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A3" w:rsidRDefault="009D60A3" w:rsidP="009D60A3">
      <w:pPr>
        <w:pStyle w:val="libCenter"/>
        <w:rPr>
          <w:rFonts w:hint="cs"/>
          <w:rtl/>
        </w:rPr>
      </w:pPr>
      <w:r>
        <w:rPr>
          <w:noProof/>
          <w:rtl/>
        </w:rPr>
        <w:drawing>
          <wp:inline distT="0" distB="0" distL="0" distR="0">
            <wp:extent cx="5008596" cy="6877050"/>
            <wp:effectExtent l="19050" t="0" r="1554" b="0"/>
            <wp:docPr id="1" name="Picture 1" descr="O:\Booooooooks\Kar\va_rakabto_alsafinat\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ooooooooks\Kar\va_rakabto_alsafinat\011.jpg"/>
                    <pic:cNvPicPr>
                      <a:picLocks noChangeAspect="1" noChangeArrowheads="1"/>
                    </pic:cNvPicPr>
                  </pic:nvPicPr>
                  <pic:blipFill>
                    <a:blip r:embed="rId8"/>
                    <a:srcRect/>
                    <a:stretch>
                      <a:fillRect/>
                    </a:stretch>
                  </pic:blipFill>
                  <pic:spPr bwMode="auto">
                    <a:xfrm>
                      <a:off x="0" y="0"/>
                      <a:ext cx="5011184" cy="6880604"/>
                    </a:xfrm>
                    <a:prstGeom prst="rect">
                      <a:avLst/>
                    </a:prstGeom>
                    <a:noFill/>
                    <a:ln w="9525">
                      <a:noFill/>
                      <a:miter lim="800000"/>
                      <a:headEnd/>
                      <a:tailEnd/>
                    </a:ln>
                  </pic:spPr>
                </pic:pic>
              </a:graphicData>
            </a:graphic>
          </wp:inline>
        </w:drawing>
      </w:r>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844EBF" w:rsidRDefault="00844EBF" w:rsidP="00844EBF">
      <w:pPr>
        <w:pStyle w:val="libCenter"/>
        <w:rPr>
          <w:rFonts w:hint="cs"/>
          <w:rtl/>
        </w:rPr>
      </w:pPr>
      <w:r w:rsidRPr="00844EBF">
        <w:rPr>
          <w:rtl/>
        </w:rPr>
        <w:lastRenderedPageBreak/>
        <w:drawing>
          <wp:inline distT="0" distB="0" distL="0" distR="0">
            <wp:extent cx="5202834" cy="7143750"/>
            <wp:effectExtent l="19050" t="0" r="0" b="0"/>
            <wp:docPr id="3" name="Picture 2" descr="O:\Booooooooks\Kar\va_rakabto_alsafinat\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ooooooooks\Kar\va_rakabto_alsafinat\022.jpg"/>
                    <pic:cNvPicPr>
                      <a:picLocks noChangeAspect="1" noChangeArrowheads="1"/>
                    </pic:cNvPicPr>
                  </pic:nvPicPr>
                  <pic:blipFill>
                    <a:blip r:embed="rId9"/>
                    <a:srcRect/>
                    <a:stretch>
                      <a:fillRect/>
                    </a:stretch>
                  </pic:blipFill>
                  <pic:spPr bwMode="auto">
                    <a:xfrm>
                      <a:off x="0" y="0"/>
                      <a:ext cx="5202834" cy="7143750"/>
                    </a:xfrm>
                    <a:prstGeom prst="rect">
                      <a:avLst/>
                    </a:prstGeom>
                    <a:noFill/>
                    <a:ln w="9525">
                      <a:noFill/>
                      <a:miter lim="800000"/>
                      <a:headEnd/>
                      <a:tailEnd/>
                    </a:ln>
                  </pic:spPr>
                </pic:pic>
              </a:graphicData>
            </a:graphic>
          </wp:inline>
        </w:drawing>
      </w:r>
    </w:p>
    <w:p w:rsidR="00FE4F18" w:rsidRDefault="00FE4F18" w:rsidP="00AD283C">
      <w:pPr>
        <w:pStyle w:val="libNormal"/>
        <w:rPr>
          <w:rtl/>
        </w:rPr>
      </w:pPr>
      <w:r>
        <w:rPr>
          <w:rtl/>
        </w:rPr>
        <w:br w:type="page"/>
      </w:r>
    </w:p>
    <w:p w:rsidR="00D84BD9" w:rsidRDefault="00D84BD9" w:rsidP="00FE4F18">
      <w:pPr>
        <w:pStyle w:val="libNormal"/>
        <w:rPr>
          <w:rtl/>
        </w:rPr>
      </w:pPr>
      <w:r>
        <w:rPr>
          <w:rFonts w:hint="cs"/>
          <w:rtl/>
        </w:rPr>
        <w:lastRenderedPageBreak/>
        <w:t xml:space="preserve">قال رسول الله </w:t>
      </w:r>
      <w:r w:rsidR="00AD283C" w:rsidRPr="00AD283C">
        <w:rPr>
          <w:rStyle w:val="libAlaemChar"/>
          <w:rFonts w:hint="cs"/>
          <w:rtl/>
        </w:rPr>
        <w:t>صلى‌الله‌عليه‌وآله‌وسلم</w:t>
      </w:r>
      <w:r>
        <w:rPr>
          <w:rFonts w:hint="cs"/>
          <w:rtl/>
        </w:rPr>
        <w:t xml:space="preserve">: « مثل أهل بيتي فيكم كسفينة نوح، من ركبها نجا ومن تخلّف عنها غرق وهوى ». </w:t>
      </w:r>
    </w:p>
    <w:p w:rsidR="00D84BD9" w:rsidRDefault="00D84BD9" w:rsidP="00FE4F18">
      <w:pPr>
        <w:pStyle w:val="libNormal"/>
        <w:rPr>
          <w:rtl/>
        </w:rPr>
      </w:pPr>
    </w:p>
    <w:p w:rsidR="00FE4F18" w:rsidRDefault="00FE4F18" w:rsidP="00FE4F18">
      <w:pPr>
        <w:pStyle w:val="libNormal"/>
      </w:pPr>
      <w:r w:rsidRPr="00480AC4">
        <w:rPr>
          <w:rtl/>
        </w:rPr>
        <w:t>قال الشيخ عبد المهدي مطر:</w:t>
      </w:r>
    </w:p>
    <w:tbl>
      <w:tblPr>
        <w:bidiVisual/>
        <w:tblW w:w="4562" w:type="pct"/>
        <w:tblInd w:w="384" w:type="dxa"/>
        <w:tblLook w:val="01E0"/>
      </w:tblPr>
      <w:tblGrid>
        <w:gridCol w:w="3547"/>
        <w:gridCol w:w="272"/>
        <w:gridCol w:w="3491"/>
      </w:tblGrid>
      <w:tr w:rsidR="00D84BD9" w:rsidTr="00D84BD9">
        <w:trPr>
          <w:trHeight w:val="350"/>
        </w:trPr>
        <w:tc>
          <w:tcPr>
            <w:tcW w:w="3920" w:type="dxa"/>
            <w:shd w:val="clear" w:color="auto" w:fill="auto"/>
          </w:tcPr>
          <w:p w:rsidR="00D84BD9" w:rsidRDefault="00D84BD9" w:rsidP="00D84BD9">
            <w:pPr>
              <w:pStyle w:val="libPoem"/>
            </w:pPr>
            <w:r w:rsidRPr="00480AC4">
              <w:rPr>
                <w:rtl/>
              </w:rPr>
              <w:t>تعي</w:t>
            </w:r>
            <w:r>
              <w:rPr>
                <w:rFonts w:hint="cs"/>
                <w:rtl/>
              </w:rPr>
              <w:t>ّ</w:t>
            </w:r>
            <w:r w:rsidRPr="00480AC4">
              <w:rPr>
                <w:rtl/>
              </w:rPr>
              <w:t>فوا وركبنا في سفينته</w:t>
            </w:r>
            <w:r w:rsidRPr="00725071">
              <w:rPr>
                <w:rStyle w:val="libPoemTiniChar0"/>
                <w:rtl/>
              </w:rPr>
              <w:br/>
              <w:t> </w:t>
            </w:r>
          </w:p>
        </w:tc>
        <w:tc>
          <w:tcPr>
            <w:tcW w:w="279" w:type="dxa"/>
            <w:shd w:val="clear" w:color="auto" w:fill="auto"/>
          </w:tcPr>
          <w:p w:rsidR="00D84BD9" w:rsidRDefault="00D84BD9" w:rsidP="00D84BD9">
            <w:pPr>
              <w:pStyle w:val="libPoem"/>
              <w:rPr>
                <w:rtl/>
              </w:rPr>
            </w:pPr>
          </w:p>
        </w:tc>
        <w:tc>
          <w:tcPr>
            <w:tcW w:w="3881" w:type="dxa"/>
            <w:shd w:val="clear" w:color="auto" w:fill="auto"/>
          </w:tcPr>
          <w:p w:rsidR="00D84BD9" w:rsidRDefault="00D84BD9" w:rsidP="00D84BD9">
            <w:pPr>
              <w:pStyle w:val="libPoem"/>
            </w:pPr>
            <w:r w:rsidRPr="00480AC4">
              <w:rPr>
                <w:rtl/>
              </w:rPr>
              <w:t>فمي</w:t>
            </w:r>
            <w:r>
              <w:rPr>
                <w:rFonts w:hint="cs"/>
                <w:rtl/>
              </w:rPr>
              <w:t>ّ</w:t>
            </w:r>
            <w:r w:rsidRPr="00480AC4">
              <w:rPr>
                <w:rtl/>
              </w:rPr>
              <w:t>ز</w:t>
            </w:r>
            <w:r w:rsidRPr="00FE4F18">
              <w:rPr>
                <w:rtl/>
              </w:rPr>
              <w:t xml:space="preserve"> الل</w:t>
            </w:r>
            <w:r w:rsidRPr="00FE4F18">
              <w:rPr>
                <w:rFonts w:hint="cs"/>
                <w:rtl/>
              </w:rPr>
              <w:t>ُّ</w:t>
            </w:r>
            <w:r w:rsidRPr="00FE4F18">
              <w:rPr>
                <w:rtl/>
              </w:rPr>
              <w:t>ج</w:t>
            </w:r>
            <w:r w:rsidRPr="00FE4F18">
              <w:rPr>
                <w:rFonts w:hint="cs"/>
                <w:rtl/>
              </w:rPr>
              <w:t>ّ</w:t>
            </w:r>
            <w:r w:rsidRPr="00FE4F18">
              <w:rPr>
                <w:rtl/>
              </w:rPr>
              <w:t xml:space="preserve"> من </w:t>
            </w:r>
            <w:r w:rsidRPr="00480AC4">
              <w:rPr>
                <w:rtl/>
              </w:rPr>
              <w:t>عافوا ومن ركبوا</w:t>
            </w:r>
            <w:r w:rsidRPr="00725071">
              <w:rPr>
                <w:rStyle w:val="libPoemTiniChar0"/>
                <w:rtl/>
              </w:rPr>
              <w:br/>
              <w:t> </w:t>
            </w:r>
          </w:p>
        </w:tc>
      </w:tr>
      <w:tr w:rsidR="00D84BD9" w:rsidTr="00D84BD9">
        <w:trPr>
          <w:trHeight w:val="350"/>
        </w:trPr>
        <w:tc>
          <w:tcPr>
            <w:tcW w:w="3920" w:type="dxa"/>
          </w:tcPr>
          <w:p w:rsidR="00D84BD9" w:rsidRDefault="00D84BD9" w:rsidP="00D84BD9">
            <w:pPr>
              <w:pStyle w:val="libPoem"/>
            </w:pPr>
            <w:r w:rsidRPr="00480AC4">
              <w:rPr>
                <w:rtl/>
              </w:rPr>
              <w:t>وساوموا فاشترينا حب</w:t>
            </w:r>
            <w:r>
              <w:rPr>
                <w:rFonts w:hint="cs"/>
                <w:rtl/>
              </w:rPr>
              <w:t>ّ</w:t>
            </w:r>
            <w:r w:rsidRPr="00480AC4">
              <w:rPr>
                <w:rtl/>
              </w:rPr>
              <w:t xml:space="preserve"> حيدرة</w:t>
            </w:r>
            <w:r>
              <w:rPr>
                <w:rFonts w:hint="cs"/>
                <w:rtl/>
              </w:rPr>
              <w:t>ٍ</w:t>
            </w:r>
            <w:r w:rsidRPr="00725071">
              <w:rPr>
                <w:rStyle w:val="libPoemTiniChar0"/>
                <w:rtl/>
              </w:rPr>
              <w:br/>
              <w:t> </w:t>
            </w:r>
          </w:p>
        </w:tc>
        <w:tc>
          <w:tcPr>
            <w:tcW w:w="279" w:type="dxa"/>
          </w:tcPr>
          <w:p w:rsidR="00D84BD9" w:rsidRDefault="00D84BD9" w:rsidP="00D84BD9">
            <w:pPr>
              <w:pStyle w:val="libPoem"/>
              <w:rPr>
                <w:rtl/>
              </w:rPr>
            </w:pPr>
          </w:p>
        </w:tc>
        <w:tc>
          <w:tcPr>
            <w:tcW w:w="3881" w:type="dxa"/>
          </w:tcPr>
          <w:p w:rsidR="00D84BD9" w:rsidRDefault="00D84BD9" w:rsidP="00D84BD9">
            <w:pPr>
              <w:pStyle w:val="libPoem"/>
            </w:pPr>
            <w:r w:rsidRPr="00480AC4">
              <w:rPr>
                <w:rtl/>
              </w:rPr>
              <w:t>ولا نبيع</w:t>
            </w:r>
            <w:r>
              <w:rPr>
                <w:rFonts w:hint="cs"/>
                <w:rtl/>
              </w:rPr>
              <w:t>ُ</w:t>
            </w:r>
            <w:r w:rsidRPr="00480AC4">
              <w:rPr>
                <w:rtl/>
              </w:rPr>
              <w:t xml:space="preserve"> ولو أن الد</w:t>
            </w:r>
            <w:r>
              <w:rPr>
                <w:rFonts w:hint="cs"/>
                <w:rtl/>
              </w:rPr>
              <w:t>ُ</w:t>
            </w:r>
            <w:r w:rsidRPr="00480AC4">
              <w:rPr>
                <w:rtl/>
              </w:rPr>
              <w:t>نا ذهب</w:t>
            </w:r>
            <w:r>
              <w:rPr>
                <w:rFonts w:hint="cs"/>
                <w:rtl/>
              </w:rPr>
              <w:t>ُ</w:t>
            </w:r>
            <w:r w:rsidRPr="00725071">
              <w:rPr>
                <w:rStyle w:val="libPoemTiniChar0"/>
                <w:rtl/>
              </w:rPr>
              <w:br/>
              <w:t> </w:t>
            </w:r>
          </w:p>
        </w:tc>
      </w:tr>
    </w:tbl>
    <w:p w:rsidR="00FE4F18" w:rsidRDefault="00FE4F18" w:rsidP="00AD283C">
      <w:pPr>
        <w:pStyle w:val="libNormal"/>
        <w:rPr>
          <w:rtl/>
        </w:rPr>
      </w:pPr>
      <w:r>
        <w:rPr>
          <w:rtl/>
        </w:rPr>
        <w:br w:type="page"/>
      </w:r>
    </w:p>
    <w:p w:rsidR="00844EBF" w:rsidRDefault="00844EBF" w:rsidP="00844EBF">
      <w:pPr>
        <w:pStyle w:val="libCenter"/>
      </w:pPr>
      <w:r w:rsidRPr="00480AC4">
        <w:rPr>
          <w:rtl/>
        </w:rPr>
        <w:lastRenderedPageBreak/>
        <w:t>الإهداء</w:t>
      </w:r>
    </w:p>
    <w:p w:rsidR="00844EBF" w:rsidRDefault="00844EBF" w:rsidP="00844EBF">
      <w:pPr>
        <w:pStyle w:val="libNormal"/>
      </w:pPr>
      <w:r w:rsidRPr="00480AC4">
        <w:rPr>
          <w:rtl/>
        </w:rPr>
        <w:t>إلى:</w:t>
      </w:r>
    </w:p>
    <w:p w:rsidR="00844EBF" w:rsidRDefault="00844EBF" w:rsidP="00844EBF">
      <w:pPr>
        <w:pStyle w:val="libNormal"/>
      </w:pPr>
      <w:r w:rsidRPr="00480AC4">
        <w:rPr>
          <w:rtl/>
        </w:rPr>
        <w:t>قائد السفينة</w:t>
      </w:r>
      <w:r>
        <w:rPr>
          <w:rFonts w:hint="cs"/>
          <w:rtl/>
        </w:rPr>
        <w:t>.</w:t>
      </w:r>
      <w:r w:rsidRPr="00480AC4">
        <w:rPr>
          <w:rtl/>
        </w:rPr>
        <w:t>..</w:t>
      </w:r>
    </w:p>
    <w:p w:rsidR="00844EBF" w:rsidRDefault="00844EBF" w:rsidP="00844EBF">
      <w:pPr>
        <w:pStyle w:val="libNormal"/>
      </w:pPr>
      <w:r w:rsidRPr="00480AC4">
        <w:rPr>
          <w:rtl/>
        </w:rPr>
        <w:t>التي تشق بحر الوجود، لتنقذ الغرقى</w:t>
      </w:r>
      <w:r>
        <w:rPr>
          <w:rFonts w:hint="cs"/>
          <w:rtl/>
        </w:rPr>
        <w:t>.</w:t>
      </w:r>
      <w:r w:rsidRPr="00480AC4">
        <w:rPr>
          <w:rtl/>
        </w:rPr>
        <w:t>..</w:t>
      </w:r>
    </w:p>
    <w:p w:rsidR="00844EBF" w:rsidRDefault="00844EBF" w:rsidP="00844EBF">
      <w:pPr>
        <w:pStyle w:val="libNormal"/>
      </w:pPr>
      <w:r w:rsidRPr="00480AC4">
        <w:rPr>
          <w:rtl/>
        </w:rPr>
        <w:t>وتوصلهم إلى شاطئ النجاة</w:t>
      </w:r>
      <w:r>
        <w:rPr>
          <w:rFonts w:hint="cs"/>
          <w:rtl/>
        </w:rPr>
        <w:t>.</w:t>
      </w:r>
      <w:r w:rsidRPr="00480AC4">
        <w:rPr>
          <w:rtl/>
        </w:rPr>
        <w:t>..</w:t>
      </w:r>
    </w:p>
    <w:p w:rsidR="00844EBF" w:rsidRDefault="00844EBF" w:rsidP="00844EBF">
      <w:pPr>
        <w:pStyle w:val="libNormal"/>
      </w:pPr>
      <w:r w:rsidRPr="00480AC4">
        <w:rPr>
          <w:rtl/>
        </w:rPr>
        <w:t>إلى:</w:t>
      </w:r>
    </w:p>
    <w:p w:rsidR="00844EBF" w:rsidRDefault="00844EBF" w:rsidP="00844EBF">
      <w:pPr>
        <w:pStyle w:val="libCenter"/>
      </w:pPr>
      <w:r w:rsidRPr="00480AC4">
        <w:rPr>
          <w:rtl/>
        </w:rPr>
        <w:t xml:space="preserve">النبي الأعظم </w:t>
      </w:r>
      <w:r w:rsidRPr="00AD283C">
        <w:rPr>
          <w:rStyle w:val="libAlaemChar"/>
          <w:rtl/>
        </w:rPr>
        <w:t>صلى‌الله‌عليه‌وآله‌وسلم</w:t>
      </w:r>
      <w:r w:rsidRPr="00480AC4">
        <w:rPr>
          <w:rtl/>
        </w:rPr>
        <w:t xml:space="preserve"> أهدي كتابي هذا</w:t>
      </w:r>
    </w:p>
    <w:p w:rsidR="00844EBF" w:rsidRDefault="00844EBF" w:rsidP="00844EBF">
      <w:pPr>
        <w:pStyle w:val="libCenter"/>
      </w:pPr>
      <w:r w:rsidRPr="00480AC4">
        <w:rPr>
          <w:rtl/>
        </w:rPr>
        <w:t>راجيا</w:t>
      </w:r>
      <w:r>
        <w:rPr>
          <w:rFonts w:hint="cs"/>
          <w:rtl/>
        </w:rPr>
        <w:t>ً</w:t>
      </w:r>
      <w:r w:rsidRPr="00480AC4">
        <w:rPr>
          <w:rtl/>
        </w:rPr>
        <w:t xml:space="preserve"> منه القبول</w:t>
      </w:r>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AD283C" w:rsidRDefault="00AD283C" w:rsidP="00AD283C">
      <w:pPr>
        <w:pStyle w:val="libCenterBold1"/>
        <w:rPr>
          <w:rtl/>
        </w:rPr>
      </w:pPr>
      <w:r>
        <w:rPr>
          <w:rFonts w:hint="cs"/>
          <w:rtl/>
        </w:rPr>
        <w:lastRenderedPageBreak/>
        <w:t>بسم الله الرحمن الرحيم</w:t>
      </w:r>
    </w:p>
    <w:p w:rsidR="00FE4F18" w:rsidRDefault="00FE4F18" w:rsidP="00F21675">
      <w:pPr>
        <w:pStyle w:val="Heading2"/>
      </w:pPr>
      <w:bookmarkStart w:id="0" w:name="_Toc382042428"/>
      <w:r w:rsidRPr="00480AC4">
        <w:rPr>
          <w:rtl/>
        </w:rPr>
        <w:t>كلمة المركز</w:t>
      </w:r>
      <w:bookmarkEnd w:id="0"/>
    </w:p>
    <w:p w:rsidR="00FE4F18" w:rsidRDefault="00FE4F18" w:rsidP="00FE4F18">
      <w:pPr>
        <w:pStyle w:val="libNormal"/>
      </w:pPr>
      <w:r w:rsidRPr="00480AC4">
        <w:rPr>
          <w:rtl/>
        </w:rPr>
        <w:t>الحمد لله رب العالمين والصلاة والسلام على سيد المرسلين محمد وآله الطي</w:t>
      </w:r>
      <w:r>
        <w:rPr>
          <w:rFonts w:hint="cs"/>
          <w:rtl/>
        </w:rPr>
        <w:t>ّ</w:t>
      </w:r>
      <w:r w:rsidRPr="00480AC4">
        <w:rPr>
          <w:rtl/>
        </w:rPr>
        <w:t>بين الطاهرين.</w:t>
      </w:r>
    </w:p>
    <w:p w:rsidR="00FE4F18" w:rsidRDefault="00FE4F18" w:rsidP="00FE4F18">
      <w:pPr>
        <w:pStyle w:val="libNormal"/>
      </w:pPr>
      <w:r w:rsidRPr="00480AC4">
        <w:rPr>
          <w:rtl/>
        </w:rPr>
        <w:t>إن</w:t>
      </w:r>
      <w:r>
        <w:rPr>
          <w:rFonts w:hint="cs"/>
          <w:rtl/>
        </w:rPr>
        <w:t>ّ</w:t>
      </w:r>
      <w:r w:rsidRPr="00480AC4">
        <w:rPr>
          <w:rtl/>
        </w:rPr>
        <w:t xml:space="preserve"> دراسة السيرة والتأريخ دراسة علمية أمينة تقوم على أساس النقد والمقارنة</w:t>
      </w:r>
      <w:r>
        <w:rPr>
          <w:rFonts w:hint="cs"/>
          <w:rtl/>
        </w:rPr>
        <w:t xml:space="preserve"> والوقائع</w:t>
      </w:r>
      <w:r w:rsidRPr="00480AC4">
        <w:rPr>
          <w:rtl/>
        </w:rPr>
        <w:t xml:space="preserve"> وتحليل المضامين ت</w:t>
      </w:r>
      <w:r>
        <w:rPr>
          <w:rFonts w:hint="cs"/>
          <w:rtl/>
        </w:rPr>
        <w:t>ُ</w:t>
      </w:r>
      <w:r w:rsidRPr="00480AC4">
        <w:rPr>
          <w:rtl/>
        </w:rPr>
        <w:t>شخ</w:t>
      </w:r>
      <w:r>
        <w:rPr>
          <w:rFonts w:hint="cs"/>
          <w:rtl/>
        </w:rPr>
        <w:t>ّ</w:t>
      </w:r>
      <w:r w:rsidRPr="00480AC4">
        <w:rPr>
          <w:rtl/>
        </w:rPr>
        <w:t>ص أمامنا حقائق عديدة وتكشف لنا أسرارا</w:t>
      </w:r>
      <w:r>
        <w:rPr>
          <w:rFonts w:hint="cs"/>
          <w:rtl/>
        </w:rPr>
        <w:t>ً</w:t>
      </w:r>
      <w:r w:rsidRPr="00480AC4">
        <w:rPr>
          <w:rtl/>
        </w:rPr>
        <w:t xml:space="preserve"> وأعماقا لا تكشفها القراءة التقليدية والرؤية الاستسلامي</w:t>
      </w:r>
      <w:r>
        <w:rPr>
          <w:rFonts w:hint="cs"/>
          <w:rtl/>
        </w:rPr>
        <w:t>ّ</w:t>
      </w:r>
      <w:r w:rsidRPr="00480AC4">
        <w:rPr>
          <w:rtl/>
        </w:rPr>
        <w:t>ة للم</w:t>
      </w:r>
      <w:r>
        <w:rPr>
          <w:rFonts w:hint="cs"/>
          <w:rtl/>
        </w:rPr>
        <w:t>ُ</w:t>
      </w:r>
      <w:r w:rsidRPr="00480AC4">
        <w:rPr>
          <w:rtl/>
        </w:rPr>
        <w:t>دو</w:t>
      </w:r>
      <w:r>
        <w:rPr>
          <w:rFonts w:hint="cs"/>
          <w:rtl/>
        </w:rPr>
        <w:t>َّ</w:t>
      </w:r>
      <w:r w:rsidRPr="00480AC4">
        <w:rPr>
          <w:rtl/>
        </w:rPr>
        <w:t>ن الموروث.</w:t>
      </w:r>
    </w:p>
    <w:p w:rsidR="00FE4F18" w:rsidRDefault="00FE4F18" w:rsidP="00FE4F18">
      <w:pPr>
        <w:pStyle w:val="libNormal"/>
      </w:pPr>
      <w:r>
        <w:rPr>
          <w:rFonts w:hint="cs"/>
          <w:rtl/>
        </w:rPr>
        <w:t xml:space="preserve">إنّ </w:t>
      </w:r>
      <w:r w:rsidRPr="00480AC4">
        <w:rPr>
          <w:rtl/>
        </w:rPr>
        <w:t xml:space="preserve">كتابة السيرة والتاريخ </w:t>
      </w:r>
      <w:r>
        <w:rPr>
          <w:rFonts w:hint="cs"/>
          <w:rtl/>
        </w:rPr>
        <w:t xml:space="preserve">عُرّضت </w:t>
      </w:r>
      <w:r w:rsidRPr="00480AC4">
        <w:rPr>
          <w:rtl/>
        </w:rPr>
        <w:t xml:space="preserve">عبر القرون </w:t>
      </w:r>
      <w:r>
        <w:rPr>
          <w:rFonts w:hint="cs"/>
          <w:rtl/>
        </w:rPr>
        <w:t xml:space="preserve">والأجيال </w:t>
      </w:r>
      <w:r w:rsidRPr="00480AC4">
        <w:rPr>
          <w:rtl/>
        </w:rPr>
        <w:t>إلى التحريف والخلط والتشويه، فالكذب والوضع والد</w:t>
      </w:r>
      <w:r>
        <w:rPr>
          <w:rFonts w:hint="cs"/>
          <w:rtl/>
        </w:rPr>
        <w:t>ّ</w:t>
      </w:r>
      <w:r w:rsidRPr="00480AC4">
        <w:rPr>
          <w:rtl/>
        </w:rPr>
        <w:t>س شو</w:t>
      </w:r>
      <w:r>
        <w:rPr>
          <w:rFonts w:hint="cs"/>
          <w:rtl/>
        </w:rPr>
        <w:t>ّ</w:t>
      </w:r>
      <w:r w:rsidRPr="00480AC4">
        <w:rPr>
          <w:rtl/>
        </w:rPr>
        <w:t>ه وجه التأريخ</w:t>
      </w:r>
      <w:r>
        <w:rPr>
          <w:rFonts w:hint="cs"/>
          <w:rtl/>
        </w:rPr>
        <w:t xml:space="preserve"> ولوّن</w:t>
      </w:r>
      <w:r w:rsidRPr="00480AC4">
        <w:rPr>
          <w:rtl/>
        </w:rPr>
        <w:t xml:space="preserve"> نقاء الحقيقة، </w:t>
      </w:r>
      <w:r>
        <w:rPr>
          <w:rFonts w:hint="cs"/>
          <w:rtl/>
        </w:rPr>
        <w:t xml:space="preserve">لقد </w:t>
      </w:r>
      <w:r w:rsidRPr="00480AC4">
        <w:rPr>
          <w:rtl/>
        </w:rPr>
        <w:t>تدخ</w:t>
      </w:r>
      <w:r>
        <w:rPr>
          <w:rFonts w:hint="cs"/>
          <w:rtl/>
        </w:rPr>
        <w:t>ّ</w:t>
      </w:r>
      <w:r w:rsidRPr="00480AC4">
        <w:rPr>
          <w:rtl/>
        </w:rPr>
        <w:t>لت الأهواء والمصالح الدنيوية وقوى السياسة والسلطات التي تخشى شهادة الحق</w:t>
      </w:r>
      <w:r>
        <w:rPr>
          <w:rFonts w:hint="cs"/>
          <w:rtl/>
        </w:rPr>
        <w:t>ّ</w:t>
      </w:r>
      <w:r w:rsidRPr="00480AC4">
        <w:rPr>
          <w:rtl/>
        </w:rPr>
        <w:t xml:space="preserve"> في صفحات التأريخ، تدخ</w:t>
      </w:r>
      <w:r>
        <w:rPr>
          <w:rFonts w:hint="cs"/>
          <w:rtl/>
        </w:rPr>
        <w:t>ّ</w:t>
      </w:r>
      <w:r w:rsidRPr="00480AC4">
        <w:rPr>
          <w:rtl/>
        </w:rPr>
        <w:t>لت في كتابة التأريخ، وتحريف الحقائق وتضليل الأجيال.</w:t>
      </w:r>
    </w:p>
    <w:p w:rsidR="00FE4F18" w:rsidRDefault="00FE4F18" w:rsidP="00FE4F18">
      <w:pPr>
        <w:pStyle w:val="libNormal"/>
      </w:pPr>
      <w:r w:rsidRPr="00480AC4">
        <w:rPr>
          <w:rtl/>
        </w:rPr>
        <w:t>ورغم كل ذلك فإن</w:t>
      </w:r>
      <w:r>
        <w:rPr>
          <w:rFonts w:hint="cs"/>
          <w:rtl/>
        </w:rPr>
        <w:t>ّ</w:t>
      </w:r>
      <w:r w:rsidRPr="00480AC4">
        <w:rPr>
          <w:rtl/>
        </w:rPr>
        <w:t xml:space="preserve"> بعض مصادر التأريخ والسيرة قد حفظت للحق</w:t>
      </w:r>
      <w:r>
        <w:rPr>
          <w:rFonts w:hint="cs"/>
          <w:rtl/>
        </w:rPr>
        <w:t>ّ</w:t>
      </w:r>
      <w:r w:rsidRPr="00480AC4">
        <w:rPr>
          <w:rtl/>
        </w:rPr>
        <w:t xml:space="preserve"> وثائقه ودفاعه والشواهد على أحق</w:t>
      </w:r>
      <w:r>
        <w:rPr>
          <w:rFonts w:hint="cs"/>
          <w:rtl/>
        </w:rPr>
        <w:t>ّ</w:t>
      </w:r>
      <w:r w:rsidRPr="00480AC4">
        <w:rPr>
          <w:rtl/>
        </w:rPr>
        <w:t>يته.</w:t>
      </w:r>
    </w:p>
    <w:p w:rsidR="00FE4F18" w:rsidRDefault="00FE4F18" w:rsidP="00FE4F18">
      <w:pPr>
        <w:pStyle w:val="libNormal"/>
      </w:pPr>
      <w:r>
        <w:rPr>
          <w:rFonts w:hint="cs"/>
          <w:rtl/>
        </w:rPr>
        <w:t>ل</w:t>
      </w:r>
      <w:r w:rsidRPr="00480AC4">
        <w:rPr>
          <w:rtl/>
        </w:rPr>
        <w:t>قد ترك</w:t>
      </w:r>
      <w:r>
        <w:rPr>
          <w:rFonts w:hint="cs"/>
          <w:rtl/>
        </w:rPr>
        <w:t>ّ</w:t>
      </w:r>
      <w:r w:rsidRPr="00480AC4">
        <w:rPr>
          <w:rtl/>
        </w:rPr>
        <w:t>زت جهود هائلة عبر أجيال من الحك</w:t>
      </w:r>
      <w:r>
        <w:rPr>
          <w:rFonts w:hint="cs"/>
          <w:rtl/>
        </w:rPr>
        <w:t>ّ</w:t>
      </w:r>
      <w:r w:rsidRPr="00480AC4">
        <w:rPr>
          <w:rtl/>
        </w:rPr>
        <w:t>ام وقرون من محاولات التزوير والتحريف وإخفاء كل ما ي</w:t>
      </w:r>
      <w:r>
        <w:rPr>
          <w:rFonts w:hint="cs"/>
          <w:rtl/>
        </w:rPr>
        <w:t>ُ</w:t>
      </w:r>
      <w:r w:rsidRPr="00480AC4">
        <w:rPr>
          <w:rtl/>
        </w:rPr>
        <w:t>بر</w:t>
      </w:r>
      <w:r>
        <w:rPr>
          <w:rFonts w:hint="cs"/>
          <w:rtl/>
        </w:rPr>
        <w:t>ِّ</w:t>
      </w:r>
      <w:r w:rsidRPr="00480AC4">
        <w:rPr>
          <w:rtl/>
        </w:rPr>
        <w:t>ز أحقي</w:t>
      </w:r>
      <w:r>
        <w:rPr>
          <w:rFonts w:hint="cs"/>
          <w:rtl/>
        </w:rPr>
        <w:t>ّ</w:t>
      </w:r>
      <w:r w:rsidRPr="00480AC4">
        <w:rPr>
          <w:rtl/>
        </w:rPr>
        <w:t xml:space="preserve">ة أهل البيت </w:t>
      </w:r>
      <w:r w:rsidR="00AD283C" w:rsidRPr="00AD283C">
        <w:rPr>
          <w:rStyle w:val="libAlaemChar"/>
          <w:rtl/>
        </w:rPr>
        <w:t>عليهم‌السلام</w:t>
      </w:r>
      <w:r>
        <w:rPr>
          <w:rFonts w:hint="cs"/>
          <w:rtl/>
        </w:rPr>
        <w:t xml:space="preserve"> ودورهم العلمي و السياسي</w:t>
      </w:r>
      <w:r>
        <w:rPr>
          <w:rtl/>
        </w:rPr>
        <w:t xml:space="preserve"> في قيادة ال</w:t>
      </w:r>
      <w:r>
        <w:rPr>
          <w:rFonts w:hint="cs"/>
          <w:rtl/>
        </w:rPr>
        <w:t>أُ</w:t>
      </w:r>
      <w:r>
        <w:rPr>
          <w:rtl/>
        </w:rPr>
        <w:t>مة ال</w:t>
      </w:r>
      <w:r>
        <w:rPr>
          <w:rFonts w:hint="cs"/>
          <w:rtl/>
        </w:rPr>
        <w:t>إ</w:t>
      </w:r>
      <w:r w:rsidRPr="00480AC4">
        <w:rPr>
          <w:rtl/>
        </w:rPr>
        <w:t>سلامية علميا وسياسيا على أساس منهجهم في فهم</w:t>
      </w:r>
      <w:r>
        <w:rPr>
          <w:rFonts w:hint="cs"/>
          <w:rtl/>
        </w:rPr>
        <w:t xml:space="preserve"> الإسلام</w:t>
      </w:r>
      <w:r w:rsidRPr="00480AC4">
        <w:rPr>
          <w:rtl/>
        </w:rPr>
        <w:t xml:space="preserve"> وحفظ الشريعة والعقيدة.</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وكان تبن</w:t>
      </w:r>
      <w:r>
        <w:rPr>
          <w:rFonts w:hint="cs"/>
          <w:rtl/>
        </w:rPr>
        <w:t>ّ</w:t>
      </w:r>
      <w:r w:rsidRPr="00480AC4">
        <w:rPr>
          <w:rtl/>
        </w:rPr>
        <w:t>ي المعالم الكبرى في المنهج الإسلامي هو السبب في تعر</w:t>
      </w:r>
      <w:r>
        <w:rPr>
          <w:rFonts w:hint="cs"/>
          <w:rtl/>
        </w:rPr>
        <w:t>ّ</w:t>
      </w:r>
      <w:r w:rsidRPr="00480AC4">
        <w:rPr>
          <w:rtl/>
        </w:rPr>
        <w:t xml:space="preserve">ض أهل البيت </w:t>
      </w:r>
      <w:r w:rsidR="00AD283C" w:rsidRPr="00AD283C">
        <w:rPr>
          <w:rStyle w:val="libAlaemChar"/>
          <w:rtl/>
        </w:rPr>
        <w:t>عليهم‌السلام</w:t>
      </w:r>
      <w:r w:rsidRPr="00480AC4">
        <w:rPr>
          <w:rtl/>
        </w:rPr>
        <w:t xml:space="preserve"> للظلم والاضطهاد، وشن</w:t>
      </w:r>
      <w:r>
        <w:rPr>
          <w:rFonts w:hint="cs"/>
          <w:rtl/>
        </w:rPr>
        <w:t>ّ</w:t>
      </w:r>
      <w:r w:rsidRPr="00480AC4">
        <w:rPr>
          <w:rtl/>
        </w:rPr>
        <w:t xml:space="preserve"> الحرب الدعائية والدموية ضد</w:t>
      </w:r>
      <w:r>
        <w:rPr>
          <w:rFonts w:hint="cs"/>
          <w:rtl/>
        </w:rPr>
        <w:t>ّ</w:t>
      </w:r>
      <w:r w:rsidRPr="00480AC4">
        <w:rPr>
          <w:rtl/>
        </w:rPr>
        <w:t>هم وضد منهجهم.</w:t>
      </w:r>
    </w:p>
    <w:p w:rsidR="00FE4F18" w:rsidRDefault="00FE4F18" w:rsidP="00FE4F18">
      <w:pPr>
        <w:pStyle w:val="libNormal"/>
      </w:pPr>
      <w:r w:rsidRPr="00480AC4">
        <w:rPr>
          <w:rtl/>
        </w:rPr>
        <w:t>ولعل من أبرز تلك المعالم كانت الدعوة إلى التمس</w:t>
      </w:r>
      <w:r>
        <w:rPr>
          <w:rFonts w:hint="cs"/>
          <w:rtl/>
        </w:rPr>
        <w:t>ّ</w:t>
      </w:r>
      <w:r w:rsidRPr="00480AC4">
        <w:rPr>
          <w:rtl/>
        </w:rPr>
        <w:t>ك بالكتاب والسن</w:t>
      </w:r>
      <w:r>
        <w:rPr>
          <w:rFonts w:hint="cs"/>
          <w:rtl/>
        </w:rPr>
        <w:t>ّ</w:t>
      </w:r>
      <w:r w:rsidRPr="00480AC4">
        <w:rPr>
          <w:rtl/>
        </w:rPr>
        <w:t>ة، وعدم الإقرار بولاية ومشروعية الحاكم الظالم، والإيمان بأن</w:t>
      </w:r>
      <w:r>
        <w:rPr>
          <w:rFonts w:hint="cs"/>
          <w:rtl/>
        </w:rPr>
        <w:t>ّ</w:t>
      </w:r>
      <w:r w:rsidRPr="00480AC4">
        <w:rPr>
          <w:rtl/>
        </w:rPr>
        <w:t xml:space="preserve"> الإنسان ح</w:t>
      </w:r>
      <w:r w:rsidRPr="00FE4F18">
        <w:rPr>
          <w:rtl/>
        </w:rPr>
        <w:t>ر</w:t>
      </w:r>
      <w:r w:rsidRPr="00FE4F18">
        <w:rPr>
          <w:rFonts w:hint="cs"/>
          <w:rtl/>
        </w:rPr>
        <w:t>ٌّ</w:t>
      </w:r>
      <w:r w:rsidRPr="00480AC4">
        <w:rPr>
          <w:rtl/>
        </w:rPr>
        <w:t xml:space="preserve"> مختار، وهو المسؤول عن اختياره وإرادته. إن</w:t>
      </w:r>
      <w:r>
        <w:rPr>
          <w:rFonts w:hint="cs"/>
          <w:rtl/>
        </w:rPr>
        <w:t>ّ</w:t>
      </w:r>
      <w:r w:rsidRPr="00480AC4">
        <w:rPr>
          <w:rtl/>
        </w:rPr>
        <w:t xml:space="preserve"> تلك المبادئ التي جلاها منهج أهل البيت </w:t>
      </w:r>
      <w:r w:rsidR="00AD283C" w:rsidRPr="00AD283C">
        <w:rPr>
          <w:rStyle w:val="libAlaemChar"/>
          <w:rtl/>
        </w:rPr>
        <w:t>عليهم‌السلام</w:t>
      </w:r>
      <w:r w:rsidRPr="00480AC4">
        <w:rPr>
          <w:rtl/>
        </w:rPr>
        <w:t xml:space="preserve"> من أعماق الرسالة الإسلامية أصبحت تشك</w:t>
      </w:r>
      <w:r>
        <w:rPr>
          <w:rFonts w:hint="cs"/>
          <w:rtl/>
        </w:rPr>
        <w:t>ّ</w:t>
      </w:r>
      <w:r w:rsidRPr="00480AC4">
        <w:rPr>
          <w:rtl/>
        </w:rPr>
        <w:t>ل موقفا متكاملا ورد</w:t>
      </w:r>
      <w:r>
        <w:rPr>
          <w:rFonts w:hint="cs"/>
          <w:rtl/>
        </w:rPr>
        <w:t>ّ</w:t>
      </w:r>
      <w:r w:rsidRPr="00480AC4">
        <w:rPr>
          <w:rtl/>
        </w:rPr>
        <w:t>ا</w:t>
      </w:r>
      <w:r>
        <w:rPr>
          <w:rFonts w:hint="cs"/>
          <w:rtl/>
        </w:rPr>
        <w:t>ً</w:t>
      </w:r>
      <w:r w:rsidRPr="00480AC4">
        <w:rPr>
          <w:rtl/>
        </w:rPr>
        <w:t xml:space="preserve"> على حالات الركود والجبرية والخنوع للسلطات الجائرة، إذا ما عبثت بالكتاب والسن</w:t>
      </w:r>
      <w:r>
        <w:rPr>
          <w:rFonts w:hint="cs"/>
          <w:rtl/>
        </w:rPr>
        <w:t>ّ</w:t>
      </w:r>
      <w:r w:rsidRPr="00480AC4">
        <w:rPr>
          <w:rtl/>
        </w:rPr>
        <w:t>ة وجاوزت الشريعة والقانون الإلهي. وبالرغم من كل ما وضع من حجب، وما تبن</w:t>
      </w:r>
      <w:r>
        <w:rPr>
          <w:rFonts w:hint="cs"/>
          <w:rtl/>
        </w:rPr>
        <w:t>ّ</w:t>
      </w:r>
      <w:r w:rsidRPr="00480AC4">
        <w:rPr>
          <w:rtl/>
        </w:rPr>
        <w:t>ي من وسائل ا</w:t>
      </w:r>
      <w:r>
        <w:rPr>
          <w:rFonts w:hint="cs"/>
          <w:rtl/>
        </w:rPr>
        <w:t>لإ</w:t>
      </w:r>
      <w:r w:rsidRPr="00480AC4">
        <w:rPr>
          <w:rtl/>
        </w:rPr>
        <w:t>رهاب والتضليل استطاع أهل البصائر من ذوي العلم والوعي والفكر والفطرة السليمة اجتياز الحواجز النفسية، وإدراك الحقيقة، والوقوف إلى جنب الحق الذي تجس</w:t>
      </w:r>
      <w:r>
        <w:rPr>
          <w:rFonts w:hint="cs"/>
          <w:rtl/>
        </w:rPr>
        <w:t>ّ</w:t>
      </w:r>
      <w:r w:rsidRPr="00480AC4">
        <w:rPr>
          <w:rtl/>
        </w:rPr>
        <w:t xml:space="preserve">د في منهج أهل </w:t>
      </w:r>
      <w:r>
        <w:rPr>
          <w:rtl/>
        </w:rPr>
        <w:t xml:space="preserve">البيت </w:t>
      </w:r>
      <w:r w:rsidR="00AD283C" w:rsidRPr="00AD283C">
        <w:rPr>
          <w:rStyle w:val="libAlaemChar"/>
          <w:rtl/>
        </w:rPr>
        <w:t>عليهم‌السلام</w:t>
      </w:r>
      <w:r>
        <w:rPr>
          <w:rtl/>
        </w:rPr>
        <w:t xml:space="preserve"> وخطابهم لل</w:t>
      </w:r>
      <w:r>
        <w:rPr>
          <w:rFonts w:hint="cs"/>
          <w:rtl/>
        </w:rPr>
        <w:t>أُ</w:t>
      </w:r>
      <w:r w:rsidRPr="00480AC4">
        <w:rPr>
          <w:rtl/>
        </w:rPr>
        <w:t>مة، فبالوعي والموضوعية اليقظة، والتحر</w:t>
      </w:r>
      <w:r>
        <w:rPr>
          <w:rFonts w:hint="cs"/>
          <w:rtl/>
        </w:rPr>
        <w:t>ّ</w:t>
      </w:r>
      <w:r w:rsidRPr="00480AC4">
        <w:rPr>
          <w:rtl/>
        </w:rPr>
        <w:t>ر من الجمود، ومحاكمة التقليدي الموروث يتمكن العقل من قدرته على الاكتشاف والتشخيص، لذا فإن الشعار العلمي السليم الذي تجب المناداة به، هو دعوة المسلمين إلى فتح آفاق الحوار العلمي البن</w:t>
      </w:r>
      <w:r>
        <w:rPr>
          <w:rFonts w:hint="cs"/>
          <w:rtl/>
        </w:rPr>
        <w:t>ّ</w:t>
      </w:r>
      <w:r w:rsidRPr="00480AC4">
        <w:rPr>
          <w:rtl/>
        </w:rPr>
        <w:t>اء، والإطلال على ما بين أيدينا من ثروة علمية، وسيرة وتأريخ وتراث من خلال الفهم المتفتح والصدر المنشرح، والقصد الباحث عن الحقيقة.</w:t>
      </w:r>
    </w:p>
    <w:p w:rsidR="00FE4F18" w:rsidRDefault="00FE4F18" w:rsidP="00FE4F18">
      <w:pPr>
        <w:pStyle w:val="libNormal"/>
      </w:pPr>
      <w:r w:rsidRPr="00480AC4">
        <w:rPr>
          <w:rtl/>
        </w:rPr>
        <w:t>ويمكن تجسيد هذا المنهج ب</w:t>
      </w:r>
      <w:r>
        <w:rPr>
          <w:rFonts w:hint="cs"/>
          <w:rtl/>
        </w:rPr>
        <w:t>إ</w:t>
      </w:r>
      <w:r w:rsidRPr="00480AC4">
        <w:rPr>
          <w:rtl/>
        </w:rPr>
        <w:t>نشاء مراكز للبحوث والدراسات الإسلامية المقارنة وتبن</w:t>
      </w:r>
      <w:r>
        <w:rPr>
          <w:rFonts w:hint="cs"/>
          <w:rtl/>
        </w:rPr>
        <w:t>ّ</w:t>
      </w:r>
      <w:r w:rsidRPr="00480AC4">
        <w:rPr>
          <w:rtl/>
        </w:rPr>
        <w:t xml:space="preserve">ي المعاهد والجامعات والمؤسسات الثقافية المتخصصة </w:t>
      </w:r>
      <w:r>
        <w:rPr>
          <w:rFonts w:hint="cs"/>
          <w:rtl/>
        </w:rPr>
        <w:t>ل</w:t>
      </w:r>
      <w:r w:rsidRPr="00480AC4">
        <w:rPr>
          <w:rtl/>
        </w:rPr>
        <w:t>هذا المنهج، وإعادة كتابة التأريخ والسيرة لتنقيتهما من الشوائب والمدسوسات، وتبن</w:t>
      </w:r>
      <w:r>
        <w:rPr>
          <w:rFonts w:hint="cs"/>
          <w:rtl/>
        </w:rPr>
        <w:t>ّ</w:t>
      </w:r>
      <w:r w:rsidRPr="00480AC4">
        <w:rPr>
          <w:rtl/>
        </w:rPr>
        <w:t>ي سياسة التقريب والتفاهم بين المسلمين.</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قارئنا الكريم: إن</w:t>
      </w:r>
      <w:r>
        <w:rPr>
          <w:rFonts w:hint="cs"/>
          <w:rtl/>
        </w:rPr>
        <w:t>ّ</w:t>
      </w:r>
      <w:r>
        <w:rPr>
          <w:rtl/>
        </w:rPr>
        <w:t xml:space="preserve"> كتاب (وركبت السفينة) لل</w:t>
      </w:r>
      <w:r>
        <w:rPr>
          <w:rFonts w:hint="cs"/>
          <w:rtl/>
        </w:rPr>
        <w:t>أ</w:t>
      </w:r>
      <w:r w:rsidRPr="00480AC4">
        <w:rPr>
          <w:rtl/>
        </w:rPr>
        <w:t>ستاذ مروان خليفات نموذج لوقفة التأم</w:t>
      </w:r>
      <w:r>
        <w:rPr>
          <w:rFonts w:hint="cs"/>
          <w:rtl/>
        </w:rPr>
        <w:t>ّ</w:t>
      </w:r>
      <w:r w:rsidRPr="00480AC4">
        <w:rPr>
          <w:rtl/>
        </w:rPr>
        <w:t>ل مع الذات، والانطلاق ببحث علمي مقارن، وتحقيق موضوعي رصين في طروحاته الفكرية يكشف عن وعي الكاتب بالتأريخ.</w:t>
      </w:r>
    </w:p>
    <w:p w:rsidR="00FE4F18" w:rsidRDefault="00FE4F18" w:rsidP="00FE4F18">
      <w:pPr>
        <w:pStyle w:val="libNormal"/>
      </w:pPr>
      <w:r w:rsidRPr="00480AC4">
        <w:rPr>
          <w:rtl/>
        </w:rPr>
        <w:t>وهو رحلة علمية ومذهبية رائعة تجل</w:t>
      </w:r>
      <w:r>
        <w:rPr>
          <w:rFonts w:hint="cs"/>
          <w:rtl/>
        </w:rPr>
        <w:t>ّ</w:t>
      </w:r>
      <w:r w:rsidRPr="00480AC4">
        <w:rPr>
          <w:rtl/>
        </w:rPr>
        <w:t>ت فيها حرية الفكر، والبحث المحايد عبر السفينة التي أبحر فيها من شاطئه الذي كان يستقر في مآويه إلى الشاطئ الآخر آمنا</w:t>
      </w:r>
      <w:r>
        <w:rPr>
          <w:rFonts w:hint="cs"/>
          <w:rtl/>
        </w:rPr>
        <w:t>ً</w:t>
      </w:r>
      <w:r w:rsidRPr="00480AC4">
        <w:rPr>
          <w:rtl/>
        </w:rPr>
        <w:t xml:space="preserve"> من مخاطر الأمواج وقصف الريح الكاسح، مستهديا</w:t>
      </w:r>
      <w:r>
        <w:rPr>
          <w:rFonts w:hint="cs"/>
          <w:rtl/>
        </w:rPr>
        <w:t>ً</w:t>
      </w:r>
      <w:r w:rsidRPr="00480AC4">
        <w:rPr>
          <w:rtl/>
        </w:rPr>
        <w:t xml:space="preserve"> بالكتاب والسن</w:t>
      </w:r>
      <w:r>
        <w:rPr>
          <w:rFonts w:hint="cs"/>
          <w:rtl/>
        </w:rPr>
        <w:t>ّ</w:t>
      </w:r>
      <w:r w:rsidRPr="00480AC4">
        <w:rPr>
          <w:rtl/>
        </w:rPr>
        <w:t>ة وأدلة العقل وشواهد التأريخ.</w:t>
      </w:r>
    </w:p>
    <w:p w:rsidR="00FE4F18" w:rsidRDefault="00FE4F18" w:rsidP="00FE4F18">
      <w:pPr>
        <w:pStyle w:val="libNormal"/>
      </w:pPr>
      <w:r w:rsidRPr="00480AC4">
        <w:rPr>
          <w:rtl/>
        </w:rPr>
        <w:t>وهذا العمل الثقافي الرصين يشك</w:t>
      </w:r>
      <w:r>
        <w:rPr>
          <w:rFonts w:hint="cs"/>
          <w:rtl/>
        </w:rPr>
        <w:t>ّ</w:t>
      </w:r>
      <w:r w:rsidRPr="00480AC4">
        <w:rPr>
          <w:rtl/>
        </w:rPr>
        <w:t>ل مساهمة فع</w:t>
      </w:r>
      <w:r>
        <w:rPr>
          <w:rFonts w:hint="cs"/>
          <w:rtl/>
        </w:rPr>
        <w:t>ّ</w:t>
      </w:r>
      <w:r w:rsidRPr="00480AC4">
        <w:rPr>
          <w:rtl/>
        </w:rPr>
        <w:t>الة في التقريب بين المسلمين، وإسقاط الحواجز النفسية فيما بينهم، وتعريف بعضهم بالبعض الآخر.</w:t>
      </w:r>
    </w:p>
    <w:p w:rsidR="00FE4F18" w:rsidRDefault="00FE4F18" w:rsidP="00FE4F18">
      <w:pPr>
        <w:pStyle w:val="libNormal"/>
      </w:pPr>
      <w:r w:rsidRPr="00480AC4">
        <w:rPr>
          <w:rtl/>
        </w:rPr>
        <w:t>وفي الختام نسأل الله سبحانه أن يوح</w:t>
      </w:r>
      <w:r>
        <w:rPr>
          <w:rFonts w:hint="cs"/>
          <w:rtl/>
        </w:rPr>
        <w:t>ّ</w:t>
      </w:r>
      <w:r w:rsidRPr="00480AC4">
        <w:rPr>
          <w:rtl/>
        </w:rPr>
        <w:t>د صفوف المسلمين، ويعيد ل</w:t>
      </w:r>
      <w:r>
        <w:rPr>
          <w:rFonts w:hint="cs"/>
          <w:rtl/>
        </w:rPr>
        <w:t>لأمّ</w:t>
      </w:r>
      <w:r w:rsidRPr="00480AC4">
        <w:rPr>
          <w:rtl/>
        </w:rPr>
        <w:t>ة الإسلامية عز</w:t>
      </w:r>
      <w:r>
        <w:rPr>
          <w:rFonts w:hint="cs"/>
          <w:rtl/>
        </w:rPr>
        <w:t>ّ</w:t>
      </w:r>
      <w:r w:rsidRPr="00480AC4">
        <w:rPr>
          <w:rtl/>
        </w:rPr>
        <w:t>ها ومجدها في ظلال الكتاب والسن</w:t>
      </w:r>
      <w:r>
        <w:rPr>
          <w:rFonts w:hint="cs"/>
          <w:rtl/>
        </w:rPr>
        <w:t>ّ</w:t>
      </w:r>
      <w:r w:rsidRPr="00480AC4">
        <w:rPr>
          <w:rtl/>
        </w:rPr>
        <w:t>ة المطه</w:t>
      </w:r>
      <w:r>
        <w:rPr>
          <w:rFonts w:hint="cs"/>
          <w:rtl/>
        </w:rPr>
        <w:t>ّ</w:t>
      </w:r>
      <w:r w:rsidRPr="00480AC4">
        <w:rPr>
          <w:rtl/>
        </w:rPr>
        <w:t>رة.</w:t>
      </w:r>
    </w:p>
    <w:p w:rsidR="00FE4F18" w:rsidRDefault="00FE4F18" w:rsidP="00AD283C">
      <w:pPr>
        <w:pStyle w:val="libCenter"/>
      </w:pPr>
      <w:r w:rsidRPr="00480AC4">
        <w:rPr>
          <w:rtl/>
        </w:rPr>
        <w:t>إنه سميع مجيب</w:t>
      </w:r>
    </w:p>
    <w:p w:rsidR="00FE4F18" w:rsidRDefault="00FE4F18" w:rsidP="00AD283C">
      <w:pPr>
        <w:pStyle w:val="libLeft"/>
      </w:pPr>
      <w:r w:rsidRPr="00480AC4">
        <w:rPr>
          <w:rtl/>
        </w:rPr>
        <w:t>مركز الغدير</w:t>
      </w:r>
      <w:r w:rsidR="00AD283C">
        <w:rPr>
          <w:rFonts w:hint="cs"/>
          <w:rtl/>
        </w:rPr>
        <w:tab/>
      </w:r>
    </w:p>
    <w:p w:rsidR="00FE4F18" w:rsidRDefault="00FE4F18" w:rsidP="00AD283C">
      <w:pPr>
        <w:pStyle w:val="libLeft"/>
      </w:pPr>
      <w:r w:rsidRPr="00480AC4">
        <w:rPr>
          <w:rtl/>
        </w:rPr>
        <w:t>1</w:t>
      </w:r>
      <w:r w:rsidR="00692C19">
        <w:rPr>
          <w:rtl/>
        </w:rPr>
        <w:t>/</w:t>
      </w:r>
      <w:r w:rsidRPr="00480AC4">
        <w:rPr>
          <w:rtl/>
        </w:rPr>
        <w:t>محر</w:t>
      </w:r>
      <w:r w:rsidR="00AD283C">
        <w:rPr>
          <w:rFonts w:hint="cs"/>
          <w:rtl/>
        </w:rPr>
        <w:t>ّ</w:t>
      </w:r>
      <w:r w:rsidRPr="00480AC4">
        <w:rPr>
          <w:rtl/>
        </w:rPr>
        <w:t>م</w:t>
      </w:r>
      <w:r w:rsidR="00692C19">
        <w:rPr>
          <w:rtl/>
        </w:rPr>
        <w:t>/</w:t>
      </w:r>
      <w:r w:rsidRPr="00480AC4">
        <w:rPr>
          <w:rtl/>
        </w:rPr>
        <w:t>1418 هـ‍</w:t>
      </w:r>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F21675">
      <w:pPr>
        <w:pStyle w:val="Heading2Center"/>
      </w:pPr>
      <w:bookmarkStart w:id="1" w:name="_Toc382042429"/>
      <w:r w:rsidRPr="00480AC4">
        <w:rPr>
          <w:rtl/>
        </w:rPr>
        <w:lastRenderedPageBreak/>
        <w:t>تقديم</w:t>
      </w:r>
      <w:bookmarkEnd w:id="1"/>
    </w:p>
    <w:p w:rsidR="00FE4F18" w:rsidRDefault="00FE4F18" w:rsidP="00AD283C">
      <w:pPr>
        <w:pStyle w:val="libFootnoteLeft"/>
      </w:pPr>
      <w:r w:rsidRPr="00480AC4">
        <w:rPr>
          <w:rtl/>
        </w:rPr>
        <w:t>الدكتور عبد الهادي الفضلي</w:t>
      </w:r>
    </w:p>
    <w:p w:rsidR="00FE4F18" w:rsidRDefault="00FE4F18" w:rsidP="00FE4F18">
      <w:pPr>
        <w:pStyle w:val="libNormal"/>
      </w:pPr>
      <w:r w:rsidRPr="00480AC4">
        <w:rPr>
          <w:rtl/>
        </w:rPr>
        <w:t>منذ أن كانت الجمهورية الإسلامية في إيران وأصدرت دستورها إسلاميا</w:t>
      </w:r>
      <w:r>
        <w:rPr>
          <w:rFonts w:hint="cs"/>
          <w:rtl/>
        </w:rPr>
        <w:t>ً</w:t>
      </w:r>
      <w:r w:rsidRPr="00480AC4">
        <w:rPr>
          <w:rtl/>
        </w:rPr>
        <w:t xml:space="preserve"> خالصا</w:t>
      </w:r>
      <w:r>
        <w:rPr>
          <w:rFonts w:hint="cs"/>
          <w:rtl/>
        </w:rPr>
        <w:t>ً</w:t>
      </w:r>
      <w:r w:rsidRPr="00480AC4">
        <w:rPr>
          <w:rtl/>
        </w:rPr>
        <w:t xml:space="preserve"> اعتمدت فيه على مصادر التشريع الإسلامي فقط ومن خلال مذهب أهل البيت </w:t>
      </w:r>
      <w:r w:rsidR="00AD283C" w:rsidRPr="00AD283C">
        <w:rPr>
          <w:rStyle w:val="libAlaemChar"/>
          <w:rtl/>
        </w:rPr>
        <w:t>عليهم‌السلام</w:t>
      </w:r>
      <w:r w:rsidRPr="00480AC4">
        <w:rPr>
          <w:rtl/>
        </w:rPr>
        <w:t>، ثارت ثائرة الإمبريالية العالمية التي تهيمن على معظم وأهم الثروات الاقتصادية والأسواق والمعابر في البلاد الإسلامية، والتي استطاعت أن تبعد المسلمين عن تحكيم الإسلام في حياتهم بحج</w:t>
      </w:r>
      <w:r>
        <w:rPr>
          <w:rFonts w:hint="cs"/>
          <w:rtl/>
        </w:rPr>
        <w:t>ّ</w:t>
      </w:r>
      <w:r w:rsidRPr="00480AC4">
        <w:rPr>
          <w:rtl/>
        </w:rPr>
        <w:t>ة أن الدين لا علاقة له بالسياسة، وليس هو إلا</w:t>
      </w:r>
      <w:r>
        <w:rPr>
          <w:rFonts w:hint="cs"/>
          <w:rtl/>
        </w:rPr>
        <w:t>ّ</w:t>
      </w:r>
      <w:r w:rsidRPr="00480AC4">
        <w:rPr>
          <w:rtl/>
        </w:rPr>
        <w:t xml:space="preserve"> طقوسا</w:t>
      </w:r>
      <w:r>
        <w:rPr>
          <w:rFonts w:hint="cs"/>
          <w:rtl/>
        </w:rPr>
        <w:t>ً</w:t>
      </w:r>
      <w:r w:rsidRPr="00480AC4">
        <w:rPr>
          <w:rtl/>
        </w:rPr>
        <w:t xml:space="preserve"> فردية توث</w:t>
      </w:r>
      <w:r>
        <w:rPr>
          <w:rFonts w:hint="cs"/>
          <w:rtl/>
        </w:rPr>
        <w:t>ّ</w:t>
      </w:r>
      <w:r w:rsidRPr="00480AC4">
        <w:rPr>
          <w:rtl/>
        </w:rPr>
        <w:t>ق علاقة الإنسان بالله فقط من دون أن تمس شيئا</w:t>
      </w:r>
      <w:r>
        <w:rPr>
          <w:rFonts w:hint="cs"/>
          <w:rtl/>
        </w:rPr>
        <w:t>ً</w:t>
      </w:r>
      <w:r w:rsidRPr="00480AC4">
        <w:rPr>
          <w:rtl/>
        </w:rPr>
        <w:t xml:space="preserve"> من واقع الدنيا، فوج</w:t>
      </w:r>
      <w:r>
        <w:rPr>
          <w:rFonts w:hint="cs"/>
          <w:rtl/>
        </w:rPr>
        <w:t>ّ</w:t>
      </w:r>
      <w:r w:rsidRPr="00480AC4">
        <w:rPr>
          <w:rtl/>
        </w:rPr>
        <w:t>هت كل ما تملك من وسائل إعلام وأساليب دعاية مضل</w:t>
      </w:r>
      <w:r>
        <w:rPr>
          <w:rFonts w:hint="cs"/>
          <w:rtl/>
        </w:rPr>
        <w:t>ّ</w:t>
      </w:r>
      <w:r w:rsidRPr="00480AC4">
        <w:rPr>
          <w:rtl/>
        </w:rPr>
        <w:t>لة ضد الإسلام حكومة وتشريعا</w:t>
      </w:r>
      <w:r>
        <w:rPr>
          <w:rFonts w:hint="cs"/>
          <w:rtl/>
        </w:rPr>
        <w:t>ً</w:t>
      </w:r>
      <w:r w:rsidRPr="00480AC4">
        <w:rPr>
          <w:rtl/>
        </w:rPr>
        <w:t xml:space="preserve"> وحركات سياسية.</w:t>
      </w:r>
    </w:p>
    <w:p w:rsidR="00FE4F18" w:rsidRDefault="00FE4F18" w:rsidP="00FE4F18">
      <w:pPr>
        <w:pStyle w:val="libNormal"/>
      </w:pPr>
      <w:r w:rsidRPr="00480AC4">
        <w:rPr>
          <w:rtl/>
        </w:rPr>
        <w:t xml:space="preserve">وكان من هذا أن صدر أكثر من مائتي كتاب ورسالة من قبل أعداء مذهب أهل البيت التقليديين ممن ينتمون إلى بعض المذاهب الإسلامية الحادثة تهاجم التشيع والشيعة، من خلال التضليل لأتباع أهل البيت </w:t>
      </w:r>
      <w:r w:rsidR="00AD283C" w:rsidRPr="00AD283C">
        <w:rPr>
          <w:rStyle w:val="libAlaemChar"/>
          <w:rtl/>
        </w:rPr>
        <w:t>عليهم‌السلام</w:t>
      </w:r>
      <w:r w:rsidRPr="00480AC4">
        <w:rPr>
          <w:rtl/>
        </w:rPr>
        <w:t xml:space="preserve"> والتضبيب على معطيات مذهب أهل البيت، والتعتيم على ما يدعو إليه من التمس</w:t>
      </w:r>
      <w:r>
        <w:rPr>
          <w:rFonts w:hint="cs"/>
          <w:rtl/>
        </w:rPr>
        <w:t>ّ</w:t>
      </w:r>
      <w:r w:rsidRPr="00480AC4">
        <w:rPr>
          <w:rtl/>
        </w:rPr>
        <w:t>ك بالشريعة الإسلامية كاملا</w:t>
      </w:r>
      <w:r>
        <w:rPr>
          <w:rFonts w:hint="cs"/>
          <w:rtl/>
        </w:rPr>
        <w:t>ً</w:t>
      </w:r>
      <w:r w:rsidRPr="00480AC4">
        <w:rPr>
          <w:rtl/>
        </w:rPr>
        <w:t xml:space="preserve"> وفي جميع مجالات الحياة.</w:t>
      </w:r>
    </w:p>
    <w:p w:rsidR="00FE4F18" w:rsidRDefault="00FE4F18" w:rsidP="00FE4F18">
      <w:pPr>
        <w:pStyle w:val="libNormal"/>
      </w:pPr>
      <w:r w:rsidRPr="00480AC4">
        <w:rPr>
          <w:rtl/>
        </w:rPr>
        <w:t>وكل هذا نتيجة الصدى القوي الذي أحدثته الثورة الإسلامية الإيرانية، حيث وع</w:t>
      </w:r>
      <w:r>
        <w:rPr>
          <w:rFonts w:hint="cs"/>
          <w:rtl/>
        </w:rPr>
        <w:t>ّ</w:t>
      </w:r>
      <w:r w:rsidRPr="00480AC4">
        <w:rPr>
          <w:rtl/>
        </w:rPr>
        <w:t>ت ونب</w:t>
      </w:r>
      <w:r>
        <w:rPr>
          <w:rFonts w:hint="cs"/>
          <w:rtl/>
        </w:rPr>
        <w:t>ّ</w:t>
      </w:r>
      <w:r w:rsidRPr="00480AC4">
        <w:rPr>
          <w:rtl/>
        </w:rPr>
        <w:t>هت الأمة الإسلامية أن تهيمن على ثروات البلاد الإسلامية من أن تسلب من قبل الإمبريالية العالمية.</w:t>
      </w:r>
    </w:p>
    <w:p w:rsidR="00FE4F18" w:rsidRDefault="00FE4F18" w:rsidP="00FE4F18">
      <w:pPr>
        <w:pStyle w:val="libNormal"/>
      </w:pPr>
      <w:r w:rsidRPr="00480AC4">
        <w:rPr>
          <w:rtl/>
        </w:rPr>
        <w:t>ورأى أتباع أهل البيت أن لا يتصدوا للرد وفضح ألاعيب وأكاذيب هذه</w:t>
      </w:r>
    </w:p>
    <w:p w:rsidR="00FE4F18" w:rsidRDefault="00FE4F18" w:rsidP="00AD283C">
      <w:pPr>
        <w:pStyle w:val="libNormal"/>
        <w:rPr>
          <w:rtl/>
        </w:rPr>
      </w:pPr>
      <w:r>
        <w:rPr>
          <w:rtl/>
        </w:rPr>
        <w:br w:type="page"/>
      </w:r>
    </w:p>
    <w:p w:rsidR="00FE4F18" w:rsidRDefault="00FE4F18" w:rsidP="00AD283C">
      <w:pPr>
        <w:pStyle w:val="libNormal0"/>
      </w:pPr>
      <w:r w:rsidRPr="00480AC4">
        <w:rPr>
          <w:rtl/>
        </w:rPr>
        <w:lastRenderedPageBreak/>
        <w:t>الدعايات المضل</w:t>
      </w:r>
      <w:r>
        <w:rPr>
          <w:rFonts w:hint="cs"/>
          <w:rtl/>
        </w:rPr>
        <w:t>ّ</w:t>
      </w:r>
      <w:r w:rsidRPr="00480AC4">
        <w:rPr>
          <w:rtl/>
        </w:rPr>
        <w:t>لة وهذه الضج</w:t>
      </w:r>
      <w:r>
        <w:rPr>
          <w:rFonts w:hint="cs"/>
          <w:rtl/>
        </w:rPr>
        <w:t>ّ</w:t>
      </w:r>
      <w:r w:rsidRPr="00480AC4">
        <w:rPr>
          <w:rtl/>
        </w:rPr>
        <w:t>ات الكاذبة المفتعلة، لئلا يشغلوا أنفسهم عما هو أهم من هذا وأولى وهو بناء الإنسان والمجتمع في هدي تعليمات الشريعة الإسلامية.</w:t>
      </w:r>
    </w:p>
    <w:p w:rsidR="00FE4F18" w:rsidRDefault="00FE4F18" w:rsidP="00FE4F18">
      <w:pPr>
        <w:pStyle w:val="libNormal"/>
      </w:pPr>
      <w:r w:rsidRPr="00480AC4">
        <w:rPr>
          <w:rtl/>
        </w:rPr>
        <w:t xml:space="preserve">وشاء الله تعالى أن ينتصر لأهل بيت نبيه المصطفى </w:t>
      </w:r>
      <w:r w:rsidR="00AD283C" w:rsidRPr="00AD283C">
        <w:rPr>
          <w:rStyle w:val="libAlaemChar"/>
          <w:rtl/>
        </w:rPr>
        <w:t>صلى‌الله‌عليه‌وآله‌وسلم</w:t>
      </w:r>
      <w:r w:rsidRPr="00480AC4">
        <w:rPr>
          <w:rtl/>
        </w:rPr>
        <w:t>، فانبرى الغيارى من أبناء المذاهب الإسلامية الأخرى إلى الرد ولكن عن الطريق السليم الذي يحفظ لكل مذهب حق</w:t>
      </w:r>
      <w:r>
        <w:rPr>
          <w:rFonts w:hint="cs"/>
          <w:rtl/>
        </w:rPr>
        <w:t>ّ</w:t>
      </w:r>
      <w:r w:rsidRPr="00480AC4">
        <w:rPr>
          <w:rtl/>
        </w:rPr>
        <w:t>ه في الدعوة إلى الإسلام بالحكمة والحج</w:t>
      </w:r>
      <w:r>
        <w:rPr>
          <w:rFonts w:hint="cs"/>
          <w:rtl/>
        </w:rPr>
        <w:t>ّ</w:t>
      </w:r>
      <w:r w:rsidRPr="00480AC4">
        <w:rPr>
          <w:rtl/>
        </w:rPr>
        <w:t xml:space="preserve">ة البالغة، فسلكوا منهج المقارنة والموازنة بين مفاهيم وحقائق مذهب أهل البيت </w:t>
      </w:r>
      <w:r w:rsidR="00AD283C" w:rsidRPr="00AD283C">
        <w:rPr>
          <w:rStyle w:val="libAlaemChar"/>
          <w:rtl/>
        </w:rPr>
        <w:t>عليهم‌السلام</w:t>
      </w:r>
      <w:r w:rsidRPr="00480AC4">
        <w:rPr>
          <w:rtl/>
        </w:rPr>
        <w:t xml:space="preserve"> والمذاهب الأخرى.</w:t>
      </w:r>
    </w:p>
    <w:p w:rsidR="00FE4F18" w:rsidRDefault="00FE4F18" w:rsidP="00FE4F18">
      <w:pPr>
        <w:pStyle w:val="libNormal"/>
      </w:pPr>
      <w:r w:rsidRPr="00480AC4">
        <w:rPr>
          <w:rtl/>
        </w:rPr>
        <w:t>وصدر من هذا عد</w:t>
      </w:r>
      <w:r>
        <w:rPr>
          <w:rFonts w:hint="cs"/>
          <w:rtl/>
        </w:rPr>
        <w:t>ّ</w:t>
      </w:r>
      <w:r w:rsidRPr="00480AC4">
        <w:rPr>
          <w:rtl/>
        </w:rPr>
        <w:t xml:space="preserve">ة كتب ورسائل كان لها أثرها العميق والبعيد في الدعوة إلى مذهب أهل البيت </w:t>
      </w:r>
      <w:r w:rsidR="00AD283C" w:rsidRPr="00AD283C">
        <w:rPr>
          <w:rStyle w:val="libAlaemChar"/>
          <w:rtl/>
        </w:rPr>
        <w:t>عليهم‌السلام</w:t>
      </w:r>
      <w:r w:rsidRPr="00480AC4">
        <w:rPr>
          <w:rtl/>
        </w:rPr>
        <w:t>.</w:t>
      </w:r>
    </w:p>
    <w:p w:rsidR="00FE4F18" w:rsidRDefault="00FE4F18" w:rsidP="00FE4F18">
      <w:pPr>
        <w:pStyle w:val="libNormal"/>
      </w:pPr>
      <w:r w:rsidRPr="00480AC4">
        <w:rPr>
          <w:rtl/>
        </w:rPr>
        <w:t>ومتى حاولنا أن نتعر</w:t>
      </w:r>
      <w:r>
        <w:rPr>
          <w:rFonts w:hint="cs"/>
          <w:rtl/>
        </w:rPr>
        <w:t>ّ</w:t>
      </w:r>
      <w:r w:rsidRPr="00480AC4">
        <w:rPr>
          <w:rtl/>
        </w:rPr>
        <w:t>ف العوامل المؤثرة في انتشار التشي</w:t>
      </w:r>
      <w:r>
        <w:rPr>
          <w:rFonts w:hint="cs"/>
          <w:rtl/>
        </w:rPr>
        <w:t>ّ</w:t>
      </w:r>
      <w:r w:rsidRPr="00480AC4">
        <w:rPr>
          <w:rtl/>
        </w:rPr>
        <w:t>ع في هذه الحقبة التي نعيشها، وبالتوقيت المضبوط منذ انبثاق الجمهورية الإسلامية في إيران وحتى كتابة هذا التقديم، لما وقفنا على غير ما ذكر</w:t>
      </w:r>
      <w:r>
        <w:rPr>
          <w:rFonts w:hint="cs"/>
          <w:rtl/>
        </w:rPr>
        <w:t>،</w:t>
      </w:r>
      <w:r w:rsidRPr="00480AC4">
        <w:rPr>
          <w:rtl/>
        </w:rPr>
        <w:t xml:space="preserve"> فكل فعل له رد فعل، وكان للكتب التي صدرت بتأثير من الإعلام الإمبريالي العالمي أن جعلت الشيعة يتمسكون بمذهب أهل البيت بفعل أقوى وأمكن</w:t>
      </w:r>
      <w:r>
        <w:rPr>
          <w:rFonts w:hint="cs"/>
          <w:rtl/>
        </w:rPr>
        <w:t>؛</w:t>
      </w:r>
      <w:r w:rsidRPr="00480AC4">
        <w:rPr>
          <w:rtl/>
        </w:rPr>
        <w:t xml:space="preserve"> لأنهم يعرفون حق أهل البيت وأحقية مذهبهم.</w:t>
      </w:r>
    </w:p>
    <w:p w:rsidR="00FE4F18" w:rsidRDefault="00FE4F18" w:rsidP="00FE4F18">
      <w:pPr>
        <w:pStyle w:val="libNormal"/>
      </w:pPr>
      <w:r w:rsidRPr="00480AC4">
        <w:rPr>
          <w:rtl/>
        </w:rPr>
        <w:t>كما كان للكتب التي صدرت رد</w:t>
      </w:r>
      <w:r>
        <w:rPr>
          <w:rFonts w:hint="cs"/>
          <w:rtl/>
        </w:rPr>
        <w:t>ّ</w:t>
      </w:r>
      <w:r w:rsidRPr="00480AC4">
        <w:rPr>
          <w:rtl/>
        </w:rPr>
        <w:t>ا</w:t>
      </w:r>
      <w:r>
        <w:rPr>
          <w:rFonts w:hint="cs"/>
          <w:rtl/>
        </w:rPr>
        <w:t>ً</w:t>
      </w:r>
      <w:r w:rsidRPr="00480AC4">
        <w:rPr>
          <w:rtl/>
        </w:rPr>
        <w:t xml:space="preserve"> عليها ممن أشرت إليه من المسلمين الغيارى من أتباع المذاهب الإسلامية الأخرى أن فتحت الباب واسعا أمام الآخرين لاعتناق مذهب أهل البيت </w:t>
      </w:r>
      <w:r w:rsidR="00AD283C" w:rsidRPr="00AD283C">
        <w:rPr>
          <w:rStyle w:val="libAlaemChar"/>
          <w:rtl/>
        </w:rPr>
        <w:t>عليهم‌السلام</w:t>
      </w:r>
      <w:r w:rsidRPr="00480AC4">
        <w:rPr>
          <w:rtl/>
        </w:rPr>
        <w:t>.</w:t>
      </w:r>
    </w:p>
    <w:p w:rsidR="00FE4F18" w:rsidRDefault="00FE4F18" w:rsidP="00FE4F18">
      <w:pPr>
        <w:pStyle w:val="libNormal"/>
      </w:pPr>
      <w:r w:rsidRPr="00480AC4">
        <w:rPr>
          <w:rtl/>
        </w:rPr>
        <w:t>والكتاب الذي بين يدي القارئ الكريم هو من تلكم الكتب التي كتبت انتصارا</w:t>
      </w:r>
      <w:r>
        <w:rPr>
          <w:rFonts w:hint="cs"/>
          <w:rtl/>
        </w:rPr>
        <w:t>ً</w:t>
      </w:r>
      <w:r w:rsidRPr="00480AC4">
        <w:rPr>
          <w:rtl/>
        </w:rPr>
        <w:t xml:space="preserve"> لمذهب أهل البيت من مؤلف تخص</w:t>
      </w:r>
      <w:r>
        <w:rPr>
          <w:rFonts w:hint="cs"/>
          <w:rtl/>
        </w:rPr>
        <w:t>ّ</w:t>
      </w:r>
      <w:r w:rsidRPr="00480AC4">
        <w:rPr>
          <w:rtl/>
        </w:rPr>
        <w:t>ص جامعيا</w:t>
      </w:r>
      <w:r>
        <w:rPr>
          <w:rFonts w:hint="cs"/>
          <w:rtl/>
        </w:rPr>
        <w:t>ً</w:t>
      </w:r>
      <w:r w:rsidRPr="00480AC4">
        <w:rPr>
          <w:rtl/>
        </w:rPr>
        <w:t xml:space="preserve"> بدراسة المذاهب</w:t>
      </w:r>
    </w:p>
    <w:p w:rsidR="00FE4F18" w:rsidRDefault="00FE4F18" w:rsidP="00AD283C">
      <w:pPr>
        <w:pStyle w:val="libNormal"/>
        <w:rPr>
          <w:rtl/>
        </w:rPr>
      </w:pPr>
      <w:r>
        <w:rPr>
          <w:rtl/>
        </w:rPr>
        <w:br w:type="page"/>
      </w:r>
    </w:p>
    <w:p w:rsidR="00FE4F18" w:rsidRDefault="00FE4F18" w:rsidP="00AD283C">
      <w:pPr>
        <w:pStyle w:val="libNormal0"/>
      </w:pPr>
      <w:r w:rsidRPr="00480AC4">
        <w:rPr>
          <w:rtl/>
        </w:rPr>
        <w:lastRenderedPageBreak/>
        <w:t xml:space="preserve">الإسلامية، وحملته روح المقارنة والموازنة إلى تأليف كتابه هذا ليتوصل إلى معرفة الفرقة الناجية التي أشارت إليها رواية </w:t>
      </w:r>
      <w:r w:rsidR="00D25E9D">
        <w:rPr>
          <w:rFonts w:hint="cs"/>
          <w:rtl/>
        </w:rPr>
        <w:t>(</w:t>
      </w:r>
      <w:r w:rsidRPr="00480AC4">
        <w:rPr>
          <w:rtl/>
        </w:rPr>
        <w:t>ستفترق أمتي...</w:t>
      </w:r>
      <w:r w:rsidR="00D25E9D">
        <w:rPr>
          <w:rtl/>
        </w:rPr>
        <w:t>)</w:t>
      </w:r>
      <w:r w:rsidRPr="00480AC4">
        <w:rPr>
          <w:rtl/>
        </w:rPr>
        <w:t xml:space="preserve"> كما ذكر هذا في مدخل كتابه.</w:t>
      </w:r>
    </w:p>
    <w:p w:rsidR="00FE4F18" w:rsidRDefault="00FE4F18" w:rsidP="00FE4F18">
      <w:pPr>
        <w:pStyle w:val="libNormal"/>
      </w:pPr>
      <w:r w:rsidRPr="00480AC4">
        <w:rPr>
          <w:rtl/>
        </w:rPr>
        <w:t>فتناول في بحثه نشوء المذاهب السن</w:t>
      </w:r>
      <w:r>
        <w:rPr>
          <w:rFonts w:hint="cs"/>
          <w:rtl/>
        </w:rPr>
        <w:t>ّ</w:t>
      </w:r>
      <w:r w:rsidRPr="00480AC4">
        <w:rPr>
          <w:rtl/>
        </w:rPr>
        <w:t>ية في العقيدة والتشريع، واضعا</w:t>
      </w:r>
      <w:r>
        <w:rPr>
          <w:rFonts w:hint="cs"/>
          <w:rtl/>
        </w:rPr>
        <w:t>ً</w:t>
      </w:r>
      <w:r w:rsidRPr="00480AC4">
        <w:rPr>
          <w:rtl/>
        </w:rPr>
        <w:t xml:space="preserve"> إصبعه على أبرز المعالم الفكرية فيها وأهم الإشكالات في أسس هذه المذاهب، من واقع حياة الصحابة في اجتهادهم وعدالتهم وشؤونهم الأخرى التي ترتبط بموضوع بحثه.</w:t>
      </w:r>
    </w:p>
    <w:p w:rsidR="00FE4F18" w:rsidRDefault="00FE4F18" w:rsidP="00FE4F18">
      <w:pPr>
        <w:pStyle w:val="libNormal"/>
      </w:pPr>
      <w:r w:rsidRPr="00480AC4">
        <w:rPr>
          <w:rtl/>
        </w:rPr>
        <w:t>ثم انتقل إلى مدرسة أهل البيت موث</w:t>
      </w:r>
      <w:r>
        <w:rPr>
          <w:rFonts w:hint="cs"/>
          <w:rtl/>
        </w:rPr>
        <w:t>ّ</w:t>
      </w:r>
      <w:r w:rsidRPr="00480AC4">
        <w:rPr>
          <w:rtl/>
        </w:rPr>
        <w:t>قا</w:t>
      </w:r>
      <w:r>
        <w:rPr>
          <w:rFonts w:hint="cs"/>
          <w:rtl/>
        </w:rPr>
        <w:t>ً</w:t>
      </w:r>
      <w:r w:rsidRPr="00480AC4">
        <w:rPr>
          <w:rtl/>
        </w:rPr>
        <w:t xml:space="preserve"> مشروعيتها، ومبرهنا</w:t>
      </w:r>
      <w:r>
        <w:rPr>
          <w:rFonts w:hint="cs"/>
          <w:rtl/>
        </w:rPr>
        <w:t>ً</w:t>
      </w:r>
      <w:r w:rsidRPr="00480AC4">
        <w:rPr>
          <w:rtl/>
        </w:rPr>
        <w:t xml:space="preserve"> على النجاة في إتباع أهل البيت </w:t>
      </w:r>
      <w:r w:rsidR="00AD283C" w:rsidRPr="00AD283C">
        <w:rPr>
          <w:rStyle w:val="libAlaemChar"/>
          <w:rtl/>
        </w:rPr>
        <w:t>عليهم‌السلام</w:t>
      </w:r>
      <w:r w:rsidRPr="00480AC4">
        <w:rPr>
          <w:rtl/>
        </w:rPr>
        <w:t>، معقبا</w:t>
      </w:r>
      <w:r>
        <w:rPr>
          <w:rFonts w:hint="cs"/>
          <w:rtl/>
        </w:rPr>
        <w:t>ً</w:t>
      </w:r>
      <w:r w:rsidRPr="00480AC4">
        <w:rPr>
          <w:rtl/>
        </w:rPr>
        <w:t xml:space="preserve"> ذلك وخاتما</w:t>
      </w:r>
      <w:r>
        <w:rPr>
          <w:rFonts w:hint="cs"/>
          <w:rtl/>
        </w:rPr>
        <w:t>ً</w:t>
      </w:r>
      <w:r>
        <w:rPr>
          <w:rtl/>
        </w:rPr>
        <w:t xml:space="preserve"> بذكر ش</w:t>
      </w:r>
      <w:r>
        <w:rPr>
          <w:rFonts w:hint="cs"/>
          <w:rtl/>
        </w:rPr>
        <w:t>يء</w:t>
      </w:r>
      <w:r w:rsidRPr="00480AC4">
        <w:rPr>
          <w:rtl/>
        </w:rPr>
        <w:t xml:space="preserve"> من سيرة الأئمة الأثني عشر </w:t>
      </w:r>
      <w:r w:rsidR="00AD283C" w:rsidRPr="00AD283C">
        <w:rPr>
          <w:rStyle w:val="libAlaemChar"/>
          <w:rtl/>
        </w:rPr>
        <w:t>عليهم‌السلام</w:t>
      </w:r>
      <w:r w:rsidRPr="00480AC4">
        <w:rPr>
          <w:rtl/>
        </w:rPr>
        <w:t>.</w:t>
      </w:r>
    </w:p>
    <w:p w:rsidR="00FE4F18" w:rsidRDefault="00FE4F18" w:rsidP="00FE4F18">
      <w:pPr>
        <w:pStyle w:val="libNormal"/>
      </w:pPr>
      <w:r w:rsidRPr="00480AC4">
        <w:rPr>
          <w:rtl/>
        </w:rPr>
        <w:t>وكنت قبل هذا دعوت في أكثر من محاضرة وأكثر من مقالة إ</w:t>
      </w:r>
      <w:r>
        <w:rPr>
          <w:rtl/>
        </w:rPr>
        <w:t>لى فتح باب الدراسات المقارنة لأ</w:t>
      </w:r>
      <w:r w:rsidRPr="00480AC4">
        <w:rPr>
          <w:rtl/>
        </w:rPr>
        <w:t>نها الطريق السوي إلى الوصول إلى النتيجة المقبولة شريطة أن يلتزم الباحث أصول وشروط البحث العلمي.</w:t>
      </w:r>
    </w:p>
    <w:p w:rsidR="00FE4F18" w:rsidRDefault="00FE4F18" w:rsidP="00FE4F18">
      <w:pPr>
        <w:pStyle w:val="libNormal"/>
      </w:pPr>
      <w:r w:rsidRPr="00480AC4">
        <w:rPr>
          <w:rtl/>
        </w:rPr>
        <w:t>وقد كان المؤلف الكريم ملتزما</w:t>
      </w:r>
      <w:r>
        <w:rPr>
          <w:rFonts w:hint="cs"/>
          <w:rtl/>
        </w:rPr>
        <w:t>ً</w:t>
      </w:r>
      <w:r w:rsidRPr="00480AC4">
        <w:rPr>
          <w:rtl/>
        </w:rPr>
        <w:t xml:space="preserve"> إلى حد كبير ب</w:t>
      </w:r>
      <w:r>
        <w:rPr>
          <w:rFonts w:hint="cs"/>
          <w:rtl/>
        </w:rPr>
        <w:t>أُ</w:t>
      </w:r>
      <w:r w:rsidRPr="00480AC4">
        <w:rPr>
          <w:rtl/>
        </w:rPr>
        <w:t>صوليات البحث العلمي، فخرج موف</w:t>
      </w:r>
      <w:r>
        <w:rPr>
          <w:rFonts w:hint="cs"/>
          <w:rtl/>
        </w:rPr>
        <w:t>ّ</w:t>
      </w:r>
      <w:r w:rsidRPr="00480AC4">
        <w:rPr>
          <w:rtl/>
        </w:rPr>
        <w:t>قا</w:t>
      </w:r>
      <w:r>
        <w:rPr>
          <w:rFonts w:hint="cs"/>
          <w:rtl/>
        </w:rPr>
        <w:t>ً</w:t>
      </w:r>
      <w:r w:rsidRPr="00480AC4">
        <w:rPr>
          <w:rtl/>
        </w:rPr>
        <w:t xml:space="preserve"> إلى حد غير قليل في بحثه ونتائجه.</w:t>
      </w:r>
    </w:p>
    <w:p w:rsidR="00FE4F18" w:rsidRDefault="00FE4F18" w:rsidP="00FE4F18">
      <w:pPr>
        <w:pStyle w:val="libNormal"/>
      </w:pPr>
      <w:r w:rsidRPr="00480AC4">
        <w:rPr>
          <w:rtl/>
        </w:rPr>
        <w:t>وهو بهذا الكتاب يضم سفرا</w:t>
      </w:r>
      <w:r>
        <w:rPr>
          <w:rFonts w:hint="cs"/>
          <w:rtl/>
        </w:rPr>
        <w:t>ً</w:t>
      </w:r>
      <w:r w:rsidRPr="00480AC4">
        <w:rPr>
          <w:rtl/>
        </w:rPr>
        <w:t xml:space="preserve"> آخر من أسفار الدراسات المقارنة، التي نرجو أن تكثر وتلتزم بالمقارنة دائما</w:t>
      </w:r>
      <w:r>
        <w:rPr>
          <w:rFonts w:hint="cs"/>
          <w:rtl/>
        </w:rPr>
        <w:t>ً</w:t>
      </w:r>
      <w:r w:rsidRPr="00480AC4">
        <w:rPr>
          <w:rtl/>
        </w:rPr>
        <w:t xml:space="preserve"> لنلتقي كمسلمين مؤمنين بالاعتصام بحبل الله الذي هو عصام التوحيد والتوحد على جاد</w:t>
      </w:r>
      <w:r>
        <w:rPr>
          <w:rFonts w:hint="cs"/>
          <w:rtl/>
        </w:rPr>
        <w:t>ّ</w:t>
      </w:r>
      <w:r w:rsidRPr="00480AC4">
        <w:rPr>
          <w:rtl/>
        </w:rPr>
        <w:t>ة سواء وكلمة سواء.</w:t>
      </w:r>
    </w:p>
    <w:p w:rsidR="00FE4F18" w:rsidRDefault="00FE4F18" w:rsidP="00FE4F18">
      <w:pPr>
        <w:pStyle w:val="libNormal"/>
      </w:pPr>
      <w:r w:rsidRPr="00480AC4">
        <w:rPr>
          <w:rtl/>
        </w:rPr>
        <w:t>وف</w:t>
      </w:r>
      <w:r>
        <w:rPr>
          <w:rFonts w:hint="cs"/>
          <w:rtl/>
        </w:rPr>
        <w:t>ّ</w:t>
      </w:r>
      <w:r w:rsidRPr="00480AC4">
        <w:rPr>
          <w:rtl/>
        </w:rPr>
        <w:t>قه الله تعالى إلى المزيد من البحث المقارن، إنه تعالى ولي التوفيق وهو الغاية.</w:t>
      </w:r>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F21675">
      <w:pPr>
        <w:pStyle w:val="Heading2Center"/>
      </w:pPr>
      <w:bookmarkStart w:id="2" w:name="_Toc382042430"/>
      <w:r w:rsidRPr="00156F86">
        <w:rPr>
          <w:rtl/>
        </w:rPr>
        <w:lastRenderedPageBreak/>
        <w:t>مقدمة الطبعة الثانية</w:t>
      </w:r>
      <w:bookmarkEnd w:id="2"/>
    </w:p>
    <w:p w:rsidR="00FE4F18" w:rsidRDefault="00FE4F18" w:rsidP="00FE4F18">
      <w:pPr>
        <w:pStyle w:val="libNormal"/>
      </w:pPr>
      <w:r w:rsidRPr="00480AC4">
        <w:rPr>
          <w:rtl/>
        </w:rPr>
        <w:t>الحمد لله رب</w:t>
      </w:r>
      <w:r>
        <w:rPr>
          <w:rFonts w:hint="cs"/>
          <w:rtl/>
        </w:rPr>
        <w:t>ّ</w:t>
      </w:r>
      <w:r w:rsidRPr="00480AC4">
        <w:rPr>
          <w:rtl/>
        </w:rPr>
        <w:t xml:space="preserve"> العالمين وصل</w:t>
      </w:r>
      <w:r>
        <w:rPr>
          <w:rFonts w:hint="cs"/>
          <w:rtl/>
        </w:rPr>
        <w:t>ّ</w:t>
      </w:r>
      <w:r w:rsidRPr="00480AC4">
        <w:rPr>
          <w:rtl/>
        </w:rPr>
        <w:t>ى الله على أكرم الخلق محمد وآله الطيبين الطاهرين.</w:t>
      </w:r>
    </w:p>
    <w:p w:rsidR="00FE4F18" w:rsidRDefault="00FE4F18" w:rsidP="00FE4F18">
      <w:pPr>
        <w:pStyle w:val="libNormal"/>
      </w:pPr>
      <w:r w:rsidRPr="00480AC4">
        <w:rPr>
          <w:rtl/>
        </w:rPr>
        <w:t>لم أكن أتوق</w:t>
      </w:r>
      <w:r>
        <w:rPr>
          <w:rFonts w:hint="cs"/>
          <w:rtl/>
        </w:rPr>
        <w:t>ّ</w:t>
      </w:r>
      <w:r w:rsidRPr="00480AC4">
        <w:rPr>
          <w:rtl/>
        </w:rPr>
        <w:t>ع نفاد الطبعة الأولى من كتابي هذا - في هذه الفترة الوجيزة، وهذا يدل على حسن الاستقبال الذي لقيه من القر</w:t>
      </w:r>
      <w:r>
        <w:rPr>
          <w:rFonts w:hint="cs"/>
          <w:rtl/>
        </w:rPr>
        <w:t>ّ</w:t>
      </w:r>
      <w:r w:rsidRPr="00480AC4">
        <w:rPr>
          <w:rtl/>
        </w:rPr>
        <w:t>اء الكرام..</w:t>
      </w:r>
    </w:p>
    <w:p w:rsidR="00FE4F18" w:rsidRDefault="00FE4F18" w:rsidP="00FE4F18">
      <w:pPr>
        <w:pStyle w:val="libNormal"/>
      </w:pPr>
      <w:r w:rsidRPr="00480AC4">
        <w:rPr>
          <w:rtl/>
        </w:rPr>
        <w:t>إنه فضل من الباري سبحانه أن أقدم كتابا</w:t>
      </w:r>
      <w:r>
        <w:rPr>
          <w:rFonts w:hint="cs"/>
          <w:rtl/>
        </w:rPr>
        <w:t>ً</w:t>
      </w:r>
      <w:r w:rsidRPr="00480AC4">
        <w:rPr>
          <w:rtl/>
        </w:rPr>
        <w:t xml:space="preserve"> متواضعا</w:t>
      </w:r>
      <w:r>
        <w:rPr>
          <w:rFonts w:hint="cs"/>
          <w:rtl/>
        </w:rPr>
        <w:t>ً</w:t>
      </w:r>
      <w:r w:rsidRPr="00480AC4">
        <w:rPr>
          <w:rtl/>
        </w:rPr>
        <w:t xml:space="preserve"> للمتطلعين الى معرفة الحق والنور، وأن يحظى هذا الجهد الفكري والعلمي، بما أشاع في أعماقي السرور، وزادني حماسا</w:t>
      </w:r>
      <w:r>
        <w:rPr>
          <w:rFonts w:hint="cs"/>
          <w:rtl/>
        </w:rPr>
        <w:t>ً</w:t>
      </w:r>
      <w:r w:rsidRPr="00480AC4">
        <w:rPr>
          <w:rtl/>
        </w:rPr>
        <w:t xml:space="preserve"> وشغفا</w:t>
      </w:r>
      <w:r>
        <w:rPr>
          <w:rFonts w:hint="cs"/>
          <w:rtl/>
        </w:rPr>
        <w:t>ً</w:t>
      </w:r>
      <w:r>
        <w:rPr>
          <w:rtl/>
        </w:rPr>
        <w:t xml:space="preserve"> في أن أعيد طبعه بشكل مأمول،</w:t>
      </w:r>
      <w:r w:rsidRPr="00480AC4">
        <w:rPr>
          <w:rtl/>
        </w:rPr>
        <w:t xml:space="preserve"> ولهذا تركت الزمن، منغمسا</w:t>
      </w:r>
      <w:r>
        <w:rPr>
          <w:rFonts w:hint="cs"/>
          <w:rtl/>
        </w:rPr>
        <w:t>ً</w:t>
      </w:r>
      <w:r w:rsidRPr="00480AC4">
        <w:rPr>
          <w:rtl/>
        </w:rPr>
        <w:t xml:space="preserve"> في </w:t>
      </w:r>
      <w:r>
        <w:rPr>
          <w:rFonts w:hint="cs"/>
          <w:rtl/>
        </w:rPr>
        <w:t>إ</w:t>
      </w:r>
      <w:r w:rsidRPr="00480AC4">
        <w:rPr>
          <w:rtl/>
        </w:rPr>
        <w:t>ضافة ما</w:t>
      </w:r>
      <w:r>
        <w:rPr>
          <w:rFonts w:hint="cs"/>
          <w:rtl/>
        </w:rPr>
        <w:t xml:space="preserve"> </w:t>
      </w:r>
      <w:r w:rsidRPr="00480AC4">
        <w:rPr>
          <w:rtl/>
        </w:rPr>
        <w:t>يجب أن يضاف وحذف ما</w:t>
      </w:r>
      <w:r>
        <w:rPr>
          <w:rFonts w:hint="cs"/>
          <w:rtl/>
        </w:rPr>
        <w:t xml:space="preserve"> </w:t>
      </w:r>
      <w:r w:rsidRPr="00480AC4">
        <w:rPr>
          <w:rtl/>
        </w:rPr>
        <w:t>يتطلب حذفه، وتنقيحه من جديد ليظهر في شكل أكثر نضجا</w:t>
      </w:r>
      <w:r>
        <w:rPr>
          <w:rFonts w:hint="cs"/>
          <w:rtl/>
        </w:rPr>
        <w:t>ً</w:t>
      </w:r>
      <w:r w:rsidRPr="00480AC4">
        <w:rPr>
          <w:rtl/>
        </w:rPr>
        <w:t>.</w:t>
      </w:r>
    </w:p>
    <w:p w:rsidR="00FE4F18" w:rsidRDefault="00FE4F18" w:rsidP="00FE4F18">
      <w:pPr>
        <w:pStyle w:val="libNormal"/>
      </w:pPr>
      <w:r w:rsidRPr="00480AC4">
        <w:rPr>
          <w:rtl/>
        </w:rPr>
        <w:t xml:space="preserve">لست أزعم الكمال في </w:t>
      </w:r>
      <w:r>
        <w:rPr>
          <w:rtl/>
        </w:rPr>
        <w:t>عملي هذا، ويعذرني القارئ العزيز</w:t>
      </w:r>
      <w:r w:rsidRPr="00480AC4">
        <w:rPr>
          <w:rtl/>
        </w:rPr>
        <w:t xml:space="preserve"> إذا وجد فيه عثرة صغيرة فاتني الانتباه لها...</w:t>
      </w:r>
    </w:p>
    <w:p w:rsidR="00FE4F18" w:rsidRDefault="00AD283C" w:rsidP="00FE4F18">
      <w:pPr>
        <w:pStyle w:val="libNormal"/>
      </w:pPr>
      <w:r>
        <w:rPr>
          <w:rtl/>
        </w:rPr>
        <w:t>وعلى هذا</w:t>
      </w:r>
      <w:r w:rsidR="00FE4F18">
        <w:rPr>
          <w:rFonts w:hint="cs"/>
          <w:rtl/>
        </w:rPr>
        <w:t>،</w:t>
      </w:r>
      <w:r w:rsidR="00FE4F18" w:rsidRPr="00480AC4">
        <w:rPr>
          <w:rtl/>
        </w:rPr>
        <w:t xml:space="preserve"> أقول: </w:t>
      </w:r>
      <w:r w:rsidR="00FE4F18">
        <w:rPr>
          <w:rFonts w:hint="cs"/>
          <w:rtl/>
        </w:rPr>
        <w:t>إ</w:t>
      </w:r>
      <w:r w:rsidR="00FE4F18">
        <w:rPr>
          <w:rtl/>
        </w:rPr>
        <w:t>ذا كان الكتاب</w:t>
      </w:r>
      <w:r w:rsidR="00FE4F18" w:rsidRPr="00480AC4">
        <w:rPr>
          <w:rtl/>
        </w:rPr>
        <w:t xml:space="preserve"> قلب الكاتب، فالقارئ هو وجهه..</w:t>
      </w:r>
    </w:p>
    <w:p w:rsidR="00FE4F18" w:rsidRDefault="00FE4F18" w:rsidP="00FE4F18">
      <w:pPr>
        <w:pStyle w:val="libNormal"/>
      </w:pPr>
      <w:r w:rsidRPr="00480AC4">
        <w:rPr>
          <w:rtl/>
        </w:rPr>
        <w:t>وطوبى لكل من يبحث عن الحقيقة في كل مكان بلا موروث متزم</w:t>
      </w:r>
      <w:r>
        <w:rPr>
          <w:rFonts w:hint="cs"/>
          <w:rtl/>
        </w:rPr>
        <w:t>ّ</w:t>
      </w:r>
      <w:r w:rsidRPr="00480AC4">
        <w:rPr>
          <w:rtl/>
        </w:rPr>
        <w:t>ت، وصولا</w:t>
      </w:r>
      <w:r>
        <w:rPr>
          <w:rFonts w:hint="cs"/>
          <w:rtl/>
        </w:rPr>
        <w:t>ً</w:t>
      </w:r>
      <w:r w:rsidRPr="00480AC4">
        <w:rPr>
          <w:rtl/>
        </w:rPr>
        <w:t xml:space="preserve"> </w:t>
      </w:r>
      <w:r>
        <w:rPr>
          <w:rFonts w:hint="cs"/>
          <w:rtl/>
        </w:rPr>
        <w:t>إ</w:t>
      </w:r>
      <w:r w:rsidRPr="00480AC4">
        <w:rPr>
          <w:rtl/>
        </w:rPr>
        <w:t>لى الحق المبين.</w:t>
      </w:r>
    </w:p>
    <w:p w:rsidR="00FE4F18" w:rsidRDefault="00FE4F18" w:rsidP="00AD283C">
      <w:pPr>
        <w:pStyle w:val="libLeft"/>
      </w:pPr>
      <w:r w:rsidRPr="00480AC4">
        <w:rPr>
          <w:rtl/>
        </w:rPr>
        <w:t>اربد - الاردن</w:t>
      </w:r>
    </w:p>
    <w:p w:rsidR="00FE4F18" w:rsidRDefault="00FE4F18" w:rsidP="00AD283C">
      <w:pPr>
        <w:pStyle w:val="libLeft"/>
      </w:pPr>
      <w:r w:rsidRPr="00480AC4">
        <w:rPr>
          <w:rtl/>
        </w:rPr>
        <w:t>مروان خليفات</w:t>
      </w:r>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F21675">
      <w:pPr>
        <w:pStyle w:val="Heading2Center"/>
      </w:pPr>
      <w:bookmarkStart w:id="3" w:name="_Toc382042431"/>
      <w:r w:rsidRPr="00480AC4">
        <w:rPr>
          <w:rtl/>
        </w:rPr>
        <w:lastRenderedPageBreak/>
        <w:t>مقدمة الطبعة الأولى</w:t>
      </w:r>
      <w:bookmarkEnd w:id="3"/>
    </w:p>
    <w:p w:rsidR="00FE4F18" w:rsidRDefault="00FE4F18" w:rsidP="00FE4F18">
      <w:pPr>
        <w:pStyle w:val="libNormal"/>
      </w:pPr>
      <w:r w:rsidRPr="00480AC4">
        <w:rPr>
          <w:rtl/>
        </w:rPr>
        <w:t>أحمدك الل</w:t>
      </w:r>
      <w:r>
        <w:rPr>
          <w:rFonts w:hint="cs"/>
          <w:rtl/>
        </w:rPr>
        <w:t>ّ</w:t>
      </w:r>
      <w:r w:rsidRPr="00480AC4">
        <w:rPr>
          <w:rtl/>
        </w:rPr>
        <w:t>هم</w:t>
      </w:r>
      <w:r>
        <w:rPr>
          <w:rFonts w:hint="cs"/>
          <w:rtl/>
        </w:rPr>
        <w:t>ّ</w:t>
      </w:r>
      <w:r w:rsidRPr="00480AC4">
        <w:rPr>
          <w:rtl/>
        </w:rPr>
        <w:t xml:space="preserve"> حمدا</w:t>
      </w:r>
      <w:r>
        <w:rPr>
          <w:rFonts w:hint="cs"/>
          <w:rtl/>
        </w:rPr>
        <w:t>ً</w:t>
      </w:r>
      <w:r w:rsidRPr="00480AC4">
        <w:rPr>
          <w:rtl/>
        </w:rPr>
        <w:t xml:space="preserve"> يليق بجلالك، حمد عبد مذعن مقص</w:t>
      </w:r>
      <w:r>
        <w:rPr>
          <w:rFonts w:hint="cs"/>
          <w:rtl/>
        </w:rPr>
        <w:t>ّ</w:t>
      </w:r>
      <w:r w:rsidRPr="00480AC4">
        <w:rPr>
          <w:rtl/>
        </w:rPr>
        <w:t>ر معترف بكثرة نعمائك. وصل</w:t>
      </w:r>
      <w:r>
        <w:rPr>
          <w:rFonts w:hint="cs"/>
          <w:rtl/>
        </w:rPr>
        <w:t>ِّ</w:t>
      </w:r>
      <w:r w:rsidRPr="00480AC4">
        <w:rPr>
          <w:rtl/>
        </w:rPr>
        <w:t xml:space="preserve"> الل</w:t>
      </w:r>
      <w:r>
        <w:rPr>
          <w:rFonts w:hint="cs"/>
          <w:rtl/>
        </w:rPr>
        <w:t>ّ</w:t>
      </w:r>
      <w:r w:rsidRPr="00480AC4">
        <w:rPr>
          <w:rtl/>
        </w:rPr>
        <w:t>هم</w:t>
      </w:r>
      <w:r>
        <w:rPr>
          <w:rFonts w:hint="cs"/>
          <w:rtl/>
        </w:rPr>
        <w:t>ّ</w:t>
      </w:r>
      <w:r w:rsidRPr="00480AC4">
        <w:rPr>
          <w:rtl/>
        </w:rPr>
        <w:t xml:space="preserve"> على خير الورى محمد وآله الذين استخلصتهم لنفسك وجعلتهم الذريعة إليك والوسيلة إلى رضوانك صلاة لا غاية لعددها ولا نهاية لأمدها.</w:t>
      </w:r>
    </w:p>
    <w:p w:rsidR="00FE4F18" w:rsidRDefault="00FE4F18" w:rsidP="00FE4F18">
      <w:pPr>
        <w:pStyle w:val="libNormal"/>
      </w:pPr>
      <w:r w:rsidRPr="00480AC4">
        <w:rPr>
          <w:rtl/>
        </w:rPr>
        <w:t>وبعد.. فإن كل كتاب يشق طريقه إلى الوجود لا بد أن يكون له أنصاره ومعارضوه. وهذا أمر طبيعي، لاختلاف أفكار الناس. والكتاب الذي بين يدي القارئ العزيز ليس بدعا</w:t>
      </w:r>
      <w:r>
        <w:rPr>
          <w:rFonts w:hint="cs"/>
          <w:rtl/>
        </w:rPr>
        <w:t>ً</w:t>
      </w:r>
      <w:r w:rsidRPr="00480AC4">
        <w:rPr>
          <w:rtl/>
        </w:rPr>
        <w:t xml:space="preserve"> من تلكم الكتب، بل ربما يكون من أكثرها إثارة، لطبيعة الأفكار التي يطرحها.</w:t>
      </w:r>
    </w:p>
    <w:p w:rsidR="00FE4F18" w:rsidRDefault="00FE4F18" w:rsidP="00FE4F18">
      <w:pPr>
        <w:pStyle w:val="libNormal"/>
      </w:pPr>
      <w:r w:rsidRPr="00480AC4">
        <w:rPr>
          <w:rtl/>
        </w:rPr>
        <w:t>هو كتاب ينتصر للحق وأهله..</w:t>
      </w:r>
    </w:p>
    <w:p w:rsidR="00FE4F18" w:rsidRDefault="00FE4F18" w:rsidP="00FE4F18">
      <w:pPr>
        <w:pStyle w:val="libNormal"/>
      </w:pPr>
      <w:r w:rsidRPr="00480AC4">
        <w:rPr>
          <w:rtl/>
        </w:rPr>
        <w:t>كتاب يرسم للسائرين طريق النجاة بأدلة يقبلها كل مسلم بعقله وقلبه.</w:t>
      </w:r>
    </w:p>
    <w:p w:rsidR="00FE4F18" w:rsidRDefault="00FE4F18" w:rsidP="00AD283C">
      <w:pPr>
        <w:pStyle w:val="libNormal"/>
      </w:pPr>
      <w:r>
        <w:rPr>
          <w:rtl/>
        </w:rPr>
        <w:t>وقد يثور علينا البعض. لا لش</w:t>
      </w:r>
      <w:r>
        <w:rPr>
          <w:rFonts w:hint="cs"/>
          <w:rtl/>
        </w:rPr>
        <w:t>يء</w:t>
      </w:r>
      <w:r w:rsidRPr="00480AC4">
        <w:rPr>
          <w:rtl/>
        </w:rPr>
        <w:t>، إلا لأن الكتاب يخالف موروثاتهم وإن وجدوه حق</w:t>
      </w:r>
      <w:r>
        <w:rPr>
          <w:rFonts w:hint="cs"/>
          <w:rtl/>
        </w:rPr>
        <w:t>ّ</w:t>
      </w:r>
      <w:r w:rsidRPr="00480AC4">
        <w:rPr>
          <w:rtl/>
        </w:rPr>
        <w:t>ا</w:t>
      </w:r>
      <w:r>
        <w:rPr>
          <w:rFonts w:hint="cs"/>
          <w:rtl/>
        </w:rPr>
        <w:t>ً</w:t>
      </w:r>
      <w:r w:rsidRPr="00480AC4">
        <w:rPr>
          <w:rtl/>
        </w:rPr>
        <w:t>. ونحن لا نستغرب هذا، فهذه حقيقة سطرها الله في قرآنه فقال:</w:t>
      </w:r>
      <w:r w:rsidR="00AD283C">
        <w:rPr>
          <w:rFonts w:hint="cs"/>
          <w:rtl/>
        </w:rPr>
        <w:t xml:space="preserve"> </w:t>
      </w:r>
      <w:r w:rsidRPr="00091063">
        <w:rPr>
          <w:rStyle w:val="libAlaemChar"/>
          <w:rtl/>
        </w:rPr>
        <w:t>(</w:t>
      </w:r>
      <w:r w:rsidR="00AD283C">
        <w:rPr>
          <w:rStyle w:val="libAieChar"/>
          <w:rFonts w:hint="cs"/>
          <w:rtl/>
        </w:rPr>
        <w:t xml:space="preserve"> </w:t>
      </w:r>
      <w:r w:rsidR="00AD283C" w:rsidRPr="00AD283C">
        <w:rPr>
          <w:rStyle w:val="libAieChar"/>
          <w:rFonts w:hint="cs"/>
          <w:rtl/>
        </w:rPr>
        <w:t>وَأَكْثَرُ‌هُمْ</w:t>
      </w:r>
      <w:r w:rsidR="00AD283C" w:rsidRPr="00AD283C">
        <w:rPr>
          <w:rStyle w:val="libAieChar"/>
          <w:rtl/>
        </w:rPr>
        <w:t xml:space="preserve"> </w:t>
      </w:r>
      <w:r w:rsidR="00AD283C" w:rsidRPr="00AD283C">
        <w:rPr>
          <w:rStyle w:val="libAieChar"/>
          <w:rFonts w:hint="cs"/>
          <w:rtl/>
        </w:rPr>
        <w:t>لِلْحَقِّ</w:t>
      </w:r>
      <w:r w:rsidR="00AD283C" w:rsidRPr="00AD283C">
        <w:rPr>
          <w:rStyle w:val="libAieChar"/>
          <w:rtl/>
        </w:rPr>
        <w:t xml:space="preserve"> </w:t>
      </w:r>
      <w:r w:rsidR="00AD283C" w:rsidRPr="00AD283C">
        <w:rPr>
          <w:rStyle w:val="libAieChar"/>
          <w:rFonts w:hint="cs"/>
          <w:rtl/>
        </w:rPr>
        <w:t>كَارِ‌هُونَ</w:t>
      </w:r>
      <w:r w:rsidR="00AD283C">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ولكن كيف يرفض المسلم الحق؟! ألسنا مدعو</w:t>
      </w:r>
      <w:r>
        <w:rPr>
          <w:rFonts w:hint="cs"/>
          <w:rtl/>
        </w:rPr>
        <w:t>ّ</w:t>
      </w:r>
      <w:r w:rsidRPr="00480AC4">
        <w:rPr>
          <w:rtl/>
        </w:rPr>
        <w:t>ين لاتباع الحق كيفما كان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المؤمنون: 70.</w:t>
      </w:r>
    </w:p>
    <w:p w:rsidR="00FE4F18" w:rsidRDefault="00FE4F18" w:rsidP="00AD283C">
      <w:pPr>
        <w:pStyle w:val="libNormal"/>
        <w:rPr>
          <w:rtl/>
        </w:rPr>
      </w:pPr>
      <w:r>
        <w:rPr>
          <w:rtl/>
        </w:rPr>
        <w:br w:type="page"/>
      </w:r>
    </w:p>
    <w:p w:rsidR="00FE4F18" w:rsidRDefault="00FE4F18" w:rsidP="00AD283C">
      <w:pPr>
        <w:pStyle w:val="libNormal0"/>
      </w:pPr>
      <w:r w:rsidRPr="00480AC4">
        <w:rPr>
          <w:rtl/>
        </w:rPr>
        <w:lastRenderedPageBreak/>
        <w:t>وأين</w:t>
      </w:r>
      <w:r>
        <w:rPr>
          <w:rFonts w:hint="cs"/>
          <w:rtl/>
        </w:rPr>
        <w:t xml:space="preserve"> كان</w:t>
      </w:r>
      <w:r w:rsidRPr="00480AC4">
        <w:rPr>
          <w:rtl/>
        </w:rPr>
        <w:t>؟ أوليس من حق المسلم على المسلم النصيحة؟</w:t>
      </w:r>
    </w:p>
    <w:p w:rsidR="00FE4F18" w:rsidRDefault="00FE4F18" w:rsidP="00AD283C">
      <w:pPr>
        <w:pStyle w:val="libNormal"/>
      </w:pPr>
      <w:r w:rsidRPr="00480AC4">
        <w:rPr>
          <w:rtl/>
        </w:rPr>
        <w:t>إذا</w:t>
      </w:r>
      <w:r>
        <w:rPr>
          <w:rFonts w:hint="cs"/>
          <w:rtl/>
        </w:rPr>
        <w:t>ً</w:t>
      </w:r>
      <w:r w:rsidRPr="00480AC4">
        <w:rPr>
          <w:rtl/>
        </w:rPr>
        <w:t xml:space="preserve"> فدعوني أعرض نصيحتي، فإن كانت حق</w:t>
      </w:r>
      <w:r>
        <w:rPr>
          <w:rFonts w:hint="cs"/>
          <w:rtl/>
        </w:rPr>
        <w:t>ّ</w:t>
      </w:r>
      <w:r w:rsidRPr="00480AC4">
        <w:rPr>
          <w:rtl/>
        </w:rPr>
        <w:t>ا</w:t>
      </w:r>
      <w:r>
        <w:rPr>
          <w:rFonts w:hint="cs"/>
          <w:rtl/>
        </w:rPr>
        <w:t>ً</w:t>
      </w:r>
      <w:r w:rsidRPr="00480AC4">
        <w:rPr>
          <w:rtl/>
        </w:rPr>
        <w:t xml:space="preserve"> فالحق أحق أن يت</w:t>
      </w:r>
      <w:r>
        <w:rPr>
          <w:rFonts w:hint="cs"/>
          <w:rtl/>
        </w:rPr>
        <w:t>ّ</w:t>
      </w:r>
      <w:r w:rsidRPr="00480AC4">
        <w:rPr>
          <w:rtl/>
        </w:rPr>
        <w:t xml:space="preserve">بع، وإن لم تروها كذلك، </w:t>
      </w:r>
      <w:r w:rsidRPr="00091063">
        <w:rPr>
          <w:rStyle w:val="libAlaemChar"/>
          <w:rtl/>
        </w:rPr>
        <w:t>(</w:t>
      </w:r>
      <w:r w:rsidR="00AD283C">
        <w:rPr>
          <w:rStyle w:val="libAieChar"/>
          <w:rFonts w:hint="cs"/>
          <w:rtl/>
        </w:rPr>
        <w:t xml:space="preserve"> </w:t>
      </w:r>
      <w:r w:rsidR="00AD283C" w:rsidRPr="00AD283C">
        <w:rPr>
          <w:rStyle w:val="libAieChar"/>
          <w:rFonts w:hint="cs"/>
          <w:rtl/>
        </w:rPr>
        <w:t>فَبَشِّرْ‌</w:t>
      </w:r>
      <w:r w:rsidR="00AD283C" w:rsidRPr="00AD283C">
        <w:rPr>
          <w:rStyle w:val="libAieChar"/>
          <w:rtl/>
        </w:rPr>
        <w:t xml:space="preserve"> </w:t>
      </w:r>
      <w:r w:rsidR="00AD283C" w:rsidRPr="00AD283C">
        <w:rPr>
          <w:rStyle w:val="libAieChar"/>
          <w:rFonts w:hint="cs"/>
          <w:rtl/>
        </w:rPr>
        <w:t>عِبَادِ</w:t>
      </w:r>
      <w:r w:rsidR="00AD283C" w:rsidRPr="00AD283C">
        <w:rPr>
          <w:rStyle w:val="libAieChar"/>
          <w:rtl/>
        </w:rPr>
        <w:t xml:space="preserve"> </w:t>
      </w:r>
      <w:r w:rsidR="00AD283C" w:rsidRPr="00AD283C">
        <w:rPr>
          <w:rStyle w:val="libAlaemChar"/>
          <w:rFonts w:hint="cs"/>
          <w:rtl/>
        </w:rPr>
        <w:t>*</w:t>
      </w:r>
      <w:r w:rsidR="00AD283C" w:rsidRPr="00AD283C">
        <w:rPr>
          <w:rStyle w:val="libAieChar"/>
          <w:rtl/>
        </w:rPr>
        <w:t xml:space="preserve"> </w:t>
      </w:r>
      <w:r w:rsidR="00AD283C" w:rsidRPr="00AD283C">
        <w:rPr>
          <w:rStyle w:val="libAieChar"/>
          <w:rFonts w:hint="cs"/>
          <w:rtl/>
        </w:rPr>
        <w:t>الَّذِينَ</w:t>
      </w:r>
      <w:r w:rsidR="00AD283C" w:rsidRPr="00AD283C">
        <w:rPr>
          <w:rStyle w:val="libAieChar"/>
          <w:rtl/>
        </w:rPr>
        <w:t xml:space="preserve"> </w:t>
      </w:r>
      <w:r w:rsidR="00AD283C" w:rsidRPr="00AD283C">
        <w:rPr>
          <w:rStyle w:val="libAieChar"/>
          <w:rFonts w:hint="cs"/>
          <w:rtl/>
        </w:rPr>
        <w:t>يَسْتَمِعُونَ</w:t>
      </w:r>
      <w:r w:rsidR="00AD283C" w:rsidRPr="00AD283C">
        <w:rPr>
          <w:rStyle w:val="libAieChar"/>
          <w:rtl/>
        </w:rPr>
        <w:t xml:space="preserve"> </w:t>
      </w:r>
      <w:r w:rsidR="00AD283C" w:rsidRPr="00AD283C">
        <w:rPr>
          <w:rStyle w:val="libAieChar"/>
          <w:rFonts w:hint="cs"/>
          <w:rtl/>
        </w:rPr>
        <w:t>الْقَوْلَ</w:t>
      </w:r>
      <w:r w:rsidR="00AD283C" w:rsidRPr="00AD283C">
        <w:rPr>
          <w:rStyle w:val="libAieChar"/>
          <w:rtl/>
        </w:rPr>
        <w:t xml:space="preserve"> </w:t>
      </w:r>
      <w:r w:rsidR="00AD283C" w:rsidRPr="00AD283C">
        <w:rPr>
          <w:rStyle w:val="libAieChar"/>
          <w:rFonts w:hint="cs"/>
          <w:rtl/>
        </w:rPr>
        <w:t>فَيَتَّبِعُونَ</w:t>
      </w:r>
      <w:r w:rsidR="00AD283C" w:rsidRPr="00AD283C">
        <w:rPr>
          <w:rStyle w:val="libAieChar"/>
          <w:rtl/>
        </w:rPr>
        <w:t xml:space="preserve"> </w:t>
      </w:r>
      <w:r w:rsidR="00AD283C" w:rsidRPr="00AD283C">
        <w:rPr>
          <w:rStyle w:val="libAieChar"/>
          <w:rFonts w:hint="cs"/>
          <w:rtl/>
        </w:rPr>
        <w:t>أَحْسَنَهُ</w:t>
      </w:r>
      <w:r w:rsidR="00AD283C" w:rsidRPr="00AD283C">
        <w:rPr>
          <w:rStyle w:val="libAieChar"/>
          <w:rtl/>
        </w:rPr>
        <w:t xml:space="preserve"> </w:t>
      </w:r>
      <w:r w:rsidR="00AD283C" w:rsidRPr="00AD283C">
        <w:rPr>
          <w:rStyle w:val="libAieChar"/>
          <w:rFonts w:hint="cs"/>
          <w:rtl/>
        </w:rPr>
        <w:t>أُولَـٰئِكَ</w:t>
      </w:r>
      <w:r w:rsidR="00AD283C" w:rsidRPr="00AD283C">
        <w:rPr>
          <w:rStyle w:val="libAieChar"/>
          <w:rtl/>
        </w:rPr>
        <w:t xml:space="preserve"> </w:t>
      </w:r>
      <w:r w:rsidR="00AD283C" w:rsidRPr="00AD283C">
        <w:rPr>
          <w:rStyle w:val="libAieChar"/>
          <w:rFonts w:hint="cs"/>
          <w:rtl/>
        </w:rPr>
        <w:t>الَّذِينَ</w:t>
      </w:r>
      <w:r w:rsidR="00AD283C" w:rsidRPr="00AD283C">
        <w:rPr>
          <w:rStyle w:val="libAieChar"/>
          <w:rtl/>
        </w:rPr>
        <w:t xml:space="preserve"> </w:t>
      </w:r>
      <w:r w:rsidR="00AD283C" w:rsidRPr="00AD283C">
        <w:rPr>
          <w:rStyle w:val="libAieChar"/>
          <w:rFonts w:hint="cs"/>
          <w:rtl/>
        </w:rPr>
        <w:t>هَدَاهُمُ</w:t>
      </w:r>
      <w:r w:rsidR="00AD283C" w:rsidRPr="00AD283C">
        <w:rPr>
          <w:rStyle w:val="libAieChar"/>
          <w:rtl/>
        </w:rPr>
        <w:t xml:space="preserve"> </w:t>
      </w:r>
      <w:r w:rsidR="00AD283C" w:rsidRPr="00AD283C">
        <w:rPr>
          <w:rStyle w:val="libAieChar"/>
          <w:rFonts w:hint="cs"/>
          <w:rtl/>
        </w:rPr>
        <w:t>اللَّـهُ</w:t>
      </w:r>
      <w:r w:rsidR="00AD283C" w:rsidRPr="00AD283C">
        <w:rPr>
          <w:rStyle w:val="libAieChar"/>
          <w:rtl/>
        </w:rPr>
        <w:t xml:space="preserve"> </w:t>
      </w:r>
      <w:r w:rsidR="00AD283C" w:rsidRPr="00AD283C">
        <w:rPr>
          <w:rStyle w:val="libAieChar"/>
          <w:rFonts w:hint="cs"/>
          <w:rtl/>
        </w:rPr>
        <w:t>وَأُولَـٰئِكَ</w:t>
      </w:r>
      <w:r w:rsidR="00AD283C" w:rsidRPr="00AD283C">
        <w:rPr>
          <w:rStyle w:val="libAieChar"/>
          <w:rtl/>
        </w:rPr>
        <w:t xml:space="preserve"> </w:t>
      </w:r>
      <w:r w:rsidR="00AD283C" w:rsidRPr="00AD283C">
        <w:rPr>
          <w:rStyle w:val="libAieChar"/>
          <w:rFonts w:hint="cs"/>
          <w:rtl/>
        </w:rPr>
        <w:t>هُمْ</w:t>
      </w:r>
      <w:r w:rsidR="00AD283C" w:rsidRPr="00AD283C">
        <w:rPr>
          <w:rStyle w:val="libAieChar"/>
          <w:rtl/>
        </w:rPr>
        <w:t xml:space="preserve"> </w:t>
      </w:r>
      <w:r w:rsidR="00AD283C" w:rsidRPr="00AD283C">
        <w:rPr>
          <w:rStyle w:val="libAieChar"/>
          <w:rFonts w:hint="cs"/>
          <w:rtl/>
        </w:rPr>
        <w:t>أُولُو</w:t>
      </w:r>
      <w:r w:rsidR="00AD283C" w:rsidRPr="00AD283C">
        <w:rPr>
          <w:rStyle w:val="libAieChar"/>
          <w:rtl/>
        </w:rPr>
        <w:t xml:space="preserve"> </w:t>
      </w:r>
      <w:r w:rsidR="00AD283C" w:rsidRPr="00AD283C">
        <w:rPr>
          <w:rStyle w:val="libAieChar"/>
          <w:rFonts w:hint="cs"/>
          <w:rtl/>
        </w:rPr>
        <w:t>الْأَلْبَابِ</w:t>
      </w:r>
      <w:r w:rsidR="00AD283C">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الزمر: 17 و 18.</w:t>
      </w:r>
    </w:p>
    <w:p w:rsidR="00FE4F18" w:rsidRDefault="00FE4F18" w:rsidP="00AD283C">
      <w:pPr>
        <w:pStyle w:val="libNormal"/>
        <w:rPr>
          <w:rtl/>
        </w:rPr>
      </w:pPr>
      <w:r>
        <w:rPr>
          <w:rtl/>
        </w:rPr>
        <w:br w:type="page"/>
      </w:r>
    </w:p>
    <w:p w:rsidR="00FE4F18" w:rsidRDefault="00FE4F18" w:rsidP="00F21675">
      <w:pPr>
        <w:pStyle w:val="Heading2Center"/>
      </w:pPr>
      <w:bookmarkStart w:id="4" w:name="_Toc382042432"/>
      <w:r w:rsidRPr="00480AC4">
        <w:rPr>
          <w:rtl/>
        </w:rPr>
        <w:lastRenderedPageBreak/>
        <w:t>بداية الرحلة</w:t>
      </w:r>
      <w:bookmarkEnd w:id="4"/>
    </w:p>
    <w:p w:rsidR="00FE4F18" w:rsidRDefault="00FE4F18" w:rsidP="00FE4F18">
      <w:pPr>
        <w:pStyle w:val="libNormal"/>
      </w:pPr>
      <w:r w:rsidRPr="00480AC4">
        <w:rPr>
          <w:rtl/>
        </w:rPr>
        <w:t>في وقت الغروب، وعلى إحدى طرق القرية كنت أمشي مع صديقي الشيعي، حيث كان لا يأتي علينا يوم إلا ويحتد النقاش بيننا. تمنيت في وقتها أن يصبح هذا الصديق سن</w:t>
      </w:r>
      <w:r>
        <w:rPr>
          <w:rFonts w:hint="cs"/>
          <w:rtl/>
        </w:rPr>
        <w:t>ّ</w:t>
      </w:r>
      <w:r w:rsidRPr="00480AC4">
        <w:rPr>
          <w:rtl/>
        </w:rPr>
        <w:t>يا</w:t>
      </w:r>
      <w:r>
        <w:rPr>
          <w:rFonts w:hint="cs"/>
          <w:rtl/>
        </w:rPr>
        <w:t>ً</w:t>
      </w:r>
      <w:r w:rsidRPr="00480AC4">
        <w:rPr>
          <w:rtl/>
        </w:rPr>
        <w:t>، وعزمت أن أنقله من مذهبه إلى المذهب الشافعي!!</w:t>
      </w:r>
    </w:p>
    <w:p w:rsidR="00FE4F18" w:rsidRDefault="00FE4F18" w:rsidP="00FE4F18">
      <w:pPr>
        <w:pStyle w:val="libNormal"/>
      </w:pPr>
      <w:r w:rsidRPr="00480AC4">
        <w:rPr>
          <w:rtl/>
        </w:rPr>
        <w:t>وجرت الأيام والتحقت بكلية الشريعة، وفي الدروس كان مشايخنا يتطرقون إلى الشيعة، وكان البعض منهم يكف</w:t>
      </w:r>
      <w:r>
        <w:rPr>
          <w:rFonts w:hint="cs"/>
          <w:rtl/>
        </w:rPr>
        <w:t>ّ</w:t>
      </w:r>
      <w:r w:rsidRPr="00480AC4">
        <w:rPr>
          <w:rtl/>
        </w:rPr>
        <w:t>رهم.</w:t>
      </w:r>
    </w:p>
    <w:p w:rsidR="00FE4F18" w:rsidRDefault="00FE4F18" w:rsidP="00FE4F18">
      <w:pPr>
        <w:pStyle w:val="libNormal"/>
      </w:pPr>
      <w:r w:rsidRPr="00480AC4">
        <w:rPr>
          <w:rtl/>
        </w:rPr>
        <w:t>ومع أنني كنت على المذهب الشافعي، إلا أنني بدأت أتأث</w:t>
      </w:r>
      <w:r>
        <w:rPr>
          <w:rFonts w:hint="cs"/>
          <w:rtl/>
        </w:rPr>
        <w:t>ّ</w:t>
      </w:r>
      <w:r w:rsidRPr="00480AC4">
        <w:rPr>
          <w:rtl/>
        </w:rPr>
        <w:t>ر بما يطرحه أساتذتي السلفيون، فيما يختص بالعقيدة، فصرت أرد</w:t>
      </w:r>
      <w:r>
        <w:rPr>
          <w:rFonts w:hint="cs"/>
          <w:rtl/>
        </w:rPr>
        <w:t>ّ</w:t>
      </w:r>
      <w:r w:rsidRPr="00480AC4">
        <w:rPr>
          <w:rtl/>
        </w:rPr>
        <w:t>د معالم العقيدة السلفية - مقتنعا بها - وكنت أعرض هذه العقيدة مع ذكر الأدلة على صديقي الشيعي. وما يقال عن الشيعة في قاعة الدرس من تهم ضد</w:t>
      </w:r>
      <w:r>
        <w:rPr>
          <w:rFonts w:hint="cs"/>
          <w:rtl/>
        </w:rPr>
        <w:t>ّ</w:t>
      </w:r>
      <w:r w:rsidRPr="00480AC4">
        <w:rPr>
          <w:rtl/>
        </w:rPr>
        <w:t>هم، لكي أبدأ بهدايته!! لكنه كان يرد علي بكل قو</w:t>
      </w:r>
      <w:r>
        <w:rPr>
          <w:rFonts w:hint="cs"/>
          <w:rtl/>
        </w:rPr>
        <w:t>ّ</w:t>
      </w:r>
      <w:r w:rsidRPr="00480AC4">
        <w:rPr>
          <w:rtl/>
        </w:rPr>
        <w:t>ة.</w:t>
      </w:r>
    </w:p>
    <w:p w:rsidR="00FE4F18" w:rsidRDefault="00FE4F18" w:rsidP="00FE4F18">
      <w:pPr>
        <w:pStyle w:val="libNormal"/>
      </w:pPr>
      <w:r w:rsidRPr="00480AC4">
        <w:rPr>
          <w:rtl/>
        </w:rPr>
        <w:t xml:space="preserve">وذات يوم وفي أثناء مسيرنا وبينما كنت </w:t>
      </w:r>
      <w:r>
        <w:rPr>
          <w:rFonts w:hint="cs"/>
          <w:rtl/>
        </w:rPr>
        <w:t>أ</w:t>
      </w:r>
      <w:r w:rsidRPr="00480AC4">
        <w:rPr>
          <w:rtl/>
        </w:rPr>
        <w:t>حدثه عن فضائل أبي بكر وعمر قاطعني قائلا - كالمنتصر -: رزي</w:t>
      </w:r>
      <w:r>
        <w:rPr>
          <w:rFonts w:hint="cs"/>
          <w:rtl/>
        </w:rPr>
        <w:t>ّ</w:t>
      </w:r>
      <w:r w:rsidRPr="00480AC4">
        <w:rPr>
          <w:rtl/>
        </w:rPr>
        <w:t>ة الخميس!</w:t>
      </w:r>
    </w:p>
    <w:p w:rsidR="00FE4F18" w:rsidRDefault="00FE4F18" w:rsidP="00FE4F18">
      <w:pPr>
        <w:pStyle w:val="libNormal"/>
      </w:pPr>
      <w:r w:rsidRPr="00480AC4">
        <w:rPr>
          <w:rtl/>
        </w:rPr>
        <w:t>قلت: خيرا</w:t>
      </w:r>
      <w:r>
        <w:rPr>
          <w:rFonts w:hint="cs"/>
          <w:rtl/>
        </w:rPr>
        <w:t>ً</w:t>
      </w:r>
      <w:r w:rsidRPr="00480AC4">
        <w:rPr>
          <w:rtl/>
        </w:rPr>
        <w:t xml:space="preserve"> ماذا تقصد؟</w:t>
      </w:r>
    </w:p>
    <w:p w:rsidR="00FE4F18" w:rsidRDefault="00FE4F18" w:rsidP="00FE4F18">
      <w:pPr>
        <w:pStyle w:val="libNormal"/>
      </w:pPr>
      <w:r w:rsidRPr="00480AC4">
        <w:rPr>
          <w:rtl/>
        </w:rPr>
        <w:t xml:space="preserve">قال: إنها حادثة كانت قبل وفاة النبي </w:t>
      </w:r>
      <w:r w:rsidR="00AD283C" w:rsidRPr="00AD283C">
        <w:rPr>
          <w:rStyle w:val="libAlaemChar"/>
          <w:rtl/>
        </w:rPr>
        <w:t>صلى‌الله‌عليه‌وآله‌وسلم</w:t>
      </w:r>
      <w:r w:rsidRPr="00480AC4">
        <w:rPr>
          <w:rtl/>
        </w:rPr>
        <w:t xml:space="preserve"> بأيام، حيث قال النبي </w:t>
      </w:r>
      <w:r w:rsidR="00AD283C" w:rsidRPr="00AD283C">
        <w:rPr>
          <w:rStyle w:val="libAlaemChar"/>
          <w:rtl/>
        </w:rPr>
        <w:t>صلى‌الله‌عليه‌وآله‌وسلم</w:t>
      </w:r>
      <w:r w:rsidRPr="00480AC4">
        <w:rPr>
          <w:rtl/>
        </w:rPr>
        <w:t xml:space="preserve"> لأصحابه: (هلم</w:t>
      </w:r>
      <w:r>
        <w:rPr>
          <w:rFonts w:hint="cs"/>
          <w:rtl/>
        </w:rPr>
        <w:t>ّ</w:t>
      </w:r>
      <w:r w:rsidRPr="00480AC4">
        <w:rPr>
          <w:rtl/>
        </w:rPr>
        <w:t xml:space="preserve"> أكتب لكم كتابا</w:t>
      </w:r>
      <w:r>
        <w:rPr>
          <w:rFonts w:hint="cs"/>
          <w:rtl/>
        </w:rPr>
        <w:t>ً</w:t>
      </w:r>
      <w:r w:rsidRPr="00480AC4">
        <w:rPr>
          <w:rtl/>
        </w:rPr>
        <w:t xml:space="preserve"> لا تضلوا بعده). فقال عمر: إن النبي </w:t>
      </w:r>
      <w:r w:rsidR="00AD283C" w:rsidRPr="00AD283C">
        <w:rPr>
          <w:rStyle w:val="libAlaemChar"/>
          <w:rtl/>
        </w:rPr>
        <w:t>صلى‌الله‌عليه‌وآله‌وسلم</w:t>
      </w:r>
      <w:r w:rsidRPr="00480AC4">
        <w:rPr>
          <w:rtl/>
        </w:rPr>
        <w:t xml:space="preserve"> قد غلب عليه الوجع، أو يهجر، حسبنا كتاب الله!!</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فقلت له: هل وصل بكم الأمر أن تنسبوا هذا الكلام للفاروق، الذي ما عصى النبي </w:t>
      </w:r>
      <w:r w:rsidR="00AD283C" w:rsidRPr="00AD283C">
        <w:rPr>
          <w:rStyle w:val="libAlaemChar"/>
          <w:rtl/>
        </w:rPr>
        <w:t>صلى‌الله‌عليه‌وآله‌وسلم</w:t>
      </w:r>
      <w:r w:rsidRPr="00480AC4">
        <w:rPr>
          <w:rtl/>
        </w:rPr>
        <w:t xml:space="preserve"> قط؟!!</w:t>
      </w:r>
    </w:p>
    <w:p w:rsidR="00FE4F18" w:rsidRDefault="00FE4F18" w:rsidP="00FE4F18">
      <w:pPr>
        <w:pStyle w:val="libNormal"/>
      </w:pPr>
      <w:r w:rsidRPr="00480AC4">
        <w:rPr>
          <w:rtl/>
        </w:rPr>
        <w:t xml:space="preserve">قال: تجد هذه الحادثة في صحيحي البخاري ومسلم </w:t>
      </w:r>
      <w:r w:rsidRPr="00AD283C">
        <w:rPr>
          <w:rStyle w:val="libFootnotenumChar"/>
          <w:rtl/>
        </w:rPr>
        <w:t>(1)</w:t>
      </w:r>
      <w:r w:rsidRPr="00480AC4">
        <w:rPr>
          <w:rtl/>
        </w:rPr>
        <w:t>.</w:t>
      </w:r>
    </w:p>
    <w:p w:rsidR="00FE4F18" w:rsidRDefault="00FE4F18" w:rsidP="00FE4F18">
      <w:pPr>
        <w:pStyle w:val="libNormal"/>
      </w:pPr>
      <w:r w:rsidRPr="00480AC4">
        <w:rPr>
          <w:rtl/>
        </w:rPr>
        <w:t>عندئذ يئست من جوابه وشعرت بالهزيمة، وقلت فورا</w:t>
      </w:r>
      <w:r>
        <w:rPr>
          <w:rFonts w:hint="cs"/>
          <w:rtl/>
        </w:rPr>
        <w:t>ً</w:t>
      </w:r>
      <w:r w:rsidRPr="00480AC4">
        <w:rPr>
          <w:rtl/>
        </w:rPr>
        <w:t>: وإن قال ذلك، فهو يبقى صحابيا!! أسأل الله الغفران... عبارة لم تأت صدفة، ولكنها تعبير عن عقيدة ترس</w:t>
      </w:r>
      <w:r>
        <w:rPr>
          <w:rFonts w:hint="cs"/>
          <w:rtl/>
        </w:rPr>
        <w:t>ّ</w:t>
      </w:r>
      <w:r w:rsidRPr="00480AC4">
        <w:rPr>
          <w:rtl/>
        </w:rPr>
        <w:t>خت في نفوسنا. وسألته: في أي كتاب قرأت هذه الحادثة؟ لأنني وإن وقفت موقف المعاند الذي هزم ولم يعترف، لكنني كنت أتمز</w:t>
      </w:r>
      <w:r>
        <w:rPr>
          <w:rFonts w:hint="cs"/>
          <w:rtl/>
        </w:rPr>
        <w:t>ّ</w:t>
      </w:r>
      <w:r w:rsidRPr="00480AC4">
        <w:rPr>
          <w:rtl/>
        </w:rPr>
        <w:t>ق ألما</w:t>
      </w:r>
      <w:r>
        <w:rPr>
          <w:rFonts w:hint="cs"/>
          <w:rtl/>
        </w:rPr>
        <w:t>ً</w:t>
      </w:r>
      <w:r w:rsidRPr="00480AC4">
        <w:rPr>
          <w:rtl/>
        </w:rPr>
        <w:t>.</w:t>
      </w:r>
    </w:p>
    <w:p w:rsidR="00FE4F18" w:rsidRDefault="00FE4F18" w:rsidP="00FE4F18">
      <w:pPr>
        <w:pStyle w:val="libNormal"/>
      </w:pPr>
      <w:r w:rsidRPr="00480AC4">
        <w:rPr>
          <w:rtl/>
        </w:rPr>
        <w:t xml:space="preserve">فقال: في كتاب </w:t>
      </w:r>
      <w:r w:rsidR="00D25E9D">
        <w:rPr>
          <w:rFonts w:hint="cs"/>
          <w:rtl/>
        </w:rPr>
        <w:t>(</w:t>
      </w:r>
      <w:r w:rsidRPr="00480AC4">
        <w:rPr>
          <w:rtl/>
        </w:rPr>
        <w:t>ثم اهتديت</w:t>
      </w:r>
      <w:r w:rsidR="00D25E9D">
        <w:rPr>
          <w:rtl/>
        </w:rPr>
        <w:t>)</w:t>
      </w:r>
      <w:r w:rsidRPr="00480AC4">
        <w:rPr>
          <w:rtl/>
        </w:rPr>
        <w:t xml:space="preserve"> لأحد علمائكم الذين تشيعوا.</w:t>
      </w:r>
    </w:p>
    <w:p w:rsidR="00FE4F18" w:rsidRDefault="00FE4F18" w:rsidP="00FE4F18">
      <w:pPr>
        <w:pStyle w:val="libNormal"/>
      </w:pPr>
      <w:r w:rsidRPr="00480AC4">
        <w:rPr>
          <w:rtl/>
        </w:rPr>
        <w:t>قلت ساخرا</w:t>
      </w:r>
      <w:r>
        <w:rPr>
          <w:rFonts w:hint="cs"/>
          <w:rtl/>
        </w:rPr>
        <w:t>ً</w:t>
      </w:r>
      <w:r w:rsidRPr="00480AC4">
        <w:rPr>
          <w:rtl/>
        </w:rPr>
        <w:t>: وهل هناك عالم من علمائنا تشيع.</w:t>
      </w:r>
    </w:p>
    <w:p w:rsidR="00FE4F18" w:rsidRDefault="00FE4F18" w:rsidP="00FE4F18">
      <w:pPr>
        <w:pStyle w:val="libNormal"/>
      </w:pPr>
      <w:r w:rsidRPr="00480AC4">
        <w:rPr>
          <w:rtl/>
        </w:rPr>
        <w:t>قال: نعم، فالتيجاني صاحب هذا الكتاب يذكر كيف تشيع وأسباب تشيعه.</w:t>
      </w:r>
    </w:p>
    <w:p w:rsidR="00FE4F18" w:rsidRDefault="00FE4F18" w:rsidP="00FE4F18">
      <w:pPr>
        <w:pStyle w:val="libNormal"/>
      </w:pPr>
      <w:r w:rsidRPr="00480AC4">
        <w:rPr>
          <w:rtl/>
        </w:rPr>
        <w:t>وطلبت الكتاب منه، وبدأت بقراءته فور وقوعه بين يدي، ورزية الخميس تدور في ذهني وكنت أتوج</w:t>
      </w:r>
      <w:r>
        <w:rPr>
          <w:rFonts w:hint="cs"/>
          <w:rtl/>
        </w:rPr>
        <w:t>ّ</w:t>
      </w:r>
      <w:r w:rsidRPr="00480AC4">
        <w:rPr>
          <w:rtl/>
        </w:rPr>
        <w:t>س خيفة من عثوري عليها.</w:t>
      </w:r>
    </w:p>
    <w:p w:rsidR="00FE4F18" w:rsidRDefault="00FE4F18" w:rsidP="00FE4F18">
      <w:pPr>
        <w:pStyle w:val="libNormal"/>
      </w:pPr>
      <w:r w:rsidRPr="00480AC4">
        <w:rPr>
          <w:rtl/>
        </w:rPr>
        <w:t>فأخذتني قصة الكاتب الممتعة وأسلوبه الجذ</w:t>
      </w:r>
      <w:r>
        <w:rPr>
          <w:rFonts w:hint="cs"/>
          <w:rtl/>
        </w:rPr>
        <w:t>ّ</w:t>
      </w:r>
      <w:r w:rsidRPr="00480AC4">
        <w:rPr>
          <w:rtl/>
        </w:rPr>
        <w:t xml:space="preserve">اب، وقرأت نصوص إمامة آل البيت </w:t>
      </w:r>
      <w:r w:rsidR="00AD283C" w:rsidRPr="00AD283C">
        <w:rPr>
          <w:rStyle w:val="libAlaemChar"/>
          <w:rtl/>
        </w:rPr>
        <w:t>عليهم‌السلام</w:t>
      </w:r>
      <w:r w:rsidRPr="00480AC4">
        <w:rPr>
          <w:rtl/>
        </w:rPr>
        <w:t xml:space="preserve">، ومخالفات الصحابة للرسول </w:t>
      </w:r>
      <w:r w:rsidR="00AD283C" w:rsidRPr="00AD283C">
        <w:rPr>
          <w:rStyle w:val="libAlaemChar"/>
          <w:rtl/>
        </w:rPr>
        <w:t>صلى‌الله‌عليه‌وآله‌وسلم</w:t>
      </w:r>
      <w:r w:rsidRPr="00480AC4">
        <w:rPr>
          <w:rtl/>
        </w:rPr>
        <w:t>، ورزي</w:t>
      </w:r>
      <w:r>
        <w:rPr>
          <w:rFonts w:hint="cs"/>
          <w:rtl/>
        </w:rPr>
        <w:t>ّ</w:t>
      </w:r>
      <w:r w:rsidRPr="00480AC4">
        <w:rPr>
          <w:rtl/>
        </w:rPr>
        <w:t>ة الخميس</w:t>
      </w:r>
      <w:r w:rsidR="006D40AC">
        <w:rPr>
          <w:rFonts w:hint="cs"/>
          <w:rtl/>
        </w:rPr>
        <w:t>.</w:t>
      </w:r>
      <w:r w:rsidRPr="00480AC4">
        <w:rPr>
          <w:rtl/>
        </w:rPr>
        <w:t>..، والمؤلف يوث</w:t>
      </w:r>
      <w:r>
        <w:rPr>
          <w:rFonts w:hint="cs"/>
          <w:rtl/>
        </w:rPr>
        <w:t>ّ</w:t>
      </w:r>
      <w:r w:rsidRPr="00480AC4">
        <w:rPr>
          <w:rtl/>
        </w:rPr>
        <w:t>ق كل قضية من صحاحنا المعتبرة. فدهشت لما أقرأ وشعرت أن كل طموحاتي انهارت وسقطت أرضا</w:t>
      </w:r>
      <w:r>
        <w:rPr>
          <w:rFonts w:hint="cs"/>
          <w:rtl/>
        </w:rPr>
        <w:t>ً</w:t>
      </w:r>
      <w:r w:rsidRPr="00480AC4">
        <w:rPr>
          <w:rtl/>
        </w:rPr>
        <w:t>، وحاولت إقناع نفسي بأن هذه الحقائق غير موجودة في كتبنا.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الحادثة في صحيح البخاري، كتاب المرض والطب، باب قول المريض قوموا عن</w:t>
      </w:r>
      <w:r>
        <w:rPr>
          <w:rFonts w:hint="cs"/>
          <w:rtl/>
        </w:rPr>
        <w:t>ّ</w:t>
      </w:r>
      <w:r w:rsidRPr="00480AC4">
        <w:rPr>
          <w:rtl/>
        </w:rPr>
        <w:t>ي. صحيح مسلم، كتاب الوصية، باب ترك الوصية. طبقات ابن سعد 2</w:t>
      </w:r>
      <w:r w:rsidR="00692C19">
        <w:rPr>
          <w:rtl/>
        </w:rPr>
        <w:t>/</w:t>
      </w:r>
      <w:r w:rsidRPr="00480AC4">
        <w:rPr>
          <w:rtl/>
        </w:rPr>
        <w:t>37...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وفي اليوم الثاني عزمت على توثيق نصوص الكتاب من مكتبة الجامعة، وبدأت برزية الخميس، فوجدتها مثبته في صحيحي مسلم والبخاري بطرق عد</w:t>
      </w:r>
      <w:r>
        <w:rPr>
          <w:rFonts w:hint="cs"/>
          <w:rtl/>
        </w:rPr>
        <w:t>ّ</w:t>
      </w:r>
      <w:r w:rsidRPr="00480AC4">
        <w:rPr>
          <w:rtl/>
        </w:rPr>
        <w:t>ة.</w:t>
      </w:r>
    </w:p>
    <w:p w:rsidR="00FE4F18" w:rsidRDefault="00FE4F18" w:rsidP="00FE4F18">
      <w:pPr>
        <w:pStyle w:val="libNormal"/>
      </w:pPr>
      <w:r w:rsidRPr="00480AC4">
        <w:rPr>
          <w:rtl/>
        </w:rPr>
        <w:t xml:space="preserve">وكان أمامي احتمالان: إما أن أوافق عمر على قوله، فيكون النبي </w:t>
      </w:r>
      <w:r w:rsidR="00AD283C" w:rsidRPr="00AD283C">
        <w:rPr>
          <w:rStyle w:val="libAlaemChar"/>
          <w:rtl/>
        </w:rPr>
        <w:t>صلى‌الله‌عليه‌وآله‌وسلم</w:t>
      </w:r>
      <w:r w:rsidRPr="00480AC4">
        <w:rPr>
          <w:rtl/>
        </w:rPr>
        <w:t xml:space="preserve"> يهجر - والعياذ بالله - وبهذا أدفع التهمة عن عمر. وإما أن </w:t>
      </w:r>
      <w:r>
        <w:rPr>
          <w:rFonts w:hint="cs"/>
          <w:rtl/>
        </w:rPr>
        <w:t>أ</w:t>
      </w:r>
      <w:r w:rsidRPr="00480AC4">
        <w:rPr>
          <w:rtl/>
        </w:rPr>
        <w:t xml:space="preserve">دافع عن النبي </w:t>
      </w:r>
      <w:r w:rsidR="00AD283C" w:rsidRPr="00AD283C">
        <w:rPr>
          <w:rStyle w:val="libAlaemChar"/>
          <w:rtl/>
        </w:rPr>
        <w:t>صلى‌الله‌عليه‌وآله‌وسلم</w:t>
      </w:r>
      <w:r w:rsidRPr="00480AC4">
        <w:rPr>
          <w:rtl/>
        </w:rPr>
        <w:t xml:space="preserve"> وأقر بأن بعض الصحابة بقيادة عمر ارتكبوا خطأ جسيما</w:t>
      </w:r>
      <w:r>
        <w:rPr>
          <w:rFonts w:hint="cs"/>
          <w:rtl/>
        </w:rPr>
        <w:t>ً</w:t>
      </w:r>
      <w:r w:rsidRPr="00480AC4">
        <w:rPr>
          <w:rtl/>
        </w:rPr>
        <w:t xml:space="preserve"> بحق النبي </w:t>
      </w:r>
      <w:r w:rsidR="00AD283C" w:rsidRPr="00AD283C">
        <w:rPr>
          <w:rStyle w:val="libAlaemChar"/>
          <w:rtl/>
        </w:rPr>
        <w:t>صلى‌الله‌عليه‌وآله‌وسلم</w:t>
      </w:r>
      <w:r w:rsidRPr="00480AC4">
        <w:rPr>
          <w:rtl/>
        </w:rPr>
        <w:t xml:space="preserve"> حتى طردهم. وهنا أتنازل أمام صديقي عن معتقدات طالما رد</w:t>
      </w:r>
      <w:r>
        <w:rPr>
          <w:rFonts w:hint="cs"/>
          <w:rtl/>
        </w:rPr>
        <w:t>ّ</w:t>
      </w:r>
      <w:r w:rsidRPr="00480AC4">
        <w:rPr>
          <w:rtl/>
        </w:rPr>
        <w:t>دتها وافتخرت بها أمامه.</w:t>
      </w:r>
    </w:p>
    <w:p w:rsidR="00FE4F18" w:rsidRDefault="00FE4F18" w:rsidP="00FE4F18">
      <w:pPr>
        <w:pStyle w:val="libNormal"/>
      </w:pPr>
      <w:r w:rsidRPr="00480AC4">
        <w:rPr>
          <w:rtl/>
        </w:rPr>
        <w:t>وسألني صديقي عن صح</w:t>
      </w:r>
      <w:r>
        <w:rPr>
          <w:rFonts w:hint="cs"/>
          <w:rtl/>
        </w:rPr>
        <w:t>ّ</w:t>
      </w:r>
      <w:r w:rsidRPr="00480AC4">
        <w:rPr>
          <w:rtl/>
        </w:rPr>
        <w:t>ة ما في الكتاب فقلت وقلبي يعتصره الألم: نعم، صحيح.</w:t>
      </w:r>
    </w:p>
    <w:p w:rsidR="00FE4F18" w:rsidRDefault="00FE4F18" w:rsidP="00FE4F18">
      <w:pPr>
        <w:pStyle w:val="libNormal"/>
      </w:pPr>
      <w:r w:rsidRPr="00480AC4">
        <w:rPr>
          <w:rtl/>
        </w:rPr>
        <w:t>بقيت فترة حائرا</w:t>
      </w:r>
      <w:r>
        <w:rPr>
          <w:rFonts w:hint="cs"/>
          <w:rtl/>
        </w:rPr>
        <w:t>ً</w:t>
      </w:r>
      <w:r w:rsidRPr="00480AC4">
        <w:rPr>
          <w:rtl/>
        </w:rPr>
        <w:t xml:space="preserve"> تأخذني الأفكار شرقا</w:t>
      </w:r>
      <w:r>
        <w:rPr>
          <w:rFonts w:hint="cs"/>
          <w:rtl/>
        </w:rPr>
        <w:t>ً</w:t>
      </w:r>
      <w:r w:rsidRPr="00480AC4">
        <w:rPr>
          <w:rtl/>
        </w:rPr>
        <w:t xml:space="preserve"> وغربا</w:t>
      </w:r>
      <w:r>
        <w:rPr>
          <w:rFonts w:hint="cs"/>
          <w:rtl/>
        </w:rPr>
        <w:t>ً</w:t>
      </w:r>
      <w:r w:rsidRPr="00480AC4">
        <w:rPr>
          <w:rtl/>
        </w:rPr>
        <w:t xml:space="preserve">، وعرض علي صديقي كتاب </w:t>
      </w:r>
      <w:r w:rsidR="00D25E9D">
        <w:rPr>
          <w:rFonts w:hint="cs"/>
          <w:rtl/>
        </w:rPr>
        <w:t>(</w:t>
      </w:r>
      <w:r w:rsidRPr="00480AC4">
        <w:rPr>
          <w:rtl/>
        </w:rPr>
        <w:t>لأكون مع الصادقين</w:t>
      </w:r>
      <w:r w:rsidR="00D25E9D">
        <w:rPr>
          <w:rtl/>
        </w:rPr>
        <w:t>)</w:t>
      </w:r>
      <w:r w:rsidRPr="00480AC4">
        <w:rPr>
          <w:rtl/>
        </w:rPr>
        <w:t xml:space="preserve"> لمؤل</w:t>
      </w:r>
      <w:r>
        <w:rPr>
          <w:rFonts w:hint="cs"/>
          <w:rtl/>
        </w:rPr>
        <w:t>ّ</w:t>
      </w:r>
      <w:r w:rsidRPr="00480AC4">
        <w:rPr>
          <w:rtl/>
        </w:rPr>
        <w:t xml:space="preserve">فه التيجاني وكتابه </w:t>
      </w:r>
      <w:r w:rsidR="00D25E9D">
        <w:rPr>
          <w:rFonts w:hint="cs"/>
          <w:rtl/>
        </w:rPr>
        <w:t>(</w:t>
      </w:r>
      <w:r w:rsidRPr="00480AC4">
        <w:rPr>
          <w:rtl/>
        </w:rPr>
        <w:t>فسئلوا أهل الذكر</w:t>
      </w:r>
      <w:r w:rsidR="00D25E9D">
        <w:rPr>
          <w:rtl/>
        </w:rPr>
        <w:t>)</w:t>
      </w:r>
      <w:r w:rsidRPr="00480AC4">
        <w:rPr>
          <w:rtl/>
        </w:rPr>
        <w:t xml:space="preserve"> وغيرها، فكشفت هذه الكتب أمامي حقائق كثيرة وزادت حيرتي وشك</w:t>
      </w:r>
      <w:r>
        <w:rPr>
          <w:rFonts w:hint="cs"/>
          <w:rtl/>
        </w:rPr>
        <w:t>ّ</w:t>
      </w:r>
      <w:r w:rsidRPr="00480AC4">
        <w:rPr>
          <w:rtl/>
        </w:rPr>
        <w:t>ي.</w:t>
      </w:r>
    </w:p>
    <w:p w:rsidR="00FE4F18" w:rsidRDefault="00FE4F18" w:rsidP="00FE4F18">
      <w:pPr>
        <w:pStyle w:val="libNormal"/>
      </w:pPr>
      <w:r w:rsidRPr="00480AC4">
        <w:rPr>
          <w:rtl/>
        </w:rPr>
        <w:t>وحاولت إيقاف حيرتي، بقراءة ردود علمائنا على هذه الحقائق، لكنها لم تنفعني بل زادتني بصيرة بأحقي</w:t>
      </w:r>
      <w:r>
        <w:rPr>
          <w:rFonts w:hint="cs"/>
          <w:rtl/>
        </w:rPr>
        <w:t>ّ</w:t>
      </w:r>
      <w:r w:rsidRPr="00480AC4">
        <w:rPr>
          <w:rtl/>
        </w:rPr>
        <w:t xml:space="preserve">ة مذهب أهل البيت </w:t>
      </w:r>
      <w:r w:rsidR="00AD283C" w:rsidRPr="00AD283C">
        <w:rPr>
          <w:rStyle w:val="libAlaemChar"/>
          <w:rtl/>
        </w:rPr>
        <w:t>عليهم‌السلام</w:t>
      </w:r>
      <w:r w:rsidRPr="00480AC4">
        <w:rPr>
          <w:rtl/>
        </w:rPr>
        <w:t>. وقرأت كتبا</w:t>
      </w:r>
      <w:r>
        <w:rPr>
          <w:rFonts w:hint="cs"/>
          <w:rtl/>
        </w:rPr>
        <w:t>ً</w:t>
      </w:r>
      <w:r w:rsidRPr="00480AC4">
        <w:rPr>
          <w:rtl/>
        </w:rPr>
        <w:t xml:space="preserve"> كثيرة، لا يسعني ذكرها، فكانت ترسم لي صورة الحقيقة بألوان من الحجج الدامغة، التي كان عقلي يقف مبهورا</w:t>
      </w:r>
      <w:r>
        <w:rPr>
          <w:rFonts w:hint="cs"/>
          <w:rtl/>
        </w:rPr>
        <w:t>ً</w:t>
      </w:r>
      <w:r w:rsidRPr="00480AC4">
        <w:rPr>
          <w:rtl/>
        </w:rPr>
        <w:t xml:space="preserve"> محتارا</w:t>
      </w:r>
      <w:r>
        <w:rPr>
          <w:rFonts w:hint="cs"/>
          <w:rtl/>
        </w:rPr>
        <w:t>ً</w:t>
      </w:r>
      <w:r w:rsidRPr="00480AC4">
        <w:rPr>
          <w:rtl/>
        </w:rPr>
        <w:t xml:space="preserve"> أمامها، فضلا</w:t>
      </w:r>
      <w:r>
        <w:rPr>
          <w:rFonts w:hint="cs"/>
          <w:rtl/>
        </w:rPr>
        <w:t>ً</w:t>
      </w:r>
      <w:r w:rsidRPr="00480AC4">
        <w:rPr>
          <w:rtl/>
        </w:rPr>
        <w:t xml:space="preserve"> عن حيرة علمائنا في التعامل معها.</w:t>
      </w:r>
    </w:p>
    <w:p w:rsidR="00FE4F18" w:rsidRDefault="00FE4F18" w:rsidP="00FE4F18">
      <w:pPr>
        <w:pStyle w:val="libNormal"/>
      </w:pPr>
      <w:r w:rsidRPr="00480AC4">
        <w:rPr>
          <w:rtl/>
        </w:rPr>
        <w:t xml:space="preserve">إلى أن اكتملت صورة الحقيقة في ذهني كالشمس في رابعة النهار، واعتنقت مذهب آل البيت الأطهار </w:t>
      </w:r>
      <w:r w:rsidR="00AD283C" w:rsidRPr="00AD283C">
        <w:rPr>
          <w:rStyle w:val="libAlaemChar"/>
          <w:rtl/>
        </w:rPr>
        <w:t>عليهم‌السلام</w:t>
      </w:r>
      <w:r w:rsidRPr="00480AC4">
        <w:rPr>
          <w:rtl/>
        </w:rPr>
        <w:t xml:space="preserve"> أبناء الرسول </w:t>
      </w:r>
      <w:r w:rsidR="00AD283C" w:rsidRPr="00AD283C">
        <w:rPr>
          <w:rStyle w:val="libAlaemChar"/>
          <w:rtl/>
        </w:rPr>
        <w:t>صلى‌الله‌عليه‌وآله‌وسلم</w:t>
      </w:r>
      <w:r w:rsidRPr="00480AC4">
        <w:rPr>
          <w:rtl/>
        </w:rPr>
        <w:t>، وأشق</w:t>
      </w:r>
      <w:r>
        <w:rPr>
          <w:rFonts w:hint="cs"/>
          <w:rtl/>
        </w:rPr>
        <w:t>ّ</w:t>
      </w:r>
      <w:r w:rsidRPr="00480AC4">
        <w:rPr>
          <w:rtl/>
        </w:rPr>
        <w:t>اء القرآن، وأولياء الرحمن، سفن النجاة، وأعلام الورى، ورحمة الله للملأ، بكل قناعة واطمئنان قلب.</w:t>
      </w:r>
    </w:p>
    <w:p w:rsidR="00FE4F18" w:rsidRDefault="00FE4F18" w:rsidP="00FE4F18">
      <w:pPr>
        <w:pStyle w:val="libNormal"/>
      </w:pPr>
      <w:r w:rsidRPr="00480AC4">
        <w:rPr>
          <w:rtl/>
        </w:rPr>
        <w:t>وها أنا الآن - وبعد تخر</w:t>
      </w:r>
      <w:r>
        <w:rPr>
          <w:rFonts w:hint="cs"/>
          <w:rtl/>
        </w:rPr>
        <w:t>ّ</w:t>
      </w:r>
      <w:r w:rsidRPr="00480AC4">
        <w:rPr>
          <w:rtl/>
        </w:rPr>
        <w:t>جي من كلية الشريعة - على يقين تام بصحة ما أنا عليه. أقول هذه الكلمات ويمر بذهني كيف عزمت على هداية صديقي الشيعي</w:t>
      </w:r>
    </w:p>
    <w:p w:rsidR="00FE4F18" w:rsidRDefault="00FE4F18" w:rsidP="00AD283C">
      <w:pPr>
        <w:pStyle w:val="libNormal"/>
        <w:rPr>
          <w:rtl/>
        </w:rPr>
      </w:pPr>
      <w:r>
        <w:rPr>
          <w:rtl/>
        </w:rPr>
        <w:br w:type="page"/>
      </w:r>
    </w:p>
    <w:p w:rsidR="00FE4F18" w:rsidRDefault="00FE4F18" w:rsidP="00B47704">
      <w:pPr>
        <w:pStyle w:val="libNormal0"/>
      </w:pPr>
      <w:r w:rsidRPr="00480AC4">
        <w:rPr>
          <w:rtl/>
        </w:rPr>
        <w:lastRenderedPageBreak/>
        <w:t>وأهله، وإذا بالصورة قد انعكست، فكان هو سبب هدايتي، وفقه الله.</w:t>
      </w:r>
    </w:p>
    <w:p w:rsidR="00FE4F18" w:rsidRDefault="00FE4F18" w:rsidP="00FE4F18">
      <w:pPr>
        <w:pStyle w:val="libNormal"/>
      </w:pPr>
      <w:r w:rsidRPr="00480AC4">
        <w:rPr>
          <w:rtl/>
        </w:rPr>
        <w:t>ولا أنسى تلك اليد - يد الرحمة الإلهية - التي كانت تعطف علي</w:t>
      </w:r>
      <w:r>
        <w:rPr>
          <w:rFonts w:hint="cs"/>
          <w:rtl/>
        </w:rPr>
        <w:t>ّ</w:t>
      </w:r>
      <w:r w:rsidRPr="00480AC4">
        <w:rPr>
          <w:rtl/>
        </w:rPr>
        <w:t xml:space="preserve"> باستمرار أي</w:t>
      </w:r>
      <w:r>
        <w:rPr>
          <w:rFonts w:hint="cs"/>
          <w:rtl/>
        </w:rPr>
        <w:t>ّ</w:t>
      </w:r>
      <w:r w:rsidRPr="00480AC4">
        <w:rPr>
          <w:rtl/>
        </w:rPr>
        <w:t>ما عطف. فلك الحمد رب</w:t>
      </w:r>
      <w:r>
        <w:rPr>
          <w:rFonts w:hint="cs"/>
          <w:rtl/>
        </w:rPr>
        <w:t>ّ</w:t>
      </w:r>
      <w:r w:rsidRPr="00480AC4">
        <w:rPr>
          <w:rtl/>
        </w:rPr>
        <w:t>اه حمدا</w:t>
      </w:r>
      <w:r>
        <w:rPr>
          <w:rFonts w:hint="cs"/>
          <w:rtl/>
        </w:rPr>
        <w:t>ً</w:t>
      </w:r>
      <w:r w:rsidRPr="00480AC4">
        <w:rPr>
          <w:rtl/>
        </w:rPr>
        <w:t xml:space="preserve"> يليق بجلالك العظيم ومنك الجسيم.</w:t>
      </w:r>
    </w:p>
    <w:p w:rsidR="00FE4F18" w:rsidRDefault="00FE4F18" w:rsidP="00F21675">
      <w:pPr>
        <w:pStyle w:val="Heading2Center"/>
      </w:pPr>
      <w:bookmarkStart w:id="5" w:name="_Toc382042433"/>
      <w:r w:rsidRPr="00480AC4">
        <w:rPr>
          <w:rtl/>
        </w:rPr>
        <w:t>لماذا هذا الموضوع؟</w:t>
      </w:r>
      <w:bookmarkEnd w:id="5"/>
    </w:p>
    <w:p w:rsidR="00FE4F18" w:rsidRDefault="00FE4F18" w:rsidP="00FE4F18">
      <w:pPr>
        <w:pStyle w:val="libNormal"/>
      </w:pPr>
      <w:r w:rsidRPr="00480AC4">
        <w:rPr>
          <w:rtl/>
        </w:rPr>
        <w:t xml:space="preserve">لقد اخبرنا النبي </w:t>
      </w:r>
      <w:r w:rsidR="00AD283C" w:rsidRPr="00AD283C">
        <w:rPr>
          <w:rStyle w:val="libAlaemChar"/>
          <w:rtl/>
        </w:rPr>
        <w:t>صلى‌الله‌عليه‌وآله‌وسلم</w:t>
      </w:r>
      <w:r w:rsidRPr="00480AC4">
        <w:rPr>
          <w:rtl/>
        </w:rPr>
        <w:t xml:space="preserve"> أن </w:t>
      </w:r>
      <w:r>
        <w:rPr>
          <w:rFonts w:hint="cs"/>
          <w:rtl/>
        </w:rPr>
        <w:t>أ</w:t>
      </w:r>
      <w:r w:rsidRPr="00480AC4">
        <w:rPr>
          <w:rtl/>
        </w:rPr>
        <w:t xml:space="preserve">مته ستفترق إلى ثلاث وسبعين فرقة كلها في النار إلا واحدة في الجنة </w:t>
      </w:r>
      <w:r w:rsidRPr="00AD283C">
        <w:rPr>
          <w:rStyle w:val="libFootnotenumChar"/>
          <w:rtl/>
        </w:rPr>
        <w:t>(1)</w:t>
      </w:r>
      <w:r w:rsidRPr="00480AC4">
        <w:rPr>
          <w:rtl/>
        </w:rPr>
        <w:t>.</w:t>
      </w:r>
    </w:p>
    <w:p w:rsidR="00FE4F18" w:rsidRDefault="00FE4F18" w:rsidP="00FE4F18">
      <w:pPr>
        <w:pStyle w:val="libNormal"/>
      </w:pPr>
      <w:r w:rsidRPr="00480AC4">
        <w:rPr>
          <w:rtl/>
        </w:rPr>
        <w:t>ونحن نرى اليوم المسلمين فرقا</w:t>
      </w:r>
      <w:r>
        <w:rPr>
          <w:rFonts w:hint="cs"/>
          <w:rtl/>
        </w:rPr>
        <w:t>ً</w:t>
      </w:r>
      <w:r w:rsidRPr="00480AC4">
        <w:rPr>
          <w:rtl/>
        </w:rPr>
        <w:t xml:space="preserve"> عديدة، وكل واحدة تدعي </w:t>
      </w:r>
      <w:r>
        <w:rPr>
          <w:rFonts w:hint="cs"/>
          <w:rtl/>
        </w:rPr>
        <w:t>أ</w:t>
      </w:r>
      <w:r w:rsidRPr="00480AC4">
        <w:rPr>
          <w:rtl/>
        </w:rPr>
        <w:t>نها على الحق، وقد رأيت هذا الأمر مهم</w:t>
      </w:r>
      <w:r>
        <w:rPr>
          <w:rFonts w:hint="cs"/>
          <w:rtl/>
        </w:rPr>
        <w:t>ّ</w:t>
      </w:r>
      <w:r w:rsidRPr="00480AC4">
        <w:rPr>
          <w:rtl/>
        </w:rPr>
        <w:t>ا</w:t>
      </w:r>
      <w:r>
        <w:rPr>
          <w:rFonts w:hint="cs"/>
          <w:rtl/>
        </w:rPr>
        <w:t>ً</w:t>
      </w:r>
      <w:r w:rsidRPr="00480AC4">
        <w:rPr>
          <w:rtl/>
        </w:rPr>
        <w:t xml:space="preserve"> جدا</w:t>
      </w:r>
      <w:r>
        <w:rPr>
          <w:rFonts w:hint="cs"/>
          <w:rtl/>
        </w:rPr>
        <w:t>ً</w:t>
      </w:r>
      <w:r w:rsidRPr="00480AC4">
        <w:rPr>
          <w:rtl/>
        </w:rPr>
        <w:t xml:space="preserve"> وعليه يتوق</w:t>
      </w:r>
      <w:r>
        <w:rPr>
          <w:rFonts w:hint="cs"/>
          <w:rtl/>
        </w:rPr>
        <w:t>ّ</w:t>
      </w:r>
      <w:r w:rsidRPr="00480AC4">
        <w:rPr>
          <w:rtl/>
        </w:rPr>
        <w:t>ف مصير الإنسان</w:t>
      </w:r>
      <w:r>
        <w:rPr>
          <w:rFonts w:hint="cs"/>
          <w:rtl/>
        </w:rPr>
        <w:t>؛</w:t>
      </w:r>
      <w:r w:rsidRPr="00480AC4">
        <w:rPr>
          <w:rtl/>
        </w:rPr>
        <w:t xml:space="preserve"> لذا فحري بكل مسلم يرجو الخلاص يوم القيامة </w:t>
      </w:r>
      <w:r>
        <w:rPr>
          <w:rFonts w:hint="cs"/>
          <w:rtl/>
        </w:rPr>
        <w:t>أ</w:t>
      </w:r>
      <w:r w:rsidRPr="00480AC4">
        <w:rPr>
          <w:rtl/>
        </w:rPr>
        <w:t>ن يجتهد في معرفة هذه الفرقة فيتبعها.</w:t>
      </w:r>
    </w:p>
    <w:p w:rsidR="00FE4F18" w:rsidRDefault="00FE4F18" w:rsidP="00FE4F18">
      <w:pPr>
        <w:pStyle w:val="libNormal"/>
      </w:pPr>
      <w:r w:rsidRPr="00480AC4">
        <w:rPr>
          <w:rtl/>
        </w:rPr>
        <w:t xml:space="preserve">وأنا بحمد الله قد فعلت، وبعد البحث الجاد وجدت هذه الفرقة، وثبت لي بالدليل العقلي والنقلي </w:t>
      </w:r>
      <w:r>
        <w:rPr>
          <w:rFonts w:hint="cs"/>
          <w:rtl/>
        </w:rPr>
        <w:t>أ</w:t>
      </w:r>
      <w:r w:rsidRPr="00480AC4">
        <w:rPr>
          <w:rtl/>
        </w:rPr>
        <w:t>نها هي الناجية، وسأثبت ذلك في هذا الكتاب.</w:t>
      </w:r>
    </w:p>
    <w:p w:rsidR="00FE4F18" w:rsidRDefault="00FE4F18" w:rsidP="00FE4F18">
      <w:pPr>
        <w:pStyle w:val="libNormal"/>
      </w:pPr>
      <w:r w:rsidRPr="00480AC4">
        <w:rPr>
          <w:rtl/>
        </w:rPr>
        <w:t xml:space="preserve">ومن الغريب </w:t>
      </w:r>
      <w:r>
        <w:rPr>
          <w:rFonts w:hint="cs"/>
          <w:rtl/>
        </w:rPr>
        <w:t>أ</w:t>
      </w:r>
      <w:r w:rsidRPr="00480AC4">
        <w:rPr>
          <w:rtl/>
        </w:rPr>
        <w:t>ن المسلم يقرأ حديث الافتراق هذا ولا يقوم بواجبه الشرعي في البحث عن هذه الطائفة بحر</w:t>
      </w:r>
      <w:r>
        <w:rPr>
          <w:rFonts w:hint="cs"/>
          <w:rtl/>
        </w:rPr>
        <w:t>ّ</w:t>
      </w:r>
      <w:r w:rsidRPr="00480AC4">
        <w:rPr>
          <w:rtl/>
        </w:rPr>
        <w:t>ية وموضوعية كي تبرأ ذم</w:t>
      </w:r>
      <w:r>
        <w:rPr>
          <w:rFonts w:hint="cs"/>
          <w:rtl/>
        </w:rPr>
        <w:t>ّ</w:t>
      </w:r>
      <w:r w:rsidRPr="00480AC4">
        <w:rPr>
          <w:rtl/>
        </w:rPr>
        <w:t>ته ويلقى رب</w:t>
      </w:r>
      <w:r>
        <w:rPr>
          <w:rFonts w:hint="cs"/>
          <w:rtl/>
        </w:rPr>
        <w:t>ّ</w:t>
      </w:r>
      <w:r w:rsidRPr="00480AC4">
        <w:rPr>
          <w:rtl/>
        </w:rPr>
        <w:t>ه بقلب سليم.</w:t>
      </w:r>
    </w:p>
    <w:p w:rsidR="00FE4F18" w:rsidRDefault="00FE4F18" w:rsidP="00FE4F18">
      <w:pPr>
        <w:pStyle w:val="libNormal"/>
      </w:pPr>
      <w:r w:rsidRPr="00480AC4">
        <w:rPr>
          <w:rtl/>
        </w:rPr>
        <w:t xml:space="preserve">وخبر الافتراق </w:t>
      </w:r>
      <w:r w:rsidR="00D25E9D">
        <w:rPr>
          <w:rFonts w:hint="cs"/>
          <w:rtl/>
        </w:rPr>
        <w:t>(</w:t>
      </w:r>
      <w:r w:rsidRPr="00480AC4">
        <w:rPr>
          <w:rtl/>
        </w:rPr>
        <w:t xml:space="preserve">لا يمكن معه اختصار الفرق </w:t>
      </w:r>
      <w:r>
        <w:rPr>
          <w:rFonts w:hint="cs"/>
          <w:rtl/>
        </w:rPr>
        <w:t>إ</w:t>
      </w:r>
      <w:r w:rsidRPr="00480AC4">
        <w:rPr>
          <w:rtl/>
        </w:rPr>
        <w:t xml:space="preserve">لى سبعين ولا </w:t>
      </w:r>
      <w:r>
        <w:rPr>
          <w:rFonts w:hint="cs"/>
          <w:rtl/>
        </w:rPr>
        <w:t>إ</w:t>
      </w:r>
      <w:r w:rsidRPr="00480AC4">
        <w:rPr>
          <w:rtl/>
        </w:rPr>
        <w:t>لى سبع، فضلا</w:t>
      </w:r>
      <w:r>
        <w:rPr>
          <w:rFonts w:hint="cs"/>
          <w:rtl/>
        </w:rPr>
        <w:t>ً</w:t>
      </w:r>
      <w:r w:rsidRPr="00480AC4">
        <w:rPr>
          <w:rtl/>
        </w:rPr>
        <w:t xml:space="preserve"> عن واحدة. فالخير </w:t>
      </w:r>
      <w:r>
        <w:rPr>
          <w:rFonts w:hint="cs"/>
          <w:rtl/>
        </w:rPr>
        <w:t>إ</w:t>
      </w:r>
      <w:r w:rsidRPr="00480AC4">
        <w:rPr>
          <w:rtl/>
        </w:rPr>
        <w:t xml:space="preserve">ذن كل الخير </w:t>
      </w:r>
      <w:r>
        <w:rPr>
          <w:rFonts w:hint="cs"/>
          <w:rtl/>
        </w:rPr>
        <w:t>أ</w:t>
      </w:r>
      <w:r>
        <w:rPr>
          <w:rtl/>
        </w:rPr>
        <w:t>ن يبحث ال</w:t>
      </w:r>
      <w:r>
        <w:rPr>
          <w:rFonts w:hint="cs"/>
          <w:rtl/>
        </w:rPr>
        <w:t>إ</w:t>
      </w:r>
      <w:r w:rsidRPr="00480AC4">
        <w:rPr>
          <w:rtl/>
        </w:rPr>
        <w:t>نسان عن الحق ويعتقده ويدعو إليه و</w:t>
      </w:r>
      <w:r>
        <w:rPr>
          <w:rFonts w:hint="cs"/>
          <w:rtl/>
        </w:rPr>
        <w:t>إ</w:t>
      </w:r>
      <w:r w:rsidRPr="00480AC4">
        <w:rPr>
          <w:rtl/>
        </w:rPr>
        <w:t>ن خالفته الدنيا كلها، و</w:t>
      </w:r>
      <w:r>
        <w:rPr>
          <w:rFonts w:hint="cs"/>
          <w:rtl/>
        </w:rPr>
        <w:t>أ</w:t>
      </w:r>
      <w:r w:rsidRPr="00480AC4">
        <w:rPr>
          <w:rtl/>
        </w:rPr>
        <w:t>ن يجتنب الضلال ويدعو إلى نبذه ولو داهنه أصحابه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حديث الافتراق في مستدرك الحاكم 1</w:t>
      </w:r>
      <w:r w:rsidR="00692C19">
        <w:rPr>
          <w:rtl/>
        </w:rPr>
        <w:t>/</w:t>
      </w:r>
      <w:r w:rsidRPr="00480AC4">
        <w:rPr>
          <w:rtl/>
        </w:rPr>
        <w:t>6 و 128. سنن الترمذي 5</w:t>
      </w:r>
      <w:r w:rsidR="00692C19">
        <w:rPr>
          <w:rtl/>
        </w:rPr>
        <w:t>/</w:t>
      </w:r>
      <w:r w:rsidRPr="00480AC4">
        <w:rPr>
          <w:rtl/>
        </w:rPr>
        <w:t>26. مسند أحمد 2</w:t>
      </w:r>
      <w:r w:rsidR="00692C19">
        <w:rPr>
          <w:rtl/>
        </w:rPr>
        <w:t>/</w:t>
      </w:r>
      <w:r w:rsidRPr="00480AC4">
        <w:rPr>
          <w:rtl/>
        </w:rPr>
        <w:t>332.</w:t>
      </w:r>
    </w:p>
    <w:p w:rsidR="00FE4F18" w:rsidRDefault="00FE4F18" w:rsidP="00AD283C">
      <w:pPr>
        <w:pStyle w:val="libNormal"/>
        <w:rPr>
          <w:rtl/>
        </w:rPr>
      </w:pPr>
      <w:r>
        <w:rPr>
          <w:rtl/>
        </w:rPr>
        <w:br w:type="page"/>
      </w:r>
    </w:p>
    <w:p w:rsidR="00FE4F18" w:rsidRDefault="00FE4F18" w:rsidP="00B47704">
      <w:pPr>
        <w:pStyle w:val="libNormal0"/>
      </w:pPr>
      <w:r w:rsidRPr="00480AC4">
        <w:rPr>
          <w:rtl/>
        </w:rPr>
        <w:lastRenderedPageBreak/>
        <w:t>كلهم، هذا هو الذي سار عليه رسل الله وأمر به الله، فلا تصادموا سن</w:t>
      </w:r>
      <w:r>
        <w:rPr>
          <w:rFonts w:hint="cs"/>
          <w:rtl/>
        </w:rPr>
        <w:t>ّ</w:t>
      </w:r>
      <w:r w:rsidRPr="00480AC4">
        <w:rPr>
          <w:rtl/>
        </w:rPr>
        <w:t>ة الله وتخالفوا منهج رسله</w:t>
      </w:r>
      <w:r w:rsidR="00D25E9D">
        <w:rPr>
          <w:rtl/>
        </w:rPr>
        <w:t>)</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 xml:space="preserve">والواجب على المسلم بعد تباعد الزمان عن صاحب الرسالة </w:t>
      </w:r>
      <w:r w:rsidR="00AD283C" w:rsidRPr="00AD283C">
        <w:rPr>
          <w:rStyle w:val="libAlaemChar"/>
          <w:rtl/>
        </w:rPr>
        <w:t>صلى‌الله‌عليه‌وآله‌وسلم</w:t>
      </w:r>
      <w:r w:rsidRPr="00480AC4">
        <w:rPr>
          <w:rtl/>
        </w:rPr>
        <w:t xml:space="preserve"> واختلاف المذاهب والآراء، وتشع</w:t>
      </w:r>
      <w:r>
        <w:rPr>
          <w:rFonts w:hint="cs"/>
          <w:rtl/>
        </w:rPr>
        <w:t>ّ</w:t>
      </w:r>
      <w:r w:rsidRPr="00480AC4">
        <w:rPr>
          <w:rtl/>
        </w:rPr>
        <w:t xml:space="preserve">ب الفرق والنحل: ان يسلك الطريق الذي يثق فيه بأنه يوصله </w:t>
      </w:r>
      <w:r>
        <w:rPr>
          <w:rFonts w:hint="cs"/>
          <w:rtl/>
        </w:rPr>
        <w:t>إ</w:t>
      </w:r>
      <w:r w:rsidRPr="00480AC4">
        <w:rPr>
          <w:rtl/>
        </w:rPr>
        <w:t xml:space="preserve">لى معرفة الأحكام المنزلة على محمد </w:t>
      </w:r>
      <w:r w:rsidR="00AD283C" w:rsidRPr="00AD283C">
        <w:rPr>
          <w:rStyle w:val="libAlaemChar"/>
          <w:rtl/>
        </w:rPr>
        <w:t>صلى‌الله‌عليه‌وآله‌وسلم</w:t>
      </w:r>
      <w:r w:rsidRPr="00480AC4">
        <w:rPr>
          <w:rtl/>
        </w:rPr>
        <w:t xml:space="preserve"> صاحب الرسالة</w:t>
      </w:r>
      <w:r>
        <w:rPr>
          <w:rFonts w:hint="cs"/>
          <w:rtl/>
        </w:rPr>
        <w:t>؛</w:t>
      </w:r>
      <w:r w:rsidRPr="00480AC4">
        <w:rPr>
          <w:rtl/>
        </w:rPr>
        <w:t xml:space="preserve"> لأن المسلم مكل</w:t>
      </w:r>
      <w:r>
        <w:rPr>
          <w:rFonts w:hint="cs"/>
          <w:rtl/>
        </w:rPr>
        <w:t>ّ</w:t>
      </w:r>
      <w:r w:rsidRPr="00480AC4">
        <w:rPr>
          <w:rtl/>
        </w:rPr>
        <w:t xml:space="preserve">ف بالعمل بجميع الأحكام المنزلة في الشريعة كما </w:t>
      </w:r>
      <w:r>
        <w:rPr>
          <w:rFonts w:hint="cs"/>
          <w:rtl/>
        </w:rPr>
        <w:t>أ</w:t>
      </w:r>
      <w:r w:rsidRPr="00480AC4">
        <w:rPr>
          <w:rtl/>
        </w:rPr>
        <w:t>نزلت ولكن كيف يعرف أنها الأحكام المنزلة كما انزلت والمسلمون مختلفون والطوائف متفرقة، فلا الصلاة واحدة، ولا العبادات متفقة، ولا الأعمال في جميع المعاملات على وتيرة واحدة...؟!</w:t>
      </w:r>
    </w:p>
    <w:p w:rsidR="00FE4F18" w:rsidRDefault="00FE4F18" w:rsidP="00FE4F18">
      <w:pPr>
        <w:pStyle w:val="libNormal"/>
      </w:pPr>
      <w:r w:rsidRPr="00480AC4">
        <w:rPr>
          <w:rtl/>
        </w:rPr>
        <w:t>فماذا يصنع؟ بأي طريقة من الصلاة إذن يصل</w:t>
      </w:r>
      <w:r>
        <w:rPr>
          <w:rFonts w:hint="cs"/>
          <w:rtl/>
        </w:rPr>
        <w:t>ّ</w:t>
      </w:r>
      <w:r w:rsidRPr="00480AC4">
        <w:rPr>
          <w:rtl/>
        </w:rPr>
        <w:t>ي؟ وبأي شاكلة من الآراء يعمل في عبادته ومعاملاته، كالنكاح والطلاق والميراث والبيع والشراء وإقامة الحدود والديات وما إلى ذلك؟!</w:t>
      </w:r>
    </w:p>
    <w:p w:rsidR="00FE4F18" w:rsidRDefault="00FE4F18" w:rsidP="00FE4F18">
      <w:pPr>
        <w:pStyle w:val="libNormal"/>
      </w:pPr>
      <w:r w:rsidRPr="00480AC4">
        <w:rPr>
          <w:rtl/>
        </w:rPr>
        <w:t>ولا يجوز له أن يقل</w:t>
      </w:r>
      <w:r>
        <w:rPr>
          <w:rFonts w:hint="cs"/>
          <w:rtl/>
        </w:rPr>
        <w:t>ّ</w:t>
      </w:r>
      <w:r w:rsidRPr="00480AC4">
        <w:rPr>
          <w:rtl/>
        </w:rPr>
        <w:t xml:space="preserve">د الآباء، ويستكين إلى ما عليه </w:t>
      </w:r>
      <w:r>
        <w:rPr>
          <w:rFonts w:hint="cs"/>
          <w:rtl/>
        </w:rPr>
        <w:t>أ</w:t>
      </w:r>
      <w:r w:rsidRPr="00480AC4">
        <w:rPr>
          <w:rtl/>
        </w:rPr>
        <w:t>هله واصحابه. بل لا بد أن يتيق</w:t>
      </w:r>
      <w:r>
        <w:rPr>
          <w:rFonts w:hint="cs"/>
          <w:rtl/>
        </w:rPr>
        <w:t>ّ</w:t>
      </w:r>
      <w:r w:rsidRPr="00480AC4">
        <w:rPr>
          <w:rtl/>
        </w:rPr>
        <w:t>ن بينه وبين نفسه، وبينه وبين الله تعالى، فإنه لا مجاملة هنا ولا مداهنة ولا تحي</w:t>
      </w:r>
      <w:r>
        <w:rPr>
          <w:rFonts w:hint="cs"/>
          <w:rtl/>
        </w:rPr>
        <w:t>ّ</w:t>
      </w:r>
      <w:r w:rsidRPr="00480AC4">
        <w:rPr>
          <w:rtl/>
        </w:rPr>
        <w:t>ز ولا تعص</w:t>
      </w:r>
      <w:r>
        <w:rPr>
          <w:rFonts w:hint="cs"/>
          <w:rtl/>
        </w:rPr>
        <w:t>ّ</w:t>
      </w:r>
      <w:r w:rsidRPr="00480AC4">
        <w:rPr>
          <w:rtl/>
        </w:rPr>
        <w:t>ب.</w:t>
      </w:r>
    </w:p>
    <w:p w:rsidR="00FE4F18" w:rsidRDefault="00FE4F18" w:rsidP="00F21675">
      <w:pPr>
        <w:pStyle w:val="libNormal"/>
        <w:rPr>
          <w:rtl/>
        </w:rPr>
      </w:pPr>
      <w:r w:rsidRPr="00480AC4">
        <w:rPr>
          <w:rtl/>
        </w:rPr>
        <w:t>نعم، لا بد له أن يتيق</w:t>
      </w:r>
      <w:r>
        <w:rPr>
          <w:rFonts w:hint="cs"/>
          <w:rtl/>
        </w:rPr>
        <w:t>ّ</w:t>
      </w:r>
      <w:r>
        <w:rPr>
          <w:rtl/>
        </w:rPr>
        <w:t>ن بأ</w:t>
      </w:r>
      <w:r w:rsidRPr="00480AC4">
        <w:rPr>
          <w:rtl/>
        </w:rPr>
        <w:t>نه قد أخذ بأمثل الطرق التي يعتقد فيها بفراغ ذم</w:t>
      </w:r>
      <w:r>
        <w:rPr>
          <w:rFonts w:hint="cs"/>
          <w:rtl/>
        </w:rPr>
        <w:t>ّ</w:t>
      </w:r>
      <w:r w:rsidRPr="00480AC4">
        <w:rPr>
          <w:rtl/>
        </w:rPr>
        <w:t xml:space="preserve">ته بينه وبين الله من التكاليف المفروضة عليه منه تعالى، ويعتقد أنه لا عقاب عليه ولا عتاب منه تعالى باتباعها وأخذ الأحكام منها. ولا يجوز أن تأخذه في الله لومة لائم </w:t>
      </w:r>
      <w:r w:rsidRPr="00091063">
        <w:rPr>
          <w:rStyle w:val="libAlaemChar"/>
          <w:rtl/>
        </w:rPr>
        <w:t>(</w:t>
      </w:r>
      <w:r w:rsidR="00F649EA">
        <w:rPr>
          <w:rStyle w:val="libAieChar"/>
          <w:rFonts w:hint="cs"/>
          <w:rtl/>
        </w:rPr>
        <w:t xml:space="preserve"> </w:t>
      </w:r>
      <w:r w:rsidR="00F649EA" w:rsidRPr="00F649EA">
        <w:rPr>
          <w:rStyle w:val="libAieChar"/>
          <w:rFonts w:hint="cs"/>
          <w:rtl/>
        </w:rPr>
        <w:t>أَيَحْسَبُ</w:t>
      </w:r>
      <w:r w:rsidR="00F649EA" w:rsidRPr="00F649EA">
        <w:rPr>
          <w:rStyle w:val="libAieChar"/>
          <w:rtl/>
        </w:rPr>
        <w:t xml:space="preserve"> </w:t>
      </w:r>
      <w:r w:rsidR="00F649EA" w:rsidRPr="00F649EA">
        <w:rPr>
          <w:rStyle w:val="libAieChar"/>
          <w:rFonts w:hint="cs"/>
          <w:rtl/>
        </w:rPr>
        <w:t>الْإِنسَانُ</w:t>
      </w:r>
      <w:r w:rsidR="00F649EA" w:rsidRPr="00F649EA">
        <w:rPr>
          <w:rStyle w:val="libAieChar"/>
          <w:rtl/>
        </w:rPr>
        <w:t xml:space="preserve"> </w:t>
      </w:r>
      <w:r w:rsidR="00F649EA" w:rsidRPr="00F649EA">
        <w:rPr>
          <w:rStyle w:val="libAieChar"/>
          <w:rFonts w:hint="cs"/>
          <w:rtl/>
        </w:rPr>
        <w:t>أَن</w:t>
      </w:r>
      <w:r w:rsidR="00F649EA" w:rsidRPr="00F649EA">
        <w:rPr>
          <w:rStyle w:val="libAieChar"/>
          <w:rtl/>
        </w:rPr>
        <w:t xml:space="preserve"> </w:t>
      </w:r>
      <w:r w:rsidR="00F649EA" w:rsidRPr="00F649EA">
        <w:rPr>
          <w:rStyle w:val="libAieChar"/>
          <w:rFonts w:hint="cs"/>
          <w:rtl/>
        </w:rPr>
        <w:t>يُتْرَ‌كَ</w:t>
      </w:r>
      <w:r w:rsidR="00F649EA" w:rsidRPr="00F649EA">
        <w:rPr>
          <w:rStyle w:val="libAieChar"/>
          <w:rtl/>
        </w:rPr>
        <w:t xml:space="preserve"> </w:t>
      </w:r>
      <w:r w:rsidR="00F649EA" w:rsidRPr="00F649EA">
        <w:rPr>
          <w:rStyle w:val="libAieChar"/>
          <w:rFonts w:hint="cs"/>
          <w:rtl/>
        </w:rPr>
        <w:t>سُدًى</w:t>
      </w:r>
      <w:r w:rsidR="00F649EA">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 xml:space="preserve">، </w:t>
      </w:r>
      <w:r w:rsidRPr="00091063">
        <w:rPr>
          <w:rStyle w:val="libAlaemChar"/>
          <w:rtl/>
        </w:rPr>
        <w:t>(</w:t>
      </w:r>
      <w:r w:rsidR="00F21675">
        <w:rPr>
          <w:rStyle w:val="libAieChar"/>
          <w:rFonts w:hint="cs"/>
          <w:rtl/>
        </w:rPr>
        <w:t xml:space="preserve"> </w:t>
      </w:r>
      <w:r w:rsidR="00F21675" w:rsidRPr="00F21675">
        <w:rPr>
          <w:rStyle w:val="libAieChar"/>
          <w:rFonts w:hint="cs"/>
          <w:rtl/>
        </w:rPr>
        <w:t>بَلِ</w:t>
      </w:r>
      <w:r w:rsidR="00F21675" w:rsidRPr="00F21675">
        <w:rPr>
          <w:rStyle w:val="libAieChar"/>
          <w:rtl/>
        </w:rPr>
        <w:t xml:space="preserve"> </w:t>
      </w:r>
      <w:r w:rsidR="00F21675" w:rsidRPr="00F21675">
        <w:rPr>
          <w:rStyle w:val="libAieChar"/>
          <w:rFonts w:hint="cs"/>
          <w:rtl/>
        </w:rPr>
        <w:t>الْإِنسَانُ</w:t>
      </w:r>
      <w:r w:rsidR="00F21675" w:rsidRPr="00F21675">
        <w:rPr>
          <w:rStyle w:val="libAieChar"/>
          <w:rtl/>
        </w:rPr>
        <w:t xml:space="preserve"> </w:t>
      </w:r>
      <w:r w:rsidR="00F21675" w:rsidRPr="00F21675">
        <w:rPr>
          <w:rStyle w:val="libAieChar"/>
          <w:rFonts w:hint="cs"/>
          <w:rtl/>
        </w:rPr>
        <w:t>عَلَىٰ</w:t>
      </w:r>
      <w:r w:rsidR="00F21675" w:rsidRPr="00F21675">
        <w:rPr>
          <w:rStyle w:val="libAieChar"/>
          <w:rtl/>
        </w:rPr>
        <w:t xml:space="preserve"> </w:t>
      </w:r>
      <w:r w:rsidR="00F21675" w:rsidRPr="00F21675">
        <w:rPr>
          <w:rStyle w:val="libAieChar"/>
          <w:rFonts w:hint="cs"/>
          <w:rtl/>
        </w:rPr>
        <w:t>نَفْسِهِ</w:t>
      </w:r>
      <w:r w:rsidR="00F21675" w:rsidRPr="00F21675">
        <w:rPr>
          <w:rStyle w:val="libAieChar"/>
          <w:rtl/>
        </w:rPr>
        <w:t xml:space="preserve"> </w:t>
      </w:r>
      <w:r w:rsidR="00F21675" w:rsidRPr="00F21675">
        <w:rPr>
          <w:rStyle w:val="libAieChar"/>
          <w:rFonts w:hint="cs"/>
          <w:rtl/>
        </w:rPr>
        <w:t>بَصِيرَ‌ةٌ</w:t>
      </w:r>
      <w:r w:rsidR="00F649EA">
        <w:rPr>
          <w:rStyle w:val="libAieChar"/>
          <w:rFonts w:hint="cs"/>
          <w:rtl/>
        </w:rPr>
        <w:t xml:space="preserve"> </w:t>
      </w:r>
      <w:r w:rsidR="00F649EA" w:rsidRPr="00091063">
        <w:rPr>
          <w:rStyle w:val="libAlaemChar"/>
          <w:rFonts w:hint="cs"/>
          <w:rtl/>
        </w:rPr>
        <w:t>)</w:t>
      </w:r>
      <w:r w:rsidR="00077009">
        <w:rPr>
          <w:rFonts w:hint="cs"/>
          <w:rtl/>
        </w:rPr>
        <w:t xml:space="preserve"> </w:t>
      </w:r>
      <w:r w:rsidR="00077009" w:rsidRPr="00077009">
        <w:rPr>
          <w:rStyle w:val="libFootnotenumChar"/>
          <w:rFonts w:hint="cs"/>
          <w:rtl/>
        </w:rPr>
        <w:t>(3)</w:t>
      </w:r>
      <w:r w:rsidR="00F649EA">
        <w:rPr>
          <w:rFonts w:hint="cs"/>
          <w:rtl/>
        </w:rPr>
        <w:t>،</w:t>
      </w:r>
    </w:p>
    <w:p w:rsidR="00FE4F18" w:rsidRDefault="00FE4F18" w:rsidP="00AD283C">
      <w:pPr>
        <w:pStyle w:val="libFootnote0"/>
      </w:pPr>
      <w:r w:rsidRPr="00480AC4">
        <w:rPr>
          <w:rtl/>
        </w:rPr>
        <w:t>________</w:t>
      </w:r>
    </w:p>
    <w:p w:rsidR="00FE4F18" w:rsidRDefault="00FE4F18" w:rsidP="00AD283C">
      <w:pPr>
        <w:pStyle w:val="libFootnote0"/>
      </w:pPr>
      <w:r w:rsidRPr="000166CF">
        <w:rPr>
          <w:rtl/>
        </w:rPr>
        <w:t>1 - مجلة الجامعة الإسلامية: العدد 62 (الشيخ سفر بن عبد الرحمن الحوالي).</w:t>
      </w:r>
    </w:p>
    <w:p w:rsidR="00FE4F18" w:rsidRDefault="00FE4F18" w:rsidP="00AD283C">
      <w:pPr>
        <w:pStyle w:val="libFootnote0"/>
        <w:rPr>
          <w:rtl/>
        </w:rPr>
      </w:pPr>
      <w:r w:rsidRPr="000166CF">
        <w:rPr>
          <w:rtl/>
        </w:rPr>
        <w:t>2 - القيامة: 36.</w:t>
      </w:r>
    </w:p>
    <w:p w:rsidR="00077009" w:rsidRDefault="00077009" w:rsidP="00077009">
      <w:pPr>
        <w:pStyle w:val="libFootnote0"/>
      </w:pPr>
      <w:r>
        <w:rPr>
          <w:rFonts w:hint="cs"/>
          <w:rtl/>
        </w:rPr>
        <w:t>3</w:t>
      </w:r>
      <w:r w:rsidRPr="00480AC4">
        <w:rPr>
          <w:rtl/>
        </w:rPr>
        <w:t xml:space="preserve"> - القيامة: 14.</w:t>
      </w:r>
    </w:p>
    <w:p w:rsidR="00FE4F18" w:rsidRDefault="00FE4F18" w:rsidP="00AD283C">
      <w:pPr>
        <w:pStyle w:val="libNormal"/>
        <w:rPr>
          <w:rtl/>
        </w:rPr>
      </w:pPr>
      <w:r>
        <w:rPr>
          <w:rtl/>
        </w:rPr>
        <w:br w:type="page"/>
      </w:r>
    </w:p>
    <w:p w:rsidR="00FE4F18" w:rsidRDefault="00FE4F18" w:rsidP="00F21675">
      <w:pPr>
        <w:pStyle w:val="libNormal0"/>
      </w:pPr>
      <w:r w:rsidRPr="00091063">
        <w:rPr>
          <w:rStyle w:val="libAlaemChar"/>
          <w:rtl/>
        </w:rPr>
        <w:lastRenderedPageBreak/>
        <w:t>(</w:t>
      </w:r>
      <w:r w:rsidR="00F21675">
        <w:rPr>
          <w:rStyle w:val="libAieChar"/>
          <w:rFonts w:hint="cs"/>
          <w:rtl/>
        </w:rPr>
        <w:t xml:space="preserve"> </w:t>
      </w:r>
      <w:r w:rsidR="00F21675" w:rsidRPr="00F21675">
        <w:rPr>
          <w:rStyle w:val="libAieChar"/>
          <w:rFonts w:hint="cs"/>
          <w:rtl/>
        </w:rPr>
        <w:t>إِنَّ</w:t>
      </w:r>
      <w:r w:rsidR="00F21675" w:rsidRPr="00F21675">
        <w:rPr>
          <w:rStyle w:val="libAieChar"/>
          <w:rtl/>
        </w:rPr>
        <w:t xml:space="preserve"> </w:t>
      </w:r>
      <w:r w:rsidR="00F21675" w:rsidRPr="00F21675">
        <w:rPr>
          <w:rStyle w:val="libAieChar"/>
          <w:rFonts w:hint="cs"/>
          <w:rtl/>
        </w:rPr>
        <w:t>هَـٰذِهِ</w:t>
      </w:r>
      <w:r w:rsidR="00F21675" w:rsidRPr="00F21675">
        <w:rPr>
          <w:rStyle w:val="libAieChar"/>
          <w:rtl/>
        </w:rPr>
        <w:t xml:space="preserve"> </w:t>
      </w:r>
      <w:r w:rsidR="00F21675" w:rsidRPr="00F21675">
        <w:rPr>
          <w:rStyle w:val="libAieChar"/>
          <w:rFonts w:hint="cs"/>
          <w:rtl/>
        </w:rPr>
        <w:t>تَذْكِرَ‌ةٌ</w:t>
      </w:r>
      <w:r w:rsidR="00F21675" w:rsidRPr="00F21675">
        <w:rPr>
          <w:rStyle w:val="libAieChar"/>
          <w:rtl/>
        </w:rPr>
        <w:t xml:space="preserve"> </w:t>
      </w:r>
      <w:r w:rsidR="00F21675" w:rsidRPr="00F21675">
        <w:rPr>
          <w:rStyle w:val="libAieChar"/>
          <w:rFonts w:hint="cs"/>
          <w:rtl/>
        </w:rPr>
        <w:t>فَمَن</w:t>
      </w:r>
      <w:r w:rsidR="00F21675" w:rsidRPr="00F21675">
        <w:rPr>
          <w:rStyle w:val="libAieChar"/>
          <w:rtl/>
        </w:rPr>
        <w:t xml:space="preserve"> </w:t>
      </w:r>
      <w:r w:rsidR="00F21675" w:rsidRPr="00F21675">
        <w:rPr>
          <w:rStyle w:val="libAieChar"/>
          <w:rFonts w:hint="cs"/>
          <w:rtl/>
        </w:rPr>
        <w:t>شَاءَ</w:t>
      </w:r>
      <w:r w:rsidR="00F21675" w:rsidRPr="00F21675">
        <w:rPr>
          <w:rStyle w:val="libAieChar"/>
          <w:rtl/>
        </w:rPr>
        <w:t xml:space="preserve"> </w:t>
      </w:r>
      <w:r w:rsidR="00F21675" w:rsidRPr="00F21675">
        <w:rPr>
          <w:rStyle w:val="libAieChar"/>
          <w:rFonts w:hint="cs"/>
          <w:rtl/>
        </w:rPr>
        <w:t>اتَّخَذَ</w:t>
      </w:r>
      <w:r w:rsidR="00F21675" w:rsidRPr="00F21675">
        <w:rPr>
          <w:rStyle w:val="libAieChar"/>
          <w:rtl/>
        </w:rPr>
        <w:t xml:space="preserve"> </w:t>
      </w:r>
      <w:r w:rsidR="00F21675" w:rsidRPr="00F21675">
        <w:rPr>
          <w:rStyle w:val="libAieChar"/>
          <w:rFonts w:hint="cs"/>
          <w:rtl/>
        </w:rPr>
        <w:t>إِلَىٰ</w:t>
      </w:r>
      <w:r w:rsidR="00F21675" w:rsidRPr="00F21675">
        <w:rPr>
          <w:rStyle w:val="libAieChar"/>
          <w:rtl/>
        </w:rPr>
        <w:t xml:space="preserve"> </w:t>
      </w:r>
      <w:r w:rsidR="00F21675" w:rsidRPr="00F21675">
        <w:rPr>
          <w:rStyle w:val="libAieChar"/>
          <w:rFonts w:hint="cs"/>
          <w:rtl/>
        </w:rPr>
        <w:t>رَ‌بِّهِ</w:t>
      </w:r>
      <w:r w:rsidR="00F21675" w:rsidRPr="00F21675">
        <w:rPr>
          <w:rStyle w:val="libAieChar"/>
          <w:rtl/>
        </w:rPr>
        <w:t xml:space="preserve"> </w:t>
      </w:r>
      <w:r w:rsidR="00F21675" w:rsidRPr="00F21675">
        <w:rPr>
          <w:rStyle w:val="libAieChar"/>
          <w:rFonts w:hint="cs"/>
          <w:rtl/>
        </w:rPr>
        <w:t>سَبِيلًا</w:t>
      </w:r>
      <w:r w:rsidR="00F21675">
        <w:rPr>
          <w:rStyle w:val="libAieChar"/>
          <w:rFonts w:hint="cs"/>
          <w:rtl/>
        </w:rPr>
        <w:t xml:space="preserve"> </w:t>
      </w:r>
      <w:r w:rsidRPr="00091063">
        <w:rPr>
          <w:rStyle w:val="libAlaemChar"/>
          <w:rtl/>
        </w:rPr>
        <w:t>)</w:t>
      </w:r>
      <w:r w:rsidRPr="000166CF">
        <w:rPr>
          <w:rtl/>
        </w:rPr>
        <w:t xml:space="preserve"> </w:t>
      </w:r>
      <w:r w:rsidRPr="00AD283C">
        <w:rPr>
          <w:rStyle w:val="libFootnotenumChar"/>
          <w:rtl/>
        </w:rPr>
        <w:t>(2)</w:t>
      </w:r>
      <w:r w:rsidRPr="000166CF">
        <w:rPr>
          <w:rtl/>
        </w:rPr>
        <w:t xml:space="preserve"> " </w:t>
      </w:r>
      <w:r w:rsidRPr="00AD283C">
        <w:rPr>
          <w:rStyle w:val="libFootnotenumChar"/>
          <w:rtl/>
        </w:rPr>
        <w:t>(3)</w:t>
      </w:r>
      <w:r w:rsidRPr="000166CF">
        <w:rPr>
          <w:rtl/>
        </w:rPr>
        <w:t>.</w:t>
      </w:r>
    </w:p>
    <w:p w:rsidR="00FE4F18" w:rsidRDefault="00FE4F18" w:rsidP="00FE4F18">
      <w:pPr>
        <w:pStyle w:val="libNormal"/>
      </w:pPr>
      <w:r w:rsidRPr="000166CF">
        <w:rPr>
          <w:rtl/>
        </w:rPr>
        <w:t xml:space="preserve">وليس من التذبذب أن يغير الإنسان أفكاره وأن يخرج على بعض موروثاته المنحرفة ما دام هدفه الحق " فإن الإنسان لا يزال يطلب العلم والايمان، فإذا تبين له من العلم ما كان خافيا عليه اتبعه، وليس هذا مذبذبا. بل هذا مهتد زاده الله هدى... والواجب على كل مؤمن موالاة المؤمنين، وعلماء المؤمنين، وأن يقصد الحق فيتبعه حيث وجده " </w:t>
      </w:r>
      <w:r w:rsidRPr="00AD283C">
        <w:rPr>
          <w:rStyle w:val="libFootnotenumChar"/>
          <w:rtl/>
        </w:rPr>
        <w:t>(4)</w:t>
      </w:r>
      <w:r w:rsidRPr="000166CF">
        <w:rPr>
          <w:rtl/>
        </w:rPr>
        <w:t>.</w:t>
      </w:r>
    </w:p>
    <w:p w:rsidR="00FE4F18" w:rsidRDefault="00FE4F18" w:rsidP="00FE4F18">
      <w:pPr>
        <w:pStyle w:val="libNormal"/>
      </w:pPr>
      <w:r w:rsidRPr="00480AC4">
        <w:rPr>
          <w:rtl/>
        </w:rPr>
        <w:t xml:space="preserve">" وانتقال الإنسان من قول إلى قول لأجل ما تبين له من الحق هو محمود فيه، بخلاف إصراره على قول لا حجة معه فيه، وترك القول الذي وضحت حجته، أو الانتقال من قول إلى قول لمجرد عادة واتباع هوى فهو مذموم " </w:t>
      </w:r>
      <w:r w:rsidRPr="00AD283C">
        <w:rPr>
          <w:rStyle w:val="libFootnotenumChar"/>
          <w:rtl/>
        </w:rPr>
        <w:t>(5)</w:t>
      </w:r>
      <w:r w:rsidRPr="00480AC4">
        <w:rPr>
          <w:rtl/>
        </w:rPr>
        <w:t>.</w:t>
      </w:r>
    </w:p>
    <w:p w:rsidR="00FE4F18" w:rsidRDefault="00FE4F18" w:rsidP="00F21675">
      <w:pPr>
        <w:pStyle w:val="Heading2Center"/>
      </w:pPr>
      <w:bookmarkStart w:id="6" w:name="_Toc382042434"/>
      <w:r w:rsidRPr="00156F86">
        <w:rPr>
          <w:rtl/>
        </w:rPr>
        <w:t>توطئة</w:t>
      </w:r>
      <w:bookmarkEnd w:id="6"/>
    </w:p>
    <w:p w:rsidR="00FE4F18" w:rsidRDefault="00FE4F18" w:rsidP="00FE4F18">
      <w:pPr>
        <w:pStyle w:val="libNormal"/>
      </w:pPr>
      <w:r w:rsidRPr="00480AC4">
        <w:rPr>
          <w:rtl/>
        </w:rPr>
        <w:t>إن عامل البيئة والظروف المحيطة بها هي التي تحدد فكر أي إنسان واتجاهاته، حيث تصبح الموروثات البيئي</w:t>
      </w:r>
      <w:r>
        <w:rPr>
          <w:rFonts w:hint="cs"/>
          <w:rtl/>
        </w:rPr>
        <w:t>ّ</w:t>
      </w:r>
      <w:r w:rsidRPr="00480AC4">
        <w:rPr>
          <w:rtl/>
        </w:rPr>
        <w:t>ة مع مرور الزمن ومع الاعتياد عليها قولا وسلوكا</w:t>
      </w:r>
      <w:r>
        <w:rPr>
          <w:rFonts w:hint="cs"/>
          <w:rtl/>
        </w:rPr>
        <w:t>كانّها</w:t>
      </w:r>
      <w:r w:rsidRPr="00480AC4">
        <w:rPr>
          <w:rtl/>
        </w:rPr>
        <w:t>حقائق ثابتة لا يجوز الخروج عليها، فإذا ما عرض على إنسان شئ</w:t>
      </w:r>
      <w:r>
        <w:rPr>
          <w:rFonts w:hint="cs"/>
          <w:rtl/>
        </w:rPr>
        <w:t>ٌ</w:t>
      </w:r>
      <w:r w:rsidRPr="00480AC4">
        <w:rPr>
          <w:rtl/>
        </w:rPr>
        <w:t xml:space="preserve"> يخالف معتقداته فإن</w:t>
      </w:r>
      <w:r>
        <w:rPr>
          <w:rFonts w:hint="cs"/>
          <w:rtl/>
        </w:rPr>
        <w:t>ّ</w:t>
      </w:r>
      <w:r w:rsidRPr="00480AC4">
        <w:rPr>
          <w:rtl/>
        </w:rPr>
        <w:t xml:space="preserve"> الرواسب الفكرية لمجتمعه والتي أصبحت تجري في عروقه تنبعث</w:t>
      </w:r>
    </w:p>
    <w:p w:rsidR="00FE4F18" w:rsidRDefault="00FE4F18" w:rsidP="00AD283C">
      <w:pPr>
        <w:pStyle w:val="libLine"/>
      </w:pPr>
      <w:r w:rsidRPr="00480AC4">
        <w:rPr>
          <w:rtl/>
        </w:rPr>
        <w:t>____________</w:t>
      </w:r>
    </w:p>
    <w:p w:rsidR="00FE4F18" w:rsidRDefault="00077009" w:rsidP="00AD283C">
      <w:pPr>
        <w:pStyle w:val="libFootnote0"/>
      </w:pPr>
      <w:r>
        <w:rPr>
          <w:rFonts w:hint="cs"/>
          <w:rtl/>
        </w:rPr>
        <w:t>1</w:t>
      </w:r>
      <w:r w:rsidR="00FE4F18" w:rsidRPr="00480AC4">
        <w:rPr>
          <w:rtl/>
        </w:rPr>
        <w:t xml:space="preserve"> - المزمل: 19.</w:t>
      </w:r>
    </w:p>
    <w:p w:rsidR="00FE4F18" w:rsidRDefault="00077009" w:rsidP="00AD283C">
      <w:pPr>
        <w:pStyle w:val="libFootnote0"/>
      </w:pPr>
      <w:r>
        <w:rPr>
          <w:rFonts w:hint="cs"/>
          <w:rtl/>
        </w:rPr>
        <w:t>2</w:t>
      </w:r>
      <w:r w:rsidR="00FE4F18" w:rsidRPr="00480AC4">
        <w:rPr>
          <w:rtl/>
        </w:rPr>
        <w:t xml:space="preserve"> - عقائد الإمامية، محمد رضا المظفر: ص 63 - 64.</w:t>
      </w:r>
    </w:p>
    <w:p w:rsidR="00FE4F18" w:rsidRDefault="00077009" w:rsidP="00AD283C">
      <w:pPr>
        <w:pStyle w:val="libFootnote0"/>
      </w:pPr>
      <w:r>
        <w:rPr>
          <w:rFonts w:hint="cs"/>
          <w:rtl/>
        </w:rPr>
        <w:t>3</w:t>
      </w:r>
      <w:r w:rsidR="00FE4F18" w:rsidRPr="00480AC4">
        <w:rPr>
          <w:rtl/>
        </w:rPr>
        <w:t xml:space="preserve"> - مجموع فتاوى شيخ الإسلام ابن تيمية 2</w:t>
      </w:r>
      <w:r w:rsidR="00692C19">
        <w:rPr>
          <w:rtl/>
        </w:rPr>
        <w:t>/</w:t>
      </w:r>
      <w:r w:rsidR="00FE4F18" w:rsidRPr="00480AC4">
        <w:rPr>
          <w:rtl/>
        </w:rPr>
        <w:t>252 - 253.</w:t>
      </w:r>
    </w:p>
    <w:p w:rsidR="00FE4F18" w:rsidRDefault="00077009" w:rsidP="00AD283C">
      <w:pPr>
        <w:pStyle w:val="libFootnote0"/>
      </w:pPr>
      <w:r>
        <w:rPr>
          <w:rFonts w:hint="cs"/>
          <w:rtl/>
        </w:rPr>
        <w:t>4</w:t>
      </w:r>
      <w:r w:rsidR="00FE4F18" w:rsidRPr="00480AC4">
        <w:rPr>
          <w:rtl/>
        </w:rPr>
        <w:t xml:space="preserve"> - المصدر السابق 20</w:t>
      </w:r>
      <w:r w:rsidR="00692C19">
        <w:rPr>
          <w:rtl/>
        </w:rPr>
        <w:t>/</w:t>
      </w:r>
      <w:r w:rsidR="00FE4F18" w:rsidRPr="00480AC4">
        <w:rPr>
          <w:rtl/>
        </w:rPr>
        <w:t>213 - 214.</w:t>
      </w:r>
    </w:p>
    <w:p w:rsidR="00FE4F18" w:rsidRDefault="00FE4F18" w:rsidP="00AD283C">
      <w:pPr>
        <w:pStyle w:val="libNormal"/>
        <w:rPr>
          <w:rtl/>
        </w:rPr>
      </w:pPr>
      <w:r>
        <w:rPr>
          <w:rtl/>
        </w:rPr>
        <w:br w:type="page"/>
      </w:r>
    </w:p>
    <w:p w:rsidR="00FE4F18" w:rsidRDefault="00FE4F18" w:rsidP="00F21675">
      <w:pPr>
        <w:pStyle w:val="libNormal0"/>
      </w:pPr>
      <w:r w:rsidRPr="00480AC4">
        <w:rPr>
          <w:rtl/>
        </w:rPr>
        <w:lastRenderedPageBreak/>
        <w:t>عنده تلقائيا وتقف في وجه كل من يخالفها. ولكن المسلم، ذلك الإنسان العظيم، يفرض عليه دينه أن يرح</w:t>
      </w:r>
      <w:r>
        <w:rPr>
          <w:rFonts w:hint="cs"/>
          <w:rtl/>
        </w:rPr>
        <w:t>ّ</w:t>
      </w:r>
      <w:r w:rsidRPr="00480AC4">
        <w:rPr>
          <w:rtl/>
        </w:rPr>
        <w:t>ب بأفكار الآخرين ويناقشها بانفتاح وموضوعي</w:t>
      </w:r>
      <w:r>
        <w:rPr>
          <w:rFonts w:hint="cs"/>
          <w:rtl/>
        </w:rPr>
        <w:t>ّ</w:t>
      </w:r>
      <w:r w:rsidRPr="00480AC4">
        <w:rPr>
          <w:rtl/>
        </w:rPr>
        <w:t>ة.</w:t>
      </w:r>
    </w:p>
    <w:p w:rsidR="00FE4F18" w:rsidRDefault="00FE4F18" w:rsidP="00FE4F18">
      <w:pPr>
        <w:pStyle w:val="libNormal"/>
      </w:pPr>
      <w:r w:rsidRPr="00480AC4">
        <w:rPr>
          <w:rtl/>
        </w:rPr>
        <w:t xml:space="preserve">" إننا لا نرفض الحوار الهادف الذي تكشف فيه الحقائق، وتكشف به العقائد الزائغة والمنحرفة، فذلك منهج أصيل دعا إليه ديننا " </w:t>
      </w:r>
      <w:r w:rsidRPr="00AD283C">
        <w:rPr>
          <w:rStyle w:val="libFootnotenumChar"/>
          <w:rtl/>
        </w:rPr>
        <w:t>(1)</w:t>
      </w:r>
      <w:r w:rsidRPr="00480AC4">
        <w:rPr>
          <w:rtl/>
        </w:rPr>
        <w:t>.</w:t>
      </w:r>
    </w:p>
    <w:p w:rsidR="00FE4F18" w:rsidRDefault="00FE4F18" w:rsidP="00F21675">
      <w:pPr>
        <w:pStyle w:val="libNormal"/>
      </w:pPr>
      <w:r w:rsidRPr="00480AC4">
        <w:rPr>
          <w:rtl/>
        </w:rPr>
        <w:t>ولكن لو نظرنا إلى حال الأم</w:t>
      </w:r>
      <w:r>
        <w:rPr>
          <w:rFonts w:hint="cs"/>
          <w:rtl/>
        </w:rPr>
        <w:t>ّ</w:t>
      </w:r>
      <w:r w:rsidRPr="00480AC4">
        <w:rPr>
          <w:rtl/>
        </w:rPr>
        <w:t xml:space="preserve">ة الإسلامية لوجدناها طرائق قددا </w:t>
      </w:r>
      <w:r w:rsidRPr="00091063">
        <w:rPr>
          <w:rStyle w:val="libAlaemChar"/>
          <w:rtl/>
        </w:rPr>
        <w:t>(</w:t>
      </w:r>
      <w:r w:rsidR="00F21675">
        <w:rPr>
          <w:rStyle w:val="libAieChar"/>
          <w:rFonts w:hint="cs"/>
          <w:rtl/>
        </w:rPr>
        <w:t xml:space="preserve"> </w:t>
      </w:r>
      <w:r w:rsidR="00F21675" w:rsidRPr="00F21675">
        <w:rPr>
          <w:rStyle w:val="libAieChar"/>
          <w:rFonts w:hint="cs"/>
          <w:rtl/>
        </w:rPr>
        <w:t>كُلُّ</w:t>
      </w:r>
      <w:r w:rsidR="00F21675" w:rsidRPr="00F21675">
        <w:rPr>
          <w:rStyle w:val="libAieChar"/>
          <w:rtl/>
        </w:rPr>
        <w:t xml:space="preserve"> </w:t>
      </w:r>
      <w:r w:rsidR="00F21675" w:rsidRPr="00F21675">
        <w:rPr>
          <w:rStyle w:val="libAieChar"/>
          <w:rFonts w:hint="cs"/>
          <w:rtl/>
        </w:rPr>
        <w:t>حِزْبٍ</w:t>
      </w:r>
      <w:r w:rsidR="00F21675" w:rsidRPr="00F21675">
        <w:rPr>
          <w:rStyle w:val="libAieChar"/>
          <w:rtl/>
        </w:rPr>
        <w:t xml:space="preserve"> </w:t>
      </w:r>
      <w:r w:rsidR="00F21675" w:rsidRPr="00F21675">
        <w:rPr>
          <w:rStyle w:val="libAieChar"/>
          <w:rFonts w:hint="cs"/>
          <w:rtl/>
        </w:rPr>
        <w:t>بِمَا</w:t>
      </w:r>
      <w:r w:rsidR="00F21675" w:rsidRPr="00F21675">
        <w:rPr>
          <w:rStyle w:val="libAieChar"/>
          <w:rtl/>
        </w:rPr>
        <w:t xml:space="preserve"> </w:t>
      </w:r>
      <w:r w:rsidR="00F21675" w:rsidRPr="00F21675">
        <w:rPr>
          <w:rStyle w:val="libAieChar"/>
          <w:rFonts w:hint="cs"/>
          <w:rtl/>
        </w:rPr>
        <w:t>لَدَيْهِمْ</w:t>
      </w:r>
      <w:r w:rsidR="00F21675" w:rsidRPr="00F21675">
        <w:rPr>
          <w:rStyle w:val="libAieChar"/>
          <w:rtl/>
        </w:rPr>
        <w:t xml:space="preserve"> </w:t>
      </w:r>
      <w:r w:rsidR="00F21675" w:rsidRPr="00F21675">
        <w:rPr>
          <w:rStyle w:val="libAieChar"/>
          <w:rFonts w:hint="cs"/>
          <w:rtl/>
        </w:rPr>
        <w:t>فَرِحُونَ</w:t>
      </w:r>
      <w:r w:rsidR="00F21675">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 xml:space="preserve">. وأصبحت كل طائفة من الطوائف الإسلامية تنظر لأفكارها على أنها مسلمات لا يجوز التعرض لها </w:t>
      </w:r>
      <w:r w:rsidRPr="00AD283C">
        <w:rPr>
          <w:rStyle w:val="libFootnotenumChar"/>
          <w:rtl/>
        </w:rPr>
        <w:t>(3)</w:t>
      </w:r>
      <w:r w:rsidRPr="00FE4F18">
        <w:rPr>
          <w:rtl/>
        </w:rPr>
        <w:t xml:space="preserve">. وإذا ما ناقشت أفكار الآخرين فإنها تحمل عليها بخيلها ورجلها. هذا مع أن الله </w:t>
      </w:r>
      <w:r w:rsidRPr="00AD283C">
        <w:rPr>
          <w:rStyle w:val="libFootnotenumChar"/>
          <w:rtl/>
        </w:rPr>
        <w:t>(4)</w:t>
      </w:r>
      <w:r w:rsidRPr="00FE4F18">
        <w:rPr>
          <w:rtl/>
        </w:rPr>
        <w:t xml:space="preserve"> دعا المسلمين للإنفتاح على أهل الكتاب فضلا عن الإنفتاح على أنفسهم، قال تعالى: </w:t>
      </w:r>
      <w:r w:rsidRPr="00091063">
        <w:rPr>
          <w:rStyle w:val="libAlaemChar"/>
          <w:rtl/>
        </w:rPr>
        <w:t>(</w:t>
      </w:r>
      <w:r w:rsidR="00F21675">
        <w:rPr>
          <w:rStyle w:val="libAieChar"/>
          <w:rFonts w:hint="cs"/>
          <w:rtl/>
        </w:rPr>
        <w:t xml:space="preserve"> </w:t>
      </w:r>
      <w:r w:rsidR="00F21675" w:rsidRPr="00F21675">
        <w:rPr>
          <w:rStyle w:val="libAieChar"/>
          <w:rFonts w:hint="cs"/>
          <w:rtl/>
        </w:rPr>
        <w:t>قُلْ</w:t>
      </w:r>
      <w:r w:rsidR="00F21675" w:rsidRPr="00F21675">
        <w:rPr>
          <w:rStyle w:val="libAieChar"/>
          <w:rtl/>
        </w:rPr>
        <w:t xml:space="preserve"> </w:t>
      </w:r>
      <w:r w:rsidR="00F21675" w:rsidRPr="00F21675">
        <w:rPr>
          <w:rStyle w:val="libAieChar"/>
          <w:rFonts w:hint="cs"/>
          <w:rtl/>
        </w:rPr>
        <w:t>يَا</w:t>
      </w:r>
      <w:r w:rsidR="00F21675" w:rsidRPr="00F21675">
        <w:rPr>
          <w:rStyle w:val="libAieChar"/>
          <w:rtl/>
        </w:rPr>
        <w:t xml:space="preserve"> </w:t>
      </w:r>
      <w:r w:rsidR="00F21675" w:rsidRPr="00F21675">
        <w:rPr>
          <w:rStyle w:val="libAieChar"/>
          <w:rFonts w:hint="cs"/>
          <w:rtl/>
        </w:rPr>
        <w:t>أَهْلَ</w:t>
      </w:r>
      <w:r w:rsidR="00F21675" w:rsidRPr="00F21675">
        <w:rPr>
          <w:rStyle w:val="libAieChar"/>
          <w:rtl/>
        </w:rPr>
        <w:t xml:space="preserve"> </w:t>
      </w:r>
      <w:r w:rsidR="00F21675" w:rsidRPr="00F21675">
        <w:rPr>
          <w:rStyle w:val="libAieChar"/>
          <w:rFonts w:hint="cs"/>
          <w:rtl/>
        </w:rPr>
        <w:t>الْكِتَابِ</w:t>
      </w:r>
      <w:r w:rsidR="00F21675" w:rsidRPr="00F21675">
        <w:rPr>
          <w:rStyle w:val="libAieChar"/>
          <w:rtl/>
        </w:rPr>
        <w:t xml:space="preserve"> </w:t>
      </w:r>
      <w:r w:rsidR="00F21675" w:rsidRPr="00F21675">
        <w:rPr>
          <w:rStyle w:val="libAieChar"/>
          <w:rFonts w:hint="cs"/>
          <w:rtl/>
        </w:rPr>
        <w:t>تَعَالَوْا</w:t>
      </w:r>
      <w:r w:rsidR="00F21675" w:rsidRPr="00F21675">
        <w:rPr>
          <w:rStyle w:val="libAieChar"/>
          <w:rtl/>
        </w:rPr>
        <w:t xml:space="preserve"> </w:t>
      </w:r>
      <w:r w:rsidR="00F21675" w:rsidRPr="00F21675">
        <w:rPr>
          <w:rStyle w:val="libAieChar"/>
          <w:rFonts w:hint="cs"/>
          <w:rtl/>
        </w:rPr>
        <w:t>إِلَىٰ</w:t>
      </w:r>
      <w:r w:rsidR="00F21675" w:rsidRPr="00F21675">
        <w:rPr>
          <w:rStyle w:val="libAieChar"/>
          <w:rtl/>
        </w:rPr>
        <w:t xml:space="preserve"> </w:t>
      </w:r>
      <w:r w:rsidR="00F21675" w:rsidRPr="00F21675">
        <w:rPr>
          <w:rStyle w:val="libAieChar"/>
          <w:rFonts w:hint="cs"/>
          <w:rtl/>
        </w:rPr>
        <w:t>كَلِمَةٍ</w:t>
      </w:r>
      <w:r w:rsidR="00F21675" w:rsidRPr="00F21675">
        <w:rPr>
          <w:rStyle w:val="libAieChar"/>
          <w:rtl/>
        </w:rPr>
        <w:t xml:space="preserve"> </w:t>
      </w:r>
      <w:r w:rsidR="00F21675" w:rsidRPr="00F21675">
        <w:rPr>
          <w:rStyle w:val="libAieChar"/>
          <w:rFonts w:hint="cs"/>
          <w:rtl/>
        </w:rPr>
        <w:t>سَوَاءٍ</w:t>
      </w:r>
      <w:r w:rsidR="00F21675" w:rsidRPr="00F21675">
        <w:rPr>
          <w:rStyle w:val="libAieChar"/>
          <w:rtl/>
        </w:rPr>
        <w:t xml:space="preserve"> </w:t>
      </w:r>
      <w:r w:rsidR="00F21675" w:rsidRPr="00F21675">
        <w:rPr>
          <w:rStyle w:val="libAieChar"/>
          <w:rFonts w:hint="cs"/>
          <w:rtl/>
        </w:rPr>
        <w:t>بَيْنَنَا</w:t>
      </w:r>
      <w:r w:rsidR="00F21675" w:rsidRPr="00F21675">
        <w:rPr>
          <w:rStyle w:val="libAieChar"/>
          <w:rtl/>
        </w:rPr>
        <w:t xml:space="preserve"> </w:t>
      </w:r>
      <w:r w:rsidR="00F21675" w:rsidRPr="00F21675">
        <w:rPr>
          <w:rStyle w:val="libAieChar"/>
          <w:rFonts w:hint="cs"/>
          <w:rtl/>
        </w:rPr>
        <w:t>وَبَيْنَكُمْ</w:t>
      </w:r>
      <w:r w:rsidR="00F21675" w:rsidRPr="00F21675">
        <w:rPr>
          <w:rStyle w:val="libAieChar"/>
          <w:rtl/>
        </w:rPr>
        <w:t xml:space="preserve"> </w:t>
      </w:r>
      <w:r w:rsidR="00F21675" w:rsidRPr="00F21675">
        <w:rPr>
          <w:rStyle w:val="libAieChar"/>
          <w:rFonts w:hint="cs"/>
          <w:rtl/>
        </w:rPr>
        <w:t>أَلَّا</w:t>
      </w:r>
      <w:r w:rsidR="00F21675" w:rsidRPr="00F21675">
        <w:rPr>
          <w:rStyle w:val="libAieChar"/>
          <w:rtl/>
        </w:rPr>
        <w:t xml:space="preserve"> </w:t>
      </w:r>
      <w:r w:rsidR="00F21675" w:rsidRPr="00F21675">
        <w:rPr>
          <w:rStyle w:val="libAieChar"/>
          <w:rFonts w:hint="cs"/>
          <w:rtl/>
        </w:rPr>
        <w:t>نَعْبُدَ</w:t>
      </w:r>
      <w:r w:rsidR="00F21675" w:rsidRPr="00F21675">
        <w:rPr>
          <w:rStyle w:val="libAieChar"/>
          <w:rtl/>
        </w:rPr>
        <w:t xml:space="preserve"> </w:t>
      </w:r>
      <w:r w:rsidR="00F21675" w:rsidRPr="00F21675">
        <w:rPr>
          <w:rStyle w:val="libAieChar"/>
          <w:rFonts w:hint="cs"/>
          <w:rtl/>
        </w:rPr>
        <w:t>إِلَّا</w:t>
      </w:r>
      <w:r w:rsidR="00F21675" w:rsidRPr="00F21675">
        <w:rPr>
          <w:rStyle w:val="libAieChar"/>
          <w:rtl/>
        </w:rPr>
        <w:t xml:space="preserve"> </w:t>
      </w:r>
      <w:r w:rsidR="00F21675" w:rsidRPr="00F21675">
        <w:rPr>
          <w:rStyle w:val="libAieChar"/>
          <w:rFonts w:hint="cs"/>
          <w:rtl/>
        </w:rPr>
        <w:t>اللَّـهَ</w:t>
      </w:r>
      <w:r w:rsidR="00F21675" w:rsidRPr="00F21675">
        <w:rPr>
          <w:rStyle w:val="libAieChar"/>
          <w:rtl/>
        </w:rPr>
        <w:t xml:space="preserve"> </w:t>
      </w:r>
      <w:r w:rsidR="00F21675" w:rsidRPr="00F21675">
        <w:rPr>
          <w:rStyle w:val="libAieChar"/>
          <w:rFonts w:hint="cs"/>
          <w:rtl/>
        </w:rPr>
        <w:t>وَلَا</w:t>
      </w:r>
      <w:r w:rsidR="00F21675" w:rsidRPr="00F21675">
        <w:rPr>
          <w:rStyle w:val="libAieChar"/>
          <w:rtl/>
        </w:rPr>
        <w:t xml:space="preserve"> </w:t>
      </w:r>
      <w:r w:rsidR="00F21675" w:rsidRPr="00F21675">
        <w:rPr>
          <w:rStyle w:val="libAieChar"/>
          <w:rFonts w:hint="cs"/>
          <w:rtl/>
        </w:rPr>
        <w:t>نُشْرِكَ</w:t>
      </w:r>
      <w:r w:rsidR="00F21675" w:rsidRPr="00F21675">
        <w:rPr>
          <w:rStyle w:val="libAieChar"/>
          <w:rtl/>
        </w:rPr>
        <w:t xml:space="preserve"> </w:t>
      </w:r>
      <w:r w:rsidR="00F21675" w:rsidRPr="00F21675">
        <w:rPr>
          <w:rStyle w:val="libAieChar"/>
          <w:rFonts w:hint="cs"/>
          <w:rtl/>
        </w:rPr>
        <w:t>بِهِ</w:t>
      </w:r>
      <w:r w:rsidR="00F21675" w:rsidRPr="00F21675">
        <w:rPr>
          <w:rStyle w:val="libAieChar"/>
          <w:rtl/>
        </w:rPr>
        <w:t xml:space="preserve"> </w:t>
      </w:r>
      <w:r w:rsidR="00F21675" w:rsidRPr="00F21675">
        <w:rPr>
          <w:rStyle w:val="libAieChar"/>
          <w:rFonts w:hint="cs"/>
          <w:rtl/>
        </w:rPr>
        <w:t>شَيْئًا</w:t>
      </w:r>
      <w:r w:rsidR="00F21675">
        <w:rPr>
          <w:rStyle w:val="libAieChar"/>
          <w:rFonts w:hint="cs"/>
          <w:rtl/>
        </w:rPr>
        <w:t xml:space="preserve"> </w:t>
      </w:r>
      <w:r w:rsidRPr="00091063">
        <w:rPr>
          <w:rStyle w:val="libAlaemChar"/>
          <w:rtl/>
        </w:rPr>
        <w:t>)</w:t>
      </w:r>
      <w:r w:rsidRPr="00480AC4">
        <w:rPr>
          <w:rtl/>
        </w:rPr>
        <w:t xml:space="preserve"> </w:t>
      </w:r>
      <w:r w:rsidRPr="00AD283C">
        <w:rPr>
          <w:rStyle w:val="libFootnotenumChar"/>
          <w:rtl/>
        </w:rPr>
        <w:t>(5)</w:t>
      </w:r>
      <w:r w:rsidRPr="00480AC4">
        <w:rPr>
          <w:rtl/>
        </w:rPr>
        <w:t>.</w:t>
      </w:r>
    </w:p>
    <w:p w:rsidR="00FE4F18" w:rsidRDefault="00FE4F18" w:rsidP="00FE4F18">
      <w:pPr>
        <w:pStyle w:val="libNormal"/>
      </w:pPr>
      <w:r w:rsidRPr="00480AC4">
        <w:rPr>
          <w:rtl/>
        </w:rPr>
        <w:t>فما بال المسلمين لا ينفتحون على بعضهم البعض؟ " لماذا هذا التجافي بين أبناء المذاهب الإسلامية؟</w:t>
      </w:r>
    </w:p>
    <w:p w:rsidR="00FE4F18" w:rsidRDefault="00FE4F18" w:rsidP="00FE4F18">
      <w:pPr>
        <w:pStyle w:val="libNormal"/>
      </w:pPr>
      <w:r w:rsidRPr="00480AC4">
        <w:rPr>
          <w:rtl/>
        </w:rPr>
        <w:t>هل انتخب كل منا مذهبه عن وعي وإدراك وبعد الدرس والتحقيق؟ أم وكيف حصل هذا ا</w:t>
      </w:r>
      <w:r>
        <w:rPr>
          <w:rFonts w:hint="cs"/>
          <w:rtl/>
        </w:rPr>
        <w:t>لإ</w:t>
      </w:r>
      <w:r w:rsidRPr="00480AC4">
        <w:rPr>
          <w:rtl/>
        </w:rPr>
        <w:t>نتماء؟... ولا بد أن نعترف بأن</w:t>
      </w:r>
      <w:r>
        <w:rPr>
          <w:rFonts w:hint="cs"/>
          <w:rtl/>
        </w:rPr>
        <w:t>ّ</w:t>
      </w:r>
      <w:r w:rsidRPr="00480AC4">
        <w:rPr>
          <w:rtl/>
        </w:rPr>
        <w:t xml:space="preserve"> هذه الموضوعي</w:t>
      </w:r>
      <w:r>
        <w:rPr>
          <w:rFonts w:hint="cs"/>
          <w:rtl/>
        </w:rPr>
        <w:t>ّ</w:t>
      </w:r>
      <w:r w:rsidRPr="00480AC4">
        <w:rPr>
          <w:rtl/>
        </w:rPr>
        <w:t>ة ستكون أمرا</w:t>
      </w:r>
    </w:p>
    <w:p w:rsidR="00FE4F18" w:rsidRDefault="00FE4F18" w:rsidP="00AD283C">
      <w:pPr>
        <w:pStyle w:val="libLine"/>
      </w:pPr>
      <w:r w:rsidRPr="00480AC4">
        <w:rPr>
          <w:rtl/>
        </w:rPr>
        <w:t>____________</w:t>
      </w:r>
    </w:p>
    <w:p w:rsidR="00FE4F18" w:rsidRDefault="00FE4F18" w:rsidP="00F21675">
      <w:pPr>
        <w:pStyle w:val="libFootnote0"/>
      </w:pPr>
      <w:r w:rsidRPr="00480AC4">
        <w:rPr>
          <w:rtl/>
        </w:rPr>
        <w:t>1 - أسماء الله وصفاته في معتقد أهل السنة والجماعة، الدكتور عمر الاشقر، 233 - 234.</w:t>
      </w:r>
    </w:p>
    <w:p w:rsidR="00FE4F18" w:rsidRDefault="00FE4F18" w:rsidP="00F21675">
      <w:pPr>
        <w:pStyle w:val="libFootnote0"/>
      </w:pPr>
      <w:r w:rsidRPr="00480AC4">
        <w:rPr>
          <w:rtl/>
        </w:rPr>
        <w:t>2 - المؤمنون: 53.</w:t>
      </w:r>
    </w:p>
    <w:p w:rsidR="00FE4F18" w:rsidRDefault="00FE4F18" w:rsidP="00F21675">
      <w:pPr>
        <w:pStyle w:val="libFootnote0"/>
      </w:pPr>
      <w:r w:rsidRPr="00480AC4">
        <w:rPr>
          <w:rtl/>
        </w:rPr>
        <w:t xml:space="preserve">3 - هذه النظرية خاطئة وقد ذمها الله في كتابه فهذا القول كقول مشركي العرب: * </w:t>
      </w:r>
      <w:r w:rsidRPr="00091063">
        <w:rPr>
          <w:rStyle w:val="libAlaemChar"/>
          <w:rtl/>
        </w:rPr>
        <w:t>(</w:t>
      </w:r>
      <w:r w:rsidR="00F21675">
        <w:rPr>
          <w:rStyle w:val="libFootnoteAieChar"/>
          <w:rFonts w:hint="cs"/>
          <w:rtl/>
        </w:rPr>
        <w:t xml:space="preserve"> </w:t>
      </w:r>
      <w:r w:rsidR="00F21675" w:rsidRPr="00F21675">
        <w:rPr>
          <w:rStyle w:val="libFootnoteAieChar"/>
          <w:rFonts w:hint="cs"/>
          <w:rtl/>
        </w:rPr>
        <w:t>إِنَّا</w:t>
      </w:r>
      <w:r w:rsidR="00F21675" w:rsidRPr="00F21675">
        <w:rPr>
          <w:rStyle w:val="libFootnoteAieChar"/>
          <w:rtl/>
        </w:rPr>
        <w:t xml:space="preserve"> </w:t>
      </w:r>
      <w:r w:rsidR="00F21675" w:rsidRPr="00F21675">
        <w:rPr>
          <w:rStyle w:val="libFootnoteAieChar"/>
          <w:rFonts w:hint="cs"/>
          <w:rtl/>
        </w:rPr>
        <w:t>وَجَدْنَا</w:t>
      </w:r>
      <w:r w:rsidR="00F21675" w:rsidRPr="00F21675">
        <w:rPr>
          <w:rStyle w:val="libFootnoteAieChar"/>
          <w:rtl/>
        </w:rPr>
        <w:t xml:space="preserve"> </w:t>
      </w:r>
      <w:r w:rsidR="00F21675" w:rsidRPr="00F21675">
        <w:rPr>
          <w:rStyle w:val="libFootnoteAieChar"/>
          <w:rFonts w:hint="cs"/>
          <w:rtl/>
        </w:rPr>
        <w:t>آبَاءَنَا</w:t>
      </w:r>
      <w:r w:rsidR="00F21675" w:rsidRPr="00F21675">
        <w:rPr>
          <w:rStyle w:val="libFootnoteAieChar"/>
          <w:rtl/>
        </w:rPr>
        <w:t xml:space="preserve"> </w:t>
      </w:r>
      <w:r w:rsidR="00F21675" w:rsidRPr="00F21675">
        <w:rPr>
          <w:rStyle w:val="libFootnoteAieChar"/>
          <w:rFonts w:hint="cs"/>
          <w:rtl/>
        </w:rPr>
        <w:t>عَلَىٰ</w:t>
      </w:r>
      <w:r w:rsidR="00F21675" w:rsidRPr="00F21675">
        <w:rPr>
          <w:rStyle w:val="libFootnoteAieChar"/>
          <w:rtl/>
        </w:rPr>
        <w:t xml:space="preserve"> </w:t>
      </w:r>
      <w:r w:rsidR="00F21675" w:rsidRPr="00F21675">
        <w:rPr>
          <w:rStyle w:val="libFootnoteAieChar"/>
          <w:rFonts w:hint="cs"/>
          <w:rtl/>
        </w:rPr>
        <w:t>أُمَّةٍ</w:t>
      </w:r>
      <w:r w:rsidR="00F21675" w:rsidRPr="00F21675">
        <w:rPr>
          <w:rStyle w:val="libFootnoteAieChar"/>
          <w:rtl/>
        </w:rPr>
        <w:t xml:space="preserve"> </w:t>
      </w:r>
      <w:r w:rsidR="00F21675" w:rsidRPr="00F21675">
        <w:rPr>
          <w:rStyle w:val="libFootnoteAieChar"/>
          <w:rFonts w:hint="cs"/>
          <w:rtl/>
        </w:rPr>
        <w:t>وَإِنَّا</w:t>
      </w:r>
      <w:r w:rsidR="00F21675" w:rsidRPr="00F21675">
        <w:rPr>
          <w:rStyle w:val="libFootnoteAieChar"/>
          <w:rtl/>
        </w:rPr>
        <w:t xml:space="preserve"> </w:t>
      </w:r>
      <w:r w:rsidR="00F21675" w:rsidRPr="00F21675">
        <w:rPr>
          <w:rStyle w:val="libFootnoteAieChar"/>
          <w:rFonts w:hint="cs"/>
          <w:rtl/>
        </w:rPr>
        <w:t>عَلَىٰ</w:t>
      </w:r>
      <w:r w:rsidR="00F21675" w:rsidRPr="00F21675">
        <w:rPr>
          <w:rStyle w:val="libFootnoteAieChar"/>
          <w:rtl/>
        </w:rPr>
        <w:t xml:space="preserve"> </w:t>
      </w:r>
      <w:r w:rsidR="00F21675" w:rsidRPr="00F21675">
        <w:rPr>
          <w:rStyle w:val="libFootnoteAieChar"/>
          <w:rFonts w:hint="cs"/>
          <w:rtl/>
        </w:rPr>
        <w:t>آثَارِهِم</w:t>
      </w:r>
      <w:r w:rsidR="00F21675" w:rsidRPr="00F21675">
        <w:rPr>
          <w:rStyle w:val="libFootnoteAieChar"/>
          <w:rtl/>
        </w:rPr>
        <w:t xml:space="preserve"> </w:t>
      </w:r>
      <w:r w:rsidR="00F21675" w:rsidRPr="00F21675">
        <w:rPr>
          <w:rStyle w:val="libFootnoteAieChar"/>
          <w:rFonts w:hint="cs"/>
          <w:rtl/>
        </w:rPr>
        <w:t>مُّقْتَدُونَ</w:t>
      </w:r>
      <w:r w:rsidR="00F21675">
        <w:rPr>
          <w:rStyle w:val="libFootnoteAieChar"/>
          <w:rFonts w:hint="cs"/>
          <w:rtl/>
        </w:rPr>
        <w:t xml:space="preserve"> </w:t>
      </w:r>
      <w:r w:rsidRPr="00091063">
        <w:rPr>
          <w:rStyle w:val="libAlaemChar"/>
          <w:rtl/>
        </w:rPr>
        <w:t>)</w:t>
      </w:r>
      <w:r w:rsidRPr="00480AC4">
        <w:rPr>
          <w:rtl/>
        </w:rPr>
        <w:t xml:space="preserve"> * - الزخرف: 23.</w:t>
      </w:r>
    </w:p>
    <w:p w:rsidR="00FE4F18" w:rsidRDefault="00F21675" w:rsidP="00F21675">
      <w:pPr>
        <w:pStyle w:val="libFootnote0"/>
      </w:pPr>
      <w:r>
        <w:rPr>
          <w:rFonts w:hint="cs"/>
          <w:rtl/>
        </w:rPr>
        <w:t xml:space="preserve">4 - </w:t>
      </w:r>
      <w:r w:rsidR="00FE4F18" w:rsidRPr="00480AC4">
        <w:rPr>
          <w:rtl/>
        </w:rPr>
        <w:t>وأعتقد أنه لا يرضى أي مسلم أن يكون كمشركي العرب في تقليد الآباء.</w:t>
      </w:r>
    </w:p>
    <w:p w:rsidR="00FE4F18" w:rsidRDefault="00F21675" w:rsidP="00F21675">
      <w:pPr>
        <w:pStyle w:val="libFootnote0"/>
      </w:pPr>
      <w:r>
        <w:rPr>
          <w:rFonts w:hint="cs"/>
          <w:rtl/>
        </w:rPr>
        <w:t>5 -</w:t>
      </w:r>
      <w:r w:rsidR="00FE4F18" w:rsidRPr="00480AC4">
        <w:rPr>
          <w:rtl/>
        </w:rPr>
        <w:t xml:space="preserve"> آل عمران: 64.</w:t>
      </w:r>
    </w:p>
    <w:p w:rsidR="00FE4F18" w:rsidRDefault="00FE4F18" w:rsidP="00AD283C">
      <w:pPr>
        <w:pStyle w:val="libNormal"/>
        <w:rPr>
          <w:rtl/>
        </w:rPr>
      </w:pPr>
      <w:r>
        <w:rPr>
          <w:rtl/>
        </w:rPr>
        <w:br w:type="page"/>
      </w:r>
    </w:p>
    <w:p w:rsidR="00FE4F18" w:rsidRDefault="00FE4F18" w:rsidP="00F21675">
      <w:pPr>
        <w:pStyle w:val="libNormal0"/>
      </w:pPr>
      <w:r w:rsidRPr="00480AC4">
        <w:rPr>
          <w:rtl/>
        </w:rPr>
        <w:lastRenderedPageBreak/>
        <w:t>صعبا للغاية عندما نواجه قضايا تتعلق بالعقائد والتقاليد والموروثات التي تشبعت بها العروق وألفتها النفوس...</w:t>
      </w:r>
    </w:p>
    <w:p w:rsidR="00FE4F18" w:rsidRDefault="00FE4F18" w:rsidP="00FE4F18">
      <w:pPr>
        <w:pStyle w:val="libNormal"/>
      </w:pPr>
      <w:r w:rsidRPr="00480AC4">
        <w:rPr>
          <w:rtl/>
        </w:rPr>
        <w:t>فلو أنك سألت شابا ولد في مدينة (النجف) فقلت له: هل ستكون شيعيا لو حصل أنك ولدت من أبوين سنيين؟ وهكذا لو سألت الحلبي، هل أنك ستكون سنيا بهذه الطريقة لو أنك ولدت في النجف من أسرة شيعية؟ هنا سوف لا نختلف حول الجواب الذي سنسمعه، بل يمكننا أن نضع الجواب مقدما على أنه من المسلمات التي لا خلاف فيها. وهذه الملاحظة وحدها تكفي لأن تضعنا أمام الحقيقة كلها، وتكفي لأن تبعث فينا الاستغراب لهذا التجافي والتنافر الحاصل بيننا... فلقد بلغت بنا تلك العصبيات حدا بالغ الخطورة حتى صار تعصبنا لأي شئ ألفناه هو أشد ألف مرة من استعدادنا للتمسك بالحكم الشرعي الثابت... ما الذي يحملني على الاعتقاد - إلى حد التسليم - بأن مذهبي الذي ورثته عن، آبائي ومجتمعي الصغير هو الحق الأوحد الأمثل كمالا وأنه الصورة الأكثر كمالا للدين الإسلامي الحنيف، ولا يشاركه مذهب آخر في حظه هذا من الكمال؟</w:t>
      </w:r>
    </w:p>
    <w:p w:rsidR="00FE4F18" w:rsidRDefault="00FE4F18" w:rsidP="00FE4F18">
      <w:pPr>
        <w:pStyle w:val="libNormal"/>
      </w:pPr>
      <w:r w:rsidRPr="00480AC4">
        <w:rPr>
          <w:rtl/>
        </w:rPr>
        <w:t>ما الذي حملني على هذا الاعتقاد، أهو القرآن الكريم، أم السنة المطهرة، أم العقل السليم أم هي العصبية التي لا تستند إلى شئ؟!</w:t>
      </w:r>
    </w:p>
    <w:p w:rsidR="00FE4F18" w:rsidRDefault="00FE4F18" w:rsidP="00FE4F18">
      <w:pPr>
        <w:pStyle w:val="libNormal"/>
      </w:pPr>
      <w:r w:rsidRPr="00480AC4">
        <w:rPr>
          <w:rtl/>
        </w:rPr>
        <w:t>ولماذا لايمكنني أن أعتقد بأن المذاهب الأخرى هي مثل مذهبي على الأقل؟... ثم ألست مسؤولا غدا عن سبب اعتقادي وتبعيتي الدينية؟</w:t>
      </w:r>
    </w:p>
    <w:p w:rsidR="00FE4F18" w:rsidRDefault="00FE4F18" w:rsidP="00FE4F18">
      <w:pPr>
        <w:pStyle w:val="libNormal"/>
      </w:pPr>
      <w:r w:rsidRPr="00480AC4">
        <w:rPr>
          <w:rtl/>
        </w:rPr>
        <w:t>وهذا السؤال الخطير الذي يجب أن أقف عنده موقف الجد.... وأمام تلك الحقائق، فلا مفر من كوننا جميعا على قدم سواء في المسؤلية، مسؤلية البحث والتحري والاستكشاف، ثم انتخاب الموقف الواعي القويم غير المنحاز وغير المتطرف.</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وكلنا متساوون في الحاجة إلى مراجعة مواقفنا، ثم إعادة بنائها على أساس سليم " </w:t>
      </w:r>
      <w:r w:rsidRPr="00AD283C">
        <w:rPr>
          <w:rStyle w:val="libFootnotenumChar"/>
          <w:rtl/>
        </w:rPr>
        <w:t>(1)</w:t>
      </w:r>
      <w:r w:rsidRPr="00480AC4">
        <w:rPr>
          <w:rtl/>
        </w:rPr>
        <w:t>.</w:t>
      </w:r>
    </w:p>
    <w:p w:rsidR="00FE4F18" w:rsidRDefault="00FE4F18" w:rsidP="00AE28A0">
      <w:pPr>
        <w:pStyle w:val="libPoem"/>
      </w:pPr>
      <w:r w:rsidRPr="00480AC4">
        <w:rPr>
          <w:rtl/>
        </w:rPr>
        <w:t>اقتحام العقبة</w:t>
      </w:r>
    </w:p>
    <w:p w:rsidR="00FE4F18" w:rsidRDefault="00FE4F18" w:rsidP="00FE4F18">
      <w:pPr>
        <w:pStyle w:val="libNormal"/>
      </w:pPr>
      <w:r w:rsidRPr="00480AC4">
        <w:rPr>
          <w:rtl/>
        </w:rPr>
        <w:t>هناك عقبة تقف أمامنا ولا بد من اقتحامها قبل الدخول في صلب الموضوع. فقد يقول قائل: إن</w:t>
      </w:r>
      <w:r>
        <w:rPr>
          <w:rFonts w:hint="cs"/>
          <w:rtl/>
        </w:rPr>
        <w:t>ّ</w:t>
      </w:r>
      <w:r w:rsidRPr="00480AC4">
        <w:rPr>
          <w:rtl/>
        </w:rPr>
        <w:t xml:space="preserve"> طرح موضوع كهذا فيه اعتداء على أفكار الآخرين وأئمة المذاهب....</w:t>
      </w:r>
    </w:p>
    <w:p w:rsidR="00FE4F18" w:rsidRDefault="00FE4F18" w:rsidP="00FE4F18">
      <w:pPr>
        <w:pStyle w:val="libNormal"/>
      </w:pPr>
      <w:r w:rsidRPr="00480AC4">
        <w:rPr>
          <w:rtl/>
        </w:rPr>
        <w:t>ربما يكون هذا الكلام فيه شئ من الصحة، ولكن هل نبقى هكذا لا يعرف أحدنا رأسه من رجليه؟ وهل نغمض أعيننا ونصم أذاننا وحديث الافتراق ينقر أسماعنا في كل لحظة؟! وهل نترك البحث عن الحق ونضيع كي لا تمس المعتقدات بسوء؟</w:t>
      </w:r>
    </w:p>
    <w:p w:rsidR="00FE4F18" w:rsidRDefault="00FE4F18" w:rsidP="00F21675">
      <w:pPr>
        <w:pStyle w:val="libNormal"/>
      </w:pPr>
      <w:r w:rsidRPr="00480AC4">
        <w:rPr>
          <w:rtl/>
        </w:rPr>
        <w:t xml:space="preserve">وهؤلاء الأئمة محل احترام ما داموا ملتزمين بأوامر الله ورسوله </w:t>
      </w:r>
      <w:r w:rsidR="00AD283C" w:rsidRPr="00AD283C">
        <w:rPr>
          <w:rStyle w:val="libAlaemChar"/>
          <w:rtl/>
        </w:rPr>
        <w:t>صلى‌الله‌عليه‌وآله‌وسلم</w:t>
      </w:r>
      <w:r w:rsidRPr="00480AC4">
        <w:rPr>
          <w:rtl/>
        </w:rPr>
        <w:t xml:space="preserve">. كما أنهم لن ينفعونا ويدافعوا عنا في ذلك اليوم </w:t>
      </w:r>
      <w:r w:rsidRPr="00091063">
        <w:rPr>
          <w:rStyle w:val="libAlaemChar"/>
          <w:rtl/>
        </w:rPr>
        <w:t>(</w:t>
      </w:r>
      <w:r w:rsidR="00F21675">
        <w:rPr>
          <w:rStyle w:val="libAieChar"/>
          <w:rFonts w:hint="cs"/>
          <w:rtl/>
        </w:rPr>
        <w:t xml:space="preserve"> </w:t>
      </w:r>
      <w:r w:rsidR="00F21675" w:rsidRPr="00F21675">
        <w:rPr>
          <w:rStyle w:val="libAieChar"/>
          <w:rFonts w:hint="cs"/>
          <w:rtl/>
        </w:rPr>
        <w:t>يَوْمَ</w:t>
      </w:r>
      <w:r w:rsidR="00F21675" w:rsidRPr="00F21675">
        <w:rPr>
          <w:rStyle w:val="libAieChar"/>
          <w:rtl/>
        </w:rPr>
        <w:t xml:space="preserve"> </w:t>
      </w:r>
      <w:r w:rsidR="00F21675" w:rsidRPr="00F21675">
        <w:rPr>
          <w:rStyle w:val="libAieChar"/>
          <w:rFonts w:hint="cs"/>
          <w:rtl/>
        </w:rPr>
        <w:t>يَفِرُّ</w:t>
      </w:r>
      <w:r w:rsidR="00F21675" w:rsidRPr="00F21675">
        <w:rPr>
          <w:rStyle w:val="libAieChar"/>
          <w:rtl/>
        </w:rPr>
        <w:t xml:space="preserve"> </w:t>
      </w:r>
      <w:r w:rsidR="00F21675" w:rsidRPr="00F21675">
        <w:rPr>
          <w:rStyle w:val="libAieChar"/>
          <w:rFonts w:hint="cs"/>
          <w:rtl/>
        </w:rPr>
        <w:t>الْمَرْءُ</w:t>
      </w:r>
      <w:r w:rsidR="00F21675" w:rsidRPr="00F21675">
        <w:rPr>
          <w:rStyle w:val="libAieChar"/>
          <w:rtl/>
        </w:rPr>
        <w:t xml:space="preserve"> </w:t>
      </w:r>
      <w:r w:rsidR="00F21675" w:rsidRPr="00F21675">
        <w:rPr>
          <w:rStyle w:val="libAieChar"/>
          <w:rFonts w:hint="cs"/>
          <w:rtl/>
        </w:rPr>
        <w:t>مِنْ</w:t>
      </w:r>
      <w:r w:rsidR="00F21675" w:rsidRPr="00F21675">
        <w:rPr>
          <w:rStyle w:val="libAieChar"/>
          <w:rtl/>
        </w:rPr>
        <w:t xml:space="preserve"> </w:t>
      </w:r>
      <w:r w:rsidR="00F21675" w:rsidRPr="00F21675">
        <w:rPr>
          <w:rStyle w:val="libAieChar"/>
          <w:rFonts w:hint="cs"/>
          <w:rtl/>
        </w:rPr>
        <w:t>أَخِيهِ</w:t>
      </w:r>
      <w:r w:rsidR="00F21675" w:rsidRPr="00F21675">
        <w:rPr>
          <w:rStyle w:val="libAieChar"/>
          <w:rtl/>
        </w:rPr>
        <w:t xml:space="preserve"> </w:t>
      </w:r>
      <w:r w:rsidR="00F21675" w:rsidRPr="00F21675">
        <w:rPr>
          <w:rStyle w:val="libAlaemChar"/>
          <w:rFonts w:hint="cs"/>
          <w:rtl/>
        </w:rPr>
        <w:t>*</w:t>
      </w:r>
      <w:r w:rsidR="00F21675" w:rsidRPr="00F21675">
        <w:rPr>
          <w:rStyle w:val="libAieChar"/>
          <w:rtl/>
        </w:rPr>
        <w:t xml:space="preserve"> </w:t>
      </w:r>
      <w:r w:rsidR="00F21675" w:rsidRPr="00F21675">
        <w:rPr>
          <w:rStyle w:val="libAieChar"/>
          <w:rFonts w:hint="cs"/>
          <w:rtl/>
        </w:rPr>
        <w:t>وَأُمِّهِ</w:t>
      </w:r>
      <w:r w:rsidR="00F21675" w:rsidRPr="00F21675">
        <w:rPr>
          <w:rStyle w:val="libAieChar"/>
          <w:rtl/>
        </w:rPr>
        <w:t xml:space="preserve"> </w:t>
      </w:r>
      <w:r w:rsidR="00F21675" w:rsidRPr="00F21675">
        <w:rPr>
          <w:rStyle w:val="libAieChar"/>
          <w:rFonts w:hint="cs"/>
          <w:rtl/>
        </w:rPr>
        <w:t>وَأَبِيهِ</w:t>
      </w:r>
      <w:r w:rsidR="00F21675">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 xml:space="preserve"> فاتباع الحق وحده هو الذي ينفع </w:t>
      </w:r>
      <w:r w:rsidRPr="00091063">
        <w:rPr>
          <w:rStyle w:val="libAlaemChar"/>
          <w:rtl/>
        </w:rPr>
        <w:t>(</w:t>
      </w:r>
      <w:r w:rsidR="00F21675">
        <w:rPr>
          <w:rStyle w:val="libAieChar"/>
          <w:rFonts w:hint="cs"/>
          <w:rtl/>
        </w:rPr>
        <w:t xml:space="preserve"> </w:t>
      </w:r>
      <w:r w:rsidR="00F21675" w:rsidRPr="00F21675">
        <w:rPr>
          <w:rStyle w:val="libAieChar"/>
          <w:rFonts w:hint="cs"/>
          <w:rtl/>
        </w:rPr>
        <w:t>أَفَمَن</w:t>
      </w:r>
      <w:r w:rsidR="00F21675" w:rsidRPr="00F21675">
        <w:rPr>
          <w:rStyle w:val="libAieChar"/>
          <w:rtl/>
        </w:rPr>
        <w:t xml:space="preserve"> </w:t>
      </w:r>
      <w:r w:rsidR="00F21675" w:rsidRPr="00F21675">
        <w:rPr>
          <w:rStyle w:val="libAieChar"/>
          <w:rFonts w:hint="cs"/>
          <w:rtl/>
        </w:rPr>
        <w:t>يَهْدِي</w:t>
      </w:r>
      <w:r w:rsidR="00F21675" w:rsidRPr="00F21675">
        <w:rPr>
          <w:rStyle w:val="libAieChar"/>
          <w:rtl/>
        </w:rPr>
        <w:t xml:space="preserve"> </w:t>
      </w:r>
      <w:r w:rsidR="00F21675" w:rsidRPr="00F21675">
        <w:rPr>
          <w:rStyle w:val="libAieChar"/>
          <w:rFonts w:hint="cs"/>
          <w:rtl/>
        </w:rPr>
        <w:t>إِلَى</w:t>
      </w:r>
      <w:r w:rsidR="00F21675" w:rsidRPr="00F21675">
        <w:rPr>
          <w:rStyle w:val="libAieChar"/>
          <w:rtl/>
        </w:rPr>
        <w:t xml:space="preserve"> </w:t>
      </w:r>
      <w:r w:rsidR="00F21675" w:rsidRPr="00F21675">
        <w:rPr>
          <w:rStyle w:val="libAieChar"/>
          <w:rFonts w:hint="cs"/>
          <w:rtl/>
        </w:rPr>
        <w:t>الْحَقِّ</w:t>
      </w:r>
      <w:r w:rsidR="00F21675" w:rsidRPr="00F21675">
        <w:rPr>
          <w:rStyle w:val="libAieChar"/>
          <w:rtl/>
        </w:rPr>
        <w:t xml:space="preserve"> </w:t>
      </w:r>
      <w:r w:rsidR="00F21675" w:rsidRPr="00F21675">
        <w:rPr>
          <w:rStyle w:val="libAieChar"/>
          <w:rFonts w:hint="cs"/>
          <w:rtl/>
        </w:rPr>
        <w:t>أَحَقُّ</w:t>
      </w:r>
      <w:r w:rsidR="00F21675" w:rsidRPr="00F21675">
        <w:rPr>
          <w:rStyle w:val="libAieChar"/>
          <w:rtl/>
        </w:rPr>
        <w:t xml:space="preserve"> </w:t>
      </w:r>
      <w:r w:rsidR="00F21675" w:rsidRPr="00F21675">
        <w:rPr>
          <w:rStyle w:val="libAieChar"/>
          <w:rFonts w:hint="cs"/>
          <w:rtl/>
        </w:rPr>
        <w:t>أَن</w:t>
      </w:r>
      <w:r w:rsidR="00F21675" w:rsidRPr="00F21675">
        <w:rPr>
          <w:rStyle w:val="libAieChar"/>
          <w:rtl/>
        </w:rPr>
        <w:t xml:space="preserve"> </w:t>
      </w:r>
      <w:r w:rsidR="00F21675" w:rsidRPr="00F21675">
        <w:rPr>
          <w:rStyle w:val="libAieChar"/>
          <w:rFonts w:hint="cs"/>
          <w:rtl/>
        </w:rPr>
        <w:t>يُتَّبَعَ</w:t>
      </w:r>
      <w:r w:rsidR="00F21675">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F21675">
      <w:pPr>
        <w:pStyle w:val="libFootnote0"/>
      </w:pPr>
      <w:r w:rsidRPr="00480AC4">
        <w:rPr>
          <w:rtl/>
        </w:rPr>
        <w:t xml:space="preserve">1 - منهج في الانتماء المذهبي، صائب عبد الحميد: ص 15 - 30. إن هذا الذي طرحه الاستاذ صائب منهج قويم دعا إليه ديننا. قال تعالى: * </w:t>
      </w:r>
      <w:r w:rsidRPr="00091063">
        <w:rPr>
          <w:rStyle w:val="libAlaemChar"/>
          <w:rtl/>
        </w:rPr>
        <w:t>(</w:t>
      </w:r>
      <w:r w:rsidR="00F21675">
        <w:rPr>
          <w:rStyle w:val="libFootnoteAieChar"/>
          <w:rFonts w:hint="cs"/>
          <w:rtl/>
        </w:rPr>
        <w:t xml:space="preserve"> </w:t>
      </w:r>
      <w:r w:rsidR="00F21675" w:rsidRPr="00F21675">
        <w:rPr>
          <w:rStyle w:val="libFootnoteAieChar"/>
          <w:rFonts w:hint="cs"/>
          <w:rtl/>
        </w:rPr>
        <w:t>وَإِنَّا</w:t>
      </w:r>
      <w:r w:rsidR="00F21675" w:rsidRPr="00F21675">
        <w:rPr>
          <w:rStyle w:val="libFootnoteAieChar"/>
          <w:rtl/>
        </w:rPr>
        <w:t xml:space="preserve"> </w:t>
      </w:r>
      <w:r w:rsidR="00F21675" w:rsidRPr="00F21675">
        <w:rPr>
          <w:rStyle w:val="libFootnoteAieChar"/>
          <w:rFonts w:hint="cs"/>
          <w:rtl/>
        </w:rPr>
        <w:t>أَوْ</w:t>
      </w:r>
      <w:r w:rsidR="00F21675" w:rsidRPr="00F21675">
        <w:rPr>
          <w:rStyle w:val="libFootnoteAieChar"/>
          <w:rtl/>
        </w:rPr>
        <w:t xml:space="preserve"> </w:t>
      </w:r>
      <w:r w:rsidR="00F21675" w:rsidRPr="00F21675">
        <w:rPr>
          <w:rStyle w:val="libFootnoteAieChar"/>
          <w:rFonts w:hint="cs"/>
          <w:rtl/>
        </w:rPr>
        <w:t>إِيَّاكُمْ</w:t>
      </w:r>
      <w:r w:rsidR="00F21675" w:rsidRPr="00F21675">
        <w:rPr>
          <w:rStyle w:val="libFootnoteAieChar"/>
          <w:rtl/>
        </w:rPr>
        <w:t xml:space="preserve"> </w:t>
      </w:r>
      <w:r w:rsidR="00F21675" w:rsidRPr="00F21675">
        <w:rPr>
          <w:rStyle w:val="libFootnoteAieChar"/>
          <w:rFonts w:hint="cs"/>
          <w:rtl/>
        </w:rPr>
        <w:t>لَعَلَىٰ</w:t>
      </w:r>
      <w:r w:rsidR="00F21675" w:rsidRPr="00F21675">
        <w:rPr>
          <w:rStyle w:val="libFootnoteAieChar"/>
          <w:rtl/>
        </w:rPr>
        <w:t xml:space="preserve"> </w:t>
      </w:r>
      <w:r w:rsidR="00F21675" w:rsidRPr="00F21675">
        <w:rPr>
          <w:rStyle w:val="libFootnoteAieChar"/>
          <w:rFonts w:hint="cs"/>
          <w:rtl/>
        </w:rPr>
        <w:t>هُدًى</w:t>
      </w:r>
      <w:r w:rsidR="00F21675" w:rsidRPr="00F21675">
        <w:rPr>
          <w:rStyle w:val="libFootnoteAieChar"/>
          <w:rtl/>
        </w:rPr>
        <w:t xml:space="preserve"> </w:t>
      </w:r>
      <w:r w:rsidR="00F21675" w:rsidRPr="00F21675">
        <w:rPr>
          <w:rStyle w:val="libFootnoteAieChar"/>
          <w:rFonts w:hint="cs"/>
          <w:rtl/>
        </w:rPr>
        <w:t>أَوْ</w:t>
      </w:r>
      <w:r w:rsidR="00F21675" w:rsidRPr="00F21675">
        <w:rPr>
          <w:rStyle w:val="libFootnoteAieChar"/>
          <w:rtl/>
        </w:rPr>
        <w:t xml:space="preserve"> </w:t>
      </w:r>
      <w:r w:rsidR="00F21675" w:rsidRPr="00F21675">
        <w:rPr>
          <w:rStyle w:val="libFootnoteAieChar"/>
          <w:rFonts w:hint="cs"/>
          <w:rtl/>
        </w:rPr>
        <w:t>فِي</w:t>
      </w:r>
      <w:r w:rsidR="00F21675" w:rsidRPr="00F21675">
        <w:rPr>
          <w:rStyle w:val="libFootnoteAieChar"/>
          <w:rtl/>
        </w:rPr>
        <w:t xml:space="preserve"> </w:t>
      </w:r>
      <w:r w:rsidR="00F21675" w:rsidRPr="00F21675">
        <w:rPr>
          <w:rStyle w:val="libFootnoteAieChar"/>
          <w:rFonts w:hint="cs"/>
          <w:rtl/>
        </w:rPr>
        <w:t>ضَلَالٍ</w:t>
      </w:r>
      <w:r w:rsidR="00F21675" w:rsidRPr="00F21675">
        <w:rPr>
          <w:rStyle w:val="libFootnoteAieChar"/>
          <w:rtl/>
        </w:rPr>
        <w:t xml:space="preserve"> </w:t>
      </w:r>
      <w:r w:rsidR="00F21675" w:rsidRPr="00F21675">
        <w:rPr>
          <w:rStyle w:val="libFootnoteAieChar"/>
          <w:rFonts w:hint="cs"/>
          <w:rtl/>
        </w:rPr>
        <w:t>مُّبِينٍ</w:t>
      </w:r>
      <w:r w:rsidR="00F21675">
        <w:rPr>
          <w:rStyle w:val="libFootnoteAieChar"/>
          <w:rFonts w:hint="cs"/>
          <w:rtl/>
        </w:rPr>
        <w:t xml:space="preserve"> </w:t>
      </w:r>
      <w:r w:rsidRPr="00091063">
        <w:rPr>
          <w:rStyle w:val="libAlaemChar"/>
          <w:rtl/>
        </w:rPr>
        <w:t>)</w:t>
      </w:r>
      <w:r w:rsidRPr="00480AC4">
        <w:rPr>
          <w:rtl/>
        </w:rPr>
        <w:t xml:space="preserve"> * - سبأ: 24.</w:t>
      </w:r>
    </w:p>
    <w:p w:rsidR="00FE4F18" w:rsidRDefault="00FE4F18" w:rsidP="00F21675">
      <w:pPr>
        <w:pStyle w:val="libFootnote"/>
      </w:pPr>
      <w:r w:rsidRPr="00480AC4">
        <w:rPr>
          <w:rtl/>
        </w:rPr>
        <w:t>فلنطبق هذا المنهج القرآني في بحثنا هذا وليشك المسلم في منهجه مع اعتقاده بصحته، فإن الشك بداية الوصول للحقيقة.</w:t>
      </w:r>
    </w:p>
    <w:p w:rsidR="00FE4F18" w:rsidRDefault="00FE4F18" w:rsidP="00F21675">
      <w:pPr>
        <w:pStyle w:val="libFootnote0"/>
      </w:pPr>
      <w:r w:rsidRPr="00480AC4">
        <w:rPr>
          <w:rtl/>
        </w:rPr>
        <w:t xml:space="preserve">2 - عبس: </w:t>
      </w:r>
      <w:r w:rsidR="00F21675">
        <w:rPr>
          <w:rFonts w:hint="cs"/>
          <w:rtl/>
        </w:rPr>
        <w:t>3</w:t>
      </w:r>
      <w:r w:rsidRPr="00480AC4">
        <w:rPr>
          <w:rtl/>
        </w:rPr>
        <w:t>4 و 35.</w:t>
      </w:r>
    </w:p>
    <w:p w:rsidR="00FE4F18" w:rsidRDefault="00FE4F18" w:rsidP="00F21675">
      <w:pPr>
        <w:pStyle w:val="libFootnote0"/>
      </w:pPr>
      <w:r w:rsidRPr="00480AC4">
        <w:rPr>
          <w:rtl/>
        </w:rPr>
        <w:t>3 - يونس: 35.</w:t>
      </w:r>
    </w:p>
    <w:p w:rsidR="00FE4F18" w:rsidRDefault="00FE4F18" w:rsidP="00AD283C">
      <w:pPr>
        <w:pStyle w:val="libNormal"/>
        <w:rPr>
          <w:rtl/>
        </w:rPr>
      </w:pPr>
      <w:r>
        <w:rPr>
          <w:rtl/>
        </w:rPr>
        <w:br w:type="page"/>
      </w:r>
    </w:p>
    <w:p w:rsidR="00FE4F18" w:rsidRDefault="00FE4F18" w:rsidP="00C0247A">
      <w:pPr>
        <w:pStyle w:val="Heading2Center"/>
      </w:pPr>
      <w:bookmarkStart w:id="7" w:name="_Toc382042435"/>
      <w:r w:rsidRPr="00156F86">
        <w:rPr>
          <w:rtl/>
        </w:rPr>
        <w:lastRenderedPageBreak/>
        <w:t>في عهد النبي</w:t>
      </w:r>
      <w:bookmarkEnd w:id="7"/>
    </w:p>
    <w:p w:rsidR="00FE4F18" w:rsidRDefault="00FE4F18" w:rsidP="00FE4F18">
      <w:pPr>
        <w:pStyle w:val="libNormal"/>
      </w:pPr>
      <w:r w:rsidRPr="00480AC4">
        <w:rPr>
          <w:rtl/>
        </w:rPr>
        <w:t xml:space="preserve">كان الصحابة </w:t>
      </w:r>
      <w:r w:rsidRPr="00AD283C">
        <w:rPr>
          <w:rStyle w:val="libFootnotenumChar"/>
          <w:rtl/>
        </w:rPr>
        <w:t>(1)</w:t>
      </w:r>
      <w:r w:rsidRPr="00480AC4">
        <w:rPr>
          <w:rtl/>
        </w:rPr>
        <w:t xml:space="preserve"> يرجعون للنبي </w:t>
      </w:r>
      <w:r w:rsidR="00AD283C" w:rsidRPr="00AD283C">
        <w:rPr>
          <w:rStyle w:val="libAlaemChar"/>
          <w:rtl/>
        </w:rPr>
        <w:t>صلى‌الله‌عليه‌وآله‌وسلم</w:t>
      </w:r>
      <w:r w:rsidRPr="00480AC4">
        <w:rPr>
          <w:rtl/>
        </w:rPr>
        <w:t xml:space="preserve"> فيما يعرض لهم من أمور، وكان النبي </w:t>
      </w:r>
      <w:r w:rsidR="00AD283C" w:rsidRPr="00AD283C">
        <w:rPr>
          <w:rStyle w:val="libAlaemChar"/>
          <w:rtl/>
        </w:rPr>
        <w:t>صلى‌الله‌عليه‌وآله‌وسلم</w:t>
      </w:r>
      <w:r w:rsidRPr="00480AC4">
        <w:rPr>
          <w:rtl/>
        </w:rPr>
        <w:t xml:space="preserve"> يجيبهم وفق التشريع الإلهي، ونحن نعلم ان النبي </w:t>
      </w:r>
      <w:r w:rsidR="00AD283C" w:rsidRPr="00AD283C">
        <w:rPr>
          <w:rStyle w:val="libAlaemChar"/>
          <w:rtl/>
        </w:rPr>
        <w:t>صلى‌الله‌عليه‌وآله‌وسلم</w:t>
      </w:r>
      <w:r w:rsidRPr="00480AC4">
        <w:rPr>
          <w:rtl/>
        </w:rPr>
        <w:t xml:space="preserve"> ليس مخلدا ليرجع الناس في كل زمن إليه في أمورهم الدينية والدنيوية، وقد مات </w:t>
      </w:r>
      <w:r w:rsidR="00AD283C" w:rsidRPr="00AD283C">
        <w:rPr>
          <w:rStyle w:val="libAlaemChar"/>
          <w:rtl/>
        </w:rPr>
        <w:t>صلى‌الله‌عليه‌وآله‌وسلم</w:t>
      </w:r>
      <w:r w:rsidRPr="00480AC4">
        <w:rPr>
          <w:rtl/>
        </w:rPr>
        <w:t xml:space="preserve"> بعد ان قام بواجبه خير قيام، ولا بد من مبين للشرع الإلهي بيانا كاملا صحيحا بحيث يطمئن المسلم إلى أن بيانه هذا هو المقصود الشرعي.</w:t>
      </w:r>
    </w:p>
    <w:p w:rsidR="00FE4F18" w:rsidRDefault="00FE4F18" w:rsidP="00C0247A">
      <w:pPr>
        <w:pStyle w:val="libNormal"/>
      </w:pPr>
      <w:r w:rsidRPr="00480AC4">
        <w:rPr>
          <w:rtl/>
        </w:rPr>
        <w:t>ولكن من هو هذا المبين الذي انتخبه الله لنا؟ هذا السؤال هو الذي قسم الأمة إلى فرق</w:t>
      </w:r>
      <w:r>
        <w:rPr>
          <w:rFonts w:hint="cs"/>
          <w:rtl/>
        </w:rPr>
        <w:t>ٍ</w:t>
      </w:r>
      <w:r w:rsidRPr="00480AC4">
        <w:rPr>
          <w:rtl/>
        </w:rPr>
        <w:t xml:space="preserve"> عديدة. إن</w:t>
      </w:r>
      <w:r>
        <w:rPr>
          <w:rFonts w:hint="cs"/>
          <w:rtl/>
        </w:rPr>
        <w:t>ّ</w:t>
      </w:r>
      <w:r w:rsidRPr="00480AC4">
        <w:rPr>
          <w:rtl/>
        </w:rPr>
        <w:t xml:space="preserve"> الله </w:t>
      </w:r>
      <w:r w:rsidRPr="00AD283C">
        <w:rPr>
          <w:rStyle w:val="libFootnotenumChar"/>
          <w:rtl/>
        </w:rPr>
        <w:t>(2)</w:t>
      </w:r>
      <w:r w:rsidRPr="00480AC4">
        <w:rPr>
          <w:rtl/>
        </w:rPr>
        <w:t xml:space="preserve"> لم يقبل من الإنسان إلا</w:t>
      </w:r>
      <w:r>
        <w:rPr>
          <w:rFonts w:hint="cs"/>
          <w:rtl/>
        </w:rPr>
        <w:t>ّ</w:t>
      </w:r>
      <w:r w:rsidRPr="00480AC4">
        <w:rPr>
          <w:rtl/>
        </w:rPr>
        <w:t xml:space="preserve"> أن يأتي بالإسلام الذي أنزله على رسوله </w:t>
      </w:r>
      <w:r w:rsidR="00AD283C" w:rsidRPr="00AD283C">
        <w:rPr>
          <w:rStyle w:val="libAlaemChar"/>
          <w:rtl/>
        </w:rPr>
        <w:t>صلى‌الله‌عليه‌وآله‌وسلم</w:t>
      </w:r>
      <w:r w:rsidRPr="00480AC4">
        <w:rPr>
          <w:rtl/>
        </w:rPr>
        <w:t xml:space="preserve"> </w:t>
      </w:r>
      <w:r w:rsidRPr="00091063">
        <w:rPr>
          <w:rStyle w:val="libAlaemChar"/>
          <w:rtl/>
        </w:rPr>
        <w:t>(</w:t>
      </w:r>
      <w:r w:rsidR="00C0247A">
        <w:rPr>
          <w:rStyle w:val="libAieChar"/>
          <w:rFonts w:hint="cs"/>
          <w:rtl/>
        </w:rPr>
        <w:t xml:space="preserve"> </w:t>
      </w:r>
      <w:r w:rsidR="00C0247A" w:rsidRPr="00C0247A">
        <w:rPr>
          <w:rStyle w:val="libAieChar"/>
          <w:rFonts w:hint="cs"/>
          <w:rtl/>
        </w:rPr>
        <w:t>وَمَن</w:t>
      </w:r>
      <w:r w:rsidR="00C0247A" w:rsidRPr="00C0247A">
        <w:rPr>
          <w:rStyle w:val="libAieChar"/>
          <w:rtl/>
        </w:rPr>
        <w:t xml:space="preserve"> </w:t>
      </w:r>
      <w:r w:rsidR="00C0247A" w:rsidRPr="00C0247A">
        <w:rPr>
          <w:rStyle w:val="libAieChar"/>
          <w:rFonts w:hint="cs"/>
          <w:rtl/>
        </w:rPr>
        <w:t>يَبْتَغِ</w:t>
      </w:r>
      <w:r w:rsidR="00C0247A" w:rsidRPr="00C0247A">
        <w:rPr>
          <w:rStyle w:val="libAieChar"/>
          <w:rtl/>
        </w:rPr>
        <w:t xml:space="preserve"> </w:t>
      </w:r>
      <w:r w:rsidR="00C0247A" w:rsidRPr="00C0247A">
        <w:rPr>
          <w:rStyle w:val="libAieChar"/>
          <w:rFonts w:hint="cs"/>
          <w:rtl/>
        </w:rPr>
        <w:t>غَيْرَ</w:t>
      </w:r>
      <w:r w:rsidR="00C0247A" w:rsidRPr="00C0247A">
        <w:rPr>
          <w:rStyle w:val="libAieChar"/>
          <w:rtl/>
        </w:rPr>
        <w:t xml:space="preserve"> </w:t>
      </w:r>
      <w:r w:rsidR="00C0247A" w:rsidRPr="00C0247A">
        <w:rPr>
          <w:rStyle w:val="libAieChar"/>
          <w:rFonts w:hint="cs"/>
          <w:rtl/>
        </w:rPr>
        <w:t>الْإِسْلَامِ</w:t>
      </w:r>
      <w:r w:rsidR="00C0247A" w:rsidRPr="00C0247A">
        <w:rPr>
          <w:rStyle w:val="libAieChar"/>
          <w:rtl/>
        </w:rPr>
        <w:t xml:space="preserve"> </w:t>
      </w:r>
      <w:r w:rsidR="00C0247A" w:rsidRPr="00C0247A">
        <w:rPr>
          <w:rStyle w:val="libAieChar"/>
          <w:rFonts w:hint="cs"/>
          <w:rtl/>
        </w:rPr>
        <w:t>دِينًا</w:t>
      </w:r>
      <w:r w:rsidR="00C0247A" w:rsidRPr="00C0247A">
        <w:rPr>
          <w:rStyle w:val="libAieChar"/>
          <w:rtl/>
        </w:rPr>
        <w:t xml:space="preserve"> </w:t>
      </w:r>
      <w:r w:rsidR="00C0247A" w:rsidRPr="00C0247A">
        <w:rPr>
          <w:rStyle w:val="libAieChar"/>
          <w:rFonts w:hint="cs"/>
          <w:rtl/>
        </w:rPr>
        <w:t>فَلَن</w:t>
      </w:r>
      <w:r w:rsidR="00C0247A" w:rsidRPr="00C0247A">
        <w:rPr>
          <w:rStyle w:val="libAieChar"/>
          <w:rtl/>
        </w:rPr>
        <w:t xml:space="preserve"> </w:t>
      </w:r>
      <w:r w:rsidR="00C0247A" w:rsidRPr="00C0247A">
        <w:rPr>
          <w:rStyle w:val="libAieChar"/>
          <w:rFonts w:hint="cs"/>
          <w:rtl/>
        </w:rPr>
        <w:t>يُقْبَلَ</w:t>
      </w:r>
      <w:r w:rsidR="00C0247A" w:rsidRPr="00C0247A">
        <w:rPr>
          <w:rStyle w:val="libAieChar"/>
          <w:rtl/>
        </w:rPr>
        <w:t xml:space="preserve"> </w:t>
      </w:r>
      <w:r w:rsidR="00C0247A" w:rsidRPr="00C0247A">
        <w:rPr>
          <w:rStyle w:val="libAieChar"/>
          <w:rFonts w:hint="cs"/>
          <w:rtl/>
        </w:rPr>
        <w:t>مِنْهُ</w:t>
      </w:r>
      <w:r w:rsidR="00C0247A" w:rsidRPr="00C0247A">
        <w:rPr>
          <w:rStyle w:val="libAieChar"/>
          <w:rtl/>
        </w:rPr>
        <w:t xml:space="preserve"> </w:t>
      </w:r>
      <w:r w:rsidR="00C0247A" w:rsidRPr="00C0247A">
        <w:rPr>
          <w:rStyle w:val="libAieChar"/>
          <w:rFonts w:hint="cs"/>
          <w:rtl/>
        </w:rPr>
        <w:t>وَهُوَ</w:t>
      </w:r>
      <w:r w:rsidR="00C0247A" w:rsidRPr="00C0247A">
        <w:rPr>
          <w:rStyle w:val="libAieChar"/>
          <w:rtl/>
        </w:rPr>
        <w:t xml:space="preserve"> </w:t>
      </w:r>
      <w:r w:rsidR="00C0247A" w:rsidRPr="00C0247A">
        <w:rPr>
          <w:rStyle w:val="libAieChar"/>
          <w:rFonts w:hint="cs"/>
          <w:rtl/>
        </w:rPr>
        <w:t>فِي</w:t>
      </w:r>
      <w:r w:rsidR="00C0247A" w:rsidRPr="00C0247A">
        <w:rPr>
          <w:rStyle w:val="libAieChar"/>
          <w:rtl/>
        </w:rPr>
        <w:t xml:space="preserve"> </w:t>
      </w:r>
      <w:r w:rsidR="00C0247A" w:rsidRPr="00C0247A">
        <w:rPr>
          <w:rStyle w:val="libAieChar"/>
          <w:rFonts w:hint="cs"/>
          <w:rtl/>
        </w:rPr>
        <w:t>الْآخِرَةِ</w:t>
      </w:r>
      <w:r w:rsidR="00C0247A" w:rsidRPr="00C0247A">
        <w:rPr>
          <w:rStyle w:val="libAieChar"/>
          <w:rtl/>
        </w:rPr>
        <w:t xml:space="preserve"> </w:t>
      </w:r>
      <w:r w:rsidR="00C0247A" w:rsidRPr="00C0247A">
        <w:rPr>
          <w:rStyle w:val="libAieChar"/>
          <w:rFonts w:hint="cs"/>
          <w:rtl/>
        </w:rPr>
        <w:t>مِنَ</w:t>
      </w:r>
      <w:r w:rsidR="00C0247A" w:rsidRPr="00C0247A">
        <w:rPr>
          <w:rStyle w:val="libAieChar"/>
          <w:rtl/>
        </w:rPr>
        <w:t xml:space="preserve"> </w:t>
      </w:r>
      <w:r w:rsidR="00C0247A" w:rsidRPr="00C0247A">
        <w:rPr>
          <w:rStyle w:val="libAieChar"/>
          <w:rFonts w:hint="cs"/>
          <w:rtl/>
        </w:rPr>
        <w:t>الْخَاسِرِينَ</w:t>
      </w:r>
      <w:r w:rsidR="00C0247A">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 xml:space="preserve"> ولكن اين نجد هذا الإسلام الذي لا يقبل الله غيره؟ أهو عند الأشعري والمذاهب الأربعة؟ أم هو عند السلفية؟ أم هو عند الإمامية؟ أم عند المعتزلة؟ أم عند الماتريدية؟ وهكذا يستمر التساؤل حتى نصل إلى آخر الثلاث وسبعين فرقة.</w:t>
      </w:r>
    </w:p>
    <w:p w:rsidR="00FE4F18" w:rsidRDefault="00FE4F18" w:rsidP="00FE4F18">
      <w:pPr>
        <w:pStyle w:val="libNormal"/>
      </w:pPr>
      <w:r w:rsidRPr="00480AC4">
        <w:rPr>
          <w:rtl/>
        </w:rPr>
        <w:t>تعال معي أيها القارئ الكريم لنبحث عن هذا المبين حتى نأخذ ديننا عنه ونبرئ ذمتنا أمام الله.</w:t>
      </w:r>
    </w:p>
    <w:p w:rsidR="00FE4F18" w:rsidRDefault="00FE4F18" w:rsidP="00C0247A">
      <w:pPr>
        <w:pStyle w:val="libNormal"/>
      </w:pPr>
      <w:r w:rsidRPr="00480AC4">
        <w:rPr>
          <w:rtl/>
        </w:rPr>
        <w:t xml:space="preserve">تعال لنبحث عن الأطروحة الإلهية التي تخلو من الثغرات والشطحات، القائمة على الجزم واليقين، لا نقص بها ولا زيادة ولا تغيير. تعال لننظر في أدلة كل فريق من الفرق الآتية لنرى أين موقعها من الإسلام حتى لا نبقى كأولئك الذين يقولون: </w:t>
      </w:r>
      <w:r w:rsidRPr="00091063">
        <w:rPr>
          <w:rStyle w:val="libAlaemChar"/>
          <w:rtl/>
        </w:rPr>
        <w:t>(</w:t>
      </w:r>
      <w:r w:rsidR="00C0247A">
        <w:rPr>
          <w:rStyle w:val="libAieChar"/>
          <w:rFonts w:hint="cs"/>
          <w:rtl/>
        </w:rPr>
        <w:t xml:space="preserve"> </w:t>
      </w:r>
      <w:r w:rsidR="00C0247A" w:rsidRPr="00C0247A">
        <w:rPr>
          <w:rStyle w:val="libAieChar"/>
          <w:rFonts w:hint="cs"/>
          <w:rtl/>
        </w:rPr>
        <w:t>إِن</w:t>
      </w:r>
      <w:r w:rsidR="00C0247A" w:rsidRPr="00C0247A">
        <w:rPr>
          <w:rStyle w:val="libAieChar"/>
          <w:rtl/>
        </w:rPr>
        <w:t xml:space="preserve"> </w:t>
      </w:r>
      <w:r w:rsidR="00C0247A" w:rsidRPr="00C0247A">
        <w:rPr>
          <w:rStyle w:val="libAieChar"/>
          <w:rFonts w:hint="cs"/>
          <w:rtl/>
        </w:rPr>
        <w:t>نَّظُنُّ</w:t>
      </w:r>
      <w:r w:rsidR="00C0247A" w:rsidRPr="00C0247A">
        <w:rPr>
          <w:rStyle w:val="libAieChar"/>
          <w:rtl/>
        </w:rPr>
        <w:t xml:space="preserve"> </w:t>
      </w:r>
      <w:r w:rsidR="00C0247A" w:rsidRPr="00C0247A">
        <w:rPr>
          <w:rStyle w:val="libAieChar"/>
          <w:rFonts w:hint="cs"/>
          <w:rtl/>
        </w:rPr>
        <w:t>إِلَّا</w:t>
      </w:r>
      <w:r w:rsidR="00C0247A" w:rsidRPr="00C0247A">
        <w:rPr>
          <w:rStyle w:val="libAieChar"/>
          <w:rtl/>
        </w:rPr>
        <w:t xml:space="preserve"> </w:t>
      </w:r>
      <w:r w:rsidR="00C0247A" w:rsidRPr="00C0247A">
        <w:rPr>
          <w:rStyle w:val="libAieChar"/>
          <w:rFonts w:hint="cs"/>
          <w:rtl/>
        </w:rPr>
        <w:t>ظَنًّا</w:t>
      </w:r>
      <w:r w:rsidR="00C0247A" w:rsidRPr="00C0247A">
        <w:rPr>
          <w:rStyle w:val="libAieChar"/>
          <w:rtl/>
        </w:rPr>
        <w:t xml:space="preserve"> </w:t>
      </w:r>
      <w:r w:rsidR="00C0247A" w:rsidRPr="00C0247A">
        <w:rPr>
          <w:rStyle w:val="libAieChar"/>
          <w:rFonts w:hint="cs"/>
          <w:rtl/>
        </w:rPr>
        <w:t>وَمَا</w:t>
      </w:r>
      <w:r w:rsidR="00C0247A" w:rsidRPr="00C0247A">
        <w:rPr>
          <w:rStyle w:val="libAieChar"/>
          <w:rtl/>
        </w:rPr>
        <w:t xml:space="preserve"> </w:t>
      </w:r>
      <w:r w:rsidR="00C0247A" w:rsidRPr="00C0247A">
        <w:rPr>
          <w:rStyle w:val="libAieChar"/>
          <w:rFonts w:hint="cs"/>
          <w:rtl/>
        </w:rPr>
        <w:t>نَحْنُ</w:t>
      </w:r>
      <w:r w:rsidR="00C0247A" w:rsidRPr="00C0247A">
        <w:rPr>
          <w:rStyle w:val="libAieChar"/>
          <w:rtl/>
        </w:rPr>
        <w:t xml:space="preserve"> </w:t>
      </w:r>
      <w:r w:rsidR="00C0247A" w:rsidRPr="00C0247A">
        <w:rPr>
          <w:rStyle w:val="libAieChar"/>
          <w:rFonts w:hint="cs"/>
          <w:rtl/>
        </w:rPr>
        <w:t>بِمُسْتَيْقِنِينَ</w:t>
      </w:r>
      <w:r w:rsidR="00C0247A">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آل عمران: 85.</w:t>
      </w:r>
    </w:p>
    <w:p w:rsidR="00FE4F18" w:rsidRDefault="00FE4F18" w:rsidP="00AD283C">
      <w:pPr>
        <w:pStyle w:val="libFootnote0"/>
      </w:pPr>
      <w:r w:rsidRPr="00480AC4">
        <w:rPr>
          <w:rtl/>
        </w:rPr>
        <w:t>2 - الجاثية: 32.</w:t>
      </w:r>
    </w:p>
    <w:p w:rsidR="00FE4F18" w:rsidRDefault="00FE4F18" w:rsidP="00AD283C">
      <w:pPr>
        <w:pStyle w:val="libNormal"/>
        <w:rPr>
          <w:rtl/>
        </w:rPr>
      </w:pPr>
      <w:r>
        <w:rPr>
          <w:rtl/>
        </w:rPr>
        <w:br w:type="page"/>
      </w:r>
    </w:p>
    <w:p w:rsidR="00FE4F18" w:rsidRDefault="00FE4F18" w:rsidP="00C0247A">
      <w:pPr>
        <w:pStyle w:val="Heading2Center"/>
      </w:pPr>
      <w:bookmarkStart w:id="8" w:name="_Toc382042436"/>
      <w:r w:rsidRPr="004B6EB6">
        <w:rPr>
          <w:rtl/>
        </w:rPr>
        <w:lastRenderedPageBreak/>
        <w:t>على طاولة البحث</w:t>
      </w:r>
      <w:bookmarkEnd w:id="8"/>
    </w:p>
    <w:p w:rsidR="00FE4F18" w:rsidRDefault="00FE4F18" w:rsidP="00FE4F18">
      <w:pPr>
        <w:pStyle w:val="libNormal"/>
      </w:pPr>
      <w:r w:rsidRPr="00480AC4">
        <w:rPr>
          <w:rtl/>
        </w:rPr>
        <w:t>بعد البحث في هذه الفرق وجدت أن أكثرها قد انتهت وليس لها وجود إلا</w:t>
      </w:r>
      <w:r>
        <w:rPr>
          <w:rFonts w:hint="cs"/>
          <w:rtl/>
        </w:rPr>
        <w:t>ّ</w:t>
      </w:r>
      <w:r w:rsidRPr="00480AC4">
        <w:rPr>
          <w:rtl/>
        </w:rPr>
        <w:t xml:space="preserve"> في بطون الكتب. لذلك سأقتصر في بحثي على ثلاث مدارس إسلامية تشغل حيزا كبيرا على الساحة الإسلامية، فلنحصر بحثنا في هذه الاحتمالات الثلاثة الآتية:</w:t>
      </w:r>
    </w:p>
    <w:p w:rsidR="00FE4F18" w:rsidRDefault="00FE4F18" w:rsidP="00FE4F18">
      <w:pPr>
        <w:pStyle w:val="libNormal"/>
      </w:pPr>
      <w:r w:rsidRPr="00480AC4">
        <w:rPr>
          <w:rtl/>
        </w:rPr>
        <w:t xml:space="preserve">أولا: أن نأخذ ديننا عن أبي الحسن الاشعري والمذاهب الأربعة </w:t>
      </w:r>
      <w:r w:rsidRPr="00AD283C">
        <w:rPr>
          <w:rStyle w:val="libFootnotenumChar"/>
          <w:rtl/>
        </w:rPr>
        <w:t>(1)</w:t>
      </w:r>
      <w:r w:rsidRPr="00480AC4">
        <w:rPr>
          <w:rtl/>
        </w:rPr>
        <w:t>.</w:t>
      </w:r>
    </w:p>
    <w:p w:rsidR="00FE4F18" w:rsidRDefault="00FE4F18" w:rsidP="00FE4F18">
      <w:pPr>
        <w:pStyle w:val="libNormal"/>
      </w:pPr>
      <w:r w:rsidRPr="00480AC4">
        <w:rPr>
          <w:rtl/>
        </w:rPr>
        <w:t xml:space="preserve">ثانيا: أن نأخذ ديننا عن الكتاب والسنة بمفهوم السلف الصالح </w:t>
      </w:r>
      <w:r w:rsidRPr="00AD283C">
        <w:rPr>
          <w:rStyle w:val="libFootnotenumChar"/>
          <w:rtl/>
        </w:rPr>
        <w:t>(2)</w:t>
      </w:r>
      <w:r w:rsidRPr="00480AC4">
        <w:rPr>
          <w:rtl/>
        </w:rPr>
        <w:t>.</w:t>
      </w:r>
    </w:p>
    <w:p w:rsidR="00FE4F18" w:rsidRDefault="00FE4F18" w:rsidP="00C0247A">
      <w:pPr>
        <w:pStyle w:val="libNormal"/>
      </w:pPr>
      <w:r w:rsidRPr="00F570C8">
        <w:rPr>
          <w:rtl/>
        </w:rPr>
        <w:t xml:space="preserve">ثالثا: أن نأخذ ديننا عن أئمة آل البيت </w:t>
      </w:r>
      <w:r w:rsidR="00AD283C" w:rsidRPr="00AD283C">
        <w:rPr>
          <w:rStyle w:val="libAlaemChar"/>
          <w:rtl/>
        </w:rPr>
        <w:t>عليهم‌السلام</w:t>
      </w:r>
      <w:r w:rsidRPr="00F570C8">
        <w:rPr>
          <w:rtl/>
        </w:rPr>
        <w:t xml:space="preserve"> </w:t>
      </w:r>
      <w:r w:rsidRPr="00AD283C">
        <w:rPr>
          <w:rStyle w:val="libFootnotenumChar"/>
          <w:rtl/>
        </w:rPr>
        <w:t>(3)</w:t>
      </w:r>
      <w:r w:rsidRPr="00F570C8">
        <w:rPr>
          <w:rtl/>
        </w:rPr>
        <w:t>. وقبل الخوض</w:t>
      </w:r>
      <w:r w:rsidRPr="00FE4F18">
        <w:rPr>
          <w:rtl/>
        </w:rPr>
        <w:t xml:space="preserve"> </w:t>
      </w:r>
      <w:r w:rsidRPr="00F570C8">
        <w:rPr>
          <w:rtl/>
        </w:rPr>
        <w:t>في هذه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وهذا ما يعرف بمذهب الأشاعرة، وهم ينتمون إلى أبي الحسن الاشعري في الاصول ويأخذون الفروع عن المذاهب الأربعة بتقليد أحدهم، وقد كان أبو الحسن الأشعري معتزليا ثم ترك مدرسة الاعتزال وعمل مذهبا وسطا بين مذهب أهل الحديث والمعتزلة.</w:t>
      </w:r>
    </w:p>
    <w:p w:rsidR="00FE4F18" w:rsidRDefault="00FE4F18" w:rsidP="00AD283C">
      <w:pPr>
        <w:pStyle w:val="libFootnote0"/>
      </w:pPr>
      <w:r w:rsidRPr="00480AC4">
        <w:rPr>
          <w:rtl/>
        </w:rPr>
        <w:t>أما الأئمة الأربعة فهم: أبو حنيفة النعمان، مالك بن أنس، محمد بن إدريس الشافعي، وأحمد بن حنبل وجمهور الناس الذين يقلدون الأشعري والأئمة الأربعة يعرفون بأهل السنة، وهم يمثلون السواد الأعظم من المسلمين، وانشق عن أهل السنة جماعة تعرف بالسلفية.</w:t>
      </w:r>
    </w:p>
    <w:p w:rsidR="00FE4F18" w:rsidRDefault="00FE4F18" w:rsidP="00AD283C">
      <w:pPr>
        <w:pStyle w:val="libFootnote0"/>
      </w:pPr>
      <w:r w:rsidRPr="00480AC4">
        <w:rPr>
          <w:rtl/>
        </w:rPr>
        <w:t>2 - وهذا هو منهج السلفية ويتسمون بأهل السنة والجماعة. والسلفية هم أتباع ابن تيمية الحراني ويرون أن سبيل خلاص المسلمين هو في الرجوع إلى الكتاب والسنة وفهمهما كما فهمهما السلف الصالح، ومن أسمائهم: أهل الحديث.</w:t>
      </w:r>
    </w:p>
    <w:p w:rsidR="00FE4F18" w:rsidRPr="00AE28A0" w:rsidRDefault="00FE4F18" w:rsidP="00DB214B">
      <w:pPr>
        <w:pStyle w:val="libFootnote0"/>
        <w:rPr>
          <w:rtl/>
        </w:rPr>
      </w:pPr>
      <w:r w:rsidRPr="00AE28A0">
        <w:rPr>
          <w:rtl/>
        </w:rPr>
        <w:t xml:space="preserve">3 - وهو منهج الشيعة الإمامية و " الشيعة هم الذين شايعوا عليا </w:t>
      </w:r>
      <w:r w:rsidR="00DB214B" w:rsidRPr="00DB214B">
        <w:rPr>
          <w:rStyle w:val="libAlaemChar"/>
          <w:rtl/>
        </w:rPr>
        <w:t>رضي‌الله‌عنه</w:t>
      </w:r>
      <w:r w:rsidRPr="00AE28A0">
        <w:rPr>
          <w:rtl/>
        </w:rPr>
        <w:t xml:space="preserve"> على الخصوص وقالوا بإمامته وخلافتة نصا ووصية، إما جليا وإما خفيا، واعتقدوا أن</w:t>
      </w:r>
      <w:r w:rsidRPr="00AE28A0">
        <w:rPr>
          <w:rFonts w:hint="cs"/>
          <w:rtl/>
        </w:rPr>
        <w:t>ّ</w:t>
      </w:r>
      <w:r w:rsidRPr="00AE28A0">
        <w:rPr>
          <w:rtl/>
        </w:rPr>
        <w:t xml:space="preserve"> الإمامة لا تخرج من أولاده " الملل والنحل للشهرستاني: 1/146. قالت الشيعة الإمامية: إن</w:t>
      </w:r>
      <w:r w:rsidRPr="00AE28A0">
        <w:rPr>
          <w:rFonts w:hint="cs"/>
          <w:rtl/>
        </w:rPr>
        <w:t>ّ</w:t>
      </w:r>
      <w:r w:rsidRPr="00AE28A0">
        <w:rPr>
          <w:rtl/>
        </w:rPr>
        <w:t xml:space="preserve"> الدين يؤخذ من الكتاب والسنة لكن بواسطة إمام من أئمة أهل البيت </w:t>
      </w:r>
      <w:r w:rsidR="00AD283C" w:rsidRPr="00F649EA">
        <w:rPr>
          <w:rStyle w:val="libAlaemChar"/>
          <w:rtl/>
        </w:rPr>
        <w:t>عليهم‌السلام</w:t>
      </w:r>
      <w:r w:rsidRPr="00AE28A0">
        <w:rPr>
          <w:rtl/>
        </w:rPr>
        <w:t xml:space="preserve"> عي</w:t>
      </w:r>
      <w:r w:rsidRPr="00AE28A0">
        <w:rPr>
          <w:rFonts w:hint="cs"/>
          <w:rtl/>
        </w:rPr>
        <w:t>ّ</w:t>
      </w:r>
      <w:r w:rsidRPr="00AE28A0">
        <w:rPr>
          <w:rtl/>
        </w:rPr>
        <w:t>نه</w:t>
      </w:r>
      <w:r w:rsidRPr="00AE28A0">
        <w:rPr>
          <w:rFonts w:hint="cs"/>
          <w:rtl/>
        </w:rPr>
        <w:t>ُ</w:t>
      </w:r>
      <w:r w:rsidRPr="00AE28A0">
        <w:rPr>
          <w:rtl/>
        </w:rPr>
        <w:t xml:space="preserve"> النبي </w:t>
      </w:r>
      <w:r w:rsidR="00AD283C" w:rsidRPr="00F649EA">
        <w:rPr>
          <w:rStyle w:val="libAlaemChar"/>
          <w:rtl/>
        </w:rPr>
        <w:t>صلى‌الله‌عليه‌وآله‌وسلم</w:t>
      </w:r>
      <w:r w:rsidRPr="00AE28A0">
        <w:rPr>
          <w:rtl/>
        </w:rPr>
        <w:t>، وهؤلاء الأئمة إثنا عشر إماما</w:t>
      </w:r>
      <w:r w:rsidRPr="00AE28A0">
        <w:rPr>
          <w:rFonts w:hint="cs"/>
          <w:rtl/>
        </w:rPr>
        <w:t>ً</w:t>
      </w:r>
      <w:r w:rsidRPr="00AE28A0">
        <w:rPr>
          <w:rtl/>
        </w:rPr>
        <w:t xml:space="preserve"> ولا يخلو زمن</w:t>
      </w:r>
      <w:r w:rsidRPr="00AE28A0">
        <w:rPr>
          <w:rFonts w:hint="cs"/>
          <w:rtl/>
        </w:rPr>
        <w:t>ٍ</w:t>
      </w:r>
      <w:r w:rsidRPr="00AE28A0">
        <w:rPr>
          <w:rtl/>
        </w:rPr>
        <w:t xml:space="preserve"> من أحدهم، ومن أسماء الشيعة: الجعفري</w:t>
      </w:r>
      <w:r w:rsidRPr="00AE28A0">
        <w:rPr>
          <w:rFonts w:hint="cs"/>
          <w:rtl/>
        </w:rPr>
        <w:t>ّ</w:t>
      </w:r>
      <w:r w:rsidRPr="00AE28A0">
        <w:rPr>
          <w:rtl/>
        </w:rPr>
        <w:t>ة، الإثنا عشرية.</w:t>
      </w:r>
    </w:p>
    <w:p w:rsidR="00FE4F18" w:rsidRPr="00FE4F18" w:rsidRDefault="00FE4F18" w:rsidP="00DB214B">
      <w:pPr>
        <w:pStyle w:val="libFootnote"/>
      </w:pPr>
      <w:r w:rsidRPr="00DB214B">
        <w:rPr>
          <w:rtl/>
        </w:rPr>
        <w:t>الاحتمالات أود تنبيه القراء الكرام إلى أننا نبحث عن المنظومة الإلهية التي أنزلها الله على نبيه</w:t>
      </w:r>
      <w:r w:rsidRPr="00F649EA">
        <w:rPr>
          <w:rtl/>
        </w:rPr>
        <w:t xml:space="preserve"> </w:t>
      </w:r>
      <w:r w:rsidR="00AD283C" w:rsidRPr="00F649EA">
        <w:rPr>
          <w:rStyle w:val="libAlaemChar"/>
          <w:rtl/>
        </w:rPr>
        <w:t>صلى‌الله‌عليه‌وآله‌وسلم</w:t>
      </w:r>
      <w:r w:rsidRPr="00F649EA">
        <w:rPr>
          <w:rtl/>
        </w:rPr>
        <w:t>. فالذي ينبغي أن يبقى في الأذهان أن هذه المنظومة كاملة، وبعبارة أوفى: هذه المنظومة تخلو من أي جانب سلبي، وعلى الله الاتكال.</w:t>
      </w:r>
    </w:p>
    <w:p w:rsidR="00FE4F18" w:rsidRDefault="00FE4F18" w:rsidP="00AD283C">
      <w:pPr>
        <w:pStyle w:val="libNormal"/>
        <w:rPr>
          <w:rtl/>
        </w:rPr>
      </w:pPr>
      <w:r>
        <w:rPr>
          <w:rtl/>
        </w:rPr>
        <w:br w:type="page"/>
      </w:r>
    </w:p>
    <w:p w:rsidR="00FE4F18" w:rsidRDefault="00FE4F18" w:rsidP="00034F20">
      <w:pPr>
        <w:pStyle w:val="Heading1Center"/>
      </w:pPr>
      <w:bookmarkStart w:id="9" w:name="_Toc382042437"/>
      <w:r w:rsidRPr="004B6EB6">
        <w:rPr>
          <w:rtl/>
        </w:rPr>
        <w:lastRenderedPageBreak/>
        <w:t>الباب الأول</w:t>
      </w:r>
      <w:bookmarkEnd w:id="9"/>
    </w:p>
    <w:p w:rsidR="00FE4F18" w:rsidRDefault="00FE4F18" w:rsidP="00034F20">
      <w:pPr>
        <w:pStyle w:val="Heading1Center"/>
        <w:rPr>
          <w:rtl/>
        </w:rPr>
      </w:pPr>
      <w:bookmarkStart w:id="10" w:name="_Toc382042438"/>
      <w:r w:rsidRPr="004B6EB6">
        <w:rPr>
          <w:rtl/>
        </w:rPr>
        <w:t>الأشعري والمذاهب الأربعة</w:t>
      </w:r>
      <w:bookmarkEnd w:id="10"/>
    </w:p>
    <w:p w:rsidR="00034F20" w:rsidRDefault="00034F20" w:rsidP="00034F20">
      <w:pPr>
        <w:pStyle w:val="Heading1Center"/>
      </w:pPr>
    </w:p>
    <w:p w:rsidR="00FE4F18" w:rsidRDefault="00FE4F18" w:rsidP="00034F20">
      <w:pPr>
        <w:pStyle w:val="Heading1Center"/>
      </w:pPr>
      <w:bookmarkStart w:id="11" w:name="_Toc382042439"/>
      <w:r w:rsidRPr="000166CF">
        <w:rPr>
          <w:rtl/>
        </w:rPr>
        <w:t>الفصل الأول</w:t>
      </w:r>
      <w:bookmarkEnd w:id="11"/>
    </w:p>
    <w:p w:rsidR="00FE4F18" w:rsidRDefault="00FE4F18" w:rsidP="00034F20">
      <w:pPr>
        <w:pStyle w:val="Heading1Center"/>
      </w:pPr>
      <w:bookmarkStart w:id="12" w:name="_Toc382042440"/>
      <w:r w:rsidRPr="00480AC4">
        <w:rPr>
          <w:rtl/>
        </w:rPr>
        <w:t>تقليد الأئمة الأربعة</w:t>
      </w:r>
      <w:bookmarkEnd w:id="12"/>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034F20">
      <w:pPr>
        <w:pStyle w:val="Heading2Center"/>
      </w:pPr>
      <w:bookmarkStart w:id="13" w:name="_Toc382042441"/>
      <w:r w:rsidRPr="00480AC4">
        <w:rPr>
          <w:rtl/>
        </w:rPr>
        <w:lastRenderedPageBreak/>
        <w:t>ما الدليل على مشروعية المذاهب؟</w:t>
      </w:r>
      <w:bookmarkEnd w:id="13"/>
    </w:p>
    <w:p w:rsidR="00FE4F18" w:rsidRDefault="00FE4F18" w:rsidP="00FE4F18">
      <w:pPr>
        <w:pStyle w:val="libNormal"/>
      </w:pPr>
      <w:r w:rsidRPr="00480AC4">
        <w:rPr>
          <w:rtl/>
        </w:rPr>
        <w:t>سؤال يطرح نفسه: ما الدليل على وجوب اتباع المذاهب الأربعة والأشعري؟</w:t>
      </w:r>
    </w:p>
    <w:p w:rsidR="00FE4F18" w:rsidRDefault="00FE4F18" w:rsidP="00FE4F18">
      <w:pPr>
        <w:pStyle w:val="libNormal"/>
      </w:pPr>
      <w:r w:rsidRPr="00480AC4">
        <w:rPr>
          <w:rtl/>
        </w:rPr>
        <w:t xml:space="preserve">يقول جاد الحق علي جاد الحق - شيخ الأزهر الراحل -: " ولا يلزم من قول من قال بوجوب تقليد واحد من الأئمة أبي حنيفة ومالك والشافعي وأحمد بن حنبل، إذ لا دليل على ذلك " </w:t>
      </w:r>
      <w:r w:rsidRPr="00AD283C">
        <w:rPr>
          <w:rStyle w:val="libFootnotenumChar"/>
          <w:rtl/>
        </w:rPr>
        <w:t>(1)</w:t>
      </w:r>
      <w:r w:rsidRPr="00480AC4">
        <w:rPr>
          <w:rtl/>
        </w:rPr>
        <w:t>.</w:t>
      </w:r>
    </w:p>
    <w:p w:rsidR="00FE4F18" w:rsidRDefault="00FE4F18" w:rsidP="00FE4F18">
      <w:pPr>
        <w:pStyle w:val="libNormal"/>
      </w:pPr>
      <w:r w:rsidRPr="00480AC4">
        <w:rPr>
          <w:rtl/>
        </w:rPr>
        <w:t xml:space="preserve">فالحق إنه لا دليل موجود نستطيع الاعتماد عليه في ذلك، فلا القرآن أشار إليه ولا الرسول </w:t>
      </w:r>
      <w:r w:rsidR="00AD283C" w:rsidRPr="00AD283C">
        <w:rPr>
          <w:rStyle w:val="libAlaemChar"/>
          <w:rtl/>
        </w:rPr>
        <w:t>صلى‌الله‌عليه‌وآله‌وسلم</w:t>
      </w:r>
      <w:r w:rsidRPr="00480AC4">
        <w:rPr>
          <w:rtl/>
        </w:rPr>
        <w:t xml:space="preserve"> أمرنا باتباعهم.</w:t>
      </w:r>
    </w:p>
    <w:p w:rsidR="00FE4F18" w:rsidRDefault="00FE4F18" w:rsidP="00034F20">
      <w:pPr>
        <w:pStyle w:val="Heading2Center"/>
      </w:pPr>
      <w:bookmarkStart w:id="14" w:name="_Toc382042442"/>
      <w:r w:rsidRPr="00480AC4">
        <w:rPr>
          <w:rtl/>
        </w:rPr>
        <w:t>الأئمة ينهون الناس عن تقليدهم</w:t>
      </w:r>
      <w:bookmarkEnd w:id="14"/>
    </w:p>
    <w:p w:rsidR="00FE4F18" w:rsidRDefault="00FE4F18" w:rsidP="00FE4F18">
      <w:pPr>
        <w:pStyle w:val="libNormal"/>
      </w:pPr>
      <w:r w:rsidRPr="00480AC4">
        <w:rPr>
          <w:rtl/>
        </w:rPr>
        <w:t>ثبت عن أئمة المذاهب الأربعة أنهم نهوا الناس عن تقليدهم، وفي هذا أكبر دليل على وجوب ترك تقليدهم، إذ كيف نقل</w:t>
      </w:r>
      <w:r>
        <w:rPr>
          <w:rFonts w:hint="cs"/>
          <w:rtl/>
        </w:rPr>
        <w:t>ّ</w:t>
      </w:r>
      <w:r w:rsidRPr="00480AC4">
        <w:rPr>
          <w:rtl/>
        </w:rPr>
        <w:t>دهم وهم لا يريدون ذلك؟! وإليك بعض أقوالهم:</w:t>
      </w:r>
    </w:p>
    <w:p w:rsidR="00FE4F18" w:rsidRDefault="00FE4F18" w:rsidP="00034F20">
      <w:pPr>
        <w:pStyle w:val="Heading3"/>
      </w:pPr>
      <w:bookmarkStart w:id="15" w:name="_Toc382042443"/>
      <w:r w:rsidRPr="00480AC4">
        <w:rPr>
          <w:rtl/>
        </w:rPr>
        <w:t>أقوال أبي حنيفة:</w:t>
      </w:r>
      <w:bookmarkEnd w:id="15"/>
    </w:p>
    <w:p w:rsidR="00FE4F18" w:rsidRDefault="00FE4F18" w:rsidP="00FE4F18">
      <w:pPr>
        <w:pStyle w:val="libNormal"/>
      </w:pPr>
      <w:r w:rsidRPr="00480AC4">
        <w:rPr>
          <w:rtl/>
        </w:rPr>
        <w:t xml:space="preserve">1 - " لا يحل لأحد أن يأخذ بقولنا ما لم يعرف من أين أخذناه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الدروس الحسنية: ص 139 القيت بحضور الحسن الثاني، رئيس التحرير: الدكتور علي أحمد الخطيب.</w:t>
      </w:r>
    </w:p>
    <w:p w:rsidR="00FE4F18" w:rsidRDefault="00FE4F18" w:rsidP="00AD283C">
      <w:pPr>
        <w:pStyle w:val="libFootnote0"/>
      </w:pPr>
      <w:r w:rsidRPr="00480AC4">
        <w:rPr>
          <w:rtl/>
        </w:rPr>
        <w:t>2 - الانتقاء، ابن عبد البر: ص 145. اعلام الموقعين، ابن القيم 2</w:t>
      </w:r>
      <w:r w:rsidR="00692C19">
        <w:rPr>
          <w:rtl/>
        </w:rPr>
        <w:t>/</w:t>
      </w:r>
      <w:r w:rsidRPr="00480AC4">
        <w:rPr>
          <w:rtl/>
        </w:rPr>
        <w:t>309. القول المفيد، الشوكاني:</w:t>
      </w:r>
    </w:p>
    <w:p w:rsidR="00FE4F18" w:rsidRDefault="00FE4F18" w:rsidP="00AD283C">
      <w:pPr>
        <w:pStyle w:val="libFootnote0"/>
      </w:pPr>
      <w:r w:rsidRPr="00480AC4">
        <w:rPr>
          <w:rtl/>
        </w:rPr>
        <w:t>ص 49. إيقاظ الهمم، للفلاني: ص 54. الأتباع، ابن أبي العز الحنفي: ص 79. مجموعة الرسائل المنيرية، الصنعاني 1</w:t>
      </w:r>
      <w:r w:rsidR="00692C19">
        <w:rPr>
          <w:rtl/>
        </w:rPr>
        <w:t>/</w:t>
      </w:r>
      <w:r w:rsidRPr="00480AC4">
        <w:rPr>
          <w:rtl/>
        </w:rPr>
        <w:t>28. إرشاد النقاد: ص 145. تحفة الأنام: ص 46، حجة الله البالغة، الشاه دهلوي 1</w:t>
      </w:r>
      <w:r w:rsidR="00692C19">
        <w:rPr>
          <w:rtl/>
        </w:rPr>
        <w:t>/</w:t>
      </w:r>
      <w:r w:rsidRPr="00480AC4">
        <w:rPr>
          <w:rtl/>
        </w:rPr>
        <w:t>158. قواعد التحديث، القاسمي. والإنصاف: ص 105.</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وهذا هو تصريح بمنع التقليد، لأن</w:t>
      </w:r>
      <w:r>
        <w:rPr>
          <w:rFonts w:hint="cs"/>
          <w:rtl/>
        </w:rPr>
        <w:t>ّ</w:t>
      </w:r>
      <w:r w:rsidRPr="00480AC4">
        <w:rPr>
          <w:rtl/>
        </w:rPr>
        <w:t xml:space="preserve"> من علم بالدليل فهو مجتهد</w:t>
      </w:r>
      <w:r>
        <w:rPr>
          <w:rFonts w:hint="cs"/>
          <w:rtl/>
        </w:rPr>
        <w:t>ٌ</w:t>
      </w:r>
      <w:r w:rsidRPr="00480AC4">
        <w:rPr>
          <w:rtl/>
        </w:rPr>
        <w:t xml:space="preserve"> مطالب بالحجة، لا مقل</w:t>
      </w:r>
      <w:r>
        <w:rPr>
          <w:rFonts w:hint="cs"/>
          <w:rtl/>
        </w:rPr>
        <w:t>ّ</w:t>
      </w:r>
      <w:r w:rsidRPr="00480AC4">
        <w:rPr>
          <w:rtl/>
        </w:rPr>
        <w:t>د</w:t>
      </w:r>
      <w:r>
        <w:rPr>
          <w:rFonts w:hint="cs"/>
          <w:rtl/>
        </w:rPr>
        <w:t>ٌ</w:t>
      </w:r>
      <w:r w:rsidRPr="00480AC4">
        <w:rPr>
          <w:rtl/>
        </w:rPr>
        <w:t xml:space="preserve"> فإنه الذي يقبل القول ولا يطالب بحجة</w:t>
      </w:r>
      <w:r>
        <w:rPr>
          <w:rFonts w:hint="cs"/>
          <w:rtl/>
        </w:rPr>
        <w:t>ٍ</w:t>
      </w:r>
      <w:r w:rsidRPr="00480AC4">
        <w:rPr>
          <w:rtl/>
        </w:rPr>
        <w:t xml:space="preserve"> " </w:t>
      </w:r>
      <w:r w:rsidRPr="00AD283C">
        <w:rPr>
          <w:rStyle w:val="libFootnotenumChar"/>
          <w:rtl/>
        </w:rPr>
        <w:t>(1)</w:t>
      </w:r>
      <w:r w:rsidRPr="00480AC4">
        <w:rPr>
          <w:rtl/>
        </w:rPr>
        <w:t>.</w:t>
      </w:r>
    </w:p>
    <w:p w:rsidR="00FE4F18" w:rsidRDefault="00FE4F18" w:rsidP="00FE4F18">
      <w:pPr>
        <w:pStyle w:val="libNormal"/>
      </w:pPr>
      <w:r w:rsidRPr="00480AC4">
        <w:rPr>
          <w:rtl/>
        </w:rPr>
        <w:t xml:space="preserve">وفي رواية: " لا ينبغي لمن لم يعرف دليلي أن يفتي بكلامي " </w:t>
      </w:r>
      <w:r w:rsidRPr="00AD283C">
        <w:rPr>
          <w:rStyle w:val="libFootnotenumChar"/>
          <w:rtl/>
        </w:rPr>
        <w:t>(2)</w:t>
      </w:r>
      <w:r w:rsidRPr="00480AC4">
        <w:rPr>
          <w:rtl/>
        </w:rPr>
        <w:t>، وزاد في رواية " فاننا بشر</w:t>
      </w:r>
      <w:r>
        <w:rPr>
          <w:rFonts w:hint="cs"/>
          <w:rtl/>
        </w:rPr>
        <w:t>ٌ</w:t>
      </w:r>
      <w:r w:rsidRPr="00480AC4">
        <w:rPr>
          <w:rtl/>
        </w:rPr>
        <w:t xml:space="preserve"> نقول القول ونرجع عنه غدا</w:t>
      </w:r>
      <w:r>
        <w:rPr>
          <w:rFonts w:hint="cs"/>
          <w:rtl/>
        </w:rPr>
        <w:t>ً</w:t>
      </w:r>
      <w:r w:rsidRPr="00480AC4">
        <w:rPr>
          <w:rtl/>
        </w:rPr>
        <w:t xml:space="preserve"> " </w:t>
      </w:r>
      <w:r w:rsidRPr="00AD283C">
        <w:rPr>
          <w:rStyle w:val="libFootnotenumChar"/>
          <w:rtl/>
        </w:rPr>
        <w:t>(3)</w:t>
      </w:r>
      <w:r w:rsidRPr="00480AC4">
        <w:rPr>
          <w:rtl/>
        </w:rPr>
        <w:t>.</w:t>
      </w:r>
    </w:p>
    <w:p w:rsidR="00FE4F18" w:rsidRDefault="00FE4F18" w:rsidP="00FE4F18">
      <w:pPr>
        <w:pStyle w:val="libNormal"/>
      </w:pPr>
      <w:r w:rsidRPr="00480AC4">
        <w:rPr>
          <w:rtl/>
        </w:rPr>
        <w:t>2 - " إذا قلت</w:t>
      </w:r>
      <w:r>
        <w:rPr>
          <w:rFonts w:hint="cs"/>
          <w:rtl/>
        </w:rPr>
        <w:t>ُ</w:t>
      </w:r>
      <w:r w:rsidRPr="00480AC4">
        <w:rPr>
          <w:rtl/>
        </w:rPr>
        <w:t xml:space="preserve"> قولا</w:t>
      </w:r>
      <w:r>
        <w:rPr>
          <w:rFonts w:hint="cs"/>
          <w:rtl/>
        </w:rPr>
        <w:t>ً</w:t>
      </w:r>
      <w:r w:rsidRPr="00480AC4">
        <w:rPr>
          <w:rtl/>
        </w:rPr>
        <w:t xml:space="preserve"> يخالف كتاب الله وخبر الرسول فاتركوا قولي " </w:t>
      </w:r>
      <w:r w:rsidRPr="00AD283C">
        <w:rPr>
          <w:rStyle w:val="libFootnotenumChar"/>
          <w:rtl/>
        </w:rPr>
        <w:t>(4)</w:t>
      </w:r>
      <w:r w:rsidRPr="00480AC4">
        <w:rPr>
          <w:rtl/>
        </w:rPr>
        <w:t>.</w:t>
      </w:r>
    </w:p>
    <w:p w:rsidR="00FE4F18" w:rsidRDefault="00FE4F18" w:rsidP="00FE4F18">
      <w:pPr>
        <w:pStyle w:val="libNormal"/>
      </w:pPr>
      <w:r w:rsidRPr="00480AC4">
        <w:rPr>
          <w:rtl/>
        </w:rPr>
        <w:t>3 - " قولنا هذا رأي</w:t>
      </w:r>
      <w:r>
        <w:rPr>
          <w:rFonts w:hint="cs"/>
          <w:rtl/>
        </w:rPr>
        <w:t>ٌ</w:t>
      </w:r>
      <w:r w:rsidRPr="00480AC4">
        <w:rPr>
          <w:rtl/>
        </w:rPr>
        <w:t xml:space="preserve"> وهو أحسن ما قدرنا عليه، فمن جاءنا بأحسن من قولنا فهو أولى بالصواب منا " </w:t>
      </w:r>
      <w:r w:rsidRPr="00AD283C">
        <w:rPr>
          <w:rStyle w:val="libFootnotenumChar"/>
          <w:rtl/>
        </w:rPr>
        <w:t>(5)</w:t>
      </w:r>
      <w:r w:rsidRPr="00480AC4">
        <w:rPr>
          <w:rtl/>
        </w:rPr>
        <w:t>.</w:t>
      </w:r>
    </w:p>
    <w:p w:rsidR="00FE4F18" w:rsidRDefault="00FE4F18" w:rsidP="00FE4F18">
      <w:pPr>
        <w:pStyle w:val="libNormal"/>
      </w:pPr>
      <w:r w:rsidRPr="00480AC4">
        <w:rPr>
          <w:rtl/>
        </w:rPr>
        <w:t>4 - قيل لأبي حنيفة: يا أبا حنيفة هذا الذي تفتي فيه هو الحق الذي لا شك فيه؟</w:t>
      </w:r>
    </w:p>
    <w:p w:rsidR="00FE4F18" w:rsidRDefault="00FE4F18" w:rsidP="00FE4F18">
      <w:pPr>
        <w:pStyle w:val="libNormal"/>
      </w:pPr>
      <w:r w:rsidRPr="00480AC4">
        <w:rPr>
          <w:rtl/>
        </w:rPr>
        <w:t>فقال: " لا أدري، لعله الباطل الذي لا شك فيه... "!!</w:t>
      </w:r>
    </w:p>
    <w:p w:rsidR="00FE4F18" w:rsidRDefault="00FE4F18" w:rsidP="00FE4F18">
      <w:pPr>
        <w:pStyle w:val="libNormal"/>
      </w:pPr>
      <w:r w:rsidRPr="00480AC4">
        <w:rPr>
          <w:rtl/>
        </w:rPr>
        <w:t xml:space="preserve">وقال زفر: " كنا نختلف إلى أبي حنيفة ومعنا أبو يوسف ومحمد بن الحسن فكنا نكتب عنه، فقال يوما لأبي يوسف: ويحك يعقوب! لا تكتب كل ما تسمعه مني، فإني قد أرى الرأي اليوم فأتركه غدا، وأرى الرأي غدا فأتركه بعد غد... " </w:t>
      </w:r>
      <w:r w:rsidRPr="00AD283C">
        <w:rPr>
          <w:rStyle w:val="libFootnotenumChar"/>
          <w:rtl/>
        </w:rPr>
        <w:t>(6)</w:t>
      </w:r>
      <w:r w:rsidRPr="00480AC4">
        <w:rPr>
          <w:rtl/>
        </w:rPr>
        <w:t>!!</w:t>
      </w:r>
    </w:p>
    <w:p w:rsidR="00FE4F18" w:rsidRDefault="00FE4F18" w:rsidP="00FE4F18">
      <w:pPr>
        <w:pStyle w:val="libNormal"/>
      </w:pPr>
      <w:r w:rsidRPr="00480AC4">
        <w:rPr>
          <w:rtl/>
        </w:rPr>
        <w:t xml:space="preserve">5 - " إذا صح الحديث فهو مذهبي " </w:t>
      </w:r>
      <w:r w:rsidRPr="00AD283C">
        <w:rPr>
          <w:rStyle w:val="libFootnotenumChar"/>
          <w:rtl/>
        </w:rPr>
        <w:t>(7)</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القول المفيد، الشوكاني: ص 49.</w:t>
      </w:r>
    </w:p>
    <w:p w:rsidR="00FE4F18" w:rsidRDefault="00FE4F18" w:rsidP="00AD283C">
      <w:pPr>
        <w:pStyle w:val="libFootnote0"/>
      </w:pPr>
      <w:r w:rsidRPr="00480AC4">
        <w:rPr>
          <w:rtl/>
        </w:rPr>
        <w:t>2 - حجة الله البالغة، نقلا عن اليواقيت والجواهر 1</w:t>
      </w:r>
      <w:r w:rsidR="00692C19">
        <w:rPr>
          <w:rtl/>
        </w:rPr>
        <w:t>/</w:t>
      </w:r>
      <w:r w:rsidRPr="00480AC4">
        <w:rPr>
          <w:rtl/>
        </w:rPr>
        <w:t>157. إسلامنا، مصطفى الرافعي: ص 62.</w:t>
      </w:r>
    </w:p>
    <w:p w:rsidR="00FE4F18" w:rsidRDefault="00FE4F18" w:rsidP="00AD283C">
      <w:pPr>
        <w:pStyle w:val="libFootnote0"/>
      </w:pPr>
      <w:r w:rsidRPr="00480AC4">
        <w:rPr>
          <w:rtl/>
        </w:rPr>
        <w:t>3 - الإنصاف: ص 104.</w:t>
      </w:r>
    </w:p>
    <w:p w:rsidR="00FE4F18" w:rsidRDefault="00FE4F18" w:rsidP="00AD283C">
      <w:pPr>
        <w:pStyle w:val="libFootnote0"/>
      </w:pPr>
      <w:r w:rsidRPr="00480AC4">
        <w:rPr>
          <w:rtl/>
        </w:rPr>
        <w:t>4 - الإيقاظ: ص 50.</w:t>
      </w:r>
    </w:p>
    <w:p w:rsidR="00FE4F18" w:rsidRDefault="00FE4F18" w:rsidP="00AD283C">
      <w:pPr>
        <w:pStyle w:val="libFootnote0"/>
      </w:pPr>
      <w:r w:rsidRPr="00480AC4">
        <w:rPr>
          <w:rtl/>
        </w:rPr>
        <w:t>5 - الأتباع: ص 78. ملخص إبطال القياس والرأي، ابن حزم: ص 66. تاريخ بغداد، الخطيب البغدادي 3</w:t>
      </w:r>
      <w:r w:rsidR="00692C19">
        <w:rPr>
          <w:rtl/>
        </w:rPr>
        <w:t>/</w:t>
      </w:r>
      <w:r w:rsidRPr="00480AC4">
        <w:rPr>
          <w:rtl/>
        </w:rPr>
        <w:t>42. الانتقاء، ابن عبد البر. مجموعة فتاوى ابن تيمية 20</w:t>
      </w:r>
      <w:r w:rsidR="00692C19">
        <w:rPr>
          <w:rtl/>
        </w:rPr>
        <w:t>/</w:t>
      </w:r>
      <w:r w:rsidRPr="00480AC4">
        <w:rPr>
          <w:rtl/>
        </w:rPr>
        <w:t>211. اعلام الموقعين 1</w:t>
      </w:r>
      <w:r w:rsidR="00692C19">
        <w:rPr>
          <w:rtl/>
        </w:rPr>
        <w:t>/</w:t>
      </w:r>
      <w:r w:rsidRPr="00480AC4">
        <w:rPr>
          <w:rtl/>
        </w:rPr>
        <w:t>75. الميزان، الشعراني 1</w:t>
      </w:r>
      <w:r w:rsidR="00692C19">
        <w:rPr>
          <w:rtl/>
        </w:rPr>
        <w:t>/</w:t>
      </w:r>
      <w:r w:rsidRPr="00480AC4">
        <w:rPr>
          <w:rtl/>
        </w:rPr>
        <w:t>55. تنبيه المغترين. وانظر تحفة الأنام: ص 46. إيقاظ الهمم: ص 54. حجة الله البالغة 1</w:t>
      </w:r>
      <w:r w:rsidR="00692C19">
        <w:rPr>
          <w:rtl/>
        </w:rPr>
        <w:t>/</w:t>
      </w:r>
      <w:r w:rsidRPr="00480AC4">
        <w:rPr>
          <w:rtl/>
        </w:rPr>
        <w:t>157. رسالة الإنصاف: ص 104. إسلامنا: ص 62. أدب الأختلاف في الإسلام، طه العلواني: ص 75.</w:t>
      </w:r>
    </w:p>
    <w:p w:rsidR="00FE4F18" w:rsidRDefault="00FE4F18" w:rsidP="00AD283C">
      <w:pPr>
        <w:pStyle w:val="libFootnote0"/>
      </w:pPr>
      <w:r w:rsidRPr="00480AC4">
        <w:rPr>
          <w:rtl/>
        </w:rPr>
        <w:t>6 - أبو حنيفة، أبي زهرة نقلا عن تاريخ بغداد 3</w:t>
      </w:r>
      <w:r w:rsidR="00692C19">
        <w:rPr>
          <w:rtl/>
        </w:rPr>
        <w:t>/</w:t>
      </w:r>
      <w:r w:rsidRPr="00480AC4">
        <w:rPr>
          <w:rtl/>
        </w:rPr>
        <w:t>42، وانظر الانتقاء في فضائل الثلاثة الأئمة الفقهاء.</w:t>
      </w:r>
    </w:p>
    <w:p w:rsidR="00FE4F18" w:rsidRDefault="00FE4F18" w:rsidP="00AD283C">
      <w:pPr>
        <w:pStyle w:val="libFootnote0"/>
      </w:pPr>
      <w:r w:rsidRPr="00480AC4">
        <w:rPr>
          <w:rtl/>
        </w:rPr>
        <w:t>7 - حاشية ابن عابدين 1</w:t>
      </w:r>
      <w:r w:rsidR="00692C19">
        <w:rPr>
          <w:rtl/>
        </w:rPr>
        <w:t>/</w:t>
      </w:r>
      <w:r w:rsidRPr="00480AC4">
        <w:rPr>
          <w:rtl/>
        </w:rPr>
        <w:t>63، رسالة رسم المفتي 1</w:t>
      </w:r>
      <w:r w:rsidR="00692C19">
        <w:rPr>
          <w:rtl/>
        </w:rPr>
        <w:t>/</w:t>
      </w:r>
      <w:r w:rsidRPr="00480AC4">
        <w:rPr>
          <w:rtl/>
        </w:rPr>
        <w:t>4 من مجموع رسائل ابن عابدين، ونقل ابن عابدين الحنفي عن شرح الهداية لابن الشحنة الكبير شيخ ابن الهمام ما يفيد هذا المعنى. وانظر الإيقاظ: ص 62.</w:t>
      </w:r>
    </w:p>
    <w:p w:rsidR="00FE4F18" w:rsidRDefault="00FE4F18" w:rsidP="00AD283C">
      <w:pPr>
        <w:pStyle w:val="libNormal"/>
        <w:rPr>
          <w:rtl/>
        </w:rPr>
      </w:pPr>
      <w:r>
        <w:rPr>
          <w:rtl/>
        </w:rPr>
        <w:br w:type="page"/>
      </w:r>
    </w:p>
    <w:p w:rsidR="00FE4F18" w:rsidRDefault="00FE4F18" w:rsidP="00692C19">
      <w:pPr>
        <w:pStyle w:val="Heading3"/>
      </w:pPr>
      <w:bookmarkStart w:id="16" w:name="_Toc382042444"/>
      <w:r w:rsidRPr="004B6EB6">
        <w:rPr>
          <w:rtl/>
        </w:rPr>
        <w:lastRenderedPageBreak/>
        <w:t>أقوال مالك بن أنس:</w:t>
      </w:r>
      <w:bookmarkEnd w:id="16"/>
    </w:p>
    <w:p w:rsidR="00FE4F18" w:rsidRDefault="00FE4F18" w:rsidP="00FE4F18">
      <w:pPr>
        <w:pStyle w:val="libNormal"/>
      </w:pPr>
      <w:r w:rsidRPr="00480AC4">
        <w:rPr>
          <w:rtl/>
        </w:rPr>
        <w:t xml:space="preserve">1 - " إنما أنا بشر أخطئ وأصيب، فانظروا في رأيي فكل ما وافق الكتاب والسنة فخذوا به، وكل مالم يوافق الكتاب والسنة فاتركوه " </w:t>
      </w:r>
      <w:r w:rsidRPr="00AD283C">
        <w:rPr>
          <w:rStyle w:val="libFootnotenumChar"/>
          <w:rtl/>
        </w:rPr>
        <w:t>(1)</w:t>
      </w:r>
      <w:r w:rsidRPr="00480AC4">
        <w:rPr>
          <w:rtl/>
        </w:rPr>
        <w:t>.</w:t>
      </w:r>
    </w:p>
    <w:p w:rsidR="00FE4F18" w:rsidRDefault="00FE4F18" w:rsidP="00FE4F18">
      <w:pPr>
        <w:pStyle w:val="libNormal"/>
      </w:pPr>
      <w:r w:rsidRPr="00480AC4">
        <w:rPr>
          <w:rtl/>
        </w:rPr>
        <w:t xml:space="preserve">قال ابن حزم: " فهذا مالك ينهى عن تقليده، وكذلك أبو حنيفة، وكذلك الشافعي، فلاح الحق لمن لم يغش نفسه، ولم تسبق إليه الضلالة، نعوذ بالله منها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الشوكاني: " ولا يخفى عليك إن هذا تصريح منه بالمنع من تقليده " </w:t>
      </w:r>
      <w:r w:rsidRPr="00AD283C">
        <w:rPr>
          <w:rStyle w:val="libFootnotenumChar"/>
          <w:rtl/>
        </w:rPr>
        <w:t>(3)</w:t>
      </w:r>
      <w:r w:rsidRPr="00480AC4">
        <w:rPr>
          <w:rtl/>
        </w:rPr>
        <w:t>.</w:t>
      </w:r>
    </w:p>
    <w:p w:rsidR="00FE4F18" w:rsidRDefault="00FE4F18" w:rsidP="00FE4F18">
      <w:pPr>
        <w:pStyle w:val="libNormal"/>
      </w:pPr>
      <w:r w:rsidRPr="00480AC4">
        <w:rPr>
          <w:rtl/>
        </w:rPr>
        <w:t xml:space="preserve">2 - " ليس لأحد بعد النبي </w:t>
      </w:r>
      <w:r w:rsidR="00AD283C" w:rsidRPr="00AD283C">
        <w:rPr>
          <w:rStyle w:val="libAlaemChar"/>
          <w:rtl/>
        </w:rPr>
        <w:t>صلى‌الله‌عليه‌وآله‌وسلم</w:t>
      </w:r>
      <w:r w:rsidRPr="00480AC4">
        <w:rPr>
          <w:rtl/>
        </w:rPr>
        <w:t xml:space="preserve"> إلا ويؤخذ من قوله ويترك إلا</w:t>
      </w:r>
      <w:r>
        <w:rPr>
          <w:rFonts w:hint="cs"/>
          <w:rtl/>
        </w:rPr>
        <w:t>ّ</w:t>
      </w:r>
      <w:r w:rsidRPr="00480AC4">
        <w:rPr>
          <w:rtl/>
        </w:rPr>
        <w:t xml:space="preserve"> النبي " </w:t>
      </w:r>
      <w:r w:rsidRPr="00AD283C">
        <w:rPr>
          <w:rStyle w:val="libFootnotenumChar"/>
          <w:rtl/>
        </w:rPr>
        <w:t>(4)</w:t>
      </w:r>
      <w:r w:rsidRPr="00480AC4">
        <w:rPr>
          <w:rtl/>
        </w:rPr>
        <w:t>.</w:t>
      </w:r>
    </w:p>
    <w:p w:rsidR="00FE4F18" w:rsidRDefault="00FE4F18" w:rsidP="00FE4F18">
      <w:pPr>
        <w:pStyle w:val="libNormal"/>
      </w:pPr>
      <w:r w:rsidRPr="00480AC4">
        <w:rPr>
          <w:rtl/>
        </w:rPr>
        <w:t xml:space="preserve">3 - وقال مالك: </w:t>
      </w:r>
      <w:r w:rsidRPr="00673DD1">
        <w:rPr>
          <w:rtl/>
        </w:rPr>
        <w:t>" إن نظن إلا ظنا وما نحن بمستيقنين</w:t>
      </w:r>
      <w:r w:rsidRPr="00480AC4">
        <w:rPr>
          <w:rtl/>
        </w:rPr>
        <w:t xml:space="preserve"> " </w:t>
      </w:r>
      <w:r w:rsidRPr="00AD283C">
        <w:rPr>
          <w:rStyle w:val="libFootnotenumChar"/>
          <w:rtl/>
        </w:rPr>
        <w:t>(5)</w:t>
      </w:r>
      <w:r w:rsidRPr="00480AC4">
        <w:rPr>
          <w:rtl/>
        </w:rPr>
        <w:t>.</w:t>
      </w:r>
    </w:p>
    <w:p w:rsidR="00FE4F18" w:rsidRDefault="00FE4F18" w:rsidP="00FE4F18">
      <w:pPr>
        <w:pStyle w:val="libNormal"/>
      </w:pPr>
      <w:r w:rsidRPr="00480AC4">
        <w:rPr>
          <w:rtl/>
        </w:rPr>
        <w:t>4 - ذكر الطبري في كتاب تهذيب الآثار، بإسناده إلى مالك، قال: قال مالك:</w:t>
      </w:r>
    </w:p>
    <w:p w:rsidR="00FE4F18" w:rsidRDefault="00FE4F18" w:rsidP="00FE4F18">
      <w:pPr>
        <w:pStyle w:val="libNormal"/>
      </w:pPr>
      <w:r w:rsidRPr="00480AC4">
        <w:rPr>
          <w:rtl/>
        </w:rPr>
        <w:t xml:space="preserve">" قبض رسول الله </w:t>
      </w:r>
      <w:r w:rsidR="00AD283C" w:rsidRPr="00AD283C">
        <w:rPr>
          <w:rStyle w:val="libAlaemChar"/>
          <w:rtl/>
        </w:rPr>
        <w:t>صلى‌الله‌عليه‌وآله‌وسلم</w:t>
      </w:r>
      <w:r w:rsidRPr="00480AC4">
        <w:rPr>
          <w:rtl/>
        </w:rPr>
        <w:t xml:space="preserve"> وقد تم هذا الأمر واستكمل، فإنما ينبغي أن تتبع آثار رسول الله </w:t>
      </w:r>
      <w:r w:rsidR="00AD283C" w:rsidRPr="00AD283C">
        <w:rPr>
          <w:rStyle w:val="libAlaemChar"/>
          <w:rtl/>
        </w:rPr>
        <w:t>صلى‌الله‌عليه‌وآله‌وسلم</w:t>
      </w:r>
      <w:r w:rsidRPr="00480AC4">
        <w:rPr>
          <w:rtl/>
        </w:rPr>
        <w:t xml:space="preserve">، ولا تتبع الرأي، فإنه متى اتبع الرأي جاء رجل آخر أقوى في الرأي منك فاتبعته، فأنت كلما جاء رجل عليك اتبعته، أرى هذا لا يتم " </w:t>
      </w:r>
      <w:r w:rsidRPr="00AD283C">
        <w:rPr>
          <w:rStyle w:val="libFootnotenumChar"/>
          <w:rtl/>
        </w:rPr>
        <w:t>(6)</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الجامع، ابن عبد البر، تحقيق أبي الأشبال الزهيري: 1</w:t>
      </w:r>
      <w:r w:rsidR="00692C19">
        <w:rPr>
          <w:rtl/>
        </w:rPr>
        <w:t>/</w:t>
      </w:r>
      <w:r w:rsidRPr="00480AC4">
        <w:rPr>
          <w:rtl/>
        </w:rPr>
        <w:t>775. الإيقاظ: ص 72. الأتباع: ص 79.</w:t>
      </w:r>
    </w:p>
    <w:p w:rsidR="00FE4F18" w:rsidRDefault="00FE4F18" w:rsidP="00AD283C">
      <w:pPr>
        <w:pStyle w:val="libFootnote0"/>
      </w:pPr>
      <w:r w:rsidRPr="00480AC4">
        <w:rPr>
          <w:rtl/>
        </w:rPr>
        <w:t>ملخص إبطال القياس: ص 66 - 67. مجموع فتاوى ابن تيمية: 20</w:t>
      </w:r>
      <w:r w:rsidR="00692C19">
        <w:rPr>
          <w:rtl/>
        </w:rPr>
        <w:t>/</w:t>
      </w:r>
      <w:r w:rsidRPr="00480AC4">
        <w:rPr>
          <w:rtl/>
        </w:rPr>
        <w:t>211. مختصر المؤمل: ص 61.</w:t>
      </w:r>
    </w:p>
    <w:p w:rsidR="00FE4F18" w:rsidRDefault="00FE4F18" w:rsidP="00AD283C">
      <w:pPr>
        <w:pStyle w:val="libFootnote0"/>
      </w:pPr>
      <w:r w:rsidRPr="00480AC4">
        <w:rPr>
          <w:rtl/>
        </w:rPr>
        <w:t>معنى قول الامام المطلبي اذا صح الحديث فهو مذهبي، تقي الدين السبكي، تحقيق علي نايف بقاعي، ص 125.</w:t>
      </w:r>
    </w:p>
    <w:p w:rsidR="00FE4F18" w:rsidRDefault="00FE4F18" w:rsidP="00AD283C">
      <w:pPr>
        <w:pStyle w:val="libFootnote0"/>
      </w:pPr>
      <w:r w:rsidRPr="00480AC4">
        <w:rPr>
          <w:rtl/>
        </w:rPr>
        <w:t>2 - الإحكام: 6</w:t>
      </w:r>
      <w:r w:rsidR="00692C19">
        <w:rPr>
          <w:rtl/>
        </w:rPr>
        <w:t>/</w:t>
      </w:r>
      <w:r w:rsidRPr="00480AC4">
        <w:rPr>
          <w:rtl/>
        </w:rPr>
        <w:t>294.</w:t>
      </w:r>
    </w:p>
    <w:p w:rsidR="00FE4F18" w:rsidRDefault="00FE4F18" w:rsidP="00AD283C">
      <w:pPr>
        <w:pStyle w:val="libFootnote0"/>
      </w:pPr>
      <w:r w:rsidRPr="00480AC4">
        <w:rPr>
          <w:rtl/>
        </w:rPr>
        <w:t>3 - القول المفيد: ص 50.</w:t>
      </w:r>
    </w:p>
    <w:p w:rsidR="00FE4F18" w:rsidRDefault="00FE4F18" w:rsidP="00AD283C">
      <w:pPr>
        <w:pStyle w:val="libFootnote0"/>
      </w:pPr>
      <w:r w:rsidRPr="00480AC4">
        <w:rPr>
          <w:rtl/>
        </w:rPr>
        <w:t>4 - إرشاد السالك، ابن عبد الهادي وصححه: 1</w:t>
      </w:r>
      <w:r w:rsidR="00692C19">
        <w:rPr>
          <w:rtl/>
        </w:rPr>
        <w:t>/</w:t>
      </w:r>
      <w:r w:rsidRPr="00480AC4">
        <w:rPr>
          <w:rtl/>
        </w:rPr>
        <w:t>227. حجة الله البالغة: 2</w:t>
      </w:r>
      <w:r w:rsidR="00692C19">
        <w:rPr>
          <w:rtl/>
        </w:rPr>
        <w:t>/</w:t>
      </w:r>
      <w:r w:rsidRPr="00480AC4">
        <w:rPr>
          <w:rtl/>
        </w:rPr>
        <w:t>150 و 157. مختصر المؤمل: ص 160 و 166. إحياء علوم الدين، الغزالي: 1</w:t>
      </w:r>
      <w:r w:rsidR="00692C19">
        <w:rPr>
          <w:rtl/>
        </w:rPr>
        <w:t>/</w:t>
      </w:r>
      <w:r w:rsidRPr="00480AC4">
        <w:rPr>
          <w:rtl/>
        </w:rPr>
        <w:t>78. الإنصاف: ص 53 و 104. معنى قول الامام المطلبي: 127.</w:t>
      </w:r>
    </w:p>
    <w:p w:rsidR="00FE4F18" w:rsidRDefault="00FE4F18" w:rsidP="00AD283C">
      <w:pPr>
        <w:pStyle w:val="libFootnote0"/>
      </w:pPr>
      <w:r w:rsidRPr="00480AC4">
        <w:rPr>
          <w:rtl/>
        </w:rPr>
        <w:t>5 - جامع بيان العلم وفضله: 2</w:t>
      </w:r>
      <w:r w:rsidR="00692C19">
        <w:rPr>
          <w:rtl/>
        </w:rPr>
        <w:t>/</w:t>
      </w:r>
      <w:r w:rsidRPr="00480AC4">
        <w:rPr>
          <w:rtl/>
        </w:rPr>
        <w:t>33. الإحكام: 5</w:t>
      </w:r>
      <w:r w:rsidR="00692C19">
        <w:rPr>
          <w:rtl/>
        </w:rPr>
        <w:t>/</w:t>
      </w:r>
      <w:r w:rsidRPr="00480AC4">
        <w:rPr>
          <w:rtl/>
        </w:rPr>
        <w:t>196.</w:t>
      </w:r>
    </w:p>
    <w:p w:rsidR="00FE4F18" w:rsidRDefault="00FE4F18" w:rsidP="00AD283C">
      <w:pPr>
        <w:pStyle w:val="libFootnote0"/>
      </w:pPr>
      <w:r w:rsidRPr="00480AC4">
        <w:rPr>
          <w:rtl/>
        </w:rPr>
        <w:t>6 - القول المفيد: ص 78. إعلام الموقعين: 1</w:t>
      </w:r>
      <w:r w:rsidR="00692C19">
        <w:rPr>
          <w:rtl/>
        </w:rPr>
        <w:t>/</w:t>
      </w:r>
      <w:r w:rsidRPr="00480AC4">
        <w:rPr>
          <w:rtl/>
        </w:rPr>
        <w:t>78. الإيقاظ: ص 18.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5 - قال القعنبي دخلت على مالك في مرضه الذي مات فيه فسلمت عليه فرأيته يبكي فقلت: يا أبا عبد الله ما الذي يبكيك؟ فقال لي: " يا ابن قعنب ومالي لا أبكي!</w:t>
      </w:r>
    </w:p>
    <w:p w:rsidR="00FE4F18" w:rsidRDefault="00FE4F18" w:rsidP="00FE4F18">
      <w:pPr>
        <w:pStyle w:val="libNormal"/>
      </w:pPr>
      <w:r w:rsidRPr="00480AC4">
        <w:rPr>
          <w:rtl/>
        </w:rPr>
        <w:t xml:space="preserve">ومن أحق بالبكاء مني! لوددت أني ضربت سوطا وقد كانت لي السعة فيما سبقت إليه، وليتني لم أفت بالرأي " </w:t>
      </w:r>
      <w:r w:rsidRPr="00AD283C">
        <w:rPr>
          <w:rStyle w:val="libFootnotenumChar"/>
          <w:rtl/>
        </w:rPr>
        <w:t>(1)</w:t>
      </w:r>
      <w:r w:rsidRPr="00480AC4">
        <w:rPr>
          <w:rtl/>
        </w:rPr>
        <w:t xml:space="preserve">، يقول ابن حزم: " فهذا رجوع منه عن كل ما أفتى منه برأي، وهذا ثبت عنه " </w:t>
      </w:r>
      <w:r w:rsidRPr="00AD283C">
        <w:rPr>
          <w:rStyle w:val="libFootnotenumChar"/>
          <w:rtl/>
        </w:rPr>
        <w:t>(2)</w:t>
      </w:r>
      <w:r w:rsidRPr="00480AC4">
        <w:rPr>
          <w:rtl/>
        </w:rPr>
        <w:t>.</w:t>
      </w:r>
    </w:p>
    <w:p w:rsidR="00FE4F18" w:rsidRDefault="00FE4F18" w:rsidP="00FE4F18">
      <w:pPr>
        <w:pStyle w:val="libNormal"/>
      </w:pPr>
      <w:r w:rsidRPr="00480AC4">
        <w:rPr>
          <w:rtl/>
        </w:rPr>
        <w:t>هذه شهادة</w:t>
      </w:r>
      <w:r>
        <w:rPr>
          <w:rFonts w:hint="cs"/>
          <w:rtl/>
        </w:rPr>
        <w:t>ُ</w:t>
      </w:r>
      <w:r w:rsidRPr="00480AC4">
        <w:rPr>
          <w:rtl/>
        </w:rPr>
        <w:t xml:space="preserve"> مالك في فتاواه " ليتني لم افت بالرأي " ومالك يقول - كما مر قبل أسطر -: " ولا تتبع الرأي " إذا فهو ينهى عن اتباع نفسه، فهل يسوغ المسلم لنفسه بعد هذا أن يقلد مالكا ويأخذ بفتاواه. بعد أن بكى منها؟!</w:t>
      </w:r>
    </w:p>
    <w:p w:rsidR="00FE4F18" w:rsidRDefault="00FE4F18" w:rsidP="0014540E">
      <w:pPr>
        <w:pStyle w:val="libNormal"/>
      </w:pPr>
      <w:r w:rsidRPr="00480AC4">
        <w:rPr>
          <w:rtl/>
        </w:rPr>
        <w:t xml:space="preserve">6 - قال مالك: " ليس كل ما قال رجل قولا - وإن كان له فضل - يتبع عليه، يقول الله </w:t>
      </w:r>
      <w:r w:rsidRPr="00AD283C">
        <w:rPr>
          <w:rStyle w:val="libFootnotenumChar"/>
          <w:rtl/>
        </w:rPr>
        <w:t>(3)</w:t>
      </w:r>
      <w:r w:rsidRPr="00480AC4">
        <w:rPr>
          <w:rtl/>
        </w:rPr>
        <w:t xml:space="preserve"> </w:t>
      </w:r>
      <w:r w:rsidRPr="00091063">
        <w:rPr>
          <w:rStyle w:val="libAlaemChar"/>
          <w:rtl/>
        </w:rPr>
        <w:t>(</w:t>
      </w:r>
      <w:r w:rsidR="0014540E">
        <w:rPr>
          <w:rStyle w:val="libAieChar"/>
          <w:rFonts w:hint="cs"/>
          <w:rtl/>
        </w:rPr>
        <w:t xml:space="preserve"> </w:t>
      </w:r>
      <w:r w:rsidR="0014540E" w:rsidRPr="0014540E">
        <w:rPr>
          <w:rStyle w:val="libAieChar"/>
          <w:rFonts w:hint="cs"/>
          <w:rtl/>
        </w:rPr>
        <w:t>الَّذِينَ</w:t>
      </w:r>
      <w:r w:rsidR="0014540E" w:rsidRPr="0014540E">
        <w:rPr>
          <w:rStyle w:val="libAieChar"/>
          <w:rtl/>
        </w:rPr>
        <w:t xml:space="preserve"> </w:t>
      </w:r>
      <w:r w:rsidR="0014540E" w:rsidRPr="0014540E">
        <w:rPr>
          <w:rStyle w:val="libAieChar"/>
          <w:rFonts w:hint="cs"/>
          <w:rtl/>
        </w:rPr>
        <w:t>يَسْتَمِعُونَ</w:t>
      </w:r>
      <w:r w:rsidR="0014540E" w:rsidRPr="0014540E">
        <w:rPr>
          <w:rStyle w:val="libAieChar"/>
          <w:rtl/>
        </w:rPr>
        <w:t xml:space="preserve"> </w:t>
      </w:r>
      <w:r w:rsidR="0014540E" w:rsidRPr="0014540E">
        <w:rPr>
          <w:rStyle w:val="libAieChar"/>
          <w:rFonts w:hint="cs"/>
          <w:rtl/>
        </w:rPr>
        <w:t>الْقَوْلَ</w:t>
      </w:r>
      <w:r w:rsidR="0014540E" w:rsidRPr="0014540E">
        <w:rPr>
          <w:rStyle w:val="libAieChar"/>
          <w:rtl/>
        </w:rPr>
        <w:t xml:space="preserve"> </w:t>
      </w:r>
      <w:r w:rsidR="0014540E" w:rsidRPr="0014540E">
        <w:rPr>
          <w:rStyle w:val="libAieChar"/>
          <w:rFonts w:hint="cs"/>
          <w:rtl/>
        </w:rPr>
        <w:t>فَيَتَّبِعُونَ</w:t>
      </w:r>
      <w:r w:rsidR="0014540E" w:rsidRPr="0014540E">
        <w:rPr>
          <w:rStyle w:val="libAieChar"/>
          <w:rtl/>
        </w:rPr>
        <w:t xml:space="preserve"> </w:t>
      </w:r>
      <w:r w:rsidR="0014540E" w:rsidRPr="0014540E">
        <w:rPr>
          <w:rStyle w:val="libAieChar"/>
          <w:rFonts w:hint="cs"/>
          <w:rtl/>
        </w:rPr>
        <w:t>أَحْسَنَهُ</w:t>
      </w:r>
      <w:r w:rsidR="0014540E">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 xml:space="preserve"> " </w:t>
      </w:r>
      <w:r w:rsidRPr="00AD283C">
        <w:rPr>
          <w:rStyle w:val="libFootnotenumChar"/>
          <w:rtl/>
        </w:rPr>
        <w:t>(5)</w:t>
      </w:r>
      <w:r w:rsidRPr="00480AC4">
        <w:rPr>
          <w:rtl/>
        </w:rPr>
        <w:t>.</w:t>
      </w:r>
    </w:p>
    <w:p w:rsidR="00FE4F18" w:rsidRDefault="00FE4F18" w:rsidP="00FE4F18">
      <w:pPr>
        <w:pStyle w:val="libNormal"/>
      </w:pPr>
      <w:r w:rsidRPr="00480AC4">
        <w:rPr>
          <w:rtl/>
        </w:rPr>
        <w:t xml:space="preserve">قال ابن حزم: " لو اتبع مقلدوه هذا القول منه لاهتدوا، نعوذ بالله من الخذلان " </w:t>
      </w:r>
      <w:r w:rsidRPr="00AD283C">
        <w:rPr>
          <w:rStyle w:val="libFootnotenumChar"/>
          <w:rtl/>
        </w:rPr>
        <w:t>(6)</w:t>
      </w:r>
      <w:r w:rsidRPr="00480AC4">
        <w:rPr>
          <w:rtl/>
        </w:rPr>
        <w:t>.</w:t>
      </w:r>
    </w:p>
    <w:p w:rsidR="00FE4F18" w:rsidRDefault="00FE4F18" w:rsidP="00FE4F18">
      <w:pPr>
        <w:pStyle w:val="libNormal"/>
      </w:pPr>
      <w:r w:rsidRPr="00480AC4">
        <w:rPr>
          <w:rtl/>
        </w:rPr>
        <w:t xml:space="preserve">7 - روي أن مالكا أفتى في طلاق البته - أي الطلاق الذي لا رجعة فيه - أنها ثلاث، فنظر إلى أشهب قد كتبها، فقال: امحها، أنا كلما قلت قولا جعلتموه قرآنا! أما يدريك! لعلي سأرجع عنها غدا فأقول: هي واحدة!! " </w:t>
      </w:r>
      <w:r w:rsidRPr="00AD283C">
        <w:rPr>
          <w:rStyle w:val="libFootnotenumChar"/>
          <w:rtl/>
        </w:rPr>
        <w:t>(7)</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القول المفيد: ص 79. الإحكام في اصول الأحكام: 5</w:t>
      </w:r>
      <w:r w:rsidR="00692C19">
        <w:rPr>
          <w:rtl/>
        </w:rPr>
        <w:t>/</w:t>
      </w:r>
      <w:r w:rsidRPr="00480AC4">
        <w:rPr>
          <w:rtl/>
        </w:rPr>
        <w:t>224. الجامع: 2</w:t>
      </w:r>
      <w:r w:rsidR="00692C19">
        <w:rPr>
          <w:rtl/>
        </w:rPr>
        <w:t>/</w:t>
      </w:r>
      <w:r w:rsidRPr="00480AC4">
        <w:rPr>
          <w:rtl/>
        </w:rPr>
        <w:t>1072. وفيات الأعيان، ابن خلكان: 3</w:t>
      </w:r>
      <w:r w:rsidR="00692C19">
        <w:rPr>
          <w:rtl/>
        </w:rPr>
        <w:t>/</w:t>
      </w:r>
      <w:r w:rsidRPr="00480AC4">
        <w:rPr>
          <w:rtl/>
        </w:rPr>
        <w:t>246، وقد عد ابن قتيبة مالكا فقيه رأي، انظر المعارف: ص 218.</w:t>
      </w:r>
    </w:p>
    <w:p w:rsidR="00FE4F18" w:rsidRDefault="00FE4F18" w:rsidP="00AD283C">
      <w:pPr>
        <w:pStyle w:val="libFootnote0"/>
      </w:pPr>
      <w:r w:rsidRPr="00480AC4">
        <w:rPr>
          <w:rtl/>
        </w:rPr>
        <w:t>2 - ملخص إبطال القياس: ص 67.</w:t>
      </w:r>
    </w:p>
    <w:p w:rsidR="00692C19" w:rsidRDefault="00FE4F18" w:rsidP="00692C19">
      <w:pPr>
        <w:pStyle w:val="libFootnote0"/>
        <w:rPr>
          <w:rtl/>
        </w:rPr>
      </w:pPr>
      <w:r w:rsidRPr="00480AC4">
        <w:rPr>
          <w:rtl/>
        </w:rPr>
        <w:t xml:space="preserve">3 </w:t>
      </w:r>
      <w:r w:rsidR="00692C19">
        <w:rPr>
          <w:rtl/>
        </w:rPr>
        <w:t>–</w:t>
      </w:r>
      <w:r w:rsidR="00692C19">
        <w:rPr>
          <w:rFonts w:hint="cs"/>
          <w:rtl/>
        </w:rPr>
        <w:t xml:space="preserve"> جامع بيان العلم وفضله. القول المفيد: ص 79.</w:t>
      </w:r>
    </w:p>
    <w:p w:rsidR="00FE4F18" w:rsidRDefault="00692C19" w:rsidP="00692C19">
      <w:pPr>
        <w:pStyle w:val="libFootnote0"/>
      </w:pPr>
      <w:r>
        <w:rPr>
          <w:rFonts w:hint="cs"/>
          <w:rtl/>
        </w:rPr>
        <w:t xml:space="preserve">4 - </w:t>
      </w:r>
      <w:r w:rsidR="00FE4F18" w:rsidRPr="00480AC4">
        <w:rPr>
          <w:rtl/>
        </w:rPr>
        <w:t>الزمر: 18.</w:t>
      </w:r>
    </w:p>
    <w:p w:rsidR="00FE4F18" w:rsidRDefault="00684B73" w:rsidP="00AD283C">
      <w:pPr>
        <w:pStyle w:val="libFootnote0"/>
      </w:pPr>
      <w:r>
        <w:rPr>
          <w:rFonts w:hint="cs"/>
          <w:rtl/>
        </w:rPr>
        <w:t>5</w:t>
      </w:r>
      <w:r w:rsidR="00FE4F18" w:rsidRPr="00480AC4">
        <w:rPr>
          <w:rtl/>
        </w:rPr>
        <w:t xml:space="preserve"> - الإحكام في اصول الأحكام: 6</w:t>
      </w:r>
      <w:r w:rsidR="00692C19">
        <w:rPr>
          <w:rtl/>
        </w:rPr>
        <w:t>/</w:t>
      </w:r>
      <w:r w:rsidR="00FE4F18" w:rsidRPr="00480AC4">
        <w:rPr>
          <w:rtl/>
        </w:rPr>
        <w:t>18. جامع بيان العلم: 2</w:t>
      </w:r>
      <w:r w:rsidR="00692C19">
        <w:rPr>
          <w:rtl/>
        </w:rPr>
        <w:t>/</w:t>
      </w:r>
      <w:r w:rsidR="00FE4F18" w:rsidRPr="00480AC4">
        <w:rPr>
          <w:rtl/>
        </w:rPr>
        <w:t>144. الأتباع: ص 84. إعلام الموقعين:</w:t>
      </w:r>
    </w:p>
    <w:p w:rsidR="00FE4F18" w:rsidRDefault="00FE4F18" w:rsidP="00AD283C">
      <w:pPr>
        <w:pStyle w:val="libFootnote0"/>
      </w:pPr>
      <w:r w:rsidRPr="00480AC4">
        <w:rPr>
          <w:rtl/>
        </w:rPr>
        <w:t>2</w:t>
      </w:r>
      <w:r w:rsidR="00692C19">
        <w:rPr>
          <w:rtl/>
        </w:rPr>
        <w:t>/</w:t>
      </w:r>
      <w:r w:rsidRPr="00480AC4">
        <w:rPr>
          <w:rtl/>
        </w:rPr>
        <w:t>199.</w:t>
      </w:r>
    </w:p>
    <w:p w:rsidR="00FE4F18" w:rsidRDefault="00684B73" w:rsidP="00AD283C">
      <w:pPr>
        <w:pStyle w:val="libFootnote0"/>
      </w:pPr>
      <w:r>
        <w:rPr>
          <w:rFonts w:hint="cs"/>
          <w:rtl/>
        </w:rPr>
        <w:t>6</w:t>
      </w:r>
      <w:r w:rsidR="00FE4F18" w:rsidRPr="00480AC4">
        <w:rPr>
          <w:rtl/>
        </w:rPr>
        <w:t xml:space="preserve"> - الإحكام: 6</w:t>
      </w:r>
      <w:r w:rsidR="00692C19">
        <w:rPr>
          <w:rtl/>
        </w:rPr>
        <w:t>/</w:t>
      </w:r>
      <w:r w:rsidR="00FE4F18" w:rsidRPr="00480AC4">
        <w:rPr>
          <w:rtl/>
        </w:rPr>
        <w:t>18.</w:t>
      </w:r>
    </w:p>
    <w:p w:rsidR="00FE4F18" w:rsidRDefault="00684B73" w:rsidP="00AD283C">
      <w:pPr>
        <w:pStyle w:val="libFootnote0"/>
      </w:pPr>
      <w:r>
        <w:rPr>
          <w:rFonts w:hint="cs"/>
          <w:rtl/>
        </w:rPr>
        <w:t>7</w:t>
      </w:r>
      <w:r w:rsidR="00FE4F18" w:rsidRPr="00480AC4">
        <w:rPr>
          <w:rtl/>
        </w:rPr>
        <w:t xml:space="preserve"> - المصدر السابق: 6</w:t>
      </w:r>
      <w:r w:rsidR="00692C19">
        <w:rPr>
          <w:rtl/>
        </w:rPr>
        <w:t>/</w:t>
      </w:r>
      <w:r w:rsidR="00FE4F18" w:rsidRPr="00480AC4">
        <w:rPr>
          <w:rtl/>
        </w:rPr>
        <w:t>314. ملخص إبطال القياس: ص 66.</w:t>
      </w:r>
    </w:p>
    <w:p w:rsidR="00FE4F18" w:rsidRDefault="00FE4F18" w:rsidP="00AD283C">
      <w:pPr>
        <w:pStyle w:val="libNormal"/>
        <w:rPr>
          <w:rtl/>
        </w:rPr>
      </w:pPr>
      <w:r>
        <w:rPr>
          <w:rtl/>
        </w:rPr>
        <w:br w:type="page"/>
      </w:r>
    </w:p>
    <w:p w:rsidR="00FE4F18" w:rsidRDefault="00FE4F18" w:rsidP="00580BBB">
      <w:pPr>
        <w:pStyle w:val="Heading3"/>
      </w:pPr>
      <w:bookmarkStart w:id="17" w:name="_Toc382042445"/>
      <w:r w:rsidRPr="00480AC4">
        <w:rPr>
          <w:rtl/>
        </w:rPr>
        <w:lastRenderedPageBreak/>
        <w:t>أقوال الشافعي:</w:t>
      </w:r>
      <w:bookmarkEnd w:id="17"/>
    </w:p>
    <w:p w:rsidR="00FE4F18" w:rsidRDefault="00FE4F18" w:rsidP="00FE4F18">
      <w:pPr>
        <w:pStyle w:val="libNormal"/>
      </w:pPr>
      <w:r w:rsidRPr="00480AC4">
        <w:rPr>
          <w:rtl/>
        </w:rPr>
        <w:t xml:space="preserve">1 - قال حرملة بن يحيى: " قال الشافعي: ما قلت وكان النبي </w:t>
      </w:r>
      <w:r w:rsidR="00AD283C" w:rsidRPr="00AD283C">
        <w:rPr>
          <w:rStyle w:val="libAlaemChar"/>
          <w:rtl/>
        </w:rPr>
        <w:t>صلى‌الله‌عليه‌وآله‌وسلم</w:t>
      </w:r>
      <w:r w:rsidRPr="00480AC4">
        <w:rPr>
          <w:rtl/>
        </w:rPr>
        <w:t xml:space="preserve"> قد قال بخلاف قولي، فما صح من حديث النبي أولى ولا تقلدوني " </w:t>
      </w:r>
      <w:r w:rsidRPr="00AD283C">
        <w:rPr>
          <w:rStyle w:val="libFootnotenumChar"/>
          <w:rtl/>
        </w:rPr>
        <w:t>(1)</w:t>
      </w:r>
      <w:r w:rsidRPr="00480AC4">
        <w:rPr>
          <w:rtl/>
        </w:rPr>
        <w:t>!!</w:t>
      </w:r>
    </w:p>
    <w:p w:rsidR="00FE4F18" w:rsidRDefault="00FE4F18" w:rsidP="00FE4F18">
      <w:pPr>
        <w:pStyle w:val="libNormal"/>
      </w:pPr>
      <w:r w:rsidRPr="00480AC4">
        <w:rPr>
          <w:rtl/>
        </w:rPr>
        <w:t>2 - " ما من أحد إلا</w:t>
      </w:r>
      <w:r>
        <w:rPr>
          <w:rFonts w:hint="cs"/>
          <w:rtl/>
        </w:rPr>
        <w:t>ّ</w:t>
      </w:r>
      <w:r w:rsidRPr="00480AC4">
        <w:rPr>
          <w:rtl/>
        </w:rPr>
        <w:t xml:space="preserve"> وتذهب عليه سنة</w:t>
      </w:r>
      <w:r>
        <w:rPr>
          <w:rFonts w:hint="cs"/>
          <w:rtl/>
        </w:rPr>
        <w:t>ٌ</w:t>
      </w:r>
      <w:r w:rsidRPr="00480AC4">
        <w:rPr>
          <w:rtl/>
        </w:rPr>
        <w:t xml:space="preserve"> لرسول الله </w:t>
      </w:r>
      <w:r w:rsidR="00AD283C" w:rsidRPr="00AD283C">
        <w:rPr>
          <w:rStyle w:val="libAlaemChar"/>
          <w:rtl/>
        </w:rPr>
        <w:t>صلى‌الله‌عليه‌وآله‌وسلم</w:t>
      </w:r>
      <w:r w:rsidRPr="00480AC4">
        <w:rPr>
          <w:rtl/>
        </w:rPr>
        <w:t xml:space="preserve"> وتعزب</w:t>
      </w:r>
      <w:r>
        <w:rPr>
          <w:rFonts w:hint="cs"/>
          <w:rtl/>
        </w:rPr>
        <w:t>ُ</w:t>
      </w:r>
      <w:r w:rsidRPr="00480AC4">
        <w:rPr>
          <w:rtl/>
        </w:rPr>
        <w:t xml:space="preserve"> عنه. فمهما قلت من قول، فالقول ما قال رسول الله </w:t>
      </w:r>
      <w:r w:rsidR="00AD283C" w:rsidRPr="00AD283C">
        <w:rPr>
          <w:rStyle w:val="libAlaemChar"/>
          <w:rtl/>
        </w:rPr>
        <w:t>صلى‌الله‌عليه‌وآله‌وسلم</w:t>
      </w:r>
      <w:r w:rsidRPr="00480AC4">
        <w:rPr>
          <w:rtl/>
        </w:rPr>
        <w:t xml:space="preserve"> وهو قولي ".</w:t>
      </w:r>
    </w:p>
    <w:p w:rsidR="00FE4F18" w:rsidRDefault="00FE4F18" w:rsidP="00FE4F18">
      <w:pPr>
        <w:pStyle w:val="libNormal"/>
      </w:pPr>
      <w:r w:rsidRPr="00480AC4">
        <w:rPr>
          <w:rtl/>
        </w:rPr>
        <w:t xml:space="preserve">وفي الإيقاظ: " وهو قولي، جعل يردد هذا الكلام " </w:t>
      </w:r>
      <w:r w:rsidRPr="00AD283C">
        <w:rPr>
          <w:rStyle w:val="libFootnotenumChar"/>
          <w:rtl/>
        </w:rPr>
        <w:t>(2)</w:t>
      </w:r>
      <w:r w:rsidRPr="00480AC4">
        <w:rPr>
          <w:rtl/>
        </w:rPr>
        <w:t>.</w:t>
      </w:r>
    </w:p>
    <w:p w:rsidR="00FE4F18" w:rsidRDefault="00FE4F18" w:rsidP="00FE4F18">
      <w:pPr>
        <w:pStyle w:val="libNormal"/>
      </w:pPr>
      <w:r w:rsidRPr="00480AC4">
        <w:rPr>
          <w:rtl/>
        </w:rPr>
        <w:t xml:space="preserve">3 - " كل مسألة صح فيها الخبر عن رسول الله </w:t>
      </w:r>
      <w:r w:rsidR="00AD283C" w:rsidRPr="00AD283C">
        <w:rPr>
          <w:rStyle w:val="libAlaemChar"/>
          <w:rtl/>
        </w:rPr>
        <w:t>صلى‌الله‌عليه‌وآله‌وسلم</w:t>
      </w:r>
      <w:r w:rsidRPr="00480AC4">
        <w:rPr>
          <w:rtl/>
        </w:rPr>
        <w:t xml:space="preserve"> عند أهل النقل بخلاف ما قلت فأنا راجع عنها في حياتي وبعد مماتي " </w:t>
      </w:r>
      <w:r w:rsidRPr="00AD283C">
        <w:rPr>
          <w:rStyle w:val="libFootnotenumChar"/>
          <w:rtl/>
        </w:rPr>
        <w:t>(3)</w:t>
      </w:r>
      <w:r w:rsidRPr="00480AC4">
        <w:rPr>
          <w:rtl/>
        </w:rPr>
        <w:t>.</w:t>
      </w:r>
    </w:p>
    <w:p w:rsidR="00FE4F18" w:rsidRDefault="00FE4F18" w:rsidP="00FE4F18">
      <w:pPr>
        <w:pStyle w:val="libNormal"/>
      </w:pPr>
      <w:r w:rsidRPr="00480AC4">
        <w:rPr>
          <w:rtl/>
        </w:rPr>
        <w:t xml:space="preserve">4 - قال الربيع بن سليمان: سمعت الشافعي يقول: " إذا وجدتم في كتابي خلاف سنة رسول الله </w:t>
      </w:r>
      <w:r w:rsidR="00AD283C" w:rsidRPr="00AD283C">
        <w:rPr>
          <w:rStyle w:val="libAlaemChar"/>
          <w:rtl/>
        </w:rPr>
        <w:t>صلى‌الله‌عليه‌وآله‌وسلم</w:t>
      </w:r>
      <w:r w:rsidRPr="00480AC4">
        <w:rPr>
          <w:rtl/>
        </w:rPr>
        <w:t xml:space="preserve"> فقولوا بها ودعوا ما قلت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مقدمة الحاوي: ص 18. آداب الشافعي ومناقبه، ابن أبي حاتم الرازي: ص 93. معنى قول الامام المطلبي، 71. سير أعلام النبلاء، 10</w:t>
      </w:r>
      <w:r w:rsidR="00692C19">
        <w:rPr>
          <w:rtl/>
        </w:rPr>
        <w:t>/</w:t>
      </w:r>
      <w:r w:rsidRPr="00480AC4">
        <w:rPr>
          <w:rtl/>
        </w:rPr>
        <w:t>33. القول المفيد: ص 62. مجموعة الرسائل المنيرية، الصنعاني 1</w:t>
      </w:r>
      <w:r w:rsidR="00692C19">
        <w:rPr>
          <w:rtl/>
        </w:rPr>
        <w:t>/</w:t>
      </w:r>
      <w:r w:rsidRPr="00480AC4">
        <w:rPr>
          <w:rtl/>
        </w:rPr>
        <w:t>26 نقلا عن السندي في تحفة الأنام والبيهقي في سننه، وانظر مناقب الشافعي للبيهقي 1</w:t>
      </w:r>
      <w:r w:rsidR="00692C19">
        <w:rPr>
          <w:rtl/>
        </w:rPr>
        <w:t>/</w:t>
      </w:r>
      <w:r w:rsidRPr="00480AC4">
        <w:rPr>
          <w:rtl/>
        </w:rPr>
        <w:t>473. حلية الأولياء، أبي نعيم 9</w:t>
      </w:r>
      <w:r w:rsidR="00692C19">
        <w:rPr>
          <w:rtl/>
        </w:rPr>
        <w:t>/</w:t>
      </w:r>
      <w:r w:rsidRPr="00480AC4">
        <w:rPr>
          <w:rtl/>
        </w:rPr>
        <w:t>106 - 107. ابن عساكر 51</w:t>
      </w:r>
      <w:r w:rsidR="00692C19">
        <w:rPr>
          <w:rtl/>
        </w:rPr>
        <w:t>/</w:t>
      </w:r>
      <w:r w:rsidRPr="00480AC4">
        <w:rPr>
          <w:rtl/>
        </w:rPr>
        <w:t>386. إعلام الموقعين 2</w:t>
      </w:r>
      <w:r w:rsidR="00692C19">
        <w:rPr>
          <w:rtl/>
        </w:rPr>
        <w:t>/</w:t>
      </w:r>
      <w:r w:rsidRPr="00480AC4">
        <w:rPr>
          <w:rtl/>
        </w:rPr>
        <w:t>285. مختصر المؤمل، أبي شامة: ص 58. إرشاد النقاد: ص 142. الإيقاظ: ص 50. تحفة الأنام: ص 34.</w:t>
      </w:r>
    </w:p>
    <w:p w:rsidR="00FE4F18" w:rsidRDefault="00FE4F18" w:rsidP="00AD283C">
      <w:pPr>
        <w:pStyle w:val="libFootnote0"/>
      </w:pPr>
      <w:r w:rsidRPr="00480AC4">
        <w:rPr>
          <w:rtl/>
        </w:rPr>
        <w:t>2 - الإيقاظ: ص 100. تاريخ دمشق لابن عساكر: 51</w:t>
      </w:r>
      <w:r w:rsidR="00692C19">
        <w:rPr>
          <w:rtl/>
        </w:rPr>
        <w:t>/</w:t>
      </w:r>
      <w:r w:rsidRPr="00480AC4">
        <w:rPr>
          <w:rtl/>
        </w:rPr>
        <w:t>389. إعلام الموقعين 2</w:t>
      </w:r>
      <w:r w:rsidR="00692C19">
        <w:rPr>
          <w:rtl/>
        </w:rPr>
        <w:t>/</w:t>
      </w:r>
      <w:r w:rsidRPr="00480AC4">
        <w:rPr>
          <w:rtl/>
        </w:rPr>
        <w:t>286. معنى قول الإمام المطلبي: ص 76 - 77.</w:t>
      </w:r>
    </w:p>
    <w:p w:rsidR="00FE4F18" w:rsidRDefault="00FE4F18" w:rsidP="00AD283C">
      <w:pPr>
        <w:pStyle w:val="libFootnote0"/>
      </w:pPr>
      <w:r w:rsidRPr="00480AC4">
        <w:rPr>
          <w:rtl/>
        </w:rPr>
        <w:t>3 - أبو نعيم 9</w:t>
      </w:r>
      <w:r w:rsidR="00692C19">
        <w:rPr>
          <w:rtl/>
        </w:rPr>
        <w:t>/</w:t>
      </w:r>
      <w:r w:rsidRPr="00480AC4">
        <w:rPr>
          <w:rtl/>
        </w:rPr>
        <w:t>107. المجموع، الهروي 1</w:t>
      </w:r>
      <w:r w:rsidR="00692C19">
        <w:rPr>
          <w:rtl/>
        </w:rPr>
        <w:t>/</w:t>
      </w:r>
      <w:r w:rsidRPr="00480AC4">
        <w:rPr>
          <w:rtl/>
        </w:rPr>
        <w:t>47. إعلام الموقعين 2</w:t>
      </w:r>
      <w:r w:rsidR="00692C19">
        <w:rPr>
          <w:rtl/>
        </w:rPr>
        <w:t>/</w:t>
      </w:r>
      <w:r w:rsidRPr="00480AC4">
        <w:rPr>
          <w:rtl/>
        </w:rPr>
        <w:t>285. مختصر المؤمل: ص 57، الإيقاظ: ص 104. الام 7</w:t>
      </w:r>
      <w:r w:rsidR="00692C19">
        <w:rPr>
          <w:rtl/>
        </w:rPr>
        <w:t>/</w:t>
      </w:r>
      <w:r w:rsidRPr="00480AC4">
        <w:rPr>
          <w:rtl/>
        </w:rPr>
        <w:t>183.</w:t>
      </w:r>
    </w:p>
    <w:p w:rsidR="00FE4F18" w:rsidRDefault="00FE4F18" w:rsidP="00AD283C">
      <w:pPr>
        <w:pStyle w:val="libFootnote0"/>
      </w:pPr>
      <w:r w:rsidRPr="00480AC4">
        <w:rPr>
          <w:rtl/>
        </w:rPr>
        <w:t>4 - معنى قول الإمام المطلبي، 72. مقدمة الحاوي، الماوردي الشافعي: ص 18، قدم له وعلق عليه الاستاذ محمد بكر إسماعيل استاذ بجامعة الأزهر، الاستاذ الدكتور عبدالفتاح أبو سنه جامع الأزهر.</w:t>
      </w:r>
    </w:p>
    <w:p w:rsidR="00FE4F18" w:rsidRDefault="00FE4F18" w:rsidP="00AD283C">
      <w:pPr>
        <w:pStyle w:val="libFootnote0"/>
      </w:pPr>
      <w:r w:rsidRPr="00480AC4">
        <w:rPr>
          <w:rtl/>
        </w:rPr>
        <w:t>مختصر المؤمل: ص 47 عن المناقب للبيهقي. سير أعلام النبلاء، الذهبي 10</w:t>
      </w:r>
      <w:r w:rsidR="00692C19">
        <w:rPr>
          <w:rtl/>
        </w:rPr>
        <w:t>/</w:t>
      </w:r>
      <w:r w:rsidRPr="00480AC4">
        <w:rPr>
          <w:rtl/>
        </w:rPr>
        <w:t>33. صفوة الصفوة 2</w:t>
      </w:r>
      <w:r w:rsidR="00692C19">
        <w:rPr>
          <w:rtl/>
        </w:rPr>
        <w:t>/</w:t>
      </w:r>
      <w:r w:rsidRPr="00480AC4">
        <w:rPr>
          <w:rtl/>
        </w:rPr>
        <w:t>257. القول المفيد: ص 62. إعلام الموقعين: 2</w:t>
      </w:r>
      <w:r w:rsidR="00692C19">
        <w:rPr>
          <w:rtl/>
        </w:rPr>
        <w:t>/</w:t>
      </w:r>
      <w:r w:rsidRPr="00480AC4">
        <w:rPr>
          <w:rtl/>
        </w:rPr>
        <w:t>285. الإيقاظ: ص 100. ذم الكلام، الهروي 2</w:t>
      </w:r>
      <w:r w:rsidR="00692C19">
        <w:rPr>
          <w:rtl/>
        </w:rPr>
        <w:t>/</w:t>
      </w:r>
      <w:r w:rsidRPr="00480AC4">
        <w:rPr>
          <w:rtl/>
        </w:rPr>
        <w:t>47 ح 1. ابن عساكر 51</w:t>
      </w:r>
      <w:r w:rsidR="00692C19">
        <w:rPr>
          <w:rtl/>
        </w:rPr>
        <w:t>/</w:t>
      </w:r>
      <w:r w:rsidRPr="00480AC4">
        <w:rPr>
          <w:rtl/>
        </w:rPr>
        <w:t>386. الخطيب: 8</w:t>
      </w:r>
      <w:r w:rsidR="00692C19">
        <w:rPr>
          <w:rtl/>
        </w:rPr>
        <w:t>/</w:t>
      </w:r>
      <w:r w:rsidRPr="00480AC4">
        <w:rPr>
          <w:rtl/>
        </w:rPr>
        <w:t>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5 - قال الشافعي: " لا ي</w:t>
      </w:r>
      <w:r>
        <w:rPr>
          <w:rFonts w:hint="cs"/>
          <w:rtl/>
        </w:rPr>
        <w:t>ُ</w:t>
      </w:r>
      <w:r w:rsidRPr="00480AC4">
        <w:rPr>
          <w:rtl/>
        </w:rPr>
        <w:t>قل</w:t>
      </w:r>
      <w:r>
        <w:rPr>
          <w:rFonts w:hint="cs"/>
          <w:rtl/>
        </w:rPr>
        <w:t>َّ</w:t>
      </w:r>
      <w:r w:rsidRPr="00480AC4">
        <w:rPr>
          <w:rtl/>
        </w:rPr>
        <w:t>د</w:t>
      </w:r>
      <w:r>
        <w:rPr>
          <w:rFonts w:hint="cs"/>
          <w:rtl/>
        </w:rPr>
        <w:t>ْ</w:t>
      </w:r>
      <w:r w:rsidRPr="00480AC4">
        <w:rPr>
          <w:rtl/>
        </w:rPr>
        <w:t xml:space="preserve"> أحد</w:t>
      </w:r>
      <w:r>
        <w:rPr>
          <w:rFonts w:hint="cs"/>
          <w:rtl/>
        </w:rPr>
        <w:t>ٌ</w:t>
      </w:r>
      <w:r w:rsidRPr="00480AC4">
        <w:rPr>
          <w:rtl/>
        </w:rPr>
        <w:t xml:space="preserve"> دون رسول الله </w:t>
      </w:r>
      <w:r w:rsidR="00AD283C" w:rsidRPr="00AD283C">
        <w:rPr>
          <w:rStyle w:val="libAlaemChar"/>
          <w:rtl/>
        </w:rPr>
        <w:t>صلى‌الله‌عليه‌وآله‌وسلم</w:t>
      </w:r>
      <w:r w:rsidRPr="00480AC4">
        <w:rPr>
          <w:rtl/>
        </w:rPr>
        <w:t xml:space="preserve"> " </w:t>
      </w:r>
      <w:r w:rsidRPr="00AD283C">
        <w:rPr>
          <w:rStyle w:val="libFootnotenumChar"/>
          <w:rtl/>
        </w:rPr>
        <w:t>(1)</w:t>
      </w:r>
      <w:r w:rsidRPr="00480AC4">
        <w:rPr>
          <w:rtl/>
        </w:rPr>
        <w:t>.</w:t>
      </w:r>
    </w:p>
    <w:p w:rsidR="00FE4F18" w:rsidRDefault="00FE4F18" w:rsidP="00FE4F18">
      <w:pPr>
        <w:pStyle w:val="libNormal"/>
      </w:pPr>
      <w:r w:rsidRPr="00480AC4">
        <w:rPr>
          <w:rtl/>
        </w:rPr>
        <w:t>6 - ونقل إمام الحرمين - الجويني - في نهايته عن الشافعي أنه قال: " إذا صح خبر</w:t>
      </w:r>
      <w:r>
        <w:rPr>
          <w:rFonts w:hint="cs"/>
          <w:rtl/>
        </w:rPr>
        <w:t>ٌ</w:t>
      </w:r>
      <w:r w:rsidRPr="00480AC4">
        <w:rPr>
          <w:rtl/>
        </w:rPr>
        <w:t xml:space="preserve"> يخالف مذهبي فاتبعوه واعلموا أنه مذهبي " وقد روى نحو ذلك الخطيب، وكذلك الذهبي في تاريخ الإسلام والنبلاء وغير هؤلاء ممن لا يأتي عليهم الحصر، وقال الحافظ ابن حجر في توالي التأسيس " قد اشتهر عن الشافعي: إذا صح الحديث فهو مذهبي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النووي: " صح عن الشافعي </w:t>
      </w:r>
      <w:r w:rsidR="006E4D13" w:rsidRPr="006E4D13">
        <w:rPr>
          <w:rStyle w:val="libAlaemChar"/>
          <w:rtl/>
        </w:rPr>
        <w:t>رحمه‌الله</w:t>
      </w:r>
      <w:r w:rsidRPr="00480AC4">
        <w:rPr>
          <w:rtl/>
        </w:rPr>
        <w:t xml:space="preserve"> أنه قال: " إذا وجدتم في كتابي خلاف سنة رسول الله </w:t>
      </w:r>
      <w:r w:rsidR="00AD283C" w:rsidRPr="00AD283C">
        <w:rPr>
          <w:rStyle w:val="libAlaemChar"/>
          <w:rtl/>
        </w:rPr>
        <w:t>صلى‌الله‌عليه‌وآله‌وسلم</w:t>
      </w:r>
      <w:r w:rsidRPr="00480AC4">
        <w:rPr>
          <w:rtl/>
        </w:rPr>
        <w:t xml:space="preserve"> فقولوا بسنة رسول الله </w:t>
      </w:r>
      <w:r w:rsidR="00AD283C" w:rsidRPr="00AD283C">
        <w:rPr>
          <w:rStyle w:val="libAlaemChar"/>
          <w:rtl/>
        </w:rPr>
        <w:t>صلى‌الله‌عليه‌وآله‌وسلم</w:t>
      </w:r>
      <w:r w:rsidRPr="00480AC4">
        <w:rPr>
          <w:rtl/>
        </w:rPr>
        <w:t xml:space="preserve"> ودعوا قولي " وروي عنه: " إذا صح الحديث خلاف قولي فاعملوا بالحديث واتركوا قولي، أو قال: فهو مذهبي. وروى هذا المعنى بألفاظ مختلفة " </w:t>
      </w:r>
      <w:r w:rsidRPr="00AD283C">
        <w:rPr>
          <w:rStyle w:val="libFootnotenumChar"/>
          <w:rtl/>
        </w:rPr>
        <w:t>(3)</w:t>
      </w:r>
      <w:r w:rsidRPr="00480AC4">
        <w:rPr>
          <w:rtl/>
        </w:rPr>
        <w:t>.</w:t>
      </w:r>
    </w:p>
    <w:p w:rsidR="00FE4F18" w:rsidRDefault="00FE4F18" w:rsidP="00FE4F18">
      <w:pPr>
        <w:pStyle w:val="libNormal"/>
      </w:pPr>
      <w:r w:rsidRPr="00480AC4">
        <w:rPr>
          <w:rtl/>
        </w:rPr>
        <w:t>وفي كلام الشافعي هذا أكبر دليل على عدم جواز اتباع فتاواه المخالفة للنص.</w:t>
      </w:r>
    </w:p>
    <w:p w:rsidR="00FE4F18" w:rsidRDefault="00FE4F18" w:rsidP="00FE4F18">
      <w:pPr>
        <w:pStyle w:val="libNormal"/>
      </w:pPr>
      <w:r w:rsidRPr="00480AC4">
        <w:rPr>
          <w:rtl/>
        </w:rPr>
        <w:t xml:space="preserve">7 - " إذا صح خبر يخالف مذهبي فاتبعوه واعلموا أنه مذهبي " </w:t>
      </w:r>
      <w:r w:rsidRPr="00AD283C">
        <w:rPr>
          <w:rStyle w:val="libFootnotenumChar"/>
          <w:rtl/>
        </w:rPr>
        <w:t>(4)</w:t>
      </w:r>
      <w:r w:rsidRPr="00480AC4">
        <w:rPr>
          <w:rtl/>
        </w:rPr>
        <w:t>.</w:t>
      </w:r>
    </w:p>
    <w:p w:rsidR="00FE4F18" w:rsidRDefault="00FE4F18" w:rsidP="00FE4F18">
      <w:pPr>
        <w:pStyle w:val="libNormal"/>
      </w:pPr>
      <w:r w:rsidRPr="00480AC4">
        <w:rPr>
          <w:rtl/>
        </w:rPr>
        <w:t xml:space="preserve">8 - " كل حديث عن النبي </w:t>
      </w:r>
      <w:r w:rsidR="00AD283C" w:rsidRPr="00AD283C">
        <w:rPr>
          <w:rStyle w:val="libAlaemChar"/>
          <w:rtl/>
        </w:rPr>
        <w:t>صلى‌الله‌عليه‌وآله‌وسلم</w:t>
      </w:r>
      <w:r w:rsidRPr="00480AC4">
        <w:rPr>
          <w:rtl/>
        </w:rPr>
        <w:t xml:space="preserve"> فهو قولي، وإن لم تسمعوه مني " </w:t>
      </w:r>
      <w:r w:rsidRPr="00AD283C">
        <w:rPr>
          <w:rStyle w:val="libFootnotenumChar"/>
          <w:rtl/>
        </w:rPr>
        <w:t>(5)</w:t>
      </w:r>
      <w:r w:rsidRPr="00480AC4">
        <w:rPr>
          <w:rtl/>
        </w:rPr>
        <w:t>.</w:t>
      </w:r>
    </w:p>
    <w:p w:rsidR="00FE4F18" w:rsidRDefault="00FE4F18" w:rsidP="00FE4F18">
      <w:pPr>
        <w:pStyle w:val="libNormal"/>
      </w:pPr>
      <w:r w:rsidRPr="00480AC4">
        <w:rPr>
          <w:rtl/>
        </w:rPr>
        <w:t xml:space="preserve">9 - " مهما قلت من قول أم أصلت من أصل فبلغ عن رسول الله </w:t>
      </w:r>
      <w:r w:rsidR="00AD283C" w:rsidRPr="00AD283C">
        <w:rPr>
          <w:rStyle w:val="libAlaemChar"/>
          <w:rtl/>
        </w:rPr>
        <w:t>صلى‌الله‌عليه‌وآله‌وسلم</w:t>
      </w:r>
      <w:r w:rsidRPr="00480AC4">
        <w:rPr>
          <w:rtl/>
        </w:rPr>
        <w:t xml:space="preserve"> خلاف ما قلت فالقول ما قال </w:t>
      </w:r>
      <w:r w:rsidR="00AD283C" w:rsidRPr="00AD283C">
        <w:rPr>
          <w:rStyle w:val="libAlaemChar"/>
          <w:rtl/>
        </w:rPr>
        <w:t>صلى‌الله‌عليه‌وآله‌وسلم</w:t>
      </w:r>
      <w:r w:rsidRPr="00480AC4">
        <w:rPr>
          <w:rtl/>
        </w:rPr>
        <w:t xml:space="preserve"> " </w:t>
      </w:r>
      <w:r w:rsidRPr="00AD283C">
        <w:rPr>
          <w:rStyle w:val="libFootnotenumChar"/>
          <w:rtl/>
        </w:rPr>
        <w:t>(6)</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الرد على من أخلد إلى الأرض، السيوطي: ص 138.</w:t>
      </w:r>
    </w:p>
    <w:p w:rsidR="00FE4F18" w:rsidRDefault="00FE4F18" w:rsidP="00AD283C">
      <w:pPr>
        <w:pStyle w:val="libFootnote0"/>
      </w:pPr>
      <w:r w:rsidRPr="00480AC4">
        <w:rPr>
          <w:rtl/>
        </w:rPr>
        <w:t>2 - القول المفيد: ص 63، وانظر مقدمة الحاوي: ص 19.</w:t>
      </w:r>
    </w:p>
    <w:p w:rsidR="00FE4F18" w:rsidRDefault="00FE4F18" w:rsidP="00AD283C">
      <w:pPr>
        <w:pStyle w:val="libFootnote0"/>
      </w:pPr>
      <w:r w:rsidRPr="00480AC4">
        <w:rPr>
          <w:rtl/>
        </w:rPr>
        <w:t>3 - المجموع: 1</w:t>
      </w:r>
      <w:r w:rsidR="00692C19">
        <w:rPr>
          <w:rtl/>
        </w:rPr>
        <w:t>/</w:t>
      </w:r>
      <w:r w:rsidRPr="00480AC4">
        <w:rPr>
          <w:rtl/>
        </w:rPr>
        <w:t>673. مقدمة الحاوي: ص 18. الهروي: 1</w:t>
      </w:r>
      <w:r w:rsidR="00692C19">
        <w:rPr>
          <w:rtl/>
        </w:rPr>
        <w:t>/</w:t>
      </w:r>
      <w:r w:rsidRPr="00480AC4">
        <w:rPr>
          <w:rtl/>
        </w:rPr>
        <w:t>63. سير أعلام النبلاء: 10</w:t>
      </w:r>
      <w:r w:rsidR="00692C19">
        <w:rPr>
          <w:rtl/>
        </w:rPr>
        <w:t>/</w:t>
      </w:r>
      <w:r w:rsidRPr="00480AC4">
        <w:rPr>
          <w:rtl/>
        </w:rPr>
        <w:t>34.</w:t>
      </w:r>
    </w:p>
    <w:p w:rsidR="00FE4F18" w:rsidRDefault="00FE4F18" w:rsidP="00AD283C">
      <w:pPr>
        <w:pStyle w:val="libFootnote0"/>
      </w:pPr>
      <w:r w:rsidRPr="00480AC4">
        <w:rPr>
          <w:rtl/>
        </w:rPr>
        <w:t>4 - مجموعة الرسائل المنيرية: 1</w:t>
      </w:r>
      <w:r w:rsidR="00692C19">
        <w:rPr>
          <w:rtl/>
        </w:rPr>
        <w:t>/</w:t>
      </w:r>
      <w:r w:rsidRPr="00480AC4">
        <w:rPr>
          <w:rtl/>
        </w:rPr>
        <w:t>26. تحفة الأنام والبيهقي ورواه الحاكم، كذا في حجة الله البالغة: 1</w:t>
      </w:r>
      <w:r w:rsidR="00692C19">
        <w:rPr>
          <w:rtl/>
        </w:rPr>
        <w:t>/</w:t>
      </w:r>
      <w:r w:rsidRPr="00480AC4">
        <w:rPr>
          <w:rtl/>
        </w:rPr>
        <w:t>157.</w:t>
      </w:r>
    </w:p>
    <w:p w:rsidR="00FE4F18" w:rsidRDefault="00FE4F18" w:rsidP="00AD283C">
      <w:pPr>
        <w:pStyle w:val="libFootnote0"/>
      </w:pPr>
      <w:r w:rsidRPr="00480AC4">
        <w:rPr>
          <w:rtl/>
        </w:rPr>
        <w:t>5 - آداب الشافعي، ابن أبي حاتم: ص 94. مقدمة الحاوي: ص 19. مختصر المؤمل: ص 58. حلية الأولياء: 9</w:t>
      </w:r>
      <w:r w:rsidR="00692C19">
        <w:rPr>
          <w:rtl/>
        </w:rPr>
        <w:t>/</w:t>
      </w:r>
      <w:r w:rsidRPr="00480AC4">
        <w:rPr>
          <w:rtl/>
        </w:rPr>
        <w:t>124. سير أعلام النبلاء 10</w:t>
      </w:r>
      <w:r w:rsidR="00692C19">
        <w:rPr>
          <w:rtl/>
        </w:rPr>
        <w:t>/</w:t>
      </w:r>
      <w:r w:rsidRPr="00480AC4">
        <w:rPr>
          <w:rtl/>
        </w:rPr>
        <w:t>35.</w:t>
      </w:r>
    </w:p>
    <w:p w:rsidR="00FE4F18" w:rsidRDefault="00FE4F18" w:rsidP="00AD283C">
      <w:pPr>
        <w:pStyle w:val="libFootnote0"/>
      </w:pPr>
      <w:r w:rsidRPr="00480AC4">
        <w:rPr>
          <w:rtl/>
        </w:rPr>
        <w:t>6 - مختصر المؤمل: 58. مناقب الشافعي: 1</w:t>
      </w:r>
      <w:r w:rsidR="00692C19">
        <w:rPr>
          <w:rtl/>
        </w:rPr>
        <w:t>/</w:t>
      </w:r>
      <w:r w:rsidRPr="00480AC4">
        <w:rPr>
          <w:rtl/>
        </w:rPr>
        <w:t>475. الإيقاظ: ص 63. معجم الادباء: 17</w:t>
      </w:r>
      <w:r w:rsidR="00692C19">
        <w:rPr>
          <w:rtl/>
        </w:rPr>
        <w:t>/</w:t>
      </w:r>
      <w:r w:rsidRPr="00480AC4">
        <w:rPr>
          <w:rtl/>
        </w:rPr>
        <w:t>311.</w:t>
      </w:r>
    </w:p>
    <w:p w:rsidR="00FE4F18" w:rsidRDefault="00FE4F18" w:rsidP="00AD283C">
      <w:pPr>
        <w:pStyle w:val="libFootnote0"/>
      </w:pPr>
      <w:r w:rsidRPr="00480AC4">
        <w:rPr>
          <w:rtl/>
        </w:rPr>
        <w:t>حجة الله البالغة: 1</w:t>
      </w:r>
      <w:r w:rsidR="00692C19">
        <w:rPr>
          <w:rtl/>
        </w:rPr>
        <w:t>/</w:t>
      </w:r>
      <w:r w:rsidRPr="00480AC4">
        <w:rPr>
          <w:rtl/>
        </w:rPr>
        <w:t>157.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10 - قال الشافعي للمزني: " يا إبراهيم، لا تقلدني في كل ما اقول!! وانظر في ذلك لنفسك فإنه دين ".</w:t>
      </w:r>
    </w:p>
    <w:p w:rsidR="00FE4F18" w:rsidRDefault="00FE4F18" w:rsidP="00FE4F18">
      <w:pPr>
        <w:pStyle w:val="libNormal"/>
      </w:pPr>
      <w:r w:rsidRPr="00480AC4">
        <w:rPr>
          <w:rtl/>
        </w:rPr>
        <w:t>وقال أيضا: " م</w:t>
      </w:r>
      <w:r>
        <w:rPr>
          <w:rFonts w:hint="cs"/>
          <w:rtl/>
        </w:rPr>
        <w:t>َ</w:t>
      </w:r>
      <w:r w:rsidRPr="00480AC4">
        <w:rPr>
          <w:rtl/>
        </w:rPr>
        <w:t>ثل الذي يطلب العلم بلا حج</w:t>
      </w:r>
      <w:r>
        <w:rPr>
          <w:rFonts w:hint="cs"/>
          <w:rtl/>
        </w:rPr>
        <w:t>ّ</w:t>
      </w:r>
      <w:r w:rsidRPr="00480AC4">
        <w:rPr>
          <w:rtl/>
        </w:rPr>
        <w:t>ة كمثل حاطب ليل يحمل حزمة</w:t>
      </w:r>
      <w:r>
        <w:rPr>
          <w:rFonts w:hint="cs"/>
          <w:rtl/>
        </w:rPr>
        <w:t>َ</w:t>
      </w:r>
      <w:r w:rsidRPr="00480AC4">
        <w:rPr>
          <w:rtl/>
        </w:rPr>
        <w:t xml:space="preserve"> حطب، وفيها أفعى</w:t>
      </w:r>
      <w:r>
        <w:rPr>
          <w:rFonts w:hint="cs"/>
          <w:rtl/>
        </w:rPr>
        <w:t>ٌّ</w:t>
      </w:r>
      <w:r w:rsidRPr="00480AC4">
        <w:rPr>
          <w:rtl/>
        </w:rPr>
        <w:t xml:space="preserve"> وهو لا يدري " </w:t>
      </w:r>
      <w:r w:rsidRPr="00AD283C">
        <w:rPr>
          <w:rStyle w:val="libFootnotenumChar"/>
          <w:rtl/>
        </w:rPr>
        <w:t>(1)</w:t>
      </w:r>
      <w:r w:rsidRPr="00480AC4">
        <w:rPr>
          <w:rtl/>
        </w:rPr>
        <w:t>.</w:t>
      </w:r>
    </w:p>
    <w:p w:rsidR="00FE4F18" w:rsidRDefault="00FE4F18" w:rsidP="00FE4F18">
      <w:pPr>
        <w:pStyle w:val="libNormal"/>
      </w:pPr>
      <w:r w:rsidRPr="00480AC4">
        <w:rPr>
          <w:rtl/>
        </w:rPr>
        <w:t xml:space="preserve">11 - " لا حجة في قول أحد دون رسول الله </w:t>
      </w:r>
      <w:r w:rsidR="00AD283C" w:rsidRPr="00AD283C">
        <w:rPr>
          <w:rStyle w:val="libAlaemChar"/>
          <w:rtl/>
        </w:rPr>
        <w:t>صلى‌الله‌عليه‌وآله‌وسلم</w:t>
      </w:r>
      <w:r w:rsidRPr="00480AC4">
        <w:rPr>
          <w:rtl/>
        </w:rPr>
        <w:t xml:space="preserve"> وإن كثروا، ولا قياس ولا في شئ</w:t>
      </w:r>
      <w:r w:rsidR="00AD283C">
        <w:rPr>
          <w:rFonts w:hint="cs"/>
          <w:rtl/>
        </w:rPr>
        <w:t>،</w:t>
      </w:r>
      <w:r w:rsidRPr="00480AC4">
        <w:rPr>
          <w:rtl/>
        </w:rPr>
        <w:t xml:space="preserve"> وما ثم</w:t>
      </w:r>
      <w:r>
        <w:rPr>
          <w:rFonts w:hint="cs"/>
          <w:rtl/>
        </w:rPr>
        <w:t>ّ</w:t>
      </w:r>
      <w:r w:rsidRPr="00480AC4">
        <w:rPr>
          <w:rtl/>
        </w:rPr>
        <w:t xml:space="preserve"> إلا</w:t>
      </w:r>
      <w:r>
        <w:rPr>
          <w:rFonts w:hint="cs"/>
          <w:rtl/>
        </w:rPr>
        <w:t>ّ</w:t>
      </w:r>
      <w:r w:rsidRPr="00480AC4">
        <w:rPr>
          <w:rtl/>
        </w:rPr>
        <w:t xml:space="preserve"> طاعة الله ورسوله بالتسليم " </w:t>
      </w:r>
      <w:r w:rsidRPr="00AD283C">
        <w:rPr>
          <w:rStyle w:val="libFootnotenumChar"/>
          <w:rtl/>
        </w:rPr>
        <w:t>(2)</w:t>
      </w:r>
      <w:r w:rsidRPr="00480AC4">
        <w:rPr>
          <w:rtl/>
        </w:rPr>
        <w:t>.</w:t>
      </w:r>
    </w:p>
    <w:p w:rsidR="00FE4F18" w:rsidRDefault="00FE4F18" w:rsidP="00CC7827">
      <w:pPr>
        <w:pStyle w:val="libNormal"/>
      </w:pPr>
      <w:r w:rsidRPr="00480AC4">
        <w:rPr>
          <w:rtl/>
        </w:rPr>
        <w:t>12 - " لقد أل</w:t>
      </w:r>
      <w:r>
        <w:rPr>
          <w:rFonts w:hint="cs"/>
          <w:rtl/>
        </w:rPr>
        <w:t>ّ</w:t>
      </w:r>
      <w:r w:rsidRPr="00480AC4">
        <w:rPr>
          <w:rtl/>
        </w:rPr>
        <w:t>فت</w:t>
      </w:r>
      <w:r>
        <w:rPr>
          <w:rFonts w:hint="cs"/>
          <w:rtl/>
        </w:rPr>
        <w:t>ُ</w:t>
      </w:r>
      <w:r w:rsidRPr="00480AC4">
        <w:rPr>
          <w:rtl/>
        </w:rPr>
        <w:t xml:space="preserve"> هذه الكتب ولم آل جهدا</w:t>
      </w:r>
      <w:r>
        <w:rPr>
          <w:rFonts w:hint="cs"/>
          <w:rtl/>
        </w:rPr>
        <w:t>ً</w:t>
      </w:r>
      <w:r w:rsidRPr="00480AC4">
        <w:rPr>
          <w:rtl/>
        </w:rPr>
        <w:t xml:space="preserve">، ولابد أن يوجد فيها الخطأ!! لأن الله تعالى يقول: </w:t>
      </w:r>
      <w:r w:rsidRPr="00091063">
        <w:rPr>
          <w:rStyle w:val="libAlaemChar"/>
          <w:rtl/>
        </w:rPr>
        <w:t>(</w:t>
      </w:r>
      <w:r w:rsidR="00CC7827">
        <w:rPr>
          <w:rStyle w:val="libAieChar"/>
          <w:rFonts w:hint="cs"/>
          <w:rtl/>
        </w:rPr>
        <w:t xml:space="preserve"> </w:t>
      </w:r>
      <w:r w:rsidR="00CC7827" w:rsidRPr="00CC7827">
        <w:rPr>
          <w:rStyle w:val="libAieChar"/>
          <w:rFonts w:hint="cs"/>
          <w:rtl/>
        </w:rPr>
        <w:t>وَلَوْ</w:t>
      </w:r>
      <w:r w:rsidR="00CC7827" w:rsidRPr="00CC7827">
        <w:rPr>
          <w:rStyle w:val="libAieChar"/>
          <w:rtl/>
        </w:rPr>
        <w:t xml:space="preserve"> </w:t>
      </w:r>
      <w:r w:rsidR="00CC7827" w:rsidRPr="00CC7827">
        <w:rPr>
          <w:rStyle w:val="libAieChar"/>
          <w:rFonts w:hint="cs"/>
          <w:rtl/>
        </w:rPr>
        <w:t>كَانَ</w:t>
      </w:r>
      <w:r w:rsidR="00CC7827" w:rsidRPr="00CC7827">
        <w:rPr>
          <w:rStyle w:val="libAieChar"/>
          <w:rtl/>
        </w:rPr>
        <w:t xml:space="preserve"> </w:t>
      </w:r>
      <w:r w:rsidR="00CC7827" w:rsidRPr="00CC7827">
        <w:rPr>
          <w:rStyle w:val="libAieChar"/>
          <w:rFonts w:hint="cs"/>
          <w:rtl/>
        </w:rPr>
        <w:t>مِنْ</w:t>
      </w:r>
      <w:r w:rsidR="00CC7827" w:rsidRPr="00CC7827">
        <w:rPr>
          <w:rStyle w:val="libAieChar"/>
          <w:rtl/>
        </w:rPr>
        <w:t xml:space="preserve"> </w:t>
      </w:r>
      <w:r w:rsidR="00CC7827" w:rsidRPr="00CC7827">
        <w:rPr>
          <w:rStyle w:val="libAieChar"/>
          <w:rFonts w:hint="cs"/>
          <w:rtl/>
        </w:rPr>
        <w:t>عِندِ</w:t>
      </w:r>
      <w:r w:rsidR="00CC7827" w:rsidRPr="00CC7827">
        <w:rPr>
          <w:rStyle w:val="libAieChar"/>
          <w:rtl/>
        </w:rPr>
        <w:t xml:space="preserve"> </w:t>
      </w:r>
      <w:r w:rsidR="00CC7827" w:rsidRPr="00CC7827">
        <w:rPr>
          <w:rStyle w:val="libAieChar"/>
          <w:rFonts w:hint="cs"/>
          <w:rtl/>
        </w:rPr>
        <w:t>غَيْرِ</w:t>
      </w:r>
      <w:r w:rsidR="00CC7827" w:rsidRPr="00CC7827">
        <w:rPr>
          <w:rStyle w:val="libAieChar"/>
          <w:rtl/>
        </w:rPr>
        <w:t xml:space="preserve"> </w:t>
      </w:r>
      <w:r w:rsidR="00CC7827" w:rsidRPr="00CC7827">
        <w:rPr>
          <w:rStyle w:val="libAieChar"/>
          <w:rFonts w:hint="cs"/>
          <w:rtl/>
        </w:rPr>
        <w:t>اللَّـهِ</w:t>
      </w:r>
      <w:r w:rsidR="00CC7827" w:rsidRPr="00CC7827">
        <w:rPr>
          <w:rStyle w:val="libAieChar"/>
          <w:rtl/>
        </w:rPr>
        <w:t xml:space="preserve"> </w:t>
      </w:r>
      <w:r w:rsidR="00CC7827" w:rsidRPr="00CC7827">
        <w:rPr>
          <w:rStyle w:val="libAieChar"/>
          <w:rFonts w:hint="cs"/>
          <w:rtl/>
        </w:rPr>
        <w:t>لَوَجَدُوا</w:t>
      </w:r>
      <w:r w:rsidR="00CC7827" w:rsidRPr="00CC7827">
        <w:rPr>
          <w:rStyle w:val="libAieChar"/>
          <w:rtl/>
        </w:rPr>
        <w:t xml:space="preserve"> </w:t>
      </w:r>
      <w:r w:rsidR="00CC7827" w:rsidRPr="00CC7827">
        <w:rPr>
          <w:rStyle w:val="libAieChar"/>
          <w:rFonts w:hint="cs"/>
          <w:rtl/>
        </w:rPr>
        <w:t>فِيهِ</w:t>
      </w:r>
      <w:r w:rsidR="00CC7827" w:rsidRPr="00CC7827">
        <w:rPr>
          <w:rStyle w:val="libAieChar"/>
          <w:rtl/>
        </w:rPr>
        <w:t xml:space="preserve"> </w:t>
      </w:r>
      <w:r w:rsidR="00CC7827" w:rsidRPr="00CC7827">
        <w:rPr>
          <w:rStyle w:val="libAieChar"/>
          <w:rFonts w:hint="cs"/>
          <w:rtl/>
        </w:rPr>
        <w:t>اخْتِلَافًا</w:t>
      </w:r>
      <w:r w:rsidR="00CC7827" w:rsidRPr="00CC7827">
        <w:rPr>
          <w:rStyle w:val="libAieChar"/>
          <w:rtl/>
        </w:rPr>
        <w:t xml:space="preserve"> </w:t>
      </w:r>
      <w:r w:rsidR="00CC7827" w:rsidRPr="00CC7827">
        <w:rPr>
          <w:rStyle w:val="libAieChar"/>
          <w:rFonts w:hint="cs"/>
          <w:rtl/>
        </w:rPr>
        <w:t>كَثِيرًا</w:t>
      </w:r>
      <w:r w:rsidR="00CC7827">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 xml:space="preserve"> فما وجدتم في كتبي هذه مما يخالف الكتاب والسنة فقد رجعت عنه " </w:t>
      </w:r>
      <w:r w:rsidRPr="00AD283C">
        <w:rPr>
          <w:rStyle w:val="libFootnotenumChar"/>
          <w:rtl/>
        </w:rPr>
        <w:t>(4)</w:t>
      </w:r>
      <w:r w:rsidRPr="00480AC4">
        <w:rPr>
          <w:rtl/>
        </w:rPr>
        <w:t>.</w:t>
      </w:r>
    </w:p>
    <w:p w:rsidR="00FE4F18" w:rsidRDefault="00FE4F18" w:rsidP="00CC7827">
      <w:pPr>
        <w:pStyle w:val="Heading3"/>
      </w:pPr>
      <w:bookmarkStart w:id="18" w:name="_Toc382042446"/>
      <w:r w:rsidRPr="00480AC4">
        <w:rPr>
          <w:rtl/>
        </w:rPr>
        <w:t>أقوال أحمد بن حنبل:</w:t>
      </w:r>
      <w:bookmarkEnd w:id="18"/>
    </w:p>
    <w:p w:rsidR="00FE4F18" w:rsidRDefault="00FE4F18" w:rsidP="00FE4F18">
      <w:pPr>
        <w:pStyle w:val="libNormal"/>
      </w:pPr>
      <w:r w:rsidRPr="00480AC4">
        <w:rPr>
          <w:rtl/>
        </w:rPr>
        <w:t>1 - " لا تقلدني!! ولا تقلد مالكا!! ولا الشافعي!!، ولا الأوزاعي! ولا الثوري!</w:t>
      </w:r>
    </w:p>
    <w:p w:rsidR="00FE4F18" w:rsidRDefault="00FE4F18" w:rsidP="00FE4F18">
      <w:pPr>
        <w:pStyle w:val="libNormal"/>
      </w:pPr>
      <w:r w:rsidRPr="00480AC4">
        <w:rPr>
          <w:rtl/>
        </w:rPr>
        <w:t xml:space="preserve">وخذ من حيث أخذوا " </w:t>
      </w:r>
      <w:r w:rsidRPr="00AD283C">
        <w:rPr>
          <w:rStyle w:val="libFootnotenumChar"/>
          <w:rtl/>
        </w:rPr>
        <w:t>(5)</w:t>
      </w:r>
      <w:r w:rsidRPr="00480AC4">
        <w:rPr>
          <w:rtl/>
        </w:rPr>
        <w:t>.</w:t>
      </w:r>
    </w:p>
    <w:p w:rsidR="00FE4F18" w:rsidRDefault="00FE4F18" w:rsidP="00CC7827">
      <w:pPr>
        <w:pStyle w:val="libNormal"/>
      </w:pPr>
      <w:r w:rsidRPr="00480AC4">
        <w:rPr>
          <w:rtl/>
        </w:rPr>
        <w:t xml:space="preserve">2 - " رأي الأوزاعي ورأي مالك ورأي سفيان كله رأي، وهو عندي سواء، وإنما </w:t>
      </w:r>
      <w:r w:rsidRPr="00CC7827">
        <w:rPr>
          <w:rtl/>
        </w:rPr>
        <w:t xml:space="preserve">الحجة في الآثار " </w:t>
      </w:r>
      <w:r w:rsidRPr="00AD283C">
        <w:rPr>
          <w:rStyle w:val="libFootnotenumChar"/>
          <w:rtl/>
        </w:rPr>
        <w:t>(6)</w:t>
      </w:r>
      <w:r w:rsidRPr="00CC7827">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حجة الله البالغة: 1</w:t>
      </w:r>
      <w:r w:rsidR="00692C19">
        <w:rPr>
          <w:rtl/>
        </w:rPr>
        <w:t>/</w:t>
      </w:r>
      <w:r w:rsidRPr="00480AC4">
        <w:rPr>
          <w:rtl/>
        </w:rPr>
        <w:t>157. الإنصاف: ص 105. والمدخل لدراسة الشريعة الإسلامية، أحمد الشافعي: ص 105. إسلامنا: ص 62.</w:t>
      </w:r>
    </w:p>
    <w:p w:rsidR="00FE4F18" w:rsidRDefault="00FE4F18" w:rsidP="00AD283C">
      <w:pPr>
        <w:pStyle w:val="libFootnote0"/>
      </w:pPr>
      <w:r w:rsidRPr="00480AC4">
        <w:rPr>
          <w:rtl/>
        </w:rPr>
        <w:t>2 - حجة الله البالغة: 1</w:t>
      </w:r>
      <w:r w:rsidR="00692C19">
        <w:rPr>
          <w:rtl/>
        </w:rPr>
        <w:t>/</w:t>
      </w:r>
      <w:r w:rsidRPr="00480AC4">
        <w:rPr>
          <w:rtl/>
        </w:rPr>
        <w:t>157. والإنصاف: ص 105.</w:t>
      </w:r>
    </w:p>
    <w:p w:rsidR="00FE4F18" w:rsidRDefault="00FE4F18" w:rsidP="00AD283C">
      <w:pPr>
        <w:pStyle w:val="libFootnote0"/>
      </w:pPr>
      <w:r w:rsidRPr="00480AC4">
        <w:rPr>
          <w:rtl/>
        </w:rPr>
        <w:t>3 - النساء: 82.</w:t>
      </w:r>
    </w:p>
    <w:p w:rsidR="00FE4F18" w:rsidRDefault="00FE4F18" w:rsidP="00AD283C">
      <w:pPr>
        <w:pStyle w:val="libFootnote0"/>
      </w:pPr>
      <w:r w:rsidRPr="00480AC4">
        <w:rPr>
          <w:rtl/>
        </w:rPr>
        <w:t>4 - مختصر المؤمل، أبي شامة الشافعي: ص 60.</w:t>
      </w:r>
    </w:p>
    <w:p w:rsidR="00FE4F18" w:rsidRDefault="00FE4F18" w:rsidP="00AD283C">
      <w:pPr>
        <w:pStyle w:val="libFootnote0"/>
      </w:pPr>
      <w:r w:rsidRPr="00480AC4">
        <w:rPr>
          <w:rtl/>
        </w:rPr>
        <w:t>5 - مجموع فتاوى ابن تيمية: 20</w:t>
      </w:r>
      <w:r w:rsidR="00692C19">
        <w:rPr>
          <w:rtl/>
        </w:rPr>
        <w:t>/</w:t>
      </w:r>
      <w:r w:rsidRPr="00480AC4">
        <w:rPr>
          <w:rtl/>
        </w:rPr>
        <w:t>211 - 212. إعلام الموقعين: 2</w:t>
      </w:r>
      <w:r w:rsidR="00692C19">
        <w:rPr>
          <w:rtl/>
        </w:rPr>
        <w:t>/</w:t>
      </w:r>
      <w:r w:rsidRPr="00480AC4">
        <w:rPr>
          <w:rtl/>
        </w:rPr>
        <w:t>201. الإيقاظ: ص 113. مختصر المؤمل: ص 61. مجموعة الرسائل المنيرية: 1</w:t>
      </w:r>
      <w:r w:rsidR="00692C19">
        <w:rPr>
          <w:rtl/>
        </w:rPr>
        <w:t>/</w:t>
      </w:r>
      <w:r w:rsidRPr="00480AC4">
        <w:rPr>
          <w:rtl/>
        </w:rPr>
        <w:t>27. تحفة الأنام. حجة الله البالغة: 1</w:t>
      </w:r>
      <w:r w:rsidR="00692C19">
        <w:rPr>
          <w:rtl/>
        </w:rPr>
        <w:t>/</w:t>
      </w:r>
      <w:r w:rsidRPr="00480AC4">
        <w:rPr>
          <w:rtl/>
        </w:rPr>
        <w:t>157.</w:t>
      </w:r>
    </w:p>
    <w:p w:rsidR="00FE4F18" w:rsidRDefault="00FE4F18" w:rsidP="00AD283C">
      <w:pPr>
        <w:pStyle w:val="libFootnote0"/>
      </w:pPr>
      <w:r w:rsidRPr="00480AC4">
        <w:rPr>
          <w:rtl/>
        </w:rPr>
        <w:t>الإنصاف: ص 105، السنة المفترى عليها، سالم البهنساوي: ص 194.</w:t>
      </w:r>
    </w:p>
    <w:p w:rsidR="00FE4F18" w:rsidRDefault="00FE4F18" w:rsidP="00AD283C">
      <w:pPr>
        <w:pStyle w:val="libFootnote0"/>
      </w:pPr>
      <w:r w:rsidRPr="00480AC4">
        <w:rPr>
          <w:rtl/>
        </w:rPr>
        <w:t>6 - الجامع: 2</w:t>
      </w:r>
      <w:r w:rsidR="00692C19">
        <w:rPr>
          <w:rtl/>
        </w:rPr>
        <w:t>/</w:t>
      </w:r>
      <w:r w:rsidRPr="00480AC4">
        <w:rPr>
          <w:rtl/>
        </w:rPr>
        <w:t>1082. إعلام الموقعين: 1</w:t>
      </w:r>
      <w:r w:rsidR="00692C19">
        <w:rPr>
          <w:rtl/>
        </w:rPr>
        <w:t>/</w:t>
      </w:r>
      <w:r w:rsidRPr="00480AC4">
        <w:rPr>
          <w:rtl/>
        </w:rPr>
        <w:t>79.</w:t>
      </w:r>
    </w:p>
    <w:p w:rsidR="00FE4F18" w:rsidRDefault="00FE4F18" w:rsidP="00AD283C">
      <w:pPr>
        <w:pStyle w:val="libNormal"/>
        <w:rPr>
          <w:rtl/>
        </w:rPr>
      </w:pPr>
      <w:r>
        <w:rPr>
          <w:rtl/>
        </w:rPr>
        <w:br w:type="page"/>
      </w:r>
    </w:p>
    <w:p w:rsidR="00FE4F18" w:rsidRDefault="00FE4F18" w:rsidP="00FE4F18">
      <w:pPr>
        <w:pStyle w:val="libNormal"/>
      </w:pPr>
      <w:r w:rsidRPr="00CC7827">
        <w:rPr>
          <w:rtl/>
        </w:rPr>
        <w:lastRenderedPageBreak/>
        <w:t>3 - " انظروا في أمر دينكم فإن التقليد لغير المعصوم مذموم، وفيه عمى</w:t>
      </w:r>
      <w:r w:rsidRPr="00480AC4">
        <w:rPr>
          <w:rtl/>
        </w:rPr>
        <w:t xml:space="preserve"> للبصيرة " </w:t>
      </w:r>
      <w:r w:rsidRPr="00AD283C">
        <w:rPr>
          <w:rStyle w:val="libFootnotenumChar"/>
          <w:rtl/>
        </w:rPr>
        <w:t>(1)</w:t>
      </w:r>
      <w:r w:rsidRPr="00480AC4">
        <w:rPr>
          <w:rtl/>
        </w:rPr>
        <w:t>.</w:t>
      </w:r>
    </w:p>
    <w:p w:rsidR="00FE4F18" w:rsidRDefault="00FE4F18" w:rsidP="00FE4F18">
      <w:pPr>
        <w:pStyle w:val="libNormal"/>
      </w:pPr>
      <w:r w:rsidRPr="00480AC4">
        <w:rPr>
          <w:rtl/>
        </w:rPr>
        <w:t xml:space="preserve">4 - قال ابو داود: قلت لأحمد: " الأوزاعي </w:t>
      </w:r>
      <w:r>
        <w:rPr>
          <w:rFonts w:hint="cs"/>
          <w:rtl/>
        </w:rPr>
        <w:t>أ</w:t>
      </w:r>
      <w:r w:rsidRPr="00480AC4">
        <w:rPr>
          <w:rtl/>
        </w:rPr>
        <w:t>ت</w:t>
      </w:r>
      <w:r>
        <w:rPr>
          <w:rFonts w:hint="cs"/>
          <w:rtl/>
        </w:rPr>
        <w:t>َّ</w:t>
      </w:r>
      <w:r w:rsidRPr="00480AC4">
        <w:rPr>
          <w:rtl/>
        </w:rPr>
        <w:t>بع</w:t>
      </w:r>
      <w:r>
        <w:rPr>
          <w:rFonts w:hint="cs"/>
          <w:rtl/>
        </w:rPr>
        <w:t>ُ</w:t>
      </w:r>
      <w:r w:rsidRPr="00480AC4">
        <w:rPr>
          <w:rtl/>
        </w:rPr>
        <w:t xml:space="preserve"> أم مالكا؟ قال: " لا تقل</w:t>
      </w:r>
      <w:r>
        <w:rPr>
          <w:rFonts w:hint="cs"/>
          <w:rtl/>
        </w:rPr>
        <w:t>ّ</w:t>
      </w:r>
      <w:r w:rsidRPr="00480AC4">
        <w:rPr>
          <w:rtl/>
        </w:rPr>
        <w:t>د دينك أحدا</w:t>
      </w:r>
      <w:r>
        <w:rPr>
          <w:rFonts w:hint="cs"/>
          <w:rtl/>
        </w:rPr>
        <w:t>ً</w:t>
      </w:r>
      <w:r w:rsidRPr="00480AC4">
        <w:rPr>
          <w:rtl/>
        </w:rPr>
        <w:t xml:space="preserve"> من هؤلاء!! ما جاء عن النبي فخذ به " </w:t>
      </w:r>
      <w:r w:rsidRPr="00AD283C">
        <w:rPr>
          <w:rStyle w:val="libFootnotenumChar"/>
          <w:rtl/>
        </w:rPr>
        <w:t>(2)</w:t>
      </w:r>
      <w:r w:rsidRPr="00480AC4">
        <w:rPr>
          <w:rtl/>
        </w:rPr>
        <w:t>.</w:t>
      </w:r>
    </w:p>
    <w:p w:rsidR="00FE4F18" w:rsidRDefault="00FE4F18" w:rsidP="00FE4F18">
      <w:pPr>
        <w:pStyle w:val="libNormal"/>
      </w:pPr>
      <w:r w:rsidRPr="00480AC4">
        <w:rPr>
          <w:rtl/>
        </w:rPr>
        <w:t xml:space="preserve">5 - وقال الإمام أحمد: " من قلة فقه الرجل أن يقلد دينه الرجال " </w:t>
      </w:r>
      <w:r w:rsidRPr="00AD283C">
        <w:rPr>
          <w:rStyle w:val="libFootnotenumChar"/>
          <w:rtl/>
        </w:rPr>
        <w:t>(3)</w:t>
      </w:r>
      <w:r w:rsidRPr="00480AC4">
        <w:rPr>
          <w:rtl/>
        </w:rPr>
        <w:t>.</w:t>
      </w:r>
    </w:p>
    <w:p w:rsidR="00FE4F18" w:rsidRDefault="00FE4F18" w:rsidP="00FE4F18">
      <w:pPr>
        <w:pStyle w:val="libNormal"/>
      </w:pPr>
      <w:r w:rsidRPr="00480AC4">
        <w:rPr>
          <w:rtl/>
        </w:rPr>
        <w:t>6 - " ذكر لأحمد بن حنبل قول مالك وترك ما سواه، فقال: لا يلتفت إلا</w:t>
      </w:r>
      <w:r>
        <w:rPr>
          <w:rFonts w:hint="cs"/>
          <w:rtl/>
        </w:rPr>
        <w:t>ّ</w:t>
      </w:r>
      <w:r w:rsidRPr="00480AC4">
        <w:rPr>
          <w:rtl/>
        </w:rPr>
        <w:t xml:space="preserve"> إلى الحديث، قوم يفتنون هكذا يتقلدون قول رجل ولا يبالون بالحديث " </w:t>
      </w:r>
      <w:r w:rsidRPr="00AD283C">
        <w:rPr>
          <w:rStyle w:val="libFootnotenumChar"/>
          <w:rtl/>
        </w:rPr>
        <w:t>(4)</w:t>
      </w:r>
      <w:r w:rsidRPr="00480AC4">
        <w:rPr>
          <w:rtl/>
        </w:rPr>
        <w:t>.</w:t>
      </w:r>
    </w:p>
    <w:p w:rsidR="00FE4F18" w:rsidRDefault="00FE4F18" w:rsidP="00FE4F18">
      <w:pPr>
        <w:pStyle w:val="libNormal"/>
      </w:pPr>
      <w:r w:rsidRPr="00480AC4">
        <w:rPr>
          <w:rtl/>
        </w:rPr>
        <w:t xml:space="preserve">7 - " لا تقلد دينك الرجال، فإنهم لن يسلموا من أن يغلطوا " </w:t>
      </w:r>
      <w:r w:rsidRPr="00AD283C">
        <w:rPr>
          <w:rStyle w:val="libFootnotenumChar"/>
          <w:rtl/>
        </w:rPr>
        <w:t>(5)</w:t>
      </w:r>
      <w:r w:rsidRPr="00480AC4">
        <w:rPr>
          <w:rtl/>
        </w:rPr>
        <w:t>.</w:t>
      </w:r>
    </w:p>
    <w:p w:rsidR="00FE4F18" w:rsidRDefault="00FE4F18" w:rsidP="00FE4F18">
      <w:pPr>
        <w:pStyle w:val="libNormal"/>
      </w:pPr>
      <w:r w:rsidRPr="00480AC4">
        <w:rPr>
          <w:rtl/>
        </w:rPr>
        <w:t xml:space="preserve">8 - " من ضيق علم الرجل أن يقلد في دينه الرجال " </w:t>
      </w:r>
      <w:r w:rsidRPr="00AD283C">
        <w:rPr>
          <w:rStyle w:val="libFootnotenumChar"/>
          <w:rtl/>
        </w:rPr>
        <w:t>(6)</w:t>
      </w:r>
      <w:r w:rsidRPr="00480AC4">
        <w:rPr>
          <w:rtl/>
        </w:rPr>
        <w:t>.</w:t>
      </w:r>
    </w:p>
    <w:p w:rsidR="00FE4F18" w:rsidRDefault="00FE4F18" w:rsidP="00FE4F18">
      <w:pPr>
        <w:pStyle w:val="libNormal"/>
      </w:pPr>
      <w:r w:rsidRPr="00480AC4">
        <w:rPr>
          <w:rtl/>
        </w:rPr>
        <w:t xml:space="preserve">9 - " لا تقلد الرجال فإنهم لا يسلمون من الخطأ " </w:t>
      </w:r>
      <w:r w:rsidRPr="00AD283C">
        <w:rPr>
          <w:rStyle w:val="libFootnotenumChar"/>
          <w:rtl/>
        </w:rPr>
        <w:t>(7)</w:t>
      </w:r>
      <w:r w:rsidRPr="00480AC4">
        <w:rPr>
          <w:rtl/>
        </w:rPr>
        <w:t>.</w:t>
      </w:r>
    </w:p>
    <w:p w:rsidR="00FE4F18" w:rsidRDefault="00FE4F18" w:rsidP="00FE4F18">
      <w:pPr>
        <w:pStyle w:val="libNormal"/>
      </w:pPr>
      <w:r w:rsidRPr="00480AC4">
        <w:rPr>
          <w:rtl/>
        </w:rPr>
        <w:t xml:space="preserve">10 - " ليس لأحد مع الله ورسوله كلام " </w:t>
      </w:r>
      <w:r w:rsidRPr="00AD283C">
        <w:rPr>
          <w:rStyle w:val="libFootnotenumChar"/>
          <w:rtl/>
        </w:rPr>
        <w:t>(8)</w:t>
      </w:r>
      <w:r w:rsidRPr="00480AC4">
        <w:rPr>
          <w:rtl/>
        </w:rPr>
        <w:t>.</w:t>
      </w:r>
    </w:p>
    <w:p w:rsidR="00FE4F18" w:rsidRDefault="00FE4F18" w:rsidP="00FE4F18">
      <w:pPr>
        <w:pStyle w:val="libNormal"/>
      </w:pPr>
      <w:r w:rsidRPr="00480AC4">
        <w:rPr>
          <w:rtl/>
        </w:rPr>
        <w:t xml:space="preserve">11 - " ليس أحد إلا ويؤخذ من رأيه ويترك ما خلا النبي </w:t>
      </w:r>
      <w:r w:rsidR="00AD283C" w:rsidRPr="00AD283C">
        <w:rPr>
          <w:rStyle w:val="libAlaemChar"/>
          <w:rtl/>
        </w:rPr>
        <w:t>صلى‌الله‌عليه‌وآله‌وسلم</w:t>
      </w:r>
      <w:r w:rsidRPr="00480AC4">
        <w:rPr>
          <w:rtl/>
        </w:rPr>
        <w:t xml:space="preserve"> " </w:t>
      </w:r>
      <w:r w:rsidRPr="00AD283C">
        <w:rPr>
          <w:rStyle w:val="libFootnotenumChar"/>
          <w:rtl/>
        </w:rPr>
        <w:t>(9)</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أضواء على السنة المحمدية، محمود أبو ريه: ص 384 نقلا عن الإسلام الصحيح: ص 297.</w:t>
      </w:r>
    </w:p>
    <w:p w:rsidR="00FE4F18" w:rsidRDefault="00FE4F18" w:rsidP="00AD283C">
      <w:pPr>
        <w:pStyle w:val="libFootnote0"/>
      </w:pPr>
      <w:r w:rsidRPr="00480AC4">
        <w:rPr>
          <w:rtl/>
        </w:rPr>
        <w:t>2 - الإيقاظ: ص 113. إعلام الموقعين: 2</w:t>
      </w:r>
      <w:r w:rsidR="00692C19">
        <w:rPr>
          <w:rtl/>
        </w:rPr>
        <w:t>/</w:t>
      </w:r>
      <w:r w:rsidRPr="00480AC4">
        <w:rPr>
          <w:rtl/>
        </w:rPr>
        <w:t>200. مجموعة الرسائل المنيرية.</w:t>
      </w:r>
    </w:p>
    <w:p w:rsidR="00FE4F18" w:rsidRDefault="00FE4F18" w:rsidP="00AD283C">
      <w:pPr>
        <w:pStyle w:val="libFootnote0"/>
      </w:pPr>
      <w:r w:rsidRPr="00480AC4">
        <w:rPr>
          <w:rtl/>
        </w:rPr>
        <w:t>3 - مجموعة الرسائل المنيرية: 1</w:t>
      </w:r>
      <w:r w:rsidR="00692C19">
        <w:rPr>
          <w:rtl/>
        </w:rPr>
        <w:t>/</w:t>
      </w:r>
      <w:r w:rsidRPr="00480AC4">
        <w:rPr>
          <w:rtl/>
        </w:rPr>
        <w:t>27. إعلام الموقعين: 2</w:t>
      </w:r>
      <w:r w:rsidR="00692C19">
        <w:rPr>
          <w:rtl/>
        </w:rPr>
        <w:t>/</w:t>
      </w:r>
      <w:r w:rsidRPr="00480AC4">
        <w:rPr>
          <w:rtl/>
        </w:rPr>
        <w:t>201. مجموع فتاوى ابن تيمية: 20</w:t>
      </w:r>
      <w:r w:rsidR="00692C19">
        <w:rPr>
          <w:rtl/>
        </w:rPr>
        <w:t>/</w:t>
      </w:r>
      <w:r w:rsidRPr="00480AC4">
        <w:rPr>
          <w:rtl/>
        </w:rPr>
        <w:t>212.</w:t>
      </w:r>
    </w:p>
    <w:p w:rsidR="00FE4F18" w:rsidRDefault="00FE4F18" w:rsidP="00AD283C">
      <w:pPr>
        <w:pStyle w:val="libFootnote0"/>
      </w:pPr>
      <w:r w:rsidRPr="00480AC4">
        <w:rPr>
          <w:rtl/>
        </w:rPr>
        <w:t>الإيقاظ: ص 113. المدخل لدراسة الشريعة، أحمد محمود الشافعي: ص 106.</w:t>
      </w:r>
    </w:p>
    <w:p w:rsidR="00FE4F18" w:rsidRDefault="00FE4F18" w:rsidP="00AD283C">
      <w:pPr>
        <w:pStyle w:val="libFootnote0"/>
      </w:pPr>
      <w:r w:rsidRPr="00480AC4">
        <w:rPr>
          <w:rtl/>
        </w:rPr>
        <w:t>4 - الرد على من أخلد إلى الأرض: ص 134 وذكرها السيوطي في تيسير الاجتهاد نقلا عن ابن حزم.</w:t>
      </w:r>
    </w:p>
    <w:p w:rsidR="00FE4F18" w:rsidRDefault="00FE4F18" w:rsidP="00AD283C">
      <w:pPr>
        <w:pStyle w:val="libFootnote0"/>
      </w:pPr>
      <w:r w:rsidRPr="00480AC4">
        <w:rPr>
          <w:rtl/>
        </w:rPr>
        <w:t>5 - مجموع فتاوى ابن تيمية: 20</w:t>
      </w:r>
      <w:r w:rsidR="00692C19">
        <w:rPr>
          <w:rtl/>
        </w:rPr>
        <w:t>/</w:t>
      </w:r>
      <w:r w:rsidRPr="00480AC4">
        <w:rPr>
          <w:rtl/>
        </w:rPr>
        <w:t>212، ونقله الألباني في صفة صلاة النبي عن قواعد التحديث: 354.</w:t>
      </w:r>
    </w:p>
    <w:p w:rsidR="00FE4F18" w:rsidRDefault="00FE4F18" w:rsidP="00AD283C">
      <w:pPr>
        <w:pStyle w:val="libFootnote0"/>
      </w:pPr>
      <w:r w:rsidRPr="00480AC4">
        <w:rPr>
          <w:rtl/>
        </w:rPr>
        <w:t>6 - مجموعة الرسائل المنيرية: 1</w:t>
      </w:r>
      <w:r w:rsidR="00692C19">
        <w:rPr>
          <w:rtl/>
        </w:rPr>
        <w:t>/</w:t>
      </w:r>
      <w:r w:rsidRPr="00480AC4">
        <w:rPr>
          <w:rtl/>
        </w:rPr>
        <w:t>27. أحكام الأرث المختلف عليها في الفقه الإسلامي، إبراهيم فوزي: ص 10.</w:t>
      </w:r>
    </w:p>
    <w:p w:rsidR="00FE4F18" w:rsidRDefault="00FE4F18" w:rsidP="00AD283C">
      <w:pPr>
        <w:pStyle w:val="libFootnote0"/>
      </w:pPr>
      <w:r w:rsidRPr="00480AC4">
        <w:rPr>
          <w:rtl/>
        </w:rPr>
        <w:t>7 - أحكام الارث: ص 105.</w:t>
      </w:r>
    </w:p>
    <w:p w:rsidR="00FE4F18" w:rsidRDefault="00FE4F18" w:rsidP="00AD283C">
      <w:pPr>
        <w:pStyle w:val="libFootnote0"/>
      </w:pPr>
      <w:r w:rsidRPr="00480AC4">
        <w:rPr>
          <w:rtl/>
        </w:rPr>
        <w:t>8 - حجة الله البالغة: 1</w:t>
      </w:r>
      <w:r w:rsidR="00692C19">
        <w:rPr>
          <w:rtl/>
        </w:rPr>
        <w:t>/</w:t>
      </w:r>
      <w:r w:rsidRPr="00480AC4">
        <w:rPr>
          <w:rtl/>
        </w:rPr>
        <w:t>157. الإنصاف: ص 105. إسلامنا، الرافعي: ص 62.</w:t>
      </w:r>
    </w:p>
    <w:p w:rsidR="00FE4F18" w:rsidRDefault="00FE4F18" w:rsidP="00AD283C">
      <w:pPr>
        <w:pStyle w:val="libFootnote0"/>
      </w:pPr>
      <w:r w:rsidRPr="00480AC4">
        <w:rPr>
          <w:rtl/>
        </w:rPr>
        <w:t>9 - صفة صلاة النبي: ص 28، نقلا عن مسائل الإمام أحمد: ص 276.</w:t>
      </w:r>
    </w:p>
    <w:p w:rsidR="00FE4F18" w:rsidRDefault="00FE4F18" w:rsidP="00AD283C">
      <w:pPr>
        <w:pStyle w:val="libNormal"/>
        <w:rPr>
          <w:rtl/>
        </w:rPr>
      </w:pPr>
      <w:r>
        <w:rPr>
          <w:rtl/>
        </w:rPr>
        <w:br w:type="page"/>
      </w:r>
    </w:p>
    <w:p w:rsidR="00FE4F18" w:rsidRDefault="00FE4F18" w:rsidP="00CC7827">
      <w:pPr>
        <w:pStyle w:val="Heading2Center"/>
      </w:pPr>
      <w:bookmarkStart w:id="19" w:name="_Toc382042447"/>
      <w:r w:rsidRPr="00E459D9">
        <w:rPr>
          <w:rtl/>
        </w:rPr>
        <w:lastRenderedPageBreak/>
        <w:t>أقوال العلماء</w:t>
      </w:r>
      <w:bookmarkEnd w:id="19"/>
    </w:p>
    <w:p w:rsidR="00FE4F18" w:rsidRDefault="00FE4F18" w:rsidP="00FE4F18">
      <w:pPr>
        <w:pStyle w:val="libNormal"/>
      </w:pPr>
      <w:r w:rsidRPr="00480AC4">
        <w:rPr>
          <w:rtl/>
        </w:rPr>
        <w:t>فضلا عن أقوال هؤلاء الأئمة فقد نهى علماء الإسلام ومن مختلف المذاهب عن التقليد بما في ذلك تقليد الأئمة الأربعة، حتى أن</w:t>
      </w:r>
      <w:r>
        <w:rPr>
          <w:rFonts w:hint="cs"/>
          <w:rtl/>
        </w:rPr>
        <w:t>ّ</w:t>
      </w:r>
      <w:r w:rsidRPr="00480AC4">
        <w:rPr>
          <w:rtl/>
        </w:rPr>
        <w:t xml:space="preserve"> النهي جاء من الصحابة </w:t>
      </w:r>
      <w:r w:rsidRPr="00AD283C">
        <w:rPr>
          <w:rStyle w:val="libFootnotenumChar"/>
          <w:rtl/>
        </w:rPr>
        <w:t>(1)</w:t>
      </w:r>
      <w:r w:rsidRPr="00480AC4">
        <w:rPr>
          <w:rtl/>
        </w:rPr>
        <w:t xml:space="preserve"> وإليك أقوالهم:</w:t>
      </w:r>
    </w:p>
    <w:p w:rsidR="00FE4F18" w:rsidRDefault="00FE4F18" w:rsidP="00FE4F18">
      <w:pPr>
        <w:pStyle w:val="libNormal"/>
      </w:pPr>
      <w:r w:rsidRPr="00480AC4">
        <w:rPr>
          <w:rtl/>
        </w:rPr>
        <w:t xml:space="preserve">1 - قال عبد الله بن مسعود </w:t>
      </w:r>
      <w:r w:rsidR="00DB214B" w:rsidRPr="00DB214B">
        <w:rPr>
          <w:rStyle w:val="libAlaemChar"/>
          <w:rtl/>
        </w:rPr>
        <w:t>رضي‌الله‌عنه</w:t>
      </w:r>
      <w:r w:rsidRPr="00480AC4">
        <w:rPr>
          <w:rtl/>
        </w:rPr>
        <w:t>: " كنا ندعوا الإم</w:t>
      </w:r>
      <w:r>
        <w:rPr>
          <w:rFonts w:hint="cs"/>
          <w:rtl/>
        </w:rPr>
        <w:t>َّ</w:t>
      </w:r>
      <w:r w:rsidRPr="00480AC4">
        <w:rPr>
          <w:rtl/>
        </w:rPr>
        <w:t>عة في الجاهلية: الذي يدعى إلى الطعام فيذهب معه بآخر، وهو فيكم اليوم: المقل</w:t>
      </w:r>
      <w:r>
        <w:rPr>
          <w:rFonts w:hint="cs"/>
          <w:rtl/>
        </w:rPr>
        <w:t>ِّ</w:t>
      </w:r>
      <w:r w:rsidRPr="00480AC4">
        <w:rPr>
          <w:rtl/>
        </w:rPr>
        <w:t>د دينه الرجال ".</w:t>
      </w:r>
    </w:p>
    <w:p w:rsidR="00FE4F18" w:rsidRDefault="00FE4F18" w:rsidP="00FE4F18">
      <w:pPr>
        <w:pStyle w:val="libNormal"/>
      </w:pPr>
      <w:r w:rsidRPr="00480AC4">
        <w:rPr>
          <w:rtl/>
        </w:rPr>
        <w:t>وقال: " ألا لا يقل</w:t>
      </w:r>
      <w:r>
        <w:rPr>
          <w:rFonts w:hint="cs"/>
          <w:rtl/>
        </w:rPr>
        <w:t>ِّ</w:t>
      </w:r>
      <w:r w:rsidRPr="00480AC4">
        <w:rPr>
          <w:rtl/>
        </w:rPr>
        <w:t>دن</w:t>
      </w:r>
      <w:r>
        <w:rPr>
          <w:rFonts w:hint="cs"/>
          <w:rtl/>
        </w:rPr>
        <w:t>ّ</w:t>
      </w:r>
      <w:r w:rsidRPr="00480AC4">
        <w:rPr>
          <w:rtl/>
        </w:rPr>
        <w:t xml:space="preserve"> أحدكم دينه رجلا</w:t>
      </w:r>
      <w:r w:rsidR="00AD283C">
        <w:rPr>
          <w:rtl/>
        </w:rPr>
        <w:t>،</w:t>
      </w:r>
      <w:r>
        <w:rPr>
          <w:rFonts w:hint="cs"/>
          <w:rtl/>
        </w:rPr>
        <w:t xml:space="preserve"> </w:t>
      </w:r>
      <w:r w:rsidRPr="00480AC4">
        <w:rPr>
          <w:rtl/>
        </w:rPr>
        <w:t xml:space="preserve">إن آمن آمن وإن كفر كفر، فإنه لا أسوة في البشر " </w:t>
      </w:r>
      <w:r w:rsidRPr="00AD283C">
        <w:rPr>
          <w:rStyle w:val="libFootnotenumChar"/>
          <w:rtl/>
        </w:rPr>
        <w:t>(2)</w:t>
      </w:r>
      <w:r w:rsidRPr="00480AC4">
        <w:rPr>
          <w:rtl/>
        </w:rPr>
        <w:t>.</w:t>
      </w:r>
    </w:p>
    <w:p w:rsidR="00FE4F18" w:rsidRDefault="00FE4F18" w:rsidP="00FE4F18">
      <w:pPr>
        <w:pStyle w:val="libNormal"/>
      </w:pPr>
      <w:r w:rsidRPr="00480AC4">
        <w:rPr>
          <w:rtl/>
        </w:rPr>
        <w:t>يقول ابن القي</w:t>
      </w:r>
      <w:r>
        <w:rPr>
          <w:rFonts w:hint="cs"/>
          <w:rtl/>
        </w:rPr>
        <w:t>ّ</w:t>
      </w:r>
      <w:r w:rsidRPr="00480AC4">
        <w:rPr>
          <w:rtl/>
        </w:rPr>
        <w:t xml:space="preserve">م: " وقد صح عن ابن مسعود النهي عن التقليد " </w:t>
      </w:r>
      <w:r w:rsidRPr="00AD283C">
        <w:rPr>
          <w:rStyle w:val="libFootnotenumChar"/>
          <w:rtl/>
        </w:rPr>
        <w:t>(3)</w:t>
      </w:r>
      <w:r w:rsidRPr="00480AC4">
        <w:rPr>
          <w:rtl/>
        </w:rPr>
        <w:t xml:space="preserve"> فقول ابن مسعود هذا قبل ميلاد الأئمة الأربعة وهو نص</w:t>
      </w:r>
      <w:r>
        <w:rPr>
          <w:rFonts w:hint="cs"/>
          <w:rtl/>
        </w:rPr>
        <w:t>ٌ</w:t>
      </w:r>
      <w:r w:rsidRPr="00480AC4">
        <w:rPr>
          <w:rtl/>
        </w:rPr>
        <w:t xml:space="preserve"> صريح</w:t>
      </w:r>
      <w:r>
        <w:rPr>
          <w:rFonts w:hint="cs"/>
          <w:rtl/>
        </w:rPr>
        <w:t>ٌ</w:t>
      </w:r>
      <w:r w:rsidRPr="00480AC4">
        <w:rPr>
          <w:rtl/>
        </w:rPr>
        <w:t xml:space="preserve"> في ترك تقليدهم.</w:t>
      </w:r>
    </w:p>
    <w:p w:rsidR="00FE4F18" w:rsidRDefault="00FE4F18" w:rsidP="00FE4F18">
      <w:pPr>
        <w:pStyle w:val="libNormal"/>
      </w:pPr>
      <w:r w:rsidRPr="00480AC4">
        <w:rPr>
          <w:rtl/>
        </w:rPr>
        <w:t>2 - قال معاذ بن جبل: " أما العالم فإن اهتدى فلا تقل</w:t>
      </w:r>
      <w:r>
        <w:rPr>
          <w:rFonts w:hint="cs"/>
          <w:rtl/>
        </w:rPr>
        <w:t>ِّ</w:t>
      </w:r>
      <w:r w:rsidRPr="00480AC4">
        <w:rPr>
          <w:rtl/>
        </w:rPr>
        <w:t xml:space="preserve">دوه دينكم " </w:t>
      </w:r>
      <w:r w:rsidRPr="00AD283C">
        <w:rPr>
          <w:rStyle w:val="libFootnotenumChar"/>
          <w:rtl/>
        </w:rPr>
        <w:t>(4)</w:t>
      </w:r>
      <w:r w:rsidRPr="00480AC4">
        <w:rPr>
          <w:rtl/>
        </w:rPr>
        <w:t>.</w:t>
      </w:r>
    </w:p>
    <w:p w:rsidR="00FE4F18" w:rsidRDefault="00FE4F18" w:rsidP="00FE4F18">
      <w:pPr>
        <w:pStyle w:val="libNormal"/>
      </w:pPr>
      <w:r w:rsidRPr="00480AC4">
        <w:rPr>
          <w:rtl/>
        </w:rPr>
        <w:t xml:space="preserve">قال ابن حزم: " رحم الله معاذا، لقد صدع بالحق، ونهى عن التقليد في كل شئ " </w:t>
      </w:r>
      <w:r w:rsidRPr="00AD283C">
        <w:rPr>
          <w:rStyle w:val="libFootnotenumChar"/>
          <w:rtl/>
        </w:rPr>
        <w:t>(5)</w:t>
      </w:r>
      <w:r w:rsidRPr="00480AC4">
        <w:rPr>
          <w:rtl/>
        </w:rPr>
        <w:t>.</w:t>
      </w:r>
    </w:p>
    <w:p w:rsidR="00FE4F18" w:rsidRDefault="00FE4F18" w:rsidP="00FE4F18">
      <w:pPr>
        <w:pStyle w:val="libNormal"/>
      </w:pPr>
      <w:r w:rsidRPr="00480AC4">
        <w:rPr>
          <w:rtl/>
        </w:rPr>
        <w:t>3 - قال مجاهد: " ليس من أحد إلا ويؤخذ من قوله ويترك إلا</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 </w:t>
      </w:r>
      <w:r w:rsidRPr="00AD283C">
        <w:rPr>
          <w:rStyle w:val="libFootnotenumChar"/>
          <w:rtl/>
        </w:rPr>
        <w:t>(6)</w:t>
      </w:r>
      <w:r w:rsidRPr="00480AC4">
        <w:rPr>
          <w:rtl/>
        </w:rPr>
        <w:t>.</w:t>
      </w:r>
    </w:p>
    <w:p w:rsidR="00FE4F18" w:rsidRDefault="00FE4F18" w:rsidP="00FE4F18">
      <w:pPr>
        <w:pStyle w:val="libNormal"/>
      </w:pPr>
      <w:r w:rsidRPr="00480AC4">
        <w:rPr>
          <w:rtl/>
        </w:rPr>
        <w:t>4 - قال الحكم بن عيينة: " ليس أحد من الناس إلا وأنت آخذ من قوله وتارك إلا</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 </w:t>
      </w:r>
      <w:r w:rsidRPr="00AD283C">
        <w:rPr>
          <w:rStyle w:val="libFootnotenumChar"/>
          <w:rtl/>
        </w:rPr>
        <w:t>(7)</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جامع بيان العلم: 2</w:t>
      </w:r>
      <w:r w:rsidR="00692C19">
        <w:rPr>
          <w:rtl/>
        </w:rPr>
        <w:t>/</w:t>
      </w:r>
      <w:r w:rsidRPr="00480AC4">
        <w:rPr>
          <w:rtl/>
        </w:rPr>
        <w:t>988. إعلام الموقعين: 2</w:t>
      </w:r>
      <w:r w:rsidR="00692C19">
        <w:rPr>
          <w:rtl/>
        </w:rPr>
        <w:t>/</w:t>
      </w:r>
      <w:r w:rsidRPr="00480AC4">
        <w:rPr>
          <w:rtl/>
        </w:rPr>
        <w:t>194 و 195. الرد على من أخلد إلى الأرض: ص 120.</w:t>
      </w:r>
    </w:p>
    <w:p w:rsidR="00FE4F18" w:rsidRDefault="00FE4F18" w:rsidP="00AD283C">
      <w:pPr>
        <w:pStyle w:val="libFootnote0"/>
      </w:pPr>
      <w:r w:rsidRPr="00480AC4">
        <w:rPr>
          <w:rtl/>
        </w:rPr>
        <w:t>2 - الرد، السيوطي: ص 147.</w:t>
      </w:r>
    </w:p>
    <w:p w:rsidR="00FE4F18" w:rsidRDefault="00FE4F18" w:rsidP="00AD283C">
      <w:pPr>
        <w:pStyle w:val="libFootnote0"/>
      </w:pPr>
      <w:r w:rsidRPr="00480AC4">
        <w:rPr>
          <w:rtl/>
        </w:rPr>
        <w:t>3 - الإحكام: 6</w:t>
      </w:r>
      <w:r w:rsidR="00692C19">
        <w:rPr>
          <w:rtl/>
        </w:rPr>
        <w:t>/</w:t>
      </w:r>
      <w:r w:rsidRPr="00480AC4">
        <w:rPr>
          <w:rtl/>
        </w:rPr>
        <w:t>72. الرد: ص 133 - 134.</w:t>
      </w:r>
    </w:p>
    <w:p w:rsidR="00FE4F18" w:rsidRDefault="00FE4F18" w:rsidP="00AD283C">
      <w:pPr>
        <w:pStyle w:val="libFootnote0"/>
      </w:pPr>
      <w:r w:rsidRPr="00480AC4">
        <w:rPr>
          <w:rtl/>
        </w:rPr>
        <w:t>4 - ملخص إبطال القياس والرأي والاستحسان والتقليد: ص 65.</w:t>
      </w:r>
    </w:p>
    <w:p w:rsidR="00FE4F18" w:rsidRDefault="00FE4F18" w:rsidP="00AD283C">
      <w:pPr>
        <w:pStyle w:val="libFootnote0"/>
      </w:pPr>
      <w:r w:rsidRPr="00480AC4">
        <w:rPr>
          <w:rtl/>
        </w:rPr>
        <w:t>5 - مختصر المؤمل: ص 65. الرد: ص 133 - 134.</w:t>
      </w:r>
    </w:p>
    <w:p w:rsidR="00FE4F18" w:rsidRDefault="00FE4F18" w:rsidP="00AD283C">
      <w:pPr>
        <w:pStyle w:val="libFootnote0"/>
      </w:pPr>
      <w:r w:rsidRPr="00480AC4">
        <w:rPr>
          <w:rtl/>
        </w:rPr>
        <w:t>6 - مختصر المؤمل: ص 65. الرد: ص 133 - 134.</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5 - قال الأوزاعي: " عليك بآثار السلف وإن رفضك الناس، وإياك وآراء الرجال وإن زخرفوا لك القول " </w:t>
      </w:r>
      <w:r w:rsidRPr="00AD283C">
        <w:rPr>
          <w:rStyle w:val="libFootnotenumChar"/>
          <w:rtl/>
        </w:rPr>
        <w:t>(1)</w:t>
      </w:r>
      <w:r w:rsidRPr="00480AC4">
        <w:rPr>
          <w:rtl/>
        </w:rPr>
        <w:t>.</w:t>
      </w:r>
    </w:p>
    <w:p w:rsidR="00FE4F18" w:rsidRDefault="00FE4F18" w:rsidP="00FE4F18">
      <w:pPr>
        <w:pStyle w:val="libNormal"/>
      </w:pPr>
      <w:r w:rsidRPr="00480AC4">
        <w:rPr>
          <w:rtl/>
        </w:rPr>
        <w:t xml:space="preserve">6 - قال القاضي أبو يوسف: " لا يحل لأحد أن يقول مقالتنا حتى يعلم من أين قلناه " </w:t>
      </w:r>
      <w:r w:rsidRPr="00AD283C">
        <w:rPr>
          <w:rStyle w:val="libFootnotenumChar"/>
          <w:rtl/>
        </w:rPr>
        <w:t>(2)</w:t>
      </w:r>
      <w:r w:rsidRPr="00480AC4">
        <w:rPr>
          <w:rtl/>
        </w:rPr>
        <w:t>.</w:t>
      </w:r>
    </w:p>
    <w:p w:rsidR="00FE4F18" w:rsidRDefault="00FE4F18" w:rsidP="00FE4F18">
      <w:pPr>
        <w:pStyle w:val="libNormal"/>
      </w:pPr>
      <w:r w:rsidRPr="00480AC4">
        <w:rPr>
          <w:rtl/>
        </w:rPr>
        <w:t xml:space="preserve">7 - يقول ابن أبي العز الحنفي: " فمن تعصب لواحد معين غير النبي </w:t>
      </w:r>
      <w:r w:rsidR="00AD283C" w:rsidRPr="00AD283C">
        <w:rPr>
          <w:rStyle w:val="libAlaemChar"/>
          <w:rtl/>
        </w:rPr>
        <w:t>صلى‌الله‌عليه‌وآله‌وسلم</w:t>
      </w:r>
      <w:r w:rsidRPr="00480AC4">
        <w:rPr>
          <w:rtl/>
        </w:rPr>
        <w:t xml:space="preserve"> كمالك وأبي حنيفة والشافعي وأحمد، ورأى أن</w:t>
      </w:r>
      <w:r>
        <w:rPr>
          <w:rFonts w:hint="cs"/>
          <w:rtl/>
        </w:rPr>
        <w:t>ّ</w:t>
      </w:r>
      <w:r w:rsidRPr="00480AC4">
        <w:rPr>
          <w:rtl/>
        </w:rPr>
        <w:t xml:space="preserve"> قول هذا هو الصواب الذي ينبغي </w:t>
      </w:r>
      <w:r>
        <w:rPr>
          <w:rFonts w:hint="cs"/>
          <w:rtl/>
        </w:rPr>
        <w:t>إ</w:t>
      </w:r>
      <w:r w:rsidRPr="00480AC4">
        <w:rPr>
          <w:rtl/>
        </w:rPr>
        <w:t>ت</w:t>
      </w:r>
      <w:r>
        <w:rPr>
          <w:rFonts w:hint="cs"/>
          <w:rtl/>
        </w:rPr>
        <w:t>ّ</w:t>
      </w:r>
      <w:r w:rsidRPr="00480AC4">
        <w:rPr>
          <w:rtl/>
        </w:rPr>
        <w:t>باعه دون قول الأئمة الباقين فهو جاهل</w:t>
      </w:r>
      <w:r>
        <w:rPr>
          <w:rFonts w:hint="cs"/>
          <w:rtl/>
        </w:rPr>
        <w:t>ٌ</w:t>
      </w:r>
      <w:r w:rsidRPr="00480AC4">
        <w:rPr>
          <w:rtl/>
        </w:rPr>
        <w:t xml:space="preserve"> ضال، وإن اعتقد أنه يجب على الناس </w:t>
      </w:r>
      <w:r>
        <w:rPr>
          <w:rFonts w:hint="cs"/>
          <w:rtl/>
        </w:rPr>
        <w:t>إ</w:t>
      </w:r>
      <w:r w:rsidRPr="00480AC4">
        <w:rPr>
          <w:rtl/>
        </w:rPr>
        <w:t>ت</w:t>
      </w:r>
      <w:r>
        <w:rPr>
          <w:rFonts w:hint="cs"/>
          <w:rtl/>
        </w:rPr>
        <w:t>ّ</w:t>
      </w:r>
      <w:r w:rsidRPr="00480AC4">
        <w:rPr>
          <w:rtl/>
        </w:rPr>
        <w:t xml:space="preserve">باعه دون غيره من هؤلاء الإئمة فإنه يخشى عليه، فإن الأمة قد أجمعت على أنه لا تجب طاعة أحد في كل شئ إلا رسول الله </w:t>
      </w:r>
      <w:r w:rsidR="00AD283C" w:rsidRPr="00AD283C">
        <w:rPr>
          <w:rStyle w:val="libAlaemChar"/>
          <w:rtl/>
        </w:rPr>
        <w:t>صلى‌الله‌عليه‌وآله‌وسلم</w:t>
      </w:r>
      <w:r w:rsidRPr="00480AC4">
        <w:rPr>
          <w:rtl/>
        </w:rPr>
        <w:t xml:space="preserve"> " </w:t>
      </w:r>
      <w:r w:rsidRPr="00AD283C">
        <w:rPr>
          <w:rStyle w:val="libFootnotenumChar"/>
          <w:rtl/>
        </w:rPr>
        <w:t>(3)</w:t>
      </w:r>
      <w:r w:rsidRPr="00480AC4">
        <w:rPr>
          <w:rtl/>
        </w:rPr>
        <w:t>.</w:t>
      </w:r>
    </w:p>
    <w:p w:rsidR="00FE4F18" w:rsidRDefault="00FE4F18" w:rsidP="00FE4F18">
      <w:pPr>
        <w:pStyle w:val="libNormal"/>
      </w:pPr>
      <w:r w:rsidRPr="00480AC4">
        <w:rPr>
          <w:rtl/>
        </w:rPr>
        <w:t xml:space="preserve">" وقد انحرف في شأن أبي حنيفة </w:t>
      </w:r>
      <w:r w:rsidR="006E4D13" w:rsidRPr="006E4D13">
        <w:rPr>
          <w:rStyle w:val="libAlaemChar"/>
          <w:rtl/>
        </w:rPr>
        <w:t>رحمه‌الله</w:t>
      </w:r>
      <w:r w:rsidRPr="00480AC4">
        <w:rPr>
          <w:rtl/>
        </w:rPr>
        <w:t xml:space="preserve"> طائفتان: فطائفة قد غلت في تقليده، (فلم تترك له قولا، وأنزلوه منزلة الرسول </w:t>
      </w:r>
      <w:r w:rsidR="00AD283C" w:rsidRPr="00AD283C">
        <w:rPr>
          <w:rStyle w:val="libAlaemChar"/>
          <w:rtl/>
        </w:rPr>
        <w:t>صلى‌الله‌عليه‌وآله‌وسلم</w:t>
      </w:r>
      <w:r w:rsidRPr="00480AC4">
        <w:rPr>
          <w:rtl/>
        </w:rPr>
        <w:t xml:space="preserve">، وإن أورد عليهم نص يخالف قوله تأولوه على غير تأويله ليدفعوه عنهم، ولم يكن أصحابه معه كذلك بل رجعوا عن كثير مما كانوا قلدوه فيه لما ظهر لهم فيه الدليل على خلاف قوله... " </w:t>
      </w:r>
      <w:r w:rsidRPr="00AD283C">
        <w:rPr>
          <w:rStyle w:val="libFootnotenumChar"/>
          <w:rtl/>
        </w:rPr>
        <w:t>(4)</w:t>
      </w:r>
      <w:r w:rsidRPr="00480AC4">
        <w:rPr>
          <w:rtl/>
        </w:rPr>
        <w:t>.</w:t>
      </w:r>
    </w:p>
    <w:p w:rsidR="00FE4F18" w:rsidRDefault="00FE4F18" w:rsidP="00FE4F18">
      <w:pPr>
        <w:pStyle w:val="libNormal"/>
      </w:pPr>
      <w:r w:rsidRPr="00480AC4">
        <w:rPr>
          <w:rtl/>
        </w:rPr>
        <w:t>" وكيف يقال عن رجل من الأمة - كائنا</w:t>
      </w:r>
      <w:r>
        <w:rPr>
          <w:rFonts w:hint="cs"/>
          <w:rtl/>
        </w:rPr>
        <w:t>ً</w:t>
      </w:r>
      <w:r w:rsidRPr="00480AC4">
        <w:rPr>
          <w:rtl/>
        </w:rPr>
        <w:t xml:space="preserve"> من كان - أنه يجب الأخذ بقوله كله دون سائر الأئمة من الصحابة والتابعين وتابعيهم؟! " </w:t>
      </w:r>
      <w:r w:rsidRPr="00AD283C">
        <w:rPr>
          <w:rStyle w:val="libFootnotenumChar"/>
          <w:rtl/>
        </w:rPr>
        <w:t>(5)</w:t>
      </w:r>
      <w:r w:rsidRPr="00480AC4">
        <w:rPr>
          <w:rtl/>
        </w:rPr>
        <w:t>.</w:t>
      </w:r>
    </w:p>
    <w:p w:rsidR="00FE4F18" w:rsidRDefault="00FE4F18" w:rsidP="00FE4F18">
      <w:pPr>
        <w:pStyle w:val="libNormal"/>
      </w:pPr>
      <w:r w:rsidRPr="00480AC4">
        <w:rPr>
          <w:rtl/>
        </w:rPr>
        <w:t xml:space="preserve">8 - يقول ابن عابدين الحنفي: " ليس على الإنسان التزام مذهب معين " </w:t>
      </w:r>
      <w:r w:rsidRPr="00AD283C">
        <w:rPr>
          <w:rStyle w:val="libFootnotenumChar"/>
          <w:rtl/>
        </w:rPr>
        <w:t>(6)</w:t>
      </w:r>
      <w:r w:rsidRPr="00480AC4">
        <w:rPr>
          <w:rtl/>
        </w:rPr>
        <w:t>.</w:t>
      </w:r>
    </w:p>
    <w:p w:rsidR="00FE4F18" w:rsidRDefault="00FE4F18" w:rsidP="00FE4F18">
      <w:pPr>
        <w:pStyle w:val="libNormal"/>
      </w:pPr>
      <w:r w:rsidRPr="00480AC4">
        <w:rPr>
          <w:rtl/>
        </w:rPr>
        <w:t>وقد وصف ابن عابدين المقلدين بأ نهم: " الذين لا يفرقون بين الغث</w:t>
      </w:r>
      <w:r>
        <w:rPr>
          <w:rFonts w:hint="cs"/>
          <w:rtl/>
        </w:rPr>
        <w:t>ّ</w:t>
      </w:r>
      <w:r w:rsidRPr="00480AC4">
        <w:rPr>
          <w:rtl/>
        </w:rPr>
        <w:t xml:space="preserve"> والسمين،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ملخص إبطال القياس والرأي: ص 65. اعلام الموقعين: 1</w:t>
      </w:r>
      <w:r w:rsidR="00692C19">
        <w:rPr>
          <w:rtl/>
        </w:rPr>
        <w:t>/</w:t>
      </w:r>
      <w:r w:rsidRPr="00480AC4">
        <w:rPr>
          <w:rtl/>
        </w:rPr>
        <w:t>75.</w:t>
      </w:r>
    </w:p>
    <w:p w:rsidR="00FE4F18" w:rsidRDefault="00FE4F18" w:rsidP="00AD283C">
      <w:pPr>
        <w:pStyle w:val="libFootnote0"/>
      </w:pPr>
      <w:r w:rsidRPr="00480AC4">
        <w:rPr>
          <w:rtl/>
        </w:rPr>
        <w:t>2 - نفس مصادر قول أبي حينفة رقم 1 فهذا القول مروي عنهما.</w:t>
      </w:r>
    </w:p>
    <w:p w:rsidR="00FE4F18" w:rsidRDefault="00FE4F18" w:rsidP="00AD283C">
      <w:pPr>
        <w:pStyle w:val="libFootnote0"/>
      </w:pPr>
      <w:r w:rsidRPr="00480AC4">
        <w:rPr>
          <w:rtl/>
        </w:rPr>
        <w:t>3 - الأتباع: ص 79 - 80، تحقيق وتعليق: محمد عطا الله خيف والقريوتي.</w:t>
      </w:r>
    </w:p>
    <w:p w:rsidR="00FE4F18" w:rsidRDefault="00FE4F18" w:rsidP="00AD283C">
      <w:pPr>
        <w:pStyle w:val="libFootnote0"/>
      </w:pPr>
      <w:r w:rsidRPr="00480AC4">
        <w:rPr>
          <w:rtl/>
        </w:rPr>
        <w:t>4 - المصدر السابق: ص 30.</w:t>
      </w:r>
    </w:p>
    <w:p w:rsidR="00FE4F18" w:rsidRDefault="00FE4F18" w:rsidP="00AD283C">
      <w:pPr>
        <w:pStyle w:val="libFootnote0"/>
      </w:pPr>
      <w:r w:rsidRPr="00480AC4">
        <w:rPr>
          <w:rtl/>
        </w:rPr>
        <w:t>5 - المصدر السابق: ص 87. جامع بيان العلم: 2</w:t>
      </w:r>
      <w:r w:rsidR="00692C19">
        <w:rPr>
          <w:rtl/>
        </w:rPr>
        <w:t>/</w:t>
      </w:r>
      <w:r w:rsidRPr="00480AC4">
        <w:rPr>
          <w:rtl/>
        </w:rPr>
        <w:t>140.</w:t>
      </w:r>
    </w:p>
    <w:p w:rsidR="00FE4F18" w:rsidRDefault="00FE4F18" w:rsidP="00AD283C">
      <w:pPr>
        <w:pStyle w:val="libFootnote0"/>
      </w:pPr>
      <w:r w:rsidRPr="00480AC4">
        <w:rPr>
          <w:rtl/>
        </w:rPr>
        <w:t>6 - أسد حيدر: 1</w:t>
      </w:r>
      <w:r w:rsidR="00692C19">
        <w:rPr>
          <w:rtl/>
        </w:rPr>
        <w:t>/</w:t>
      </w:r>
      <w:r w:rsidRPr="00480AC4">
        <w:rPr>
          <w:rtl/>
        </w:rPr>
        <w:t>177.</w:t>
      </w:r>
    </w:p>
    <w:p w:rsidR="00FE4F18" w:rsidRDefault="00FE4F18" w:rsidP="00AD283C">
      <w:pPr>
        <w:pStyle w:val="libNormal"/>
        <w:rPr>
          <w:rtl/>
        </w:rPr>
      </w:pPr>
      <w:r>
        <w:rPr>
          <w:rtl/>
        </w:rPr>
        <w:br w:type="page"/>
      </w:r>
    </w:p>
    <w:p w:rsidR="00FE4F18" w:rsidRDefault="00FE4F18" w:rsidP="00CC7827">
      <w:pPr>
        <w:pStyle w:val="libNormal0"/>
      </w:pPr>
      <w:r w:rsidRPr="00480AC4">
        <w:rPr>
          <w:rtl/>
        </w:rPr>
        <w:lastRenderedPageBreak/>
        <w:t xml:space="preserve">ولا يميزون بين الشمال واليمين، بل يجمعون ما يجدون كحاطب ليل، فالويل لمن قلدهم كل الويل " </w:t>
      </w:r>
      <w:r w:rsidRPr="00AD283C">
        <w:rPr>
          <w:rStyle w:val="libFootnotenumChar"/>
          <w:rtl/>
        </w:rPr>
        <w:t>(1)</w:t>
      </w:r>
      <w:r w:rsidRPr="00480AC4">
        <w:rPr>
          <w:rtl/>
        </w:rPr>
        <w:t>.</w:t>
      </w:r>
    </w:p>
    <w:p w:rsidR="00FE4F18" w:rsidRDefault="00FE4F18" w:rsidP="00FE4F18">
      <w:pPr>
        <w:pStyle w:val="libNormal"/>
      </w:pPr>
      <w:r w:rsidRPr="00480AC4">
        <w:rPr>
          <w:rtl/>
        </w:rPr>
        <w:t>9 - وقد كان تلاميذ مالك يحذرون من الأخذ بآرائهم، قال عبد الله بن يحيى:</w:t>
      </w:r>
    </w:p>
    <w:p w:rsidR="00FE4F18" w:rsidRDefault="00FE4F18" w:rsidP="00FE4F18">
      <w:pPr>
        <w:pStyle w:val="libNormal"/>
      </w:pPr>
      <w:r w:rsidRPr="00480AC4">
        <w:rPr>
          <w:rtl/>
        </w:rPr>
        <w:t>" كنت آتي ابن القاسم فيقول لي: من أين؟ فأقول: من عند وهب، فيقول: الله الله اتق الله، فإن أكثر هذه الأحاديث ليس عليها العلم، قال: ثم آتي ابن وهب فيقول من أين؟</w:t>
      </w:r>
    </w:p>
    <w:p w:rsidR="00FE4F18" w:rsidRDefault="00FE4F18" w:rsidP="00FE4F18">
      <w:pPr>
        <w:pStyle w:val="libNormal"/>
      </w:pPr>
      <w:r w:rsidRPr="00480AC4">
        <w:rPr>
          <w:rtl/>
        </w:rPr>
        <w:t xml:space="preserve">فأقول من عند ابن القاسم، فيقول: اتق الله، فإن أكثر هذه المسائل رأي " </w:t>
      </w:r>
      <w:r w:rsidRPr="00AD283C">
        <w:rPr>
          <w:rStyle w:val="libFootnotenumChar"/>
          <w:rtl/>
        </w:rPr>
        <w:t>(2)</w:t>
      </w:r>
      <w:r w:rsidRPr="00480AC4">
        <w:rPr>
          <w:rtl/>
        </w:rPr>
        <w:t xml:space="preserve"> فهذه شهادة</w:t>
      </w:r>
      <w:r>
        <w:rPr>
          <w:rFonts w:hint="cs"/>
          <w:rtl/>
        </w:rPr>
        <w:t>ُ</w:t>
      </w:r>
      <w:r w:rsidRPr="00480AC4">
        <w:rPr>
          <w:rtl/>
        </w:rPr>
        <w:t xml:space="preserve"> تلاميذ مالك في فتاوى المذهب، ولا يخفى أنهم أعلم منا بمذهبهم، فهم يقر</w:t>
      </w:r>
      <w:r>
        <w:rPr>
          <w:rFonts w:hint="cs"/>
          <w:rtl/>
        </w:rPr>
        <w:t>ّ</w:t>
      </w:r>
      <w:r w:rsidRPr="00480AC4">
        <w:rPr>
          <w:rtl/>
        </w:rPr>
        <w:t>ون بأن أكثر أحاديثهم رأي</w:t>
      </w:r>
      <w:r>
        <w:rPr>
          <w:rFonts w:hint="cs"/>
          <w:rtl/>
        </w:rPr>
        <w:t>ٌ</w:t>
      </w:r>
      <w:r w:rsidRPr="00480AC4">
        <w:rPr>
          <w:rtl/>
        </w:rPr>
        <w:t>، وقد مر علينا قبل قليل قول مالك: " ولا تتبع الرأي " فكأن مالكا وتلاميذه يقولون لنا: لا تتبعونا فإن</w:t>
      </w:r>
      <w:r>
        <w:rPr>
          <w:rFonts w:hint="cs"/>
          <w:rtl/>
        </w:rPr>
        <w:t>ّ</w:t>
      </w:r>
      <w:r w:rsidRPr="00480AC4">
        <w:rPr>
          <w:rtl/>
        </w:rPr>
        <w:t xml:space="preserve"> أكثر أحاديثنا رأي</w:t>
      </w:r>
      <w:r>
        <w:rPr>
          <w:rFonts w:hint="cs"/>
          <w:rtl/>
        </w:rPr>
        <w:t>ٌ</w:t>
      </w:r>
      <w:r w:rsidRPr="00480AC4">
        <w:rPr>
          <w:rtl/>
        </w:rPr>
        <w:t>!!</w:t>
      </w:r>
    </w:p>
    <w:p w:rsidR="00FE4F18" w:rsidRDefault="00FE4F18" w:rsidP="00FE4F18">
      <w:pPr>
        <w:pStyle w:val="libNormal"/>
      </w:pPr>
      <w:r w:rsidRPr="00480AC4">
        <w:rPr>
          <w:rtl/>
        </w:rPr>
        <w:t xml:space="preserve">10 - وقال سحنون - وهو من أشهر تلاميذ مالك -: " ما أدري ما هذا الرأي الذي سفكت به الدماء، واستحلت به الفروج، واستحقت به الحقوق " </w:t>
      </w:r>
      <w:r w:rsidRPr="00AD283C">
        <w:rPr>
          <w:rStyle w:val="libFootnotenumChar"/>
          <w:rtl/>
        </w:rPr>
        <w:t>(3)</w:t>
      </w:r>
      <w:r w:rsidRPr="00480AC4">
        <w:rPr>
          <w:rtl/>
        </w:rPr>
        <w:t>.</w:t>
      </w:r>
    </w:p>
    <w:p w:rsidR="00FE4F18" w:rsidRDefault="00FE4F18" w:rsidP="00FE4F18">
      <w:pPr>
        <w:pStyle w:val="libNormal"/>
      </w:pPr>
      <w:r w:rsidRPr="00480AC4">
        <w:rPr>
          <w:rtl/>
        </w:rPr>
        <w:t>11 - وقال سند بن عنان المالكي في شرحه على مدونة سحنون المعروفة بالأ</w:t>
      </w:r>
      <w:r>
        <w:rPr>
          <w:rFonts w:hint="cs"/>
          <w:rtl/>
        </w:rPr>
        <w:t>ُ</w:t>
      </w:r>
      <w:r w:rsidRPr="00480AC4">
        <w:rPr>
          <w:rtl/>
        </w:rPr>
        <w:t>م</w:t>
      </w:r>
      <w:r>
        <w:rPr>
          <w:rFonts w:hint="cs"/>
          <w:rtl/>
        </w:rPr>
        <w:t>ّ</w:t>
      </w:r>
      <w:r w:rsidRPr="00480AC4">
        <w:rPr>
          <w:rtl/>
        </w:rPr>
        <w:t xml:space="preserve"> ما لفظه: " أما مجرد الاقتصار على محض التقليد، فلا يرضى به رجل</w:t>
      </w:r>
      <w:r>
        <w:rPr>
          <w:rFonts w:hint="cs"/>
          <w:rtl/>
        </w:rPr>
        <w:t>ٌ</w:t>
      </w:r>
      <w:r w:rsidRPr="00480AC4">
        <w:rPr>
          <w:rtl/>
        </w:rPr>
        <w:t xml:space="preserve"> رشيد، وقال: نفس المقلد ليس على بصيرة، ولا يتصف في العلم بحقيقة. إذ ليس التقليد بطريق إلى العلم بوفق أهل الوفاق...</w:t>
      </w:r>
    </w:p>
    <w:p w:rsidR="00FE4F18" w:rsidRDefault="00FE4F18" w:rsidP="00FE4F18">
      <w:pPr>
        <w:pStyle w:val="libNormal"/>
      </w:pPr>
      <w:r w:rsidRPr="00480AC4">
        <w:rPr>
          <w:rtl/>
        </w:rPr>
        <w:t>أما التقليد فهو قبول قول الغير من غير حجة، فمن أين يحصل به علم، وليس له مستند</w:t>
      </w:r>
      <w:r>
        <w:rPr>
          <w:rFonts w:hint="cs"/>
          <w:rtl/>
        </w:rPr>
        <w:t>ٌ</w:t>
      </w:r>
      <w:r w:rsidRPr="00480AC4">
        <w:rPr>
          <w:rtl/>
        </w:rPr>
        <w:t xml:space="preserve"> إلى قطع؟! وهو - أيضا - نفسه بدعة محدثة، لأ نا نعلم بالقطع أن</w:t>
      </w:r>
      <w:r>
        <w:rPr>
          <w:rFonts w:hint="cs"/>
          <w:rtl/>
        </w:rPr>
        <w:t>ّ</w:t>
      </w:r>
      <w:r w:rsidRPr="00480AC4">
        <w:rPr>
          <w:rtl/>
        </w:rPr>
        <w:t xml:space="preserve"> الصحابة رضوان الله عليهم لم يكن في زمانهم وعصرهم مذهب</w:t>
      </w:r>
      <w:r>
        <w:rPr>
          <w:rFonts w:hint="cs"/>
          <w:rtl/>
        </w:rPr>
        <w:t>ٌ</w:t>
      </w:r>
      <w:r w:rsidRPr="00480AC4">
        <w:rPr>
          <w:rtl/>
        </w:rPr>
        <w:t xml:space="preserve"> لرجل معين يدرك ويقلد...</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ذكره عنه محمد زكريا البرديسي - استاذ الشريعة في كلية الحقوق جامعة القاهرة - في كتابه اصول الفقه: ص 477.</w:t>
      </w:r>
    </w:p>
    <w:p w:rsidR="00FE4F18" w:rsidRDefault="00FE4F18" w:rsidP="00AD283C">
      <w:pPr>
        <w:pStyle w:val="libFootnote0"/>
      </w:pPr>
      <w:r w:rsidRPr="00480AC4">
        <w:rPr>
          <w:rtl/>
        </w:rPr>
        <w:t>2 - جامع بيان العلم وفضله: 2</w:t>
      </w:r>
      <w:r w:rsidR="00692C19">
        <w:rPr>
          <w:rtl/>
        </w:rPr>
        <w:t>/</w:t>
      </w:r>
      <w:r w:rsidRPr="00480AC4">
        <w:rPr>
          <w:rtl/>
        </w:rPr>
        <w:t>1111. إعلام الموقعين: 1</w:t>
      </w:r>
      <w:r w:rsidR="00692C19">
        <w:rPr>
          <w:rtl/>
        </w:rPr>
        <w:t>/</w:t>
      </w:r>
      <w:r w:rsidRPr="00480AC4">
        <w:rPr>
          <w:rtl/>
        </w:rPr>
        <w:t>77. ملخص إبطال القياس: ص 68.</w:t>
      </w:r>
    </w:p>
    <w:p w:rsidR="00FE4F18" w:rsidRDefault="00FE4F18" w:rsidP="00AD283C">
      <w:pPr>
        <w:pStyle w:val="libFootnote0"/>
      </w:pPr>
      <w:r w:rsidRPr="00480AC4">
        <w:rPr>
          <w:rtl/>
        </w:rPr>
        <w:t>3 - إعلام الموقعين: 1</w:t>
      </w:r>
      <w:r w:rsidR="00692C19">
        <w:rPr>
          <w:rtl/>
        </w:rPr>
        <w:t>/</w:t>
      </w:r>
      <w:r w:rsidRPr="00480AC4">
        <w:rPr>
          <w:rtl/>
        </w:rPr>
        <w:t>79. الإحكام: 5</w:t>
      </w:r>
      <w:r w:rsidR="00692C19">
        <w:rPr>
          <w:rtl/>
        </w:rPr>
        <w:t>/</w:t>
      </w:r>
      <w:r w:rsidRPr="00480AC4">
        <w:rPr>
          <w:rtl/>
        </w:rPr>
        <w:t>222.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ثم كان القرن الثالث وفيه كان أبو حنيفة ومالك والشافعي وابن حنبل، فإن مالكا توفي سنة تسع وسبعين ومئة... وكانوا على منهاج من مضى، لم يكن في عصرهم مذهب رجل معين يتدارسونه. وعلى قريب منهم كان أتباعهم فكم من قول لمالك ونظرائه خالفه فيه أصحابه، ولو نقلنا ذلك لخرجنا عن مقصود ذلك الكتاب...</w:t>
      </w:r>
    </w:p>
    <w:p w:rsidR="00FE4F18" w:rsidRDefault="00FE4F18" w:rsidP="00FE4F18">
      <w:pPr>
        <w:pStyle w:val="libNormal"/>
      </w:pPr>
      <w:r w:rsidRPr="00480AC4">
        <w:rPr>
          <w:rtl/>
        </w:rPr>
        <w:t xml:space="preserve">فالتعجب من أهل التقليد، كيف يقولون هذا هو مقصود الأمر القديم، وعليه أدركنا الشيوخ، وهو إنما حدث بعد مئتي سنة من الهجرة؟! " </w:t>
      </w:r>
      <w:r w:rsidRPr="00AD283C">
        <w:rPr>
          <w:rStyle w:val="libFootnotenumChar"/>
          <w:rtl/>
        </w:rPr>
        <w:t>(1)</w:t>
      </w:r>
      <w:r w:rsidRPr="00480AC4">
        <w:rPr>
          <w:rtl/>
        </w:rPr>
        <w:t>.</w:t>
      </w:r>
    </w:p>
    <w:p w:rsidR="00FE4F18" w:rsidRDefault="00FE4F18" w:rsidP="00FE4F18">
      <w:pPr>
        <w:pStyle w:val="libNormal"/>
      </w:pPr>
      <w:r w:rsidRPr="00480AC4">
        <w:rPr>
          <w:rtl/>
        </w:rPr>
        <w:t xml:space="preserve">12 - قال ابن خويز منداد البصري المالكي: " كل من اتبعت قوله من غير أن يجب عليك قبوله لدليل يوجب ذلك فأنت مقلده، والتقليد في دين الله غير صحيح، وكل من أوجب عليك الدليل اتباع قوله فأنت متبعه، والاتباع في الدين متبوع والتقليد ممنوع " </w:t>
      </w:r>
      <w:r w:rsidRPr="00AD283C">
        <w:rPr>
          <w:rStyle w:val="libFootnotenumChar"/>
          <w:rtl/>
        </w:rPr>
        <w:t>(2)</w:t>
      </w:r>
      <w:r w:rsidRPr="00480AC4">
        <w:rPr>
          <w:rtl/>
        </w:rPr>
        <w:t>!!</w:t>
      </w:r>
    </w:p>
    <w:p w:rsidR="00FE4F18" w:rsidRDefault="00FE4F18" w:rsidP="00FE4F18">
      <w:pPr>
        <w:pStyle w:val="libNormal"/>
      </w:pPr>
      <w:r w:rsidRPr="00480AC4">
        <w:rPr>
          <w:rtl/>
        </w:rPr>
        <w:t xml:space="preserve">13 - قال ابن عبد البر - حافظ المغرب - " إنه لا خلاف بين أهل الأعصار في فساد التقليد " </w:t>
      </w:r>
      <w:r w:rsidRPr="00AD283C">
        <w:rPr>
          <w:rStyle w:val="libFootnotenumChar"/>
          <w:rtl/>
        </w:rPr>
        <w:t>(3)</w:t>
      </w:r>
      <w:r w:rsidRPr="00480AC4">
        <w:rPr>
          <w:rtl/>
        </w:rPr>
        <w:t xml:space="preserve"> " وفي القرآن آي</w:t>
      </w:r>
      <w:r>
        <w:rPr>
          <w:rFonts w:hint="cs"/>
          <w:rtl/>
        </w:rPr>
        <w:t>ٌ</w:t>
      </w:r>
      <w:r w:rsidRPr="00480AC4">
        <w:rPr>
          <w:rtl/>
        </w:rPr>
        <w:t xml:space="preserve"> كثيرة في ذم تقليد الآباء والرؤساء " وبعد أن ذكر الآيات قال: " وهذا كله نفي للتقليد وإبطال لمن فهمه وهدي لرشده " </w:t>
      </w:r>
      <w:r w:rsidRPr="00AD283C">
        <w:rPr>
          <w:rStyle w:val="libFootnotenumChar"/>
          <w:rtl/>
        </w:rPr>
        <w:t>(4)</w:t>
      </w:r>
      <w:r w:rsidRPr="00480AC4">
        <w:rPr>
          <w:rtl/>
        </w:rPr>
        <w:t>.</w:t>
      </w:r>
    </w:p>
    <w:p w:rsidR="00FE4F18" w:rsidRPr="00CC7827" w:rsidRDefault="00FE4F18" w:rsidP="00CC7827">
      <w:pPr>
        <w:pStyle w:val="libNormal"/>
      </w:pPr>
      <w:r w:rsidRPr="00480AC4">
        <w:rPr>
          <w:rtl/>
        </w:rPr>
        <w:t>14 - قال القاضي عبد الوهاب - أحد أئمة المالكية - في أول كتابه المقدمات في أصول الفقه: " والتفقه من التفهم والتبين، ولا يكون ذلك إلا</w:t>
      </w:r>
      <w:r>
        <w:rPr>
          <w:rFonts w:hint="cs"/>
          <w:rtl/>
        </w:rPr>
        <w:t>ّ</w:t>
      </w:r>
      <w:r w:rsidRPr="00480AC4">
        <w:rPr>
          <w:rtl/>
        </w:rPr>
        <w:t xml:space="preserve"> بالنظر في الأدلة واستيفاء الحجة دون التقليد، لأن</w:t>
      </w:r>
      <w:r>
        <w:rPr>
          <w:rFonts w:hint="cs"/>
          <w:rtl/>
        </w:rPr>
        <w:t>ّ</w:t>
      </w:r>
      <w:r w:rsidRPr="00480AC4">
        <w:rPr>
          <w:rtl/>
        </w:rPr>
        <w:t xml:space="preserve"> التقليد لا يثمر علما ولا يفضي إلى معرفة، وقد جاء النص بذم من أخلد إلى تقليد الآباء والرؤساء واتباع السادات والكبراء... </w:t>
      </w:r>
      <w:r w:rsidRPr="00091063">
        <w:rPr>
          <w:rStyle w:val="libAlaemChar"/>
          <w:rtl/>
        </w:rPr>
        <w:t>(</w:t>
      </w:r>
      <w:r w:rsidR="00CC7827">
        <w:rPr>
          <w:rStyle w:val="libAieChar"/>
          <w:rFonts w:hint="cs"/>
          <w:rtl/>
        </w:rPr>
        <w:t xml:space="preserve"> </w:t>
      </w:r>
      <w:r w:rsidR="00CC7827" w:rsidRPr="00CC7827">
        <w:rPr>
          <w:rStyle w:val="libAieChar"/>
          <w:rFonts w:hint="cs"/>
          <w:rtl/>
        </w:rPr>
        <w:t>إِنَّا</w:t>
      </w:r>
      <w:r w:rsidR="00CC7827" w:rsidRPr="00CC7827">
        <w:rPr>
          <w:rStyle w:val="libAieChar"/>
          <w:rtl/>
        </w:rPr>
        <w:t xml:space="preserve"> </w:t>
      </w:r>
      <w:r w:rsidR="00CC7827" w:rsidRPr="00CC7827">
        <w:rPr>
          <w:rStyle w:val="libAieChar"/>
          <w:rFonts w:hint="cs"/>
          <w:rtl/>
        </w:rPr>
        <w:t>وَجَدْنَا</w:t>
      </w:r>
      <w:r w:rsidR="00CC7827" w:rsidRPr="00CC7827">
        <w:rPr>
          <w:rStyle w:val="libAieChar"/>
          <w:rtl/>
        </w:rPr>
        <w:t xml:space="preserve"> </w:t>
      </w:r>
      <w:r w:rsidR="00CC7827" w:rsidRPr="00CC7827">
        <w:rPr>
          <w:rStyle w:val="libAieChar"/>
          <w:rFonts w:hint="cs"/>
          <w:rtl/>
        </w:rPr>
        <w:t>آبَاءَنَا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القول المفيد: ص 50 - 52 باختصار.</w:t>
      </w:r>
    </w:p>
    <w:p w:rsidR="00FE4F18" w:rsidRDefault="00FE4F18" w:rsidP="00AD283C">
      <w:pPr>
        <w:pStyle w:val="libFootnote0"/>
      </w:pPr>
      <w:r w:rsidRPr="00480AC4">
        <w:rPr>
          <w:rtl/>
        </w:rPr>
        <w:t>2 - جامع بيان العلم وفضله: 2</w:t>
      </w:r>
      <w:r w:rsidR="00692C19">
        <w:rPr>
          <w:rtl/>
        </w:rPr>
        <w:t>/</w:t>
      </w:r>
      <w:r w:rsidRPr="00480AC4">
        <w:rPr>
          <w:rtl/>
        </w:rPr>
        <w:t>143. إعلام الموقعين: 2</w:t>
      </w:r>
      <w:r w:rsidR="00692C19">
        <w:rPr>
          <w:rtl/>
        </w:rPr>
        <w:t>/</w:t>
      </w:r>
      <w:r w:rsidRPr="00480AC4">
        <w:rPr>
          <w:rtl/>
        </w:rPr>
        <w:t>197. إيقاظ الوسنان، محمد بن علي السنوسي الادريسي: ص 119.</w:t>
      </w:r>
    </w:p>
    <w:p w:rsidR="00FE4F18" w:rsidRDefault="00FE4F18" w:rsidP="00AD283C">
      <w:pPr>
        <w:pStyle w:val="libFootnote0"/>
      </w:pPr>
      <w:r w:rsidRPr="00480AC4">
        <w:rPr>
          <w:rtl/>
        </w:rPr>
        <w:t>3 - راجع جامع بيان العلم: 2</w:t>
      </w:r>
      <w:r w:rsidR="00692C19">
        <w:rPr>
          <w:rtl/>
        </w:rPr>
        <w:t>/</w:t>
      </w:r>
      <w:r w:rsidRPr="00480AC4">
        <w:rPr>
          <w:rtl/>
        </w:rPr>
        <w:t>139 و 140. القول المفيد: ص 48.</w:t>
      </w:r>
    </w:p>
    <w:p w:rsidR="00FE4F18" w:rsidRDefault="00FE4F18" w:rsidP="00AD283C">
      <w:pPr>
        <w:pStyle w:val="libFootnote0"/>
      </w:pPr>
      <w:r w:rsidRPr="00480AC4">
        <w:rPr>
          <w:rtl/>
        </w:rPr>
        <w:t>4 - المصدر السابق. والرد، السيوطي: ص 120 - 121.</w:t>
      </w:r>
    </w:p>
    <w:p w:rsidR="00FE4F18" w:rsidRDefault="00FE4F18" w:rsidP="00AD283C">
      <w:pPr>
        <w:pStyle w:val="libNormal"/>
        <w:rPr>
          <w:rtl/>
        </w:rPr>
      </w:pPr>
      <w:r>
        <w:rPr>
          <w:rtl/>
        </w:rPr>
        <w:br w:type="page"/>
      </w:r>
    </w:p>
    <w:p w:rsidR="00FE4F18" w:rsidRDefault="00CC7827" w:rsidP="00CC7827">
      <w:pPr>
        <w:pStyle w:val="libNormal0"/>
      </w:pPr>
      <w:r w:rsidRPr="00CC7827">
        <w:rPr>
          <w:rStyle w:val="libAieChar"/>
          <w:rFonts w:hint="cs"/>
          <w:rtl/>
        </w:rPr>
        <w:lastRenderedPageBreak/>
        <w:t>عَلَىٰ</w:t>
      </w:r>
      <w:r w:rsidRPr="00CC7827">
        <w:rPr>
          <w:rStyle w:val="libAieChar"/>
          <w:rtl/>
        </w:rPr>
        <w:t xml:space="preserve"> </w:t>
      </w:r>
      <w:r w:rsidRPr="00CC7827">
        <w:rPr>
          <w:rStyle w:val="libAieChar"/>
          <w:rFonts w:hint="cs"/>
          <w:rtl/>
        </w:rPr>
        <w:t>أُمَّةٍ</w:t>
      </w:r>
      <w:r w:rsidRPr="00CC7827">
        <w:rPr>
          <w:rStyle w:val="libAieChar"/>
          <w:rtl/>
        </w:rPr>
        <w:t xml:space="preserve"> </w:t>
      </w:r>
      <w:r w:rsidRPr="00CC7827">
        <w:rPr>
          <w:rStyle w:val="libAieChar"/>
          <w:rFonts w:hint="cs"/>
          <w:rtl/>
        </w:rPr>
        <w:t>وَإِنَّا</w:t>
      </w:r>
      <w:r w:rsidRPr="00CC7827">
        <w:rPr>
          <w:rStyle w:val="libAieChar"/>
          <w:rtl/>
        </w:rPr>
        <w:t xml:space="preserve"> </w:t>
      </w:r>
      <w:r w:rsidRPr="00CC7827">
        <w:rPr>
          <w:rStyle w:val="libAieChar"/>
          <w:rFonts w:hint="cs"/>
          <w:rtl/>
        </w:rPr>
        <w:t>عَلَىٰ</w:t>
      </w:r>
      <w:r w:rsidRPr="00CC7827">
        <w:rPr>
          <w:rStyle w:val="libAieChar"/>
          <w:rtl/>
        </w:rPr>
        <w:t xml:space="preserve"> </w:t>
      </w:r>
      <w:r w:rsidRPr="00CC7827">
        <w:rPr>
          <w:rStyle w:val="libAieChar"/>
          <w:rFonts w:hint="cs"/>
          <w:rtl/>
        </w:rPr>
        <w:t>آثَارِهِم</w:t>
      </w:r>
      <w:r w:rsidRPr="00CC7827">
        <w:rPr>
          <w:rStyle w:val="libAieChar"/>
          <w:rtl/>
        </w:rPr>
        <w:t xml:space="preserve"> </w:t>
      </w:r>
      <w:r w:rsidRPr="00CC7827">
        <w:rPr>
          <w:rStyle w:val="libAieChar"/>
          <w:rFonts w:hint="cs"/>
          <w:rtl/>
        </w:rPr>
        <w:t>مُّهْتَدُونَ</w:t>
      </w:r>
      <w:r>
        <w:rPr>
          <w:rStyle w:val="libAieChar"/>
          <w:rFonts w:hint="cs"/>
          <w:rtl/>
        </w:rPr>
        <w:t xml:space="preserve"> </w:t>
      </w:r>
      <w:r w:rsidR="00FE4F18" w:rsidRPr="00091063">
        <w:rPr>
          <w:rStyle w:val="libAlaemChar"/>
          <w:rtl/>
        </w:rPr>
        <w:t>)</w:t>
      </w:r>
      <w:r w:rsidR="00FE4F18" w:rsidRPr="00AE28A0">
        <w:rPr>
          <w:rtl/>
        </w:rPr>
        <w:t xml:space="preserve"> </w:t>
      </w:r>
      <w:r w:rsidR="00FE4F18" w:rsidRPr="00AD283C">
        <w:rPr>
          <w:rStyle w:val="libFootnotenumChar"/>
          <w:rtl/>
        </w:rPr>
        <w:t>(1)</w:t>
      </w:r>
      <w:r w:rsidR="00FE4F18" w:rsidRPr="00FE4F18">
        <w:rPr>
          <w:rtl/>
        </w:rPr>
        <w:t xml:space="preserve"> </w:t>
      </w:r>
      <w:r w:rsidR="00FE4F18">
        <w:rPr>
          <w:rFonts w:hint="cs"/>
          <w:rtl/>
        </w:rPr>
        <w:t>و</w:t>
      </w:r>
      <w:r w:rsidR="00FE4F18" w:rsidRPr="00480AC4">
        <w:rPr>
          <w:rtl/>
        </w:rPr>
        <w:t>في نظائر من هذه الآيات تنبيها بها على علة خطر التقليد. بأن</w:t>
      </w:r>
      <w:r w:rsidR="00FE4F18">
        <w:rPr>
          <w:rFonts w:hint="cs"/>
          <w:rtl/>
        </w:rPr>
        <w:t>ّ</w:t>
      </w:r>
      <w:r w:rsidR="00FE4F18" w:rsidRPr="00480AC4">
        <w:rPr>
          <w:rtl/>
        </w:rPr>
        <w:t xml:space="preserve"> فيه ترك </w:t>
      </w:r>
      <w:r w:rsidR="00FE4F18">
        <w:rPr>
          <w:rFonts w:hint="cs"/>
          <w:rtl/>
        </w:rPr>
        <w:t>إ</w:t>
      </w:r>
      <w:r w:rsidR="00FE4F18" w:rsidRPr="00480AC4">
        <w:rPr>
          <w:rtl/>
        </w:rPr>
        <w:t>ت</w:t>
      </w:r>
      <w:r w:rsidR="00FE4F18">
        <w:rPr>
          <w:rFonts w:hint="cs"/>
          <w:rtl/>
        </w:rPr>
        <w:t>ّ</w:t>
      </w:r>
      <w:r w:rsidR="00FE4F18" w:rsidRPr="00480AC4">
        <w:rPr>
          <w:rtl/>
        </w:rPr>
        <w:t>باع الأدلة والعدول عن الانقياد إلى قول من لا يعلم أنه فيما تقل</w:t>
      </w:r>
      <w:r w:rsidR="00FE4F18">
        <w:rPr>
          <w:rFonts w:hint="cs"/>
          <w:rtl/>
        </w:rPr>
        <w:t>َّ</w:t>
      </w:r>
      <w:r w:rsidR="00FE4F18" w:rsidRPr="00480AC4">
        <w:rPr>
          <w:rtl/>
        </w:rPr>
        <w:t>د مصيب</w:t>
      </w:r>
      <w:r w:rsidR="00FE4F18">
        <w:rPr>
          <w:rFonts w:hint="cs"/>
          <w:rtl/>
        </w:rPr>
        <w:t>ٌ</w:t>
      </w:r>
      <w:r w:rsidR="00FE4F18" w:rsidRPr="00480AC4">
        <w:rPr>
          <w:rtl/>
        </w:rPr>
        <w:t xml:space="preserve"> أو مخطئ، فلا يأمن من التقليد لغيره كون من يقلده فيه خطأ وجهلا " </w:t>
      </w:r>
      <w:r w:rsidR="00FE4F18" w:rsidRPr="00AD283C">
        <w:rPr>
          <w:rStyle w:val="libFootnotenumChar"/>
          <w:rtl/>
        </w:rPr>
        <w:t>(2)</w:t>
      </w:r>
      <w:r w:rsidR="00FE4F18" w:rsidRPr="00480AC4">
        <w:rPr>
          <w:rtl/>
        </w:rPr>
        <w:t>.</w:t>
      </w:r>
    </w:p>
    <w:p w:rsidR="00FE4F18" w:rsidRDefault="00FE4F18" w:rsidP="00FE4F18">
      <w:pPr>
        <w:pStyle w:val="libNormal"/>
      </w:pPr>
      <w:r w:rsidRPr="00480AC4">
        <w:rPr>
          <w:rtl/>
        </w:rPr>
        <w:t xml:space="preserve">وقال في كتابه الملخص في أصول الفقه فصل في فساد التقليد: " التقليد لا يثمر علما، فالقول به ساقط، وهذا الذي قلناه قول كافة أهل العلم " </w:t>
      </w:r>
      <w:r w:rsidRPr="00AD283C">
        <w:rPr>
          <w:rStyle w:val="libFootnotenumChar"/>
          <w:rtl/>
        </w:rPr>
        <w:t>(3)</w:t>
      </w:r>
      <w:r w:rsidRPr="00480AC4">
        <w:rPr>
          <w:rtl/>
        </w:rPr>
        <w:t>.</w:t>
      </w:r>
    </w:p>
    <w:p w:rsidR="00FE4F18" w:rsidRDefault="00FE4F18" w:rsidP="00FE4F18">
      <w:pPr>
        <w:pStyle w:val="libNormal"/>
      </w:pPr>
      <w:r w:rsidRPr="00480AC4">
        <w:rPr>
          <w:rtl/>
        </w:rPr>
        <w:t xml:space="preserve">15 - وقال المزني </w:t>
      </w:r>
      <w:r w:rsidRPr="00AD283C">
        <w:rPr>
          <w:rStyle w:val="libFootnotenumChar"/>
          <w:rtl/>
        </w:rPr>
        <w:t>(4)</w:t>
      </w:r>
      <w:r w:rsidRPr="00480AC4">
        <w:rPr>
          <w:rtl/>
        </w:rPr>
        <w:t xml:space="preserve"> في أول مختصره: " اختصرت هذا من علم الشافعي ومن قوله، لأقرأه على من أراده من إعلامه بنهيه عن تقليده وتقليد غيره، لينظر فيه لدينه ويحتاط لنفسه " </w:t>
      </w:r>
      <w:r w:rsidRPr="00AD283C">
        <w:rPr>
          <w:rStyle w:val="libFootnotenumChar"/>
          <w:rtl/>
        </w:rPr>
        <w:t>(5)</w:t>
      </w:r>
      <w:r w:rsidRPr="00480AC4">
        <w:rPr>
          <w:rtl/>
        </w:rPr>
        <w:t>.</w:t>
      </w:r>
    </w:p>
    <w:p w:rsidR="00FE4F18" w:rsidRDefault="00FE4F18" w:rsidP="00CC7827">
      <w:pPr>
        <w:pStyle w:val="libNormal"/>
      </w:pPr>
      <w:r w:rsidRPr="00480AC4">
        <w:rPr>
          <w:rtl/>
        </w:rPr>
        <w:t>16 - وقال الماوردي الشافعي في تفسير كلام المزني: " وقوله ويحتاط لنفسه، أي:</w:t>
      </w:r>
      <w:r w:rsidR="00CC7827">
        <w:rPr>
          <w:rFonts w:hint="cs"/>
          <w:rtl/>
        </w:rPr>
        <w:t xml:space="preserve"> </w:t>
      </w:r>
      <w:r w:rsidRPr="00CC7827">
        <w:rPr>
          <w:rtl/>
        </w:rPr>
        <w:t>ليتطل</w:t>
      </w:r>
      <w:r w:rsidRPr="00CC7827">
        <w:rPr>
          <w:rFonts w:hint="cs"/>
          <w:rtl/>
        </w:rPr>
        <w:t>َّ</w:t>
      </w:r>
      <w:r w:rsidRPr="00CC7827">
        <w:rPr>
          <w:rtl/>
        </w:rPr>
        <w:t xml:space="preserve">ب الاحتياط لنفسه بالاجتهاد لنفسه، بالاجتهاد في المذاهب وترك التقليد بطلب الدلالة " </w:t>
      </w:r>
      <w:r w:rsidRPr="00CC7827">
        <w:rPr>
          <w:rStyle w:val="libFootnotenumChar"/>
          <w:rtl/>
        </w:rPr>
        <w:t>(6)</w:t>
      </w:r>
      <w:r w:rsidRPr="00CC7827">
        <w:rPr>
          <w:rtl/>
        </w:rPr>
        <w:t>.</w:t>
      </w:r>
    </w:p>
    <w:p w:rsidR="00FE4F18" w:rsidRDefault="00FE4F18" w:rsidP="00FE4F18">
      <w:pPr>
        <w:pStyle w:val="libNormal"/>
      </w:pPr>
      <w:r w:rsidRPr="00480AC4">
        <w:rPr>
          <w:rtl/>
        </w:rPr>
        <w:t>17 - وقال أبو الطي</w:t>
      </w:r>
      <w:r>
        <w:rPr>
          <w:rFonts w:hint="cs"/>
          <w:rtl/>
        </w:rPr>
        <w:t>ّ</w:t>
      </w:r>
      <w:r w:rsidRPr="00480AC4">
        <w:rPr>
          <w:rtl/>
        </w:rPr>
        <w:t xml:space="preserve">ب بن سلمة البغدادي الشافعي في تفسير الهاء التي في إعلامه والهاء التي في نهيه: " مع إعلامه الشافعي ونهي الشافعي عن تقليده وتقليد غيره من الفقهاء " </w:t>
      </w:r>
      <w:r w:rsidRPr="00AD283C">
        <w:rPr>
          <w:rStyle w:val="libFootnotenumChar"/>
          <w:rtl/>
        </w:rPr>
        <w:t>(7)</w:t>
      </w:r>
      <w:r w:rsidRPr="00480AC4">
        <w:rPr>
          <w:rtl/>
        </w:rPr>
        <w:t>.</w:t>
      </w:r>
    </w:p>
    <w:p w:rsidR="00FE4F18" w:rsidRDefault="00FE4F18" w:rsidP="00FE4F18">
      <w:pPr>
        <w:pStyle w:val="libNormal"/>
      </w:pPr>
      <w:r w:rsidRPr="00480AC4">
        <w:rPr>
          <w:rtl/>
        </w:rPr>
        <w:t>وفي الحاوي: " أن الهاء التي في (إعلامية) كناية راجعة إلى الشافعي، ويكون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الزخرف: 22.</w:t>
      </w:r>
    </w:p>
    <w:p w:rsidR="00FE4F18" w:rsidRDefault="00FE4F18" w:rsidP="00AD283C">
      <w:pPr>
        <w:pStyle w:val="libFootnote0"/>
      </w:pPr>
      <w:r w:rsidRPr="00480AC4">
        <w:rPr>
          <w:rtl/>
        </w:rPr>
        <w:t>2 - راجع قوله في الرد، السيوطي: ص 124 - 125.</w:t>
      </w:r>
    </w:p>
    <w:p w:rsidR="00FE4F18" w:rsidRDefault="00FE4F18" w:rsidP="00AD283C">
      <w:pPr>
        <w:pStyle w:val="libFootnote0"/>
      </w:pPr>
      <w:r w:rsidRPr="00480AC4">
        <w:rPr>
          <w:rtl/>
        </w:rPr>
        <w:t>3 - راجع قوله في الرد، السيوطي: ص 124 - 125.</w:t>
      </w:r>
    </w:p>
    <w:p w:rsidR="00FE4F18" w:rsidRDefault="00FE4F18" w:rsidP="00AD283C">
      <w:pPr>
        <w:pStyle w:val="libFootnote0"/>
      </w:pPr>
      <w:r w:rsidRPr="00480AC4">
        <w:rPr>
          <w:rtl/>
        </w:rPr>
        <w:t>4 - المزني: صاحب الإمام الشافعي (ت</w:t>
      </w:r>
      <w:r w:rsidR="00692C19">
        <w:rPr>
          <w:rtl/>
        </w:rPr>
        <w:t>/</w:t>
      </w:r>
      <w:r w:rsidRPr="00480AC4">
        <w:rPr>
          <w:rtl/>
        </w:rPr>
        <w:t>264 هـ‍) قال الشافعي عنه: " المزني ناصر مذهبي "، وفيات الأعيان، ابن خلكان: 1</w:t>
      </w:r>
      <w:r w:rsidR="00692C19">
        <w:rPr>
          <w:rtl/>
        </w:rPr>
        <w:t>/</w:t>
      </w:r>
      <w:r w:rsidRPr="00480AC4">
        <w:rPr>
          <w:rtl/>
        </w:rPr>
        <w:t>1.</w:t>
      </w:r>
    </w:p>
    <w:p w:rsidR="00FE4F18" w:rsidRDefault="00FE4F18" w:rsidP="00AD283C">
      <w:pPr>
        <w:pStyle w:val="libFootnote0"/>
      </w:pPr>
      <w:r w:rsidRPr="00480AC4">
        <w:rPr>
          <w:rtl/>
        </w:rPr>
        <w:t>5 - الحاوي</w:t>
      </w:r>
      <w:r w:rsidR="00692C19">
        <w:rPr>
          <w:rtl/>
        </w:rPr>
        <w:t>/</w:t>
      </w:r>
      <w:r w:rsidRPr="00480AC4">
        <w:rPr>
          <w:rtl/>
        </w:rPr>
        <w:t>الماوردي: 1</w:t>
      </w:r>
      <w:r w:rsidR="00692C19">
        <w:rPr>
          <w:rtl/>
        </w:rPr>
        <w:t>/</w:t>
      </w:r>
      <w:r w:rsidRPr="00480AC4">
        <w:rPr>
          <w:rtl/>
        </w:rPr>
        <w:t>7، واحتج فيه كثير من العلماء مثل الشوكاني في القول المفيد: ص 65، والسيوطي في الرد: ص 114، وابن القيم في إعلامه: 2</w:t>
      </w:r>
      <w:r w:rsidR="00692C19">
        <w:rPr>
          <w:rtl/>
        </w:rPr>
        <w:t>/</w:t>
      </w:r>
      <w:r w:rsidRPr="00480AC4">
        <w:rPr>
          <w:rtl/>
        </w:rPr>
        <w:t>200...</w:t>
      </w:r>
    </w:p>
    <w:p w:rsidR="00FE4F18" w:rsidRDefault="00FE4F18" w:rsidP="00AD283C">
      <w:pPr>
        <w:pStyle w:val="libFootnote0"/>
      </w:pPr>
      <w:r w:rsidRPr="00480AC4">
        <w:rPr>
          <w:rtl/>
        </w:rPr>
        <w:t>6 - راجع الحاوي، والرد للسيوطي: ص 114.</w:t>
      </w:r>
    </w:p>
    <w:p w:rsidR="00FE4F18" w:rsidRDefault="00FE4F18" w:rsidP="00AD283C">
      <w:pPr>
        <w:pStyle w:val="libFootnote0"/>
      </w:pPr>
      <w:r w:rsidRPr="00480AC4">
        <w:rPr>
          <w:rtl/>
        </w:rPr>
        <w:t>7 - راجع قوله في الحاوي: 1</w:t>
      </w:r>
      <w:r w:rsidR="00692C19">
        <w:rPr>
          <w:rtl/>
        </w:rPr>
        <w:t>/</w:t>
      </w:r>
      <w:r w:rsidRPr="00480AC4">
        <w:rPr>
          <w:rtl/>
        </w:rPr>
        <w:t>14.</w:t>
      </w:r>
    </w:p>
    <w:p w:rsidR="00FE4F18" w:rsidRDefault="00FE4F18" w:rsidP="00AD283C">
      <w:pPr>
        <w:pStyle w:val="libNormal"/>
        <w:rPr>
          <w:rtl/>
        </w:rPr>
      </w:pPr>
      <w:r>
        <w:rPr>
          <w:rtl/>
        </w:rPr>
        <w:br w:type="page"/>
      </w:r>
    </w:p>
    <w:p w:rsidR="00FE4F18" w:rsidRDefault="00FE4F18" w:rsidP="00CC7827">
      <w:pPr>
        <w:pStyle w:val="libNormal0"/>
      </w:pPr>
      <w:r w:rsidRPr="00480AC4">
        <w:rPr>
          <w:rtl/>
        </w:rPr>
        <w:lastRenderedPageBreak/>
        <w:t xml:space="preserve">تقدير الكلام: مع إعلامي المزيد من نهي الشافعي عن التقليد، وهذا قول أبي إسحاق المروزي وجمهور أصحابنا " </w:t>
      </w:r>
      <w:r w:rsidRPr="00AD283C">
        <w:rPr>
          <w:rStyle w:val="libFootnotenumChar"/>
          <w:rtl/>
        </w:rPr>
        <w:t>(1)</w:t>
      </w:r>
      <w:r w:rsidRPr="00480AC4">
        <w:rPr>
          <w:rtl/>
        </w:rPr>
        <w:t>.</w:t>
      </w:r>
    </w:p>
    <w:p w:rsidR="00FE4F18" w:rsidRDefault="00FE4F18" w:rsidP="00FE4F18">
      <w:pPr>
        <w:pStyle w:val="libNormal"/>
      </w:pPr>
      <w:r w:rsidRPr="00480AC4">
        <w:rPr>
          <w:rtl/>
        </w:rPr>
        <w:t>18 - قال القاضي الباقلاني: " من قلد فلا يقلد إلا</w:t>
      </w:r>
      <w:r>
        <w:rPr>
          <w:rFonts w:hint="cs"/>
          <w:rtl/>
        </w:rPr>
        <w:t>ّ</w:t>
      </w:r>
      <w:r w:rsidRPr="00480AC4">
        <w:rPr>
          <w:rtl/>
        </w:rPr>
        <w:t xml:space="preserve"> الحي، ولا يجوز تقليد الميت " </w:t>
      </w:r>
      <w:r w:rsidRPr="00AD283C">
        <w:rPr>
          <w:rStyle w:val="libFootnotenumChar"/>
          <w:rtl/>
        </w:rPr>
        <w:t>(2)</w:t>
      </w:r>
      <w:r w:rsidRPr="00480AC4">
        <w:rPr>
          <w:rtl/>
        </w:rPr>
        <w:t>.</w:t>
      </w:r>
    </w:p>
    <w:p w:rsidR="00FE4F18" w:rsidRDefault="00FE4F18" w:rsidP="00FE4F18">
      <w:pPr>
        <w:pStyle w:val="libNormal"/>
      </w:pPr>
      <w:r w:rsidRPr="00480AC4">
        <w:rPr>
          <w:rtl/>
        </w:rPr>
        <w:t>فكلام الباقلاني هذا صريح في عدم جواز تقليد الأئمة الأربعة لأنهم أموات، وقد قرر هو عدم جواز تقليد الأموات، فلاحظ!!</w:t>
      </w:r>
    </w:p>
    <w:p w:rsidR="00FE4F18" w:rsidRDefault="00FE4F18" w:rsidP="00FE4F18">
      <w:pPr>
        <w:pStyle w:val="libNormal"/>
      </w:pPr>
      <w:r w:rsidRPr="00480AC4">
        <w:rPr>
          <w:rtl/>
        </w:rPr>
        <w:t>19 - هذا وقد كان إمام الحرمين يخرج عن آراء الأئمة، فقد جاء في طبقات الشافعية أن</w:t>
      </w:r>
      <w:r>
        <w:rPr>
          <w:rFonts w:hint="cs"/>
          <w:rtl/>
        </w:rPr>
        <w:t>ّ</w:t>
      </w:r>
      <w:r w:rsidRPr="00480AC4">
        <w:rPr>
          <w:rtl/>
        </w:rPr>
        <w:t xml:space="preserve"> إمام الحرمين لا يتقيد بالأشعري ولا بالشافعي لا سي</w:t>
      </w:r>
      <w:r>
        <w:rPr>
          <w:rFonts w:hint="cs"/>
          <w:rtl/>
        </w:rPr>
        <w:t>ّ</w:t>
      </w:r>
      <w:r w:rsidRPr="00480AC4">
        <w:rPr>
          <w:rtl/>
        </w:rPr>
        <w:t>ما في كتابه البرهان، وإنما يتكلم على حسب ما يؤديه إليه اجتهاده، وإن أباه الجويني لم يتقيد في كتابه المحيط بمذهب</w:t>
      </w:r>
      <w:r w:rsidR="00AD283C">
        <w:rPr>
          <w:rFonts w:hint="cs"/>
          <w:rtl/>
        </w:rPr>
        <w:t>،</w:t>
      </w:r>
      <w:r w:rsidRPr="00480AC4">
        <w:rPr>
          <w:rtl/>
        </w:rPr>
        <w:t xml:space="preserve"> بل التزم أن يقف على مورد الأحاديث لا يتعداها، ويتجن</w:t>
      </w:r>
      <w:r>
        <w:rPr>
          <w:rFonts w:hint="cs"/>
          <w:rtl/>
        </w:rPr>
        <w:t>ّ</w:t>
      </w:r>
      <w:r w:rsidRPr="00480AC4">
        <w:rPr>
          <w:rtl/>
        </w:rPr>
        <w:t xml:space="preserve">ب العصبية للمذاهب </w:t>
      </w:r>
      <w:r w:rsidRPr="00AD283C">
        <w:rPr>
          <w:rStyle w:val="libFootnotenumChar"/>
          <w:rtl/>
        </w:rPr>
        <w:t>(3)</w:t>
      </w:r>
      <w:r w:rsidRPr="00480AC4">
        <w:rPr>
          <w:rtl/>
        </w:rPr>
        <w:t>.</w:t>
      </w:r>
    </w:p>
    <w:p w:rsidR="00FE4F18" w:rsidRDefault="00FE4F18" w:rsidP="00FE4F18">
      <w:pPr>
        <w:pStyle w:val="libNormal"/>
      </w:pPr>
      <w:r w:rsidRPr="00480AC4">
        <w:rPr>
          <w:rtl/>
        </w:rPr>
        <w:t>20 - روى الخطيب البغدادي: " أن</w:t>
      </w:r>
      <w:r>
        <w:rPr>
          <w:rFonts w:hint="cs"/>
          <w:rtl/>
        </w:rPr>
        <w:t>ّ</w:t>
      </w:r>
      <w:r w:rsidRPr="00480AC4">
        <w:rPr>
          <w:rtl/>
        </w:rPr>
        <w:t xml:space="preserve"> الداركي ربما كانت فتواه خلاف مذهب الشافعي وأبي حنيفة </w:t>
      </w:r>
      <w:r w:rsidR="00CC7827" w:rsidRPr="00CC7827">
        <w:rPr>
          <w:rStyle w:val="libAlaemChar"/>
          <w:rtl/>
        </w:rPr>
        <w:t>رضي‌الله‌عنهما</w:t>
      </w:r>
      <w:r w:rsidRPr="00480AC4">
        <w:rPr>
          <w:rtl/>
        </w:rPr>
        <w:t xml:space="preserve"> فيقال له في ذلك: فيقول: ويحكم، حد</w:t>
      </w:r>
      <w:r>
        <w:rPr>
          <w:rFonts w:hint="cs"/>
          <w:rtl/>
        </w:rPr>
        <w:t>ّ</w:t>
      </w:r>
      <w:r w:rsidRPr="00480AC4">
        <w:rPr>
          <w:rtl/>
        </w:rPr>
        <w:t xml:space="preserve">ث فلان عن فلان عن رسول الله </w:t>
      </w:r>
      <w:r w:rsidR="00AD283C" w:rsidRPr="00AD283C">
        <w:rPr>
          <w:rStyle w:val="libAlaemChar"/>
          <w:rtl/>
        </w:rPr>
        <w:t>صلى‌الله‌عليه‌وآله‌وسلم</w:t>
      </w:r>
      <w:r w:rsidRPr="00480AC4">
        <w:rPr>
          <w:rtl/>
        </w:rPr>
        <w:t xml:space="preserve"> بكذا وكذا والأخذ بالحديث عن رسول الله </w:t>
      </w:r>
      <w:r w:rsidR="00AD283C" w:rsidRPr="00AD283C">
        <w:rPr>
          <w:rStyle w:val="libAlaemChar"/>
          <w:rtl/>
        </w:rPr>
        <w:t>صلى‌الله‌عليه‌وآله‌وسلم</w:t>
      </w:r>
      <w:r w:rsidRPr="00480AC4">
        <w:rPr>
          <w:rtl/>
        </w:rPr>
        <w:t xml:space="preserve"> أولى من الأخذ بقول الشافعي وأبي حنيفة </w:t>
      </w:r>
      <w:r w:rsidR="00CC7827" w:rsidRPr="00CC7827">
        <w:rPr>
          <w:rStyle w:val="libAlaemChar"/>
          <w:rtl/>
        </w:rPr>
        <w:t>رضي‌الله‌عنهما</w:t>
      </w:r>
      <w:r w:rsidRPr="00480AC4">
        <w:rPr>
          <w:rtl/>
        </w:rPr>
        <w:t xml:space="preserve"> إذا خالفاه " </w:t>
      </w:r>
      <w:r w:rsidRPr="00AD283C">
        <w:rPr>
          <w:rStyle w:val="libFootnotenumChar"/>
          <w:rtl/>
        </w:rPr>
        <w:t>(4)</w:t>
      </w:r>
      <w:r w:rsidRPr="00480AC4">
        <w:rPr>
          <w:rtl/>
        </w:rPr>
        <w:t>.</w:t>
      </w:r>
    </w:p>
    <w:p w:rsidR="00FE4F18" w:rsidRDefault="00FE4F18" w:rsidP="00FE4F18">
      <w:pPr>
        <w:pStyle w:val="libNormal"/>
      </w:pPr>
      <w:r w:rsidRPr="00480AC4">
        <w:rPr>
          <w:rtl/>
        </w:rPr>
        <w:t>21 - وقال فخر الدين الرازي في المحصول: " اختلفوا في غير المجتهد هل يجوز له الفتوى بما يحكيه عن المفتين، فنقول: لا يخلو، إما أن يحكى عن مي</w:t>
      </w:r>
      <w:r>
        <w:rPr>
          <w:rFonts w:hint="cs"/>
          <w:rtl/>
        </w:rPr>
        <w:t>ّ</w:t>
      </w:r>
      <w:r w:rsidRPr="00480AC4">
        <w:rPr>
          <w:rtl/>
        </w:rPr>
        <w:t>ت، أو عن حي، فإن حكى عن ميت لم يجز له الأخذ بقوله لأنه لا قول للميت!!!، لأن الإجماع لا ينعقد على خلافه حيا، وينعقد على موته، وهذا يدل على أنه لم يبق له قول بعد موته!!، وقد حكى</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قوله في الحاوي: 1</w:t>
      </w:r>
      <w:r w:rsidR="00692C19">
        <w:rPr>
          <w:rtl/>
        </w:rPr>
        <w:t>/</w:t>
      </w:r>
      <w:r w:rsidRPr="00480AC4">
        <w:rPr>
          <w:rtl/>
        </w:rPr>
        <w:t>14..</w:t>
      </w:r>
    </w:p>
    <w:p w:rsidR="00FE4F18" w:rsidRDefault="00FE4F18" w:rsidP="00AD283C">
      <w:pPr>
        <w:pStyle w:val="libFootnote0"/>
      </w:pPr>
      <w:r w:rsidRPr="00480AC4">
        <w:rPr>
          <w:rtl/>
        </w:rPr>
        <w:t>2 - نسبه له ابن حزم في الإحكام: 6</w:t>
      </w:r>
      <w:r w:rsidR="00692C19">
        <w:rPr>
          <w:rtl/>
        </w:rPr>
        <w:t>/</w:t>
      </w:r>
      <w:r w:rsidRPr="00480AC4">
        <w:rPr>
          <w:rtl/>
        </w:rPr>
        <w:t>97.</w:t>
      </w:r>
    </w:p>
    <w:p w:rsidR="00FE4F18" w:rsidRDefault="00FE4F18" w:rsidP="00AD283C">
      <w:pPr>
        <w:pStyle w:val="libFootnote0"/>
      </w:pPr>
      <w:r w:rsidRPr="00480AC4">
        <w:rPr>
          <w:rtl/>
        </w:rPr>
        <w:t>3 - انظر تاريخ الفقه الإسلامي، عمر الاشقر نقلا عن عمدة التحقيق: ص 73.</w:t>
      </w:r>
    </w:p>
    <w:p w:rsidR="00FE4F18" w:rsidRDefault="00FE4F18" w:rsidP="00AD283C">
      <w:pPr>
        <w:pStyle w:val="libFootnote0"/>
      </w:pPr>
      <w:r w:rsidRPr="00480AC4">
        <w:rPr>
          <w:rtl/>
        </w:rPr>
        <w:t>4 - تاريخ بغداد: 10</w:t>
      </w:r>
      <w:r w:rsidR="00692C19">
        <w:rPr>
          <w:rtl/>
        </w:rPr>
        <w:t>/</w:t>
      </w:r>
      <w:r w:rsidRPr="00480AC4">
        <w:rPr>
          <w:rtl/>
        </w:rPr>
        <w:t>464.</w:t>
      </w:r>
    </w:p>
    <w:p w:rsidR="00FE4F18" w:rsidRDefault="00FE4F18" w:rsidP="00AD283C">
      <w:pPr>
        <w:pStyle w:val="libNormal"/>
        <w:rPr>
          <w:rtl/>
        </w:rPr>
      </w:pPr>
      <w:r>
        <w:rPr>
          <w:rtl/>
        </w:rPr>
        <w:br w:type="page"/>
      </w:r>
    </w:p>
    <w:p w:rsidR="00FE4F18" w:rsidRDefault="00FE4F18" w:rsidP="00CC7827">
      <w:pPr>
        <w:pStyle w:val="libNormal0"/>
      </w:pPr>
      <w:r w:rsidRPr="00480AC4">
        <w:rPr>
          <w:rtl/>
        </w:rPr>
        <w:lastRenderedPageBreak/>
        <w:t xml:space="preserve">الغزالي في المنخول إجماع أهل العلم على المنع من تقليد الأموات " </w:t>
      </w:r>
      <w:r w:rsidRPr="00AD283C">
        <w:rPr>
          <w:rStyle w:val="libFootnotenumChar"/>
          <w:rtl/>
        </w:rPr>
        <w:t>(1)</w:t>
      </w:r>
      <w:r w:rsidRPr="00480AC4">
        <w:rPr>
          <w:rtl/>
        </w:rPr>
        <w:t>!!</w:t>
      </w:r>
    </w:p>
    <w:p w:rsidR="00FE4F18" w:rsidRDefault="00FE4F18" w:rsidP="00FE4F18">
      <w:pPr>
        <w:pStyle w:val="libNormal"/>
      </w:pPr>
      <w:r w:rsidRPr="00480AC4">
        <w:rPr>
          <w:rtl/>
        </w:rPr>
        <w:t>نعم، نقل الغزالي الإجماع على المنع من تقليد الأموات، والأئمة الأربعة أموات، فانظر ماذا ترى؟!!</w:t>
      </w:r>
    </w:p>
    <w:p w:rsidR="00FE4F18" w:rsidRDefault="00FE4F18" w:rsidP="00FE4F18">
      <w:pPr>
        <w:pStyle w:val="libNormal"/>
      </w:pPr>
      <w:r w:rsidRPr="00480AC4">
        <w:rPr>
          <w:rtl/>
        </w:rPr>
        <w:t xml:space="preserve">22 - وكان ابن دقيق العيد الذي يعد مجدد القرن السابع الهجري يرى حرمة التقليد ولم يستطع التصريح بذلك إلا بعد وفاته " روى المؤرخ الأدفوي عن شيخه الإمام ابن دقيق العيد أنه طلب منه ورقة، وكتبها في مرض موته، وجعلها تحت فراشه، فلما مات أخرجوها، فإذا هي في تحريم التقليد مطلقا " </w:t>
      </w:r>
      <w:r w:rsidRPr="00AD283C">
        <w:rPr>
          <w:rStyle w:val="libFootnotenumChar"/>
          <w:rtl/>
        </w:rPr>
        <w:t>(2)</w:t>
      </w:r>
      <w:r w:rsidRPr="00480AC4">
        <w:rPr>
          <w:rtl/>
        </w:rPr>
        <w:t>.</w:t>
      </w:r>
    </w:p>
    <w:p w:rsidR="00FE4F18" w:rsidRDefault="00FE4F18" w:rsidP="00FE4F18">
      <w:pPr>
        <w:pStyle w:val="libNormal"/>
      </w:pPr>
      <w:r w:rsidRPr="00480AC4">
        <w:rPr>
          <w:rtl/>
        </w:rPr>
        <w:t>23 - قال العز بن عبد السلام - الملقب بسلطان العلماء -: " ولم يزل الناس يسألون من اتفق من العلماء من غير تقيد بمذهب ولا إنكار على أحد من السائلين إلى أن ظهرت هذه المذاهب ومتعصبوها من المقلدين، فإن أحدهم يتبع إمامه مع بعد مذهبه عن الأدلة، مقلدا له فيما قال كأنه نبي أرسل إليه، وهذا نأي عن الحق وبعد</w:t>
      </w:r>
      <w:r>
        <w:rPr>
          <w:rFonts w:hint="cs"/>
          <w:rtl/>
        </w:rPr>
        <w:t>ٌ</w:t>
      </w:r>
      <w:r w:rsidRPr="00480AC4">
        <w:rPr>
          <w:rtl/>
        </w:rPr>
        <w:t xml:space="preserve"> عن الصواب لا يرضى به أحد من أولي الألباب " </w:t>
      </w:r>
      <w:r w:rsidRPr="00AD283C">
        <w:rPr>
          <w:rStyle w:val="libFootnotenumChar"/>
          <w:rtl/>
        </w:rPr>
        <w:t>(3)</w:t>
      </w:r>
      <w:r w:rsidRPr="00480AC4">
        <w:rPr>
          <w:rtl/>
        </w:rPr>
        <w:t>.</w:t>
      </w:r>
    </w:p>
    <w:p w:rsidR="00FE4F18" w:rsidRDefault="00FE4F18" w:rsidP="00FE4F18">
      <w:pPr>
        <w:pStyle w:val="libNormal"/>
      </w:pPr>
      <w:r w:rsidRPr="00480AC4">
        <w:rPr>
          <w:rtl/>
        </w:rPr>
        <w:t xml:space="preserve">وقال: " لا يتعين على العامي أن يقلد في سائر المسائل " </w:t>
      </w:r>
      <w:r w:rsidRPr="00AD283C">
        <w:rPr>
          <w:rStyle w:val="libFootnotenumChar"/>
          <w:rtl/>
        </w:rPr>
        <w:t>(4)</w:t>
      </w:r>
      <w:r w:rsidRPr="00480AC4">
        <w:rPr>
          <w:rtl/>
        </w:rPr>
        <w:t>.</w:t>
      </w:r>
    </w:p>
    <w:p w:rsidR="00FE4F18" w:rsidRDefault="00FE4F18" w:rsidP="00FE4F18">
      <w:pPr>
        <w:pStyle w:val="libNormal"/>
      </w:pPr>
      <w:r w:rsidRPr="00F85D11">
        <w:rPr>
          <w:rtl/>
        </w:rPr>
        <w:t>قال الحجوي معقبا على هذا الكلام: " وعمل الأئمة شرقا وغربا هو على ما</w:t>
      </w:r>
      <w:r w:rsidRPr="00480AC4">
        <w:rPr>
          <w:rtl/>
        </w:rPr>
        <w:t xml:space="preserve"> قال ابن عبد السلام، فلا تجد أهل مذهب إلا وقد خرجوا على مذهب إمامهم، </w:t>
      </w:r>
      <w:r w:rsidRPr="00F85D11">
        <w:rPr>
          <w:rtl/>
        </w:rPr>
        <w:t>وإم</w:t>
      </w:r>
      <w:r w:rsidRPr="00F85D11">
        <w:rPr>
          <w:rFonts w:hint="cs"/>
          <w:rtl/>
        </w:rPr>
        <w:t>ّ</w:t>
      </w:r>
      <w:r w:rsidRPr="00F85D11">
        <w:rPr>
          <w:rtl/>
        </w:rPr>
        <w:t>ا إلى قول أصحابه و</w:t>
      </w:r>
      <w:r w:rsidRPr="00F85D11">
        <w:rPr>
          <w:rFonts w:hint="cs"/>
          <w:rtl/>
        </w:rPr>
        <w:t>إ</w:t>
      </w:r>
      <w:r w:rsidRPr="00F85D11">
        <w:rPr>
          <w:rtl/>
        </w:rPr>
        <w:t>م</w:t>
      </w:r>
      <w:r w:rsidRPr="00F85D11">
        <w:rPr>
          <w:rFonts w:hint="cs"/>
          <w:rtl/>
        </w:rPr>
        <w:t>ّ</w:t>
      </w:r>
      <w:r w:rsidRPr="00F85D11">
        <w:rPr>
          <w:rtl/>
        </w:rPr>
        <w:t>ا خارج المذهب، إذ ما من إمام إلا وقد انت</w:t>
      </w:r>
      <w:r w:rsidRPr="00F85D11">
        <w:rPr>
          <w:rFonts w:hint="cs"/>
          <w:rtl/>
        </w:rPr>
        <w:t>َ</w:t>
      </w:r>
      <w:r w:rsidRPr="00F85D11">
        <w:rPr>
          <w:rtl/>
        </w:rPr>
        <w:t>قد</w:t>
      </w:r>
      <w:r w:rsidRPr="00F85D11">
        <w:rPr>
          <w:rFonts w:hint="cs"/>
          <w:rtl/>
        </w:rPr>
        <w:t>َ</w:t>
      </w:r>
      <w:r w:rsidRPr="00F85D11">
        <w:rPr>
          <w:rtl/>
        </w:rPr>
        <w:t xml:space="preserve"> وانت</w:t>
      </w:r>
      <w:r w:rsidRPr="00F85D11">
        <w:rPr>
          <w:rFonts w:hint="cs"/>
          <w:rtl/>
        </w:rPr>
        <w:t>ُ</w:t>
      </w:r>
      <w:r w:rsidRPr="00F85D11">
        <w:rPr>
          <w:rtl/>
        </w:rPr>
        <w:t>قد</w:t>
      </w:r>
      <w:r w:rsidRPr="00F85D11">
        <w:rPr>
          <w:rFonts w:hint="cs"/>
          <w:rtl/>
        </w:rPr>
        <w:t>َ</w:t>
      </w:r>
      <w:r w:rsidRPr="00480AC4">
        <w:rPr>
          <w:rtl/>
        </w:rPr>
        <w:t xml:space="preserve"> عليه قول</w:t>
      </w:r>
      <w:r>
        <w:rPr>
          <w:rFonts w:hint="cs"/>
          <w:rtl/>
        </w:rPr>
        <w:t>ٌ</w:t>
      </w:r>
      <w:r w:rsidRPr="00480AC4">
        <w:rPr>
          <w:rtl/>
        </w:rPr>
        <w:t xml:space="preserve"> أو فعل</w:t>
      </w:r>
      <w:r>
        <w:rPr>
          <w:rFonts w:hint="cs"/>
          <w:rtl/>
        </w:rPr>
        <w:t>ٌ</w:t>
      </w:r>
      <w:r w:rsidRPr="00480AC4">
        <w:rPr>
          <w:rtl/>
        </w:rPr>
        <w:t xml:space="preserve"> خفي عليه في السنة أو أخطأ في الاستدلال فضعف مذهبه. قال المعتمد بن سليمان: رآني أبي أنشد شعرا فنهاني، فقلت له: إن</w:t>
      </w:r>
      <w:r>
        <w:rPr>
          <w:rFonts w:hint="cs"/>
          <w:rtl/>
        </w:rPr>
        <w:t>ّ</w:t>
      </w:r>
      <w:r w:rsidRPr="00480AC4">
        <w:rPr>
          <w:rtl/>
        </w:rPr>
        <w:t xml:space="preserve"> الحسن وابن سيرين قد أنشدا الشعر. فقال: أي بني، إن أخذت بشر</w:t>
      </w:r>
      <w:r>
        <w:rPr>
          <w:rFonts w:hint="cs"/>
          <w:rtl/>
        </w:rPr>
        <w:t>ِّ</w:t>
      </w:r>
      <w:r w:rsidRPr="00480AC4">
        <w:rPr>
          <w:rtl/>
        </w:rPr>
        <w:t xml:space="preserve"> ما في الحسن وابن سيرين اجتمع فيك الشر كله، فما من إمام إلا</w:t>
      </w:r>
      <w:r>
        <w:rPr>
          <w:rFonts w:hint="cs"/>
          <w:rtl/>
        </w:rPr>
        <w:t>ّ</w:t>
      </w:r>
      <w:r w:rsidRPr="00480AC4">
        <w:rPr>
          <w:rtl/>
        </w:rPr>
        <w:t xml:space="preserve"> وقد خولف</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إرشاد الفحول: ص 269.</w:t>
      </w:r>
    </w:p>
    <w:p w:rsidR="00FE4F18" w:rsidRDefault="00FE4F18" w:rsidP="00AD283C">
      <w:pPr>
        <w:pStyle w:val="libFootnote0"/>
      </w:pPr>
      <w:r w:rsidRPr="00480AC4">
        <w:rPr>
          <w:rtl/>
        </w:rPr>
        <w:t>2 - راجع القول المفيد، الشوكاني: ص 57.</w:t>
      </w:r>
    </w:p>
    <w:p w:rsidR="00FE4F18" w:rsidRDefault="00FE4F18" w:rsidP="00AD283C">
      <w:pPr>
        <w:pStyle w:val="libFootnote0"/>
      </w:pPr>
      <w:r w:rsidRPr="00480AC4">
        <w:rPr>
          <w:rtl/>
        </w:rPr>
        <w:t>3 - القواعد الكبرى. رسالة الإنصاف: ص 37، وذكر قوله السيوطي في الرد: ص 140 - 141.</w:t>
      </w:r>
    </w:p>
    <w:p w:rsidR="00FE4F18" w:rsidRDefault="00FE4F18" w:rsidP="00AD283C">
      <w:pPr>
        <w:pStyle w:val="libFootnote0"/>
      </w:pPr>
      <w:r w:rsidRPr="00480AC4">
        <w:rPr>
          <w:rtl/>
        </w:rPr>
        <w:t>4 - الفكر السامي، الحجوي: 230.</w:t>
      </w:r>
    </w:p>
    <w:p w:rsidR="00FE4F18" w:rsidRDefault="00FE4F18" w:rsidP="00AD283C">
      <w:pPr>
        <w:pStyle w:val="libNormal"/>
        <w:rPr>
          <w:rtl/>
        </w:rPr>
      </w:pPr>
      <w:r>
        <w:rPr>
          <w:rtl/>
        </w:rPr>
        <w:br w:type="page"/>
      </w:r>
    </w:p>
    <w:p w:rsidR="00FE4F18" w:rsidRDefault="00FE4F18" w:rsidP="00CC7827">
      <w:pPr>
        <w:pStyle w:val="libNormal0"/>
      </w:pPr>
      <w:r w:rsidRPr="00480AC4">
        <w:rPr>
          <w:rtl/>
        </w:rPr>
        <w:lastRenderedPageBreak/>
        <w:t xml:space="preserve">مذهبه في بعض المسائل، إما لدليل وإما لضرورة أو حاجة " </w:t>
      </w:r>
      <w:r w:rsidRPr="00AD283C">
        <w:rPr>
          <w:rStyle w:val="libFootnotenumChar"/>
          <w:rtl/>
        </w:rPr>
        <w:t>(1)</w:t>
      </w:r>
      <w:r w:rsidRPr="00480AC4">
        <w:rPr>
          <w:rtl/>
        </w:rPr>
        <w:t>.</w:t>
      </w:r>
    </w:p>
    <w:p w:rsidR="00FE4F18" w:rsidRDefault="00FE4F18" w:rsidP="00FE4F18">
      <w:pPr>
        <w:pStyle w:val="libNormal"/>
      </w:pPr>
      <w:r w:rsidRPr="00480AC4">
        <w:rPr>
          <w:rtl/>
        </w:rPr>
        <w:t xml:space="preserve">وقال ابن عبد السلام: " وكذلك لا حكم إلا له - الله تعالى - فأحكامه مستفادة من الكتاب والسنة والإجماع والأقيسة الصحيحة والاستدلالات المعتبرة، فليس لأحد أن يستحسن، ولا أن يستعمل مصلحة مرسلة، ولا أن يقلد أحدا لم يؤمر بتقليده " </w:t>
      </w:r>
      <w:r w:rsidRPr="00AD283C">
        <w:rPr>
          <w:rStyle w:val="libFootnotenumChar"/>
          <w:rtl/>
        </w:rPr>
        <w:t>(2)</w:t>
      </w:r>
      <w:r w:rsidRPr="00480AC4">
        <w:rPr>
          <w:rtl/>
        </w:rPr>
        <w:t>.</w:t>
      </w:r>
    </w:p>
    <w:p w:rsidR="00FE4F18" w:rsidRDefault="00FE4F18" w:rsidP="00FE4F18">
      <w:pPr>
        <w:pStyle w:val="libNormal"/>
      </w:pPr>
      <w:r w:rsidRPr="00480AC4">
        <w:rPr>
          <w:rtl/>
        </w:rPr>
        <w:t>لكن ابن عبد السلام وبعد هذا الكلام استثنى العامة وأوجب عليهم التقليد، وهذا مخالف لما أثبته حيث قال: " فليس لأحد.. أن يقلد أحدا لم يؤمر بتقليده " هذه عبارته، ونحن نعلم أننا لم نؤمر بتقليد المذاهب الأربعة لا من الله ولا من رسوله ولا من الأئمة أنفسهم. نعم، كما قال ابن عبد السلام: " فليس لأحد.. أن يقلد أحدا لم يؤمر بتقليده "!!</w:t>
      </w:r>
    </w:p>
    <w:p w:rsidR="00FE4F18" w:rsidRDefault="00FE4F18" w:rsidP="00FE4F18">
      <w:pPr>
        <w:pStyle w:val="libNormal"/>
      </w:pPr>
      <w:r w:rsidRPr="00480AC4">
        <w:rPr>
          <w:rtl/>
        </w:rPr>
        <w:t xml:space="preserve">24 - وقال الشيخ تقي الدين السبكي: ومن خطه نقلت فيما انتخبته من أصول الفقه للأستاذ أبي اسحاق الإسفرائيني ما نصه: استدل الأستاذ فيه على عدم التقليد بإجماعنا على أنه لو حفظ مذهب الأئمة من دفترهم، ثم أراد أن يحكم به ويفتي، لم يكن له ذلك، لأنه جاهل بدليل هذا المذهب، فكما حرم تقليد الميت لجهله بدليل قوله حرم عليه تقليد الحي " </w:t>
      </w:r>
      <w:r w:rsidRPr="00AD283C">
        <w:rPr>
          <w:rStyle w:val="libFootnotenumChar"/>
          <w:rtl/>
        </w:rPr>
        <w:t>(3)</w:t>
      </w:r>
      <w:r w:rsidRPr="00480AC4">
        <w:rPr>
          <w:rtl/>
        </w:rPr>
        <w:t>.</w:t>
      </w:r>
    </w:p>
    <w:p w:rsidR="00FE4F18" w:rsidRDefault="00FE4F18" w:rsidP="00FE4F18">
      <w:pPr>
        <w:pStyle w:val="libNormal"/>
      </w:pPr>
      <w:r w:rsidRPr="00480AC4">
        <w:rPr>
          <w:rtl/>
        </w:rPr>
        <w:t xml:space="preserve">25 - قال ابن القاص في أول كتاب التلخيص له: ذكر المزني في كتابه المترجم " بالجامع الكبير " - في التيمم إذا حصل في الصلاة ثم رأى الماء -: أن الشافعي نهى عن التقليد نصحا منه لكم فله أجر صوابكم، وهو برئ من خطئكم </w:t>
      </w:r>
      <w:r w:rsidR="00DB214B" w:rsidRPr="00DB214B">
        <w:rPr>
          <w:rStyle w:val="libAlaemChar"/>
          <w:rtl/>
        </w:rPr>
        <w:t>رضي‌الله‌عنه</w:t>
      </w:r>
      <w:r w:rsidRPr="00480AC4">
        <w:rPr>
          <w:rtl/>
        </w:rPr>
        <w:t xml:space="preserve"> وقبل منه نصحكم.</w:t>
      </w:r>
    </w:p>
    <w:p w:rsidR="00FE4F18" w:rsidRDefault="00FE4F18" w:rsidP="00FE4F18">
      <w:pPr>
        <w:pStyle w:val="libNormal"/>
      </w:pPr>
      <w:r w:rsidRPr="00480AC4">
        <w:rPr>
          <w:rtl/>
        </w:rPr>
        <w:t>قال الشيخ ابو علي السنجي في كتاب " شرح التلخيص ": وإنما ذكر المزني هذا في هذه المسألة، لأنها أول مسألة خالف الشافعي فيها مذهب أهل الكوفة، إنه يخرج من صلاته ويتوضأ ويستأنف، فيسقط العذر لنفسه في مخالفة الشافعي، لأنه منعه من تقليده</w:t>
      </w:r>
    </w:p>
    <w:p w:rsidR="00FE4F18" w:rsidRDefault="00FE4F18" w:rsidP="00AD283C">
      <w:pPr>
        <w:pStyle w:val="libLine"/>
      </w:pPr>
      <w:r w:rsidRPr="00480AC4">
        <w:rPr>
          <w:rtl/>
        </w:rPr>
        <w:t>____________</w:t>
      </w:r>
    </w:p>
    <w:p w:rsidR="00FE4F18" w:rsidRDefault="00FE4F18" w:rsidP="00CC7827">
      <w:pPr>
        <w:pStyle w:val="libFootnote0"/>
      </w:pPr>
      <w:r w:rsidRPr="00480AC4">
        <w:rPr>
          <w:rtl/>
        </w:rPr>
        <w:t>1 - الفكر السامي، الحجوي: ص 238.</w:t>
      </w:r>
    </w:p>
    <w:p w:rsidR="00FE4F18" w:rsidRDefault="00FE4F18" w:rsidP="00CC7827">
      <w:pPr>
        <w:pStyle w:val="libFootnote0"/>
      </w:pPr>
      <w:r w:rsidRPr="00480AC4">
        <w:rPr>
          <w:rtl/>
        </w:rPr>
        <w:t>2 - ذكره عنه جاد الحق في الدروس الحسنية: ص 43.</w:t>
      </w:r>
    </w:p>
    <w:p w:rsidR="00FE4F18" w:rsidRPr="00AE28A0" w:rsidRDefault="00FE4F18" w:rsidP="00CC7827">
      <w:pPr>
        <w:pStyle w:val="libFootnote0"/>
        <w:rPr>
          <w:rtl/>
        </w:rPr>
      </w:pPr>
      <w:r w:rsidRPr="00AE28A0">
        <w:rPr>
          <w:rtl/>
        </w:rPr>
        <w:t>3 - انظر الرد، السيوطي: ص 118.</w:t>
      </w:r>
    </w:p>
    <w:p w:rsidR="00CC7827" w:rsidRDefault="00CC7827" w:rsidP="00CC7827">
      <w:pPr>
        <w:pStyle w:val="libNormal"/>
        <w:rPr>
          <w:rtl/>
        </w:rPr>
      </w:pPr>
      <w:r>
        <w:rPr>
          <w:rtl/>
        </w:rPr>
        <w:br w:type="page"/>
      </w:r>
    </w:p>
    <w:p w:rsidR="00FE4F18" w:rsidRDefault="00FE4F18" w:rsidP="00CC7827">
      <w:pPr>
        <w:pStyle w:val="libNormal0"/>
      </w:pPr>
      <w:r w:rsidRPr="00480AC4">
        <w:rPr>
          <w:rtl/>
        </w:rPr>
        <w:lastRenderedPageBreak/>
        <w:t xml:space="preserve">وتقليد غيره!! قال أبو شامة: فالمزني امتثل أمر إمامه في النهي عن تقليده فخالفه في هذه المسألة </w:t>
      </w:r>
      <w:r w:rsidRPr="00AD283C">
        <w:rPr>
          <w:rStyle w:val="libFootnotenumChar"/>
          <w:rtl/>
        </w:rPr>
        <w:t>(1)</w:t>
      </w:r>
      <w:r w:rsidRPr="00480AC4">
        <w:rPr>
          <w:rtl/>
        </w:rPr>
        <w:t>.</w:t>
      </w:r>
    </w:p>
    <w:p w:rsidR="00FE4F18" w:rsidRDefault="00FE4F18" w:rsidP="00FE4F18">
      <w:pPr>
        <w:pStyle w:val="libNormal"/>
      </w:pPr>
      <w:r w:rsidRPr="00480AC4">
        <w:rPr>
          <w:rtl/>
        </w:rPr>
        <w:t xml:space="preserve">26 - قال السيوطي: " ما زال السلف والخلف يأمرون بالاجتهاد ويحضون عليه، وينهون عن التقليد ويذمونه ويكرهونه، وقد صنف في ذم التقليد كالمزني وابن حزم وابن عبد البر وأبي شامة وابن قيم الجوزية وصاحب البحر المحيط " </w:t>
      </w:r>
      <w:r w:rsidRPr="00AD283C">
        <w:rPr>
          <w:rStyle w:val="libFootnotenumChar"/>
          <w:rtl/>
        </w:rPr>
        <w:t>(2)</w:t>
      </w:r>
      <w:r w:rsidRPr="00480AC4">
        <w:rPr>
          <w:rtl/>
        </w:rPr>
        <w:t>.</w:t>
      </w:r>
    </w:p>
    <w:p w:rsidR="00FE4F18" w:rsidRDefault="00FE4F18" w:rsidP="00FE4F18">
      <w:pPr>
        <w:pStyle w:val="libNormal"/>
      </w:pPr>
      <w:r w:rsidRPr="00480AC4">
        <w:rPr>
          <w:rtl/>
        </w:rPr>
        <w:t>وكتاب السيوطي - الرد على من أخلد إلى الأرض وأنكر أن الاجتهاد في كل عصر فرض - أكبر دليل على محاربة السيوطي لتقليد الأئمة الأربعة ودعوته للاجتهاد.</w:t>
      </w:r>
    </w:p>
    <w:p w:rsidR="00FE4F18" w:rsidRDefault="00FE4F18" w:rsidP="00FE4F18">
      <w:pPr>
        <w:pStyle w:val="libNormal"/>
      </w:pPr>
      <w:r w:rsidRPr="00480AC4">
        <w:rPr>
          <w:rtl/>
        </w:rPr>
        <w:t>27 - يقول ابن حزم: " كل من قلد صحابيا أو تابعيا أو مالكا أو أبا حنيفة أو الشافعي أو أحمد... يبرؤن منه في الدنيا والآخرة...</w:t>
      </w:r>
    </w:p>
    <w:p w:rsidR="00FE4F18" w:rsidRDefault="00FE4F18" w:rsidP="00FE4F18">
      <w:pPr>
        <w:pStyle w:val="libNormal"/>
      </w:pPr>
      <w:r w:rsidRPr="00480AC4">
        <w:rPr>
          <w:rtl/>
        </w:rPr>
        <w:t>وأيضا فإن هؤلاء الفقهاء - يقصد الأئمة الأربعة - قد نهوا عن تقليدهم وتقليد غيرهم، فقد خالفهم من قلدهم... ".</w:t>
      </w:r>
    </w:p>
    <w:p w:rsidR="00FE4F18" w:rsidRDefault="00FE4F18" w:rsidP="00FE4F18">
      <w:pPr>
        <w:pStyle w:val="libNormal"/>
      </w:pPr>
      <w:r w:rsidRPr="00480AC4">
        <w:rPr>
          <w:rtl/>
        </w:rPr>
        <w:t xml:space="preserve">قال: " وهل أباح مالك وأبو حنيفة والشافعي </w:t>
      </w:r>
      <w:r w:rsidRPr="00AD283C">
        <w:rPr>
          <w:rStyle w:val="libFootnotenumChar"/>
          <w:rtl/>
        </w:rPr>
        <w:t>(3)</w:t>
      </w:r>
      <w:r w:rsidRPr="00480AC4">
        <w:rPr>
          <w:rtl/>
        </w:rPr>
        <w:t xml:space="preserve"> قط لأحد تقليدهم؟ حاشا لله من هذا، بل والله قد نهوا عن ذلك ومنعوا منه، ولم يفسحوا لأحد فيه...</w:t>
      </w:r>
    </w:p>
    <w:p w:rsidR="00FE4F18" w:rsidRDefault="00FE4F18" w:rsidP="00FE4F18">
      <w:pPr>
        <w:pStyle w:val="libNormal"/>
      </w:pPr>
      <w:r w:rsidRPr="00480AC4">
        <w:rPr>
          <w:rtl/>
        </w:rPr>
        <w:t xml:space="preserve">ولا يحل لأحد أن يقلد آخر لا حيا ولا ميتا، ولا أن يتبع أحدا دون رسول الله </w:t>
      </w:r>
      <w:r w:rsidR="00AD283C" w:rsidRPr="00AD283C">
        <w:rPr>
          <w:rStyle w:val="libAlaemChar"/>
          <w:rtl/>
        </w:rPr>
        <w:t>صلى‌الله‌عليه‌وآله‌وسلم</w:t>
      </w:r>
      <w:r w:rsidRPr="00480AC4">
        <w:rPr>
          <w:rtl/>
        </w:rPr>
        <w:t xml:space="preserve"> لا قديما ولا حديثا، ومن التزم بطاعة إنسان بعينه بعد رسول الله </w:t>
      </w:r>
      <w:r w:rsidR="00AD283C" w:rsidRPr="00AD283C">
        <w:rPr>
          <w:rStyle w:val="libAlaemChar"/>
          <w:rtl/>
        </w:rPr>
        <w:t>صلى‌الله‌عليه‌وآله‌وسلم</w:t>
      </w:r>
      <w:r w:rsidRPr="00480AC4">
        <w:rPr>
          <w:rtl/>
        </w:rPr>
        <w:t xml:space="preserve"> كان قائلا بالباطل، ومخالفا لما عليه جماعة الصحابة وجميع التابعين أولهم عن آخرهم، وجميع تابعي التابعين بلا خلاف من أحد منهم...، ويكفي في إبطال التقليد أن</w:t>
      </w:r>
      <w:r>
        <w:rPr>
          <w:rFonts w:hint="cs"/>
          <w:rtl/>
        </w:rPr>
        <w:t>ّ</w:t>
      </w:r>
      <w:r w:rsidRPr="00480AC4">
        <w:rPr>
          <w:rtl/>
        </w:rPr>
        <w:t xml:space="preserve"> القائلين به مقر</w:t>
      </w:r>
      <w:r>
        <w:rPr>
          <w:rFonts w:hint="cs"/>
          <w:rtl/>
        </w:rPr>
        <w:t>ّ</w:t>
      </w:r>
      <w:r w:rsidRPr="00480AC4">
        <w:rPr>
          <w:rtl/>
        </w:rPr>
        <w:t>ون على أنفسهم بالباطل، لأن</w:t>
      </w:r>
      <w:r>
        <w:rPr>
          <w:rFonts w:hint="cs"/>
          <w:rtl/>
        </w:rPr>
        <w:t>ّ</w:t>
      </w:r>
      <w:r w:rsidRPr="00480AC4">
        <w:rPr>
          <w:rtl/>
        </w:rPr>
        <w:t xml:space="preserve"> كل طائفة من الحنفية والمالكية والشافعية مقر</w:t>
      </w:r>
      <w:r>
        <w:rPr>
          <w:rFonts w:hint="cs"/>
          <w:rtl/>
        </w:rPr>
        <w:t>ّ</w:t>
      </w:r>
      <w:r w:rsidRPr="00480AC4">
        <w:rPr>
          <w:rtl/>
        </w:rPr>
        <w:t>ة</w:t>
      </w:r>
      <w:r>
        <w:rPr>
          <w:rFonts w:hint="cs"/>
          <w:rtl/>
        </w:rPr>
        <w:t>ٌ</w:t>
      </w:r>
      <w:r w:rsidRPr="00480AC4">
        <w:rPr>
          <w:rtl/>
        </w:rPr>
        <w:t xml:space="preserve"> بأن</w:t>
      </w:r>
      <w:r>
        <w:rPr>
          <w:rFonts w:hint="cs"/>
          <w:rtl/>
        </w:rPr>
        <w:t>ّ</w:t>
      </w:r>
      <w:r w:rsidRPr="00480AC4">
        <w:rPr>
          <w:rtl/>
        </w:rPr>
        <w:t xml:space="preserve"> التقليد لا يحل، وأئمتهم الثلاث قد نهوا عن تقليدهم، ثم مع ذلك خالفوهم وقلدوهم، وهذا عجب</w:t>
      </w:r>
      <w:r>
        <w:rPr>
          <w:rFonts w:hint="cs"/>
          <w:rtl/>
        </w:rPr>
        <w:t>ٌ</w:t>
      </w:r>
      <w:r w:rsidRPr="00480AC4">
        <w:rPr>
          <w:rtl/>
        </w:rPr>
        <w:t xml:space="preserve"> ما مثله عجب</w:t>
      </w:r>
      <w:r>
        <w:rPr>
          <w:rFonts w:hint="cs"/>
          <w:rtl/>
        </w:rPr>
        <w:t>ٌ</w:t>
      </w:r>
      <w:r w:rsidR="00AD283C">
        <w:rPr>
          <w:rFonts w:hint="cs"/>
          <w:rtl/>
        </w:rPr>
        <w:t>،</w:t>
      </w:r>
      <w:r w:rsidRPr="00480AC4">
        <w:rPr>
          <w:rtl/>
        </w:rPr>
        <w:t xml:space="preserve"> حيث أقر</w:t>
      </w:r>
      <w:r>
        <w:rPr>
          <w:rFonts w:hint="cs"/>
          <w:rtl/>
        </w:rPr>
        <w:t>ّ</w:t>
      </w:r>
      <w:r w:rsidRPr="00480AC4">
        <w:rPr>
          <w:rtl/>
        </w:rPr>
        <w:t>وا ببطلان التقليد ثم دانوا الله بالتقليد. وأيضا، فإنهم مجمعون معنا على أن</w:t>
      </w:r>
      <w:r>
        <w:rPr>
          <w:rFonts w:hint="cs"/>
          <w:rtl/>
        </w:rPr>
        <w:t>ّ</w:t>
      </w:r>
      <w:r w:rsidRPr="00480AC4">
        <w:rPr>
          <w:rtl/>
        </w:rPr>
        <w:t xml:space="preserve"> جميع أهل عصر الصحابة لم يكن فيهم واحد فما فوقه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انظر الرد، السيوطي: ص 143.</w:t>
      </w:r>
    </w:p>
    <w:p w:rsidR="00FE4F18" w:rsidRDefault="00FE4F18" w:rsidP="00AD283C">
      <w:pPr>
        <w:pStyle w:val="libFootnote0"/>
      </w:pPr>
      <w:r w:rsidRPr="00480AC4">
        <w:rPr>
          <w:rtl/>
        </w:rPr>
        <w:t>2 - المصدر السابق: ص 42.</w:t>
      </w:r>
    </w:p>
    <w:p w:rsidR="00FE4F18" w:rsidRDefault="00FE4F18" w:rsidP="00AD283C">
      <w:pPr>
        <w:pStyle w:val="libNormal"/>
        <w:rPr>
          <w:rtl/>
        </w:rPr>
      </w:pPr>
      <w:r>
        <w:rPr>
          <w:rtl/>
        </w:rPr>
        <w:br w:type="page"/>
      </w:r>
    </w:p>
    <w:p w:rsidR="00FE4F18" w:rsidRDefault="00FE4F18" w:rsidP="00CC7827">
      <w:pPr>
        <w:pStyle w:val="libNormal0"/>
      </w:pPr>
      <w:r w:rsidRPr="00480AC4">
        <w:rPr>
          <w:rtl/>
        </w:rPr>
        <w:lastRenderedPageBreak/>
        <w:t>يقل</w:t>
      </w:r>
      <w:r>
        <w:rPr>
          <w:rFonts w:hint="cs"/>
          <w:rtl/>
        </w:rPr>
        <w:t>ِّ</w:t>
      </w:r>
      <w:r w:rsidRPr="00480AC4">
        <w:rPr>
          <w:rtl/>
        </w:rPr>
        <w:t>د صاحبا أكبر منه، فيأخذ قوله كله. وإن</w:t>
      </w:r>
      <w:r>
        <w:rPr>
          <w:rFonts w:hint="cs"/>
          <w:rtl/>
        </w:rPr>
        <w:t>ّ</w:t>
      </w:r>
      <w:r w:rsidRPr="00480AC4">
        <w:rPr>
          <w:rtl/>
        </w:rPr>
        <w:t xml:space="preserve"> جميع أهل عصر التابعين لم يكن فيهم واحد</w:t>
      </w:r>
      <w:r>
        <w:rPr>
          <w:rFonts w:hint="cs"/>
          <w:rtl/>
        </w:rPr>
        <w:t>ٌ</w:t>
      </w:r>
      <w:r w:rsidRPr="00480AC4">
        <w:rPr>
          <w:rtl/>
        </w:rPr>
        <w:t xml:space="preserve"> يقلد صاحبا أو تابعا أكبر منه فيأخذ بقوله كله، فصح يقينا أن هؤلاء المقلدين الذين لا يخالفون من قلدوه قد خالفوا إجماع الأمة كلها وهذا عظيم</w:t>
      </w:r>
      <w:r>
        <w:rPr>
          <w:rFonts w:hint="cs"/>
          <w:rtl/>
        </w:rPr>
        <w:t>ٌ</w:t>
      </w:r>
      <w:r w:rsidRPr="00480AC4">
        <w:rPr>
          <w:rtl/>
        </w:rPr>
        <w:t xml:space="preserve"> جدا.</w:t>
      </w:r>
    </w:p>
    <w:p w:rsidR="00FE4F18" w:rsidRDefault="00FE4F18" w:rsidP="00FE4F18">
      <w:pPr>
        <w:pStyle w:val="libNormal"/>
      </w:pPr>
      <w:r w:rsidRPr="00480AC4">
        <w:rPr>
          <w:rtl/>
        </w:rPr>
        <w:t>وأيضا، من الذي خص أبا حنيفة ومالكا والشافعي بأن يقل</w:t>
      </w:r>
      <w:r>
        <w:rPr>
          <w:rFonts w:hint="cs"/>
          <w:rtl/>
        </w:rPr>
        <w:t>َّ</w:t>
      </w:r>
      <w:r w:rsidRPr="00480AC4">
        <w:rPr>
          <w:rtl/>
        </w:rPr>
        <w:t>دوا، دون أبي بكر، وعمر، وعثمان، وعلي... والزهري، والنخعي...</w:t>
      </w:r>
    </w:p>
    <w:p w:rsidR="00FE4F18" w:rsidRDefault="00FE4F18" w:rsidP="00FE4F18">
      <w:pPr>
        <w:pStyle w:val="libNormal"/>
      </w:pPr>
      <w:r w:rsidRPr="00480AC4">
        <w:rPr>
          <w:rtl/>
        </w:rPr>
        <w:t>وأيضا، ف</w:t>
      </w:r>
      <w:r>
        <w:rPr>
          <w:rFonts w:hint="cs"/>
          <w:rtl/>
        </w:rPr>
        <w:t>إ</w:t>
      </w:r>
      <w:r w:rsidRPr="00480AC4">
        <w:rPr>
          <w:rtl/>
        </w:rPr>
        <w:t>ن</w:t>
      </w:r>
      <w:r>
        <w:rPr>
          <w:rFonts w:hint="cs"/>
          <w:rtl/>
        </w:rPr>
        <w:t>ّ</w:t>
      </w:r>
      <w:r w:rsidRPr="00480AC4">
        <w:rPr>
          <w:rtl/>
        </w:rPr>
        <w:t xml:space="preserve"> هذه الطوائف كلها مقر</w:t>
      </w:r>
      <w:r>
        <w:rPr>
          <w:rFonts w:hint="cs"/>
          <w:rtl/>
        </w:rPr>
        <w:t>ّ</w:t>
      </w:r>
      <w:r w:rsidRPr="00480AC4">
        <w:rPr>
          <w:rtl/>
        </w:rPr>
        <w:t>ة</w:t>
      </w:r>
      <w:r>
        <w:rPr>
          <w:rFonts w:hint="cs"/>
          <w:rtl/>
        </w:rPr>
        <w:t>ٌ</w:t>
      </w:r>
      <w:r w:rsidRPr="00480AC4">
        <w:rPr>
          <w:rtl/>
        </w:rPr>
        <w:t xml:space="preserve"> بأن</w:t>
      </w:r>
      <w:r>
        <w:rPr>
          <w:rFonts w:hint="cs"/>
          <w:rtl/>
        </w:rPr>
        <w:t>ّ</w:t>
      </w:r>
      <w:r w:rsidRPr="00480AC4">
        <w:rPr>
          <w:rtl/>
        </w:rPr>
        <w:t xml:space="preserve"> عيسى ابن مريم </w:t>
      </w:r>
      <w:r w:rsidR="00AD283C" w:rsidRPr="00AD283C">
        <w:rPr>
          <w:rStyle w:val="libAlaemChar"/>
          <w:rtl/>
        </w:rPr>
        <w:t>عليه‌السلام</w:t>
      </w:r>
      <w:r w:rsidRPr="00480AC4">
        <w:rPr>
          <w:rtl/>
        </w:rPr>
        <w:t xml:space="preserve"> سينزل ويحكم أهل الأرض...</w:t>
      </w:r>
    </w:p>
    <w:p w:rsidR="00FE4F18" w:rsidRDefault="00FE4F18" w:rsidP="00FE4F18">
      <w:pPr>
        <w:pStyle w:val="libNormal"/>
      </w:pPr>
      <w:r w:rsidRPr="00480AC4">
        <w:rPr>
          <w:rtl/>
        </w:rPr>
        <w:t xml:space="preserve">فهل يحكم إذا نزل برأي أبي حنيفة أو مالك أو الشافعي؟ معاذ الله بل يحكم بما أوحى الله إلى أخيه </w:t>
      </w:r>
      <w:r w:rsidR="00AD283C" w:rsidRPr="00AD283C">
        <w:rPr>
          <w:rStyle w:val="libAlaemChar"/>
          <w:rtl/>
        </w:rPr>
        <w:t>صلى‌الله‌عليه‌وآله‌وسلم</w:t>
      </w:r>
      <w:r w:rsidRPr="00480AC4">
        <w:rPr>
          <w:rtl/>
        </w:rPr>
        <w:t>... ".</w:t>
      </w:r>
    </w:p>
    <w:p w:rsidR="00FE4F18" w:rsidRDefault="00FE4F18" w:rsidP="00FE4F18">
      <w:pPr>
        <w:pStyle w:val="libNormal"/>
      </w:pPr>
      <w:r w:rsidRPr="00480AC4">
        <w:rPr>
          <w:rtl/>
        </w:rPr>
        <w:t xml:space="preserve">وقال عن الشافعي: " ولم يزل </w:t>
      </w:r>
      <w:r w:rsidR="006E4D13" w:rsidRPr="006E4D13">
        <w:rPr>
          <w:rStyle w:val="libAlaemChar"/>
          <w:rtl/>
        </w:rPr>
        <w:t>رحمه‌الله</w:t>
      </w:r>
      <w:r w:rsidRPr="00480AC4">
        <w:rPr>
          <w:rtl/>
        </w:rPr>
        <w:t xml:space="preserve"> في جميع كتبه ينهى عن تقليده وتقليد غيره، هكذا حدثني القاضي أبو بكر همام بن أحمد، عن عبد الله بن محمد الباجي، عن القاضي أسلم بن عبد العزيز بن هشام، عن أبي إبراهيم المزني، عن الشافعي، فترك هؤلاء القوم ما أمرهم به أسلافهم، وعصوهم في الحق، واتبعوا آراءهم، تقليدا وعنادا للحق " </w:t>
      </w:r>
      <w:r w:rsidRPr="00AD283C">
        <w:rPr>
          <w:rStyle w:val="libFootnotenumChar"/>
          <w:rtl/>
        </w:rPr>
        <w:t>(1)</w:t>
      </w:r>
      <w:r w:rsidRPr="00480AC4">
        <w:rPr>
          <w:rtl/>
        </w:rPr>
        <w:t>.</w:t>
      </w:r>
    </w:p>
    <w:p w:rsidR="00FE4F18" w:rsidRDefault="00FE4F18" w:rsidP="00FE4F18">
      <w:pPr>
        <w:pStyle w:val="libNormal"/>
      </w:pPr>
      <w:r w:rsidRPr="00480AC4">
        <w:rPr>
          <w:rtl/>
        </w:rPr>
        <w:t>28 - قال ابن الجوزي: " اعلم أن</w:t>
      </w:r>
      <w:r>
        <w:rPr>
          <w:rFonts w:hint="cs"/>
          <w:rtl/>
        </w:rPr>
        <w:t>ّ</w:t>
      </w:r>
      <w:r w:rsidRPr="00480AC4">
        <w:rPr>
          <w:rtl/>
        </w:rPr>
        <w:t xml:space="preserve"> المقل</w:t>
      </w:r>
      <w:r>
        <w:rPr>
          <w:rFonts w:hint="cs"/>
          <w:rtl/>
        </w:rPr>
        <w:t>ِّ</w:t>
      </w:r>
      <w:r w:rsidRPr="00480AC4">
        <w:rPr>
          <w:rtl/>
        </w:rPr>
        <w:t>د على غير ثقة فيما قل</w:t>
      </w:r>
      <w:r>
        <w:rPr>
          <w:rFonts w:hint="cs"/>
          <w:rtl/>
        </w:rPr>
        <w:t>ّ</w:t>
      </w:r>
      <w:r w:rsidRPr="00480AC4">
        <w:rPr>
          <w:rtl/>
        </w:rPr>
        <w:t>د</w:t>
      </w:r>
      <w:r>
        <w:rPr>
          <w:rFonts w:hint="cs"/>
          <w:rtl/>
        </w:rPr>
        <w:t>َ</w:t>
      </w:r>
      <w:r w:rsidRPr="00480AC4">
        <w:rPr>
          <w:rtl/>
        </w:rPr>
        <w:t xml:space="preserve"> فيه، وفي التقليد إبطال منفعة العقل لأنه خلق للتأمل والتدبر... واعلم أن عموم أصحاب المذاهب يعظم في قلوبهم الشخص فيتبعون قوله من غير تدبر بما قال، وهذا عين الضلال، لأن النظر ينبغي أن يكون إلى القول لا إلى القائل " </w:t>
      </w:r>
      <w:r w:rsidRPr="00AD283C">
        <w:rPr>
          <w:rStyle w:val="libFootnotenumChar"/>
          <w:rtl/>
        </w:rPr>
        <w:t>(2)</w:t>
      </w:r>
      <w:r w:rsidRPr="00480AC4">
        <w:rPr>
          <w:rtl/>
        </w:rPr>
        <w:t>.</w:t>
      </w:r>
    </w:p>
    <w:p w:rsidR="00FE4F18" w:rsidRDefault="00FE4F18" w:rsidP="00FE4F18">
      <w:pPr>
        <w:pStyle w:val="libNormal"/>
      </w:pPr>
      <w:r w:rsidRPr="00480AC4">
        <w:rPr>
          <w:rtl/>
        </w:rPr>
        <w:t xml:space="preserve">29 - قال ابن تيمية: " وهؤلاء الأئمة - أي الأربعة - نهوا الناس عن تقليدهم في كل ما يقولون، وذلك هو الواجب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الإحكام في اصول الأحكام - مبحث التقليد.</w:t>
      </w:r>
    </w:p>
    <w:p w:rsidR="00FE4F18" w:rsidRDefault="00FE4F18" w:rsidP="00AD283C">
      <w:pPr>
        <w:pStyle w:val="libFootnote0"/>
      </w:pPr>
      <w:r w:rsidRPr="00480AC4">
        <w:rPr>
          <w:rtl/>
        </w:rPr>
        <w:t>2 - تلبيس إبليس: ص 124 - 125، وذكره عنه الشوكاني في قوله المفيد: ص 66.</w:t>
      </w:r>
    </w:p>
    <w:p w:rsidR="00FE4F18" w:rsidRDefault="00FE4F18" w:rsidP="00AD283C">
      <w:pPr>
        <w:pStyle w:val="libFootnote0"/>
      </w:pPr>
      <w:r w:rsidRPr="00480AC4">
        <w:rPr>
          <w:rtl/>
        </w:rPr>
        <w:t>3 - مجموع فتاوى ابن تيمية: 20</w:t>
      </w:r>
      <w:r w:rsidR="00692C19">
        <w:rPr>
          <w:rtl/>
        </w:rPr>
        <w:t>/</w:t>
      </w:r>
      <w:r w:rsidRPr="00480AC4">
        <w:rPr>
          <w:rtl/>
        </w:rPr>
        <w:t>211.</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وقد عد ابن تيمية كثرة التفرق والاختلاف والفتن بين المذاهب في بلاد الشرق من أسباب تسليط الله التتار عليها، قال: "... وكل هذا التفرق والاختلاف الذي نهى الله ورسوله عنه، وكل هؤلاء المتعصبين بالباطل، المتبعين الظن وما تهوى الأنفس، المتبعين لأهوائهم بغير هدى من الله، مستحقون للذم والعقاب " </w:t>
      </w:r>
      <w:r w:rsidRPr="00AD283C">
        <w:rPr>
          <w:rStyle w:val="libFootnotenumChar"/>
          <w:rtl/>
        </w:rPr>
        <w:t>(1)</w:t>
      </w:r>
      <w:r w:rsidRPr="00480AC4">
        <w:rPr>
          <w:rtl/>
        </w:rPr>
        <w:t>.</w:t>
      </w:r>
    </w:p>
    <w:p w:rsidR="00FE4F18" w:rsidRDefault="00FE4F18" w:rsidP="00FE4F18">
      <w:pPr>
        <w:pStyle w:val="libNormal"/>
      </w:pPr>
      <w:r w:rsidRPr="00480AC4">
        <w:rPr>
          <w:rtl/>
        </w:rPr>
        <w:t>30 - قال ابن القيم الجوزية: " وقد نهى الأئمة عن تقليدهم وذموا من أخذ أقوالهم بغير حجة... فإن</w:t>
      </w:r>
      <w:r>
        <w:rPr>
          <w:rFonts w:hint="cs"/>
          <w:rtl/>
        </w:rPr>
        <w:t>ّ</w:t>
      </w:r>
      <w:r w:rsidRPr="00480AC4">
        <w:rPr>
          <w:rtl/>
        </w:rPr>
        <w:t xml:space="preserve"> طريقتهم كانت اتباع الحجة والنهي عن تقليدهم...</w:t>
      </w:r>
    </w:p>
    <w:p w:rsidR="00FE4F18" w:rsidRDefault="00FE4F18" w:rsidP="00FE4F18">
      <w:pPr>
        <w:pStyle w:val="libNormal"/>
      </w:pPr>
      <w:r w:rsidRPr="00480AC4">
        <w:rPr>
          <w:rtl/>
        </w:rPr>
        <w:t>وأعجب من هذا أن</w:t>
      </w:r>
      <w:r>
        <w:rPr>
          <w:rFonts w:hint="cs"/>
          <w:rtl/>
        </w:rPr>
        <w:t>ّ</w:t>
      </w:r>
      <w:r w:rsidRPr="00480AC4">
        <w:rPr>
          <w:rtl/>
        </w:rPr>
        <w:t xml:space="preserve"> أئمتهم - أي المقلدين، بالفتح - نهوهم عن تقليدهم فعصوهم وخالفوهم، وقالوا: نحن على مذاهبهم، وقد دانوا بخلافهم في أصول المذهب الذي بنوا عليه، فإنهم بنوا على الحجة، ونهوا عن التقليد، وأوصوهم إذا ظهر الدليل أن يتركوا أقوالهم ويتبعوه، فخالفوهم في ذلك كله...</w:t>
      </w:r>
    </w:p>
    <w:p w:rsidR="00FE4F18" w:rsidRDefault="00FE4F18" w:rsidP="00FE4F18">
      <w:pPr>
        <w:pStyle w:val="libNormal"/>
      </w:pPr>
      <w:r w:rsidRPr="00480AC4">
        <w:rPr>
          <w:rtl/>
        </w:rPr>
        <w:t>وأعجب من هذا أنهم مصرحون في كتبهم ببطلان التقليد وتحريمه...</w:t>
      </w:r>
    </w:p>
    <w:p w:rsidR="00FE4F18" w:rsidRDefault="00FE4F18" w:rsidP="00FE4F18">
      <w:pPr>
        <w:pStyle w:val="libNormal"/>
      </w:pPr>
      <w:r w:rsidRPr="00480AC4">
        <w:rPr>
          <w:rtl/>
        </w:rPr>
        <w:t xml:space="preserve">فيا لله العجب!! ماتت مذاهب أصحاب رسول الله </w:t>
      </w:r>
      <w:r w:rsidR="00AD283C" w:rsidRPr="00AD283C">
        <w:rPr>
          <w:rStyle w:val="libAlaemChar"/>
          <w:rtl/>
        </w:rPr>
        <w:t>صلى‌الله‌عليه‌وآله‌وسلم</w:t>
      </w:r>
      <w:r w:rsidRPr="00480AC4">
        <w:rPr>
          <w:rtl/>
        </w:rPr>
        <w:t xml:space="preserve"> ومذاهب التابعين وتابعيهم وسائر أئمة الإسلام، وبطلت جملة، إلا مذاهب أربع أنفس فقط من بين سائر الأئمة والفقهاء، وهل قال ذلك أحد من الأئمة أو دعا إليه، أو دلت عليه لفظة واحدة من كلامه عليه؟! والذي أوجبه الله تعالى ورسوله على الصحابة والتابعين وتابعيهم هو الذي أوجبه على من بعدهم إلى يوم القيامة، لا يختلف الواجب ولا يتبدل " </w:t>
      </w:r>
      <w:r w:rsidRPr="00AD283C">
        <w:rPr>
          <w:rStyle w:val="libFootnotenumChar"/>
          <w:rtl/>
        </w:rPr>
        <w:t>(2)</w:t>
      </w:r>
      <w:r w:rsidRPr="00480AC4">
        <w:rPr>
          <w:rtl/>
        </w:rPr>
        <w:t>.</w:t>
      </w:r>
    </w:p>
    <w:p w:rsidR="00FE4F18" w:rsidRDefault="00FE4F18" w:rsidP="00FE4F18">
      <w:pPr>
        <w:pStyle w:val="libNormal"/>
      </w:pPr>
      <w:r w:rsidRPr="00480AC4">
        <w:rPr>
          <w:rtl/>
        </w:rPr>
        <w:t xml:space="preserve">وقد ذكر ابن القيم واحدا وثمانين وجها في إبطال تقليد الأئمة الأربعة فراجعه إن شئت </w:t>
      </w:r>
      <w:r w:rsidRPr="00AD283C">
        <w:rPr>
          <w:rStyle w:val="libFootnotenumChar"/>
          <w:rtl/>
        </w:rPr>
        <w:t>(3)</w:t>
      </w:r>
      <w:r w:rsidRPr="00480AC4">
        <w:rPr>
          <w:rtl/>
        </w:rPr>
        <w:t>.</w:t>
      </w:r>
    </w:p>
    <w:p w:rsidR="00FE4F18" w:rsidRDefault="00FE4F18" w:rsidP="00FE4F18">
      <w:pPr>
        <w:pStyle w:val="libNormal"/>
      </w:pPr>
      <w:r w:rsidRPr="00480AC4">
        <w:rPr>
          <w:rtl/>
        </w:rPr>
        <w:t>31 - والشاطبي الأندلسي لا يقر الاعتماد على الرجال وتقليدهم كما يظهر ذلك</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المصدر السابق: 22</w:t>
      </w:r>
      <w:r w:rsidR="00692C19">
        <w:rPr>
          <w:rtl/>
        </w:rPr>
        <w:t>/</w:t>
      </w:r>
      <w:r w:rsidRPr="00480AC4">
        <w:rPr>
          <w:rtl/>
        </w:rPr>
        <w:t>245.</w:t>
      </w:r>
    </w:p>
    <w:p w:rsidR="00FE4F18" w:rsidRDefault="00FE4F18" w:rsidP="00AD283C">
      <w:pPr>
        <w:pStyle w:val="libFootnote0"/>
      </w:pPr>
      <w:r w:rsidRPr="00480AC4">
        <w:rPr>
          <w:rtl/>
        </w:rPr>
        <w:t>2 - إعلام الموقعين عن رب العالمين: 2</w:t>
      </w:r>
      <w:r w:rsidR="00692C19">
        <w:rPr>
          <w:rtl/>
        </w:rPr>
        <w:t>/</w:t>
      </w:r>
      <w:r w:rsidRPr="00480AC4">
        <w:rPr>
          <w:rtl/>
        </w:rPr>
        <w:t>261 - 263 باختصار.</w:t>
      </w:r>
    </w:p>
    <w:p w:rsidR="00FE4F18" w:rsidRDefault="00FE4F18" w:rsidP="00AD283C">
      <w:pPr>
        <w:pStyle w:val="libFootnote0"/>
      </w:pPr>
      <w:r w:rsidRPr="00480AC4">
        <w:rPr>
          <w:rtl/>
        </w:rPr>
        <w:t>3 - في الجزء الثاني من الإعلام: ص 201 - 279.</w:t>
      </w:r>
    </w:p>
    <w:p w:rsidR="00FE4F18" w:rsidRDefault="00FE4F18" w:rsidP="00AD283C">
      <w:pPr>
        <w:pStyle w:val="libNormal"/>
        <w:rPr>
          <w:rtl/>
        </w:rPr>
      </w:pPr>
      <w:r>
        <w:rPr>
          <w:rtl/>
        </w:rPr>
        <w:br w:type="page"/>
      </w:r>
    </w:p>
    <w:p w:rsidR="00FE4F18" w:rsidRDefault="00FE4F18" w:rsidP="00CC7827">
      <w:pPr>
        <w:pStyle w:val="libNormal0"/>
      </w:pPr>
      <w:r w:rsidRPr="00480AC4">
        <w:rPr>
          <w:rtl/>
        </w:rPr>
        <w:lastRenderedPageBreak/>
        <w:t xml:space="preserve">من كلامه حيث يقول: " ولقد زل بسبب الإعراض عن الدليل والاعتماد على الرجال أقوام خرجوا بسبب ذلك عن جادة الصحابة والتابعين، واتبعوا أهواءهم بغير علم، فضلوا عن سواء السبيل " </w:t>
      </w:r>
      <w:r w:rsidRPr="00AD283C">
        <w:rPr>
          <w:rStyle w:val="libFootnotenumChar"/>
          <w:rtl/>
        </w:rPr>
        <w:t>(1)</w:t>
      </w:r>
      <w:r w:rsidRPr="00480AC4">
        <w:rPr>
          <w:rtl/>
        </w:rPr>
        <w:t>.</w:t>
      </w:r>
    </w:p>
    <w:p w:rsidR="00FE4F18" w:rsidRDefault="00FE4F18" w:rsidP="00FE4F18">
      <w:pPr>
        <w:pStyle w:val="libNormal"/>
      </w:pPr>
      <w:r w:rsidRPr="00480AC4">
        <w:rPr>
          <w:rtl/>
        </w:rPr>
        <w:t>وقال: " رأى المقلدة لمذهب إمام يزعمون أن</w:t>
      </w:r>
      <w:r>
        <w:rPr>
          <w:rFonts w:hint="cs"/>
          <w:rtl/>
        </w:rPr>
        <w:t>ّ</w:t>
      </w:r>
      <w:r w:rsidRPr="00480AC4">
        <w:rPr>
          <w:rtl/>
        </w:rPr>
        <w:t xml:space="preserve"> إمامهم هو الشريعة، بحيث يأنفون أن تنسب لأحد من العلماء فضيلة دون إمامهم، حتى إذا جاءهم من بلغ درجة الاجتهاد وتكلم في المسائل، ولم يرتبط إلى إمامهم رموه بالنكير، وفو</w:t>
      </w:r>
      <w:r>
        <w:rPr>
          <w:rFonts w:hint="cs"/>
          <w:rtl/>
        </w:rPr>
        <w:t>ًّ</w:t>
      </w:r>
      <w:r w:rsidRPr="00480AC4">
        <w:rPr>
          <w:rtl/>
        </w:rPr>
        <w:t>قوا إليه سهام النقد وعد</w:t>
      </w:r>
      <w:r>
        <w:rPr>
          <w:rFonts w:hint="cs"/>
          <w:rtl/>
        </w:rPr>
        <w:t>ّ</w:t>
      </w:r>
      <w:r w:rsidRPr="00480AC4">
        <w:rPr>
          <w:rtl/>
        </w:rPr>
        <w:t xml:space="preserve">وه من الخارجين عن الجادة... وكان هؤلاء المقلدة قد صمموا على مذهب مالك بحيث أنكروا ما عداه، وهذا تحكيم الرجال على الحق، والغلو في محبة المذهب " </w:t>
      </w:r>
      <w:r w:rsidRPr="00AD283C">
        <w:rPr>
          <w:rStyle w:val="libFootnotenumChar"/>
          <w:rtl/>
        </w:rPr>
        <w:t>(2)</w:t>
      </w:r>
      <w:r w:rsidRPr="00480AC4">
        <w:rPr>
          <w:rtl/>
        </w:rPr>
        <w:t>.</w:t>
      </w:r>
    </w:p>
    <w:p w:rsidR="00FE4F18" w:rsidRDefault="00FE4F18" w:rsidP="00FE4F18">
      <w:pPr>
        <w:pStyle w:val="libNormal"/>
      </w:pPr>
      <w:r w:rsidRPr="00480AC4">
        <w:rPr>
          <w:rtl/>
        </w:rPr>
        <w:t>32 - وقال المجتهد الصنعاني: " وإذا عرفت تصريح الأئمة بأنه إذا صح الحديث بخلاف ما قاله فإنه لا يقلدهم أحد في قولهم المخالف للحديث</w:t>
      </w:r>
      <w:r w:rsidR="00AD283C">
        <w:rPr>
          <w:rtl/>
        </w:rPr>
        <w:t>،</w:t>
      </w:r>
      <w:r>
        <w:rPr>
          <w:rFonts w:hint="cs"/>
          <w:rtl/>
        </w:rPr>
        <w:t xml:space="preserve"> </w:t>
      </w:r>
      <w:r w:rsidRPr="00480AC4">
        <w:rPr>
          <w:rtl/>
        </w:rPr>
        <w:t>عرفت أن</w:t>
      </w:r>
      <w:r>
        <w:rPr>
          <w:rFonts w:hint="cs"/>
          <w:rtl/>
        </w:rPr>
        <w:t>ّ</w:t>
      </w:r>
      <w:r w:rsidRPr="00480AC4">
        <w:rPr>
          <w:rtl/>
        </w:rPr>
        <w:t xml:space="preserve"> الآخذ بقولهم مع مخالفة الحديث غير مقلد لهم، لأن</w:t>
      </w:r>
      <w:r>
        <w:rPr>
          <w:rFonts w:hint="cs"/>
          <w:rtl/>
        </w:rPr>
        <w:t>ّ</w:t>
      </w:r>
      <w:r w:rsidRPr="00480AC4">
        <w:rPr>
          <w:rtl/>
        </w:rPr>
        <w:t xml:space="preserve"> التقليد حقيقة هو الأخذ بقول الغير من غير حجة، وهذا القول الذي خالف الحديث ليس قولا لهم، لأ نهم صرحوا بأنهم لا يت</w:t>
      </w:r>
      <w:r>
        <w:rPr>
          <w:rFonts w:hint="cs"/>
          <w:rtl/>
        </w:rPr>
        <w:t>ّ</w:t>
      </w:r>
      <w:r w:rsidRPr="00480AC4">
        <w:rPr>
          <w:rtl/>
        </w:rPr>
        <w:t>بعون فيما خالف الحديث، وأن</w:t>
      </w:r>
      <w:r>
        <w:rPr>
          <w:rFonts w:hint="cs"/>
          <w:rtl/>
        </w:rPr>
        <w:t>ّ</w:t>
      </w:r>
      <w:r w:rsidRPr="00480AC4">
        <w:rPr>
          <w:rtl/>
        </w:rPr>
        <w:t xml:space="preserve"> قولهم هو الحديث، ولقد كثرت جنايات المقلدين على أئمتهم في تعصبهم لهم " </w:t>
      </w:r>
      <w:r w:rsidRPr="00AD283C">
        <w:rPr>
          <w:rStyle w:val="libFootnotenumChar"/>
          <w:rtl/>
        </w:rPr>
        <w:t>(3)</w:t>
      </w:r>
      <w:r w:rsidRPr="00480AC4">
        <w:rPr>
          <w:rtl/>
        </w:rPr>
        <w:t xml:space="preserve">، " ولو تتبعت ما وقع لأهل التقليد من التحريف لجاء منه مجلد وسيع، لكن مرادنا النصيحة لا التشنيع " </w:t>
      </w:r>
      <w:r w:rsidRPr="00AD283C">
        <w:rPr>
          <w:rStyle w:val="libFootnotenumChar"/>
          <w:rtl/>
        </w:rPr>
        <w:t>(4)</w:t>
      </w:r>
      <w:r w:rsidRPr="00480AC4">
        <w:rPr>
          <w:rtl/>
        </w:rPr>
        <w:t>.</w:t>
      </w:r>
    </w:p>
    <w:p w:rsidR="00FE4F18" w:rsidRDefault="00FE4F18" w:rsidP="00FE4F18">
      <w:pPr>
        <w:pStyle w:val="libNormal"/>
      </w:pPr>
      <w:r w:rsidRPr="00480AC4">
        <w:rPr>
          <w:rtl/>
        </w:rPr>
        <w:t xml:space="preserve">" وفي كتب الأصول نقل الإجماع على تحريم تقليد الأموات " </w:t>
      </w:r>
      <w:r w:rsidRPr="00AD283C">
        <w:rPr>
          <w:rStyle w:val="libFootnotenumChar"/>
          <w:rtl/>
        </w:rPr>
        <w:t>(5)</w:t>
      </w:r>
      <w:r w:rsidRPr="00480AC4">
        <w:rPr>
          <w:rtl/>
        </w:rPr>
        <w:t>.</w:t>
      </w:r>
    </w:p>
    <w:p w:rsidR="00FE4F18" w:rsidRDefault="00FE4F18" w:rsidP="00FE4F18">
      <w:pPr>
        <w:pStyle w:val="libNormal"/>
      </w:pPr>
      <w:r w:rsidRPr="00480AC4">
        <w:rPr>
          <w:rtl/>
        </w:rPr>
        <w:t>33 - قال الإمام أبو شامة من علماء الشافعية: " ينبغي لمن اشتغل بالفقه أن لا يقتصر على مذهب إمام معين...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الاعتصام 2</w:t>
      </w:r>
      <w:r w:rsidR="00692C19">
        <w:rPr>
          <w:rtl/>
        </w:rPr>
        <w:t>/</w:t>
      </w:r>
      <w:r w:rsidRPr="00480AC4">
        <w:rPr>
          <w:rtl/>
        </w:rPr>
        <w:t>347.</w:t>
      </w:r>
    </w:p>
    <w:p w:rsidR="00FE4F18" w:rsidRDefault="00FE4F18" w:rsidP="00AD283C">
      <w:pPr>
        <w:pStyle w:val="libFootnote0"/>
      </w:pPr>
      <w:r w:rsidRPr="00480AC4">
        <w:rPr>
          <w:rtl/>
        </w:rPr>
        <w:t>2 - الاعتصام 2</w:t>
      </w:r>
      <w:r w:rsidR="00692C19">
        <w:rPr>
          <w:rtl/>
        </w:rPr>
        <w:t>/</w:t>
      </w:r>
      <w:r w:rsidRPr="00480AC4">
        <w:rPr>
          <w:rtl/>
        </w:rPr>
        <w:t>348.</w:t>
      </w:r>
    </w:p>
    <w:p w:rsidR="00FE4F18" w:rsidRDefault="00FE4F18" w:rsidP="00AD283C">
      <w:pPr>
        <w:pStyle w:val="libFootnote0"/>
      </w:pPr>
      <w:r w:rsidRPr="00480AC4">
        <w:rPr>
          <w:rtl/>
        </w:rPr>
        <w:t>3 - مجموعة الرسائل المنيرية، الصنعاني 1</w:t>
      </w:r>
      <w:r w:rsidR="00692C19">
        <w:rPr>
          <w:rtl/>
        </w:rPr>
        <w:t>/</w:t>
      </w:r>
      <w:r w:rsidRPr="00480AC4">
        <w:rPr>
          <w:rtl/>
        </w:rPr>
        <w:t>27 - 28.</w:t>
      </w:r>
    </w:p>
    <w:p w:rsidR="00FE4F18" w:rsidRDefault="00FE4F18" w:rsidP="00AD283C">
      <w:pPr>
        <w:pStyle w:val="libFootnote0"/>
      </w:pPr>
      <w:r w:rsidRPr="00480AC4">
        <w:rPr>
          <w:rtl/>
        </w:rPr>
        <w:t>4 - المصدر السابق: ص 40.</w:t>
      </w:r>
    </w:p>
    <w:p w:rsidR="00FE4F18" w:rsidRDefault="00FE4F18" w:rsidP="00AD283C">
      <w:pPr>
        <w:pStyle w:val="libFootnote0"/>
      </w:pPr>
      <w:r w:rsidRPr="00480AC4">
        <w:rPr>
          <w:rtl/>
        </w:rPr>
        <w:t>5 - المصدر السابق.</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ولم يزل علم الفقه كريما يتوارثه الأئمة، معتمدين على الأصلين الكتاب والسنة، مستظهرين بأقوال السلف على فهم ما فيها من غير تقليد، فقد نهى إمامنا الشافعي </w:t>
      </w:r>
      <w:r w:rsidR="00DB214B" w:rsidRPr="00DB214B">
        <w:rPr>
          <w:rStyle w:val="libAlaemChar"/>
          <w:rtl/>
        </w:rPr>
        <w:t>رضي‌الله‌عنه</w:t>
      </w:r>
      <w:r w:rsidRPr="00480AC4">
        <w:rPr>
          <w:rtl/>
        </w:rPr>
        <w:t xml:space="preserve"> عن تقليده وتقليد غيره. وكانت تلك الأزمنة مملوءة</w:t>
      </w:r>
      <w:r>
        <w:rPr>
          <w:rFonts w:hint="cs"/>
          <w:rtl/>
        </w:rPr>
        <w:t>ً</w:t>
      </w:r>
      <w:r w:rsidRPr="00480AC4">
        <w:rPr>
          <w:rtl/>
        </w:rPr>
        <w:t xml:space="preserve"> بالمجتهدين، فكل صنف على ما رأى، وتعقب بعضهم بعضا، مستمدين من الأصلين الكتاب والسنة، وترجيح الراجح من أقوال السلف المختلفة، ولم يزل الأمر على ما وصفت إلى أن استقرت المذاهب المدونة، ثم استظهرت المذاهب الأربعة وهجر غيرها... وإنما وضع الشافعي وغيره من الأئمة الكتب إرشادا للخلق إلى ما ظنه كل واحد منهم صوابا، لا أنهم أرادوا تقليدهم ونصرة أقوالهم كيفما كانت، فقد صح أن</w:t>
      </w:r>
      <w:r>
        <w:rPr>
          <w:rFonts w:hint="cs"/>
          <w:rtl/>
        </w:rPr>
        <w:t>ّ</w:t>
      </w:r>
      <w:r w:rsidRPr="00480AC4">
        <w:rPr>
          <w:rtl/>
        </w:rPr>
        <w:t xml:space="preserve"> الشافعي </w:t>
      </w:r>
      <w:r w:rsidR="00DB214B" w:rsidRPr="00DB214B">
        <w:rPr>
          <w:rStyle w:val="libAlaemChar"/>
          <w:rtl/>
        </w:rPr>
        <w:t>رضي‌الله‌عنه</w:t>
      </w:r>
      <w:r w:rsidRPr="00480AC4">
        <w:rPr>
          <w:rtl/>
        </w:rPr>
        <w:t xml:space="preserve"> نهى عن تقليد غيره " </w:t>
      </w:r>
      <w:r w:rsidRPr="00AD283C">
        <w:rPr>
          <w:rStyle w:val="libFootnotenumChar"/>
          <w:rtl/>
        </w:rPr>
        <w:t>(1)</w:t>
      </w:r>
      <w:r w:rsidRPr="00480AC4">
        <w:rPr>
          <w:rtl/>
        </w:rPr>
        <w:t>.</w:t>
      </w:r>
    </w:p>
    <w:p w:rsidR="00FE4F18" w:rsidRDefault="00FE4F18" w:rsidP="00FE4F18">
      <w:pPr>
        <w:pStyle w:val="libNormal"/>
      </w:pPr>
      <w:r w:rsidRPr="00480AC4">
        <w:rPr>
          <w:rtl/>
        </w:rPr>
        <w:t>وقد جعل أبو شامة الشافعي في كتابه مختصر المؤمل عنوان</w:t>
      </w:r>
      <w:r>
        <w:rPr>
          <w:rFonts w:hint="cs"/>
          <w:rtl/>
        </w:rPr>
        <w:t>ٌ</w:t>
      </w:r>
      <w:r w:rsidRPr="00480AC4">
        <w:rPr>
          <w:rtl/>
        </w:rPr>
        <w:t xml:space="preserve"> في: " نصوص الأئمة في الرجوع إلى الكتاب والسنة والنهي عن تقليدهم " </w:t>
      </w:r>
      <w:r w:rsidRPr="00AD283C">
        <w:rPr>
          <w:rStyle w:val="libFootnotenumChar"/>
          <w:rtl/>
        </w:rPr>
        <w:t>(2)</w:t>
      </w:r>
      <w:r w:rsidRPr="00480AC4">
        <w:rPr>
          <w:rtl/>
        </w:rPr>
        <w:t>.</w:t>
      </w:r>
    </w:p>
    <w:p w:rsidR="00FE4F18" w:rsidRDefault="00FE4F18" w:rsidP="00CC7827">
      <w:pPr>
        <w:pStyle w:val="libNormal"/>
      </w:pPr>
      <w:r w:rsidRPr="00480AC4">
        <w:rPr>
          <w:rtl/>
        </w:rPr>
        <w:t>وقد تحدث أبو شامة عن العلماء في عصره وتقصيرهم، وتحدث عن أقوال المقلدين الملتزمين بأقوال من سبقهم من غير معرفة بأدلتهم، فقال: " ومنهم من قنع بزبالة أذهان الرجال وكناسة أفكارهم، وبالنقل عن أهل مذهبه، وقد سئل بعض العارفين عن معنى المذهب فأجاب أن</w:t>
      </w:r>
      <w:r>
        <w:rPr>
          <w:rFonts w:hint="cs"/>
          <w:rtl/>
        </w:rPr>
        <w:t>ّ</w:t>
      </w:r>
      <w:r w:rsidRPr="00480AC4">
        <w:rPr>
          <w:rtl/>
        </w:rPr>
        <w:t xml:space="preserve"> معناه: دين</w:t>
      </w:r>
      <w:r>
        <w:rPr>
          <w:rFonts w:hint="cs"/>
          <w:rtl/>
        </w:rPr>
        <w:t>ٌ</w:t>
      </w:r>
      <w:r w:rsidRPr="00480AC4">
        <w:rPr>
          <w:rtl/>
        </w:rPr>
        <w:t xml:space="preserve"> مبد</w:t>
      </w:r>
      <w:r>
        <w:rPr>
          <w:rFonts w:hint="cs"/>
          <w:rtl/>
        </w:rPr>
        <w:t>ّ</w:t>
      </w:r>
      <w:r w:rsidRPr="00480AC4">
        <w:rPr>
          <w:rtl/>
        </w:rPr>
        <w:t xml:space="preserve">ل. قال تعالى </w:t>
      </w:r>
      <w:r w:rsidRPr="00091063">
        <w:rPr>
          <w:rStyle w:val="libAlaemChar"/>
          <w:rtl/>
        </w:rPr>
        <w:t>(</w:t>
      </w:r>
      <w:r w:rsidR="00CC7827">
        <w:rPr>
          <w:rStyle w:val="libAieChar"/>
          <w:rFonts w:hint="cs"/>
          <w:rtl/>
        </w:rPr>
        <w:t xml:space="preserve"> </w:t>
      </w:r>
      <w:r w:rsidR="00CC7827" w:rsidRPr="00CC7827">
        <w:rPr>
          <w:rStyle w:val="libAieChar"/>
          <w:rFonts w:hint="cs"/>
          <w:rtl/>
        </w:rPr>
        <w:t>وَلَا</w:t>
      </w:r>
      <w:r w:rsidR="00CC7827" w:rsidRPr="00CC7827">
        <w:rPr>
          <w:rStyle w:val="libAieChar"/>
          <w:rtl/>
        </w:rPr>
        <w:t xml:space="preserve"> </w:t>
      </w:r>
      <w:r w:rsidR="00CC7827" w:rsidRPr="00CC7827">
        <w:rPr>
          <w:rStyle w:val="libAieChar"/>
          <w:rFonts w:hint="cs"/>
          <w:rtl/>
        </w:rPr>
        <w:t>تَكُونُوا</w:t>
      </w:r>
      <w:r w:rsidR="00CC7827" w:rsidRPr="00CC7827">
        <w:rPr>
          <w:rStyle w:val="libAieChar"/>
          <w:rtl/>
        </w:rPr>
        <w:t xml:space="preserve"> </w:t>
      </w:r>
      <w:r w:rsidR="00CC7827" w:rsidRPr="00CC7827">
        <w:rPr>
          <w:rStyle w:val="libAieChar"/>
          <w:rFonts w:hint="cs"/>
          <w:rtl/>
        </w:rPr>
        <w:t>مِنَ</w:t>
      </w:r>
      <w:r w:rsidR="00CC7827" w:rsidRPr="00CC7827">
        <w:rPr>
          <w:rStyle w:val="libAieChar"/>
          <w:rtl/>
        </w:rPr>
        <w:t xml:space="preserve"> </w:t>
      </w:r>
      <w:r w:rsidR="00CC7827" w:rsidRPr="00CC7827">
        <w:rPr>
          <w:rStyle w:val="libAieChar"/>
          <w:rFonts w:hint="cs"/>
          <w:rtl/>
        </w:rPr>
        <w:t>الْمُشْرِكِينَ</w:t>
      </w:r>
      <w:r w:rsidR="00CC7827" w:rsidRPr="00CC7827">
        <w:rPr>
          <w:rStyle w:val="libAieChar"/>
          <w:rtl/>
        </w:rPr>
        <w:t xml:space="preserve"> </w:t>
      </w:r>
      <w:r w:rsidR="00CC7827" w:rsidRPr="00CC7827">
        <w:rPr>
          <w:rStyle w:val="libAlaemChar"/>
          <w:rFonts w:hint="cs"/>
          <w:rtl/>
        </w:rPr>
        <w:t>*</w:t>
      </w:r>
      <w:r w:rsidR="00CC7827" w:rsidRPr="00CC7827">
        <w:rPr>
          <w:rStyle w:val="libAieChar"/>
          <w:rtl/>
        </w:rPr>
        <w:t xml:space="preserve"> </w:t>
      </w:r>
      <w:r w:rsidR="00CC7827" w:rsidRPr="00CC7827">
        <w:rPr>
          <w:rStyle w:val="libAieChar"/>
          <w:rFonts w:hint="cs"/>
          <w:rtl/>
        </w:rPr>
        <w:t>مِنَ</w:t>
      </w:r>
      <w:r w:rsidR="00CC7827" w:rsidRPr="00CC7827">
        <w:rPr>
          <w:rStyle w:val="libAieChar"/>
          <w:rtl/>
        </w:rPr>
        <w:t xml:space="preserve"> </w:t>
      </w:r>
      <w:r w:rsidR="00CC7827" w:rsidRPr="00CC7827">
        <w:rPr>
          <w:rStyle w:val="libAieChar"/>
          <w:rFonts w:hint="cs"/>
          <w:rtl/>
        </w:rPr>
        <w:t>الَّذِينَ</w:t>
      </w:r>
      <w:r w:rsidR="00CC7827" w:rsidRPr="00CC7827">
        <w:rPr>
          <w:rStyle w:val="libAieChar"/>
          <w:rtl/>
        </w:rPr>
        <w:t xml:space="preserve"> </w:t>
      </w:r>
      <w:r w:rsidR="00CC7827" w:rsidRPr="00CC7827">
        <w:rPr>
          <w:rStyle w:val="libAieChar"/>
          <w:rFonts w:hint="cs"/>
          <w:rtl/>
        </w:rPr>
        <w:t>فَرَّقُوا</w:t>
      </w:r>
      <w:r w:rsidR="00CC7827" w:rsidRPr="00CC7827">
        <w:rPr>
          <w:rStyle w:val="libAieChar"/>
          <w:rtl/>
        </w:rPr>
        <w:t xml:space="preserve"> </w:t>
      </w:r>
      <w:r w:rsidR="00CC7827" w:rsidRPr="00CC7827">
        <w:rPr>
          <w:rStyle w:val="libAieChar"/>
          <w:rFonts w:hint="cs"/>
          <w:rtl/>
        </w:rPr>
        <w:t>دِينَهُمْ</w:t>
      </w:r>
      <w:r w:rsidR="00CC7827" w:rsidRPr="00CC7827">
        <w:rPr>
          <w:rStyle w:val="libAieChar"/>
          <w:rtl/>
        </w:rPr>
        <w:t xml:space="preserve"> </w:t>
      </w:r>
      <w:r w:rsidR="00CC7827" w:rsidRPr="00CC7827">
        <w:rPr>
          <w:rStyle w:val="libAieChar"/>
          <w:rFonts w:hint="cs"/>
          <w:rtl/>
        </w:rPr>
        <w:t>وَكَانُوا</w:t>
      </w:r>
      <w:r w:rsidR="00CC7827" w:rsidRPr="00CC7827">
        <w:rPr>
          <w:rStyle w:val="libAieChar"/>
          <w:rtl/>
        </w:rPr>
        <w:t xml:space="preserve"> </w:t>
      </w:r>
      <w:r w:rsidR="00CC7827" w:rsidRPr="00CC7827">
        <w:rPr>
          <w:rStyle w:val="libAieChar"/>
          <w:rFonts w:hint="cs"/>
          <w:rtl/>
        </w:rPr>
        <w:t>شِيَعًا</w:t>
      </w:r>
      <w:r w:rsidR="00CC7827">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 xml:space="preserve"> ألا ومع هذا يخي</w:t>
      </w:r>
      <w:r>
        <w:rPr>
          <w:rFonts w:hint="cs"/>
          <w:rtl/>
        </w:rPr>
        <w:t>ّ</w:t>
      </w:r>
      <w:r w:rsidRPr="00480AC4">
        <w:rPr>
          <w:rtl/>
        </w:rPr>
        <w:t xml:space="preserve">ل إليه أنه من رؤوس العلماء، وهو عند الله. وعند علماء الدين من أجهل الجهلاء، بل بمنزلة قسيس النصارى أو حبر اليهود، لأن اليهود والنصارى ما كفروا إلا بابتداعهم في الأصول والفروع، وقد صح عن النبي </w:t>
      </w:r>
      <w:r w:rsidR="00AD283C" w:rsidRPr="00AD283C">
        <w:rPr>
          <w:rStyle w:val="libAlaemChar"/>
          <w:rtl/>
        </w:rPr>
        <w:t>صلى‌الله‌عليه‌وآله‌وسلم</w:t>
      </w:r>
      <w:r w:rsidRPr="00480AC4">
        <w:rPr>
          <w:rtl/>
        </w:rPr>
        <w:t xml:space="preserve"> (لتركبن</w:t>
      </w:r>
      <w:r>
        <w:rPr>
          <w:rFonts w:hint="cs"/>
          <w:rtl/>
        </w:rPr>
        <w:t>َّ</w:t>
      </w:r>
      <w:r w:rsidRPr="00480AC4">
        <w:rPr>
          <w:rtl/>
        </w:rPr>
        <w:t xml:space="preserve"> سنن من كان قبلكم) </w:t>
      </w:r>
      <w:r w:rsidRPr="00AD283C">
        <w:rPr>
          <w:rStyle w:val="libFootnotenumChar"/>
          <w:rtl/>
        </w:rPr>
        <w:t>(4)</w:t>
      </w:r>
      <w:r w:rsidRPr="00480AC4">
        <w:rPr>
          <w:rtl/>
        </w:rPr>
        <w:t>.</w:t>
      </w:r>
    </w:p>
    <w:p w:rsidR="00FE4F18" w:rsidRDefault="00FE4F18" w:rsidP="00FE4F18">
      <w:pPr>
        <w:pStyle w:val="libNormal"/>
      </w:pPr>
      <w:r w:rsidRPr="00480AC4">
        <w:rPr>
          <w:rtl/>
        </w:rPr>
        <w:t>34 - قال الفلاني في الإيقاظ: " قال شيخ مشايخنا المحقق أبو الحسن السندي في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مختصر المؤمل في الرد للقرن الأول. الرد، السيوطي: ص 141 - 142.</w:t>
      </w:r>
    </w:p>
    <w:p w:rsidR="00FE4F18" w:rsidRDefault="00FE4F18" w:rsidP="00AD283C">
      <w:pPr>
        <w:pStyle w:val="libFootnote0"/>
      </w:pPr>
      <w:r w:rsidRPr="00480AC4">
        <w:rPr>
          <w:rtl/>
        </w:rPr>
        <w:t>2 - راجع ص 56 من كتابه.</w:t>
      </w:r>
    </w:p>
    <w:p w:rsidR="00FE4F18" w:rsidRDefault="00FE4F18" w:rsidP="00CC7827">
      <w:pPr>
        <w:pStyle w:val="libFootnote0"/>
      </w:pPr>
      <w:r w:rsidRPr="00480AC4">
        <w:rPr>
          <w:rtl/>
        </w:rPr>
        <w:t>3 - الروم: 3</w:t>
      </w:r>
      <w:r w:rsidR="00CC7827">
        <w:rPr>
          <w:rFonts w:hint="cs"/>
          <w:rtl/>
        </w:rPr>
        <w:t>1 - 32</w:t>
      </w:r>
      <w:r w:rsidRPr="00480AC4">
        <w:rPr>
          <w:rtl/>
        </w:rPr>
        <w:t>.</w:t>
      </w:r>
    </w:p>
    <w:p w:rsidR="00FE4F18" w:rsidRDefault="00FE4F18" w:rsidP="00AD283C">
      <w:pPr>
        <w:pStyle w:val="libFootnote0"/>
      </w:pPr>
      <w:r w:rsidRPr="00480AC4">
        <w:rPr>
          <w:rtl/>
        </w:rPr>
        <w:t>4 - ذكره عنه عمر الأشقر في تاريخ الفقه الإسلامي: ص 148 - 149.</w:t>
      </w:r>
    </w:p>
    <w:p w:rsidR="00FE4F18" w:rsidRDefault="00FE4F18" w:rsidP="00AD283C">
      <w:pPr>
        <w:pStyle w:val="libNormal"/>
        <w:rPr>
          <w:rtl/>
        </w:rPr>
      </w:pPr>
      <w:r>
        <w:rPr>
          <w:rtl/>
        </w:rPr>
        <w:br w:type="page"/>
      </w:r>
    </w:p>
    <w:p w:rsidR="00FE4F18" w:rsidRDefault="00FE4F18" w:rsidP="006E4D13">
      <w:pPr>
        <w:pStyle w:val="libNormal0"/>
      </w:pPr>
      <w:r w:rsidRPr="00480AC4">
        <w:rPr>
          <w:rtl/>
        </w:rPr>
        <w:lastRenderedPageBreak/>
        <w:t>حواشيه على فتح القدير - عند قوله: لأن</w:t>
      </w:r>
      <w:r>
        <w:rPr>
          <w:rFonts w:hint="cs"/>
          <w:rtl/>
        </w:rPr>
        <w:t>ّ</w:t>
      </w:r>
      <w:r w:rsidRPr="00480AC4">
        <w:rPr>
          <w:rtl/>
        </w:rPr>
        <w:t xml:space="preserve"> الحكم في حق العامي فتوى مفتيه -: أفاد أنه لا يتعين في حق العامي الأخذ بمذهب معين لعدم اهتدائه لما هو أولى وأحرى إلا على وجه الهوى كما عليه العوام اليوم " </w:t>
      </w:r>
      <w:r w:rsidRPr="00AD283C">
        <w:rPr>
          <w:rStyle w:val="libFootnotenumChar"/>
          <w:rtl/>
        </w:rPr>
        <w:t>(1)</w:t>
      </w:r>
      <w:r w:rsidRPr="00480AC4">
        <w:rPr>
          <w:rtl/>
        </w:rPr>
        <w:t xml:space="preserve"> والشيخ الفلاني من محاربي تقليد الأئمة الأربعة وقد ذكر في كتابه إيقاظ الهمم بعض أقوال الأئمة في النهي عن تقليدهم، فنرجو مراجعته.</w:t>
      </w:r>
    </w:p>
    <w:p w:rsidR="00FE4F18" w:rsidRDefault="00FE4F18" w:rsidP="00FE4F18">
      <w:pPr>
        <w:pStyle w:val="libNormal"/>
      </w:pPr>
      <w:r w:rsidRPr="00480AC4">
        <w:rPr>
          <w:rtl/>
        </w:rPr>
        <w:t>35 - قال الوزير اليماني منكرا الالتزام بمذهب معين: " فالمعلوم ضرورة</w:t>
      </w:r>
      <w:r>
        <w:rPr>
          <w:rFonts w:hint="cs"/>
          <w:rtl/>
        </w:rPr>
        <w:t>ً</w:t>
      </w:r>
      <w:r w:rsidRPr="00480AC4">
        <w:rPr>
          <w:rtl/>
        </w:rPr>
        <w:t xml:space="preserve"> أن العامي في زمن الصحابة كان يفزع في الفتوى إلى من شاء منهم من غير نكير في ذلك، وهذا من الأمور المعلومة، وقد احتج بذلك ابن الحاجب في مختصر المنتهى على أن</w:t>
      </w:r>
      <w:r>
        <w:rPr>
          <w:rFonts w:hint="cs"/>
          <w:rtl/>
        </w:rPr>
        <w:t>ّ</w:t>
      </w:r>
      <w:r w:rsidRPr="00480AC4">
        <w:rPr>
          <w:rtl/>
        </w:rPr>
        <w:t xml:space="preserve"> الالتزام لا يجب، واد</w:t>
      </w:r>
      <w:r>
        <w:rPr>
          <w:rFonts w:hint="cs"/>
          <w:rtl/>
        </w:rPr>
        <w:t>ّ</w:t>
      </w:r>
      <w:r w:rsidRPr="00480AC4">
        <w:rPr>
          <w:rtl/>
        </w:rPr>
        <w:t>عى القطع بوقوعه. وكذلك الشيخ ابو الحسن احتج في المعتمد بإجماع الصحابة على عدم الالتزام. قال قطب الدين في شرح كلام ابن الحاجب ما لفظه: احتج المصنف على الجواز بوقوعه أي: بوقوع التنازع فيه في زمن الصحابة وغيرهم من غير إنكار من أحد، ولو كان ذلك منكرا لأنكر، ولم ينقل عن أحد</w:t>
      </w:r>
      <w:r>
        <w:rPr>
          <w:rFonts w:hint="cs"/>
          <w:rtl/>
        </w:rPr>
        <w:t>ٍ</w:t>
      </w:r>
      <w:r w:rsidRPr="00480AC4">
        <w:rPr>
          <w:rtl/>
        </w:rPr>
        <w:t xml:space="preserve"> من الصحابة والتابعين الإنكار ولا الحجر على المستفتي في تقليد إمام واحد</w:t>
      </w:r>
      <w:r>
        <w:rPr>
          <w:rFonts w:hint="cs"/>
          <w:rtl/>
        </w:rPr>
        <w:t>ٍ</w:t>
      </w:r>
      <w:r w:rsidRPr="00480AC4">
        <w:rPr>
          <w:rtl/>
        </w:rPr>
        <w:t xml:space="preserve"> " </w:t>
      </w:r>
      <w:r w:rsidRPr="00AD283C">
        <w:rPr>
          <w:rStyle w:val="libFootnotenumChar"/>
          <w:rtl/>
        </w:rPr>
        <w:t>(2)</w:t>
      </w:r>
      <w:r w:rsidRPr="00480AC4">
        <w:rPr>
          <w:rtl/>
        </w:rPr>
        <w:t>.</w:t>
      </w:r>
    </w:p>
    <w:p w:rsidR="00FE4F18" w:rsidRDefault="00FE4F18" w:rsidP="00FE4F18">
      <w:pPr>
        <w:pStyle w:val="libNormal"/>
      </w:pPr>
      <w:r w:rsidRPr="00480AC4">
        <w:rPr>
          <w:rtl/>
        </w:rPr>
        <w:t xml:space="preserve">وقد نقل محمد بن ابراهيم الوزير الإجماع عن علماء آل البيت </w:t>
      </w:r>
      <w:r w:rsidR="00AD283C" w:rsidRPr="00AD283C">
        <w:rPr>
          <w:rStyle w:val="libAlaemChar"/>
          <w:rtl/>
        </w:rPr>
        <w:t>عليهم‌السلام</w:t>
      </w:r>
      <w:r w:rsidRPr="00480AC4">
        <w:rPr>
          <w:rtl/>
        </w:rPr>
        <w:t xml:space="preserve"> وعن سائر علماء الإسلام تحريم تقليد الأموات. </w:t>
      </w:r>
      <w:r w:rsidRPr="00AD283C">
        <w:rPr>
          <w:rStyle w:val="libFootnotenumChar"/>
          <w:rtl/>
        </w:rPr>
        <w:t>(3)</w:t>
      </w:r>
      <w:r w:rsidRPr="00480AC4">
        <w:rPr>
          <w:rtl/>
        </w:rPr>
        <w:t xml:space="preserve"> ولا تنس أن</w:t>
      </w:r>
      <w:r>
        <w:rPr>
          <w:rFonts w:hint="cs"/>
          <w:rtl/>
        </w:rPr>
        <w:t>ّ</w:t>
      </w:r>
      <w:r w:rsidRPr="00480AC4">
        <w:rPr>
          <w:rtl/>
        </w:rPr>
        <w:t xml:space="preserve"> الأئمة الأربعة أموات!!</w:t>
      </w:r>
    </w:p>
    <w:p w:rsidR="00FE4F18" w:rsidRDefault="00FE4F18" w:rsidP="00FE4F18">
      <w:pPr>
        <w:pStyle w:val="libNormal"/>
      </w:pPr>
      <w:r w:rsidRPr="00480AC4">
        <w:rPr>
          <w:rtl/>
        </w:rPr>
        <w:t>36 - يقول أبو طالب المكي في كتابه " قوت القلوب ": اعلم أن العبد إذا كاشفه الله بالمعرفة واليقين لم يسعه تقليد أحد</w:t>
      </w:r>
      <w:r>
        <w:rPr>
          <w:rFonts w:hint="cs"/>
          <w:rtl/>
        </w:rPr>
        <w:t>ٍ</w:t>
      </w:r>
      <w:r w:rsidRPr="00480AC4">
        <w:rPr>
          <w:rtl/>
        </w:rPr>
        <w:t xml:space="preserve"> من العلماء، وكذلك كان المتقدمون، إذا افتتحوا هذا المقام خالفوا من حملوا عنه العلم، ولأجل ذلك كان الفقهاء يكرهون التقليد " </w:t>
      </w:r>
      <w:r w:rsidRPr="00AD283C">
        <w:rPr>
          <w:rStyle w:val="libFootnotenumChar"/>
          <w:rtl/>
        </w:rPr>
        <w:t>(4)</w:t>
      </w:r>
      <w:r w:rsidRPr="00480AC4">
        <w:rPr>
          <w:rtl/>
        </w:rPr>
        <w:t>!!</w:t>
      </w:r>
    </w:p>
    <w:p w:rsidR="00FE4F18" w:rsidRDefault="00FE4F18" w:rsidP="00FE4F18">
      <w:pPr>
        <w:pStyle w:val="libNormal"/>
      </w:pPr>
      <w:r w:rsidRPr="00480AC4">
        <w:rPr>
          <w:rtl/>
        </w:rPr>
        <w:t>وقال: " اعلم إن الكتب والمجموعات محدثة، والقول بمقالات الناس، والفتيا بمذهب الواحد من الناس، واتخاذ قوله والحكاية له من كل شي والتفقه على مذهبه لم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إيقاظ الهمم: ص 57.</w:t>
      </w:r>
    </w:p>
    <w:p w:rsidR="00FE4F18" w:rsidRDefault="00FE4F18" w:rsidP="00AD283C">
      <w:pPr>
        <w:pStyle w:val="libFootnote0"/>
      </w:pPr>
      <w:r w:rsidRPr="00480AC4">
        <w:rPr>
          <w:rtl/>
        </w:rPr>
        <w:t>2 - الروض الباسم في الذب عن سنة أبي القاسم: 1</w:t>
      </w:r>
      <w:r w:rsidR="00692C19">
        <w:rPr>
          <w:rtl/>
        </w:rPr>
        <w:t>/</w:t>
      </w:r>
      <w:r w:rsidRPr="00480AC4">
        <w:rPr>
          <w:rtl/>
        </w:rPr>
        <w:t>114.</w:t>
      </w:r>
    </w:p>
    <w:p w:rsidR="00FE4F18" w:rsidRDefault="00FE4F18" w:rsidP="00AD283C">
      <w:pPr>
        <w:pStyle w:val="libFootnote0"/>
      </w:pPr>
      <w:r w:rsidRPr="00480AC4">
        <w:rPr>
          <w:rtl/>
        </w:rPr>
        <w:t>3 - راجع القول المفيد: ص 67.</w:t>
      </w:r>
    </w:p>
    <w:p w:rsidR="00FE4F18" w:rsidRDefault="00FE4F18" w:rsidP="00AD283C">
      <w:pPr>
        <w:pStyle w:val="libFootnote0"/>
      </w:pPr>
      <w:r w:rsidRPr="00480AC4">
        <w:rPr>
          <w:rtl/>
        </w:rPr>
        <w:t>4 - راجع قوله في الرد، للسيوطي: ص 118 - 119.</w:t>
      </w:r>
    </w:p>
    <w:p w:rsidR="00FE4F18" w:rsidRDefault="00FE4F18" w:rsidP="00AD283C">
      <w:pPr>
        <w:pStyle w:val="libNormal"/>
        <w:rPr>
          <w:rtl/>
        </w:rPr>
      </w:pPr>
      <w:r>
        <w:rPr>
          <w:rtl/>
        </w:rPr>
        <w:br w:type="page"/>
      </w:r>
    </w:p>
    <w:p w:rsidR="00FE4F18" w:rsidRDefault="00FE4F18" w:rsidP="006E4D13">
      <w:pPr>
        <w:pStyle w:val="libNormal0"/>
      </w:pPr>
      <w:r w:rsidRPr="00480AC4">
        <w:rPr>
          <w:rtl/>
        </w:rPr>
        <w:lastRenderedPageBreak/>
        <w:t xml:space="preserve">يكن الناس قديما على ذلك في القرنين الأول والثاني " </w:t>
      </w:r>
      <w:r w:rsidRPr="00AD283C">
        <w:rPr>
          <w:rStyle w:val="libFootnotenumChar"/>
          <w:rtl/>
        </w:rPr>
        <w:t>(1)</w:t>
      </w:r>
      <w:r w:rsidRPr="00480AC4">
        <w:rPr>
          <w:rtl/>
        </w:rPr>
        <w:t>.</w:t>
      </w:r>
    </w:p>
    <w:p w:rsidR="00FE4F18" w:rsidRDefault="00FE4F18" w:rsidP="00FE4F18">
      <w:pPr>
        <w:pStyle w:val="libNormal"/>
      </w:pPr>
      <w:r w:rsidRPr="00480AC4">
        <w:rPr>
          <w:rtl/>
        </w:rPr>
        <w:t xml:space="preserve">37 - وقال الإمام الشيخ الأكبر ابن العربي: " والتقليد في دين الله لا يجوز عندنا لا تقليد حي ولا ميت " </w:t>
      </w:r>
      <w:r w:rsidRPr="00AD283C">
        <w:rPr>
          <w:rStyle w:val="libFootnotenumChar"/>
          <w:rtl/>
        </w:rPr>
        <w:t>(2)</w:t>
      </w:r>
      <w:r w:rsidRPr="00480AC4">
        <w:rPr>
          <w:rtl/>
        </w:rPr>
        <w:t>!!!</w:t>
      </w:r>
    </w:p>
    <w:p w:rsidR="00FE4F18" w:rsidRDefault="00FE4F18" w:rsidP="00FE4F18">
      <w:pPr>
        <w:pStyle w:val="libNormal"/>
      </w:pPr>
      <w:r w:rsidRPr="00480AC4">
        <w:rPr>
          <w:rtl/>
        </w:rPr>
        <w:t>38 - يقول الشيخ عبد الوهاب الشعراني: " لم يبلغنا أن</w:t>
      </w:r>
      <w:r>
        <w:rPr>
          <w:rFonts w:hint="cs"/>
          <w:rtl/>
        </w:rPr>
        <w:t>ّ</w:t>
      </w:r>
      <w:r w:rsidRPr="00480AC4">
        <w:rPr>
          <w:rtl/>
        </w:rPr>
        <w:t xml:space="preserve"> أحدا من السلف أمر أحدا أن يتعبد بمذهب معين، ولو وقع ذلك منهم لوقعوا في ال</w:t>
      </w:r>
      <w:r>
        <w:rPr>
          <w:rFonts w:hint="cs"/>
          <w:rtl/>
        </w:rPr>
        <w:t>إ</w:t>
      </w:r>
      <w:r w:rsidRPr="00480AC4">
        <w:rPr>
          <w:rtl/>
        </w:rPr>
        <w:t>ثم...</w:t>
      </w:r>
    </w:p>
    <w:p w:rsidR="00FE4F18" w:rsidRDefault="00FE4F18" w:rsidP="00FE4F18">
      <w:pPr>
        <w:pStyle w:val="libNormal"/>
      </w:pPr>
      <w:r w:rsidRPr="00480AC4">
        <w:rPr>
          <w:rtl/>
        </w:rPr>
        <w:t>ومن أين جاء الوجوب والأئمة كلهم قد تبرأوا من الأمر ب</w:t>
      </w:r>
      <w:r>
        <w:rPr>
          <w:rFonts w:hint="cs"/>
          <w:rtl/>
        </w:rPr>
        <w:t>إ</w:t>
      </w:r>
      <w:r w:rsidRPr="00480AC4">
        <w:rPr>
          <w:rtl/>
        </w:rPr>
        <w:t>ت</w:t>
      </w:r>
      <w:r>
        <w:rPr>
          <w:rFonts w:hint="cs"/>
          <w:rtl/>
        </w:rPr>
        <w:t>ّ</w:t>
      </w:r>
      <w:r w:rsidRPr="00480AC4">
        <w:rPr>
          <w:rtl/>
        </w:rPr>
        <w:t xml:space="preserve">باعهم!!! وقالوا: إذا بلغكم الحديث فاعملوا به واضربوا بكلامنا الحائط " </w:t>
      </w:r>
      <w:r w:rsidRPr="00AD283C">
        <w:rPr>
          <w:rStyle w:val="libFootnotenumChar"/>
          <w:rtl/>
        </w:rPr>
        <w:t>(3)</w:t>
      </w:r>
      <w:r w:rsidRPr="00480AC4">
        <w:rPr>
          <w:rtl/>
        </w:rPr>
        <w:t>.</w:t>
      </w:r>
    </w:p>
    <w:p w:rsidR="00FE4F18" w:rsidRDefault="00FE4F18" w:rsidP="00FE4F18">
      <w:pPr>
        <w:pStyle w:val="libNormal"/>
      </w:pPr>
      <w:r w:rsidRPr="00480AC4">
        <w:rPr>
          <w:rtl/>
        </w:rPr>
        <w:t>39 - وقال ولي الله دهلوي: " اعلم أن</w:t>
      </w:r>
      <w:r>
        <w:rPr>
          <w:rFonts w:hint="cs"/>
          <w:rtl/>
        </w:rPr>
        <w:t>ّ</w:t>
      </w:r>
      <w:r w:rsidRPr="00480AC4">
        <w:rPr>
          <w:rtl/>
        </w:rPr>
        <w:t xml:space="preserve"> الناس كانو في المائة الأولى والثانية غير مجتمعين على التقليد في مذهب</w:t>
      </w:r>
      <w:r>
        <w:rPr>
          <w:rFonts w:hint="cs"/>
          <w:rtl/>
        </w:rPr>
        <w:t>ٍ</w:t>
      </w:r>
      <w:r w:rsidRPr="00480AC4">
        <w:rPr>
          <w:rtl/>
        </w:rPr>
        <w:t xml:space="preserve"> واحد بعينه، بل كان الناس على درجتين: العلماء والعامة، وكانوا في المسائل الاجتماعية التي لا خلاف فيها بين المسلمين أو بين جمهور المجتهدين لا يقلدون إلا</w:t>
      </w:r>
      <w:r>
        <w:rPr>
          <w:rFonts w:hint="cs"/>
          <w:rtl/>
        </w:rPr>
        <w:t>ّ</w:t>
      </w:r>
      <w:r w:rsidRPr="00480AC4">
        <w:rPr>
          <w:rtl/>
        </w:rPr>
        <w:t xml:space="preserve"> صاحب الشرع، وكانوا يتعل</w:t>
      </w:r>
      <w:r>
        <w:rPr>
          <w:rFonts w:hint="cs"/>
          <w:rtl/>
        </w:rPr>
        <w:t>َّ</w:t>
      </w:r>
      <w:r w:rsidRPr="00480AC4">
        <w:rPr>
          <w:rtl/>
        </w:rPr>
        <w:t>مون صفة الوضوء والغ</w:t>
      </w:r>
      <w:r>
        <w:rPr>
          <w:rFonts w:hint="cs"/>
          <w:rtl/>
        </w:rPr>
        <w:t>ُ</w:t>
      </w:r>
      <w:r w:rsidRPr="00480AC4">
        <w:rPr>
          <w:rtl/>
        </w:rPr>
        <w:t>سل وأحكام الصلاة والزكاة ونحوه من آبائهم أو معلمي بلادهم فيمشون على ذلك، وإذا وقعت لهم واقعة</w:t>
      </w:r>
      <w:r>
        <w:rPr>
          <w:rFonts w:hint="cs"/>
          <w:rtl/>
        </w:rPr>
        <w:t>ً</w:t>
      </w:r>
      <w:r w:rsidRPr="00480AC4">
        <w:rPr>
          <w:rtl/>
        </w:rPr>
        <w:t xml:space="preserve"> نادرة استفتوا فيها أي سنة مضت من غير تعيين مذهب " </w:t>
      </w:r>
      <w:r w:rsidRPr="00AD283C">
        <w:rPr>
          <w:rStyle w:val="libFootnotenumChar"/>
          <w:rtl/>
        </w:rPr>
        <w:t>(4)</w:t>
      </w:r>
      <w:r w:rsidRPr="00480AC4">
        <w:rPr>
          <w:rtl/>
        </w:rPr>
        <w:t>.</w:t>
      </w:r>
    </w:p>
    <w:p w:rsidR="00FE4F18" w:rsidRPr="006E4D13" w:rsidRDefault="00FE4F18" w:rsidP="006E4D13">
      <w:pPr>
        <w:pStyle w:val="libNormal"/>
      </w:pPr>
      <w:r w:rsidRPr="00480AC4">
        <w:rPr>
          <w:rtl/>
        </w:rPr>
        <w:t>وقال عن الأمور التي حدثت بعد المائة الرابعة: " ومنهم - يقصد الناس - اطمأنوا بالتقليد ودب</w:t>
      </w:r>
      <w:r>
        <w:rPr>
          <w:rFonts w:hint="cs"/>
          <w:rtl/>
        </w:rPr>
        <w:t>َّ</w:t>
      </w:r>
      <w:r w:rsidRPr="00480AC4">
        <w:rPr>
          <w:rtl/>
        </w:rPr>
        <w:t xml:space="preserve"> التقليد في صدورهم دبيب النمل وهم لا يشعرون " </w:t>
      </w:r>
      <w:r w:rsidRPr="00AD283C">
        <w:rPr>
          <w:rStyle w:val="libFootnotenumChar"/>
          <w:rtl/>
        </w:rPr>
        <w:t>(5)</w:t>
      </w:r>
      <w:r w:rsidRPr="00480AC4">
        <w:rPr>
          <w:rtl/>
        </w:rPr>
        <w:t xml:space="preserve"> " ولم يأت قرن بعد ذلك إلا وهو أكثر فتنة</w:t>
      </w:r>
      <w:r>
        <w:rPr>
          <w:rFonts w:hint="cs"/>
          <w:rtl/>
        </w:rPr>
        <w:t>ً</w:t>
      </w:r>
      <w:r w:rsidRPr="00480AC4">
        <w:rPr>
          <w:rtl/>
        </w:rPr>
        <w:t xml:space="preserve"> وأوفر تقليدا وأشد</w:t>
      </w:r>
      <w:r>
        <w:rPr>
          <w:rFonts w:hint="cs"/>
          <w:rtl/>
        </w:rPr>
        <w:t>ُّ</w:t>
      </w:r>
      <w:r w:rsidRPr="00480AC4">
        <w:rPr>
          <w:rtl/>
        </w:rPr>
        <w:t xml:space="preserve"> انتزاعا للأمانة من صدور الرجال حتى اطمأنوا بترك الخوض في أمر الدين، بأن يقولوا: </w:t>
      </w:r>
      <w:r w:rsidRPr="00091063">
        <w:rPr>
          <w:rStyle w:val="libAlaemChar"/>
          <w:rtl/>
        </w:rPr>
        <w:t>(</w:t>
      </w:r>
      <w:r w:rsidR="006E4D13">
        <w:rPr>
          <w:rStyle w:val="libAieChar"/>
          <w:rFonts w:hint="cs"/>
          <w:rtl/>
        </w:rPr>
        <w:t xml:space="preserve"> </w:t>
      </w:r>
      <w:r w:rsidR="006E4D13" w:rsidRPr="006E4D13">
        <w:rPr>
          <w:rStyle w:val="libAieChar"/>
          <w:rFonts w:hint="cs"/>
          <w:rtl/>
        </w:rPr>
        <w:t>إِنَّا</w:t>
      </w:r>
      <w:r w:rsidR="006E4D13" w:rsidRPr="006E4D13">
        <w:rPr>
          <w:rStyle w:val="libAieChar"/>
          <w:rtl/>
        </w:rPr>
        <w:t xml:space="preserve"> </w:t>
      </w:r>
      <w:r w:rsidR="006E4D13" w:rsidRPr="006E4D13">
        <w:rPr>
          <w:rStyle w:val="libAieChar"/>
          <w:rFonts w:hint="cs"/>
          <w:rtl/>
        </w:rPr>
        <w:t>وَجَدْنَا</w:t>
      </w:r>
      <w:r w:rsidR="006E4D13" w:rsidRPr="006E4D13">
        <w:rPr>
          <w:rStyle w:val="libAieChar"/>
          <w:rtl/>
        </w:rPr>
        <w:t xml:space="preserve"> </w:t>
      </w:r>
      <w:r w:rsidR="006E4D13" w:rsidRPr="006E4D13">
        <w:rPr>
          <w:rStyle w:val="libAieChar"/>
          <w:rFonts w:hint="cs"/>
          <w:rtl/>
        </w:rPr>
        <w:t>آبَاءَنَا</w:t>
      </w:r>
      <w:r w:rsidR="006E4D13" w:rsidRPr="006E4D13">
        <w:rPr>
          <w:rStyle w:val="libAieChar"/>
          <w:rtl/>
        </w:rPr>
        <w:t xml:space="preserve"> </w:t>
      </w:r>
      <w:r w:rsidR="006E4D13" w:rsidRPr="006E4D13">
        <w:rPr>
          <w:rStyle w:val="libAieChar"/>
          <w:rFonts w:hint="cs"/>
          <w:rtl/>
        </w:rPr>
        <w:t>عَلَىٰ</w:t>
      </w:r>
      <w:r w:rsidR="006E4D13" w:rsidRPr="006E4D13">
        <w:rPr>
          <w:rStyle w:val="libAieChar"/>
          <w:rtl/>
        </w:rPr>
        <w:t xml:space="preserve"> </w:t>
      </w:r>
      <w:r w:rsidR="006E4D13" w:rsidRPr="006E4D13">
        <w:rPr>
          <w:rStyle w:val="libAieChar"/>
          <w:rFonts w:hint="cs"/>
          <w:rtl/>
        </w:rPr>
        <w:t>أُمَّةٍ</w:t>
      </w:r>
      <w:r w:rsidR="006E4D13" w:rsidRPr="006E4D13">
        <w:rPr>
          <w:rStyle w:val="libAieChar"/>
          <w:rtl/>
        </w:rPr>
        <w:t xml:space="preserve"> </w:t>
      </w:r>
      <w:r w:rsidR="006E4D13" w:rsidRPr="006E4D13">
        <w:rPr>
          <w:rStyle w:val="libAieChar"/>
          <w:rFonts w:hint="cs"/>
          <w:rtl/>
        </w:rPr>
        <w:t>وَإِنَّا</w:t>
      </w:r>
      <w:r w:rsidR="006E4D13" w:rsidRPr="006E4D13">
        <w:rPr>
          <w:rStyle w:val="libAieChar"/>
          <w:rtl/>
        </w:rPr>
        <w:t xml:space="preserve"> </w:t>
      </w:r>
      <w:r w:rsidR="006E4D13" w:rsidRPr="006E4D13">
        <w:rPr>
          <w:rStyle w:val="libAieChar"/>
          <w:rFonts w:hint="cs"/>
          <w:rtl/>
        </w:rPr>
        <w:t>عَلَىٰ</w:t>
      </w:r>
      <w:r w:rsidR="006E4D13" w:rsidRPr="006E4D13">
        <w:rPr>
          <w:rStyle w:val="libAieChar"/>
          <w:rtl/>
        </w:rPr>
        <w:t xml:space="preserve"> </w:t>
      </w:r>
      <w:r w:rsidR="006E4D13" w:rsidRPr="006E4D13">
        <w:rPr>
          <w:rStyle w:val="libAieChar"/>
          <w:rFonts w:hint="cs"/>
          <w:rtl/>
        </w:rPr>
        <w:t>آثَارِهِم</w:t>
      </w:r>
      <w:r w:rsidR="006E4D13" w:rsidRPr="006E4D13">
        <w:rPr>
          <w:rStyle w:val="libAieChar"/>
          <w:rtl/>
        </w:rPr>
        <w:t xml:space="preserve">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من كتابه قوت القلوب، انظر حجة الله البالغة: 1</w:t>
      </w:r>
      <w:r w:rsidR="00692C19">
        <w:rPr>
          <w:rtl/>
        </w:rPr>
        <w:t>/</w:t>
      </w:r>
      <w:r w:rsidRPr="00480AC4">
        <w:rPr>
          <w:rtl/>
        </w:rPr>
        <w:t>152.</w:t>
      </w:r>
    </w:p>
    <w:p w:rsidR="00FE4F18" w:rsidRDefault="00FE4F18" w:rsidP="00AD283C">
      <w:pPr>
        <w:pStyle w:val="libFootnote0"/>
      </w:pPr>
      <w:r w:rsidRPr="00480AC4">
        <w:rPr>
          <w:rtl/>
        </w:rPr>
        <w:t>2 - الفتوحات المكية - الباب الثامن والثمانين.</w:t>
      </w:r>
    </w:p>
    <w:p w:rsidR="00FE4F18" w:rsidRDefault="00FE4F18" w:rsidP="00AD283C">
      <w:pPr>
        <w:pStyle w:val="libFootnote0"/>
      </w:pPr>
      <w:r w:rsidRPr="00480AC4">
        <w:rPr>
          <w:rtl/>
        </w:rPr>
        <w:t>3 - أسد حيدر: 1</w:t>
      </w:r>
      <w:r w:rsidR="00692C19">
        <w:rPr>
          <w:rtl/>
        </w:rPr>
        <w:t>/</w:t>
      </w:r>
      <w:r w:rsidRPr="00480AC4">
        <w:rPr>
          <w:rtl/>
        </w:rPr>
        <w:t>176. الدرر المنثورة.</w:t>
      </w:r>
    </w:p>
    <w:p w:rsidR="00FE4F18" w:rsidRDefault="00FE4F18" w:rsidP="00AD283C">
      <w:pPr>
        <w:pStyle w:val="libFootnote0"/>
      </w:pPr>
      <w:r w:rsidRPr="00480AC4">
        <w:rPr>
          <w:rtl/>
        </w:rPr>
        <w:t>4 - الإنصاف في بيان سبب الاختلاف: ص 8.</w:t>
      </w:r>
    </w:p>
    <w:p w:rsidR="00FE4F18" w:rsidRDefault="00FE4F18" w:rsidP="00AD283C">
      <w:pPr>
        <w:pStyle w:val="libFootnote0"/>
      </w:pPr>
      <w:r w:rsidRPr="00480AC4">
        <w:rPr>
          <w:rtl/>
        </w:rPr>
        <w:t>5 - حجة الله البالغة: 1</w:t>
      </w:r>
      <w:r w:rsidR="00692C19">
        <w:rPr>
          <w:rtl/>
        </w:rPr>
        <w:t>/</w:t>
      </w:r>
      <w:r w:rsidRPr="00480AC4">
        <w:rPr>
          <w:rtl/>
        </w:rPr>
        <w:t>153.</w:t>
      </w:r>
    </w:p>
    <w:p w:rsidR="00FE4F18" w:rsidRDefault="00FE4F18" w:rsidP="00AD283C">
      <w:pPr>
        <w:pStyle w:val="libNormal"/>
        <w:rPr>
          <w:rtl/>
        </w:rPr>
      </w:pPr>
      <w:r>
        <w:rPr>
          <w:rtl/>
        </w:rPr>
        <w:br w:type="page"/>
      </w:r>
    </w:p>
    <w:p w:rsidR="00FE4F18" w:rsidRDefault="006E4D13" w:rsidP="006E4D13">
      <w:pPr>
        <w:pStyle w:val="libNormal0"/>
      </w:pPr>
      <w:r w:rsidRPr="006E4D13">
        <w:rPr>
          <w:rStyle w:val="libAieChar"/>
          <w:rFonts w:hint="cs"/>
          <w:rtl/>
        </w:rPr>
        <w:lastRenderedPageBreak/>
        <w:t>مُّقْتَدُونَ</w:t>
      </w:r>
      <w:r>
        <w:rPr>
          <w:rStyle w:val="libAieChar"/>
          <w:rFonts w:hint="cs"/>
          <w:rtl/>
        </w:rPr>
        <w:t xml:space="preserve"> </w:t>
      </w:r>
      <w:r w:rsidR="00FE4F18" w:rsidRPr="00091063">
        <w:rPr>
          <w:rStyle w:val="libAlaemChar"/>
          <w:rtl/>
        </w:rPr>
        <w:t>)</w:t>
      </w:r>
      <w:r w:rsidR="00FE4F18" w:rsidRPr="00FE4F18">
        <w:rPr>
          <w:rtl/>
        </w:rPr>
        <w:t xml:space="preserve"> </w:t>
      </w:r>
      <w:r w:rsidR="00FE4F18" w:rsidRPr="00AD283C">
        <w:rPr>
          <w:rStyle w:val="libFootnotenumChar"/>
          <w:rtl/>
        </w:rPr>
        <w:t>(1)</w:t>
      </w:r>
      <w:r w:rsidR="00FE4F18" w:rsidRPr="00FE4F18">
        <w:rPr>
          <w:rtl/>
        </w:rPr>
        <w:t>،</w:t>
      </w:r>
      <w:r w:rsidR="00FE4F18" w:rsidRPr="00480AC4">
        <w:rPr>
          <w:rtl/>
        </w:rPr>
        <w:t xml:space="preserve"> وإلى الله المشتكى، وهو المستعان، وبه الثقة وعليه التكلان " </w:t>
      </w:r>
      <w:r w:rsidR="00FE4F18" w:rsidRPr="00AD283C">
        <w:rPr>
          <w:rStyle w:val="libFootnotenumChar"/>
          <w:rtl/>
        </w:rPr>
        <w:t>(2)</w:t>
      </w:r>
      <w:r w:rsidR="00FE4F18" w:rsidRPr="00480AC4">
        <w:rPr>
          <w:rtl/>
        </w:rPr>
        <w:t>.</w:t>
      </w:r>
    </w:p>
    <w:p w:rsidR="00FE4F18" w:rsidRDefault="00FE4F18" w:rsidP="00FE4F18">
      <w:pPr>
        <w:pStyle w:val="libNormal"/>
      </w:pPr>
      <w:r w:rsidRPr="00480AC4">
        <w:rPr>
          <w:rtl/>
        </w:rPr>
        <w:t>وقد نقل الدهلوي بعض أقوال الأئمة في النهي عن تقليدهم في كتابيه: " حجة الله البالغة " ورسالته " الإنصاف في بيان سبب الاختلاف ".</w:t>
      </w:r>
    </w:p>
    <w:p w:rsidR="00FE4F18" w:rsidRDefault="00FE4F18" w:rsidP="00FE4F18">
      <w:pPr>
        <w:pStyle w:val="libNormal"/>
      </w:pPr>
      <w:r w:rsidRPr="00480AC4">
        <w:rPr>
          <w:rtl/>
        </w:rPr>
        <w:t>40 - قال الشوكاني: " فنصوص أئمة المذاهب الأربعة في المنع من التقليد، وفي تقديم النص على آرائهم وآراء غيرهم، لا تخفى على عارف من اتباعهم وغيرهم "، " وأيضا العلماء إنما أرشدوا غيرهم إلى ترك تقليدهم، ونهوا عن ذلك "، " فإنه صح عنهم - يقصد الأئمة الأربعة - المنع من التقليد ".</w:t>
      </w:r>
    </w:p>
    <w:p w:rsidR="00FE4F18" w:rsidRDefault="00FE4F18" w:rsidP="00FE4F18">
      <w:pPr>
        <w:pStyle w:val="libNormal"/>
      </w:pPr>
      <w:r w:rsidRPr="00480AC4">
        <w:rPr>
          <w:rtl/>
        </w:rPr>
        <w:t>" وقد عرفت أن</w:t>
      </w:r>
      <w:r>
        <w:rPr>
          <w:rFonts w:hint="cs"/>
          <w:rtl/>
        </w:rPr>
        <w:t>ّ</w:t>
      </w:r>
      <w:r w:rsidRPr="00480AC4">
        <w:rPr>
          <w:rtl/>
        </w:rPr>
        <w:t xml:space="preserve"> التقليد لم ي</w:t>
      </w:r>
      <w:r>
        <w:rPr>
          <w:rFonts w:hint="cs"/>
          <w:rtl/>
        </w:rPr>
        <w:t>ُ</w:t>
      </w:r>
      <w:r w:rsidRPr="00480AC4">
        <w:rPr>
          <w:rtl/>
        </w:rPr>
        <w:t>حدث إلا بعد انقراض خير القرون... وأن</w:t>
      </w:r>
      <w:r>
        <w:rPr>
          <w:rFonts w:hint="cs"/>
          <w:rtl/>
        </w:rPr>
        <w:t>ّ</w:t>
      </w:r>
      <w:r w:rsidRPr="00480AC4">
        <w:rPr>
          <w:rtl/>
        </w:rPr>
        <w:t xml:space="preserve"> حدوث التمذه</w:t>
      </w:r>
      <w:r>
        <w:rPr>
          <w:rFonts w:hint="cs"/>
          <w:rtl/>
        </w:rPr>
        <w:t>َّ</w:t>
      </w:r>
      <w:r w:rsidRPr="00480AC4">
        <w:rPr>
          <w:rtl/>
        </w:rPr>
        <w:t>ب بمذاهب الأئمة، إنما كان بعد انقراض الأئمة الأربعة، وأ نهم كانوا على ن</w:t>
      </w:r>
      <w:r>
        <w:rPr>
          <w:rFonts w:hint="cs"/>
          <w:rtl/>
        </w:rPr>
        <w:t>َ</w:t>
      </w:r>
      <w:r w:rsidRPr="00480AC4">
        <w:rPr>
          <w:rtl/>
        </w:rPr>
        <w:t>م</w:t>
      </w:r>
      <w:r>
        <w:rPr>
          <w:rFonts w:hint="cs"/>
          <w:rtl/>
        </w:rPr>
        <w:t>َ</w:t>
      </w:r>
      <w:r w:rsidRPr="00480AC4">
        <w:rPr>
          <w:rtl/>
        </w:rPr>
        <w:t>ط من تقدمهم من السلف في هجر التقليد، وعدم الاعتداد به، وأن</w:t>
      </w:r>
      <w:r>
        <w:rPr>
          <w:rFonts w:hint="cs"/>
          <w:rtl/>
        </w:rPr>
        <w:t>ّ</w:t>
      </w:r>
      <w:r w:rsidRPr="00480AC4">
        <w:rPr>
          <w:rtl/>
        </w:rPr>
        <w:t xml:space="preserve"> هذه المذاهب إنما أحدثها عوام المقلدة لأنفسهم من دون أن يأذن بها إمام</w:t>
      </w:r>
      <w:r>
        <w:rPr>
          <w:rFonts w:hint="cs"/>
          <w:rtl/>
        </w:rPr>
        <w:t>ٌ</w:t>
      </w:r>
      <w:r w:rsidRPr="00480AC4">
        <w:rPr>
          <w:rtl/>
        </w:rPr>
        <w:t xml:space="preserve"> من الأئمة المجتهدين، وقد تواترت الرواية عن الإمام مالك أنه قال له الرشيد: أنه يريد أن يحمل الناس على مذهبه</w:t>
      </w:r>
      <w:r w:rsidR="00AD283C">
        <w:rPr>
          <w:rFonts w:hint="cs"/>
          <w:rtl/>
        </w:rPr>
        <w:t>،</w:t>
      </w:r>
      <w:r w:rsidRPr="00480AC4">
        <w:rPr>
          <w:rtl/>
        </w:rPr>
        <w:t xml:space="preserve"> فنهاه عن ذلك.</w:t>
      </w:r>
    </w:p>
    <w:p w:rsidR="00FE4F18" w:rsidRDefault="00FE4F18" w:rsidP="00FE4F18">
      <w:pPr>
        <w:pStyle w:val="libNormal"/>
      </w:pPr>
      <w:r w:rsidRPr="00480AC4">
        <w:rPr>
          <w:rtl/>
        </w:rPr>
        <w:t>وهذا موجود</w:t>
      </w:r>
      <w:r>
        <w:rPr>
          <w:rFonts w:hint="cs"/>
          <w:rtl/>
        </w:rPr>
        <w:t>ٌ</w:t>
      </w:r>
      <w:r w:rsidRPr="00480AC4">
        <w:rPr>
          <w:rtl/>
        </w:rPr>
        <w:t xml:space="preserve"> في كل كتاب</w:t>
      </w:r>
      <w:r>
        <w:rPr>
          <w:rFonts w:hint="cs"/>
          <w:rtl/>
        </w:rPr>
        <w:t>ٍ</w:t>
      </w:r>
      <w:r w:rsidRPr="00480AC4">
        <w:rPr>
          <w:rtl/>
        </w:rPr>
        <w:t xml:space="preserve"> فيه ترجمة الإمام مالك، ولا يخلو من ذلك إلا النادر...</w:t>
      </w:r>
    </w:p>
    <w:p w:rsidR="00FE4F18" w:rsidRDefault="00FE4F18" w:rsidP="00FE4F18">
      <w:pPr>
        <w:pStyle w:val="libNormal"/>
      </w:pPr>
      <w:r w:rsidRPr="00480AC4">
        <w:rPr>
          <w:rtl/>
        </w:rPr>
        <w:t>وحينئذ لم يقل بهذه التقليدات عالم</w:t>
      </w:r>
      <w:r>
        <w:rPr>
          <w:rFonts w:hint="cs"/>
          <w:rtl/>
        </w:rPr>
        <w:t>ٌ</w:t>
      </w:r>
      <w:r w:rsidRPr="00480AC4">
        <w:rPr>
          <w:rtl/>
        </w:rPr>
        <w:t xml:space="preserve"> من العلماء المجتهدين، أما قبل حدوثها، فظاهر</w:t>
      </w:r>
      <w:r>
        <w:rPr>
          <w:rFonts w:hint="cs"/>
          <w:rtl/>
        </w:rPr>
        <w:t>ٌ</w:t>
      </w:r>
      <w:r w:rsidRPr="00480AC4">
        <w:rPr>
          <w:rtl/>
        </w:rPr>
        <w:t>، وأما بعد حدوثها فما سمعنا عن مجتهد</w:t>
      </w:r>
      <w:r>
        <w:rPr>
          <w:rFonts w:hint="cs"/>
          <w:rtl/>
        </w:rPr>
        <w:t>ٍ</w:t>
      </w:r>
      <w:r w:rsidRPr="00480AC4">
        <w:rPr>
          <w:rtl/>
        </w:rPr>
        <w:t xml:space="preserve"> من المجتهدين أنه يسوغ صنيعة هؤلاء المقلدة الذين فر</w:t>
      </w:r>
      <w:r>
        <w:rPr>
          <w:rFonts w:hint="cs"/>
          <w:rtl/>
        </w:rPr>
        <w:t>ّ</w:t>
      </w:r>
      <w:r w:rsidRPr="00480AC4">
        <w:rPr>
          <w:rtl/>
        </w:rPr>
        <w:t>قوا دين الله وخالفوا بين المسلمين بل أكابر العلماء بين منكر، وساكت عنها سكوت تقي</w:t>
      </w:r>
      <w:r>
        <w:rPr>
          <w:rFonts w:hint="cs"/>
          <w:rtl/>
        </w:rPr>
        <w:t>ّ</w:t>
      </w:r>
      <w:r w:rsidRPr="00480AC4">
        <w:rPr>
          <w:rtl/>
        </w:rPr>
        <w:t>ة</w:t>
      </w:r>
      <w:r>
        <w:rPr>
          <w:rFonts w:hint="cs"/>
          <w:rtl/>
        </w:rPr>
        <w:t>ٍ</w:t>
      </w:r>
      <w:r w:rsidRPr="00480AC4">
        <w:rPr>
          <w:rtl/>
        </w:rPr>
        <w:t xml:space="preserve"> لمخافة</w:t>
      </w:r>
      <w:r>
        <w:rPr>
          <w:rFonts w:hint="cs"/>
          <w:rtl/>
        </w:rPr>
        <w:t>َ</w:t>
      </w:r>
      <w:r w:rsidRPr="00480AC4">
        <w:rPr>
          <w:rtl/>
        </w:rPr>
        <w:t xml:space="preserve"> ضرر </w:t>
      </w:r>
      <w:r>
        <w:rPr>
          <w:rFonts w:hint="cs"/>
          <w:rtl/>
        </w:rPr>
        <w:t>ٍ</w:t>
      </w:r>
      <w:r w:rsidRPr="00480AC4">
        <w:rPr>
          <w:rtl/>
        </w:rPr>
        <w:t>".</w:t>
      </w:r>
    </w:p>
    <w:p w:rsidR="00FE4F18" w:rsidRDefault="00FE4F18" w:rsidP="00FE4F18">
      <w:pPr>
        <w:pStyle w:val="libNormal"/>
      </w:pPr>
      <w:r w:rsidRPr="00480AC4">
        <w:rPr>
          <w:rtl/>
        </w:rPr>
        <w:t>وتحت عنوان: رفض الأئمة الأربعة للتقليد قال: " ومن المصرحين بهذا، الأئمة الأربعة، فإنه قد صح عن كل واحد</w:t>
      </w:r>
      <w:r>
        <w:rPr>
          <w:rFonts w:hint="cs"/>
          <w:rtl/>
        </w:rPr>
        <w:t>ٍ</w:t>
      </w:r>
      <w:r w:rsidRPr="00480AC4">
        <w:rPr>
          <w:rtl/>
        </w:rPr>
        <w:t xml:space="preserve"> منهم هذا المعنى من طرق متعددة "، " فهل تزعمون أن رسول الله </w:t>
      </w:r>
      <w:r w:rsidR="00AD283C" w:rsidRPr="00AD283C">
        <w:rPr>
          <w:rStyle w:val="libAlaemChar"/>
          <w:rtl/>
        </w:rPr>
        <w:t>صلى‌الله‌عليه‌وآله‌وسلم</w:t>
      </w:r>
      <w:r w:rsidRPr="00480AC4">
        <w:rPr>
          <w:rtl/>
        </w:rPr>
        <w:t xml:space="preserve"> قال: عليكم بسنة أبي حنيفة ومالك والشافعي وابن حنبل..؟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الزخرف: 23.</w:t>
      </w:r>
    </w:p>
    <w:p w:rsidR="00FE4F18" w:rsidRDefault="00FE4F18" w:rsidP="00AD283C">
      <w:pPr>
        <w:pStyle w:val="libFootnote0"/>
      </w:pPr>
      <w:r w:rsidRPr="00480AC4">
        <w:rPr>
          <w:rtl/>
        </w:rPr>
        <w:t>2 - الإنصاف: ص 96.</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ونقل الشوكاني عن أبي بكر المرغيناني - أحد فقهاء الحنفية - ونور الدين السنهوري المالكي ما يدل على نهي الأئمة عن تقليدهم.</w:t>
      </w:r>
    </w:p>
    <w:p w:rsidR="00FE4F18" w:rsidRDefault="00FE4F18" w:rsidP="00FE4F18">
      <w:pPr>
        <w:pStyle w:val="libNormal"/>
      </w:pPr>
      <w:r w:rsidRPr="00480AC4">
        <w:rPr>
          <w:rtl/>
        </w:rPr>
        <w:t>وقال: " وأما الإمام الشافعي فقد تواتر ذلك عنه - أي النهي عن تقليده - تواتر لا يخفى على القص</w:t>
      </w:r>
      <w:r>
        <w:rPr>
          <w:rFonts w:hint="cs"/>
          <w:rtl/>
        </w:rPr>
        <w:t>َّ</w:t>
      </w:r>
      <w:r w:rsidRPr="00480AC4">
        <w:rPr>
          <w:rtl/>
        </w:rPr>
        <w:t>ر، فضلا عن كامل، فإنه نقل ذلك عنه غالب أتباعه، ونقله عنه - أيضا - جميع المترجمين إلا من شذ، ومن جملة من روى ذلك البيهقي... ".</w:t>
      </w:r>
    </w:p>
    <w:p w:rsidR="00FE4F18" w:rsidRDefault="00FE4F18" w:rsidP="00FE4F18">
      <w:pPr>
        <w:pStyle w:val="libNormal"/>
      </w:pPr>
      <w:r w:rsidRPr="00480AC4">
        <w:rPr>
          <w:rtl/>
        </w:rPr>
        <w:t>" فلا حي</w:t>
      </w:r>
      <w:r>
        <w:rPr>
          <w:rFonts w:hint="cs"/>
          <w:rtl/>
        </w:rPr>
        <w:t>ّ</w:t>
      </w:r>
      <w:r w:rsidRPr="00480AC4">
        <w:rPr>
          <w:rtl/>
        </w:rPr>
        <w:t xml:space="preserve">ا هؤلاء المقلدة الذين ألجأوا الأئمة الأربعة إلى التصريح بتقديم أقوال الله ورسوله على أقوالهم لما شاهدوهم عليه من الغلو والمشابه لغلو اليهود والنصارى في أحبارهم ورهبانهم " </w:t>
      </w:r>
      <w:r w:rsidRPr="00AD283C">
        <w:rPr>
          <w:rStyle w:val="libFootnotenumChar"/>
          <w:rtl/>
        </w:rPr>
        <w:t>(1)</w:t>
      </w:r>
      <w:r w:rsidRPr="00480AC4">
        <w:rPr>
          <w:rtl/>
        </w:rPr>
        <w:t>.</w:t>
      </w:r>
    </w:p>
    <w:p w:rsidR="00FE4F18" w:rsidRDefault="00FE4F18" w:rsidP="00FE4F18">
      <w:pPr>
        <w:pStyle w:val="libNormal"/>
      </w:pPr>
      <w:r w:rsidRPr="00480AC4">
        <w:rPr>
          <w:rtl/>
        </w:rPr>
        <w:t xml:space="preserve">41 - يقول الشيخ حسن خان: " من حصر فضل الله على بعض خلقه وقصر فهم هذه الشريعة المطهرة على من تقدم عصره، فقد تجرأ على الله </w:t>
      </w:r>
      <w:r w:rsidRPr="00AD283C">
        <w:rPr>
          <w:rStyle w:val="libFootnotenumChar"/>
          <w:rtl/>
        </w:rPr>
        <w:t>(2)</w:t>
      </w:r>
      <w:r w:rsidRPr="00480AC4">
        <w:rPr>
          <w:rtl/>
        </w:rPr>
        <w:t>، ثم على شريعته الموضوعة لكل عباده الذين تعبدهم بالكتاب والسنة، فإذا كان التعبد بهما مختصا بأهل العصور السابقة ولم يبق</w:t>
      </w:r>
      <w:r>
        <w:rPr>
          <w:rFonts w:hint="cs"/>
          <w:rtl/>
        </w:rPr>
        <w:t>ِّ</w:t>
      </w:r>
      <w:r w:rsidRPr="00480AC4">
        <w:rPr>
          <w:rtl/>
        </w:rPr>
        <w:t xml:space="preserve"> </w:t>
      </w:r>
      <w:r>
        <w:rPr>
          <w:rFonts w:hint="cs"/>
          <w:rtl/>
        </w:rPr>
        <w:t>(</w:t>
      </w:r>
      <w:r w:rsidRPr="00480AC4">
        <w:rPr>
          <w:rtl/>
        </w:rPr>
        <w:t>خ</w:t>
      </w:r>
      <w:r>
        <w:rPr>
          <w:rFonts w:hint="cs"/>
          <w:rtl/>
        </w:rPr>
        <w:t>)</w:t>
      </w:r>
      <w:r w:rsidRPr="00480AC4">
        <w:rPr>
          <w:rtl/>
        </w:rPr>
        <w:t xml:space="preserve"> لهؤلاء المتأخرين إلا</w:t>
      </w:r>
      <w:r>
        <w:rPr>
          <w:rFonts w:hint="cs"/>
          <w:rtl/>
        </w:rPr>
        <w:t>ّ</w:t>
      </w:r>
      <w:r w:rsidRPr="00480AC4">
        <w:rPr>
          <w:rtl/>
        </w:rPr>
        <w:t xml:space="preserve"> التقليد لمن تقدمهم ولا يتمكنون من معرفة كتاب الله وسنة رسوله فما الدليل على هذه التفرقة</w:t>
      </w:r>
      <w:r>
        <w:rPr>
          <w:rFonts w:hint="cs"/>
          <w:rtl/>
        </w:rPr>
        <w:t>ِ</w:t>
      </w:r>
      <w:r w:rsidRPr="00480AC4">
        <w:rPr>
          <w:rtl/>
        </w:rPr>
        <w:t xml:space="preserve"> الباطلة، والمقالة الزائغة، وهل النسخ إلا هذا؟ سبحانك اللهم هذا بهتان</w:t>
      </w:r>
      <w:r>
        <w:rPr>
          <w:rFonts w:hint="cs"/>
          <w:rtl/>
        </w:rPr>
        <w:t>ٌ</w:t>
      </w:r>
      <w:r w:rsidRPr="00480AC4">
        <w:rPr>
          <w:rtl/>
        </w:rPr>
        <w:t xml:space="preserve"> عظيم " </w:t>
      </w:r>
      <w:r w:rsidRPr="00AD283C">
        <w:rPr>
          <w:rStyle w:val="libFootnotenumChar"/>
          <w:rtl/>
        </w:rPr>
        <w:t>(3)</w:t>
      </w:r>
      <w:r w:rsidRPr="00480AC4">
        <w:rPr>
          <w:rtl/>
        </w:rPr>
        <w:t>.</w:t>
      </w:r>
    </w:p>
    <w:p w:rsidR="00FE4F18" w:rsidRDefault="00FE4F18" w:rsidP="00FE4F18">
      <w:pPr>
        <w:pStyle w:val="libNormal"/>
      </w:pPr>
      <w:r w:rsidRPr="00480AC4">
        <w:rPr>
          <w:rtl/>
        </w:rPr>
        <w:t>42 - قال عبد العظيم المكي: " اعلم أنه لم يكلف الله أحدا</w:t>
      </w:r>
      <w:r>
        <w:rPr>
          <w:rFonts w:hint="cs"/>
          <w:rtl/>
        </w:rPr>
        <w:t>ً</w:t>
      </w:r>
      <w:r w:rsidRPr="00480AC4">
        <w:rPr>
          <w:rtl/>
        </w:rPr>
        <w:t xml:space="preserve"> من عباده بأن يكون حنفي</w:t>
      </w:r>
      <w:r>
        <w:rPr>
          <w:rFonts w:hint="cs"/>
          <w:rtl/>
        </w:rPr>
        <w:t>ّ</w:t>
      </w:r>
      <w:r w:rsidRPr="00480AC4">
        <w:rPr>
          <w:rtl/>
        </w:rPr>
        <w:t>ا</w:t>
      </w:r>
      <w:r>
        <w:rPr>
          <w:rFonts w:hint="cs"/>
          <w:rtl/>
        </w:rPr>
        <w:t>ً</w:t>
      </w:r>
      <w:r w:rsidRPr="00480AC4">
        <w:rPr>
          <w:rtl/>
        </w:rPr>
        <w:t xml:space="preserve"> أو مالكي</w:t>
      </w:r>
      <w:r>
        <w:rPr>
          <w:rFonts w:hint="cs"/>
          <w:rtl/>
        </w:rPr>
        <w:t>ّ</w:t>
      </w:r>
      <w:r w:rsidRPr="00480AC4">
        <w:rPr>
          <w:rtl/>
        </w:rPr>
        <w:t>ا</w:t>
      </w:r>
      <w:r>
        <w:rPr>
          <w:rFonts w:hint="cs"/>
          <w:rtl/>
        </w:rPr>
        <w:t>ً</w:t>
      </w:r>
      <w:r w:rsidRPr="00480AC4">
        <w:rPr>
          <w:rtl/>
        </w:rPr>
        <w:t xml:space="preserve"> أو شافعي</w:t>
      </w:r>
      <w:r>
        <w:rPr>
          <w:rFonts w:hint="cs"/>
          <w:rtl/>
        </w:rPr>
        <w:t>ّ</w:t>
      </w:r>
      <w:r w:rsidRPr="00480AC4">
        <w:rPr>
          <w:rtl/>
        </w:rPr>
        <w:t>ا</w:t>
      </w:r>
      <w:r>
        <w:rPr>
          <w:rFonts w:hint="cs"/>
          <w:rtl/>
        </w:rPr>
        <w:t>ً</w:t>
      </w:r>
      <w:r w:rsidRPr="00480AC4">
        <w:rPr>
          <w:rtl/>
        </w:rPr>
        <w:t xml:space="preserve"> أو حنبلي</w:t>
      </w:r>
      <w:r>
        <w:rPr>
          <w:rFonts w:hint="cs"/>
          <w:rtl/>
        </w:rPr>
        <w:t>ّ</w:t>
      </w:r>
      <w:r w:rsidRPr="00480AC4">
        <w:rPr>
          <w:rtl/>
        </w:rPr>
        <w:t>ا</w:t>
      </w:r>
      <w:r>
        <w:rPr>
          <w:rFonts w:hint="cs"/>
          <w:rtl/>
        </w:rPr>
        <w:t>ً</w:t>
      </w:r>
      <w:r w:rsidRPr="00480AC4">
        <w:rPr>
          <w:rtl/>
        </w:rPr>
        <w:t>، بل الواجب عليهم الإيمان بما بعث به محم</w:t>
      </w:r>
      <w:r>
        <w:rPr>
          <w:rFonts w:hint="cs"/>
          <w:rtl/>
        </w:rPr>
        <w:t>ّ</w:t>
      </w:r>
      <w:r w:rsidRPr="00480AC4">
        <w:rPr>
          <w:rtl/>
        </w:rPr>
        <w:t>د</w:t>
      </w:r>
      <w:r>
        <w:rPr>
          <w:rFonts w:hint="cs"/>
          <w:rtl/>
        </w:rPr>
        <w:t>ٌ</w:t>
      </w:r>
      <w:r w:rsidRPr="00480AC4">
        <w:rPr>
          <w:rtl/>
        </w:rPr>
        <w:t xml:space="preserve"> </w:t>
      </w:r>
      <w:r w:rsidR="00AD283C" w:rsidRPr="00AD283C">
        <w:rPr>
          <w:rStyle w:val="libAlaemChar"/>
          <w:rtl/>
        </w:rPr>
        <w:t>صلى‌الله‌عليه‌وآله‌وسلم</w:t>
      </w:r>
      <w:r w:rsidRPr="00480AC4">
        <w:rPr>
          <w:rtl/>
        </w:rPr>
        <w:t xml:space="preserve"> والعمل بشريعته " </w:t>
      </w:r>
      <w:r w:rsidRPr="00AD283C">
        <w:rPr>
          <w:rStyle w:val="libFootnotenumChar"/>
          <w:rtl/>
        </w:rPr>
        <w:t>(4)</w:t>
      </w:r>
      <w:r w:rsidRPr="00480AC4">
        <w:rPr>
          <w:rtl/>
        </w:rPr>
        <w:t>.</w:t>
      </w:r>
    </w:p>
    <w:p w:rsidR="00FE4F18" w:rsidRDefault="00FE4F18" w:rsidP="00FE4F18">
      <w:pPr>
        <w:pStyle w:val="libNormal"/>
      </w:pPr>
      <w:r w:rsidRPr="00480AC4">
        <w:rPr>
          <w:rtl/>
        </w:rPr>
        <w:t>43 - قال المصلح الكبير جمال الدين الأفغاني: " بأي</w:t>
      </w:r>
      <w:r>
        <w:rPr>
          <w:rFonts w:hint="cs"/>
          <w:rtl/>
        </w:rPr>
        <w:t>ٍّ</w:t>
      </w:r>
      <w:r w:rsidRPr="00480AC4">
        <w:rPr>
          <w:rtl/>
        </w:rPr>
        <w:t xml:space="preserve"> نص</w:t>
      </w:r>
      <w:r>
        <w:rPr>
          <w:rFonts w:hint="cs"/>
          <w:rtl/>
        </w:rPr>
        <w:t>ٍ</w:t>
      </w:r>
      <w:r w:rsidRPr="00480AC4">
        <w:rPr>
          <w:rtl/>
        </w:rPr>
        <w:t xml:space="preserve"> سد</w:t>
      </w:r>
      <w:r>
        <w:rPr>
          <w:rFonts w:hint="cs"/>
          <w:rtl/>
        </w:rPr>
        <w:t>َّ</w:t>
      </w:r>
      <w:r w:rsidRPr="00480AC4">
        <w:rPr>
          <w:rtl/>
        </w:rPr>
        <w:t xml:space="preserve"> باب</w:t>
      </w:r>
      <w:r>
        <w:rPr>
          <w:rFonts w:hint="cs"/>
          <w:rtl/>
        </w:rPr>
        <w:t>ُ</w:t>
      </w:r>
      <w:r w:rsidRPr="00480AC4">
        <w:rPr>
          <w:rtl/>
        </w:rPr>
        <w:t xml:space="preserve"> الاجتهاد؟ أو أي إمام</w:t>
      </w:r>
      <w:r>
        <w:rPr>
          <w:rFonts w:hint="cs"/>
          <w:rtl/>
        </w:rPr>
        <w:t>ٍ</w:t>
      </w:r>
      <w:r w:rsidRPr="00480AC4">
        <w:rPr>
          <w:rtl/>
        </w:rPr>
        <w:t xml:space="preserve"> قال: لا ينبغي لأحد</w:t>
      </w:r>
      <w:r>
        <w:rPr>
          <w:rFonts w:hint="cs"/>
          <w:rtl/>
        </w:rPr>
        <w:t>ٍ</w:t>
      </w:r>
      <w:r w:rsidRPr="00480AC4">
        <w:rPr>
          <w:rtl/>
        </w:rPr>
        <w:t xml:space="preserve"> من المسلمين بعدي أن يجتهدوا ليتفقهوا في الدين، أو أن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جميع هذه الأقوال في كتابه القول المفيد في كشف حقيقة الاجتهاد والتقليد، فراجع ما ذكرنا على الترتيب: ص 66 و 42 و 48 و 52 و 53 و 60 و 26 و 64.</w:t>
      </w:r>
    </w:p>
    <w:p w:rsidR="00FE4F18" w:rsidRDefault="00FE4F18" w:rsidP="00AD283C">
      <w:pPr>
        <w:pStyle w:val="libFootnote0"/>
      </w:pPr>
      <w:r w:rsidRPr="00480AC4">
        <w:rPr>
          <w:rtl/>
        </w:rPr>
        <w:t>2 - أسد حيدر: 1</w:t>
      </w:r>
      <w:r w:rsidR="00692C19">
        <w:rPr>
          <w:rtl/>
        </w:rPr>
        <w:t>/</w:t>
      </w:r>
      <w:r w:rsidRPr="00480AC4">
        <w:rPr>
          <w:rtl/>
        </w:rPr>
        <w:t>177 نقلا عن جلاء العينين للآلوسي: ص 107.</w:t>
      </w:r>
    </w:p>
    <w:p w:rsidR="00FE4F18" w:rsidRDefault="00FE4F18" w:rsidP="00AD283C">
      <w:pPr>
        <w:pStyle w:val="libFootnote0"/>
      </w:pPr>
      <w:r w:rsidRPr="00480AC4">
        <w:rPr>
          <w:rtl/>
        </w:rPr>
        <w:t>3 - أسد حيدر عن رسالة القول السديد: ص 3.</w:t>
      </w:r>
    </w:p>
    <w:p w:rsidR="00FE4F18" w:rsidRDefault="00FE4F18" w:rsidP="00AD283C">
      <w:pPr>
        <w:pStyle w:val="libNormal"/>
        <w:rPr>
          <w:rtl/>
        </w:rPr>
      </w:pPr>
      <w:r>
        <w:rPr>
          <w:rtl/>
        </w:rPr>
        <w:br w:type="page"/>
      </w:r>
    </w:p>
    <w:p w:rsidR="00FE4F18" w:rsidRDefault="00FE4F18" w:rsidP="006E4D13">
      <w:pPr>
        <w:pStyle w:val="libNormal0"/>
      </w:pPr>
      <w:r w:rsidRPr="00480AC4">
        <w:rPr>
          <w:rtl/>
        </w:rPr>
        <w:lastRenderedPageBreak/>
        <w:t>يهتدي بهدي القرآن وصحيح الحديث، أو أن يجد ويجتهد بتوسيع مفهومه والاستنتاج على ما ينطبق على العلوم العصرية وحاجيات الزمان وأحكامه؟ ولا ينافي جوهر النص أن</w:t>
      </w:r>
      <w:r>
        <w:rPr>
          <w:rFonts w:hint="cs"/>
          <w:rtl/>
        </w:rPr>
        <w:t>ّ</w:t>
      </w:r>
      <w:r w:rsidRPr="00480AC4">
        <w:rPr>
          <w:rtl/>
        </w:rPr>
        <w:t xml:space="preserve"> الله بعث محمدا رسولا بلسان قومه العربي ليعلم ما يريد إفهامهم، وليفهموا منه ما يقول لهم، ولا ارتياب بأنه لو فسح في أج</w:t>
      </w:r>
      <w:r>
        <w:rPr>
          <w:rFonts w:hint="cs"/>
          <w:rtl/>
        </w:rPr>
        <w:t>َ</w:t>
      </w:r>
      <w:r w:rsidRPr="00480AC4">
        <w:rPr>
          <w:rtl/>
        </w:rPr>
        <w:t>ل أبي حنيفة ومالك والشافعي وأحمد وعاشوا إلى اليوم لداموا مجتهدين مجد</w:t>
      </w:r>
      <w:r>
        <w:rPr>
          <w:rFonts w:hint="cs"/>
          <w:rtl/>
        </w:rPr>
        <w:t>ّ</w:t>
      </w:r>
      <w:r w:rsidRPr="00480AC4">
        <w:rPr>
          <w:rtl/>
        </w:rPr>
        <w:t>ين يستنبطون لكل قضية حكما</w:t>
      </w:r>
      <w:r>
        <w:rPr>
          <w:rFonts w:hint="cs"/>
          <w:rtl/>
        </w:rPr>
        <w:t>ً</w:t>
      </w:r>
      <w:r w:rsidRPr="00480AC4">
        <w:rPr>
          <w:rtl/>
        </w:rPr>
        <w:t xml:space="preserve"> من القرآن والحديث.... وكلما زاد تعمقهم زادوا فهما وتدقيقا. نعم، إن</w:t>
      </w:r>
      <w:r>
        <w:rPr>
          <w:rFonts w:hint="cs"/>
          <w:rtl/>
        </w:rPr>
        <w:t>ّ</w:t>
      </w:r>
      <w:r w:rsidRPr="00480AC4">
        <w:rPr>
          <w:rtl/>
        </w:rPr>
        <w:t xml:space="preserve"> أولئك الفحول من الأئمة ورجال الأمة اجتهدوا فأحسنوا، فجزاهم الله خير الجزاء، ولكن لا يصح أن نعتقد أنهم أحاطوا بكل أسرار القرآن، وتمكنوا من تدوينها في كتبهم " </w:t>
      </w:r>
      <w:r w:rsidRPr="00AD283C">
        <w:rPr>
          <w:rStyle w:val="libFootnotenumChar"/>
          <w:rtl/>
        </w:rPr>
        <w:t>(1)</w:t>
      </w:r>
      <w:r w:rsidRPr="00480AC4">
        <w:rPr>
          <w:rtl/>
        </w:rPr>
        <w:t>.</w:t>
      </w:r>
    </w:p>
    <w:p w:rsidR="00FE4F18" w:rsidRDefault="00FE4F18" w:rsidP="00FE4F18">
      <w:pPr>
        <w:pStyle w:val="libNormal"/>
      </w:pPr>
      <w:r w:rsidRPr="00480AC4">
        <w:rPr>
          <w:rtl/>
        </w:rPr>
        <w:t>44 - قال عبد المتعال الصعيدي - أحد علماء الأزهر -: " فنحن إذا في ح</w:t>
      </w:r>
      <w:r>
        <w:rPr>
          <w:rFonts w:hint="cs"/>
          <w:rtl/>
        </w:rPr>
        <w:t>ِ</w:t>
      </w:r>
      <w:r w:rsidRPr="00480AC4">
        <w:rPr>
          <w:rtl/>
        </w:rPr>
        <w:t>ل</w:t>
      </w:r>
      <w:r>
        <w:rPr>
          <w:rFonts w:hint="cs"/>
          <w:rtl/>
        </w:rPr>
        <w:t>ٍّ</w:t>
      </w:r>
      <w:r w:rsidRPr="00480AC4">
        <w:rPr>
          <w:rtl/>
        </w:rPr>
        <w:t xml:space="preserve"> من التقيد بهذه المذاهب الأربعة!! التي فرضت علينا بتلك الوسائل الفاسدة، وفي حل من العود إلى الاجتهاد في أحكام ديننا لأن منعه لم يكن إلا بطريق القهر، والإسلام لا يرضى إلا بما يحصل بطريق الرضى والشورى بين المسلمين " </w:t>
      </w:r>
      <w:r w:rsidRPr="00AD283C">
        <w:rPr>
          <w:rStyle w:val="libFootnotenumChar"/>
          <w:rtl/>
        </w:rPr>
        <w:t>(2)</w:t>
      </w:r>
      <w:r w:rsidRPr="00480AC4">
        <w:rPr>
          <w:rtl/>
        </w:rPr>
        <w:t>.</w:t>
      </w:r>
    </w:p>
    <w:p w:rsidR="00FE4F18" w:rsidRDefault="00FE4F18" w:rsidP="00FE4F18">
      <w:pPr>
        <w:pStyle w:val="libNormal"/>
      </w:pPr>
      <w:r w:rsidRPr="000350EA">
        <w:rPr>
          <w:rtl/>
        </w:rPr>
        <w:t>45 - وقال شيخ الأزهر</w:t>
      </w:r>
      <w:r w:rsidRPr="000350EA">
        <w:rPr>
          <w:rFonts w:hint="cs"/>
          <w:rtl/>
        </w:rPr>
        <w:t>:</w:t>
      </w:r>
      <w:r w:rsidRPr="000350EA">
        <w:rPr>
          <w:rtl/>
        </w:rPr>
        <w:t xml:space="preserve"> جاد</w:t>
      </w:r>
      <w:r w:rsidRPr="000350EA">
        <w:rPr>
          <w:rFonts w:hint="cs"/>
          <w:rtl/>
        </w:rPr>
        <w:t>ُّ</w:t>
      </w:r>
      <w:r w:rsidRPr="000350EA">
        <w:rPr>
          <w:rtl/>
        </w:rPr>
        <w:t xml:space="preserve"> الحق علي جاد</w:t>
      </w:r>
      <w:r w:rsidRPr="000350EA">
        <w:rPr>
          <w:rFonts w:hint="cs"/>
          <w:rtl/>
        </w:rPr>
        <w:t>ِّ</w:t>
      </w:r>
      <w:r w:rsidRPr="000350EA">
        <w:rPr>
          <w:rtl/>
        </w:rPr>
        <w:t xml:space="preserve"> الحق</w:t>
      </w:r>
      <w:r w:rsidR="00AD283C">
        <w:rPr>
          <w:rFonts w:hint="cs"/>
          <w:rtl/>
        </w:rPr>
        <w:t>،</w:t>
      </w:r>
      <w:r w:rsidRPr="000350EA">
        <w:rPr>
          <w:rtl/>
        </w:rPr>
        <w:t xml:space="preserve"> " لو التزم مقلد مذهبا معينا، لا يلزمه الاستمرار في تقليده. اختار هذا</w:t>
      </w:r>
      <w:r w:rsidR="00AD283C">
        <w:rPr>
          <w:rFonts w:hint="cs"/>
          <w:rtl/>
        </w:rPr>
        <w:t>،</w:t>
      </w:r>
      <w:r w:rsidRPr="000350EA">
        <w:rPr>
          <w:rtl/>
        </w:rPr>
        <w:t xml:space="preserve"> الآمدي وابن الحاجب والكمال ابن الهمام والرافعي وغيرهم، ذلك لأن التزام مذهب معين غير ملزم! إذ لا</w:t>
      </w:r>
      <w:r w:rsidRPr="00480AC4">
        <w:rPr>
          <w:rtl/>
        </w:rPr>
        <w:t xml:space="preserve"> واجب إلا</w:t>
      </w:r>
      <w:r>
        <w:rPr>
          <w:rFonts w:hint="cs"/>
          <w:rtl/>
        </w:rPr>
        <w:t>ّ</w:t>
      </w:r>
      <w:r w:rsidRPr="00480AC4">
        <w:rPr>
          <w:rtl/>
        </w:rPr>
        <w:t xml:space="preserve"> ما أوجبه الله تعالى ورسوله، ولم يوجب الله ولا رسوله على أحد</w:t>
      </w:r>
      <w:r>
        <w:rPr>
          <w:rFonts w:hint="cs"/>
          <w:rtl/>
        </w:rPr>
        <w:t>ٍ</w:t>
      </w:r>
      <w:r w:rsidRPr="00480AC4">
        <w:rPr>
          <w:rtl/>
        </w:rPr>
        <w:t xml:space="preserve"> من الناس أن يتمذهب إماما</w:t>
      </w:r>
      <w:r>
        <w:rPr>
          <w:rFonts w:hint="cs"/>
          <w:rtl/>
        </w:rPr>
        <w:t>ً</w:t>
      </w:r>
      <w:r w:rsidRPr="00480AC4">
        <w:rPr>
          <w:rtl/>
        </w:rPr>
        <w:t xml:space="preserve"> معينا من المجتهدين فيقلده في دينه ويأخذ كل ما يقرر دون غيره " </w:t>
      </w:r>
      <w:r w:rsidRPr="00AD283C">
        <w:rPr>
          <w:rStyle w:val="libFootnotenumChar"/>
          <w:rtl/>
        </w:rPr>
        <w:t>(3)</w:t>
      </w:r>
      <w:r w:rsidRPr="00480AC4">
        <w:rPr>
          <w:rtl/>
        </w:rPr>
        <w:t>.</w:t>
      </w:r>
    </w:p>
    <w:p w:rsidR="00FE4F18" w:rsidRDefault="00FE4F18" w:rsidP="00FE4F18">
      <w:pPr>
        <w:pStyle w:val="libNormal"/>
      </w:pPr>
      <w:r w:rsidRPr="00480AC4">
        <w:rPr>
          <w:rtl/>
        </w:rPr>
        <w:t>إذن فتقليد الأئمة الأربعة غير ملزم لنا ولاواجب علينا لأنه لاواجب إلا ماأوجبه الله ورسوله، والله ورسوله لم يوجبا علينا تقليدهم فكيف نسوغ لأنفسنا تقليدهم؟!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أسد حيدر عن خاطرات جمال الدين الأفغاني: ص 177.</w:t>
      </w:r>
    </w:p>
    <w:p w:rsidR="00FE4F18" w:rsidRDefault="00FE4F18" w:rsidP="00AD283C">
      <w:pPr>
        <w:pStyle w:val="libFootnote0"/>
      </w:pPr>
      <w:r w:rsidRPr="00480AC4">
        <w:rPr>
          <w:rtl/>
        </w:rPr>
        <w:t>2 - أسد حيدر عن ميدان الاجتهاد: ص 14.</w:t>
      </w:r>
    </w:p>
    <w:p w:rsidR="00FE4F18" w:rsidRDefault="00FE4F18" w:rsidP="00AD283C">
      <w:pPr>
        <w:pStyle w:val="libFootnote0"/>
      </w:pPr>
      <w:r w:rsidRPr="00480AC4">
        <w:rPr>
          <w:rtl/>
        </w:rPr>
        <w:t>3 - الدروس الحسنية: ص 41.</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46 - يقول السيد سابق - مفتي الإخوان المسلمين -: " وكانوا - أي: الأئمة الأربعة - ينهون عن تقليدهم ويقولون: لا يجوز لأحد أن يقول قولنا من غير أن يعرف دليلنا، وصرحوا أن مذهبهم هو الحديث الصحيح... إلا أن الناس بعدهم قد فترت هممهم وضعفت عزائمهم وتحركت فيهم غريزة المحاكاة والتقليد، فاكتفى كل جماعة</w:t>
      </w:r>
      <w:r>
        <w:rPr>
          <w:rFonts w:hint="cs"/>
          <w:rtl/>
        </w:rPr>
        <w:t>ٍ</w:t>
      </w:r>
      <w:r w:rsidRPr="00480AC4">
        <w:rPr>
          <w:rtl/>
        </w:rPr>
        <w:t xml:space="preserve"> منهم بمذهب معين ينظر فيه ويعول عليه ويتعصب له ويبذل كل ما أوتي من قو</w:t>
      </w:r>
      <w:r>
        <w:rPr>
          <w:rFonts w:hint="cs"/>
          <w:rtl/>
        </w:rPr>
        <w:t>ّ</w:t>
      </w:r>
      <w:r w:rsidRPr="00480AC4">
        <w:rPr>
          <w:rtl/>
        </w:rPr>
        <w:t>ة</w:t>
      </w:r>
      <w:r>
        <w:rPr>
          <w:rFonts w:hint="cs"/>
          <w:rtl/>
        </w:rPr>
        <w:t>ٍ</w:t>
      </w:r>
      <w:r w:rsidRPr="00480AC4">
        <w:rPr>
          <w:rtl/>
        </w:rPr>
        <w:t xml:space="preserve"> في نصرته وينزل قول إمامه منزلة قول الشارع ولا يستجيز لنفسه أن يفتي في مسألة بما يخالف ما استنبطه إمامه، وقد بلغ الغلو في الثقة بهؤلاء الأئمة حتى قال الكرخي: كل آية أو حديث يخالف ما عليه أصحابنا " الحنفية " فهو مؤو</w:t>
      </w:r>
      <w:r>
        <w:rPr>
          <w:rFonts w:hint="cs"/>
          <w:rtl/>
        </w:rPr>
        <w:t>ّ</w:t>
      </w:r>
      <w:r w:rsidRPr="00480AC4">
        <w:rPr>
          <w:rtl/>
        </w:rPr>
        <w:t xml:space="preserve">ل أو منسوخ " </w:t>
      </w:r>
      <w:r w:rsidRPr="00AD283C">
        <w:rPr>
          <w:rStyle w:val="libFootnotenumChar"/>
          <w:rtl/>
        </w:rPr>
        <w:t>(1)</w:t>
      </w:r>
      <w:r w:rsidRPr="00480AC4">
        <w:rPr>
          <w:rtl/>
        </w:rPr>
        <w:t>.</w:t>
      </w:r>
    </w:p>
    <w:p w:rsidR="00FE4F18" w:rsidRDefault="00FE4F18" w:rsidP="00FE4F18">
      <w:pPr>
        <w:pStyle w:val="libNormal"/>
      </w:pPr>
      <w:r w:rsidRPr="00480AC4">
        <w:rPr>
          <w:rtl/>
        </w:rPr>
        <w:t>47 - يقول محمد سعيد رمضان البوطي - من علماء سوريا -: " وإذا ظهر من الأدلة ما يخالفها - يقصد آراء الفقهاء - وجب اتباع الدليل وترك الرأي مهما يكن قائله، وهذا يعني أن</w:t>
      </w:r>
      <w:r>
        <w:rPr>
          <w:rFonts w:hint="cs"/>
          <w:rtl/>
        </w:rPr>
        <w:t>ّ</w:t>
      </w:r>
      <w:r w:rsidRPr="00480AC4">
        <w:rPr>
          <w:rtl/>
        </w:rPr>
        <w:t xml:space="preserve"> تقليد إمام معين دون غيره ليس أمرا ألزمنا الله به... " </w:t>
      </w:r>
      <w:r w:rsidRPr="00AD283C">
        <w:rPr>
          <w:rStyle w:val="libFootnotenumChar"/>
          <w:rtl/>
        </w:rPr>
        <w:t>(2)</w:t>
      </w:r>
      <w:r w:rsidRPr="00480AC4">
        <w:rPr>
          <w:rtl/>
        </w:rPr>
        <w:t>!!.</w:t>
      </w:r>
    </w:p>
    <w:p w:rsidR="00FE4F18" w:rsidRDefault="00FE4F18" w:rsidP="00FE4F18">
      <w:pPr>
        <w:pStyle w:val="libNormal"/>
      </w:pPr>
      <w:r w:rsidRPr="00480AC4">
        <w:rPr>
          <w:rtl/>
        </w:rPr>
        <w:t>48 - يقول محدث أهل السنة المعاصر الشيخ الألباني: " فما أبعد ضلال بعض المقلدة!! الذين يذهبون إلى أن</w:t>
      </w:r>
      <w:r>
        <w:rPr>
          <w:rFonts w:hint="cs"/>
          <w:rtl/>
        </w:rPr>
        <w:t>ّ</w:t>
      </w:r>
      <w:r w:rsidRPr="00480AC4">
        <w:rPr>
          <w:rtl/>
        </w:rPr>
        <w:t xml:space="preserve"> الدين محفوظ بالمذاهب الأربعة، وأنه لا ضير على المسلمين من ضياع قرآنهم لو فرض وقوع ذلك!! هذا ما كان صرح لي به أحد كبار المفتين... " </w:t>
      </w:r>
      <w:r w:rsidRPr="00AD283C">
        <w:rPr>
          <w:rStyle w:val="libFootnotenumChar"/>
          <w:rtl/>
        </w:rPr>
        <w:t>(3)</w:t>
      </w:r>
      <w:r w:rsidRPr="00480AC4">
        <w:rPr>
          <w:rtl/>
        </w:rPr>
        <w:t>.</w:t>
      </w:r>
    </w:p>
    <w:p w:rsidR="00FE4F18" w:rsidRDefault="00FE4F18" w:rsidP="00FE4F18">
      <w:pPr>
        <w:pStyle w:val="libNormal"/>
      </w:pPr>
      <w:r w:rsidRPr="00480AC4">
        <w:rPr>
          <w:rtl/>
        </w:rPr>
        <w:t xml:space="preserve">وقد جعل الألباني في كتابه " صفة صلاة النبي " عنوان: أقوال الأئمة في اتباع السنة وترك أقوالهم المخالفة لها </w:t>
      </w:r>
      <w:r w:rsidRPr="00AD283C">
        <w:rPr>
          <w:rStyle w:val="libFootnotenumChar"/>
          <w:rtl/>
        </w:rPr>
        <w:t>(4)</w:t>
      </w:r>
      <w:r w:rsidRPr="00480AC4">
        <w:rPr>
          <w:rtl/>
        </w:rPr>
        <w:t xml:space="preserve"> قال: " فأولهم الإمام أبو حنيفة النعمان بن ثابت </w:t>
      </w:r>
      <w:r w:rsidR="006E4D13" w:rsidRPr="006E4D13">
        <w:rPr>
          <w:rStyle w:val="libAlaemChar"/>
          <w:rtl/>
        </w:rPr>
        <w:t>رحمه‌الله</w:t>
      </w:r>
      <w:r w:rsidRPr="00480AC4">
        <w:rPr>
          <w:rtl/>
        </w:rPr>
        <w:t>، وقد روى عنه أصحابه أقوالا شتى وعبارات</w:t>
      </w:r>
      <w:r>
        <w:rPr>
          <w:rFonts w:hint="cs"/>
          <w:rtl/>
        </w:rPr>
        <w:t>ٌ</w:t>
      </w:r>
      <w:r w:rsidRPr="00480AC4">
        <w:rPr>
          <w:rtl/>
        </w:rPr>
        <w:t xml:space="preserve"> متنوعة، كلها تؤدي إلى شئ واحد، هو</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فقه السنة: 1</w:t>
      </w:r>
      <w:r w:rsidR="00692C19">
        <w:rPr>
          <w:rtl/>
        </w:rPr>
        <w:t>/</w:t>
      </w:r>
      <w:r w:rsidRPr="00480AC4">
        <w:rPr>
          <w:rtl/>
        </w:rPr>
        <w:t>13 - 14.</w:t>
      </w:r>
    </w:p>
    <w:p w:rsidR="00FE4F18" w:rsidRDefault="00FE4F18" w:rsidP="00AD283C">
      <w:pPr>
        <w:pStyle w:val="libFootnote0"/>
      </w:pPr>
      <w:r w:rsidRPr="00480AC4">
        <w:rPr>
          <w:rtl/>
        </w:rPr>
        <w:t>2 - اللامذهبية: ص 35.</w:t>
      </w:r>
    </w:p>
    <w:p w:rsidR="00FE4F18" w:rsidRDefault="00FE4F18" w:rsidP="00AD283C">
      <w:pPr>
        <w:pStyle w:val="libFootnote0"/>
      </w:pPr>
      <w:r w:rsidRPr="00480AC4">
        <w:rPr>
          <w:rtl/>
        </w:rPr>
        <w:t>3 - انظر سلسلة الأحاديث الصحيحة: 1</w:t>
      </w:r>
      <w:r w:rsidR="00692C19">
        <w:rPr>
          <w:rtl/>
        </w:rPr>
        <w:t>/</w:t>
      </w:r>
      <w:r w:rsidRPr="00480AC4">
        <w:rPr>
          <w:rtl/>
        </w:rPr>
        <w:t>128 ح 87.</w:t>
      </w:r>
    </w:p>
    <w:p w:rsidR="00FE4F18" w:rsidRDefault="00FE4F18" w:rsidP="00AD283C">
      <w:pPr>
        <w:pStyle w:val="libFootnote0"/>
      </w:pPr>
      <w:r w:rsidRPr="00480AC4">
        <w:rPr>
          <w:rtl/>
        </w:rPr>
        <w:t>4 - ص 23.</w:t>
      </w:r>
    </w:p>
    <w:p w:rsidR="00FE4F18" w:rsidRDefault="00FE4F18" w:rsidP="00AD283C">
      <w:pPr>
        <w:pStyle w:val="libNormal"/>
        <w:rPr>
          <w:rtl/>
        </w:rPr>
      </w:pPr>
      <w:r>
        <w:rPr>
          <w:rtl/>
        </w:rPr>
        <w:br w:type="page"/>
      </w:r>
    </w:p>
    <w:p w:rsidR="00FE4F18" w:rsidRDefault="00FE4F18" w:rsidP="006E4D13">
      <w:pPr>
        <w:pStyle w:val="libNormal0"/>
      </w:pPr>
      <w:r w:rsidRPr="00480AC4">
        <w:rPr>
          <w:rtl/>
        </w:rPr>
        <w:lastRenderedPageBreak/>
        <w:t xml:space="preserve">وجوب الأخذ بالحديث وترك تقليد آراء الأئمة المخالفة له " </w:t>
      </w:r>
      <w:r w:rsidRPr="00AD283C">
        <w:rPr>
          <w:rStyle w:val="libFootnotenumChar"/>
          <w:rtl/>
        </w:rPr>
        <w:t>(1)</w:t>
      </w:r>
      <w:r w:rsidRPr="00480AC4">
        <w:rPr>
          <w:rtl/>
        </w:rPr>
        <w:t>.</w:t>
      </w:r>
    </w:p>
    <w:p w:rsidR="00FE4F18" w:rsidRDefault="00FE4F18" w:rsidP="00FE4F18">
      <w:pPr>
        <w:pStyle w:val="libNormal"/>
      </w:pPr>
      <w:r w:rsidRPr="00480AC4">
        <w:rPr>
          <w:rtl/>
        </w:rPr>
        <w:t xml:space="preserve">وبعد أن ذكر بعض أقوال الأئمة في النهي عن تقليدهم قال: تلك هي أقوال الأئمة رضي الله تعالى عنهم في الأمر بالتمسك بالحديث، والنهي عن تقليدهم دون بصيرة، وهي من الوضوح والبيان، بحيث لا تقبل جدلا ولا تأويلا " </w:t>
      </w:r>
      <w:r w:rsidRPr="00AD283C">
        <w:rPr>
          <w:rStyle w:val="libFootnotenumChar"/>
          <w:rtl/>
        </w:rPr>
        <w:t>(2)</w:t>
      </w:r>
      <w:r w:rsidRPr="00480AC4">
        <w:rPr>
          <w:rtl/>
        </w:rPr>
        <w:t>.</w:t>
      </w:r>
    </w:p>
    <w:p w:rsidR="00FE4F18" w:rsidRDefault="00FE4F18" w:rsidP="00FE4F18">
      <w:pPr>
        <w:pStyle w:val="libNormal"/>
      </w:pPr>
      <w:r w:rsidRPr="00480AC4">
        <w:rPr>
          <w:rtl/>
        </w:rPr>
        <w:t xml:space="preserve">49 - يقول الدكتور أحمد محمود الشافعي: " نهى الأئمة عن الأخذ بأقوالهم دون تبصر، ودعوا إلى الاجتهاد في تعرف دليل الإمام الذي يقلدونه في استنباط الحكم " </w:t>
      </w:r>
      <w:r w:rsidRPr="00AD283C">
        <w:rPr>
          <w:rStyle w:val="libFootnotenumChar"/>
          <w:rtl/>
        </w:rPr>
        <w:t>(3)</w:t>
      </w:r>
      <w:r w:rsidRPr="00480AC4">
        <w:rPr>
          <w:rtl/>
        </w:rPr>
        <w:t>.</w:t>
      </w:r>
    </w:p>
    <w:p w:rsidR="00FE4F18" w:rsidRDefault="00FE4F18" w:rsidP="00FE4F18">
      <w:pPr>
        <w:pStyle w:val="libNormal"/>
      </w:pPr>
      <w:r w:rsidRPr="00480AC4">
        <w:rPr>
          <w:rtl/>
        </w:rPr>
        <w:t xml:space="preserve">50 - قال الدكتور محمد الدسوقي - دكتور في كلية الشريعة </w:t>
      </w:r>
      <w:r>
        <w:rPr>
          <w:rFonts w:hint="cs"/>
          <w:rtl/>
        </w:rPr>
        <w:t>ب</w:t>
      </w:r>
      <w:r w:rsidRPr="00480AC4">
        <w:rPr>
          <w:rtl/>
        </w:rPr>
        <w:t>جامعة قطر -: " وكان هؤلاء الأئمة - يقصد الأربعة - مع هذا يحض</w:t>
      </w:r>
      <w:r>
        <w:rPr>
          <w:rFonts w:hint="cs"/>
          <w:rtl/>
        </w:rPr>
        <w:t>ّ</w:t>
      </w:r>
      <w:r w:rsidRPr="00480AC4">
        <w:rPr>
          <w:rtl/>
        </w:rPr>
        <w:t>ون تلاميذهم على الاجتهاد ويشجعونهم على البحث الحر والنظر المستقل، ويحذرونهم من التبعية والتقليد! وينبهونهم إلى أن آراءهم عرضة</w:t>
      </w:r>
      <w:r>
        <w:rPr>
          <w:rFonts w:hint="cs"/>
          <w:rtl/>
        </w:rPr>
        <w:t>ٌ</w:t>
      </w:r>
      <w:r w:rsidRPr="00480AC4">
        <w:rPr>
          <w:rtl/>
        </w:rPr>
        <w:t xml:space="preserve"> للصواب والخطأ، ولا يجوز الأخذ بها إلا</w:t>
      </w:r>
      <w:r>
        <w:rPr>
          <w:rFonts w:hint="cs"/>
          <w:rtl/>
        </w:rPr>
        <w:t>ّ</w:t>
      </w:r>
      <w:r w:rsidRPr="00480AC4">
        <w:rPr>
          <w:rtl/>
        </w:rPr>
        <w:t xml:space="preserve"> بعد التيقن من صحتها " </w:t>
      </w:r>
      <w:r w:rsidRPr="00AD283C">
        <w:rPr>
          <w:rStyle w:val="libFootnotenumChar"/>
          <w:rtl/>
        </w:rPr>
        <w:t>(4)</w:t>
      </w:r>
      <w:r w:rsidRPr="00480AC4">
        <w:rPr>
          <w:rtl/>
        </w:rPr>
        <w:t>.</w:t>
      </w:r>
    </w:p>
    <w:p w:rsidR="00FE4F18" w:rsidRDefault="00FE4F18" w:rsidP="00FE4F18">
      <w:pPr>
        <w:pStyle w:val="libNormal"/>
      </w:pPr>
      <w:r w:rsidRPr="00480AC4">
        <w:rPr>
          <w:rtl/>
        </w:rPr>
        <w:t xml:space="preserve">51 - قال سالم البهنساوي - أحد مفكري الإخوان المسلمين -: " الأصل في الإسلام أن يأخذ المسلم الحكم الشرعي من الكتاب والسنة، لأنه لا عصمة لأحد حتى تصبح أقواله وأفعاله شرعا من الله لا تحمل مخالفة، وأقوال أبي حنيفة ومالك والشافعي وغيرهم ليست ملزمة بذاتها، بل بما استندت إليه من الكتاب والسنة النبوية، نص على ذلك هؤلاء الأئمة " </w:t>
      </w:r>
      <w:r w:rsidRPr="00AD283C">
        <w:rPr>
          <w:rStyle w:val="libFootnotenumChar"/>
          <w:rtl/>
        </w:rPr>
        <w:t>(5)</w:t>
      </w:r>
      <w:r w:rsidRPr="00480AC4">
        <w:rPr>
          <w:rtl/>
        </w:rPr>
        <w:t xml:space="preserve"> ثم ذكر البهنساوي شيئا من أقوالهم في ذلك.</w:t>
      </w:r>
    </w:p>
    <w:p w:rsidR="00FE4F18" w:rsidRDefault="00FE4F18" w:rsidP="00FE4F18">
      <w:pPr>
        <w:pStyle w:val="libNormal"/>
      </w:pPr>
      <w:r w:rsidRPr="00480AC4">
        <w:rPr>
          <w:rtl/>
        </w:rPr>
        <w:t>52 - قال مصطفى الرافعي: ".. كل مجتهد منهم - يقصد أئمة المذاهب - كان يقول:</w:t>
      </w:r>
    </w:p>
    <w:p w:rsidR="00FE4F18" w:rsidRDefault="00FE4F18" w:rsidP="00FE4F18">
      <w:pPr>
        <w:pStyle w:val="libNormal"/>
      </w:pPr>
      <w:r w:rsidRPr="00480AC4">
        <w:rPr>
          <w:rtl/>
        </w:rPr>
        <w:t xml:space="preserve">إذا صح الحديث فهو مذهبي، ولم يثبت عن واحد منهم </w:t>
      </w:r>
      <w:r w:rsidRPr="00AD283C">
        <w:rPr>
          <w:rStyle w:val="libFootnotenumChar"/>
          <w:rtl/>
        </w:rPr>
        <w:t>(6)</w:t>
      </w:r>
      <w:r w:rsidRPr="00480AC4">
        <w:rPr>
          <w:rtl/>
        </w:rPr>
        <w:t xml:space="preserve"> أن أوجب التقي</w:t>
      </w:r>
      <w:r>
        <w:rPr>
          <w:rFonts w:hint="cs"/>
          <w:rtl/>
        </w:rPr>
        <w:t>ّ</w:t>
      </w:r>
      <w:r w:rsidRPr="00480AC4">
        <w:rPr>
          <w:rtl/>
        </w:rPr>
        <w:t>د بمذهبه...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صفة صلاة النبي، الألباني: ص 23 - 24.</w:t>
      </w:r>
    </w:p>
    <w:p w:rsidR="00FE4F18" w:rsidRDefault="00FE4F18" w:rsidP="00AD283C">
      <w:pPr>
        <w:pStyle w:val="libFootnote0"/>
      </w:pPr>
      <w:r w:rsidRPr="00480AC4">
        <w:rPr>
          <w:rtl/>
        </w:rPr>
        <w:t>2 - المصدر السابق: ص 34.</w:t>
      </w:r>
    </w:p>
    <w:p w:rsidR="00FE4F18" w:rsidRDefault="00FE4F18" w:rsidP="00AD283C">
      <w:pPr>
        <w:pStyle w:val="libFootnote0"/>
      </w:pPr>
      <w:r w:rsidRPr="00480AC4">
        <w:rPr>
          <w:rtl/>
        </w:rPr>
        <w:t>3 - المدخل لدراسة الشريعة الإسلامية: ص 105.</w:t>
      </w:r>
    </w:p>
    <w:p w:rsidR="00FE4F18" w:rsidRDefault="00FE4F18" w:rsidP="00AD283C">
      <w:pPr>
        <w:pStyle w:val="libFootnote0"/>
      </w:pPr>
      <w:r w:rsidRPr="00480AC4">
        <w:rPr>
          <w:rtl/>
        </w:rPr>
        <w:t>4 - الاجتهاد والتقليد في الشريعة الإسلامية: ص 220 - 221.</w:t>
      </w:r>
    </w:p>
    <w:p w:rsidR="00FE4F18" w:rsidRDefault="00FE4F18" w:rsidP="00AD283C">
      <w:pPr>
        <w:pStyle w:val="libFootnote0"/>
      </w:pPr>
      <w:r w:rsidRPr="00480AC4">
        <w:rPr>
          <w:rtl/>
        </w:rPr>
        <w:t>5 - السنة المفترى عليها: ص 194.</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وأن</w:t>
      </w:r>
      <w:r>
        <w:rPr>
          <w:rFonts w:hint="cs"/>
          <w:rtl/>
        </w:rPr>
        <w:t>ّ</w:t>
      </w:r>
      <w:r w:rsidRPr="00480AC4">
        <w:rPr>
          <w:rtl/>
        </w:rPr>
        <w:t xml:space="preserve"> الإمام الشافعي نفسه نهى عن تقليده وتقليد غيره، حسبما ذكره عنه صاحبه المزني في أول مختصره...</w:t>
      </w:r>
    </w:p>
    <w:p w:rsidR="00FE4F18" w:rsidRDefault="00FE4F18" w:rsidP="00FE4F18">
      <w:pPr>
        <w:pStyle w:val="libNormal"/>
      </w:pPr>
      <w:r w:rsidRPr="00480AC4">
        <w:rPr>
          <w:rtl/>
        </w:rPr>
        <w:t>وقال الشارح لمسل</w:t>
      </w:r>
      <w:r>
        <w:rPr>
          <w:rFonts w:hint="cs"/>
          <w:rtl/>
        </w:rPr>
        <w:t>ّ</w:t>
      </w:r>
      <w:r w:rsidRPr="00480AC4">
        <w:rPr>
          <w:rtl/>
        </w:rPr>
        <w:t xml:space="preserve">م الثبوت: " لم يوجب الله ولا رسوله على أحد من الناس أن يتمذهب بمذهب رجل من الأئمة، فايجابه تشريع جديد " </w:t>
      </w:r>
      <w:r w:rsidRPr="00AD283C">
        <w:rPr>
          <w:rStyle w:val="libFootnotenumChar"/>
          <w:rtl/>
        </w:rPr>
        <w:t>(1)</w:t>
      </w:r>
      <w:r w:rsidRPr="00480AC4">
        <w:rPr>
          <w:rtl/>
        </w:rPr>
        <w:t>.</w:t>
      </w:r>
    </w:p>
    <w:p w:rsidR="00FE4F18" w:rsidRDefault="00FE4F18" w:rsidP="00FE4F18">
      <w:pPr>
        <w:pStyle w:val="libNormal"/>
      </w:pPr>
      <w:r w:rsidRPr="00480AC4">
        <w:rPr>
          <w:rtl/>
        </w:rPr>
        <w:t>" فالأئمة الأربعة قد بنوا أحكامهم على أعراف زمانهم.</w:t>
      </w:r>
    </w:p>
    <w:p w:rsidR="00FE4F18" w:rsidRDefault="00FE4F18" w:rsidP="00FE4F18">
      <w:pPr>
        <w:pStyle w:val="libNormal"/>
      </w:pPr>
      <w:r w:rsidRPr="00480AC4">
        <w:rPr>
          <w:rtl/>
        </w:rPr>
        <w:t xml:space="preserve">والأعراف في زماننا قد تغيرت عن الأعراف في زمانهم، والعرف مصدر من مصادر التشريع وهو يتغير بتغير الزمان، والوقائع متجددة، والحاجة إلى معرفة حكم الله فيها مستمرة، وشريعة الله تخاطب الناس في كل العصور، لذلك يقول الإمام علي </w:t>
      </w:r>
      <w:r w:rsidR="00AD283C" w:rsidRPr="00AD283C">
        <w:rPr>
          <w:rStyle w:val="libAlaemChar"/>
          <w:rtl/>
        </w:rPr>
        <w:t>عليه‌السلام</w:t>
      </w:r>
      <w:r w:rsidRPr="00480AC4">
        <w:rPr>
          <w:rtl/>
        </w:rPr>
        <w:t>:</w:t>
      </w:r>
    </w:p>
    <w:p w:rsidR="00FE4F18" w:rsidRDefault="00FE4F18" w:rsidP="00FE4F18">
      <w:pPr>
        <w:pStyle w:val="libNormal"/>
      </w:pPr>
      <w:r w:rsidRPr="00480AC4">
        <w:rPr>
          <w:rtl/>
        </w:rPr>
        <w:t>" لم تخل الأرض من قائم لله بحج</w:t>
      </w:r>
      <w:r>
        <w:rPr>
          <w:rFonts w:hint="cs"/>
          <w:rtl/>
        </w:rPr>
        <w:t>ّ</w:t>
      </w:r>
      <w:r w:rsidRPr="00480AC4">
        <w:rPr>
          <w:rtl/>
        </w:rPr>
        <w:t>ة</w:t>
      </w:r>
      <w:r>
        <w:rPr>
          <w:rFonts w:hint="cs"/>
          <w:rtl/>
        </w:rPr>
        <w:t>ٍ</w:t>
      </w:r>
      <w:r w:rsidRPr="00480AC4">
        <w:rPr>
          <w:rtl/>
        </w:rPr>
        <w:t xml:space="preserve"> " الأمر الذي جعل الشيعة الإمامية يجمعون على مقاومة دعوى سد باب الاجتهاد، ويحمل المتجددين من فقهاء السنة عبر العصور على محاربة التقليد " </w:t>
      </w:r>
      <w:r w:rsidRPr="00AD283C">
        <w:rPr>
          <w:rStyle w:val="libFootnotenumChar"/>
          <w:rtl/>
        </w:rPr>
        <w:t>(2)</w:t>
      </w:r>
      <w:r w:rsidRPr="00480AC4">
        <w:rPr>
          <w:rtl/>
        </w:rPr>
        <w:t>.</w:t>
      </w:r>
    </w:p>
    <w:p w:rsidR="00FE4F18" w:rsidRDefault="00FE4F18" w:rsidP="00FE4F18">
      <w:pPr>
        <w:pStyle w:val="libNormal"/>
      </w:pPr>
      <w:r w:rsidRPr="00480AC4">
        <w:rPr>
          <w:rtl/>
        </w:rPr>
        <w:t>53 - قال الدكتور عزت علي عطية: " ومن هنا كان تركيز الأئمة على التحذير من الاقتداء الأعمى بهم أو التعصب لآرائهم، وإعلامهم أن الحديث الصحيح مقدم على كل ما رأوه، وأنهم رجال وغيرهم رجال، واتفاقهم على أنه ليس كل أحد معصوما في كل ما أمر به ونهى عنه إلا</w:t>
      </w:r>
      <w:r>
        <w:rPr>
          <w:rFonts w:hint="cs"/>
          <w:rtl/>
        </w:rPr>
        <w:t>ّ</w:t>
      </w:r>
      <w:r w:rsidRPr="00480AC4">
        <w:rPr>
          <w:rtl/>
        </w:rPr>
        <w:t xml:space="preserve"> رسول الله </w:t>
      </w:r>
      <w:r w:rsidR="00AD283C" w:rsidRPr="00AD283C">
        <w:rPr>
          <w:rStyle w:val="libAlaemChar"/>
          <w:rtl/>
        </w:rPr>
        <w:t>صلى‌الله‌عليه‌وآله‌وسلم</w:t>
      </w:r>
      <w:r w:rsidRPr="00480AC4">
        <w:rPr>
          <w:rtl/>
        </w:rPr>
        <w:t xml:space="preserve"> " </w:t>
      </w:r>
      <w:r w:rsidRPr="00AD283C">
        <w:rPr>
          <w:rStyle w:val="libFootnotenumChar"/>
          <w:rtl/>
        </w:rPr>
        <w:t>(3)</w:t>
      </w:r>
      <w:r w:rsidRPr="00480AC4">
        <w:rPr>
          <w:rtl/>
        </w:rPr>
        <w:t>.</w:t>
      </w:r>
    </w:p>
    <w:p w:rsidR="00FE4F18" w:rsidRDefault="00FE4F18" w:rsidP="00FE4F18">
      <w:pPr>
        <w:pStyle w:val="libNormal"/>
      </w:pPr>
      <w:r w:rsidRPr="00480AC4">
        <w:rPr>
          <w:rtl/>
        </w:rPr>
        <w:t xml:space="preserve">54 - قال محمد أمين الشنقيطي - صاحب تفسير أضواء البيان -: " اعلم أن الأئمة الأربعة </w:t>
      </w:r>
      <w:r w:rsidR="006E4D13" w:rsidRPr="006E4D13">
        <w:rPr>
          <w:rStyle w:val="libAlaemChar"/>
          <w:rtl/>
        </w:rPr>
        <w:t>رحمهم‌الله</w:t>
      </w:r>
      <w:r w:rsidRPr="00480AC4">
        <w:rPr>
          <w:rtl/>
        </w:rPr>
        <w:t>، متفقون على منع تقليدهم الأعمى الذي يتعصب له من يدعون أنهم أتباعهم، ولو كانوا أتباعهم حقا لما خالفوهم في تقليدهم الذي منعوا منه ونهوا عنه ".</w:t>
      </w:r>
    </w:p>
    <w:p w:rsidR="00FE4F18" w:rsidRDefault="00FE4F18" w:rsidP="00FE4F18">
      <w:pPr>
        <w:pStyle w:val="libNormal"/>
      </w:pPr>
      <w:r w:rsidRPr="00480AC4">
        <w:rPr>
          <w:rtl/>
        </w:rPr>
        <w:t xml:space="preserve">فاللازم هو ما قاله الأئمة أنفسهم </w:t>
      </w:r>
      <w:r w:rsidR="006E4D13" w:rsidRPr="006E4D13">
        <w:rPr>
          <w:rStyle w:val="libAlaemChar"/>
          <w:rtl/>
        </w:rPr>
        <w:t>رحمهم‌الله</w:t>
      </w:r>
      <w:r w:rsidRPr="00480AC4">
        <w:rPr>
          <w:rtl/>
        </w:rPr>
        <w:t xml:space="preserve"> من أنهم يخطئون، ونهوا عن اتباعهم في كل شئ يخالف نصا من كتاب أو سنة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إسلامنا: ص 30.</w:t>
      </w:r>
    </w:p>
    <w:p w:rsidR="00FE4F18" w:rsidRDefault="00FE4F18" w:rsidP="00AD283C">
      <w:pPr>
        <w:pStyle w:val="libFootnote0"/>
      </w:pPr>
      <w:r w:rsidRPr="00480AC4">
        <w:rPr>
          <w:rtl/>
        </w:rPr>
        <w:t>2 - إسلامنا: ص 106.</w:t>
      </w:r>
    </w:p>
    <w:p w:rsidR="00FE4F18" w:rsidRDefault="00FE4F18" w:rsidP="00AD283C">
      <w:pPr>
        <w:pStyle w:val="libFootnote0"/>
      </w:pPr>
      <w:r w:rsidRPr="00480AC4">
        <w:rPr>
          <w:rtl/>
        </w:rPr>
        <w:t>3 - البدعة: ص 250.</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وقال: " مما لا شك فيه أن</w:t>
      </w:r>
      <w:r>
        <w:rPr>
          <w:rFonts w:hint="cs"/>
          <w:rtl/>
        </w:rPr>
        <w:t>ّ</w:t>
      </w:r>
      <w:r w:rsidRPr="00480AC4">
        <w:rPr>
          <w:rtl/>
        </w:rPr>
        <w:t xml:space="preserve"> الأئمة الأربعة </w:t>
      </w:r>
      <w:r w:rsidR="006E4D13" w:rsidRPr="006E4D13">
        <w:rPr>
          <w:rStyle w:val="libAlaemChar"/>
          <w:rtl/>
        </w:rPr>
        <w:t>رحمهم‌الله</w:t>
      </w:r>
      <w:r w:rsidRPr="00480AC4">
        <w:rPr>
          <w:rtl/>
        </w:rPr>
        <w:t xml:space="preserve"> ن</w:t>
      </w:r>
      <w:r>
        <w:rPr>
          <w:rFonts w:hint="cs"/>
          <w:rtl/>
        </w:rPr>
        <w:t>َ</w:t>
      </w:r>
      <w:r w:rsidRPr="00480AC4">
        <w:rPr>
          <w:rtl/>
        </w:rPr>
        <w:t>هوا عن تقليدهم في كل ما خالف كتاب أو سنة، كما نقله عنهم أصحابهم.. كما هو مقرر في كتب الحنفية عن أبي حنيفة، وكتب الشافعية عن الشافعي القائل: إذا صح الحديث فهو مذهبي.</w:t>
      </w:r>
    </w:p>
    <w:p w:rsidR="00FE4F18" w:rsidRDefault="00FE4F18" w:rsidP="00FE4F18">
      <w:pPr>
        <w:pStyle w:val="libNormal"/>
      </w:pPr>
      <w:r w:rsidRPr="00480AC4">
        <w:rPr>
          <w:rtl/>
        </w:rPr>
        <w:t xml:space="preserve">وكتب المالكية والحنابلة عن مالك وأحمد رحمهم الله جميعا، وكذلك كان غيرهم من أفاضل العلماء يمنعون من تقليدهم " </w:t>
      </w:r>
      <w:r w:rsidRPr="00AD283C">
        <w:rPr>
          <w:rStyle w:val="libFootnotenumChar"/>
          <w:rtl/>
        </w:rPr>
        <w:t>(1)</w:t>
      </w:r>
      <w:r w:rsidRPr="00480AC4">
        <w:rPr>
          <w:rtl/>
        </w:rPr>
        <w:t>.</w:t>
      </w:r>
    </w:p>
    <w:p w:rsidR="00FE4F18" w:rsidRDefault="00FE4F18" w:rsidP="00FE4F18">
      <w:pPr>
        <w:pStyle w:val="libNormal"/>
      </w:pPr>
      <w:r w:rsidRPr="00480AC4">
        <w:rPr>
          <w:rtl/>
        </w:rPr>
        <w:t xml:space="preserve">55 - قال أحمد بن حجر - قاضي المحكمة الشرعية الأولى بدولة قطر -: " وكأن أولئك العلماء - يقصد مقلدي المذاهب ومتعصبيها - والأحرى أن يكونوا جهلاء، لم يعلموا أن الأئمة </w:t>
      </w:r>
      <w:r w:rsidR="006E4D13" w:rsidRPr="006E4D13">
        <w:rPr>
          <w:rStyle w:val="libAlaemChar"/>
          <w:rtl/>
        </w:rPr>
        <w:t>رحمهم‌الله</w:t>
      </w:r>
      <w:r w:rsidRPr="00480AC4">
        <w:rPr>
          <w:rtl/>
        </w:rPr>
        <w:t xml:space="preserve"> لم يأمروا أحدا باتباعهم بل أمروا باتباع قول الله وقول رسوله </w:t>
      </w:r>
      <w:r w:rsidR="00AD283C" w:rsidRPr="00AD283C">
        <w:rPr>
          <w:rStyle w:val="libAlaemChar"/>
          <w:rtl/>
        </w:rPr>
        <w:t>صلى‌الله‌عليه‌وآله‌وسلم</w:t>
      </w:r>
      <w:r w:rsidRPr="00480AC4">
        <w:rPr>
          <w:rtl/>
        </w:rPr>
        <w:t xml:space="preserve"> " </w:t>
      </w:r>
      <w:r w:rsidRPr="00AD283C">
        <w:rPr>
          <w:rStyle w:val="libFootnotenumChar"/>
          <w:rtl/>
        </w:rPr>
        <w:t>(2)</w:t>
      </w:r>
      <w:r w:rsidRPr="00480AC4">
        <w:rPr>
          <w:rtl/>
        </w:rPr>
        <w:t>.</w:t>
      </w:r>
    </w:p>
    <w:p w:rsidR="00FE4F18" w:rsidRDefault="00FE4F18" w:rsidP="00FE4F18">
      <w:pPr>
        <w:pStyle w:val="libNormal"/>
      </w:pPr>
      <w:r w:rsidRPr="00480AC4">
        <w:rPr>
          <w:rtl/>
        </w:rPr>
        <w:t xml:space="preserve">56 - قال ابراهيم فوزي: " وقد نادى بالتحرر من المذهبية في الماضي فقهاء وعلماء كثيرون، واعتبروا التقوقع ضمن مذهب واحد من علامات الانحطاط وتدني الفكر والعقل بين المسلمين، وقد نهى أصحاب المذاهب أنفسهم عن تقليدهم!! وعن الأخذ بآرائهم واجتهاداتهم دون روية ولا نظر وحذا حذوهم فقهاء وعلماء كثيرون " </w:t>
      </w:r>
      <w:r w:rsidRPr="00AD283C">
        <w:rPr>
          <w:rStyle w:val="libFootnotenumChar"/>
          <w:rtl/>
        </w:rPr>
        <w:t>(3)</w:t>
      </w:r>
      <w:r w:rsidRPr="00480AC4">
        <w:rPr>
          <w:rtl/>
        </w:rPr>
        <w:t>.</w:t>
      </w:r>
    </w:p>
    <w:p w:rsidR="00FE4F18" w:rsidRDefault="00FE4F18" w:rsidP="00FE4F18">
      <w:pPr>
        <w:pStyle w:val="libNormal"/>
      </w:pPr>
      <w:r w:rsidRPr="00480AC4">
        <w:rPr>
          <w:rtl/>
        </w:rPr>
        <w:t>57 - قال الدكتور إبراهيم هلال في مقدمة كتاب الإمام الشوكاني والاجتهاد والتقليد: " هذه صفحات من جهاد الإمام الشوكاني ضد المقلدين، اقدمها في هذه الأيام تنبيها لهؤلاء الذين لا يزالون يتعلقون بالمذاهب والآراء، ويلغون أمامها عقولهم وتفكيرهم "... وأن كلام الأئمة السابقين ليس وافيا بذلك، بل يقصر عن البلوغ إلى استقصاء كل ظروف عصرهم ومتطلبات حياتهم وضروراتها، فضلا عن أن يفي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القول السديد في كشف حقيقة التقليد: ص 67 و 64 و 69.</w:t>
      </w:r>
    </w:p>
    <w:p w:rsidR="00FE4F18" w:rsidRDefault="00FE4F18" w:rsidP="00AD283C">
      <w:pPr>
        <w:pStyle w:val="libFootnote0"/>
      </w:pPr>
      <w:r w:rsidRPr="00480AC4">
        <w:rPr>
          <w:rtl/>
        </w:rPr>
        <w:t>2 - تحذير المسلمين عن الابتداع والبدع في الدين: ص 61 - 62.</w:t>
      </w:r>
    </w:p>
    <w:p w:rsidR="00FE4F18" w:rsidRDefault="00FE4F18" w:rsidP="00AD283C">
      <w:pPr>
        <w:pStyle w:val="libFootnote0"/>
      </w:pPr>
      <w:r w:rsidRPr="00480AC4">
        <w:rPr>
          <w:rtl/>
        </w:rPr>
        <w:t>3 - أحكام الإرث: ص 10.</w:t>
      </w:r>
    </w:p>
    <w:p w:rsidR="00FE4F18" w:rsidRDefault="00FE4F18" w:rsidP="00AD283C">
      <w:pPr>
        <w:pStyle w:val="libNormal"/>
        <w:rPr>
          <w:rtl/>
        </w:rPr>
      </w:pPr>
      <w:r>
        <w:rPr>
          <w:rtl/>
        </w:rPr>
        <w:br w:type="page"/>
      </w:r>
    </w:p>
    <w:p w:rsidR="00FE4F18" w:rsidRDefault="00FE4F18" w:rsidP="006E4D13">
      <w:pPr>
        <w:pStyle w:val="libNormal0"/>
      </w:pPr>
      <w:r w:rsidRPr="00480AC4">
        <w:rPr>
          <w:rtl/>
        </w:rPr>
        <w:lastRenderedPageBreak/>
        <w:t>بحاجات عصرنا، كما أنهم في آرائهم عرضة للخطأ والصواب، وقد قالوا هم عن أنفسهم: " كل امرئ يؤخذ من قوله ويترك إلا قول الله وقول الرسول ".</w:t>
      </w:r>
    </w:p>
    <w:p w:rsidR="00FE4F18" w:rsidRDefault="00FE4F18" w:rsidP="00FE4F18">
      <w:pPr>
        <w:pStyle w:val="libNormal"/>
      </w:pPr>
      <w:r w:rsidRPr="00480AC4">
        <w:rPr>
          <w:rtl/>
        </w:rPr>
        <w:t xml:space="preserve">ونهوا الناس عن تقليدهم بكل شدة!! وأمروا تلاميذهم ومن بعد تلاميذهم أن يجتهدوا كاجتهادهم وأن يأخذوا من كتاب الله وسنة رسوله مباشرة كما أخذوا هم، وقالوا: إنه لا يحل لامرئ أن يعمل بقولنا إلا بعد أن يعرف من أين أخذنا هذا القول، من الكتاب أو السنة؟ هذا هو رأي الأئمة السابقين أنفسهم فيما خلفوه لنا من آراء ومن كتب في الفقه وغيره... " </w:t>
      </w:r>
      <w:r w:rsidRPr="00AD283C">
        <w:rPr>
          <w:rStyle w:val="libFootnotenumChar"/>
          <w:rtl/>
        </w:rPr>
        <w:t>(1)</w:t>
      </w:r>
      <w:r w:rsidRPr="00480AC4">
        <w:rPr>
          <w:rtl/>
        </w:rPr>
        <w:t>.</w:t>
      </w:r>
    </w:p>
    <w:p w:rsidR="00FE4F18" w:rsidRDefault="00FE4F18" w:rsidP="00FE4F18">
      <w:pPr>
        <w:pStyle w:val="libNormal"/>
      </w:pPr>
      <w:r w:rsidRPr="00480AC4">
        <w:rPr>
          <w:rtl/>
        </w:rPr>
        <w:t>58 - قال الشيخ عبد الرحمن عبد الخالق عن الأئمة الأربعة: " وما دعا أحد</w:t>
      </w:r>
      <w:r>
        <w:rPr>
          <w:rFonts w:hint="cs"/>
          <w:rtl/>
        </w:rPr>
        <w:t>ٌ</w:t>
      </w:r>
      <w:r w:rsidRPr="00480AC4">
        <w:rPr>
          <w:rtl/>
        </w:rPr>
        <w:t xml:space="preserve"> منهم الناس إلى </w:t>
      </w:r>
      <w:r>
        <w:rPr>
          <w:rFonts w:hint="cs"/>
          <w:rtl/>
        </w:rPr>
        <w:t>إ</w:t>
      </w:r>
      <w:r w:rsidRPr="00480AC4">
        <w:rPr>
          <w:rtl/>
        </w:rPr>
        <w:t>ت</w:t>
      </w:r>
      <w:r>
        <w:rPr>
          <w:rFonts w:hint="cs"/>
          <w:rtl/>
        </w:rPr>
        <w:t>ّ</w:t>
      </w:r>
      <w:r w:rsidRPr="00480AC4">
        <w:rPr>
          <w:rtl/>
        </w:rPr>
        <w:t>باعه بل جميعهم ن</w:t>
      </w:r>
      <w:r>
        <w:rPr>
          <w:rFonts w:hint="cs"/>
          <w:rtl/>
        </w:rPr>
        <w:t>َ</w:t>
      </w:r>
      <w:r w:rsidRPr="00480AC4">
        <w:rPr>
          <w:rtl/>
        </w:rPr>
        <w:t>هوا تلاميذهم عن تقليدهم وأمروا باتباع الحق والدليل...</w:t>
      </w:r>
    </w:p>
    <w:p w:rsidR="00FE4F18" w:rsidRDefault="00FE4F18" w:rsidP="00FE4F18">
      <w:pPr>
        <w:pStyle w:val="libNormal"/>
      </w:pPr>
      <w:r w:rsidRPr="00480AC4">
        <w:rPr>
          <w:rtl/>
        </w:rPr>
        <w:t xml:space="preserve">وأما المقلدون الذين يزعمون أنهم على مذهبهم فهم أبعد الناس عنهم، لأنهم خالفوا هؤلاء الأئمة في نهيهم عن تقليدهم والإفتاء بآرائهم دون معرفة دليلهم " </w:t>
      </w:r>
      <w:r w:rsidRPr="00AD283C">
        <w:rPr>
          <w:rStyle w:val="libFootnotenumChar"/>
          <w:rtl/>
        </w:rPr>
        <w:t>(2)</w:t>
      </w:r>
      <w:r w:rsidRPr="00480AC4">
        <w:rPr>
          <w:rtl/>
        </w:rPr>
        <w:t>.</w:t>
      </w:r>
    </w:p>
    <w:p w:rsidR="00FE4F18" w:rsidRDefault="00FE4F18" w:rsidP="00FE4F18">
      <w:pPr>
        <w:pStyle w:val="libNormal"/>
      </w:pPr>
      <w:r w:rsidRPr="00480AC4">
        <w:rPr>
          <w:rtl/>
        </w:rPr>
        <w:t xml:space="preserve">59 - وقال محمد إبراهيم شقرة - أحد علماء الأردن - بعد أن ذكر بعض أقوال الأئمة الأربعة في النهي عن تقليدهم: " هذه الأقوال للأئمة الأربعة المجتهدين صريحة لا تدع مجالا للمسلم أن يسلم قياد عقله لمذهب من المذاهب " </w:t>
      </w:r>
      <w:r w:rsidRPr="00AD283C">
        <w:rPr>
          <w:rStyle w:val="libFootnotenumChar"/>
          <w:rtl/>
        </w:rPr>
        <w:t>(3)</w:t>
      </w:r>
      <w:r w:rsidRPr="00480AC4">
        <w:rPr>
          <w:rtl/>
        </w:rPr>
        <w:t>.</w:t>
      </w:r>
    </w:p>
    <w:p w:rsidR="00FE4F18" w:rsidRDefault="00FE4F18" w:rsidP="00FE4F18">
      <w:pPr>
        <w:pStyle w:val="libNormal"/>
      </w:pPr>
      <w:r w:rsidRPr="00480AC4">
        <w:rPr>
          <w:rtl/>
        </w:rPr>
        <w:t xml:space="preserve">60 - قال صلاح الدين مقبول في مقدمة كتاب مختصر المؤمل: " إن الأئمة </w:t>
      </w:r>
      <w:r w:rsidR="006E4D13" w:rsidRPr="006E4D13">
        <w:rPr>
          <w:rStyle w:val="libAlaemChar"/>
          <w:rtl/>
        </w:rPr>
        <w:t>رحمهم‌الله</w:t>
      </w:r>
      <w:r w:rsidRPr="00480AC4">
        <w:rPr>
          <w:rtl/>
        </w:rPr>
        <w:t xml:space="preserve"> لم يألوا جهدا في اتباع السنة ونشرها وكذلك لم يقصروا في النهي عن تقليدهم خلاف سنة رسول الله </w:t>
      </w:r>
      <w:r w:rsidR="00AD283C" w:rsidRPr="00AD283C">
        <w:rPr>
          <w:rStyle w:val="libAlaemChar"/>
          <w:rtl/>
        </w:rPr>
        <w:t>صلى‌الله‌عليه‌وآله‌وسلم</w:t>
      </w:r>
      <w:r w:rsidRPr="00480AC4">
        <w:rPr>
          <w:rtl/>
        </w:rPr>
        <w:t xml:space="preserve">... وخوفا من وقوع مخالفة الأحاديث الصحيحة، أوصى الأئمة أصحابهم بأن لا يقلدوهم بخلافها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 3.</w:t>
      </w:r>
    </w:p>
    <w:p w:rsidR="00FE4F18" w:rsidRDefault="00FE4F18" w:rsidP="00AD283C">
      <w:pPr>
        <w:pStyle w:val="libFootnote0"/>
      </w:pPr>
      <w:r w:rsidRPr="00480AC4">
        <w:rPr>
          <w:rtl/>
        </w:rPr>
        <w:t>2 - السلفيون والأئمة الأربعة: ص 43 و 49.</w:t>
      </w:r>
    </w:p>
    <w:p w:rsidR="00FE4F18" w:rsidRDefault="00FE4F18" w:rsidP="00AD283C">
      <w:pPr>
        <w:pStyle w:val="libFootnote0"/>
      </w:pPr>
      <w:r w:rsidRPr="00480AC4">
        <w:rPr>
          <w:rtl/>
        </w:rPr>
        <w:t>3 - الرأي السديد في الاجتهاد والتقليد: ص 15.</w:t>
      </w:r>
    </w:p>
    <w:p w:rsidR="00FE4F18" w:rsidRDefault="00FE4F18" w:rsidP="00AD283C">
      <w:pPr>
        <w:pStyle w:val="libFootnote0"/>
      </w:pPr>
      <w:r w:rsidRPr="00480AC4">
        <w:rPr>
          <w:rtl/>
        </w:rPr>
        <w:t>4 - مختصر المؤمل: ص 7.</w:t>
      </w:r>
    </w:p>
    <w:p w:rsidR="00FE4F18" w:rsidRDefault="00FE4F18" w:rsidP="00AD283C">
      <w:pPr>
        <w:pStyle w:val="libNormal"/>
        <w:rPr>
          <w:rtl/>
        </w:rPr>
      </w:pPr>
      <w:r>
        <w:rPr>
          <w:rtl/>
        </w:rPr>
        <w:br w:type="page"/>
      </w:r>
    </w:p>
    <w:p w:rsidR="00FE4F18" w:rsidRDefault="00FE4F18" w:rsidP="006E4D13">
      <w:pPr>
        <w:pStyle w:val="Heading2Center"/>
      </w:pPr>
      <w:bookmarkStart w:id="20" w:name="_Toc382042448"/>
      <w:r w:rsidRPr="008C6C85">
        <w:rPr>
          <w:rtl/>
        </w:rPr>
        <w:lastRenderedPageBreak/>
        <w:t>وماذا بعد هذا</w:t>
      </w:r>
      <w:r w:rsidR="006D40AC">
        <w:rPr>
          <w:rFonts w:hint="cs"/>
          <w:rtl/>
        </w:rPr>
        <w:t>؟</w:t>
      </w:r>
      <w:bookmarkEnd w:id="20"/>
    </w:p>
    <w:p w:rsidR="00FE4F18" w:rsidRDefault="00FE4F18" w:rsidP="00FE4F18">
      <w:pPr>
        <w:pStyle w:val="libNormal"/>
      </w:pPr>
      <w:r w:rsidRPr="00480AC4">
        <w:rPr>
          <w:rtl/>
        </w:rPr>
        <w:t>نكتفي بهذا القدر مما ورد عليك أخي المسلم من أقوال الأئمة الأربعة في النهي عن تقليدهم، فقد أوردنا أقوال ستين عالما من علماء الإسلام يدعون بها لفتح باب الاجتهاد، وينهون عن تقليد الأئمة الأربعة ويؤك</w:t>
      </w:r>
      <w:r>
        <w:rPr>
          <w:rFonts w:hint="cs"/>
          <w:rtl/>
        </w:rPr>
        <w:t>ّ</w:t>
      </w:r>
      <w:r w:rsidRPr="00480AC4">
        <w:rPr>
          <w:rtl/>
        </w:rPr>
        <w:t>دون مقالاتهم في وجوب ترك تقليدهم، فماذا بعد هذا؟ أيسوغ المسلم لنفسه أن يبقى مقلدا لأحد هذه المذاهب وقد نهاه إمام مذهبه عن تقليده؟!!</w:t>
      </w:r>
    </w:p>
    <w:p w:rsidR="00FE4F18" w:rsidRDefault="00FE4F18" w:rsidP="004D3795">
      <w:pPr>
        <w:pStyle w:val="libNormal"/>
      </w:pPr>
      <w:r w:rsidRPr="00480AC4">
        <w:rPr>
          <w:rtl/>
        </w:rPr>
        <w:t>يقول الشوكاني: " فيا</w:t>
      </w:r>
      <w:r>
        <w:rPr>
          <w:rFonts w:hint="cs"/>
          <w:rtl/>
        </w:rPr>
        <w:t xml:space="preserve"> </w:t>
      </w:r>
      <w:r w:rsidRPr="00480AC4">
        <w:rPr>
          <w:rtl/>
        </w:rPr>
        <w:t>م</w:t>
      </w:r>
      <w:r>
        <w:rPr>
          <w:rFonts w:hint="cs"/>
          <w:rtl/>
        </w:rPr>
        <w:t>َ</w:t>
      </w:r>
      <w:r w:rsidRPr="00480AC4">
        <w:rPr>
          <w:rtl/>
        </w:rPr>
        <w:t xml:space="preserve">ن نشأ على مذهب من هذه المذاهب الإسلامية أنا لك النذير المبلغ في التحذير من أن تقول هذه المقالة وتستمر على الضلالة، فقد اختلط الخير بالشر، والصحيح بالسقيم، وفاسد الرأي بسقيم الرواية، ولم يبعث الله إلى هذه الأمة إلا رسولا واحدا أمرهم باتباعه، ونهاهم عن مخالفته فقال: </w:t>
      </w:r>
      <w:r w:rsidRPr="00091063">
        <w:rPr>
          <w:rStyle w:val="libAlaemChar"/>
          <w:rtl/>
        </w:rPr>
        <w:t>(</w:t>
      </w:r>
      <w:r w:rsidR="004D3795">
        <w:rPr>
          <w:rStyle w:val="libAieChar"/>
          <w:rFonts w:hint="cs"/>
          <w:rtl/>
        </w:rPr>
        <w:t xml:space="preserve"> </w:t>
      </w:r>
      <w:r w:rsidR="004D3795" w:rsidRPr="004D3795">
        <w:rPr>
          <w:rStyle w:val="libAieChar"/>
          <w:rFonts w:hint="cs"/>
          <w:rtl/>
        </w:rPr>
        <w:t>وَمَا</w:t>
      </w:r>
      <w:r w:rsidR="004D3795" w:rsidRPr="004D3795">
        <w:rPr>
          <w:rStyle w:val="libAieChar"/>
          <w:rtl/>
        </w:rPr>
        <w:t xml:space="preserve"> </w:t>
      </w:r>
      <w:r w:rsidR="004D3795" w:rsidRPr="004D3795">
        <w:rPr>
          <w:rStyle w:val="libAieChar"/>
          <w:rFonts w:hint="cs"/>
          <w:rtl/>
        </w:rPr>
        <w:t>آتَاكُمُ</w:t>
      </w:r>
      <w:r w:rsidR="004D3795" w:rsidRPr="004D3795">
        <w:rPr>
          <w:rStyle w:val="libAieChar"/>
          <w:rtl/>
        </w:rPr>
        <w:t xml:space="preserve"> </w:t>
      </w:r>
      <w:r w:rsidR="004D3795" w:rsidRPr="004D3795">
        <w:rPr>
          <w:rStyle w:val="libAieChar"/>
          <w:rFonts w:hint="cs"/>
          <w:rtl/>
        </w:rPr>
        <w:t>الرَّسُولُ</w:t>
      </w:r>
      <w:r w:rsidR="004D3795" w:rsidRPr="004D3795">
        <w:rPr>
          <w:rStyle w:val="libAieChar"/>
          <w:rtl/>
        </w:rPr>
        <w:t xml:space="preserve"> </w:t>
      </w:r>
      <w:r w:rsidR="004D3795" w:rsidRPr="004D3795">
        <w:rPr>
          <w:rStyle w:val="libAieChar"/>
          <w:rFonts w:hint="cs"/>
          <w:rtl/>
        </w:rPr>
        <w:t>فَخُذُوهُ</w:t>
      </w:r>
      <w:r w:rsidR="004D3795" w:rsidRPr="004D3795">
        <w:rPr>
          <w:rStyle w:val="libAieChar"/>
          <w:rtl/>
        </w:rPr>
        <w:t xml:space="preserve"> </w:t>
      </w:r>
      <w:r w:rsidR="004D3795" w:rsidRPr="004D3795">
        <w:rPr>
          <w:rStyle w:val="libAieChar"/>
          <w:rFonts w:hint="cs"/>
          <w:rtl/>
        </w:rPr>
        <w:t>وَمَا</w:t>
      </w:r>
      <w:r w:rsidR="004D3795" w:rsidRPr="004D3795">
        <w:rPr>
          <w:rStyle w:val="libAieChar"/>
          <w:rtl/>
        </w:rPr>
        <w:t xml:space="preserve"> </w:t>
      </w:r>
      <w:r w:rsidR="004D3795" w:rsidRPr="004D3795">
        <w:rPr>
          <w:rStyle w:val="libAieChar"/>
          <w:rFonts w:hint="cs"/>
          <w:rtl/>
        </w:rPr>
        <w:t>نَهَاكُمْ</w:t>
      </w:r>
      <w:r w:rsidR="004D3795" w:rsidRPr="004D3795">
        <w:rPr>
          <w:rStyle w:val="libAieChar"/>
          <w:rtl/>
        </w:rPr>
        <w:t xml:space="preserve"> </w:t>
      </w:r>
      <w:r w:rsidR="004D3795" w:rsidRPr="004D3795">
        <w:rPr>
          <w:rStyle w:val="libAieChar"/>
          <w:rFonts w:hint="cs"/>
          <w:rtl/>
        </w:rPr>
        <w:t>عَنْهُ</w:t>
      </w:r>
      <w:r w:rsidR="004D3795" w:rsidRPr="004D3795">
        <w:rPr>
          <w:rStyle w:val="libAieChar"/>
          <w:rtl/>
        </w:rPr>
        <w:t xml:space="preserve"> </w:t>
      </w:r>
      <w:r w:rsidR="004D3795" w:rsidRPr="004D3795">
        <w:rPr>
          <w:rStyle w:val="libAieChar"/>
          <w:rFonts w:hint="cs"/>
          <w:rtl/>
        </w:rPr>
        <w:t>فَانتَهُوا</w:t>
      </w:r>
      <w:r w:rsidR="004D3795">
        <w:rPr>
          <w:rStyle w:val="libAieChar"/>
          <w:rFonts w:hint="cs"/>
          <w:rtl/>
        </w:rPr>
        <w:t xml:space="preserve"> </w:t>
      </w:r>
      <w:r w:rsidRPr="00091063">
        <w:rPr>
          <w:rStyle w:val="libAlaemChar"/>
          <w:rtl/>
        </w:rPr>
        <w:t>)</w:t>
      </w:r>
      <w:r w:rsidRPr="00FE4F18">
        <w:rPr>
          <w:rtl/>
        </w:rPr>
        <w:t xml:space="preserve"> </w:t>
      </w:r>
      <w:r w:rsidRPr="00AD283C">
        <w:rPr>
          <w:rStyle w:val="libFootnotenumChar"/>
          <w:rtl/>
        </w:rPr>
        <w:t>(1)</w:t>
      </w:r>
      <w:r w:rsidRPr="00480AC4">
        <w:rPr>
          <w:rtl/>
        </w:rPr>
        <w:t xml:space="preserve"> ولو كان محض رأي أئمة المذاهب حجة على العباد، لكان لهذه الأمة رسل كثيرون متعددون بعدد أهل الرأي، المكلفين للناس بما لم يكلفهم الله به، وإن من أعجب الغفلة، وأعظم الذهول عن الحق اختيار المقلدة لآراء الرجال مع وجود كتاب الله ووجود سنة رسوله... " </w:t>
      </w:r>
      <w:r w:rsidRPr="00AD283C">
        <w:rPr>
          <w:rStyle w:val="libFootnotenumChar"/>
          <w:rtl/>
        </w:rPr>
        <w:t>(2)</w:t>
      </w:r>
      <w:r w:rsidRPr="00480AC4">
        <w:rPr>
          <w:rtl/>
        </w:rPr>
        <w:t>.</w:t>
      </w:r>
    </w:p>
    <w:p w:rsidR="00FE4F18" w:rsidRDefault="00FE4F18" w:rsidP="00FE4F18">
      <w:pPr>
        <w:pStyle w:val="libNormal"/>
      </w:pPr>
      <w:r w:rsidRPr="00480AC4">
        <w:rPr>
          <w:rtl/>
        </w:rPr>
        <w:t xml:space="preserve">" فدعوا - أرشدكم الله وإياي - كتبا كتبها لكم الأموات من أسلافكم واستبدلوا بها كتاب الله خالقهم وخالقكم ومتعبدهم ومتعبدكم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الحشر: 7.</w:t>
      </w:r>
    </w:p>
    <w:p w:rsidR="00FE4F18" w:rsidRDefault="00FE4F18" w:rsidP="00AD283C">
      <w:pPr>
        <w:pStyle w:val="libFootnote0"/>
      </w:pPr>
      <w:r w:rsidRPr="00480AC4">
        <w:rPr>
          <w:rtl/>
        </w:rPr>
        <w:t>2 - فتح القدير: 2</w:t>
      </w:r>
      <w:r w:rsidR="00692C19">
        <w:rPr>
          <w:rtl/>
        </w:rPr>
        <w:t>/</w:t>
      </w:r>
      <w:r w:rsidRPr="00480AC4">
        <w:rPr>
          <w:rtl/>
        </w:rPr>
        <w:t>189.</w:t>
      </w:r>
    </w:p>
    <w:p w:rsidR="00FE4F18" w:rsidRDefault="00FE4F18" w:rsidP="00AD283C">
      <w:pPr>
        <w:pStyle w:val="libFootnote0"/>
      </w:pPr>
      <w:r w:rsidRPr="00480AC4">
        <w:rPr>
          <w:rtl/>
        </w:rPr>
        <w:t>3 - المصدر السابق: ص 352 - 353.</w:t>
      </w:r>
    </w:p>
    <w:p w:rsidR="00FE4F18" w:rsidRDefault="00FE4F18" w:rsidP="00AD283C">
      <w:pPr>
        <w:pStyle w:val="libNormal"/>
        <w:rPr>
          <w:rtl/>
        </w:rPr>
      </w:pPr>
      <w:r>
        <w:rPr>
          <w:rtl/>
        </w:rPr>
        <w:br w:type="page"/>
      </w:r>
    </w:p>
    <w:p w:rsidR="00FE4F18" w:rsidRDefault="00FE4F18" w:rsidP="004D3795">
      <w:pPr>
        <w:pStyle w:val="Heading1Center"/>
      </w:pPr>
      <w:bookmarkStart w:id="21" w:name="_Toc382042449"/>
      <w:r w:rsidRPr="000166CF">
        <w:rPr>
          <w:rtl/>
        </w:rPr>
        <w:lastRenderedPageBreak/>
        <w:t>الفصل الثاني</w:t>
      </w:r>
      <w:bookmarkEnd w:id="21"/>
    </w:p>
    <w:p w:rsidR="00FE4F18" w:rsidRDefault="00FE4F18" w:rsidP="004D3795">
      <w:pPr>
        <w:pStyle w:val="Heading1Center"/>
      </w:pPr>
      <w:bookmarkStart w:id="22" w:name="_Toc382042450"/>
      <w:r w:rsidRPr="00366A67">
        <w:rPr>
          <w:rtl/>
        </w:rPr>
        <w:t>عقبات عدة أمامنا</w:t>
      </w:r>
      <w:bookmarkEnd w:id="22"/>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4D3795">
      <w:pPr>
        <w:pStyle w:val="Heading2Center"/>
      </w:pPr>
      <w:bookmarkStart w:id="23" w:name="_Toc382042451"/>
      <w:r w:rsidRPr="00480AC4">
        <w:rPr>
          <w:rtl/>
        </w:rPr>
        <w:lastRenderedPageBreak/>
        <w:t>الأئمة الأربعة أموات</w:t>
      </w:r>
      <w:bookmarkEnd w:id="23"/>
    </w:p>
    <w:p w:rsidR="00FE4F18" w:rsidRDefault="00FE4F18" w:rsidP="00FE4F18">
      <w:pPr>
        <w:pStyle w:val="libNormal"/>
      </w:pPr>
      <w:r w:rsidRPr="00480AC4">
        <w:rPr>
          <w:rtl/>
        </w:rPr>
        <w:t>وهذه عقبة أخرى، إذ كيف نأخذ ديننا عنهم وقد ماتوا قبل أكثر من ألف ومئتي سنة؟! فإن قيل: نأخذ بأقوالهم المدونة، قلنا: والمسائل المستحدثة كيف سيجيبوننا عنها</w:t>
      </w:r>
      <w:r w:rsidR="006D40AC">
        <w:rPr>
          <w:rtl/>
        </w:rPr>
        <w:t>؟</w:t>
      </w:r>
      <w:r w:rsidRPr="00480AC4">
        <w:rPr>
          <w:rtl/>
        </w:rPr>
        <w:t xml:space="preserve"> وإذا كان الدين لا يؤخذ إلا عنهم فكيف عاش المسلمون قبلهم وإلى من رجعوا في معرفة الإسلام؟</w:t>
      </w:r>
    </w:p>
    <w:p w:rsidR="00FE4F18" w:rsidRDefault="00FE4F18" w:rsidP="00FE4F18">
      <w:pPr>
        <w:pStyle w:val="libNormal"/>
      </w:pPr>
      <w:r w:rsidRPr="00480AC4">
        <w:rPr>
          <w:rtl/>
        </w:rPr>
        <w:t>فهل كانوا قبل أن يصلوا الى درجة الاجتهاد: في ضلال؟ وإذا قلتم أن الإسلام لا يؤخذ إلا منهم فقد حكمتم على أتباع المذاهب الأخرى بالضلال كالسلفية والمذاهب القديمة كالثوري والأوزاعي وابن أبي ليلى وغيرهم.</w:t>
      </w:r>
    </w:p>
    <w:p w:rsidR="00FE4F18" w:rsidRDefault="00FE4F18" w:rsidP="004D3795">
      <w:pPr>
        <w:pStyle w:val="Heading2Center"/>
      </w:pPr>
      <w:bookmarkStart w:id="24" w:name="_Toc382042452"/>
      <w:r w:rsidRPr="00480AC4">
        <w:rPr>
          <w:rtl/>
        </w:rPr>
        <w:t>لا ترجيح بين المذاهب</w:t>
      </w:r>
      <w:bookmarkEnd w:id="24"/>
    </w:p>
    <w:p w:rsidR="00FE4F18" w:rsidRDefault="00FE4F18" w:rsidP="00FE4F18">
      <w:pPr>
        <w:pStyle w:val="libNormal"/>
      </w:pPr>
      <w:r w:rsidRPr="00480AC4">
        <w:rPr>
          <w:rtl/>
        </w:rPr>
        <w:t>ومن هذه العقبات التي تقف أمامنا أننا إذا أردنا أن نختار أحد المذاهب الأربعة لكي نتبعه فلا نستطيع أن نرج</w:t>
      </w:r>
      <w:r>
        <w:rPr>
          <w:rFonts w:hint="cs"/>
          <w:rtl/>
        </w:rPr>
        <w:t>ّ</w:t>
      </w:r>
      <w:r w:rsidRPr="00480AC4">
        <w:rPr>
          <w:rtl/>
        </w:rPr>
        <w:t>ح مذهبا على آخر لأنه سيكون ترجيحا بلا مرجح وهو فاسد عقلا وشرعا. ثم لو أننا أخذنا المذهب الشافعي دون غيره فقد حكمنا على من خالف الشافعي بالضلال، وكذلك إذا اخترنا مذهب أبي حنيفة نحكم على من خالفه بالضلال، لأننا نعلم أن الحق واحد لا يتعدد، فلا يمكن أن يكون الأربعة مصيبين في مسألة واحدة وهم مختلفون فيها؟!!</w:t>
      </w:r>
    </w:p>
    <w:p w:rsidR="00FE4F18" w:rsidRDefault="00FE4F18" w:rsidP="004D3795">
      <w:pPr>
        <w:pStyle w:val="Heading2Center"/>
      </w:pPr>
      <w:bookmarkStart w:id="25" w:name="_Toc382042453"/>
      <w:r w:rsidRPr="0052675A">
        <w:rPr>
          <w:rtl/>
        </w:rPr>
        <w:t xml:space="preserve">الأئمة الأربعة لم يروا النبي </w:t>
      </w:r>
      <w:r w:rsidR="00AD283C" w:rsidRPr="004D3795">
        <w:rPr>
          <w:rStyle w:val="libAlaemHeading2Char"/>
          <w:rtl/>
        </w:rPr>
        <w:t>صلى‌الله‌عليه‌وآله‌وسلم</w:t>
      </w:r>
      <w:bookmarkEnd w:id="25"/>
    </w:p>
    <w:p w:rsidR="00F4539C" w:rsidRDefault="00FE4F18" w:rsidP="004D3795">
      <w:pPr>
        <w:pStyle w:val="libNormal"/>
        <w:rPr>
          <w:rtl/>
        </w:rPr>
      </w:pPr>
      <w:r w:rsidRPr="00FE4F18">
        <w:rPr>
          <w:rtl/>
        </w:rPr>
        <w:t>إن</w:t>
      </w:r>
      <w:r w:rsidRPr="00FE4F18">
        <w:rPr>
          <w:rFonts w:hint="cs"/>
          <w:rtl/>
        </w:rPr>
        <w:t>ّ</w:t>
      </w:r>
      <w:r w:rsidRPr="00FE4F18">
        <w:rPr>
          <w:rtl/>
        </w:rPr>
        <w:t xml:space="preserve"> الأئمة الأربعة لم يروا النبي </w:t>
      </w:r>
      <w:r w:rsidR="00AD283C" w:rsidRPr="00AD283C">
        <w:rPr>
          <w:rStyle w:val="libAlaemChar"/>
          <w:rtl/>
        </w:rPr>
        <w:t>صلى‌الله‌عليه‌وآله‌وسلم</w:t>
      </w:r>
      <w:r w:rsidRPr="00FE4F18">
        <w:rPr>
          <w:rtl/>
        </w:rPr>
        <w:t xml:space="preserve"> ولم يسمعوا منه، وبينهم وبينه أكثر من مئة </w:t>
      </w:r>
    </w:p>
    <w:p w:rsidR="00F4539C" w:rsidRDefault="00F4539C" w:rsidP="00F4539C">
      <w:pPr>
        <w:pStyle w:val="libNormal"/>
        <w:rPr>
          <w:rtl/>
        </w:rPr>
      </w:pPr>
      <w:r>
        <w:rPr>
          <w:rtl/>
        </w:rPr>
        <w:br w:type="page"/>
      </w:r>
    </w:p>
    <w:p w:rsidR="001353EF" w:rsidRDefault="00FE4F18" w:rsidP="00F4539C">
      <w:pPr>
        <w:pStyle w:val="libNormal0"/>
        <w:rPr>
          <w:rtl/>
        </w:rPr>
      </w:pPr>
      <w:r w:rsidRPr="00FE4F18">
        <w:rPr>
          <w:rtl/>
        </w:rPr>
        <w:lastRenderedPageBreak/>
        <w:t xml:space="preserve">سنة، ولا يطمئن المسلم لأقوالهم لأنها تحتمل الخطأ، فأقوالهم مجرد اجتهادات قد تصيب وقد تخطئ كما قالوا هم أنفسهم. </w:t>
      </w:r>
    </w:p>
    <w:p w:rsidR="00FE4F18" w:rsidRDefault="00FE4F18" w:rsidP="004D3795">
      <w:pPr>
        <w:pStyle w:val="libNormal"/>
      </w:pPr>
      <w:r w:rsidRPr="00FE4F18">
        <w:rPr>
          <w:rtl/>
        </w:rPr>
        <w:t xml:space="preserve">يقول الشافعي: " قولنا صواب يحتمل الخطأ، وقول غيرنا خطأ يحتمل الصواب "، وقال الإمام مالك: " كل أحد يؤخذ من قوله ويترك إلا صاحب هذا القبر " </w:t>
      </w:r>
      <w:r w:rsidRPr="00AD283C">
        <w:rPr>
          <w:rStyle w:val="libFootnotenumChar"/>
          <w:rtl/>
        </w:rPr>
        <w:t>(1)</w:t>
      </w:r>
      <w:r w:rsidRPr="00FE4F18">
        <w:rPr>
          <w:rtl/>
        </w:rPr>
        <w:t xml:space="preserve">، و " كان الإمام مالك يسأل في الخمسين مسألة فلا يجيب في واحدة منها " </w:t>
      </w:r>
      <w:r w:rsidRPr="00AD283C">
        <w:rPr>
          <w:rStyle w:val="libFootnotenumChar"/>
          <w:rtl/>
        </w:rPr>
        <w:t>(2)</w:t>
      </w:r>
      <w:r w:rsidRPr="00FE4F18">
        <w:rPr>
          <w:rtl/>
        </w:rPr>
        <w:t xml:space="preserve"> وقد مر علينا قوله: </w:t>
      </w:r>
      <w:r w:rsidR="004D3795" w:rsidRPr="00091063">
        <w:rPr>
          <w:rStyle w:val="libAlaemChar"/>
          <w:rFonts w:hint="cs"/>
          <w:rtl/>
        </w:rPr>
        <w:t>(</w:t>
      </w:r>
      <w:r w:rsidR="004D3795" w:rsidRPr="004D3795">
        <w:rPr>
          <w:rStyle w:val="libAieChar"/>
          <w:rFonts w:hint="cs"/>
          <w:rtl/>
        </w:rPr>
        <w:t xml:space="preserve"> إِن</w:t>
      </w:r>
      <w:r w:rsidR="004D3795" w:rsidRPr="004D3795">
        <w:rPr>
          <w:rStyle w:val="libAieChar"/>
          <w:rtl/>
        </w:rPr>
        <w:t xml:space="preserve"> </w:t>
      </w:r>
      <w:r w:rsidR="004D3795" w:rsidRPr="004D3795">
        <w:rPr>
          <w:rStyle w:val="libAieChar"/>
          <w:rFonts w:hint="cs"/>
          <w:rtl/>
        </w:rPr>
        <w:t>نَّظُنُّ</w:t>
      </w:r>
      <w:r w:rsidR="004D3795" w:rsidRPr="004D3795">
        <w:rPr>
          <w:rStyle w:val="libAieChar"/>
          <w:rtl/>
        </w:rPr>
        <w:t xml:space="preserve"> </w:t>
      </w:r>
      <w:r w:rsidR="004D3795" w:rsidRPr="004D3795">
        <w:rPr>
          <w:rStyle w:val="libAieChar"/>
          <w:rFonts w:hint="cs"/>
          <w:rtl/>
        </w:rPr>
        <w:t>إِلَّا</w:t>
      </w:r>
      <w:r w:rsidR="004D3795" w:rsidRPr="004D3795">
        <w:rPr>
          <w:rStyle w:val="libAieChar"/>
          <w:rtl/>
        </w:rPr>
        <w:t xml:space="preserve"> </w:t>
      </w:r>
      <w:r w:rsidR="004D3795" w:rsidRPr="004D3795">
        <w:rPr>
          <w:rStyle w:val="libAieChar"/>
          <w:rFonts w:hint="cs"/>
          <w:rtl/>
        </w:rPr>
        <w:t>ظَنًّا</w:t>
      </w:r>
      <w:r w:rsidR="004D3795" w:rsidRPr="004D3795">
        <w:rPr>
          <w:rStyle w:val="libAieChar"/>
          <w:rtl/>
        </w:rPr>
        <w:t xml:space="preserve"> </w:t>
      </w:r>
      <w:r w:rsidR="004D3795" w:rsidRPr="004D3795">
        <w:rPr>
          <w:rStyle w:val="libAieChar"/>
          <w:rFonts w:hint="cs"/>
          <w:rtl/>
        </w:rPr>
        <w:t>وَمَا</w:t>
      </w:r>
      <w:r w:rsidR="004D3795" w:rsidRPr="004D3795">
        <w:rPr>
          <w:rStyle w:val="libAieChar"/>
          <w:rtl/>
        </w:rPr>
        <w:t xml:space="preserve"> </w:t>
      </w:r>
      <w:r w:rsidR="004D3795" w:rsidRPr="004D3795">
        <w:rPr>
          <w:rStyle w:val="libAieChar"/>
          <w:rFonts w:hint="cs"/>
          <w:rtl/>
        </w:rPr>
        <w:t>نَحْنُ</w:t>
      </w:r>
      <w:r w:rsidR="004D3795" w:rsidRPr="004D3795">
        <w:rPr>
          <w:rStyle w:val="libAieChar"/>
          <w:rtl/>
        </w:rPr>
        <w:t xml:space="preserve"> </w:t>
      </w:r>
      <w:r w:rsidR="004D3795" w:rsidRPr="004D3795">
        <w:rPr>
          <w:rStyle w:val="libAieChar"/>
          <w:rFonts w:hint="cs"/>
          <w:rtl/>
        </w:rPr>
        <w:t xml:space="preserve">بِمُسْتَيْقِنِينَ </w:t>
      </w:r>
      <w:r w:rsidR="004D3795" w:rsidRPr="00091063">
        <w:rPr>
          <w:rStyle w:val="libAlaemChar"/>
          <w:rFonts w:hint="cs"/>
          <w:rtl/>
        </w:rPr>
        <w:t>)</w:t>
      </w:r>
      <w:r w:rsidRPr="00480AC4">
        <w:rPr>
          <w:rtl/>
        </w:rPr>
        <w:t>.</w:t>
      </w:r>
    </w:p>
    <w:p w:rsidR="00FE4F18" w:rsidRDefault="00FE4F18" w:rsidP="004D3795">
      <w:pPr>
        <w:pStyle w:val="libNormal"/>
      </w:pPr>
      <w:r w:rsidRPr="00480AC4">
        <w:rPr>
          <w:rtl/>
        </w:rPr>
        <w:t xml:space="preserve">فهل يعقل أن الله يريد لعباده أن يأخذوا أحكام دينهم بشكل خاطئ؟ لا أعتقد أن مسلما يقول ذلك. بل إن الله الذي أرسل لعباده الأنبياء </w:t>
      </w:r>
      <w:r w:rsidR="00AD283C" w:rsidRPr="00AD283C">
        <w:rPr>
          <w:rStyle w:val="libAlaemChar"/>
          <w:rtl/>
        </w:rPr>
        <w:t>عليهم‌السلام</w:t>
      </w:r>
      <w:r w:rsidRPr="00480AC4">
        <w:rPr>
          <w:rtl/>
        </w:rPr>
        <w:t xml:space="preserve"> وواتر إليهم رسله </w:t>
      </w:r>
      <w:r w:rsidR="00AD283C" w:rsidRPr="00AD283C">
        <w:rPr>
          <w:rStyle w:val="libAlaemChar"/>
          <w:rtl/>
        </w:rPr>
        <w:t>عليهم‌السلام</w:t>
      </w:r>
      <w:r w:rsidRPr="00480AC4">
        <w:rPr>
          <w:rtl/>
        </w:rPr>
        <w:t xml:space="preserve"> قد تكفل بحفظ دينه وإيصاله لجميع الناس بصورة صحيحه مبنية على اليقين، سواء في العقيدة أو الشريعة، وهذا ما يفرضه العقل والشرع، قال تعالى: </w:t>
      </w:r>
      <w:r w:rsidRPr="00091063">
        <w:rPr>
          <w:rStyle w:val="libAlaemChar"/>
          <w:rtl/>
        </w:rPr>
        <w:t>(</w:t>
      </w:r>
      <w:r w:rsidR="004D3795">
        <w:rPr>
          <w:rStyle w:val="libAieChar"/>
          <w:rFonts w:hint="cs"/>
          <w:rtl/>
        </w:rPr>
        <w:t xml:space="preserve"> </w:t>
      </w:r>
      <w:r w:rsidR="004D3795" w:rsidRPr="004D3795">
        <w:rPr>
          <w:rStyle w:val="libAieChar"/>
          <w:rFonts w:hint="cs"/>
          <w:rtl/>
        </w:rPr>
        <w:t>إِنَّا</w:t>
      </w:r>
      <w:r w:rsidR="004D3795" w:rsidRPr="004D3795">
        <w:rPr>
          <w:rStyle w:val="libAieChar"/>
          <w:rtl/>
        </w:rPr>
        <w:t xml:space="preserve"> </w:t>
      </w:r>
      <w:r w:rsidR="004D3795" w:rsidRPr="004D3795">
        <w:rPr>
          <w:rStyle w:val="libAieChar"/>
          <w:rFonts w:hint="cs"/>
          <w:rtl/>
        </w:rPr>
        <w:t>نَحْنُ</w:t>
      </w:r>
      <w:r w:rsidR="004D3795" w:rsidRPr="004D3795">
        <w:rPr>
          <w:rStyle w:val="libAieChar"/>
          <w:rtl/>
        </w:rPr>
        <w:t xml:space="preserve"> </w:t>
      </w:r>
      <w:r w:rsidR="004D3795" w:rsidRPr="004D3795">
        <w:rPr>
          <w:rStyle w:val="libAieChar"/>
          <w:rFonts w:hint="cs"/>
          <w:rtl/>
        </w:rPr>
        <w:t>نَزَّلْنَا</w:t>
      </w:r>
      <w:r w:rsidR="004D3795" w:rsidRPr="004D3795">
        <w:rPr>
          <w:rStyle w:val="libAieChar"/>
          <w:rtl/>
        </w:rPr>
        <w:t xml:space="preserve"> </w:t>
      </w:r>
      <w:r w:rsidR="004D3795" w:rsidRPr="004D3795">
        <w:rPr>
          <w:rStyle w:val="libAieChar"/>
          <w:rFonts w:hint="cs"/>
          <w:rtl/>
        </w:rPr>
        <w:t>الذِّكْرَ</w:t>
      </w:r>
      <w:r w:rsidR="004D3795" w:rsidRPr="004D3795">
        <w:rPr>
          <w:rStyle w:val="libAieChar"/>
          <w:rtl/>
        </w:rPr>
        <w:t xml:space="preserve"> </w:t>
      </w:r>
      <w:r w:rsidR="004D3795" w:rsidRPr="004D3795">
        <w:rPr>
          <w:rStyle w:val="libAieChar"/>
          <w:rFonts w:hint="cs"/>
          <w:rtl/>
        </w:rPr>
        <w:t>وَإِنَّا</w:t>
      </w:r>
      <w:r w:rsidR="004D3795" w:rsidRPr="004D3795">
        <w:rPr>
          <w:rStyle w:val="libAieChar"/>
          <w:rtl/>
        </w:rPr>
        <w:t xml:space="preserve"> </w:t>
      </w:r>
      <w:r w:rsidR="004D3795" w:rsidRPr="004D3795">
        <w:rPr>
          <w:rStyle w:val="libAieChar"/>
          <w:rFonts w:hint="cs"/>
          <w:rtl/>
        </w:rPr>
        <w:t>لَهُ</w:t>
      </w:r>
      <w:r w:rsidR="004D3795" w:rsidRPr="004D3795">
        <w:rPr>
          <w:rStyle w:val="libAieChar"/>
          <w:rtl/>
        </w:rPr>
        <w:t xml:space="preserve"> </w:t>
      </w:r>
      <w:r w:rsidR="004D3795" w:rsidRPr="004D3795">
        <w:rPr>
          <w:rStyle w:val="libAieChar"/>
          <w:rFonts w:hint="cs"/>
          <w:rtl/>
        </w:rPr>
        <w:t>لَحَافِظُونَ</w:t>
      </w:r>
      <w:r w:rsidR="004D3795">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w:t>
      </w:r>
    </w:p>
    <w:p w:rsidR="00FE4F18" w:rsidRDefault="00FE4F18" w:rsidP="00FE4F18">
      <w:pPr>
        <w:pStyle w:val="libNormal"/>
      </w:pPr>
      <w:r w:rsidRPr="00480AC4">
        <w:rPr>
          <w:rtl/>
        </w:rPr>
        <w:t xml:space="preserve">أما أبو الحسن الأشعري فهو الآخر لم ير النبي </w:t>
      </w:r>
      <w:r w:rsidR="00AD283C" w:rsidRPr="00AD283C">
        <w:rPr>
          <w:rStyle w:val="libAlaemChar"/>
          <w:rtl/>
        </w:rPr>
        <w:t>صلى‌الله‌عليه‌وآله‌وسلم</w:t>
      </w:r>
      <w:r w:rsidRPr="00480AC4">
        <w:rPr>
          <w:rtl/>
        </w:rPr>
        <w:t xml:space="preserve"> ولم يسمع منه، وبينه وبين النبي </w:t>
      </w:r>
      <w:r w:rsidR="00AD283C" w:rsidRPr="00AD283C">
        <w:rPr>
          <w:rStyle w:val="libAlaemChar"/>
          <w:rtl/>
        </w:rPr>
        <w:t>صلى‌الله‌عليه‌وآله‌وسلم</w:t>
      </w:r>
      <w:r w:rsidRPr="00480AC4">
        <w:rPr>
          <w:rtl/>
        </w:rPr>
        <w:t xml:space="preserve"> أكثر من قرنين، وما </w:t>
      </w:r>
      <w:r w:rsidRPr="00FE4F18">
        <w:rPr>
          <w:rStyle w:val="libBold2Char"/>
          <w:rtl/>
        </w:rPr>
        <w:t>زالت عقيدة هذا الرجل محل خلاف بين الأشاعرة وأهل الحديث. قال أهل</w:t>
      </w:r>
      <w:r w:rsidRPr="00480AC4">
        <w:rPr>
          <w:rtl/>
        </w:rPr>
        <w:t xml:space="preserve"> الحديث: إن الأشعري رجع في اخريات حياته إلى مذهب السلف.</w:t>
      </w:r>
    </w:p>
    <w:p w:rsidR="00FE4F18" w:rsidRDefault="00FE4F18" w:rsidP="00FE4F18">
      <w:pPr>
        <w:pStyle w:val="libNormal"/>
      </w:pPr>
      <w:r w:rsidRPr="00480AC4">
        <w:rPr>
          <w:rtl/>
        </w:rPr>
        <w:t xml:space="preserve">والأشاعرة مصرون على أنه لم يرجع، والكتابات ما زالت مستمرة حول عقيدة هذا الرجل. فكيف نتبع هذا الرجل وعقيدته مختلف فيها؟! فضلا عن أن الله ورسوله </w:t>
      </w:r>
      <w:r w:rsidR="00AD283C" w:rsidRPr="00AD283C">
        <w:rPr>
          <w:rStyle w:val="libAlaemChar"/>
          <w:rtl/>
        </w:rPr>
        <w:t>صلى‌الله‌عليه‌وآله‌وسلم</w:t>
      </w:r>
      <w:r w:rsidRPr="00480AC4">
        <w:rPr>
          <w:rtl/>
        </w:rPr>
        <w:t xml:space="preserve"> لم يأمرانا باتباعه!</w:t>
      </w:r>
    </w:p>
    <w:p w:rsidR="00FE4F18" w:rsidRDefault="00FE4F18" w:rsidP="001353EF">
      <w:pPr>
        <w:pStyle w:val="Heading2Center"/>
      </w:pPr>
      <w:bookmarkStart w:id="26" w:name="_Toc382042454"/>
      <w:r w:rsidRPr="00480AC4">
        <w:rPr>
          <w:rtl/>
        </w:rPr>
        <w:t>الأئمة الأربعة يختلفون</w:t>
      </w:r>
      <w:bookmarkEnd w:id="26"/>
    </w:p>
    <w:p w:rsidR="00FE4F18" w:rsidRDefault="00FE4F18" w:rsidP="00FE4F18">
      <w:pPr>
        <w:pStyle w:val="libNormal"/>
      </w:pPr>
      <w:r w:rsidRPr="00480AC4">
        <w:rPr>
          <w:rtl/>
        </w:rPr>
        <w:t>ومن العقبات التي تقف أمامنا: إن الأئمة الأربعة كثيرا ما يختلفون في المسألة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البداية والنهاية، ابن كثير: 7</w:t>
      </w:r>
      <w:r w:rsidR="00692C19">
        <w:rPr>
          <w:rtl/>
        </w:rPr>
        <w:t>/</w:t>
      </w:r>
      <w:r w:rsidRPr="00480AC4">
        <w:rPr>
          <w:rtl/>
        </w:rPr>
        <w:t>138.</w:t>
      </w:r>
    </w:p>
    <w:p w:rsidR="00FE4F18" w:rsidRDefault="00FE4F18" w:rsidP="00AD283C">
      <w:pPr>
        <w:pStyle w:val="libFootnote0"/>
      </w:pPr>
      <w:r w:rsidRPr="00480AC4">
        <w:rPr>
          <w:rtl/>
        </w:rPr>
        <w:t>2 - النووي مقدمة شرح المهذب، تحقيق محمد نجيب مطيعي 1</w:t>
      </w:r>
      <w:r w:rsidR="00692C19">
        <w:rPr>
          <w:rtl/>
        </w:rPr>
        <w:t>/</w:t>
      </w:r>
      <w:r w:rsidRPr="00480AC4">
        <w:rPr>
          <w:rtl/>
        </w:rPr>
        <w:t>57، وراجع إرشاد الفحول، الشوكاني:</w:t>
      </w:r>
    </w:p>
    <w:p w:rsidR="00FE4F18" w:rsidRDefault="00FE4F18" w:rsidP="00AD283C">
      <w:pPr>
        <w:pStyle w:val="libFootnote0"/>
      </w:pPr>
      <w:r w:rsidRPr="00480AC4">
        <w:rPr>
          <w:rtl/>
        </w:rPr>
        <w:t>ص 254 - 255.</w:t>
      </w:r>
    </w:p>
    <w:p w:rsidR="00FE4F18" w:rsidRDefault="00FE4F18" w:rsidP="00AD283C">
      <w:pPr>
        <w:pStyle w:val="libFootnote0"/>
      </w:pPr>
      <w:r w:rsidRPr="00480AC4">
        <w:rPr>
          <w:rtl/>
        </w:rPr>
        <w:t>3 - الحجر: 9.</w:t>
      </w:r>
    </w:p>
    <w:p w:rsidR="00FE4F18" w:rsidRDefault="00FE4F18" w:rsidP="00AD283C">
      <w:pPr>
        <w:pStyle w:val="libNormal"/>
        <w:rPr>
          <w:rtl/>
        </w:rPr>
      </w:pPr>
      <w:r>
        <w:rPr>
          <w:rtl/>
        </w:rPr>
        <w:br w:type="page"/>
      </w:r>
    </w:p>
    <w:p w:rsidR="00FE4F18" w:rsidRDefault="00FE4F18" w:rsidP="00F4539C">
      <w:pPr>
        <w:pStyle w:val="libNormal0"/>
      </w:pPr>
      <w:r w:rsidRPr="00480AC4">
        <w:rPr>
          <w:rtl/>
        </w:rPr>
        <w:lastRenderedPageBreak/>
        <w:t>الواحدة، بل الاختلاف قائم بين فقهاء المذهب الواحد، ونحن نعلم بديهة أن حكم الله في أي موضوع واحد لا ثاني له، فالحق واحد لا يتعدد. فإن قيل: إن اختلافهم في الفروع لا في الأصول وهذا الاختلاف هو رحمة</w:t>
      </w:r>
      <w:r>
        <w:rPr>
          <w:rFonts w:hint="cs"/>
          <w:rtl/>
        </w:rPr>
        <w:t>ٌ</w:t>
      </w:r>
      <w:r w:rsidRPr="00480AC4">
        <w:rPr>
          <w:rtl/>
        </w:rPr>
        <w:t xml:space="preserve"> لقول الرسول </w:t>
      </w:r>
      <w:r w:rsidR="00AD283C" w:rsidRPr="00AD283C">
        <w:rPr>
          <w:rStyle w:val="libAlaemChar"/>
          <w:rtl/>
        </w:rPr>
        <w:t>صلى‌الله‌عليه‌وآله‌وسلم</w:t>
      </w:r>
      <w:r w:rsidRPr="00480AC4">
        <w:rPr>
          <w:rtl/>
        </w:rPr>
        <w:t>: " اختلاف أمتي رحمة</w:t>
      </w:r>
      <w:r>
        <w:rPr>
          <w:rFonts w:hint="cs"/>
          <w:rtl/>
        </w:rPr>
        <w:t>ٌ</w:t>
      </w:r>
      <w:r w:rsidRPr="00480AC4">
        <w:rPr>
          <w:rtl/>
        </w:rPr>
        <w:t xml:space="preserve"> " وبإمكان المسلم أن يأخذ من أي مذهب منها فكلها من نبع النبوة.</w:t>
      </w:r>
    </w:p>
    <w:p w:rsidR="00FE4F18" w:rsidRDefault="00FE4F18" w:rsidP="00FE4F18">
      <w:pPr>
        <w:pStyle w:val="libNormal"/>
      </w:pPr>
      <w:r w:rsidRPr="00480AC4">
        <w:rPr>
          <w:rtl/>
        </w:rPr>
        <w:t xml:space="preserve">قلنا: حاشا لرسول الله </w:t>
      </w:r>
      <w:r w:rsidR="00AD283C" w:rsidRPr="00AD283C">
        <w:rPr>
          <w:rStyle w:val="libAlaemChar"/>
          <w:rtl/>
        </w:rPr>
        <w:t>صلى‌الله‌عليه‌وآله‌وسلم</w:t>
      </w:r>
      <w:r w:rsidRPr="00480AC4">
        <w:rPr>
          <w:rtl/>
        </w:rPr>
        <w:t xml:space="preserve"> أن يقصد هذا المعنى الظاهري للحديث. فكيف يحثهم على الاختلاف وهو يتلو لهم عن رب العزة:</w:t>
      </w:r>
    </w:p>
    <w:p w:rsidR="00FE4F18" w:rsidRPr="00FE4F18" w:rsidRDefault="00FE4F18" w:rsidP="00953A35">
      <w:pPr>
        <w:pStyle w:val="libNormal"/>
      </w:pPr>
      <w:r w:rsidRPr="00091063">
        <w:rPr>
          <w:rStyle w:val="libAlaemChar"/>
          <w:rtl/>
        </w:rPr>
        <w:t>(</w:t>
      </w:r>
      <w:r w:rsidR="00F4539C">
        <w:rPr>
          <w:rStyle w:val="libAieChar"/>
          <w:rFonts w:hint="cs"/>
          <w:rtl/>
        </w:rPr>
        <w:t xml:space="preserve"> </w:t>
      </w:r>
      <w:r w:rsidR="00F4539C" w:rsidRPr="00F4539C">
        <w:rPr>
          <w:rStyle w:val="libAieChar"/>
          <w:rFonts w:hint="cs"/>
          <w:rtl/>
        </w:rPr>
        <w:t>وَاعْتَصِمُوا</w:t>
      </w:r>
      <w:r w:rsidR="00F4539C" w:rsidRPr="00F4539C">
        <w:rPr>
          <w:rStyle w:val="libAieChar"/>
          <w:rtl/>
        </w:rPr>
        <w:t xml:space="preserve"> </w:t>
      </w:r>
      <w:r w:rsidR="00F4539C" w:rsidRPr="00F4539C">
        <w:rPr>
          <w:rStyle w:val="libAieChar"/>
          <w:rFonts w:hint="cs"/>
          <w:rtl/>
        </w:rPr>
        <w:t>بِحَبْلِ</w:t>
      </w:r>
      <w:r w:rsidR="00F4539C" w:rsidRPr="00F4539C">
        <w:rPr>
          <w:rStyle w:val="libAieChar"/>
          <w:rtl/>
        </w:rPr>
        <w:t xml:space="preserve"> </w:t>
      </w:r>
      <w:r w:rsidR="00F4539C" w:rsidRPr="00F4539C">
        <w:rPr>
          <w:rStyle w:val="libAieChar"/>
          <w:rFonts w:hint="cs"/>
          <w:rtl/>
        </w:rPr>
        <w:t>اللَّـهِ</w:t>
      </w:r>
      <w:r w:rsidR="00F4539C" w:rsidRPr="00F4539C">
        <w:rPr>
          <w:rStyle w:val="libAieChar"/>
          <w:rtl/>
        </w:rPr>
        <w:t xml:space="preserve"> </w:t>
      </w:r>
      <w:r w:rsidR="00F4539C" w:rsidRPr="00F4539C">
        <w:rPr>
          <w:rStyle w:val="libAieChar"/>
          <w:rFonts w:hint="cs"/>
          <w:rtl/>
        </w:rPr>
        <w:t>جَمِيعًا</w:t>
      </w:r>
      <w:r w:rsidR="00F4539C" w:rsidRPr="00F4539C">
        <w:rPr>
          <w:rStyle w:val="libAieChar"/>
          <w:rtl/>
        </w:rPr>
        <w:t xml:space="preserve"> </w:t>
      </w:r>
      <w:r w:rsidR="00F4539C" w:rsidRPr="00F4539C">
        <w:rPr>
          <w:rStyle w:val="libAieChar"/>
          <w:rFonts w:hint="cs"/>
          <w:rtl/>
        </w:rPr>
        <w:t>وَلَا</w:t>
      </w:r>
      <w:r w:rsidR="00F4539C" w:rsidRPr="00F4539C">
        <w:rPr>
          <w:rStyle w:val="libAieChar"/>
          <w:rtl/>
        </w:rPr>
        <w:t xml:space="preserve"> </w:t>
      </w:r>
      <w:r w:rsidR="00F4539C" w:rsidRPr="00F4539C">
        <w:rPr>
          <w:rStyle w:val="libAieChar"/>
          <w:rFonts w:hint="cs"/>
          <w:rtl/>
        </w:rPr>
        <w:t>تَفَرَّقُوا</w:t>
      </w:r>
      <w:r w:rsidR="00F4539C">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(1)</w:t>
      </w:r>
      <w:r w:rsidRPr="00FE4F18">
        <w:rPr>
          <w:rtl/>
        </w:rPr>
        <w:t xml:space="preserve">، وقوله تعالى: </w:t>
      </w:r>
      <w:r w:rsidRPr="00091063">
        <w:rPr>
          <w:rStyle w:val="libAlaemChar"/>
          <w:rtl/>
        </w:rPr>
        <w:t>(</w:t>
      </w:r>
      <w:r w:rsidR="00953A35">
        <w:rPr>
          <w:rStyle w:val="libAieChar"/>
          <w:rFonts w:hint="cs"/>
          <w:rtl/>
        </w:rPr>
        <w:t xml:space="preserve"> </w:t>
      </w:r>
      <w:r w:rsidR="00953A35" w:rsidRPr="00953A35">
        <w:rPr>
          <w:rStyle w:val="libAieChar"/>
          <w:rFonts w:hint="cs"/>
          <w:rtl/>
        </w:rPr>
        <w:t>وَلَا</w:t>
      </w:r>
      <w:r w:rsidR="00953A35" w:rsidRPr="00953A35">
        <w:rPr>
          <w:rStyle w:val="libAieChar"/>
          <w:rtl/>
        </w:rPr>
        <w:t xml:space="preserve"> </w:t>
      </w:r>
      <w:r w:rsidR="00953A35" w:rsidRPr="00953A35">
        <w:rPr>
          <w:rStyle w:val="libAieChar"/>
          <w:rFonts w:hint="cs"/>
          <w:rtl/>
        </w:rPr>
        <w:t>تَنَازَعُوا</w:t>
      </w:r>
      <w:r w:rsidR="00953A35" w:rsidRPr="00953A35">
        <w:rPr>
          <w:rStyle w:val="libAieChar"/>
          <w:rtl/>
        </w:rPr>
        <w:t xml:space="preserve"> </w:t>
      </w:r>
      <w:r w:rsidR="00953A35" w:rsidRPr="00953A35">
        <w:rPr>
          <w:rStyle w:val="libAieChar"/>
          <w:rFonts w:hint="cs"/>
          <w:rtl/>
        </w:rPr>
        <w:t>فَتَفْشَلُوا</w:t>
      </w:r>
      <w:r w:rsidR="00953A35" w:rsidRPr="00953A35">
        <w:rPr>
          <w:rStyle w:val="libAieChar"/>
          <w:rtl/>
        </w:rPr>
        <w:t xml:space="preserve"> </w:t>
      </w:r>
      <w:r w:rsidR="00953A35" w:rsidRPr="00953A35">
        <w:rPr>
          <w:rStyle w:val="libAieChar"/>
          <w:rFonts w:hint="cs"/>
          <w:rtl/>
        </w:rPr>
        <w:t>وَتَذْهَبَ</w:t>
      </w:r>
      <w:r w:rsidR="00953A35" w:rsidRPr="00953A35">
        <w:rPr>
          <w:rStyle w:val="libAieChar"/>
          <w:rtl/>
        </w:rPr>
        <w:t xml:space="preserve"> </w:t>
      </w:r>
      <w:r w:rsidR="00953A35" w:rsidRPr="00953A35">
        <w:rPr>
          <w:rStyle w:val="libAieChar"/>
          <w:rFonts w:hint="cs"/>
          <w:rtl/>
        </w:rPr>
        <w:t>رِيحُكُمْ</w:t>
      </w:r>
      <w:r w:rsidR="00953A35">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 xml:space="preserve">، وقوله: </w:t>
      </w:r>
      <w:r w:rsidRPr="00091063">
        <w:rPr>
          <w:rStyle w:val="libAlaemChar"/>
          <w:rtl/>
        </w:rPr>
        <w:t>(</w:t>
      </w:r>
      <w:r w:rsidR="00F4539C">
        <w:rPr>
          <w:rStyle w:val="libAieChar"/>
          <w:rFonts w:hint="cs"/>
          <w:rtl/>
        </w:rPr>
        <w:t xml:space="preserve"> </w:t>
      </w:r>
      <w:r w:rsidR="00F4539C" w:rsidRPr="00F4539C">
        <w:rPr>
          <w:rStyle w:val="libAieChar"/>
          <w:rFonts w:hint="cs"/>
          <w:rtl/>
        </w:rPr>
        <w:t>وَلَا</w:t>
      </w:r>
      <w:r w:rsidR="00F4539C" w:rsidRPr="00F4539C">
        <w:rPr>
          <w:rStyle w:val="libAieChar"/>
          <w:rtl/>
        </w:rPr>
        <w:t xml:space="preserve"> </w:t>
      </w:r>
      <w:r w:rsidR="00F4539C" w:rsidRPr="00F4539C">
        <w:rPr>
          <w:rStyle w:val="libAieChar"/>
          <w:rFonts w:hint="cs"/>
          <w:rtl/>
        </w:rPr>
        <w:t>تَكُونُوا</w:t>
      </w:r>
      <w:r w:rsidR="00F4539C" w:rsidRPr="00F4539C">
        <w:rPr>
          <w:rStyle w:val="libAieChar"/>
          <w:rtl/>
        </w:rPr>
        <w:t xml:space="preserve"> </w:t>
      </w:r>
      <w:r w:rsidR="00F4539C" w:rsidRPr="00F4539C">
        <w:rPr>
          <w:rStyle w:val="libAieChar"/>
          <w:rFonts w:hint="cs"/>
          <w:rtl/>
        </w:rPr>
        <w:t>كَالَّذِينَ</w:t>
      </w:r>
      <w:r w:rsidR="00F4539C" w:rsidRPr="00F4539C">
        <w:rPr>
          <w:rStyle w:val="libAieChar"/>
          <w:rtl/>
        </w:rPr>
        <w:t xml:space="preserve"> </w:t>
      </w:r>
      <w:r w:rsidR="00F4539C" w:rsidRPr="00F4539C">
        <w:rPr>
          <w:rStyle w:val="libAieChar"/>
          <w:rFonts w:hint="cs"/>
          <w:rtl/>
        </w:rPr>
        <w:t>تَفَرَّقُوا</w:t>
      </w:r>
      <w:r w:rsidR="00F4539C" w:rsidRPr="00F4539C">
        <w:rPr>
          <w:rStyle w:val="libAieChar"/>
          <w:rtl/>
        </w:rPr>
        <w:t xml:space="preserve"> </w:t>
      </w:r>
      <w:r w:rsidR="00F4539C" w:rsidRPr="00F4539C">
        <w:rPr>
          <w:rStyle w:val="libAieChar"/>
          <w:rFonts w:hint="cs"/>
          <w:rtl/>
        </w:rPr>
        <w:t>وَاخْتَلَفُوا</w:t>
      </w:r>
      <w:r w:rsidR="00F4539C" w:rsidRPr="00F4539C">
        <w:rPr>
          <w:rStyle w:val="libAieChar"/>
          <w:rtl/>
        </w:rPr>
        <w:t xml:space="preserve"> </w:t>
      </w:r>
      <w:r w:rsidR="00F4539C" w:rsidRPr="00F4539C">
        <w:rPr>
          <w:rStyle w:val="libAieChar"/>
          <w:rFonts w:hint="cs"/>
          <w:rtl/>
        </w:rPr>
        <w:t>مِن</w:t>
      </w:r>
      <w:r w:rsidR="00F4539C" w:rsidRPr="00F4539C">
        <w:rPr>
          <w:rStyle w:val="libAieChar"/>
          <w:rtl/>
        </w:rPr>
        <w:t xml:space="preserve"> </w:t>
      </w:r>
      <w:r w:rsidR="00F4539C" w:rsidRPr="00F4539C">
        <w:rPr>
          <w:rStyle w:val="libAieChar"/>
          <w:rFonts w:hint="cs"/>
          <w:rtl/>
        </w:rPr>
        <w:t>بَعْدِ</w:t>
      </w:r>
      <w:r w:rsidR="00F4539C" w:rsidRPr="00F4539C">
        <w:rPr>
          <w:rStyle w:val="libAieChar"/>
          <w:rtl/>
        </w:rPr>
        <w:t xml:space="preserve"> </w:t>
      </w:r>
      <w:r w:rsidR="00F4539C" w:rsidRPr="00F4539C">
        <w:rPr>
          <w:rStyle w:val="libAieChar"/>
          <w:rFonts w:hint="cs"/>
          <w:rtl/>
        </w:rPr>
        <w:t>مَا</w:t>
      </w:r>
      <w:r w:rsidR="00F4539C" w:rsidRPr="00F4539C">
        <w:rPr>
          <w:rStyle w:val="libAieChar"/>
          <w:rtl/>
        </w:rPr>
        <w:t xml:space="preserve"> </w:t>
      </w:r>
      <w:r w:rsidR="00F4539C" w:rsidRPr="00F4539C">
        <w:rPr>
          <w:rStyle w:val="libAieChar"/>
          <w:rFonts w:hint="cs"/>
          <w:rtl/>
        </w:rPr>
        <w:t>جَاءَهُمُ</w:t>
      </w:r>
      <w:r w:rsidR="00F4539C" w:rsidRPr="00F4539C">
        <w:rPr>
          <w:rStyle w:val="libAieChar"/>
          <w:rtl/>
        </w:rPr>
        <w:t xml:space="preserve"> </w:t>
      </w:r>
      <w:r w:rsidR="00F4539C" w:rsidRPr="00F4539C">
        <w:rPr>
          <w:rStyle w:val="libAieChar"/>
          <w:rFonts w:hint="cs"/>
          <w:rtl/>
        </w:rPr>
        <w:t>الْبَيِّنَاتُ</w:t>
      </w:r>
      <w:r w:rsidR="00F4539C">
        <w:rPr>
          <w:rStyle w:val="libAieChar"/>
          <w:rFonts w:hint="cs"/>
          <w:rtl/>
        </w:rPr>
        <w:t xml:space="preserve"> </w:t>
      </w:r>
      <w:r w:rsidRPr="00091063">
        <w:rPr>
          <w:rStyle w:val="libAlaemChar"/>
          <w:rtl/>
        </w:rPr>
        <w:t>)</w:t>
      </w:r>
      <w:r w:rsidRPr="00FE4F18">
        <w:rPr>
          <w:rtl/>
        </w:rPr>
        <w:t xml:space="preserve"> </w:t>
      </w:r>
      <w:r w:rsidRPr="00AD283C">
        <w:rPr>
          <w:rStyle w:val="libFootnotenumChar"/>
          <w:rtl/>
        </w:rPr>
        <w:t>(3)</w:t>
      </w:r>
      <w:r w:rsidRPr="00FE4F18">
        <w:rPr>
          <w:rtl/>
        </w:rPr>
        <w:t xml:space="preserve">، وقوله: </w:t>
      </w:r>
      <w:r w:rsidRPr="00091063">
        <w:rPr>
          <w:rStyle w:val="libAlaemChar"/>
          <w:rtl/>
        </w:rPr>
        <w:t>(</w:t>
      </w:r>
      <w:r w:rsidR="00953A35">
        <w:rPr>
          <w:rStyle w:val="libAieChar"/>
          <w:rFonts w:hint="cs"/>
          <w:rtl/>
        </w:rPr>
        <w:t xml:space="preserve"> </w:t>
      </w:r>
      <w:r w:rsidR="00953A35" w:rsidRPr="00953A35">
        <w:rPr>
          <w:rStyle w:val="libAieChar"/>
          <w:rFonts w:hint="cs"/>
          <w:rtl/>
        </w:rPr>
        <w:t>إِنَّ</w:t>
      </w:r>
      <w:r w:rsidR="00953A35" w:rsidRPr="00953A35">
        <w:rPr>
          <w:rStyle w:val="libAieChar"/>
          <w:rtl/>
        </w:rPr>
        <w:t xml:space="preserve"> </w:t>
      </w:r>
      <w:r w:rsidR="00953A35" w:rsidRPr="00953A35">
        <w:rPr>
          <w:rStyle w:val="libAieChar"/>
          <w:rFonts w:hint="cs"/>
          <w:rtl/>
        </w:rPr>
        <w:t>هَـٰذِهِ</w:t>
      </w:r>
      <w:r w:rsidR="00953A35" w:rsidRPr="00953A35">
        <w:rPr>
          <w:rStyle w:val="libAieChar"/>
          <w:rtl/>
        </w:rPr>
        <w:t xml:space="preserve"> </w:t>
      </w:r>
      <w:r w:rsidR="00953A35" w:rsidRPr="00953A35">
        <w:rPr>
          <w:rStyle w:val="libAieChar"/>
          <w:rFonts w:hint="cs"/>
          <w:rtl/>
        </w:rPr>
        <w:t>أُمَّتُكُمْ</w:t>
      </w:r>
      <w:r w:rsidR="00953A35" w:rsidRPr="00953A35">
        <w:rPr>
          <w:rStyle w:val="libAieChar"/>
          <w:rtl/>
        </w:rPr>
        <w:t xml:space="preserve"> </w:t>
      </w:r>
      <w:r w:rsidR="00953A35" w:rsidRPr="00953A35">
        <w:rPr>
          <w:rStyle w:val="libAieChar"/>
          <w:rFonts w:hint="cs"/>
          <w:rtl/>
        </w:rPr>
        <w:t>أُمَّةً</w:t>
      </w:r>
      <w:r w:rsidR="00953A35" w:rsidRPr="00953A35">
        <w:rPr>
          <w:rStyle w:val="libAieChar"/>
          <w:rtl/>
        </w:rPr>
        <w:t xml:space="preserve"> </w:t>
      </w:r>
      <w:r w:rsidR="00953A35" w:rsidRPr="00953A35">
        <w:rPr>
          <w:rStyle w:val="libAieChar"/>
          <w:rFonts w:hint="cs"/>
          <w:rtl/>
        </w:rPr>
        <w:t>وَاحِدَةً</w:t>
      </w:r>
      <w:r w:rsidR="00953A35">
        <w:rPr>
          <w:rStyle w:val="libAieChar"/>
          <w:rFonts w:hint="cs"/>
          <w:rtl/>
        </w:rPr>
        <w:t xml:space="preserve"> </w:t>
      </w:r>
      <w:r w:rsidRPr="00091063">
        <w:rPr>
          <w:rStyle w:val="libAlaemChar"/>
          <w:rtl/>
        </w:rPr>
        <w:t>)</w:t>
      </w:r>
      <w:r w:rsidRPr="00FE4F18">
        <w:rPr>
          <w:rtl/>
        </w:rPr>
        <w:t xml:space="preserve"> </w:t>
      </w:r>
      <w:r w:rsidRPr="00AD283C">
        <w:rPr>
          <w:rStyle w:val="libFootnotenumChar"/>
          <w:rtl/>
        </w:rPr>
        <w:t>(4)</w:t>
      </w:r>
      <w:r w:rsidRPr="00FE4F18">
        <w:rPr>
          <w:rtl/>
        </w:rPr>
        <w:t>، وقوله:</w:t>
      </w:r>
    </w:p>
    <w:p w:rsidR="00FE4F18" w:rsidRDefault="00FE4F18" w:rsidP="00953A35">
      <w:pPr>
        <w:pStyle w:val="libNormal"/>
      </w:pPr>
      <w:r w:rsidRPr="00091063">
        <w:rPr>
          <w:rStyle w:val="libAlaemChar"/>
          <w:rtl/>
        </w:rPr>
        <w:t>(</w:t>
      </w:r>
      <w:r w:rsidR="00953A35">
        <w:rPr>
          <w:rStyle w:val="libAieChar"/>
          <w:rFonts w:hint="cs"/>
          <w:rtl/>
        </w:rPr>
        <w:t xml:space="preserve"> </w:t>
      </w:r>
      <w:r w:rsidR="00953A35" w:rsidRPr="00953A35">
        <w:rPr>
          <w:rStyle w:val="libAieChar"/>
          <w:rFonts w:hint="cs"/>
          <w:rtl/>
        </w:rPr>
        <w:t>إِنَّ</w:t>
      </w:r>
      <w:r w:rsidR="00953A35" w:rsidRPr="00953A35">
        <w:rPr>
          <w:rStyle w:val="libAieChar"/>
          <w:rtl/>
        </w:rPr>
        <w:t xml:space="preserve"> </w:t>
      </w:r>
      <w:r w:rsidR="00953A35" w:rsidRPr="00953A35">
        <w:rPr>
          <w:rStyle w:val="libAieChar"/>
          <w:rFonts w:hint="cs"/>
          <w:rtl/>
        </w:rPr>
        <w:t>الَّذِينَ</w:t>
      </w:r>
      <w:r w:rsidR="00953A35" w:rsidRPr="00953A35">
        <w:rPr>
          <w:rStyle w:val="libAieChar"/>
          <w:rtl/>
        </w:rPr>
        <w:t xml:space="preserve"> </w:t>
      </w:r>
      <w:r w:rsidR="00953A35" w:rsidRPr="00953A35">
        <w:rPr>
          <w:rStyle w:val="libAieChar"/>
          <w:rFonts w:hint="cs"/>
          <w:rtl/>
        </w:rPr>
        <w:t>فَرَّقُوا</w:t>
      </w:r>
      <w:r w:rsidR="00953A35" w:rsidRPr="00953A35">
        <w:rPr>
          <w:rStyle w:val="libAieChar"/>
          <w:rtl/>
        </w:rPr>
        <w:t xml:space="preserve"> </w:t>
      </w:r>
      <w:r w:rsidR="00953A35" w:rsidRPr="00953A35">
        <w:rPr>
          <w:rStyle w:val="libAieChar"/>
          <w:rFonts w:hint="cs"/>
          <w:rtl/>
        </w:rPr>
        <w:t>دِينَهُمْ</w:t>
      </w:r>
      <w:r w:rsidR="00953A35" w:rsidRPr="00953A35">
        <w:rPr>
          <w:rStyle w:val="libAieChar"/>
          <w:rtl/>
        </w:rPr>
        <w:t xml:space="preserve"> </w:t>
      </w:r>
      <w:r w:rsidR="00953A35" w:rsidRPr="00953A35">
        <w:rPr>
          <w:rStyle w:val="libAieChar"/>
          <w:rFonts w:hint="cs"/>
          <w:rtl/>
        </w:rPr>
        <w:t>وَكَانُوا</w:t>
      </w:r>
      <w:r w:rsidR="00953A35" w:rsidRPr="00953A35">
        <w:rPr>
          <w:rStyle w:val="libAieChar"/>
          <w:rtl/>
        </w:rPr>
        <w:t xml:space="preserve"> </w:t>
      </w:r>
      <w:r w:rsidR="00953A35" w:rsidRPr="00953A35">
        <w:rPr>
          <w:rStyle w:val="libAieChar"/>
          <w:rFonts w:hint="cs"/>
          <w:rtl/>
        </w:rPr>
        <w:t>شِيَعًا</w:t>
      </w:r>
      <w:r w:rsidR="00953A35" w:rsidRPr="00953A35">
        <w:rPr>
          <w:rStyle w:val="libAieChar"/>
          <w:rtl/>
        </w:rPr>
        <w:t xml:space="preserve"> </w:t>
      </w:r>
      <w:r w:rsidR="00953A35" w:rsidRPr="00953A35">
        <w:rPr>
          <w:rStyle w:val="libAieChar"/>
          <w:rFonts w:hint="cs"/>
          <w:rtl/>
        </w:rPr>
        <w:t>لَّسْتَ</w:t>
      </w:r>
      <w:r w:rsidR="00953A35" w:rsidRPr="00953A35">
        <w:rPr>
          <w:rStyle w:val="libAieChar"/>
          <w:rtl/>
        </w:rPr>
        <w:t xml:space="preserve"> </w:t>
      </w:r>
      <w:r w:rsidR="00953A35" w:rsidRPr="00953A35">
        <w:rPr>
          <w:rStyle w:val="libAieChar"/>
          <w:rFonts w:hint="cs"/>
          <w:rtl/>
        </w:rPr>
        <w:t>مِنْهُمْ</w:t>
      </w:r>
      <w:r w:rsidR="00953A35" w:rsidRPr="00953A35">
        <w:rPr>
          <w:rStyle w:val="libAieChar"/>
          <w:rtl/>
        </w:rPr>
        <w:t xml:space="preserve"> </w:t>
      </w:r>
      <w:r w:rsidR="00953A35" w:rsidRPr="00953A35">
        <w:rPr>
          <w:rStyle w:val="libAieChar"/>
          <w:rFonts w:hint="cs"/>
          <w:rtl/>
        </w:rPr>
        <w:t>فِي</w:t>
      </w:r>
      <w:r w:rsidR="00953A35" w:rsidRPr="00953A35">
        <w:rPr>
          <w:rStyle w:val="libAieChar"/>
          <w:rtl/>
        </w:rPr>
        <w:t xml:space="preserve"> </w:t>
      </w:r>
      <w:r w:rsidR="00953A35" w:rsidRPr="00953A35">
        <w:rPr>
          <w:rStyle w:val="libAieChar"/>
          <w:rFonts w:hint="cs"/>
          <w:rtl/>
        </w:rPr>
        <w:t>شَيْءٍ</w:t>
      </w:r>
      <w:r w:rsidR="00953A35">
        <w:rPr>
          <w:rStyle w:val="libAieChar"/>
          <w:rFonts w:hint="cs"/>
          <w:rtl/>
        </w:rPr>
        <w:t xml:space="preserve"> </w:t>
      </w:r>
      <w:r w:rsidRPr="00091063">
        <w:rPr>
          <w:rStyle w:val="libAlaemChar"/>
          <w:rtl/>
        </w:rPr>
        <w:t>)</w:t>
      </w:r>
      <w:r w:rsidRPr="00480AC4">
        <w:rPr>
          <w:rtl/>
        </w:rPr>
        <w:t xml:space="preserve"> </w:t>
      </w:r>
      <w:r w:rsidRPr="00AD283C">
        <w:rPr>
          <w:rStyle w:val="libFootnotenumChar"/>
          <w:rtl/>
        </w:rPr>
        <w:t>(5)</w:t>
      </w:r>
      <w:r w:rsidRPr="00480AC4">
        <w:rPr>
          <w:rtl/>
        </w:rPr>
        <w:t>.</w:t>
      </w:r>
    </w:p>
    <w:p w:rsidR="00FE4F18" w:rsidRDefault="00FE4F18" w:rsidP="00FE4F18">
      <w:pPr>
        <w:pStyle w:val="libNormal"/>
      </w:pPr>
      <w:r w:rsidRPr="00480AC4">
        <w:rPr>
          <w:rtl/>
        </w:rPr>
        <w:t xml:space="preserve">فكيف يأتي الرسول </w:t>
      </w:r>
      <w:r w:rsidR="00AD283C" w:rsidRPr="00AD283C">
        <w:rPr>
          <w:rStyle w:val="libAlaemChar"/>
          <w:rtl/>
        </w:rPr>
        <w:t>صلى‌الله‌عليه‌وآله‌وسلم</w:t>
      </w:r>
      <w:r w:rsidRPr="00480AC4">
        <w:rPr>
          <w:rtl/>
        </w:rPr>
        <w:t xml:space="preserve"> بهذه الآيات ثم يقول للناس: اختلفوا فإن اختلافكم رحمة!! ولنا ان نقول: إذا كان اختلافهم رحمة فما بال الأئمة الأربعة والفقهاء في إطار مذهبهم يتفقون أحيانا؟</w:t>
      </w:r>
    </w:p>
    <w:p w:rsidR="00FE4F18" w:rsidRDefault="00FE4F18" w:rsidP="00FE4F18">
      <w:pPr>
        <w:pStyle w:val="libNormal"/>
      </w:pPr>
      <w:r w:rsidRPr="00480AC4">
        <w:rPr>
          <w:rtl/>
        </w:rPr>
        <w:t>فبمقتضى هذا الفهم للحديث لا يجب عليهم أن يتفقوا لأن اتفاقهم واجتماعهم نقمة</w:t>
      </w:r>
      <w:r>
        <w:rPr>
          <w:rFonts w:hint="cs"/>
          <w:rtl/>
        </w:rPr>
        <w:t>ٌ</w:t>
      </w:r>
      <w:r w:rsidR="00AD283C">
        <w:rPr>
          <w:rFonts w:hint="cs"/>
          <w:rtl/>
        </w:rPr>
        <w:t>،</w:t>
      </w:r>
      <w:r w:rsidRPr="00480AC4">
        <w:rPr>
          <w:rtl/>
        </w:rPr>
        <w:t xml:space="preserve"> فكان الواجب عليهم ان يختلفوا في كل المسائل حتى تعم الرحمة المفرقة لأبناء الإسلام إلى مذاهب مختلفة!!</w:t>
      </w:r>
    </w:p>
    <w:p w:rsidR="00FE4F18" w:rsidRDefault="00FE4F18" w:rsidP="00FE4F18">
      <w:pPr>
        <w:pStyle w:val="libNormal"/>
      </w:pPr>
      <w:r w:rsidRPr="00480AC4">
        <w:rPr>
          <w:rtl/>
        </w:rPr>
        <w:t>ومن رجع إلى كتب التاريخ والمذاهب سيجد مظاهر هذه الرحمة بأجلى صورها.</w:t>
      </w:r>
    </w:p>
    <w:p w:rsidR="00FE4F18" w:rsidRDefault="00FE4F18" w:rsidP="00FE4F18">
      <w:pPr>
        <w:pStyle w:val="libNormal"/>
      </w:pPr>
      <w:r w:rsidRPr="00480AC4">
        <w:rPr>
          <w:rtl/>
        </w:rPr>
        <w:t>لقد ولد الشافعي سنة 150 هـ‍ وهي السنة التي توفي فيها أبوحنيفة فقالت الحنفية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آل عمران: 103.</w:t>
      </w:r>
    </w:p>
    <w:p w:rsidR="00FE4F18" w:rsidRDefault="00FE4F18" w:rsidP="00AD283C">
      <w:pPr>
        <w:pStyle w:val="libFootnote0"/>
      </w:pPr>
      <w:r w:rsidRPr="00480AC4">
        <w:rPr>
          <w:rtl/>
        </w:rPr>
        <w:t>2 - الأنفال: 46.</w:t>
      </w:r>
    </w:p>
    <w:p w:rsidR="00FE4F18" w:rsidRDefault="00FE4F18" w:rsidP="00AD283C">
      <w:pPr>
        <w:pStyle w:val="libFootnote0"/>
      </w:pPr>
      <w:r w:rsidRPr="00480AC4">
        <w:rPr>
          <w:rtl/>
        </w:rPr>
        <w:t>3 - آل عمران: 105.</w:t>
      </w:r>
    </w:p>
    <w:p w:rsidR="00FE4F18" w:rsidRDefault="00FE4F18" w:rsidP="00AD283C">
      <w:pPr>
        <w:pStyle w:val="libFootnote0"/>
      </w:pPr>
      <w:r w:rsidRPr="00480AC4">
        <w:rPr>
          <w:rtl/>
        </w:rPr>
        <w:t>4 - الأنبياء: 92.</w:t>
      </w:r>
    </w:p>
    <w:p w:rsidR="00FE4F18" w:rsidRDefault="00FE4F18" w:rsidP="00AD283C">
      <w:pPr>
        <w:pStyle w:val="libFootnote0"/>
      </w:pPr>
      <w:r w:rsidRPr="00480AC4">
        <w:rPr>
          <w:rtl/>
        </w:rPr>
        <w:t>5 - الأنعام: 159.</w:t>
      </w:r>
    </w:p>
    <w:p w:rsidR="00FE4F18" w:rsidRDefault="00FE4F18" w:rsidP="00AD283C">
      <w:pPr>
        <w:pStyle w:val="libNormal"/>
        <w:rPr>
          <w:rtl/>
        </w:rPr>
      </w:pPr>
      <w:r>
        <w:rPr>
          <w:rtl/>
        </w:rPr>
        <w:br w:type="page"/>
      </w:r>
    </w:p>
    <w:p w:rsidR="00FE4F18" w:rsidRDefault="00FE4F18" w:rsidP="001F14EE">
      <w:pPr>
        <w:pStyle w:val="libNormal0"/>
      </w:pPr>
      <w:r w:rsidRPr="00480AC4">
        <w:rPr>
          <w:rtl/>
        </w:rPr>
        <w:lastRenderedPageBreak/>
        <w:t>للشافعية: ما جسر إمامكم أن يخرج إلى الوجود حتى مات إمامنا، وأجابتهم الشافعية:</w:t>
      </w:r>
    </w:p>
    <w:p w:rsidR="00FE4F18" w:rsidRDefault="00FE4F18" w:rsidP="00FE4F18">
      <w:pPr>
        <w:pStyle w:val="libNormal"/>
      </w:pPr>
      <w:r w:rsidRPr="00480AC4">
        <w:rPr>
          <w:rtl/>
        </w:rPr>
        <w:t xml:space="preserve">بل إمامكم ما ثبت لظهور إمامنا!! " </w:t>
      </w:r>
      <w:r w:rsidRPr="00AD283C">
        <w:rPr>
          <w:rStyle w:val="libFootnotenumChar"/>
          <w:rtl/>
        </w:rPr>
        <w:t>(1)</w:t>
      </w:r>
      <w:r w:rsidRPr="00480AC4">
        <w:rPr>
          <w:rtl/>
        </w:rPr>
        <w:t>.</w:t>
      </w:r>
    </w:p>
    <w:p w:rsidR="00FE4F18" w:rsidRDefault="00FE4F18" w:rsidP="00FE4F18">
      <w:pPr>
        <w:pStyle w:val="libNormal"/>
      </w:pPr>
      <w:r w:rsidRPr="00480AC4">
        <w:rPr>
          <w:rtl/>
        </w:rPr>
        <w:t>وقال صاحب المغني: " وقد بلغ من إيذاء بعض المتعصبين في طرابلس الشام في آخر القرن الماضي أن ذهب بعض شيوخنا الشافعية إلى المفتي وهو رئيس العلماء وقال له:</w:t>
      </w:r>
    </w:p>
    <w:p w:rsidR="00FE4F18" w:rsidRDefault="00FE4F18" w:rsidP="00FE4F18">
      <w:pPr>
        <w:pStyle w:val="libNormal"/>
      </w:pPr>
      <w:r w:rsidRPr="00480AC4">
        <w:rPr>
          <w:rtl/>
        </w:rPr>
        <w:t xml:space="preserve">إقسم المساجد بيننا وبين الحنفية فإن فلانا من فقهائهم يعدنا كأهل الذمة!! في هذه الأيام من خلافهم في تزويج الرجل الحنفي بالمرأة الشافعية، وقول بعضهم لا تصح لأنها تشك في إيمانها!! " </w:t>
      </w:r>
      <w:r w:rsidRPr="00AD283C">
        <w:rPr>
          <w:rStyle w:val="libFootnotenumChar"/>
          <w:rtl/>
        </w:rPr>
        <w:t>(2)</w:t>
      </w:r>
      <w:r w:rsidRPr="00480AC4">
        <w:rPr>
          <w:rtl/>
        </w:rPr>
        <w:t>.</w:t>
      </w:r>
    </w:p>
    <w:p w:rsidR="00FE4F18" w:rsidRDefault="00FE4F18" w:rsidP="00FE4F18">
      <w:pPr>
        <w:pStyle w:val="libNormal"/>
      </w:pPr>
      <w:r w:rsidRPr="00480AC4">
        <w:rPr>
          <w:rtl/>
        </w:rPr>
        <w:t xml:space="preserve">هذا، وقد أحرق الحنابلة مسجدا للشافعية، وقام خطباء الحنفية يلعنون الحنابلة والشوافع عل المنابر، ووقعت فتنة بين الحنفية والشافعية فحرقت الأسواق والمدارس </w:t>
      </w:r>
      <w:r w:rsidRPr="00AD283C">
        <w:rPr>
          <w:rStyle w:val="libFootnotenumChar"/>
          <w:rtl/>
        </w:rPr>
        <w:t>(3)</w:t>
      </w:r>
      <w:r w:rsidRPr="00480AC4">
        <w:rPr>
          <w:rtl/>
        </w:rPr>
        <w:t>.</w:t>
      </w:r>
    </w:p>
    <w:p w:rsidR="00FE4F18" w:rsidRDefault="00FE4F18" w:rsidP="00FE4F18">
      <w:pPr>
        <w:pStyle w:val="libNormal"/>
      </w:pPr>
      <w:r w:rsidRPr="00480AC4">
        <w:rPr>
          <w:rtl/>
        </w:rPr>
        <w:t>يقول ابن الأثير في حوادث سنة 323 هـ‍: " وقد كثرت فيها حوداث الشغب من جانب الحنابلة واعتداءاتهم على الشوافع ". ويقول ياقوت الحموي عن اصبهان: " وقد نشأ الخراب في هذا الوقت وقبله في نواحيها لكثرة الفتن والتعصب بين الشافعية والحنفية والحروب المتصلة بين الحزبين فكلما ظهرت طائفة نهبت محلة الأخرى وحرقتها وخربتها ".</w:t>
      </w:r>
    </w:p>
    <w:p w:rsidR="00FE4F18" w:rsidRDefault="00FE4F18" w:rsidP="00FE4F18">
      <w:pPr>
        <w:pStyle w:val="libNormal"/>
      </w:pPr>
      <w:r w:rsidRPr="00480AC4">
        <w:rPr>
          <w:rtl/>
        </w:rPr>
        <w:t xml:space="preserve">وقال عن الري: " وقعت العصبية بين الحنفية والشافعية وقامت الحروب بينهما كان الظفر في جميعها للشافعية، هذا مع قلة عدد الشافعية إلا أن الله نصرهم عليهم!! " </w:t>
      </w:r>
      <w:r w:rsidRPr="00AD283C">
        <w:rPr>
          <w:rStyle w:val="libFootnotenumChar"/>
          <w:rtl/>
        </w:rPr>
        <w:t>(4)</w:t>
      </w:r>
      <w:r w:rsidRPr="00480AC4">
        <w:rPr>
          <w:rtl/>
        </w:rPr>
        <w:t>.</w:t>
      </w:r>
    </w:p>
    <w:p w:rsidR="00FE4F18" w:rsidRDefault="00FE4F18" w:rsidP="00FE4F18">
      <w:pPr>
        <w:pStyle w:val="libNormal"/>
      </w:pPr>
      <w:r w:rsidRPr="00480AC4">
        <w:rPr>
          <w:rtl/>
        </w:rPr>
        <w:t>ومظاهر الرحمة نجدها في تكفير كل مذهب لغيره، يقول ابن حاتم الحنبلي: " من لم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أسد حيدر: 3</w:t>
      </w:r>
      <w:r w:rsidR="00692C19">
        <w:rPr>
          <w:rtl/>
        </w:rPr>
        <w:t>/</w:t>
      </w:r>
      <w:r w:rsidRPr="00480AC4">
        <w:rPr>
          <w:rtl/>
        </w:rPr>
        <w:t>12 نقلا عن الغيث المسجم في شرح لامية العجم: 1</w:t>
      </w:r>
      <w:r w:rsidR="00692C19">
        <w:rPr>
          <w:rtl/>
        </w:rPr>
        <w:t>/</w:t>
      </w:r>
      <w:r w:rsidRPr="00480AC4">
        <w:rPr>
          <w:rtl/>
        </w:rPr>
        <w:t>165.</w:t>
      </w:r>
    </w:p>
    <w:p w:rsidR="00FE4F18" w:rsidRDefault="00FE4F18" w:rsidP="00AD283C">
      <w:pPr>
        <w:pStyle w:val="libFootnote0"/>
      </w:pPr>
      <w:r w:rsidRPr="00480AC4">
        <w:rPr>
          <w:rtl/>
        </w:rPr>
        <w:t>2 - الفكر السامي: 3</w:t>
      </w:r>
      <w:r w:rsidR="00692C19">
        <w:rPr>
          <w:rtl/>
        </w:rPr>
        <w:t>/</w:t>
      </w:r>
      <w:r w:rsidRPr="00480AC4">
        <w:rPr>
          <w:rtl/>
        </w:rPr>
        <w:t>38.</w:t>
      </w:r>
    </w:p>
    <w:p w:rsidR="00FE4F18" w:rsidRDefault="00FE4F18" w:rsidP="00AD283C">
      <w:pPr>
        <w:pStyle w:val="libFootnote0"/>
      </w:pPr>
      <w:r w:rsidRPr="00480AC4">
        <w:rPr>
          <w:rtl/>
        </w:rPr>
        <w:t>3 - البداية والنهاية: 14</w:t>
      </w:r>
      <w:r w:rsidR="00692C19">
        <w:rPr>
          <w:rtl/>
        </w:rPr>
        <w:t>/</w:t>
      </w:r>
      <w:r w:rsidRPr="00480AC4">
        <w:rPr>
          <w:rtl/>
        </w:rPr>
        <w:t>76. مرآة الجنان: 3</w:t>
      </w:r>
      <w:r w:rsidR="00692C19">
        <w:rPr>
          <w:rtl/>
        </w:rPr>
        <w:t>/</w:t>
      </w:r>
      <w:r w:rsidRPr="00480AC4">
        <w:rPr>
          <w:rtl/>
        </w:rPr>
        <w:t>343.</w:t>
      </w:r>
    </w:p>
    <w:p w:rsidR="00FE4F18" w:rsidRDefault="00FE4F18" w:rsidP="00AD283C">
      <w:pPr>
        <w:pStyle w:val="libFootnote0"/>
      </w:pPr>
      <w:r w:rsidRPr="00480AC4">
        <w:rPr>
          <w:rtl/>
        </w:rPr>
        <w:t>4 - معجم البلدان: 1</w:t>
      </w:r>
      <w:r w:rsidR="00692C19">
        <w:rPr>
          <w:rtl/>
        </w:rPr>
        <w:t>/</w:t>
      </w:r>
      <w:r w:rsidRPr="00480AC4">
        <w:rPr>
          <w:rtl/>
        </w:rPr>
        <w:t>209 و 3</w:t>
      </w:r>
      <w:r w:rsidR="00692C19">
        <w:rPr>
          <w:rtl/>
        </w:rPr>
        <w:t>/</w:t>
      </w:r>
      <w:r w:rsidRPr="00480AC4">
        <w:rPr>
          <w:rtl/>
        </w:rPr>
        <w:t>117.</w:t>
      </w:r>
    </w:p>
    <w:p w:rsidR="00FE4F18" w:rsidRDefault="00FE4F18" w:rsidP="00AD283C">
      <w:pPr>
        <w:pStyle w:val="libNormal"/>
        <w:rPr>
          <w:rtl/>
        </w:rPr>
      </w:pPr>
      <w:r>
        <w:rPr>
          <w:rtl/>
        </w:rPr>
        <w:br w:type="page"/>
      </w:r>
    </w:p>
    <w:p w:rsidR="00FE4F18" w:rsidRDefault="00FE4F18" w:rsidP="001F14EE">
      <w:pPr>
        <w:pStyle w:val="libNormal0"/>
      </w:pPr>
      <w:r w:rsidRPr="00480AC4">
        <w:rPr>
          <w:rtl/>
        </w:rPr>
        <w:lastRenderedPageBreak/>
        <w:t xml:space="preserve">يكن حنبليا فليس بمسلم " </w:t>
      </w:r>
      <w:r w:rsidRPr="00AD283C">
        <w:rPr>
          <w:rStyle w:val="libFootnotenumChar"/>
          <w:rtl/>
        </w:rPr>
        <w:t>(1)</w:t>
      </w:r>
      <w:r w:rsidRPr="00480AC4">
        <w:rPr>
          <w:rtl/>
        </w:rPr>
        <w:t>.</w:t>
      </w:r>
    </w:p>
    <w:p w:rsidR="00FE4F18" w:rsidRDefault="00FE4F18" w:rsidP="00FE4F18">
      <w:pPr>
        <w:pStyle w:val="libNormal"/>
      </w:pPr>
      <w:r w:rsidRPr="00480AC4">
        <w:rPr>
          <w:rtl/>
        </w:rPr>
        <w:t>وقد كف</w:t>
      </w:r>
      <w:r>
        <w:rPr>
          <w:rFonts w:hint="cs"/>
          <w:rtl/>
        </w:rPr>
        <w:t>ّ</w:t>
      </w:r>
      <w:r w:rsidRPr="00480AC4">
        <w:rPr>
          <w:rtl/>
        </w:rPr>
        <w:t xml:space="preserve">ر أبو بكر المقري جميع الحنابلة </w:t>
      </w:r>
      <w:r w:rsidRPr="00AD283C">
        <w:rPr>
          <w:rStyle w:val="libFootnotenumChar"/>
          <w:rtl/>
        </w:rPr>
        <w:t>(2)</w:t>
      </w:r>
      <w:r w:rsidRPr="00480AC4">
        <w:rPr>
          <w:rtl/>
        </w:rPr>
        <w:t>.</w:t>
      </w:r>
    </w:p>
    <w:p w:rsidR="00FE4F18" w:rsidRDefault="00FE4F18" w:rsidP="00FE4F18">
      <w:pPr>
        <w:pStyle w:val="libNormal"/>
      </w:pPr>
      <w:r w:rsidRPr="00480AC4">
        <w:rPr>
          <w:rtl/>
        </w:rPr>
        <w:t xml:space="preserve">وقال ملا علي القاري الحنفي: " اشتهر بين الحنفية أن الحنفي إذا انتقل إلى مذهب الشافعي يعزر وإذا كان بالعكس يخلع عليه!! " </w:t>
      </w:r>
      <w:r w:rsidRPr="00AD283C">
        <w:rPr>
          <w:rStyle w:val="libFootnotenumChar"/>
          <w:rtl/>
        </w:rPr>
        <w:t>(3)</w:t>
      </w:r>
      <w:r w:rsidRPr="00480AC4">
        <w:rPr>
          <w:rtl/>
        </w:rPr>
        <w:t>.</w:t>
      </w:r>
    </w:p>
    <w:p w:rsidR="00FE4F18" w:rsidRDefault="00FE4F18" w:rsidP="00FE4F18">
      <w:pPr>
        <w:pStyle w:val="libNormal"/>
      </w:pPr>
      <w:r w:rsidRPr="00480AC4">
        <w:rPr>
          <w:rtl/>
        </w:rPr>
        <w:t>وقال قاضي دمشق الحنفي محمد بن موسى البلاساغوني ت</w:t>
      </w:r>
      <w:r w:rsidR="00692C19">
        <w:rPr>
          <w:rtl/>
        </w:rPr>
        <w:t>/</w:t>
      </w:r>
      <w:r w:rsidRPr="00480AC4">
        <w:rPr>
          <w:rtl/>
        </w:rPr>
        <w:t xml:space="preserve">506 هـ‍: " لو كان لي أمر لأخذت الجزية من الشافعية " </w:t>
      </w:r>
      <w:r w:rsidRPr="00AD283C">
        <w:rPr>
          <w:rStyle w:val="libFootnotenumChar"/>
          <w:rtl/>
        </w:rPr>
        <w:t>(4)</w:t>
      </w:r>
      <w:r w:rsidRPr="00480AC4">
        <w:rPr>
          <w:rtl/>
        </w:rPr>
        <w:t>.</w:t>
      </w:r>
    </w:p>
    <w:p w:rsidR="00FE4F18" w:rsidRDefault="00FE4F18" w:rsidP="00FE4F18">
      <w:pPr>
        <w:pStyle w:val="libNormal"/>
      </w:pPr>
      <w:r w:rsidRPr="00480AC4">
        <w:rPr>
          <w:rtl/>
        </w:rPr>
        <w:t xml:space="preserve">وقال المظفر الطوسي الشافعي: " لو كان لي من الأمر شئ لأخذت على الحنابلة الجزية " </w:t>
      </w:r>
      <w:r w:rsidRPr="00AD283C">
        <w:rPr>
          <w:rStyle w:val="libFootnotenumChar"/>
          <w:rtl/>
        </w:rPr>
        <w:t>(5)</w:t>
      </w:r>
      <w:r w:rsidRPr="00480AC4">
        <w:rPr>
          <w:rtl/>
        </w:rPr>
        <w:t>.</w:t>
      </w:r>
    </w:p>
    <w:p w:rsidR="00FE4F18" w:rsidRDefault="00FE4F18" w:rsidP="001F14EE">
      <w:pPr>
        <w:pStyle w:val="libNormal"/>
      </w:pPr>
      <w:r w:rsidRPr="00480AC4">
        <w:rPr>
          <w:rtl/>
        </w:rPr>
        <w:t xml:space="preserve">وإذا كان الاختلاف رحمة، فلماذا لم يختلف القرآن في أحكامه التشريعية؟! فهل منع الله عباده من رحمته وهو القائل </w:t>
      </w:r>
      <w:r w:rsidRPr="00091063">
        <w:rPr>
          <w:rStyle w:val="libAlaemChar"/>
          <w:rtl/>
        </w:rPr>
        <w:t>(</w:t>
      </w:r>
      <w:r w:rsidR="001F14EE">
        <w:rPr>
          <w:rStyle w:val="libAieChar"/>
          <w:rFonts w:hint="cs"/>
          <w:rtl/>
        </w:rPr>
        <w:t xml:space="preserve"> </w:t>
      </w:r>
      <w:r w:rsidR="001F14EE" w:rsidRPr="001F14EE">
        <w:rPr>
          <w:rStyle w:val="libAieChar"/>
          <w:rFonts w:hint="cs"/>
          <w:rtl/>
        </w:rPr>
        <w:t>وَرَحْمَتِي</w:t>
      </w:r>
      <w:r w:rsidR="001F14EE" w:rsidRPr="001F14EE">
        <w:rPr>
          <w:rStyle w:val="libAieChar"/>
          <w:rtl/>
        </w:rPr>
        <w:t xml:space="preserve"> </w:t>
      </w:r>
      <w:r w:rsidR="001F14EE" w:rsidRPr="001F14EE">
        <w:rPr>
          <w:rStyle w:val="libAieChar"/>
          <w:rFonts w:hint="cs"/>
          <w:rtl/>
        </w:rPr>
        <w:t>وَسِعَتْ</w:t>
      </w:r>
      <w:r w:rsidR="001F14EE" w:rsidRPr="001F14EE">
        <w:rPr>
          <w:rStyle w:val="libAieChar"/>
          <w:rtl/>
        </w:rPr>
        <w:t xml:space="preserve"> </w:t>
      </w:r>
      <w:r w:rsidR="001F14EE" w:rsidRPr="001F14EE">
        <w:rPr>
          <w:rStyle w:val="libAieChar"/>
          <w:rFonts w:hint="cs"/>
          <w:rtl/>
        </w:rPr>
        <w:t>كُلَّ</w:t>
      </w:r>
      <w:r w:rsidR="001F14EE" w:rsidRPr="001F14EE">
        <w:rPr>
          <w:rStyle w:val="libAieChar"/>
          <w:rtl/>
        </w:rPr>
        <w:t xml:space="preserve"> </w:t>
      </w:r>
      <w:r w:rsidR="001F14EE" w:rsidRPr="001F14EE">
        <w:rPr>
          <w:rStyle w:val="libAieChar"/>
          <w:rFonts w:hint="cs"/>
          <w:rtl/>
        </w:rPr>
        <w:t>شَيْءٍ</w:t>
      </w:r>
      <w:r w:rsidR="001F14EE">
        <w:rPr>
          <w:rStyle w:val="libAieChar"/>
          <w:rFonts w:hint="cs"/>
          <w:rtl/>
        </w:rPr>
        <w:t xml:space="preserve"> </w:t>
      </w:r>
      <w:r w:rsidRPr="00091063">
        <w:rPr>
          <w:rStyle w:val="libAlaemChar"/>
          <w:rtl/>
        </w:rPr>
        <w:t>)</w:t>
      </w:r>
      <w:r w:rsidRPr="00FE4F18">
        <w:rPr>
          <w:rtl/>
        </w:rPr>
        <w:t xml:space="preserve"> </w:t>
      </w:r>
      <w:r w:rsidRPr="00AD283C">
        <w:rPr>
          <w:rStyle w:val="libFootnotenumChar"/>
          <w:rtl/>
        </w:rPr>
        <w:t>(6)</w:t>
      </w:r>
      <w:r w:rsidRPr="00FE4F18">
        <w:rPr>
          <w:rtl/>
        </w:rPr>
        <w:t xml:space="preserve">؟! حاشا لله أن يدعو للاختلاف بعد أن نهى عنه في محكم كتابه، قال تعالى: </w:t>
      </w:r>
      <w:r w:rsidRPr="00091063">
        <w:rPr>
          <w:rStyle w:val="libAlaemChar"/>
          <w:rtl/>
        </w:rPr>
        <w:t>(</w:t>
      </w:r>
      <w:r w:rsidR="001F14EE">
        <w:rPr>
          <w:rStyle w:val="libAieChar"/>
          <w:rFonts w:hint="cs"/>
          <w:rtl/>
        </w:rPr>
        <w:t xml:space="preserve"> </w:t>
      </w:r>
      <w:r w:rsidR="001F14EE" w:rsidRPr="001F14EE">
        <w:rPr>
          <w:rStyle w:val="libAieChar"/>
          <w:rFonts w:hint="cs"/>
          <w:rtl/>
        </w:rPr>
        <w:t>وَلَوْ</w:t>
      </w:r>
      <w:r w:rsidR="001F14EE" w:rsidRPr="001F14EE">
        <w:rPr>
          <w:rStyle w:val="libAieChar"/>
          <w:rtl/>
        </w:rPr>
        <w:t xml:space="preserve"> </w:t>
      </w:r>
      <w:r w:rsidR="001F14EE" w:rsidRPr="001F14EE">
        <w:rPr>
          <w:rStyle w:val="libAieChar"/>
          <w:rFonts w:hint="cs"/>
          <w:rtl/>
        </w:rPr>
        <w:t>كَانَ</w:t>
      </w:r>
      <w:r w:rsidR="001F14EE" w:rsidRPr="001F14EE">
        <w:rPr>
          <w:rStyle w:val="libAieChar"/>
          <w:rtl/>
        </w:rPr>
        <w:t xml:space="preserve"> </w:t>
      </w:r>
      <w:r w:rsidR="001F14EE" w:rsidRPr="001F14EE">
        <w:rPr>
          <w:rStyle w:val="libAieChar"/>
          <w:rFonts w:hint="cs"/>
          <w:rtl/>
        </w:rPr>
        <w:t>مِنْ</w:t>
      </w:r>
      <w:r w:rsidR="001F14EE" w:rsidRPr="001F14EE">
        <w:rPr>
          <w:rStyle w:val="libAieChar"/>
          <w:rtl/>
        </w:rPr>
        <w:t xml:space="preserve"> </w:t>
      </w:r>
      <w:r w:rsidR="001F14EE" w:rsidRPr="001F14EE">
        <w:rPr>
          <w:rStyle w:val="libAieChar"/>
          <w:rFonts w:hint="cs"/>
          <w:rtl/>
        </w:rPr>
        <w:t>عِندِ</w:t>
      </w:r>
      <w:r w:rsidR="001F14EE" w:rsidRPr="001F14EE">
        <w:rPr>
          <w:rStyle w:val="libAieChar"/>
          <w:rtl/>
        </w:rPr>
        <w:t xml:space="preserve"> </w:t>
      </w:r>
      <w:r w:rsidR="001F14EE" w:rsidRPr="001F14EE">
        <w:rPr>
          <w:rStyle w:val="libAieChar"/>
          <w:rFonts w:hint="cs"/>
          <w:rtl/>
        </w:rPr>
        <w:t>غَيْرِ</w:t>
      </w:r>
      <w:r w:rsidR="001F14EE" w:rsidRPr="001F14EE">
        <w:rPr>
          <w:rStyle w:val="libAieChar"/>
          <w:rtl/>
        </w:rPr>
        <w:t xml:space="preserve"> </w:t>
      </w:r>
      <w:r w:rsidR="001F14EE" w:rsidRPr="001F14EE">
        <w:rPr>
          <w:rStyle w:val="libAieChar"/>
          <w:rFonts w:hint="cs"/>
          <w:rtl/>
        </w:rPr>
        <w:t>اللَّـهِ</w:t>
      </w:r>
      <w:r w:rsidR="001F14EE" w:rsidRPr="001F14EE">
        <w:rPr>
          <w:rStyle w:val="libAieChar"/>
          <w:rtl/>
        </w:rPr>
        <w:t xml:space="preserve"> </w:t>
      </w:r>
      <w:r w:rsidR="001F14EE" w:rsidRPr="001F14EE">
        <w:rPr>
          <w:rStyle w:val="libAieChar"/>
          <w:rFonts w:hint="cs"/>
          <w:rtl/>
        </w:rPr>
        <w:t>لَوَجَدُوا</w:t>
      </w:r>
      <w:r w:rsidR="001F14EE" w:rsidRPr="001F14EE">
        <w:rPr>
          <w:rStyle w:val="libAieChar"/>
          <w:rtl/>
        </w:rPr>
        <w:t xml:space="preserve"> </w:t>
      </w:r>
      <w:r w:rsidR="001F14EE" w:rsidRPr="001F14EE">
        <w:rPr>
          <w:rStyle w:val="libAieChar"/>
          <w:rFonts w:hint="cs"/>
          <w:rtl/>
        </w:rPr>
        <w:t>فِيهِ</w:t>
      </w:r>
      <w:r w:rsidR="001F14EE" w:rsidRPr="001F14EE">
        <w:rPr>
          <w:rStyle w:val="libAieChar"/>
          <w:rtl/>
        </w:rPr>
        <w:t xml:space="preserve"> </w:t>
      </w:r>
      <w:r w:rsidR="001F14EE" w:rsidRPr="001F14EE">
        <w:rPr>
          <w:rStyle w:val="libAieChar"/>
          <w:rFonts w:hint="cs"/>
          <w:rtl/>
        </w:rPr>
        <w:t>اخْتِلَافًا</w:t>
      </w:r>
      <w:r w:rsidR="001F14EE" w:rsidRPr="001F14EE">
        <w:rPr>
          <w:rStyle w:val="libAieChar"/>
          <w:rtl/>
        </w:rPr>
        <w:t xml:space="preserve"> </w:t>
      </w:r>
      <w:r w:rsidR="001F14EE" w:rsidRPr="001F14EE">
        <w:rPr>
          <w:rStyle w:val="libAieChar"/>
          <w:rFonts w:hint="cs"/>
          <w:rtl/>
        </w:rPr>
        <w:t>كَثِيرًا</w:t>
      </w:r>
      <w:r w:rsidR="001F14EE">
        <w:rPr>
          <w:rStyle w:val="libAieChar"/>
          <w:rFonts w:hint="cs"/>
          <w:rtl/>
        </w:rPr>
        <w:t xml:space="preserve"> </w:t>
      </w:r>
      <w:r w:rsidRPr="00091063">
        <w:rPr>
          <w:rStyle w:val="libAlaemChar"/>
          <w:rtl/>
        </w:rPr>
        <w:t>)</w:t>
      </w:r>
      <w:r w:rsidRPr="00FE4F18">
        <w:rPr>
          <w:rtl/>
        </w:rPr>
        <w:t xml:space="preserve"> </w:t>
      </w:r>
      <w:r w:rsidRPr="00AD283C">
        <w:rPr>
          <w:rStyle w:val="libFootnotenumChar"/>
          <w:rtl/>
        </w:rPr>
        <w:t>(7)</w:t>
      </w:r>
      <w:r w:rsidRPr="00FE4F18">
        <w:rPr>
          <w:rtl/>
        </w:rPr>
        <w:t xml:space="preserve"> فالله يدعونا لاتباع سبيل واحد وينهانا عن اتباع السبل: </w:t>
      </w:r>
      <w:r w:rsidRPr="00091063">
        <w:rPr>
          <w:rStyle w:val="libAlaemChar"/>
          <w:rtl/>
        </w:rPr>
        <w:t>(</w:t>
      </w:r>
      <w:r w:rsidR="001F14EE">
        <w:rPr>
          <w:rStyle w:val="libAieChar"/>
          <w:rFonts w:hint="cs"/>
          <w:rtl/>
        </w:rPr>
        <w:t xml:space="preserve"> </w:t>
      </w:r>
      <w:r w:rsidR="001F14EE" w:rsidRPr="001F14EE">
        <w:rPr>
          <w:rStyle w:val="libAieChar"/>
          <w:rFonts w:hint="cs"/>
          <w:rtl/>
        </w:rPr>
        <w:t>وَأَنَّ</w:t>
      </w:r>
      <w:r w:rsidR="001F14EE" w:rsidRPr="001F14EE">
        <w:rPr>
          <w:rStyle w:val="libAieChar"/>
          <w:rtl/>
        </w:rPr>
        <w:t xml:space="preserve"> </w:t>
      </w:r>
      <w:r w:rsidR="001F14EE" w:rsidRPr="001F14EE">
        <w:rPr>
          <w:rStyle w:val="libAieChar"/>
          <w:rFonts w:hint="cs"/>
          <w:rtl/>
        </w:rPr>
        <w:t>هَـٰذَا</w:t>
      </w:r>
      <w:r w:rsidR="001F14EE" w:rsidRPr="001F14EE">
        <w:rPr>
          <w:rStyle w:val="libAieChar"/>
          <w:rtl/>
        </w:rPr>
        <w:t xml:space="preserve"> </w:t>
      </w:r>
      <w:r w:rsidR="001F14EE" w:rsidRPr="001F14EE">
        <w:rPr>
          <w:rStyle w:val="libAieChar"/>
          <w:rFonts w:hint="cs"/>
          <w:rtl/>
        </w:rPr>
        <w:t>صِرَاطِي</w:t>
      </w:r>
      <w:r w:rsidR="001F14EE" w:rsidRPr="001F14EE">
        <w:rPr>
          <w:rStyle w:val="libAieChar"/>
          <w:rtl/>
        </w:rPr>
        <w:t xml:space="preserve"> </w:t>
      </w:r>
      <w:r w:rsidR="001F14EE" w:rsidRPr="001F14EE">
        <w:rPr>
          <w:rStyle w:val="libAieChar"/>
          <w:rFonts w:hint="cs"/>
          <w:rtl/>
        </w:rPr>
        <w:t>مُسْتَقِيمًا</w:t>
      </w:r>
      <w:r w:rsidR="001F14EE" w:rsidRPr="001F14EE">
        <w:rPr>
          <w:rStyle w:val="libAieChar"/>
          <w:rtl/>
        </w:rPr>
        <w:t xml:space="preserve"> </w:t>
      </w:r>
      <w:r w:rsidR="001F14EE" w:rsidRPr="001F14EE">
        <w:rPr>
          <w:rStyle w:val="libAieChar"/>
          <w:rFonts w:hint="cs"/>
          <w:rtl/>
        </w:rPr>
        <w:t>فَاتَّبِعُوهُ</w:t>
      </w:r>
      <w:r w:rsidR="001F14EE" w:rsidRPr="001F14EE">
        <w:rPr>
          <w:rStyle w:val="libAieChar"/>
          <w:rtl/>
        </w:rPr>
        <w:t xml:space="preserve"> </w:t>
      </w:r>
      <w:r w:rsidR="001F14EE" w:rsidRPr="001F14EE">
        <w:rPr>
          <w:rStyle w:val="libAieChar"/>
          <w:rFonts w:hint="cs"/>
          <w:rtl/>
        </w:rPr>
        <w:t>وَلَا</w:t>
      </w:r>
      <w:r w:rsidR="001F14EE" w:rsidRPr="001F14EE">
        <w:rPr>
          <w:rStyle w:val="libAieChar"/>
          <w:rtl/>
        </w:rPr>
        <w:t xml:space="preserve"> </w:t>
      </w:r>
      <w:r w:rsidR="001F14EE" w:rsidRPr="001F14EE">
        <w:rPr>
          <w:rStyle w:val="libAieChar"/>
          <w:rFonts w:hint="cs"/>
          <w:rtl/>
        </w:rPr>
        <w:t>تَتَّبِعُوا</w:t>
      </w:r>
      <w:r w:rsidR="001F14EE" w:rsidRPr="001F14EE">
        <w:rPr>
          <w:rStyle w:val="libAieChar"/>
          <w:rtl/>
        </w:rPr>
        <w:t xml:space="preserve"> </w:t>
      </w:r>
      <w:r w:rsidR="001F14EE" w:rsidRPr="001F14EE">
        <w:rPr>
          <w:rStyle w:val="libAieChar"/>
          <w:rFonts w:hint="cs"/>
          <w:rtl/>
        </w:rPr>
        <w:t>السُّبُلَ</w:t>
      </w:r>
      <w:r w:rsidR="001F14EE" w:rsidRPr="001F14EE">
        <w:rPr>
          <w:rStyle w:val="libAieChar"/>
          <w:rtl/>
        </w:rPr>
        <w:t xml:space="preserve"> </w:t>
      </w:r>
      <w:r w:rsidR="001F14EE" w:rsidRPr="001F14EE">
        <w:rPr>
          <w:rStyle w:val="libAieChar"/>
          <w:rFonts w:hint="cs"/>
          <w:rtl/>
        </w:rPr>
        <w:t>فَتَفَرَّقَ</w:t>
      </w:r>
      <w:r w:rsidR="001F14EE" w:rsidRPr="001F14EE">
        <w:rPr>
          <w:rStyle w:val="libAieChar"/>
          <w:rtl/>
        </w:rPr>
        <w:t xml:space="preserve"> </w:t>
      </w:r>
      <w:r w:rsidR="001F14EE" w:rsidRPr="001F14EE">
        <w:rPr>
          <w:rStyle w:val="libAieChar"/>
          <w:rFonts w:hint="cs"/>
          <w:rtl/>
        </w:rPr>
        <w:t>بِكُمْ</w:t>
      </w:r>
      <w:r w:rsidR="001F14EE" w:rsidRPr="001F14EE">
        <w:rPr>
          <w:rStyle w:val="libAieChar"/>
          <w:rtl/>
        </w:rPr>
        <w:t xml:space="preserve"> </w:t>
      </w:r>
      <w:r w:rsidR="001F14EE" w:rsidRPr="001F14EE">
        <w:rPr>
          <w:rStyle w:val="libAieChar"/>
          <w:rFonts w:hint="cs"/>
          <w:rtl/>
        </w:rPr>
        <w:t>عَن</w:t>
      </w:r>
      <w:r w:rsidR="001F14EE" w:rsidRPr="001F14EE">
        <w:rPr>
          <w:rStyle w:val="libAieChar"/>
          <w:rtl/>
        </w:rPr>
        <w:t xml:space="preserve"> </w:t>
      </w:r>
      <w:r w:rsidR="001F14EE" w:rsidRPr="001F14EE">
        <w:rPr>
          <w:rStyle w:val="libAieChar"/>
          <w:rFonts w:hint="cs"/>
          <w:rtl/>
        </w:rPr>
        <w:t>سَبِيلِهِ</w:t>
      </w:r>
      <w:r w:rsidR="001F14EE">
        <w:rPr>
          <w:rStyle w:val="libAieChar"/>
          <w:rFonts w:hint="cs"/>
          <w:rtl/>
        </w:rPr>
        <w:t xml:space="preserve"> </w:t>
      </w:r>
      <w:r w:rsidRPr="00091063">
        <w:rPr>
          <w:rStyle w:val="libAlaemChar"/>
          <w:rtl/>
        </w:rPr>
        <w:t>)</w:t>
      </w:r>
      <w:r w:rsidRPr="00480AC4">
        <w:rPr>
          <w:rtl/>
        </w:rPr>
        <w:t xml:space="preserve"> </w:t>
      </w:r>
      <w:r w:rsidRPr="00AD283C">
        <w:rPr>
          <w:rStyle w:val="libFootnotenumChar"/>
          <w:rtl/>
        </w:rPr>
        <w:t>(8)</w:t>
      </w:r>
      <w:r w:rsidRPr="00480AC4">
        <w:rPr>
          <w:rtl/>
        </w:rPr>
        <w:t>.</w:t>
      </w:r>
    </w:p>
    <w:p w:rsidR="00FE4F18" w:rsidRDefault="00FE4F18" w:rsidP="00FE4F18">
      <w:pPr>
        <w:pStyle w:val="libNormal"/>
      </w:pPr>
      <w:r w:rsidRPr="00480AC4">
        <w:rPr>
          <w:rtl/>
        </w:rPr>
        <w:t>فالقرآن يصرح بأن اتباع أكثر من سبيل: مفرق، ومنهي عنه، وهذا رد على كل من يقول بأن الاختلاف رحمة.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تذكرة الحفاظ: 3</w:t>
      </w:r>
      <w:r w:rsidR="00692C19">
        <w:rPr>
          <w:rtl/>
        </w:rPr>
        <w:t>/</w:t>
      </w:r>
      <w:r w:rsidRPr="00480AC4">
        <w:rPr>
          <w:rtl/>
        </w:rPr>
        <w:t>375.</w:t>
      </w:r>
    </w:p>
    <w:p w:rsidR="00FE4F18" w:rsidRDefault="00FE4F18" w:rsidP="00AD283C">
      <w:pPr>
        <w:pStyle w:val="libFootnote0"/>
      </w:pPr>
      <w:r w:rsidRPr="00480AC4">
        <w:rPr>
          <w:rtl/>
        </w:rPr>
        <w:t>2 - شذرات الذهب: 3</w:t>
      </w:r>
      <w:r w:rsidR="00692C19">
        <w:rPr>
          <w:rtl/>
        </w:rPr>
        <w:t>/</w:t>
      </w:r>
      <w:r w:rsidRPr="00480AC4">
        <w:rPr>
          <w:rtl/>
        </w:rPr>
        <w:t>252.</w:t>
      </w:r>
    </w:p>
    <w:p w:rsidR="00FE4F18" w:rsidRDefault="00FE4F18" w:rsidP="00AD283C">
      <w:pPr>
        <w:pStyle w:val="libFootnote0"/>
      </w:pPr>
      <w:r w:rsidRPr="00480AC4">
        <w:rPr>
          <w:rtl/>
        </w:rPr>
        <w:t>3 - إرشاد النقاد</w:t>
      </w:r>
      <w:r w:rsidR="00692C19">
        <w:rPr>
          <w:rtl/>
        </w:rPr>
        <w:t>/</w:t>
      </w:r>
      <w:r w:rsidRPr="00480AC4">
        <w:rPr>
          <w:rtl/>
        </w:rPr>
        <w:t>الصنعاني، وراجع الدين الخالص: 3</w:t>
      </w:r>
      <w:r w:rsidR="00692C19">
        <w:rPr>
          <w:rtl/>
        </w:rPr>
        <w:t>/</w:t>
      </w:r>
      <w:r w:rsidRPr="00480AC4">
        <w:rPr>
          <w:rtl/>
        </w:rPr>
        <w:t>355.</w:t>
      </w:r>
    </w:p>
    <w:p w:rsidR="00FE4F18" w:rsidRDefault="00FE4F18" w:rsidP="00AD283C">
      <w:pPr>
        <w:pStyle w:val="libFootnote0"/>
      </w:pPr>
      <w:r w:rsidRPr="00480AC4">
        <w:rPr>
          <w:rtl/>
        </w:rPr>
        <w:t>4 - ميزان الاعتدال: 4</w:t>
      </w:r>
      <w:r w:rsidR="00692C19">
        <w:rPr>
          <w:rtl/>
        </w:rPr>
        <w:t>/</w:t>
      </w:r>
      <w:r w:rsidRPr="00480AC4">
        <w:rPr>
          <w:rtl/>
        </w:rPr>
        <w:t>51 - 52.</w:t>
      </w:r>
    </w:p>
    <w:p w:rsidR="00FE4F18" w:rsidRDefault="00FE4F18" w:rsidP="00AD283C">
      <w:pPr>
        <w:pStyle w:val="libFootnote0"/>
      </w:pPr>
      <w:r w:rsidRPr="00480AC4">
        <w:rPr>
          <w:rtl/>
        </w:rPr>
        <w:t>5 - مرآة الزمان: 8</w:t>
      </w:r>
      <w:r w:rsidR="00692C19">
        <w:rPr>
          <w:rtl/>
        </w:rPr>
        <w:t>/</w:t>
      </w:r>
      <w:r w:rsidRPr="00480AC4">
        <w:rPr>
          <w:rtl/>
        </w:rPr>
        <w:t>44.</w:t>
      </w:r>
    </w:p>
    <w:p w:rsidR="00FE4F18" w:rsidRDefault="00FE4F18" w:rsidP="00AD283C">
      <w:pPr>
        <w:pStyle w:val="libFootnote0"/>
      </w:pPr>
      <w:r w:rsidRPr="00480AC4">
        <w:rPr>
          <w:rtl/>
        </w:rPr>
        <w:t>6 - الأعراف: 156.</w:t>
      </w:r>
    </w:p>
    <w:p w:rsidR="00FE4F18" w:rsidRDefault="00FE4F18" w:rsidP="00AD283C">
      <w:pPr>
        <w:pStyle w:val="libFootnote0"/>
      </w:pPr>
      <w:r w:rsidRPr="00480AC4">
        <w:rPr>
          <w:rtl/>
        </w:rPr>
        <w:t>7 - النساء: 82.</w:t>
      </w:r>
    </w:p>
    <w:p w:rsidR="00FE4F18" w:rsidRDefault="00FE4F18" w:rsidP="00AD283C">
      <w:pPr>
        <w:pStyle w:val="libFootnote0"/>
      </w:pPr>
      <w:r w:rsidRPr="00480AC4">
        <w:rPr>
          <w:rtl/>
        </w:rPr>
        <w:t>8 - الأنعام: 153.</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أما من يقول: إن بإمكان المسلم أن يأخذ من أي مذهب من المذاهب الأربعة فكلها من نبع النبوة. نقول له: عجبا كيف تكون هذه الاختلافات حتى في الأمور الصغيرة من نبع واحد؟ فهل رأيت أخي المسلم نبع ماء مثلا له عدة مذاقات؟! فلو جاء أربعة أشخاص وكل واحد معه زجاجة مليئة بالماء وقالوا: إنه من نبع ماء عذب، وكان الأول معه ماء مالح، والثاني معه ماء مر، والثالث معه ماء نتن، والرابع معه ماء عذب، فهل يكون الماء الذي بحوزتهم عاكسا لمذاق النبع؟ طبعا لا. بل إن الشخص الرابع هو الذي نهل من ماء ذلك النبع، أما الآخرون فإنهم نهلوا من ينابيع أخرى، أو من هذا النبع ولكنهم غيروا وبدلوا فيه.</w:t>
      </w:r>
    </w:p>
    <w:p w:rsidR="00FE4F18" w:rsidRDefault="00FE4F18" w:rsidP="00FE4F18">
      <w:pPr>
        <w:pStyle w:val="libNormal"/>
      </w:pPr>
      <w:r w:rsidRPr="00480AC4">
        <w:rPr>
          <w:rtl/>
        </w:rPr>
        <w:t>وهكذا الحال مع المذاهب الأربعة، فلو حصرنا الإسلام بهم فلا بد أن يكون واحد منهم هو الذي غرف من نبع النبوة، إذ لا يعقل أن يكونوا جميعا قد غرفوا من نبع واحد وكل واحد يقول مذاق النبع هكذا؟!!</w:t>
      </w:r>
    </w:p>
    <w:p w:rsidR="00FE4F18" w:rsidRDefault="00FE4F18" w:rsidP="00FE4F18">
      <w:pPr>
        <w:pStyle w:val="libNormal"/>
      </w:pPr>
      <w:r w:rsidRPr="00480AC4">
        <w:rPr>
          <w:rtl/>
        </w:rPr>
        <w:t>فإن قيل: هم أخذوا من نبع واحد ولكن كل واحد اجتهد وتوصل لشئ يخالف غيره. فنقول: حتى وإن اجتهدوا واختلفوا في اجتهاداتهم فواحد من هذه الآراء هو الذي يعكس حكم الإسلام لو حصرناه بهم. فنحن نعلم أن الإسلام له حكم واقعي واحد في أي موضوع.</w:t>
      </w:r>
    </w:p>
    <w:p w:rsidR="00FE4F18" w:rsidRDefault="00FE4F18" w:rsidP="00FE4F18">
      <w:pPr>
        <w:pStyle w:val="libNormal"/>
      </w:pPr>
      <w:r w:rsidRPr="00480AC4">
        <w:rPr>
          <w:rtl/>
        </w:rPr>
        <w:t>ومع الذي ذكرنا فإن حديث " اختلاف أمتي رحمة " حديث موضوع فلا يحتج به، وتفصيل ذلك لمحدث أهل السنة الألباني فقد قال عن هذا الحديث: " لا أصل له، ولقد جهد المحدثون في أن يقفوا له على سند فلم يوفقوا...</w:t>
      </w:r>
    </w:p>
    <w:p w:rsidR="00FE4F18" w:rsidRDefault="00FE4F18" w:rsidP="00FE4F18">
      <w:pPr>
        <w:pStyle w:val="libNormal"/>
      </w:pPr>
      <w:r w:rsidRPr="00480AC4">
        <w:rPr>
          <w:rtl/>
        </w:rPr>
        <w:t>ونقل المناوي عن السبكي أنه قال: " وليس بمعروف عند المحدثين، ولم أقف له على سند صحيح ولا ضعيف ولا موضوع " وأقره الشيخ زكريا الأنصاري في تعليقه على تفسير البيضاوي (ق 92</w:t>
      </w:r>
      <w:r w:rsidR="00692C19">
        <w:rPr>
          <w:rtl/>
        </w:rPr>
        <w:t>/</w:t>
      </w:r>
      <w:r w:rsidRPr="00480AC4">
        <w:rPr>
          <w:rtl/>
        </w:rPr>
        <w:t xml:space="preserve">2) " </w:t>
      </w:r>
      <w:r w:rsidRPr="00AD283C">
        <w:rPr>
          <w:rStyle w:val="libFootnotenumChar"/>
          <w:rtl/>
        </w:rPr>
        <w:t>(1)</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سلسلة الأحاديث الضعيفة: 1</w:t>
      </w:r>
      <w:r w:rsidR="00692C19">
        <w:rPr>
          <w:rtl/>
        </w:rPr>
        <w:t>/</w:t>
      </w:r>
      <w:r w:rsidRPr="00480AC4">
        <w:rPr>
          <w:rtl/>
        </w:rPr>
        <w:t>76 ح 57.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وقال ابن حزم عنه: " وهذا من أفسد قول يكون، لأنه لو كان الاختلاف رحمة لكان الاتفاق سخطا، وهذا ما لا يقوله مسلم</w:t>
      </w:r>
      <w:r w:rsidR="00AD283C">
        <w:rPr>
          <w:rFonts w:hint="cs"/>
          <w:rtl/>
        </w:rPr>
        <w:t>،</w:t>
      </w:r>
      <w:r w:rsidRPr="00480AC4">
        <w:rPr>
          <w:rtl/>
        </w:rPr>
        <w:t xml:space="preserve"> لأنه ليس إلا اتفاق أو اختلاف، وليس إلا رحمة</w:t>
      </w:r>
      <w:r>
        <w:rPr>
          <w:rFonts w:hint="cs"/>
          <w:rtl/>
        </w:rPr>
        <w:t>ٌ</w:t>
      </w:r>
      <w:r w:rsidRPr="00480AC4">
        <w:rPr>
          <w:rtl/>
        </w:rPr>
        <w:t xml:space="preserve"> أو سخط " وأما الحديث المذكور فباطل مكذوب " </w:t>
      </w:r>
      <w:r w:rsidRPr="00AD283C">
        <w:rPr>
          <w:rStyle w:val="libFootnotenumChar"/>
          <w:rtl/>
        </w:rPr>
        <w:t>(1)</w:t>
      </w:r>
      <w:r w:rsidRPr="00480AC4">
        <w:rPr>
          <w:rtl/>
        </w:rPr>
        <w:t>.</w:t>
      </w:r>
    </w:p>
    <w:p w:rsidR="00FE4F18" w:rsidRPr="00FE4F18" w:rsidRDefault="00FE4F18" w:rsidP="00F52555">
      <w:pPr>
        <w:pStyle w:val="libNormal"/>
      </w:pPr>
      <w:r w:rsidRPr="00480AC4">
        <w:rPr>
          <w:rtl/>
        </w:rPr>
        <w:t xml:space="preserve">" ترد على أحدهم القضية في حكم من الأحكام فيحكم فيها برأيه، ثم ترد تلك القضية بعينها على غيره فيحكم فيها بخلافه، ثم يجتمع القضاة بذلك عند الإمام الذي استقضاهم فيصوب آراءهم جميعا، وإلههم واحد ونبيهم واحد وكتابهم واحد. أفأمرهم الله تعالى بالاختلاف فأطاعوه أم نهاهم عنه فعصوه، أم أنزل الله دينا ناقصا فاستعان بهم على إتمامه؟ أم كانوا شركاء له، فلهم أن يقولوا وعليه أن يرضى؟ أم أنزل الله سبحانه دينا تاما فقصر الرسول </w:t>
      </w:r>
      <w:r w:rsidR="00AD283C" w:rsidRPr="00AD283C">
        <w:rPr>
          <w:rStyle w:val="libAlaemChar"/>
          <w:rtl/>
        </w:rPr>
        <w:t>صلى‌الله‌عليه‌وآله‌وسلم</w:t>
      </w:r>
      <w:r w:rsidRPr="00480AC4">
        <w:rPr>
          <w:rtl/>
        </w:rPr>
        <w:t xml:space="preserve"> عن تبليغه وأدائه والله سبحانه يقول: </w:t>
      </w:r>
      <w:r w:rsidRPr="00091063">
        <w:rPr>
          <w:rStyle w:val="libAlaemChar"/>
          <w:rtl/>
        </w:rPr>
        <w:t>(</w:t>
      </w:r>
      <w:r w:rsidR="00F52555">
        <w:rPr>
          <w:rStyle w:val="libAieChar"/>
          <w:rFonts w:hint="cs"/>
          <w:rtl/>
        </w:rPr>
        <w:t xml:space="preserve"> </w:t>
      </w:r>
      <w:r w:rsidR="00F52555" w:rsidRPr="00F52555">
        <w:rPr>
          <w:rStyle w:val="libAieChar"/>
          <w:rFonts w:hint="cs"/>
          <w:rtl/>
        </w:rPr>
        <w:t>مَّا</w:t>
      </w:r>
      <w:r w:rsidR="00F52555" w:rsidRPr="00F52555">
        <w:rPr>
          <w:rStyle w:val="libAieChar"/>
          <w:rtl/>
        </w:rPr>
        <w:t xml:space="preserve"> </w:t>
      </w:r>
      <w:r w:rsidR="00F52555" w:rsidRPr="00F52555">
        <w:rPr>
          <w:rStyle w:val="libAieChar"/>
          <w:rFonts w:hint="cs"/>
          <w:rtl/>
        </w:rPr>
        <w:t>فَرَّطْنَا</w:t>
      </w:r>
      <w:r w:rsidR="00F52555" w:rsidRPr="00F52555">
        <w:rPr>
          <w:rStyle w:val="libAieChar"/>
          <w:rtl/>
        </w:rPr>
        <w:t xml:space="preserve"> </w:t>
      </w:r>
      <w:r w:rsidR="00F52555" w:rsidRPr="00F52555">
        <w:rPr>
          <w:rStyle w:val="libAieChar"/>
          <w:rFonts w:hint="cs"/>
          <w:rtl/>
        </w:rPr>
        <w:t>فِي</w:t>
      </w:r>
      <w:r w:rsidR="00F52555" w:rsidRPr="00F52555">
        <w:rPr>
          <w:rStyle w:val="libAieChar"/>
          <w:rtl/>
        </w:rPr>
        <w:t xml:space="preserve"> </w:t>
      </w:r>
      <w:r w:rsidR="00F52555" w:rsidRPr="00F52555">
        <w:rPr>
          <w:rStyle w:val="libAieChar"/>
          <w:rFonts w:hint="cs"/>
          <w:rtl/>
        </w:rPr>
        <w:t>الْكِتَابِ</w:t>
      </w:r>
      <w:r w:rsidR="00F52555" w:rsidRPr="00F52555">
        <w:rPr>
          <w:rStyle w:val="libAieChar"/>
          <w:rtl/>
        </w:rPr>
        <w:t xml:space="preserve"> </w:t>
      </w:r>
      <w:r w:rsidR="00F52555" w:rsidRPr="00F52555">
        <w:rPr>
          <w:rStyle w:val="libAieChar"/>
          <w:rFonts w:hint="cs"/>
          <w:rtl/>
        </w:rPr>
        <w:t>مِن</w:t>
      </w:r>
      <w:r w:rsidR="00F52555" w:rsidRPr="00F52555">
        <w:rPr>
          <w:rStyle w:val="libAieChar"/>
          <w:rtl/>
        </w:rPr>
        <w:t xml:space="preserve"> </w:t>
      </w:r>
      <w:r w:rsidR="00F52555" w:rsidRPr="00F52555">
        <w:rPr>
          <w:rStyle w:val="libAieChar"/>
          <w:rFonts w:hint="cs"/>
          <w:rtl/>
        </w:rPr>
        <w:t>شَيْءٍ</w:t>
      </w:r>
      <w:r w:rsidR="00F52555">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 xml:space="preserve">، وفيه تبيان لكل شئ وذكر أن الكتاب يصدق بعضه بعضا وأنه لا اختلاف فيه فقال سبحانه </w:t>
      </w:r>
      <w:r w:rsidRPr="00091063">
        <w:rPr>
          <w:rStyle w:val="libAlaemChar"/>
          <w:rtl/>
        </w:rPr>
        <w:t>(</w:t>
      </w:r>
      <w:r w:rsidR="00F52555">
        <w:rPr>
          <w:rStyle w:val="libAieChar"/>
          <w:rFonts w:hint="cs"/>
          <w:rtl/>
        </w:rPr>
        <w:t xml:space="preserve"> </w:t>
      </w:r>
      <w:r w:rsidR="00F52555" w:rsidRPr="00F52555">
        <w:rPr>
          <w:rStyle w:val="libAieChar"/>
          <w:rFonts w:hint="cs"/>
          <w:rtl/>
        </w:rPr>
        <w:t>وَلَوْ</w:t>
      </w:r>
      <w:r w:rsidR="00F52555" w:rsidRPr="00F52555">
        <w:rPr>
          <w:rStyle w:val="libAieChar"/>
          <w:rtl/>
        </w:rPr>
        <w:t xml:space="preserve"> </w:t>
      </w:r>
      <w:r w:rsidR="00F52555" w:rsidRPr="00F52555">
        <w:rPr>
          <w:rStyle w:val="libAieChar"/>
          <w:rFonts w:hint="cs"/>
          <w:rtl/>
        </w:rPr>
        <w:t>كَانَ</w:t>
      </w:r>
      <w:r w:rsidR="00F52555" w:rsidRPr="00F52555">
        <w:rPr>
          <w:rStyle w:val="libAieChar"/>
          <w:rtl/>
        </w:rPr>
        <w:t xml:space="preserve"> </w:t>
      </w:r>
      <w:r w:rsidR="00F52555" w:rsidRPr="00F52555">
        <w:rPr>
          <w:rStyle w:val="libAieChar"/>
          <w:rFonts w:hint="cs"/>
          <w:rtl/>
        </w:rPr>
        <w:t>مِنْ</w:t>
      </w:r>
      <w:r w:rsidR="00F52555" w:rsidRPr="00F52555">
        <w:rPr>
          <w:rStyle w:val="libAieChar"/>
          <w:rtl/>
        </w:rPr>
        <w:t xml:space="preserve"> </w:t>
      </w:r>
      <w:r w:rsidR="00F52555" w:rsidRPr="00F52555">
        <w:rPr>
          <w:rStyle w:val="libAieChar"/>
          <w:rFonts w:hint="cs"/>
          <w:rtl/>
        </w:rPr>
        <w:t>عِندِ</w:t>
      </w:r>
      <w:r w:rsidR="00F52555" w:rsidRPr="00F52555">
        <w:rPr>
          <w:rStyle w:val="libAieChar"/>
          <w:rtl/>
        </w:rPr>
        <w:t xml:space="preserve"> </w:t>
      </w:r>
      <w:r w:rsidR="00F52555" w:rsidRPr="00F52555">
        <w:rPr>
          <w:rStyle w:val="libAieChar"/>
          <w:rFonts w:hint="cs"/>
          <w:rtl/>
        </w:rPr>
        <w:t>غَيْرِ</w:t>
      </w:r>
      <w:r w:rsidR="00F52555" w:rsidRPr="00F52555">
        <w:rPr>
          <w:rStyle w:val="libAieChar"/>
          <w:rtl/>
        </w:rPr>
        <w:t xml:space="preserve"> </w:t>
      </w:r>
      <w:r w:rsidR="00F52555" w:rsidRPr="00F52555">
        <w:rPr>
          <w:rStyle w:val="libAieChar"/>
          <w:rFonts w:hint="cs"/>
          <w:rtl/>
        </w:rPr>
        <w:t>اللَّـهِ</w:t>
      </w:r>
      <w:r w:rsidR="00F52555" w:rsidRPr="00F52555">
        <w:rPr>
          <w:rStyle w:val="libAieChar"/>
          <w:rtl/>
        </w:rPr>
        <w:t xml:space="preserve"> </w:t>
      </w:r>
      <w:r w:rsidR="00F52555" w:rsidRPr="00F52555">
        <w:rPr>
          <w:rStyle w:val="libAieChar"/>
          <w:rFonts w:hint="cs"/>
          <w:rtl/>
        </w:rPr>
        <w:t>لَوَجَدُوا</w:t>
      </w:r>
      <w:r w:rsidR="00F52555" w:rsidRPr="00F52555">
        <w:rPr>
          <w:rStyle w:val="libAieChar"/>
          <w:rtl/>
        </w:rPr>
        <w:t xml:space="preserve"> </w:t>
      </w:r>
      <w:r w:rsidR="00F52555" w:rsidRPr="00F52555">
        <w:rPr>
          <w:rStyle w:val="libAieChar"/>
          <w:rFonts w:hint="cs"/>
          <w:rtl/>
        </w:rPr>
        <w:t>فِيهِ</w:t>
      </w:r>
      <w:r w:rsidR="00F52555" w:rsidRPr="00F52555">
        <w:rPr>
          <w:rStyle w:val="libAieChar"/>
          <w:rtl/>
        </w:rPr>
        <w:t xml:space="preserve"> </w:t>
      </w:r>
      <w:r w:rsidR="00F52555" w:rsidRPr="00F52555">
        <w:rPr>
          <w:rStyle w:val="libAieChar"/>
          <w:rFonts w:hint="cs"/>
          <w:rtl/>
        </w:rPr>
        <w:t>اخْتِلَافًا</w:t>
      </w:r>
      <w:r w:rsidR="00F52555" w:rsidRPr="00F52555">
        <w:rPr>
          <w:rStyle w:val="libAieChar"/>
          <w:rtl/>
        </w:rPr>
        <w:t xml:space="preserve"> </w:t>
      </w:r>
      <w:r w:rsidR="00F52555" w:rsidRPr="00F52555">
        <w:rPr>
          <w:rStyle w:val="libAieChar"/>
          <w:rFonts w:hint="cs"/>
          <w:rtl/>
        </w:rPr>
        <w:t>كَثِيرًا</w:t>
      </w:r>
      <w:r w:rsidR="00F52555">
        <w:rPr>
          <w:rStyle w:val="libAieChar"/>
          <w:rFonts w:hint="cs"/>
          <w:rtl/>
        </w:rPr>
        <w:t xml:space="preserve"> </w:t>
      </w:r>
      <w:r w:rsidRPr="00091063">
        <w:rPr>
          <w:rStyle w:val="libAlaemChar"/>
          <w:rtl/>
        </w:rPr>
        <w:t>)</w:t>
      </w:r>
      <w:r w:rsidRPr="00FE4F18">
        <w:rPr>
          <w:rtl/>
        </w:rPr>
        <w:t xml:space="preserve"> </w:t>
      </w:r>
      <w:r w:rsidRPr="00AD283C">
        <w:rPr>
          <w:rStyle w:val="libFootnotenumChar"/>
          <w:rtl/>
        </w:rPr>
        <w:t>(3)</w:t>
      </w:r>
      <w:r w:rsidRPr="00FE4F18">
        <w:rPr>
          <w:rtl/>
        </w:rPr>
        <w:t xml:space="preserve"> وأن القرآن ظاهره أنيق وباطنه عميق لا تفنى عجائبه ولا تنقضي غرائبه ولا تكشف الظلمات إلا به " </w:t>
      </w:r>
      <w:r w:rsidRPr="00AD283C">
        <w:rPr>
          <w:rStyle w:val="libFootnotenumChar"/>
          <w:rtl/>
        </w:rPr>
        <w:t>(4)</w:t>
      </w:r>
      <w:r w:rsidRPr="00FE4F18">
        <w:rPr>
          <w:rtl/>
        </w:rPr>
        <w:t>.</w:t>
      </w:r>
    </w:p>
    <w:p w:rsidR="00FE4F18" w:rsidRDefault="00FE4F18" w:rsidP="00F52555">
      <w:pPr>
        <w:pStyle w:val="Heading2Center"/>
      </w:pPr>
      <w:bookmarkStart w:id="27" w:name="_Toc382042455"/>
      <w:r w:rsidRPr="002A5B85">
        <w:rPr>
          <w:rtl/>
        </w:rPr>
        <w:t>الائمة الأربعة والفقه</w:t>
      </w:r>
      <w:bookmarkEnd w:id="27"/>
    </w:p>
    <w:p w:rsidR="00FE4F18" w:rsidRDefault="00FE4F18" w:rsidP="00FE4F18">
      <w:pPr>
        <w:pStyle w:val="libNormal"/>
      </w:pPr>
      <w:r w:rsidRPr="00480AC4">
        <w:rPr>
          <w:rtl/>
        </w:rPr>
        <w:t>بالاضافة الى اختلاف الأئمة الأربعة، نجد عندهم - مع تمام احترامنا لهم - عثرات في فتاواهم تجعلنا نضع على هذا المنهج علامات استفهام منها:</w:t>
      </w:r>
    </w:p>
    <w:p w:rsidR="00FE4F18" w:rsidRDefault="00FE4F18" w:rsidP="00FE4F18">
      <w:pPr>
        <w:pStyle w:val="libNormal"/>
      </w:pPr>
      <w:r w:rsidRPr="00480AC4">
        <w:rPr>
          <w:rtl/>
        </w:rPr>
        <w:t>- قول أبي حنيفة: " لو أن رجلا في مصر وك</w:t>
      </w:r>
      <w:r>
        <w:rPr>
          <w:rFonts w:hint="cs"/>
          <w:rtl/>
        </w:rPr>
        <w:t>ّ</w:t>
      </w:r>
      <w:r w:rsidRPr="00480AC4">
        <w:rPr>
          <w:rtl/>
        </w:rPr>
        <w:t>ل آخر بالأندلس بأن يزوجه فلانة، فيعقد له عليها، ولا يلتقيان أصلا فيما يرى الناس ثم تجئ المرأة بولد يكون نسبه ثابتا</w:t>
      </w:r>
      <w:r>
        <w:rPr>
          <w:rFonts w:hint="cs"/>
          <w:rtl/>
        </w:rPr>
        <w:t>ً</w:t>
      </w:r>
    </w:p>
    <w:p w:rsidR="00FE4F18" w:rsidRDefault="00FE4F18" w:rsidP="00AD283C">
      <w:pPr>
        <w:pStyle w:val="libLine"/>
      </w:pPr>
      <w:r w:rsidRPr="00292DB9">
        <w:rPr>
          <w:rtl/>
        </w:rPr>
        <w:t>____________</w:t>
      </w:r>
    </w:p>
    <w:p w:rsidR="00FE4F18" w:rsidRDefault="00FE4F18" w:rsidP="00AD283C">
      <w:pPr>
        <w:pStyle w:val="libFootnote0"/>
      </w:pPr>
      <w:r w:rsidRPr="00292DB9">
        <w:rPr>
          <w:rtl/>
        </w:rPr>
        <w:t>1 - الإحكام في اصول الأحكام: 5</w:t>
      </w:r>
      <w:r w:rsidR="00692C19">
        <w:rPr>
          <w:rtl/>
        </w:rPr>
        <w:t>/</w:t>
      </w:r>
      <w:r w:rsidRPr="00292DB9">
        <w:rPr>
          <w:rtl/>
        </w:rPr>
        <w:t>61.</w:t>
      </w:r>
    </w:p>
    <w:p w:rsidR="00FE4F18" w:rsidRDefault="00FE4F18" w:rsidP="00AD283C">
      <w:pPr>
        <w:pStyle w:val="libFootnote0"/>
      </w:pPr>
      <w:r w:rsidRPr="00292DB9">
        <w:rPr>
          <w:rtl/>
        </w:rPr>
        <w:t>2 - الأنعام: 38.</w:t>
      </w:r>
    </w:p>
    <w:p w:rsidR="00FE4F18" w:rsidRDefault="00FE4F18" w:rsidP="00AD283C">
      <w:pPr>
        <w:pStyle w:val="libFootnote0"/>
      </w:pPr>
      <w:r w:rsidRPr="00292DB9">
        <w:rPr>
          <w:rtl/>
        </w:rPr>
        <w:t>3 - النساء: 82.</w:t>
      </w:r>
    </w:p>
    <w:p w:rsidR="00FE4F18" w:rsidRDefault="00FE4F18" w:rsidP="00AD283C">
      <w:pPr>
        <w:pStyle w:val="libFootnote0"/>
      </w:pPr>
      <w:r w:rsidRPr="00292DB9">
        <w:rPr>
          <w:rtl/>
        </w:rPr>
        <w:t>4 - نهج البلاغة، محمد عبده: 1</w:t>
      </w:r>
      <w:r w:rsidR="00692C19">
        <w:rPr>
          <w:rtl/>
        </w:rPr>
        <w:t>/</w:t>
      </w:r>
      <w:r w:rsidRPr="00292DB9">
        <w:rPr>
          <w:rtl/>
        </w:rPr>
        <w:t>55.</w:t>
      </w:r>
    </w:p>
    <w:p w:rsidR="00FE4F18" w:rsidRDefault="00FE4F18" w:rsidP="00AD283C">
      <w:pPr>
        <w:pStyle w:val="libNormal"/>
        <w:rPr>
          <w:rtl/>
        </w:rPr>
      </w:pPr>
      <w:r>
        <w:rPr>
          <w:rtl/>
        </w:rPr>
        <w:br w:type="page"/>
      </w:r>
    </w:p>
    <w:p w:rsidR="00FE4F18" w:rsidRDefault="00FE4F18" w:rsidP="00FE4F18">
      <w:pPr>
        <w:pStyle w:val="libNormal"/>
      </w:pPr>
      <w:r w:rsidRPr="00292DB9">
        <w:rPr>
          <w:rtl/>
        </w:rPr>
        <w:lastRenderedPageBreak/>
        <w:t xml:space="preserve">للرجل الذي في مصر!!! " </w:t>
      </w:r>
      <w:r w:rsidRPr="00AD283C">
        <w:rPr>
          <w:rStyle w:val="libFootnotenumChar"/>
          <w:rtl/>
        </w:rPr>
        <w:t>(1)</w:t>
      </w:r>
      <w:r w:rsidRPr="00292DB9">
        <w:rPr>
          <w:rtl/>
        </w:rPr>
        <w:t>.</w:t>
      </w:r>
    </w:p>
    <w:p w:rsidR="00FE4F18" w:rsidRDefault="00FE4F18" w:rsidP="00FE4F18">
      <w:pPr>
        <w:pStyle w:val="libNormal"/>
      </w:pPr>
      <w:r w:rsidRPr="00292DB9">
        <w:rPr>
          <w:rtl/>
        </w:rPr>
        <w:t>وفي كتاب تأسيس النظر للدبوسي الحنفي: " إذا استأجر إمرأة ليزني بها!!</w:t>
      </w:r>
    </w:p>
    <w:p w:rsidR="00FE4F18" w:rsidRDefault="00FE4F18" w:rsidP="00FE4F18">
      <w:pPr>
        <w:pStyle w:val="libNormal"/>
      </w:pPr>
      <w:r w:rsidRPr="00292DB9">
        <w:rPr>
          <w:rtl/>
        </w:rPr>
        <w:t>لا للخدمة، فزني بها، لا حد</w:t>
      </w:r>
      <w:r>
        <w:rPr>
          <w:rFonts w:hint="cs"/>
          <w:rtl/>
        </w:rPr>
        <w:t>ّ</w:t>
      </w:r>
      <w:r w:rsidRPr="00292DB9">
        <w:rPr>
          <w:rtl/>
        </w:rPr>
        <w:t xml:space="preserve"> عليه عند أبي حنيفة!!...</w:t>
      </w:r>
    </w:p>
    <w:p w:rsidR="00FE4F18" w:rsidRDefault="00FE4F18" w:rsidP="00FE4F18">
      <w:pPr>
        <w:pStyle w:val="libNormal"/>
      </w:pPr>
      <w:r w:rsidRPr="00292DB9">
        <w:rPr>
          <w:rtl/>
        </w:rPr>
        <w:t>إذا تزوج ذات رحم منه فوطأها وهو يعلم أو لا يعلم، لا حد</w:t>
      </w:r>
      <w:r>
        <w:rPr>
          <w:rFonts w:hint="cs"/>
          <w:rtl/>
        </w:rPr>
        <w:t>ّ</w:t>
      </w:r>
      <w:r w:rsidRPr="00292DB9">
        <w:rPr>
          <w:rtl/>
        </w:rPr>
        <w:t xml:space="preserve"> عليه، لأن صورة المبيح قد وجدت وهو النكاح وإن لم يبح، وهو قول أبي حنيفة!!...</w:t>
      </w:r>
    </w:p>
    <w:p w:rsidR="00FE4F18" w:rsidRDefault="00FE4F18" w:rsidP="00FE4F18">
      <w:pPr>
        <w:pStyle w:val="libNormal"/>
      </w:pPr>
      <w:r w:rsidRPr="00292DB9">
        <w:rPr>
          <w:rtl/>
        </w:rPr>
        <w:t>إذا تزوج إمرأة قد حرمت عليه بالمصاهرة ودخل بها، لا حد عليه عند أبي</w:t>
      </w:r>
      <w:r w:rsidRPr="00480AC4">
        <w:rPr>
          <w:rtl/>
        </w:rPr>
        <w:t xml:space="preserve"> حنيفة " </w:t>
      </w:r>
      <w:r w:rsidRPr="00AD283C">
        <w:rPr>
          <w:rStyle w:val="libFootnotenumChar"/>
          <w:rtl/>
        </w:rPr>
        <w:t>(2)</w:t>
      </w:r>
      <w:r w:rsidRPr="00480AC4">
        <w:rPr>
          <w:rtl/>
        </w:rPr>
        <w:t>.</w:t>
      </w:r>
    </w:p>
    <w:p w:rsidR="00FE4F18" w:rsidRDefault="00FE4F18" w:rsidP="00FE4F18">
      <w:pPr>
        <w:pStyle w:val="libNormal"/>
      </w:pPr>
      <w:r w:rsidRPr="00480AC4">
        <w:rPr>
          <w:rtl/>
        </w:rPr>
        <w:t xml:space="preserve">عن حماد بن زيد قال: سمعت يحيى بن مخنف قال: جاء رجل من أهل المشرق الى أبي حنيفة بكتاب منه </w:t>
      </w:r>
      <w:r w:rsidRPr="007562AB">
        <w:rPr>
          <w:rtl/>
        </w:rPr>
        <w:t>بمكة، عاما أول، فعرضه</w:t>
      </w:r>
      <w:r w:rsidRPr="00480AC4">
        <w:rPr>
          <w:rtl/>
        </w:rPr>
        <w:t xml:space="preserve"> عليه مما كان يسأل عنه، فرجع عن ذلك كله. فوضع الرجل التراب على رأسه، ثم قال: يامعشر الناس أتيت هذا الرجل عاما أولا، فأفتاني بهذا الكتاب، فأهرقت به الدماء، وأنكحت به الفروج ثم رجع عنه العام </w:t>
      </w:r>
      <w:r w:rsidRPr="00AD283C">
        <w:rPr>
          <w:rStyle w:val="libFootnotenumChar"/>
          <w:rtl/>
        </w:rPr>
        <w:t>(3)</w:t>
      </w:r>
      <w:r w:rsidRPr="00480AC4">
        <w:rPr>
          <w:rtl/>
        </w:rPr>
        <w:t>.</w:t>
      </w:r>
    </w:p>
    <w:p w:rsidR="00FE4F18" w:rsidRDefault="00FE4F18" w:rsidP="00FE4F18">
      <w:pPr>
        <w:pStyle w:val="libNormal"/>
      </w:pPr>
      <w:r w:rsidRPr="00480AC4">
        <w:rPr>
          <w:rtl/>
        </w:rPr>
        <w:t>لقد أراد السلطان محمود بن سبكتكين أن يختار مذهبا من مذهبي الشافعية والحنفية فصلى القفال الشافعي الصلاة على مذهبه ليحبب السلطان بها وصلى الصلاة على مذهب أبي حنيفة...</w:t>
      </w:r>
    </w:p>
    <w:p w:rsidR="00FE4F18" w:rsidRDefault="00FE4F18" w:rsidP="00FE4F18">
      <w:pPr>
        <w:pStyle w:val="libNormal"/>
      </w:pPr>
      <w:r w:rsidRPr="00480AC4">
        <w:rPr>
          <w:rtl/>
        </w:rPr>
        <w:t>يقول الجويني عن القفال: " ثم صلى ركعتين على ما يجوزه أبو حنيفة فلبس جلد كلب مدبوغ، ولطخ ربعه بالنجاسة، وتوضأ بنبيذ التمر، وكان في صميم الصيف في المفازة، فاجتمع عليه الذباب والبعوض، وكان الوضوء معكوسا منكسا، ثم استقبل</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الأحوال الشخصية</w:t>
      </w:r>
      <w:r w:rsidR="00692C19">
        <w:rPr>
          <w:rtl/>
        </w:rPr>
        <w:t>/</w:t>
      </w:r>
      <w:r w:rsidRPr="00480AC4">
        <w:rPr>
          <w:rtl/>
        </w:rPr>
        <w:t>محيي الدين عبد الحميد بحث النسب، وجميع كتب الحنفية.</w:t>
      </w:r>
    </w:p>
    <w:p w:rsidR="00FE4F18" w:rsidRDefault="00FE4F18" w:rsidP="00AD283C">
      <w:pPr>
        <w:pStyle w:val="libFootnote0"/>
      </w:pPr>
      <w:r w:rsidRPr="00480AC4">
        <w:rPr>
          <w:rtl/>
        </w:rPr>
        <w:t>2 - راجع هذه الأقوال في تأسيس النظر: ص 148 - 149، تحقيق وتصحيح مصطفى محمد القباني الدمشقي، وانظر بدائع الصنائع للكاساني الحنفي: 7</w:t>
      </w:r>
      <w:r w:rsidR="00692C19">
        <w:rPr>
          <w:rtl/>
        </w:rPr>
        <w:t>/</w:t>
      </w:r>
      <w:r w:rsidRPr="00480AC4">
        <w:rPr>
          <w:rtl/>
        </w:rPr>
        <w:t>35.</w:t>
      </w:r>
    </w:p>
    <w:p w:rsidR="00FE4F18" w:rsidRDefault="00FE4F18" w:rsidP="00AD283C">
      <w:pPr>
        <w:pStyle w:val="libFootnote0"/>
      </w:pPr>
      <w:r w:rsidRPr="00480AC4">
        <w:rPr>
          <w:rtl/>
        </w:rPr>
        <w:t>3 - تأويل مختلف الحديث: 51.</w:t>
      </w:r>
    </w:p>
    <w:p w:rsidR="00FE4F18" w:rsidRDefault="00FE4F18" w:rsidP="00AD283C">
      <w:pPr>
        <w:pStyle w:val="libNormal"/>
        <w:rPr>
          <w:rtl/>
        </w:rPr>
      </w:pPr>
      <w:r>
        <w:rPr>
          <w:rtl/>
        </w:rPr>
        <w:br w:type="page"/>
      </w:r>
    </w:p>
    <w:p w:rsidR="00FE4F18" w:rsidRDefault="00FE4F18" w:rsidP="007562AB">
      <w:pPr>
        <w:pStyle w:val="libNormal0"/>
      </w:pPr>
      <w:r w:rsidRPr="00480AC4">
        <w:rPr>
          <w:rtl/>
        </w:rPr>
        <w:lastRenderedPageBreak/>
        <w:t>القبلة وأحرم بالصلاة من غير النية، وأتى بالتكبير بالفارسية، ثم قرأ آية بالفارسية، ثم نقر نقرتين كنقرات الديك، من غير فصل</w:t>
      </w:r>
      <w:r w:rsidR="00AD283C">
        <w:rPr>
          <w:rFonts w:hint="cs"/>
          <w:rtl/>
        </w:rPr>
        <w:t>،</w:t>
      </w:r>
      <w:r w:rsidRPr="00480AC4">
        <w:rPr>
          <w:rtl/>
        </w:rPr>
        <w:t xml:space="preserve"> ومن غير ركوع</w:t>
      </w:r>
      <w:r w:rsidR="00AD283C">
        <w:rPr>
          <w:rFonts w:hint="cs"/>
          <w:rtl/>
        </w:rPr>
        <w:t>،</w:t>
      </w:r>
      <w:r w:rsidRPr="00480AC4">
        <w:rPr>
          <w:rtl/>
        </w:rPr>
        <w:t xml:space="preserve"> وتشهد وضرط في آخره من غير سلام، وقال:</w:t>
      </w:r>
    </w:p>
    <w:p w:rsidR="00FE4F18" w:rsidRDefault="00FE4F18" w:rsidP="00FE4F18">
      <w:pPr>
        <w:pStyle w:val="libNormal"/>
      </w:pPr>
      <w:r w:rsidRPr="00480AC4">
        <w:rPr>
          <w:rtl/>
        </w:rPr>
        <w:t>أيها السلطان، هذه صلاة أبي حنيفة، فقال السلطان: إن لم تكن هذه صلاته قتلتك، لأن مثل هذه الصلاة لا يجوزها ذو دين</w:t>
      </w:r>
      <w:r w:rsidR="006D40AC">
        <w:rPr>
          <w:rFonts w:hint="cs"/>
          <w:rtl/>
        </w:rPr>
        <w:t>!</w:t>
      </w:r>
      <w:r w:rsidRPr="00480AC4">
        <w:rPr>
          <w:rtl/>
        </w:rPr>
        <w:t xml:space="preserve">! وأنكرت الحنفية أن تكون هذه صلاة أبي حنيفة، فأمر القفال باحضار كتب الفريقين، وأمر السلطان كاتبا نصرانيا يقرأ، فقرأ المذهبين جميعا، فوجدت الصلاة في مذهب أبي حنيفة على ما حكاه القفال. فأعرض السلطان عن مذهب أبي حنيفة.. قال الجويني بعد ذكره لهذه القصة: " ولو عرضت الصلاة التي جوزها أبو حنيفة على العامي لامتنع من قبولها والصلاة عماد الدين، فناهيك من فساد اعتقاده في الصلاة وضوحا على بطلان مذهبه هذا " </w:t>
      </w:r>
      <w:r w:rsidRPr="00AD283C">
        <w:rPr>
          <w:rStyle w:val="libFootnotenumChar"/>
          <w:rtl/>
        </w:rPr>
        <w:t>(1)</w:t>
      </w:r>
      <w:r w:rsidRPr="00480AC4">
        <w:rPr>
          <w:rtl/>
        </w:rPr>
        <w:t>!!</w:t>
      </w:r>
    </w:p>
    <w:p w:rsidR="00FE4F18" w:rsidRDefault="00FE4F18" w:rsidP="00FE4F18">
      <w:pPr>
        <w:pStyle w:val="libNormal"/>
      </w:pPr>
      <w:r w:rsidRPr="00480AC4">
        <w:rPr>
          <w:rtl/>
        </w:rPr>
        <w:t>وفي فقه المالكية لو نوى رجل أن يطلق زوجته ولم يتلفظ فإنها تطلق!!.</w:t>
      </w:r>
    </w:p>
    <w:p w:rsidR="00FE4F18" w:rsidRDefault="00FE4F18" w:rsidP="00FE4F18">
      <w:pPr>
        <w:pStyle w:val="libNormal"/>
      </w:pPr>
      <w:r w:rsidRPr="00480AC4">
        <w:rPr>
          <w:rtl/>
        </w:rPr>
        <w:t xml:space="preserve">وأجاز الشافعي نكاح الرجل بنته من الزنا! </w:t>
      </w:r>
      <w:r w:rsidRPr="00AD283C">
        <w:rPr>
          <w:rStyle w:val="libFootnotenumChar"/>
          <w:rtl/>
        </w:rPr>
        <w:t>(2)</w:t>
      </w:r>
      <w:r w:rsidRPr="00480AC4">
        <w:rPr>
          <w:rtl/>
        </w:rPr>
        <w:t xml:space="preserve"> هذا غيض من فيض، ويدرك المسلم أن هذا الكلام ليس من الإسلام في شئ.</w:t>
      </w:r>
    </w:p>
    <w:p w:rsidR="00FE4F18" w:rsidRDefault="00FE4F18" w:rsidP="00FE4F18">
      <w:pPr>
        <w:pStyle w:val="libNormal"/>
      </w:pPr>
      <w:r w:rsidRPr="00480AC4">
        <w:rPr>
          <w:rtl/>
        </w:rPr>
        <w:t>أما الأشاعرة: فقد وجد عندهم شطحات في العقيدة نشير لبعضها وهي كافية لوضع علامة استفهام على هذا الاتجاه.</w:t>
      </w:r>
    </w:p>
    <w:p w:rsidR="00FE4F18" w:rsidRDefault="00FE4F18" w:rsidP="00FE4F18">
      <w:pPr>
        <w:pStyle w:val="libNormal"/>
      </w:pPr>
      <w:r w:rsidRPr="00480AC4">
        <w:rPr>
          <w:rtl/>
        </w:rPr>
        <w:t xml:space="preserve">يقول النووي الأشعري: " ومذهب أهل السنة أيضا أن الله تعالى لا يجب عليه شئ تعالى الله، بل العالم ملكه والدنيا والآخرة في سلطانه، يفعل فيهما مايشاء، فلو عذب المطيعين والصالحين أجمعين وأدخلهم النار كان عادلا منه، ولو نعم الكافرين وأدخلهم الجنة كان له ذلك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رسالة مغيث الخلق للجويني: ص 56 - 59، وذكر هذه الحادثة ابن خلكان في وفياته في ترجمة السلطان محمود بن سبكتكين.</w:t>
      </w:r>
    </w:p>
    <w:p w:rsidR="00FE4F18" w:rsidRDefault="00FE4F18" w:rsidP="00AD283C">
      <w:pPr>
        <w:pStyle w:val="libFootnote0"/>
      </w:pPr>
      <w:r w:rsidRPr="00480AC4">
        <w:rPr>
          <w:rtl/>
        </w:rPr>
        <w:t>2 - راجع كتب الشافعية منها مثلا: مغني المحتاج للخطيب الشربيني: 3</w:t>
      </w:r>
      <w:r w:rsidR="00692C19">
        <w:rPr>
          <w:rtl/>
        </w:rPr>
        <w:t>/</w:t>
      </w:r>
      <w:r w:rsidRPr="00480AC4">
        <w:rPr>
          <w:rtl/>
        </w:rPr>
        <w:t>178.</w:t>
      </w:r>
    </w:p>
    <w:p w:rsidR="00FE4F18" w:rsidRDefault="00FE4F18" w:rsidP="00AD283C">
      <w:pPr>
        <w:pStyle w:val="libFootnote0"/>
      </w:pPr>
      <w:r w:rsidRPr="00480AC4">
        <w:rPr>
          <w:rtl/>
        </w:rPr>
        <w:t>3 - صحيح مسلم بشرح النووي: 17</w:t>
      </w:r>
      <w:r w:rsidR="00692C19">
        <w:rPr>
          <w:rtl/>
        </w:rPr>
        <w:t>/</w:t>
      </w:r>
      <w:r w:rsidRPr="00480AC4">
        <w:rPr>
          <w:rtl/>
        </w:rPr>
        <w:t>160.</w:t>
      </w:r>
    </w:p>
    <w:p w:rsidR="00FE4F18" w:rsidRDefault="00FE4F18" w:rsidP="00AD283C">
      <w:pPr>
        <w:pStyle w:val="libNormal"/>
        <w:rPr>
          <w:rtl/>
        </w:rPr>
      </w:pPr>
      <w:r>
        <w:rPr>
          <w:rtl/>
        </w:rPr>
        <w:br w:type="page"/>
      </w:r>
    </w:p>
    <w:p w:rsidR="00FE4F18" w:rsidRDefault="00FE4F18" w:rsidP="007562AB">
      <w:pPr>
        <w:pStyle w:val="libNormal"/>
      </w:pPr>
      <w:r w:rsidRPr="00FE4F18">
        <w:rPr>
          <w:rtl/>
        </w:rPr>
        <w:lastRenderedPageBreak/>
        <w:t>أجل إن</w:t>
      </w:r>
      <w:r w:rsidRPr="00FE4F18">
        <w:rPr>
          <w:rFonts w:hint="cs"/>
          <w:rtl/>
        </w:rPr>
        <w:t>ّ</w:t>
      </w:r>
      <w:r w:rsidRPr="00FE4F18">
        <w:rPr>
          <w:rtl/>
        </w:rPr>
        <w:t xml:space="preserve"> العالم كله ملكه والدنيا والآخرة في سلطانه، لكن الله وعد</w:t>
      </w:r>
      <w:r w:rsidRPr="00FE4F18">
        <w:rPr>
          <w:rFonts w:hint="cs"/>
          <w:rtl/>
        </w:rPr>
        <w:t>َ</w:t>
      </w:r>
      <w:r w:rsidRPr="00FE4F18">
        <w:rPr>
          <w:rtl/>
        </w:rPr>
        <w:t xml:space="preserve"> المؤمنين بالجنة والكافرين بالنار والله لا يخلف وعده </w:t>
      </w:r>
      <w:r w:rsidRPr="00091063">
        <w:rPr>
          <w:rStyle w:val="libAlaemChar"/>
          <w:rtl/>
        </w:rPr>
        <w:t>(</w:t>
      </w:r>
      <w:r w:rsidR="007562AB">
        <w:rPr>
          <w:rStyle w:val="libAieChar"/>
          <w:rFonts w:hint="cs"/>
          <w:rtl/>
        </w:rPr>
        <w:t xml:space="preserve"> </w:t>
      </w:r>
      <w:r w:rsidR="007562AB" w:rsidRPr="007562AB">
        <w:rPr>
          <w:rStyle w:val="libAieChar"/>
          <w:rFonts w:hint="cs"/>
          <w:rtl/>
        </w:rPr>
        <w:t>إِنَّ</w:t>
      </w:r>
      <w:r w:rsidR="007562AB" w:rsidRPr="007562AB">
        <w:rPr>
          <w:rStyle w:val="libAieChar"/>
          <w:rtl/>
        </w:rPr>
        <w:t xml:space="preserve"> </w:t>
      </w:r>
      <w:r w:rsidR="007562AB" w:rsidRPr="007562AB">
        <w:rPr>
          <w:rStyle w:val="libAieChar"/>
          <w:rFonts w:hint="cs"/>
          <w:rtl/>
        </w:rPr>
        <w:t>وَعْدَ</w:t>
      </w:r>
      <w:r w:rsidR="007562AB" w:rsidRPr="007562AB">
        <w:rPr>
          <w:rStyle w:val="libAieChar"/>
          <w:rtl/>
        </w:rPr>
        <w:t xml:space="preserve"> </w:t>
      </w:r>
      <w:r w:rsidR="007562AB" w:rsidRPr="007562AB">
        <w:rPr>
          <w:rStyle w:val="libAieChar"/>
          <w:rFonts w:hint="cs"/>
          <w:rtl/>
        </w:rPr>
        <w:t>اللَّـهِ</w:t>
      </w:r>
      <w:r w:rsidR="007562AB" w:rsidRPr="007562AB">
        <w:rPr>
          <w:rStyle w:val="libAieChar"/>
          <w:rtl/>
        </w:rPr>
        <w:t xml:space="preserve"> </w:t>
      </w:r>
      <w:r w:rsidR="007562AB" w:rsidRPr="007562AB">
        <w:rPr>
          <w:rStyle w:val="libAieChar"/>
          <w:rFonts w:hint="cs"/>
          <w:rtl/>
        </w:rPr>
        <w:t>حَقٌّ</w:t>
      </w:r>
      <w:r w:rsidR="007562AB">
        <w:rPr>
          <w:rStyle w:val="libAieChar"/>
          <w:rFonts w:hint="cs"/>
          <w:rtl/>
        </w:rPr>
        <w:t xml:space="preserve"> </w:t>
      </w:r>
      <w:r w:rsidRPr="00091063">
        <w:rPr>
          <w:rStyle w:val="libAlaemChar"/>
          <w:rtl/>
        </w:rPr>
        <w:t>)</w:t>
      </w:r>
      <w:r w:rsidRPr="00FE4F18">
        <w:rPr>
          <w:rtl/>
        </w:rPr>
        <w:t xml:space="preserve"> </w:t>
      </w:r>
      <w:r w:rsidRPr="00AD283C">
        <w:rPr>
          <w:rStyle w:val="libFootnotenumChar"/>
          <w:rtl/>
        </w:rPr>
        <w:t>(1)</w:t>
      </w:r>
      <w:r w:rsidRPr="00FE4F18">
        <w:rPr>
          <w:rtl/>
        </w:rPr>
        <w:t xml:space="preserve"> وذلك الكلام هو عين الظلم </w:t>
      </w:r>
      <w:r w:rsidRPr="00091063">
        <w:rPr>
          <w:rStyle w:val="libAlaemChar"/>
          <w:rtl/>
        </w:rPr>
        <w:t>(</w:t>
      </w:r>
      <w:r w:rsidR="007562AB">
        <w:rPr>
          <w:rStyle w:val="libAieChar"/>
          <w:rFonts w:hint="cs"/>
          <w:rtl/>
        </w:rPr>
        <w:t xml:space="preserve"> </w:t>
      </w:r>
      <w:r w:rsidR="007562AB" w:rsidRPr="007562AB">
        <w:rPr>
          <w:rStyle w:val="libAieChar"/>
          <w:rFonts w:hint="cs"/>
          <w:rtl/>
        </w:rPr>
        <w:t>وَلَا</w:t>
      </w:r>
      <w:r w:rsidR="007562AB" w:rsidRPr="007562AB">
        <w:rPr>
          <w:rStyle w:val="libAieChar"/>
          <w:rtl/>
        </w:rPr>
        <w:t xml:space="preserve"> </w:t>
      </w:r>
      <w:r w:rsidR="007562AB" w:rsidRPr="007562AB">
        <w:rPr>
          <w:rStyle w:val="libAieChar"/>
          <w:rFonts w:hint="cs"/>
          <w:rtl/>
        </w:rPr>
        <w:t>يَظْلِمُ</w:t>
      </w:r>
      <w:r w:rsidR="007562AB" w:rsidRPr="007562AB">
        <w:rPr>
          <w:rStyle w:val="libAieChar"/>
          <w:rtl/>
        </w:rPr>
        <w:t xml:space="preserve"> </w:t>
      </w:r>
      <w:r w:rsidR="007562AB" w:rsidRPr="007562AB">
        <w:rPr>
          <w:rStyle w:val="libAieChar"/>
          <w:rFonts w:hint="cs"/>
          <w:rtl/>
        </w:rPr>
        <w:t>رَبُّكَ</w:t>
      </w:r>
      <w:r w:rsidR="007562AB" w:rsidRPr="007562AB">
        <w:rPr>
          <w:rStyle w:val="libAieChar"/>
          <w:rtl/>
        </w:rPr>
        <w:t xml:space="preserve"> </w:t>
      </w:r>
      <w:r w:rsidR="007562AB" w:rsidRPr="007562AB">
        <w:rPr>
          <w:rStyle w:val="libAieChar"/>
          <w:rFonts w:hint="cs"/>
          <w:rtl/>
        </w:rPr>
        <w:t>أَحَدًا</w:t>
      </w:r>
      <w:r w:rsidR="007562AB">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 xml:space="preserve"> كما أنه معارض بالآيات التي جاءت تبشر المؤمنين بالجنة والكافرين بالنار وما أكثرها!</w:t>
      </w:r>
    </w:p>
    <w:p w:rsidR="00FE4F18" w:rsidRDefault="00FE4F18" w:rsidP="007562AB">
      <w:pPr>
        <w:pStyle w:val="libNormal"/>
      </w:pPr>
      <w:r w:rsidRPr="00480AC4">
        <w:rPr>
          <w:rtl/>
        </w:rPr>
        <w:t xml:space="preserve">إن الله يجب عليه ما أوجبه لنفسه كالرحمة، قال تعالى: </w:t>
      </w:r>
      <w:r w:rsidRPr="00091063">
        <w:rPr>
          <w:rStyle w:val="libAlaemChar"/>
          <w:rtl/>
        </w:rPr>
        <w:t>(</w:t>
      </w:r>
      <w:r w:rsidR="007562AB">
        <w:rPr>
          <w:rStyle w:val="libAieChar"/>
          <w:rFonts w:hint="cs"/>
          <w:rtl/>
        </w:rPr>
        <w:t xml:space="preserve"> </w:t>
      </w:r>
      <w:r w:rsidR="007562AB" w:rsidRPr="007562AB">
        <w:rPr>
          <w:rStyle w:val="libAieChar"/>
          <w:rFonts w:hint="cs"/>
          <w:rtl/>
        </w:rPr>
        <w:t>كَتَبَ</w:t>
      </w:r>
      <w:r w:rsidR="007562AB" w:rsidRPr="007562AB">
        <w:rPr>
          <w:rStyle w:val="libAieChar"/>
          <w:rtl/>
        </w:rPr>
        <w:t xml:space="preserve"> </w:t>
      </w:r>
      <w:r w:rsidR="007562AB" w:rsidRPr="007562AB">
        <w:rPr>
          <w:rStyle w:val="libAieChar"/>
          <w:rFonts w:hint="cs"/>
          <w:rtl/>
        </w:rPr>
        <w:t>رَبُّكُمْ</w:t>
      </w:r>
      <w:r w:rsidR="007562AB" w:rsidRPr="007562AB">
        <w:rPr>
          <w:rStyle w:val="libAieChar"/>
          <w:rtl/>
        </w:rPr>
        <w:t xml:space="preserve"> </w:t>
      </w:r>
      <w:r w:rsidR="007562AB" w:rsidRPr="007562AB">
        <w:rPr>
          <w:rStyle w:val="libAieChar"/>
          <w:rFonts w:hint="cs"/>
          <w:rtl/>
        </w:rPr>
        <w:t>عَلَىٰ</w:t>
      </w:r>
      <w:r w:rsidR="007562AB" w:rsidRPr="007562AB">
        <w:rPr>
          <w:rStyle w:val="libAieChar"/>
          <w:rtl/>
        </w:rPr>
        <w:t xml:space="preserve"> </w:t>
      </w:r>
      <w:r w:rsidR="007562AB" w:rsidRPr="007562AB">
        <w:rPr>
          <w:rStyle w:val="libAieChar"/>
          <w:rFonts w:hint="cs"/>
          <w:rtl/>
        </w:rPr>
        <w:t>نَفْسِهِ</w:t>
      </w:r>
      <w:r w:rsidR="007562AB" w:rsidRPr="007562AB">
        <w:rPr>
          <w:rStyle w:val="libAieChar"/>
          <w:rtl/>
        </w:rPr>
        <w:t xml:space="preserve"> </w:t>
      </w:r>
      <w:r w:rsidR="007562AB" w:rsidRPr="007562AB">
        <w:rPr>
          <w:rStyle w:val="libAieChar"/>
          <w:rFonts w:hint="cs"/>
          <w:rtl/>
        </w:rPr>
        <w:t>الرَّحْمَةَ</w:t>
      </w:r>
      <w:r w:rsidR="007562AB">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(3)</w:t>
      </w:r>
      <w:r w:rsidRPr="00480AC4">
        <w:rPr>
          <w:rtl/>
        </w:rPr>
        <w:t>.</w:t>
      </w:r>
    </w:p>
    <w:p w:rsidR="00FE4F18" w:rsidRDefault="00FE4F18" w:rsidP="00FE4F18">
      <w:pPr>
        <w:pStyle w:val="libNormal"/>
      </w:pPr>
      <w:r w:rsidRPr="00480AC4">
        <w:rPr>
          <w:rtl/>
        </w:rPr>
        <w:t xml:space="preserve">وإذا كان الله لا يجب عليه شئ فلماذا أوجد الثواب والعقاب وبعث الأنبياء والرسل </w:t>
      </w:r>
      <w:r w:rsidR="00AD283C" w:rsidRPr="00AD283C">
        <w:rPr>
          <w:rStyle w:val="libAlaemChar"/>
          <w:rtl/>
        </w:rPr>
        <w:t>عليهم‌السلام</w:t>
      </w:r>
      <w:r w:rsidRPr="00480AC4">
        <w:rPr>
          <w:rtl/>
        </w:rPr>
        <w:t>؟!! أفتونا يا أولي الألباب.</w:t>
      </w:r>
    </w:p>
    <w:p w:rsidR="00FE4F18" w:rsidRDefault="00FE4F18" w:rsidP="00FE4F18">
      <w:pPr>
        <w:pStyle w:val="libNormal"/>
      </w:pPr>
      <w:r w:rsidRPr="00480AC4">
        <w:rPr>
          <w:rtl/>
        </w:rPr>
        <w:t xml:space="preserve">وقال القاضي الإيجي في المواقف: " المقصد السابع: تكليف ما لا يطاق جائز عندنا " </w:t>
      </w:r>
      <w:r w:rsidRPr="00AD283C">
        <w:rPr>
          <w:rStyle w:val="libFootnotenumChar"/>
          <w:rtl/>
        </w:rPr>
        <w:t>(4)</w:t>
      </w:r>
      <w:r w:rsidRPr="00480AC4">
        <w:rPr>
          <w:rtl/>
        </w:rPr>
        <w:t>.</w:t>
      </w:r>
    </w:p>
    <w:p w:rsidR="00FE4F18" w:rsidRDefault="00FE4F18" w:rsidP="007562AB">
      <w:pPr>
        <w:pStyle w:val="libNormal"/>
      </w:pPr>
      <w:r w:rsidRPr="00480AC4">
        <w:rPr>
          <w:rtl/>
        </w:rPr>
        <w:t xml:space="preserve">وهذه العقيدة الأشعرية مخالفة لصريح القرآن قال تعالى: </w:t>
      </w:r>
      <w:r w:rsidRPr="00091063">
        <w:rPr>
          <w:rStyle w:val="libAlaemChar"/>
          <w:rtl/>
        </w:rPr>
        <w:t>(</w:t>
      </w:r>
      <w:r w:rsidR="007562AB">
        <w:rPr>
          <w:rStyle w:val="libAieChar"/>
          <w:rFonts w:hint="cs"/>
          <w:rtl/>
        </w:rPr>
        <w:t xml:space="preserve"> </w:t>
      </w:r>
      <w:r w:rsidR="007562AB" w:rsidRPr="007562AB">
        <w:rPr>
          <w:rStyle w:val="libAieChar"/>
          <w:rFonts w:hint="cs"/>
          <w:rtl/>
        </w:rPr>
        <w:t>لَا</w:t>
      </w:r>
      <w:r w:rsidR="007562AB" w:rsidRPr="007562AB">
        <w:rPr>
          <w:rStyle w:val="libAieChar"/>
          <w:rtl/>
        </w:rPr>
        <w:t xml:space="preserve"> </w:t>
      </w:r>
      <w:r w:rsidR="007562AB" w:rsidRPr="007562AB">
        <w:rPr>
          <w:rStyle w:val="libAieChar"/>
          <w:rFonts w:hint="cs"/>
          <w:rtl/>
        </w:rPr>
        <w:t>يُكَلِّفُ</w:t>
      </w:r>
      <w:r w:rsidR="007562AB" w:rsidRPr="007562AB">
        <w:rPr>
          <w:rStyle w:val="libAieChar"/>
          <w:rtl/>
        </w:rPr>
        <w:t xml:space="preserve"> </w:t>
      </w:r>
      <w:r w:rsidR="007562AB" w:rsidRPr="007562AB">
        <w:rPr>
          <w:rStyle w:val="libAieChar"/>
          <w:rFonts w:hint="cs"/>
          <w:rtl/>
        </w:rPr>
        <w:t>اللَّـهُ</w:t>
      </w:r>
      <w:r w:rsidR="007562AB" w:rsidRPr="007562AB">
        <w:rPr>
          <w:rStyle w:val="libAieChar"/>
          <w:rtl/>
        </w:rPr>
        <w:t xml:space="preserve"> </w:t>
      </w:r>
      <w:r w:rsidR="007562AB" w:rsidRPr="007562AB">
        <w:rPr>
          <w:rStyle w:val="libAieChar"/>
          <w:rFonts w:hint="cs"/>
          <w:rtl/>
        </w:rPr>
        <w:t>نَفْسًا</w:t>
      </w:r>
      <w:r w:rsidR="007562AB" w:rsidRPr="007562AB">
        <w:rPr>
          <w:rStyle w:val="libAieChar"/>
          <w:rtl/>
        </w:rPr>
        <w:t xml:space="preserve"> </w:t>
      </w:r>
      <w:r w:rsidR="007562AB" w:rsidRPr="007562AB">
        <w:rPr>
          <w:rStyle w:val="libAieChar"/>
          <w:rFonts w:hint="cs"/>
          <w:rtl/>
        </w:rPr>
        <w:t>إِلَّا</w:t>
      </w:r>
      <w:r w:rsidR="007562AB" w:rsidRPr="007562AB">
        <w:rPr>
          <w:rStyle w:val="libAieChar"/>
          <w:rtl/>
        </w:rPr>
        <w:t xml:space="preserve"> </w:t>
      </w:r>
      <w:r w:rsidR="007562AB" w:rsidRPr="007562AB">
        <w:rPr>
          <w:rStyle w:val="libAieChar"/>
          <w:rFonts w:hint="cs"/>
          <w:rtl/>
        </w:rPr>
        <w:t>وُسْعَهَا</w:t>
      </w:r>
      <w:r w:rsidR="007562AB">
        <w:rPr>
          <w:rStyle w:val="libAieChar"/>
          <w:rFonts w:hint="cs"/>
          <w:rtl/>
        </w:rPr>
        <w:t xml:space="preserve"> </w:t>
      </w:r>
      <w:r w:rsidRPr="00091063">
        <w:rPr>
          <w:rStyle w:val="libAlaemChar"/>
          <w:rtl/>
        </w:rPr>
        <w:t>)</w:t>
      </w:r>
      <w:r w:rsidRPr="00FE4F18">
        <w:rPr>
          <w:rtl/>
        </w:rPr>
        <w:t xml:space="preserve"> </w:t>
      </w:r>
      <w:r w:rsidRPr="00AD283C">
        <w:rPr>
          <w:rStyle w:val="libFootnotenumChar"/>
          <w:rtl/>
        </w:rPr>
        <w:t>(5)</w:t>
      </w:r>
      <w:r w:rsidRPr="00FE4F18">
        <w:rPr>
          <w:rtl/>
        </w:rPr>
        <w:t xml:space="preserve"> وقال تعالى: </w:t>
      </w:r>
      <w:r w:rsidRPr="00091063">
        <w:rPr>
          <w:rStyle w:val="libAlaemChar"/>
          <w:rtl/>
        </w:rPr>
        <w:t>(</w:t>
      </w:r>
      <w:r w:rsidR="007562AB">
        <w:rPr>
          <w:rStyle w:val="libAieChar"/>
          <w:rFonts w:hint="cs"/>
          <w:rtl/>
        </w:rPr>
        <w:t xml:space="preserve"> </w:t>
      </w:r>
      <w:r w:rsidR="007562AB" w:rsidRPr="007562AB">
        <w:rPr>
          <w:rStyle w:val="libAieChar"/>
          <w:rFonts w:hint="cs"/>
          <w:rtl/>
        </w:rPr>
        <w:t>لَا</w:t>
      </w:r>
      <w:r w:rsidR="007562AB" w:rsidRPr="007562AB">
        <w:rPr>
          <w:rStyle w:val="libAieChar"/>
          <w:rtl/>
        </w:rPr>
        <w:t xml:space="preserve"> </w:t>
      </w:r>
      <w:r w:rsidR="007562AB" w:rsidRPr="007562AB">
        <w:rPr>
          <w:rStyle w:val="libAieChar"/>
          <w:rFonts w:hint="cs"/>
          <w:rtl/>
        </w:rPr>
        <w:t>يُكَلِّفُ</w:t>
      </w:r>
      <w:r w:rsidR="007562AB" w:rsidRPr="007562AB">
        <w:rPr>
          <w:rStyle w:val="libAieChar"/>
          <w:rtl/>
        </w:rPr>
        <w:t xml:space="preserve"> </w:t>
      </w:r>
      <w:r w:rsidR="007562AB" w:rsidRPr="007562AB">
        <w:rPr>
          <w:rStyle w:val="libAieChar"/>
          <w:rFonts w:hint="cs"/>
          <w:rtl/>
        </w:rPr>
        <w:t>اللَّـهُ</w:t>
      </w:r>
      <w:r w:rsidR="007562AB" w:rsidRPr="007562AB">
        <w:rPr>
          <w:rStyle w:val="libAieChar"/>
          <w:rtl/>
        </w:rPr>
        <w:t xml:space="preserve"> </w:t>
      </w:r>
      <w:r w:rsidR="007562AB" w:rsidRPr="007562AB">
        <w:rPr>
          <w:rStyle w:val="libAieChar"/>
          <w:rFonts w:hint="cs"/>
          <w:rtl/>
        </w:rPr>
        <w:t>نَفْسًا</w:t>
      </w:r>
      <w:r w:rsidR="007562AB" w:rsidRPr="007562AB">
        <w:rPr>
          <w:rStyle w:val="libAieChar"/>
          <w:rtl/>
        </w:rPr>
        <w:t xml:space="preserve"> </w:t>
      </w:r>
      <w:r w:rsidR="007562AB" w:rsidRPr="007562AB">
        <w:rPr>
          <w:rStyle w:val="libAieChar"/>
          <w:rFonts w:hint="cs"/>
          <w:rtl/>
        </w:rPr>
        <w:t>إِلَّا</w:t>
      </w:r>
      <w:r w:rsidR="007562AB" w:rsidRPr="007562AB">
        <w:rPr>
          <w:rStyle w:val="libAieChar"/>
          <w:rtl/>
        </w:rPr>
        <w:t xml:space="preserve"> </w:t>
      </w:r>
      <w:r w:rsidR="007562AB" w:rsidRPr="007562AB">
        <w:rPr>
          <w:rStyle w:val="libAieChar"/>
          <w:rFonts w:hint="cs"/>
          <w:rtl/>
        </w:rPr>
        <w:t>مَا</w:t>
      </w:r>
      <w:r w:rsidR="007562AB" w:rsidRPr="007562AB">
        <w:rPr>
          <w:rStyle w:val="libAieChar"/>
          <w:rtl/>
        </w:rPr>
        <w:t xml:space="preserve"> </w:t>
      </w:r>
      <w:r w:rsidR="007562AB" w:rsidRPr="007562AB">
        <w:rPr>
          <w:rStyle w:val="libAieChar"/>
          <w:rFonts w:hint="cs"/>
          <w:rtl/>
        </w:rPr>
        <w:t>آتَاهَا</w:t>
      </w:r>
      <w:r w:rsidR="007562AB">
        <w:rPr>
          <w:rStyle w:val="libAieChar"/>
          <w:rFonts w:hint="cs"/>
          <w:rtl/>
        </w:rPr>
        <w:t xml:space="preserve"> </w:t>
      </w:r>
      <w:r w:rsidRPr="00091063">
        <w:rPr>
          <w:rStyle w:val="libAlaemChar"/>
          <w:rtl/>
        </w:rPr>
        <w:t>)</w:t>
      </w:r>
      <w:r w:rsidRPr="00480AC4">
        <w:rPr>
          <w:rtl/>
        </w:rPr>
        <w:t xml:space="preserve"> </w:t>
      </w:r>
      <w:r w:rsidRPr="00AD283C">
        <w:rPr>
          <w:rStyle w:val="libFootnotenumChar"/>
          <w:rtl/>
        </w:rPr>
        <w:t>(6)</w:t>
      </w:r>
      <w:r w:rsidRPr="00480AC4">
        <w:rPr>
          <w:rtl/>
        </w:rPr>
        <w:t xml:space="preserve"> فأين هذه العقيدة من القرآن؟!</w:t>
      </w:r>
    </w:p>
    <w:p w:rsidR="00FE4F18" w:rsidRDefault="00FE4F18" w:rsidP="00FE4F18">
      <w:pPr>
        <w:pStyle w:val="libNormal"/>
      </w:pPr>
      <w:r w:rsidRPr="00480AC4">
        <w:rPr>
          <w:rtl/>
        </w:rPr>
        <w:t xml:space="preserve">وقال الأشاعرة: إن الله يأمر بما يكره وينهى عما يحب!! وإن الله يفعل بدون غرض، وإن أفعال العباد مخلوقة لله، وإن أفعالهم خيرها وشرها من الله!! </w:t>
      </w:r>
      <w:r w:rsidRPr="00AD283C">
        <w:rPr>
          <w:rStyle w:val="libFootnotenumChar"/>
          <w:rtl/>
        </w:rPr>
        <w:t>(7)</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لقمان: 33.</w:t>
      </w:r>
    </w:p>
    <w:p w:rsidR="00FE4F18" w:rsidRDefault="00FE4F18" w:rsidP="00AD283C">
      <w:pPr>
        <w:pStyle w:val="libFootnote0"/>
      </w:pPr>
      <w:r w:rsidRPr="00480AC4">
        <w:rPr>
          <w:rtl/>
        </w:rPr>
        <w:t>2 - الكهف: 49.</w:t>
      </w:r>
    </w:p>
    <w:p w:rsidR="00FE4F18" w:rsidRDefault="00FE4F18" w:rsidP="00AD283C">
      <w:pPr>
        <w:pStyle w:val="libFootnote0"/>
      </w:pPr>
      <w:r w:rsidRPr="00480AC4">
        <w:rPr>
          <w:rtl/>
        </w:rPr>
        <w:t>3 - الأنعام: 54.</w:t>
      </w:r>
    </w:p>
    <w:p w:rsidR="00FE4F18" w:rsidRDefault="00FE4F18" w:rsidP="00AD283C">
      <w:pPr>
        <w:pStyle w:val="libFootnote0"/>
      </w:pPr>
      <w:r w:rsidRPr="00480AC4">
        <w:rPr>
          <w:rtl/>
        </w:rPr>
        <w:t>4 - ص</w:t>
      </w:r>
      <w:r>
        <w:rPr>
          <w:rFonts w:hint="cs"/>
          <w:rtl/>
        </w:rPr>
        <w:t>فحة</w:t>
      </w:r>
      <w:r w:rsidRPr="00480AC4">
        <w:rPr>
          <w:rtl/>
        </w:rPr>
        <w:t xml:space="preserve"> 330.</w:t>
      </w:r>
    </w:p>
    <w:p w:rsidR="00FE4F18" w:rsidRDefault="00FE4F18" w:rsidP="007562AB">
      <w:pPr>
        <w:pStyle w:val="libFootnote0"/>
      </w:pPr>
      <w:r w:rsidRPr="00480AC4">
        <w:rPr>
          <w:rtl/>
        </w:rPr>
        <w:t xml:space="preserve">5 - البقرة: </w:t>
      </w:r>
      <w:r w:rsidR="007562AB">
        <w:rPr>
          <w:rFonts w:hint="cs"/>
          <w:rtl/>
        </w:rPr>
        <w:t>2</w:t>
      </w:r>
      <w:r w:rsidRPr="00480AC4">
        <w:rPr>
          <w:rtl/>
        </w:rPr>
        <w:t>86.</w:t>
      </w:r>
    </w:p>
    <w:p w:rsidR="00FE4F18" w:rsidRDefault="00FE4F18" w:rsidP="00AD283C">
      <w:pPr>
        <w:pStyle w:val="libFootnote0"/>
      </w:pPr>
      <w:r w:rsidRPr="00480AC4">
        <w:rPr>
          <w:rtl/>
        </w:rPr>
        <w:t>6 - الطلاق: 7.</w:t>
      </w:r>
    </w:p>
    <w:p w:rsidR="00FE4F18" w:rsidRDefault="00FE4F18" w:rsidP="00AD283C">
      <w:pPr>
        <w:pStyle w:val="libFootnote0"/>
      </w:pPr>
      <w:r w:rsidRPr="00480AC4">
        <w:rPr>
          <w:rtl/>
        </w:rPr>
        <w:t>7 - راجع: المواقف في علم الكلام، والفروق للقرافي، والمذاهب الإسلامية لأبي زهرة 1</w:t>
      </w:r>
      <w:r w:rsidR="00692C19">
        <w:rPr>
          <w:rtl/>
        </w:rPr>
        <w:t>/</w:t>
      </w:r>
      <w:r w:rsidRPr="00480AC4">
        <w:rPr>
          <w:rtl/>
        </w:rPr>
        <w:t>163.</w:t>
      </w:r>
    </w:p>
    <w:p w:rsidR="00FE4F18" w:rsidRDefault="00FE4F18" w:rsidP="00AD283C">
      <w:pPr>
        <w:pStyle w:val="libNormal"/>
        <w:rPr>
          <w:rtl/>
        </w:rPr>
      </w:pPr>
      <w:r>
        <w:rPr>
          <w:rtl/>
        </w:rPr>
        <w:br w:type="page"/>
      </w:r>
    </w:p>
    <w:p w:rsidR="00FE4F18" w:rsidRDefault="00FE4F18" w:rsidP="007562AB">
      <w:pPr>
        <w:pStyle w:val="Heading2Center"/>
      </w:pPr>
      <w:bookmarkStart w:id="28" w:name="_Toc382042456"/>
      <w:r w:rsidRPr="00F8194D">
        <w:rPr>
          <w:rtl/>
        </w:rPr>
        <w:lastRenderedPageBreak/>
        <w:t>السياسة أوجدت المذاهب</w:t>
      </w:r>
      <w:bookmarkEnd w:id="28"/>
    </w:p>
    <w:p w:rsidR="00FE4F18" w:rsidRDefault="00FE4F18" w:rsidP="00FE4F18">
      <w:pPr>
        <w:pStyle w:val="libNormal"/>
      </w:pPr>
      <w:r w:rsidRPr="00480AC4">
        <w:rPr>
          <w:rtl/>
        </w:rPr>
        <w:t>بالقراءة المتأني</w:t>
      </w:r>
      <w:r>
        <w:rPr>
          <w:rFonts w:hint="cs"/>
          <w:rtl/>
        </w:rPr>
        <w:t>ّ</w:t>
      </w:r>
      <w:r w:rsidRPr="00480AC4">
        <w:rPr>
          <w:rtl/>
        </w:rPr>
        <w:t>ة للتاريخ نجد أن</w:t>
      </w:r>
      <w:r>
        <w:rPr>
          <w:rFonts w:hint="cs"/>
          <w:rtl/>
        </w:rPr>
        <w:t>ّ</w:t>
      </w:r>
      <w:r w:rsidRPr="00480AC4">
        <w:rPr>
          <w:rtl/>
        </w:rPr>
        <w:t xml:space="preserve"> السياسة هي التي أوجدت المذاهب الأربعة وحاربت كل من تمذهب بغيرها. ولو عملت السياسة بالمذاهب الأخرى مثلما عملت بالمذاهب الأربعة لكانت موجودة الآن يتعب</w:t>
      </w:r>
      <w:r>
        <w:rPr>
          <w:rFonts w:hint="cs"/>
          <w:rtl/>
        </w:rPr>
        <w:t>ّ</w:t>
      </w:r>
      <w:r w:rsidRPr="00480AC4">
        <w:rPr>
          <w:rtl/>
        </w:rPr>
        <w:t>د بها الناس ولا يرضون بغيرها بدلا.</w:t>
      </w:r>
    </w:p>
    <w:p w:rsidR="00FE4F18" w:rsidRDefault="00FE4F18" w:rsidP="00FE4F18">
      <w:pPr>
        <w:pStyle w:val="libNormal"/>
      </w:pPr>
      <w:r w:rsidRPr="00480AC4">
        <w:rPr>
          <w:rtl/>
        </w:rPr>
        <w:t>فمعتنقوها خلقوا فوجدوا هذه المذاهب في مجتمعاتهم وتبنوها، هذا كل ما في الأمر، وليس في هذا دليل على وجوب اتباعها.</w:t>
      </w:r>
    </w:p>
    <w:p w:rsidR="00FE4F18" w:rsidRDefault="00FE4F18" w:rsidP="00FE4F18">
      <w:pPr>
        <w:pStyle w:val="libNormal"/>
      </w:pPr>
      <w:r w:rsidRPr="00480AC4">
        <w:rPr>
          <w:rtl/>
        </w:rPr>
        <w:t xml:space="preserve">يقول المقريزي: " استمرت ولاية القضاة الأربعة من سنة 566 هـ‍ حتى لم يبق في مجموع أمصار الإسلام مذهب يعرف من مذاهب الإسلام غير هذه الأربعة، وعودي من تمذهب بغيرها، وأفتى فقهاؤهم في هذه الأمصار بوجوب اتباع هذه المذاهب وتحريم ما عداها، والعمل على هذا إلى اليوم، وأعلن الظاهر بيبرس سد باب الاجتهاد، ومازال أمر بيبرس نافذا بالرغم من زوال ملكه " </w:t>
      </w:r>
      <w:r w:rsidRPr="00AD283C">
        <w:rPr>
          <w:rStyle w:val="libFootnotenumChar"/>
          <w:rtl/>
        </w:rPr>
        <w:t>(1)</w:t>
      </w:r>
      <w:r w:rsidRPr="00480AC4">
        <w:rPr>
          <w:rtl/>
        </w:rPr>
        <w:t>.</w:t>
      </w:r>
    </w:p>
    <w:p w:rsidR="00FE4F18" w:rsidRDefault="00FE4F18" w:rsidP="00FE4F18">
      <w:pPr>
        <w:pStyle w:val="libNormal"/>
      </w:pPr>
      <w:r w:rsidRPr="00480AC4">
        <w:rPr>
          <w:rtl/>
        </w:rPr>
        <w:t>قال عبد المتعال الصعيدي: " وإني أستطيع أن أحكم هنا بأن</w:t>
      </w:r>
      <w:r>
        <w:rPr>
          <w:rFonts w:hint="cs"/>
          <w:rtl/>
        </w:rPr>
        <w:t>ّ</w:t>
      </w:r>
      <w:r w:rsidRPr="00480AC4">
        <w:rPr>
          <w:rtl/>
        </w:rPr>
        <w:t xml:space="preserve"> منع الاجتهاد قد حصل بطرق ظالمة، وبوسائل القهر والإغراء بالمال، ولا شك أن</w:t>
      </w:r>
      <w:r>
        <w:rPr>
          <w:rFonts w:hint="cs"/>
          <w:rtl/>
        </w:rPr>
        <w:t>ّ</w:t>
      </w:r>
      <w:r w:rsidRPr="00480AC4">
        <w:rPr>
          <w:rtl/>
        </w:rPr>
        <w:t xml:space="preserve"> هذه الوسائل لو قدرت لغير المذاهب الأربعة التي نقلدها الآن لبقي لها جمهور</w:t>
      </w:r>
      <w:r>
        <w:rPr>
          <w:rFonts w:hint="cs"/>
          <w:rtl/>
        </w:rPr>
        <w:t>ٌ</w:t>
      </w:r>
      <w:r w:rsidRPr="00480AC4">
        <w:rPr>
          <w:rtl/>
        </w:rPr>
        <w:t xml:space="preserve"> يقلدها أيضا، ولكانت الآن مقبولة</w:t>
      </w:r>
      <w:r>
        <w:rPr>
          <w:rFonts w:hint="cs"/>
          <w:rtl/>
        </w:rPr>
        <w:t>ً</w:t>
      </w:r>
      <w:r w:rsidRPr="00480AC4">
        <w:rPr>
          <w:rtl/>
        </w:rPr>
        <w:t xml:space="preserve"> عند من ينكرها " </w:t>
      </w:r>
      <w:r w:rsidRPr="00AD283C">
        <w:rPr>
          <w:rStyle w:val="libFootnotenumChar"/>
          <w:rtl/>
        </w:rPr>
        <w:t>(2)</w:t>
      </w:r>
      <w:r w:rsidRPr="00480AC4">
        <w:rPr>
          <w:rtl/>
        </w:rPr>
        <w:t>.</w:t>
      </w:r>
    </w:p>
    <w:p w:rsidR="00FE4F18" w:rsidRDefault="00FE4F18" w:rsidP="007562AB">
      <w:pPr>
        <w:pStyle w:val="Heading2Center"/>
      </w:pPr>
      <w:bookmarkStart w:id="29" w:name="_Toc382042457"/>
      <w:r w:rsidRPr="00F91A3F">
        <w:rPr>
          <w:rtl/>
        </w:rPr>
        <w:t>قيل في الأئمة الأربعة</w:t>
      </w:r>
      <w:bookmarkEnd w:id="29"/>
    </w:p>
    <w:p w:rsidR="00FE4F18" w:rsidRDefault="00FE4F18" w:rsidP="00FE4F18">
      <w:pPr>
        <w:pStyle w:val="libNormal"/>
      </w:pPr>
      <w:r w:rsidRPr="00480AC4">
        <w:rPr>
          <w:rtl/>
        </w:rPr>
        <w:t>وهؤلاء الأئمة تكلموا في بعضهم البعض، وانتقدهم العلماء في مختلف العصور، من ذلك: ما أخرجه الخطيب بالإسناد إلى وكيع، قال: اجتمع سفيان الثوري وشريك</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الخطط المقريزية: 2</w:t>
      </w:r>
      <w:r w:rsidR="00692C19">
        <w:rPr>
          <w:rtl/>
        </w:rPr>
        <w:t>/</w:t>
      </w:r>
      <w:r w:rsidRPr="00480AC4">
        <w:rPr>
          <w:rtl/>
        </w:rPr>
        <w:t>333. وقد ذهب السيد سابق الى أن للحكام دورا كبيرا في ايجاد هذه المذاهب، راجع: فقه السنة: 1</w:t>
      </w:r>
      <w:r w:rsidR="00692C19">
        <w:rPr>
          <w:rtl/>
        </w:rPr>
        <w:t>/</w:t>
      </w:r>
      <w:r w:rsidRPr="00480AC4">
        <w:rPr>
          <w:rtl/>
        </w:rPr>
        <w:t>14.</w:t>
      </w:r>
    </w:p>
    <w:p w:rsidR="00FE4F18" w:rsidRDefault="00FE4F18" w:rsidP="00AD283C">
      <w:pPr>
        <w:pStyle w:val="libFootnote0"/>
      </w:pPr>
      <w:r w:rsidRPr="00480AC4">
        <w:rPr>
          <w:rtl/>
        </w:rPr>
        <w:t>2 - ميدان الاجتهاد: ص 14.</w:t>
      </w:r>
    </w:p>
    <w:p w:rsidR="00FE4F18" w:rsidRDefault="00FE4F18" w:rsidP="00AD283C">
      <w:pPr>
        <w:pStyle w:val="libNormal"/>
        <w:rPr>
          <w:rtl/>
        </w:rPr>
      </w:pPr>
      <w:r>
        <w:rPr>
          <w:rtl/>
        </w:rPr>
        <w:br w:type="page"/>
      </w:r>
    </w:p>
    <w:p w:rsidR="00FE4F18" w:rsidRDefault="00FE4F18" w:rsidP="007562AB">
      <w:pPr>
        <w:pStyle w:val="libNormal0"/>
      </w:pPr>
      <w:r w:rsidRPr="00480AC4">
        <w:rPr>
          <w:rtl/>
        </w:rPr>
        <w:lastRenderedPageBreak/>
        <w:t>والحسن بن صالح وابن أبي ليلى، فبعثوا إلى أبي حنيفة، قال: فأتاهم، فقالوا له: ما تقول في رجل قتل أباه، ونكح أمه، وشرب الخمر في رأس أبيه؟ فقال: مؤمن، فقال له ابن أبي ليلى: لا قبلت لك شهادة ابدا، وقال له سفيان الثوري: لا كلمتك ابدا، وقال له شريك:</w:t>
      </w:r>
    </w:p>
    <w:p w:rsidR="00FE4F18" w:rsidRDefault="00FE4F18" w:rsidP="00FE4F18">
      <w:pPr>
        <w:pStyle w:val="libNormal"/>
      </w:pPr>
      <w:r w:rsidRPr="00480AC4">
        <w:rPr>
          <w:rtl/>
        </w:rPr>
        <w:t xml:space="preserve">لو كان لي من الأمر شئ لضربت عنقك وقال له الحسن بن صالح: وجهي من وجهك حرام أن أنظر إلى وجهك ابدا... وعندما سمع بوفاته سفيان الثوري قال: الحمد لله الذي أراح المسلمين منه " </w:t>
      </w:r>
      <w:r w:rsidRPr="00AD283C">
        <w:rPr>
          <w:rStyle w:val="libFootnotenumChar"/>
          <w:rtl/>
        </w:rPr>
        <w:t>(1)</w:t>
      </w:r>
      <w:r w:rsidRPr="00480AC4">
        <w:rPr>
          <w:rtl/>
        </w:rPr>
        <w:t>.</w:t>
      </w:r>
    </w:p>
    <w:p w:rsidR="00FE4F18" w:rsidRDefault="00FE4F18" w:rsidP="00FE4F18">
      <w:pPr>
        <w:pStyle w:val="libNormal"/>
      </w:pPr>
      <w:r w:rsidRPr="00480AC4">
        <w:rPr>
          <w:rtl/>
        </w:rPr>
        <w:t>وعن الوليد بن مسلم قال: قال لي مالك بن أنس: أيذكر أبو حنيفة ببلدكم؟ قلت:</w:t>
      </w:r>
    </w:p>
    <w:p w:rsidR="00FE4F18" w:rsidRDefault="00FE4F18" w:rsidP="00FE4F18">
      <w:pPr>
        <w:pStyle w:val="libNormal"/>
      </w:pPr>
      <w:r w:rsidRPr="00480AC4">
        <w:rPr>
          <w:rtl/>
        </w:rPr>
        <w:t xml:space="preserve">نعم، قال: ماينبغي لبلدكم أن يسكن! </w:t>
      </w:r>
      <w:r w:rsidRPr="00AD283C">
        <w:rPr>
          <w:rStyle w:val="libFootnotenumChar"/>
          <w:rtl/>
        </w:rPr>
        <w:t>(2)</w:t>
      </w:r>
      <w:r w:rsidRPr="00480AC4">
        <w:rPr>
          <w:rtl/>
        </w:rPr>
        <w:t xml:space="preserve"> وقد رد على أبي حنيفة مايقرب من خمسة وثلاثين إماما، منهم: أيوب السجستاني، جرير بن حازم، حماد بن سلمة، أبو عوانة، مالك بن أنس، جعفر بن محمد، والأوزاعي، وعبد الله بن مبارك، وسفيان الثوري، وسفيان بن عيينة، وابن أبي ليلى... " </w:t>
      </w:r>
      <w:r w:rsidRPr="00AD283C">
        <w:rPr>
          <w:rStyle w:val="libFootnotenumChar"/>
          <w:rtl/>
        </w:rPr>
        <w:t>(3)</w:t>
      </w:r>
      <w:r w:rsidRPr="00480AC4">
        <w:rPr>
          <w:rtl/>
        </w:rPr>
        <w:t>.</w:t>
      </w:r>
    </w:p>
    <w:p w:rsidR="00FE4F18" w:rsidRDefault="00FE4F18" w:rsidP="00FE4F18">
      <w:pPr>
        <w:pStyle w:val="libNormal"/>
      </w:pPr>
      <w:r w:rsidRPr="00480AC4">
        <w:rPr>
          <w:rtl/>
        </w:rPr>
        <w:t xml:space="preserve">" وكان الأوزاعي يقول: إنا لاننقم على أبي حنيفة أنه رأى، كلنا يرى، ولكننا ننقم عليه أنه يجيئه الحديث عن النبي </w:t>
      </w:r>
      <w:r w:rsidR="00AD283C" w:rsidRPr="00AD283C">
        <w:rPr>
          <w:rStyle w:val="libAlaemChar"/>
          <w:rtl/>
        </w:rPr>
        <w:t>صلى‌الله‌عليه‌وآله‌وسلم</w:t>
      </w:r>
      <w:r w:rsidRPr="00480AC4">
        <w:rPr>
          <w:rtl/>
        </w:rPr>
        <w:t xml:space="preserve"> فيخالفه إلى غيره " </w:t>
      </w:r>
      <w:r w:rsidRPr="00AD283C">
        <w:rPr>
          <w:rStyle w:val="libFootnotenumChar"/>
          <w:rtl/>
        </w:rPr>
        <w:t>(4)</w:t>
      </w:r>
      <w:r w:rsidRPr="00480AC4">
        <w:rPr>
          <w:rtl/>
        </w:rPr>
        <w:t>.</w:t>
      </w:r>
    </w:p>
    <w:p w:rsidR="00FE4F18" w:rsidRDefault="00FE4F18" w:rsidP="00FE4F18">
      <w:pPr>
        <w:pStyle w:val="libNormal"/>
      </w:pPr>
      <w:r w:rsidRPr="00480AC4">
        <w:rPr>
          <w:rtl/>
        </w:rPr>
        <w:t xml:space="preserve">وأخرج الخطيب البغدادي عن أبي صالح القراء، قال: سمعت يوسف بن أسباط يقول: رد أبو حنيفة على رسول الله </w:t>
      </w:r>
      <w:r w:rsidR="00AD283C" w:rsidRPr="00AD283C">
        <w:rPr>
          <w:rStyle w:val="libAlaemChar"/>
          <w:rtl/>
        </w:rPr>
        <w:t>صلى‌الله‌عليه‌وآله‌وسلم</w:t>
      </w:r>
      <w:r w:rsidRPr="00480AC4">
        <w:rPr>
          <w:rtl/>
        </w:rPr>
        <w:t xml:space="preserve"> أربعمائة حديث أو أكثر.</w:t>
      </w:r>
    </w:p>
    <w:p w:rsidR="00FE4F18" w:rsidRDefault="00FE4F18" w:rsidP="00FE4F18">
      <w:pPr>
        <w:pStyle w:val="libNormal"/>
      </w:pPr>
      <w:r w:rsidRPr="00480AC4">
        <w:rPr>
          <w:rtl/>
        </w:rPr>
        <w:t xml:space="preserve">قال: وقال أبو حنيفة لو أدركني النبي وأدركته لأخذ بكثير من قولي، وهل الدين إلا الرأي الحسن "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تاريخ بغداد: 13</w:t>
      </w:r>
      <w:r w:rsidR="00692C19">
        <w:rPr>
          <w:rtl/>
        </w:rPr>
        <w:t>/</w:t>
      </w:r>
      <w:r w:rsidRPr="00480AC4">
        <w:rPr>
          <w:rtl/>
        </w:rPr>
        <w:t>374.</w:t>
      </w:r>
    </w:p>
    <w:p w:rsidR="00FE4F18" w:rsidRDefault="00FE4F18" w:rsidP="00AD283C">
      <w:pPr>
        <w:pStyle w:val="libFootnote0"/>
      </w:pPr>
      <w:r w:rsidRPr="00480AC4">
        <w:rPr>
          <w:rtl/>
        </w:rPr>
        <w:t>2 - العلل ومعرفة الرجال: أحمد بن حنبل 2</w:t>
      </w:r>
      <w:r w:rsidR="00692C19">
        <w:rPr>
          <w:rtl/>
        </w:rPr>
        <w:t>/</w:t>
      </w:r>
      <w:r w:rsidRPr="00480AC4">
        <w:rPr>
          <w:rtl/>
        </w:rPr>
        <w:t>547، تحقيق وتخريج وصى الله عباس، وصحح اسناده.</w:t>
      </w:r>
    </w:p>
    <w:p w:rsidR="00FE4F18" w:rsidRDefault="00FE4F18" w:rsidP="00AD283C">
      <w:pPr>
        <w:pStyle w:val="libFootnote0"/>
      </w:pPr>
      <w:r w:rsidRPr="00480AC4">
        <w:rPr>
          <w:rtl/>
        </w:rPr>
        <w:t>3 - تاريخ بغداد: 13</w:t>
      </w:r>
      <w:r w:rsidR="00692C19">
        <w:rPr>
          <w:rtl/>
        </w:rPr>
        <w:t>/</w:t>
      </w:r>
      <w:r w:rsidRPr="00480AC4">
        <w:rPr>
          <w:rtl/>
        </w:rPr>
        <w:t>369 - 370.</w:t>
      </w:r>
    </w:p>
    <w:p w:rsidR="00FE4F18" w:rsidRDefault="00FE4F18" w:rsidP="00AD283C">
      <w:pPr>
        <w:pStyle w:val="libFootnote0"/>
      </w:pPr>
      <w:r w:rsidRPr="00480AC4">
        <w:rPr>
          <w:rtl/>
        </w:rPr>
        <w:t>4 - تأويل مختلف الحديث، ابن قتيبة: ص 52.</w:t>
      </w:r>
    </w:p>
    <w:p w:rsidR="00FE4F18" w:rsidRDefault="00FE4F18" w:rsidP="00AD283C">
      <w:pPr>
        <w:pStyle w:val="libFootnote0"/>
      </w:pPr>
      <w:r w:rsidRPr="00480AC4">
        <w:rPr>
          <w:rtl/>
        </w:rPr>
        <w:t>5 - راجع هذه الأخبار وغيرها الكثير في تاريخ بغداد: 13</w:t>
      </w:r>
      <w:r w:rsidR="00692C19">
        <w:rPr>
          <w:rtl/>
        </w:rPr>
        <w:t>/</w:t>
      </w:r>
      <w:r w:rsidRPr="00480AC4">
        <w:rPr>
          <w:rtl/>
        </w:rPr>
        <w:t>369 - 424.</w:t>
      </w:r>
    </w:p>
    <w:p w:rsidR="00FE4F18" w:rsidRDefault="00FE4F18" w:rsidP="007562AB">
      <w:pPr>
        <w:pStyle w:val="libFootnoteCenter"/>
      </w:pPr>
      <w:r w:rsidRPr="00480AC4">
        <w:rPr>
          <w:rtl/>
        </w:rPr>
        <w:t>* * *</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وعن سفيان قال: " استتاب أصحاب أبي حنيفة أبا حنيفة مرتين أو ثلاثا " وكان سفيان شديد القول في الإرجاء والرد عليهم </w:t>
      </w:r>
      <w:r w:rsidRPr="00AD283C">
        <w:rPr>
          <w:rStyle w:val="libFootnotenumChar"/>
          <w:rtl/>
        </w:rPr>
        <w:t>(1)</w:t>
      </w:r>
      <w:r w:rsidRPr="00480AC4">
        <w:rPr>
          <w:rtl/>
        </w:rPr>
        <w:t>.</w:t>
      </w:r>
    </w:p>
    <w:p w:rsidR="00FE4F18" w:rsidRDefault="00FE4F18" w:rsidP="00FE4F18">
      <w:pPr>
        <w:pStyle w:val="libNormal"/>
      </w:pPr>
      <w:r w:rsidRPr="00480AC4">
        <w:rPr>
          <w:rtl/>
        </w:rPr>
        <w:t>يقول ابن عبد البر: " وممن طعن عليه وجرحه محمد بن إسماعيل البخاري، فقال في كتابه الضعفاء والمتروكين: أبو حنيفة النعماني بن ثابت الكوفي، قال نعيم بن حماد:</w:t>
      </w:r>
    </w:p>
    <w:p w:rsidR="00FE4F18" w:rsidRDefault="00FE4F18" w:rsidP="00FE4F18">
      <w:pPr>
        <w:pStyle w:val="libNormal"/>
      </w:pPr>
      <w:r w:rsidRPr="00480AC4">
        <w:rPr>
          <w:rtl/>
        </w:rPr>
        <w:t>حدثنا يحيى بن سعيد ومعاذ بن معاذ سمعنا سفيان الثوري يقول: استتيب أبو حنيفة من الكفر مرتين</w:t>
      </w:r>
      <w:r w:rsidR="00AD283C">
        <w:rPr>
          <w:rFonts w:hint="cs"/>
          <w:rtl/>
        </w:rPr>
        <w:t>،</w:t>
      </w:r>
      <w:r w:rsidRPr="00480AC4">
        <w:rPr>
          <w:rtl/>
        </w:rPr>
        <w:t xml:space="preserve"> وقال نعيم الفزاري: كنت عند سفيان بن عيينة، فجاء نعي أبي حنيفة، فقال: كان يهدم الإسلام عروة عروة، وما ولد في الإسلام مولود</w:t>
      </w:r>
      <w:r>
        <w:rPr>
          <w:rFonts w:hint="cs"/>
          <w:rtl/>
        </w:rPr>
        <w:t>ٌ</w:t>
      </w:r>
      <w:r w:rsidRPr="00480AC4">
        <w:rPr>
          <w:rtl/>
        </w:rPr>
        <w:t xml:space="preserve"> شر منه. هذا ما ذكره البخاري " </w:t>
      </w:r>
      <w:r w:rsidRPr="00AD283C">
        <w:rPr>
          <w:rStyle w:val="libFootnotenumChar"/>
          <w:rtl/>
        </w:rPr>
        <w:t>(2)</w:t>
      </w:r>
      <w:r w:rsidRPr="00480AC4">
        <w:rPr>
          <w:rtl/>
        </w:rPr>
        <w:t>.</w:t>
      </w:r>
    </w:p>
    <w:p w:rsidR="00FE4F18" w:rsidRDefault="00FE4F18" w:rsidP="00FE4F18">
      <w:pPr>
        <w:pStyle w:val="libNormal"/>
      </w:pPr>
      <w:r w:rsidRPr="00480AC4">
        <w:rPr>
          <w:rtl/>
        </w:rPr>
        <w:t>وقال الألباني: " إن</w:t>
      </w:r>
      <w:r>
        <w:rPr>
          <w:rFonts w:hint="cs"/>
          <w:rtl/>
        </w:rPr>
        <w:t>ّ</w:t>
      </w:r>
      <w:r w:rsidRPr="00480AC4">
        <w:rPr>
          <w:rtl/>
        </w:rPr>
        <w:t xml:space="preserve"> الإمام </w:t>
      </w:r>
      <w:r w:rsidR="006E4D13" w:rsidRPr="006E4D13">
        <w:rPr>
          <w:rStyle w:val="libAlaemChar"/>
          <w:rtl/>
        </w:rPr>
        <w:t>رحمه‌الله</w:t>
      </w:r>
      <w:r w:rsidRPr="00480AC4">
        <w:rPr>
          <w:rtl/>
        </w:rPr>
        <w:t xml:space="preserve"> - يقصد أبا حنيفة - قد ضع</w:t>
      </w:r>
      <w:r>
        <w:rPr>
          <w:rFonts w:hint="cs"/>
          <w:rtl/>
        </w:rPr>
        <w:t>ّ</w:t>
      </w:r>
      <w:r w:rsidRPr="00480AC4">
        <w:rPr>
          <w:rtl/>
        </w:rPr>
        <w:t>فه من جهة حفظه:</w:t>
      </w:r>
    </w:p>
    <w:p w:rsidR="00FE4F18" w:rsidRDefault="00FE4F18" w:rsidP="00FE4F18">
      <w:pPr>
        <w:pStyle w:val="libNormal"/>
      </w:pPr>
      <w:r w:rsidRPr="00480AC4">
        <w:rPr>
          <w:rtl/>
        </w:rPr>
        <w:t xml:space="preserve">البخاري، ومسلم، والنسائي، وابن عدي، وغيرهم من أئمة الحديث " ثم ذكر أقوالهم </w:t>
      </w:r>
      <w:r w:rsidRPr="00AD283C">
        <w:rPr>
          <w:rStyle w:val="libFootnotenumChar"/>
          <w:rtl/>
        </w:rPr>
        <w:t>(3)</w:t>
      </w:r>
      <w:r w:rsidRPr="00480AC4">
        <w:rPr>
          <w:rtl/>
        </w:rPr>
        <w:t>.</w:t>
      </w:r>
    </w:p>
    <w:p w:rsidR="00FE4F18" w:rsidRDefault="00FE4F18" w:rsidP="00FE4F18">
      <w:pPr>
        <w:pStyle w:val="libNormal"/>
      </w:pPr>
      <w:r w:rsidRPr="00480AC4">
        <w:rPr>
          <w:rtl/>
        </w:rPr>
        <w:t>ولم ي</w:t>
      </w:r>
      <w:r>
        <w:rPr>
          <w:rFonts w:hint="cs"/>
          <w:rtl/>
        </w:rPr>
        <w:t>ُ</w:t>
      </w:r>
      <w:r w:rsidRPr="00480AC4">
        <w:rPr>
          <w:rtl/>
        </w:rPr>
        <w:t>سل</w:t>
      </w:r>
      <w:r>
        <w:rPr>
          <w:rFonts w:hint="cs"/>
          <w:rtl/>
        </w:rPr>
        <w:t>َ</w:t>
      </w:r>
      <w:r w:rsidRPr="00480AC4">
        <w:rPr>
          <w:rtl/>
        </w:rPr>
        <w:t>م أبو حنيفة من التكفير في هذا العصر، فقد كف</w:t>
      </w:r>
      <w:r>
        <w:rPr>
          <w:rFonts w:hint="cs"/>
          <w:rtl/>
        </w:rPr>
        <w:t>ّ</w:t>
      </w:r>
      <w:r w:rsidRPr="00480AC4">
        <w:rPr>
          <w:rtl/>
        </w:rPr>
        <w:t xml:space="preserve">ره زعيم السلفية في مصر حامد الفقهي </w:t>
      </w:r>
      <w:r w:rsidRPr="00AD283C">
        <w:rPr>
          <w:rStyle w:val="libFootnotenumChar"/>
          <w:rtl/>
        </w:rPr>
        <w:t>(4)</w:t>
      </w:r>
      <w:r w:rsidRPr="00480AC4">
        <w:rPr>
          <w:rtl/>
        </w:rPr>
        <w:t>.</w:t>
      </w:r>
    </w:p>
    <w:p w:rsidR="00FE4F18" w:rsidRDefault="00FE4F18" w:rsidP="00FE4F18">
      <w:pPr>
        <w:pStyle w:val="libNormal"/>
      </w:pPr>
      <w:r w:rsidRPr="00480AC4">
        <w:rPr>
          <w:rtl/>
        </w:rPr>
        <w:t>أما الإمام مالك بن أنس، فقال فيه ابن عبد البر: " وقد تكلم ابن أبي ذ</w:t>
      </w:r>
      <w:r>
        <w:rPr>
          <w:rFonts w:hint="cs"/>
          <w:rtl/>
        </w:rPr>
        <w:t>وءي</w:t>
      </w:r>
      <w:r w:rsidRPr="00480AC4">
        <w:rPr>
          <w:rtl/>
        </w:rPr>
        <w:t>ب في مالك بن أنس بكلام فيه جفاء وخشونة كرهت ذكره وهو مشهور عنه، قال إنكارا منه لقول مالك في حديث البي</w:t>
      </w:r>
      <w:r>
        <w:rPr>
          <w:rFonts w:hint="cs"/>
          <w:rtl/>
        </w:rPr>
        <w:t>ّ</w:t>
      </w:r>
      <w:r w:rsidRPr="00480AC4">
        <w:rPr>
          <w:rtl/>
        </w:rPr>
        <w:t>عين بالخيار، وكان إبراهيم بن سعد يتكلم وكان ابراهيم بن يحيى يدعو عليه، وتكلم في مالك أيضا - فيما ذكره الساجي في كتاب العلل - عبد العزيز ابن أبي سلمة وعبد الرحمن بن زيد بن اسلم وابن اسحاق وابن أبي يحيى وابن أبي الزناد، وعابوا أشياء من مذهبه، وتكلم فيه غيرهم لتركه الرواية عن سعد بن إبراهيم، وروايته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العلل ومعرفة الرجال، وصححه وصي الله عباس: 3</w:t>
      </w:r>
      <w:r w:rsidR="00692C19">
        <w:rPr>
          <w:rtl/>
        </w:rPr>
        <w:t>/</w:t>
      </w:r>
      <w:r w:rsidRPr="00480AC4">
        <w:rPr>
          <w:rtl/>
        </w:rPr>
        <w:t>239.</w:t>
      </w:r>
    </w:p>
    <w:p w:rsidR="00FE4F18" w:rsidRDefault="00FE4F18" w:rsidP="00AD283C">
      <w:pPr>
        <w:pStyle w:val="libFootnote0"/>
      </w:pPr>
      <w:r w:rsidRPr="00480AC4">
        <w:rPr>
          <w:rtl/>
        </w:rPr>
        <w:t>2 - الانتقاء: ص 150.</w:t>
      </w:r>
    </w:p>
    <w:p w:rsidR="00FE4F18" w:rsidRDefault="00FE4F18" w:rsidP="00AD283C">
      <w:pPr>
        <w:pStyle w:val="libFootnote0"/>
      </w:pPr>
      <w:r w:rsidRPr="00480AC4">
        <w:rPr>
          <w:rtl/>
        </w:rPr>
        <w:t>3 - سلسلة الأحاديث الضعيفة: 1</w:t>
      </w:r>
      <w:r w:rsidR="00692C19">
        <w:rPr>
          <w:rtl/>
        </w:rPr>
        <w:t>/</w:t>
      </w:r>
      <w:r w:rsidRPr="00480AC4">
        <w:rPr>
          <w:rtl/>
        </w:rPr>
        <w:t>465 عند حديث رقم: 458.</w:t>
      </w:r>
    </w:p>
    <w:p w:rsidR="00FE4F18" w:rsidRDefault="00FE4F18" w:rsidP="00AD283C">
      <w:pPr>
        <w:pStyle w:val="libFootnote0"/>
      </w:pPr>
      <w:r w:rsidRPr="00480AC4">
        <w:rPr>
          <w:rtl/>
        </w:rPr>
        <w:t>4 - راجع سر تأخر العرب والمسلمين، محمد الغزالي: ص 53 - 54.</w:t>
      </w:r>
    </w:p>
    <w:p w:rsidR="00FE4F18" w:rsidRDefault="00FE4F18" w:rsidP="00AD283C">
      <w:pPr>
        <w:pStyle w:val="libNormal"/>
        <w:rPr>
          <w:rtl/>
        </w:rPr>
      </w:pPr>
      <w:r>
        <w:rPr>
          <w:rtl/>
        </w:rPr>
        <w:br w:type="page"/>
      </w:r>
    </w:p>
    <w:p w:rsidR="00FE4F18" w:rsidRDefault="00FE4F18" w:rsidP="007562AB">
      <w:pPr>
        <w:pStyle w:val="libNormal0"/>
      </w:pPr>
      <w:r w:rsidRPr="00480AC4">
        <w:rPr>
          <w:rtl/>
        </w:rPr>
        <w:lastRenderedPageBreak/>
        <w:t>عن داود بن الحصين وثور بن زيد.</w:t>
      </w:r>
    </w:p>
    <w:p w:rsidR="00FE4F18" w:rsidRDefault="00FE4F18" w:rsidP="00FE4F18">
      <w:pPr>
        <w:pStyle w:val="libNormal"/>
      </w:pPr>
      <w:r w:rsidRPr="00480AC4">
        <w:rPr>
          <w:rtl/>
        </w:rPr>
        <w:t xml:space="preserve">وتحامل عليه الشافعي وبعض أصحاب أبي حنيفة في شئ من رأيه حسدا لموضع إمامته، وعابه قوم في إنكاره المسح على الخفين في الحضر والسفر، وفي كلامه في علي وعثمان، وفي فتياه بإتيان النساء في الأعجاز... " </w:t>
      </w:r>
      <w:r w:rsidRPr="00AD283C">
        <w:rPr>
          <w:rStyle w:val="libFootnotenumChar"/>
          <w:rtl/>
        </w:rPr>
        <w:t>(1)</w:t>
      </w:r>
      <w:r w:rsidRPr="00480AC4">
        <w:rPr>
          <w:rtl/>
        </w:rPr>
        <w:t>.</w:t>
      </w:r>
    </w:p>
    <w:p w:rsidR="00FE4F18" w:rsidRDefault="00FE4F18" w:rsidP="00FE4F18">
      <w:pPr>
        <w:pStyle w:val="libNormal"/>
      </w:pPr>
      <w:r w:rsidRPr="00480AC4">
        <w:rPr>
          <w:rtl/>
        </w:rPr>
        <w:t>وفي تاريخ بغداد: " أن</w:t>
      </w:r>
      <w:r>
        <w:rPr>
          <w:rFonts w:hint="cs"/>
          <w:rtl/>
        </w:rPr>
        <w:t>ّ</w:t>
      </w:r>
      <w:r w:rsidRPr="00480AC4">
        <w:rPr>
          <w:rtl/>
        </w:rPr>
        <w:t xml:space="preserve"> جماعة</w:t>
      </w:r>
      <w:r>
        <w:rPr>
          <w:rFonts w:hint="cs"/>
          <w:rtl/>
        </w:rPr>
        <w:t>ٌ</w:t>
      </w:r>
      <w:r w:rsidRPr="00480AC4">
        <w:rPr>
          <w:rtl/>
        </w:rPr>
        <w:t xml:space="preserve"> من أهل العلم عابوا مالكا</w:t>
      </w:r>
      <w:r>
        <w:rPr>
          <w:rFonts w:hint="cs"/>
          <w:rtl/>
        </w:rPr>
        <w:t>ً</w:t>
      </w:r>
      <w:r w:rsidRPr="00480AC4">
        <w:rPr>
          <w:rtl/>
        </w:rPr>
        <w:t xml:space="preserve"> بإطلاق لسانه في قوم معروفين بالصلاح والديانة والصدق والأمانة " </w:t>
      </w:r>
      <w:r w:rsidRPr="00AD283C">
        <w:rPr>
          <w:rStyle w:val="libFootnotenumChar"/>
          <w:rtl/>
        </w:rPr>
        <w:t>(2)</w:t>
      </w:r>
      <w:r w:rsidRPr="00480AC4">
        <w:rPr>
          <w:rtl/>
        </w:rPr>
        <w:t>.</w:t>
      </w:r>
    </w:p>
    <w:p w:rsidR="00FE4F18" w:rsidRDefault="00FE4F18" w:rsidP="00FE4F18">
      <w:pPr>
        <w:pStyle w:val="libNormal"/>
      </w:pPr>
      <w:r w:rsidRPr="00480AC4">
        <w:rPr>
          <w:rtl/>
        </w:rPr>
        <w:t>أما الشافعي فقد تكلم فيه يحيى بن معين - إمام الجرح والتعديل - فقال عنه:</w:t>
      </w:r>
    </w:p>
    <w:p w:rsidR="00FE4F18" w:rsidRDefault="00FE4F18" w:rsidP="00FE4F18">
      <w:pPr>
        <w:pStyle w:val="libNormal"/>
      </w:pPr>
      <w:r w:rsidRPr="00480AC4">
        <w:rPr>
          <w:rtl/>
        </w:rPr>
        <w:t xml:space="preserve">" ليس بثقة " </w:t>
      </w:r>
      <w:r w:rsidRPr="00AD283C">
        <w:rPr>
          <w:rStyle w:val="libFootnotenumChar"/>
          <w:rtl/>
        </w:rPr>
        <w:t>(3)</w:t>
      </w:r>
      <w:r w:rsidRPr="00480AC4">
        <w:rPr>
          <w:rtl/>
        </w:rPr>
        <w:t>.</w:t>
      </w:r>
    </w:p>
    <w:p w:rsidR="00FE4F18" w:rsidRDefault="00FE4F18" w:rsidP="00FE4F18">
      <w:pPr>
        <w:pStyle w:val="libNormal"/>
      </w:pPr>
      <w:r w:rsidRPr="00480AC4">
        <w:rPr>
          <w:rtl/>
        </w:rPr>
        <w:t xml:space="preserve">قال ابن عبد البر: " وقد صح عن ابن معين من طرق أنه كان يتكلم في الشافعي " </w:t>
      </w:r>
      <w:r w:rsidRPr="00AD283C">
        <w:rPr>
          <w:rStyle w:val="libFootnotenumChar"/>
          <w:rtl/>
        </w:rPr>
        <w:t>(4)</w:t>
      </w:r>
      <w:r w:rsidRPr="00480AC4">
        <w:rPr>
          <w:rtl/>
        </w:rPr>
        <w:t>.</w:t>
      </w:r>
    </w:p>
    <w:p w:rsidR="00FE4F18" w:rsidRDefault="00FE4F18" w:rsidP="007562AB">
      <w:pPr>
        <w:pStyle w:val="Heading2Center"/>
      </w:pPr>
      <w:bookmarkStart w:id="30" w:name="_Toc382042458"/>
      <w:r w:rsidRPr="0096103D">
        <w:rPr>
          <w:rtl/>
        </w:rPr>
        <w:t>الأئمة الأربعة والسنة الشريفة</w:t>
      </w:r>
      <w:bookmarkEnd w:id="30"/>
    </w:p>
    <w:p w:rsidR="00FE4F18" w:rsidRDefault="00FE4F18" w:rsidP="007562AB">
      <w:pPr>
        <w:pStyle w:val="libNormal"/>
      </w:pPr>
      <w:r>
        <w:rPr>
          <w:rFonts w:hint="cs"/>
          <w:rtl/>
        </w:rPr>
        <w:t xml:space="preserve">كما أنه </w:t>
      </w:r>
      <w:r w:rsidRPr="00480AC4">
        <w:rPr>
          <w:rtl/>
        </w:rPr>
        <w:t>بتتبع آراء الأئمة نجد أنهم خالفوا السنة، كطلاق الثلاث بلفظ واحد، فقد عد</w:t>
      </w:r>
      <w:r>
        <w:rPr>
          <w:rFonts w:hint="cs"/>
          <w:rtl/>
        </w:rPr>
        <w:t>ّ</w:t>
      </w:r>
      <w:r w:rsidRPr="00480AC4">
        <w:rPr>
          <w:rtl/>
        </w:rPr>
        <w:t>ه الأئمة الأربعة ثلاث طلقات خلافا</w:t>
      </w:r>
      <w:r>
        <w:rPr>
          <w:rFonts w:hint="cs"/>
          <w:rtl/>
        </w:rPr>
        <w:t>ً</w:t>
      </w:r>
      <w:r w:rsidRPr="00480AC4">
        <w:rPr>
          <w:rtl/>
        </w:rPr>
        <w:t xml:space="preserve"> لسنة الرسول </w:t>
      </w:r>
      <w:r w:rsidR="00AD283C" w:rsidRPr="00AD283C">
        <w:rPr>
          <w:rStyle w:val="libAlaemChar"/>
          <w:rtl/>
        </w:rPr>
        <w:t>صلى‌الله‌عليه‌وآله‌وسلم</w:t>
      </w:r>
      <w:r w:rsidRPr="00480AC4">
        <w:rPr>
          <w:rtl/>
        </w:rPr>
        <w:t xml:space="preserve">، </w:t>
      </w:r>
      <w:r w:rsidRPr="00AD283C">
        <w:rPr>
          <w:rStyle w:val="libFootnotenumChar"/>
          <w:rtl/>
        </w:rPr>
        <w:t>(5)</w:t>
      </w:r>
      <w:r w:rsidRPr="00480AC4">
        <w:rPr>
          <w:rtl/>
        </w:rPr>
        <w:t xml:space="preserve"> وجمع المحقق ابن دقيق العيد المسائل التي خالف مذهب كل واحد من الأئمة الأربعة الحديث الصحيح فيها انفرادا واجتماعا، في مجلد ضخم </w:t>
      </w:r>
      <w:r w:rsidRPr="00AD283C">
        <w:rPr>
          <w:rStyle w:val="libFootnotenumChar"/>
          <w:rtl/>
        </w:rPr>
        <w:t>(6)</w:t>
      </w:r>
      <w:r w:rsidRPr="00480AC4">
        <w:rPr>
          <w:rtl/>
        </w:rPr>
        <w:t>.</w:t>
      </w:r>
    </w:p>
    <w:p w:rsidR="00FE4F18" w:rsidRDefault="00FE4F18" w:rsidP="00FE4F18">
      <w:pPr>
        <w:pStyle w:val="libNormal"/>
      </w:pPr>
      <w:r w:rsidRPr="00480AC4">
        <w:rPr>
          <w:rtl/>
        </w:rPr>
        <w:t>وقد ذكر الألباني خمسا وخمسين مسألة خالف بها الأئمة والفقهاء السنة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جامع بيان العلم: 2</w:t>
      </w:r>
      <w:r w:rsidR="00692C19">
        <w:rPr>
          <w:rtl/>
        </w:rPr>
        <w:t>/</w:t>
      </w:r>
      <w:r w:rsidRPr="00480AC4">
        <w:rPr>
          <w:rtl/>
        </w:rPr>
        <w:t>1115.</w:t>
      </w:r>
    </w:p>
    <w:p w:rsidR="00FE4F18" w:rsidRDefault="00FE4F18" w:rsidP="00AD283C">
      <w:pPr>
        <w:pStyle w:val="libFootnote0"/>
      </w:pPr>
      <w:r w:rsidRPr="00480AC4">
        <w:rPr>
          <w:rtl/>
        </w:rPr>
        <w:t>2 - ترجمة ابن إسحاق من تاريخ بغداد.</w:t>
      </w:r>
    </w:p>
    <w:p w:rsidR="00FE4F18" w:rsidRDefault="00FE4F18" w:rsidP="00AD283C">
      <w:pPr>
        <w:pStyle w:val="libFootnote0"/>
      </w:pPr>
      <w:r w:rsidRPr="00480AC4">
        <w:rPr>
          <w:rtl/>
        </w:rPr>
        <w:t>3 - جامع بيان العلم: 2</w:t>
      </w:r>
      <w:r w:rsidR="00692C19">
        <w:rPr>
          <w:rtl/>
        </w:rPr>
        <w:t>/</w:t>
      </w:r>
      <w:r w:rsidRPr="00480AC4">
        <w:rPr>
          <w:rtl/>
        </w:rPr>
        <w:t>1114.</w:t>
      </w:r>
    </w:p>
    <w:p w:rsidR="00FE4F18" w:rsidRDefault="00FE4F18" w:rsidP="00AD283C">
      <w:pPr>
        <w:pStyle w:val="libFootnote0"/>
      </w:pPr>
      <w:r w:rsidRPr="00480AC4">
        <w:rPr>
          <w:rtl/>
        </w:rPr>
        <w:t>4 - المصدر السابق: ص 394.</w:t>
      </w:r>
    </w:p>
    <w:p w:rsidR="00FE4F18" w:rsidRDefault="00FE4F18" w:rsidP="00AD283C">
      <w:pPr>
        <w:pStyle w:val="libFootnote0"/>
      </w:pPr>
      <w:r w:rsidRPr="00480AC4">
        <w:rPr>
          <w:rtl/>
        </w:rPr>
        <w:t>5 - صحيح مسلم: كتاب الطلاق، باب طلاق الثلاث.</w:t>
      </w:r>
    </w:p>
    <w:p w:rsidR="00FE4F18" w:rsidRDefault="00FE4F18" w:rsidP="00AD283C">
      <w:pPr>
        <w:pStyle w:val="libFootnote0"/>
      </w:pPr>
      <w:r w:rsidRPr="00480AC4">
        <w:rPr>
          <w:rtl/>
        </w:rPr>
        <w:t>6 - راجع صفة صلاة النبي، الألباني: ص 37.</w:t>
      </w:r>
    </w:p>
    <w:p w:rsidR="00FE4F18" w:rsidRDefault="00FE4F18" w:rsidP="00AD283C">
      <w:pPr>
        <w:pStyle w:val="libNormal"/>
        <w:rPr>
          <w:rtl/>
        </w:rPr>
      </w:pPr>
      <w:r>
        <w:rPr>
          <w:rtl/>
        </w:rPr>
        <w:br w:type="page"/>
      </w:r>
    </w:p>
    <w:p w:rsidR="00FE4F18" w:rsidRDefault="00FE4F18" w:rsidP="007562AB">
      <w:pPr>
        <w:pStyle w:val="libNormal0"/>
      </w:pPr>
      <w:r w:rsidRPr="00480AC4">
        <w:rPr>
          <w:rtl/>
        </w:rPr>
        <w:lastRenderedPageBreak/>
        <w:t xml:space="preserve">الصحيحة. وقال ابن حزم عن الأحاديث التي خالفها الأئمة والفقهاء: " لو تتبعها المتتبع لربما بلغت الألوف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الليث بن سعد: " أحصيت على مالك بن أنس سبعين مسألة كلها مخالفة لسنة رسول الله </w:t>
      </w:r>
      <w:r w:rsidR="00AD283C" w:rsidRPr="00AD283C">
        <w:rPr>
          <w:rStyle w:val="libAlaemChar"/>
          <w:rtl/>
        </w:rPr>
        <w:t>صلى‌الله‌عليه‌وآله‌وسلم</w:t>
      </w:r>
      <w:r w:rsidRPr="00480AC4">
        <w:rPr>
          <w:rtl/>
        </w:rPr>
        <w:t xml:space="preserve"> مما قال فيها برأيه " </w:t>
      </w:r>
      <w:r w:rsidRPr="00AD283C">
        <w:rPr>
          <w:rStyle w:val="libFootnotenumChar"/>
          <w:rtl/>
        </w:rPr>
        <w:t>(2)</w:t>
      </w:r>
      <w:r w:rsidRPr="00480AC4">
        <w:rPr>
          <w:rtl/>
        </w:rPr>
        <w:t>.</w:t>
      </w:r>
    </w:p>
    <w:p w:rsidR="00FE4F18" w:rsidRDefault="00FE4F18" w:rsidP="00FE4F18">
      <w:pPr>
        <w:pStyle w:val="libNormal"/>
      </w:pPr>
      <w:r w:rsidRPr="00480AC4">
        <w:rPr>
          <w:rtl/>
        </w:rPr>
        <w:t>وقد يقال: إن</w:t>
      </w:r>
      <w:r>
        <w:rPr>
          <w:rFonts w:hint="cs"/>
          <w:rtl/>
        </w:rPr>
        <w:t>ّ</w:t>
      </w:r>
      <w:r w:rsidRPr="00480AC4">
        <w:rPr>
          <w:rtl/>
        </w:rPr>
        <w:t xml:space="preserve"> الأئمة خالفوا السنة لأنها لم تصلهم. نعم وهذا احتمال وارد</w:t>
      </w:r>
      <w:r>
        <w:rPr>
          <w:rFonts w:hint="cs"/>
          <w:rtl/>
        </w:rPr>
        <w:t>ٌ</w:t>
      </w:r>
      <w:r w:rsidR="00AD283C">
        <w:rPr>
          <w:rFonts w:hint="cs"/>
          <w:rtl/>
        </w:rPr>
        <w:t>،</w:t>
      </w:r>
      <w:r w:rsidRPr="00480AC4">
        <w:rPr>
          <w:rtl/>
        </w:rPr>
        <w:t xml:space="preserve"> ولكن ما ذنبنا نحن؟! هل نقلدهم ونخالف السنة لأن السنة لم تصلهم؟! فالذي يظهر لي أننا أمام خيارين: أن نقلدهم ونخالف السنة، أو أن نترك تقليدهم لنتبع السنة، والثاني هو الصحيح، لأن الرسول </w:t>
      </w:r>
      <w:r w:rsidR="00AD283C" w:rsidRPr="00AD283C">
        <w:rPr>
          <w:rStyle w:val="libAlaemChar"/>
          <w:rtl/>
        </w:rPr>
        <w:t>صلى‌الله‌عليه‌وآله‌وسلم</w:t>
      </w:r>
      <w:r w:rsidRPr="00480AC4">
        <w:rPr>
          <w:rtl/>
        </w:rPr>
        <w:t xml:space="preserve"> أولى بالإت</w:t>
      </w:r>
      <w:r>
        <w:rPr>
          <w:rFonts w:hint="cs"/>
          <w:rtl/>
        </w:rPr>
        <w:t>ّ</w:t>
      </w:r>
      <w:r w:rsidRPr="00480AC4">
        <w:rPr>
          <w:rtl/>
        </w:rPr>
        <w:t>باع من الأئمة الأربعة، ومن قال غير ذلك فنسأل الله له السلامة!</w:t>
      </w:r>
    </w:p>
    <w:p w:rsidR="00FE4F18" w:rsidRDefault="00FE4F18" w:rsidP="007562AB">
      <w:pPr>
        <w:pStyle w:val="Heading2Center"/>
      </w:pPr>
      <w:bookmarkStart w:id="31" w:name="_Toc382042459"/>
      <w:r w:rsidRPr="007C2EC4">
        <w:rPr>
          <w:rtl/>
        </w:rPr>
        <w:t>الخلاصة</w:t>
      </w:r>
      <w:bookmarkEnd w:id="31"/>
    </w:p>
    <w:p w:rsidR="00FE4F18" w:rsidRDefault="00FE4F18" w:rsidP="00FE4F18">
      <w:pPr>
        <w:pStyle w:val="libNormal"/>
      </w:pPr>
      <w:r w:rsidRPr="00480AC4">
        <w:rPr>
          <w:rtl/>
        </w:rPr>
        <w:t>بعد ما مضى، نخلص إلى القول بأن</w:t>
      </w:r>
      <w:r>
        <w:rPr>
          <w:rFonts w:hint="cs"/>
          <w:rtl/>
        </w:rPr>
        <w:t>َّ</w:t>
      </w:r>
      <w:r w:rsidRPr="00480AC4">
        <w:rPr>
          <w:rtl/>
        </w:rPr>
        <w:t xml:space="preserve"> هذا المنهج ليس هو المنظومة الإلهية التي يريد الله لنا أن نتبعها، لكثرة الثغرات والجوانب السلبية فيها </w:t>
      </w:r>
      <w:r w:rsidRPr="00AD283C">
        <w:rPr>
          <w:rStyle w:val="libFootnotenumChar"/>
          <w:rtl/>
        </w:rPr>
        <w:t>(3)</w:t>
      </w:r>
      <w:r w:rsidRPr="00480AC4">
        <w:rPr>
          <w:rtl/>
        </w:rPr>
        <w:t>، فلا دليل على هذا المنهج ورموز هذا المنهج أموات، ولا نستطيع ترجيح مذهب على آخر. كما أن</w:t>
      </w:r>
      <w:r>
        <w:rPr>
          <w:rFonts w:hint="cs"/>
          <w:rtl/>
        </w:rPr>
        <w:t>ّ</w:t>
      </w:r>
      <w:r w:rsidRPr="00480AC4">
        <w:rPr>
          <w:rtl/>
        </w:rPr>
        <w:t xml:space="preserve"> هؤلاء الأئمة كثيرا ما يختلفون ويتعثرون في آرائهم ويخالفون السنة ولو بدون قصد</w:t>
      </w:r>
      <w:r>
        <w:rPr>
          <w:rFonts w:hint="cs"/>
          <w:rtl/>
        </w:rPr>
        <w:t>،</w:t>
      </w:r>
      <w:r w:rsidRPr="00480AC4">
        <w:rPr>
          <w:rtl/>
        </w:rPr>
        <w:t xml:space="preserve"> فضلا عن هذا كله فقد نهوا الناس عن تقليدهم، كل هذا يجعلنا ننتقل نقلة</w:t>
      </w:r>
      <w:r>
        <w:rPr>
          <w:rFonts w:hint="cs"/>
          <w:rtl/>
        </w:rPr>
        <w:t>ً</w:t>
      </w:r>
      <w:r w:rsidRPr="00480AC4">
        <w:rPr>
          <w:rtl/>
        </w:rPr>
        <w:t xml:space="preserve"> لا رجعة فيها لنرى الأطروحة الثانية فربما نجد بغيتنا.</w:t>
      </w:r>
    </w:p>
    <w:p w:rsidR="00FE4F18" w:rsidRDefault="00FE4F18" w:rsidP="00FE4F18">
      <w:pPr>
        <w:pStyle w:val="libNormal"/>
      </w:pPr>
      <w:r w:rsidRPr="00480AC4">
        <w:rPr>
          <w:rtl/>
        </w:rPr>
        <w:t>يقول الزمخشري المفسر المعروف:</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الحديث حجة بنفسه في العقائد والأحكام، الألباني: ص 58.</w:t>
      </w:r>
    </w:p>
    <w:p w:rsidR="00FE4F18" w:rsidRDefault="00FE4F18" w:rsidP="00AD283C">
      <w:pPr>
        <w:pStyle w:val="libFootnote0"/>
      </w:pPr>
      <w:r w:rsidRPr="00480AC4">
        <w:rPr>
          <w:rtl/>
        </w:rPr>
        <w:t>2 - جامع بيان العلم: 2</w:t>
      </w:r>
      <w:r w:rsidR="00692C19">
        <w:rPr>
          <w:rtl/>
        </w:rPr>
        <w:t>/</w:t>
      </w:r>
      <w:r w:rsidRPr="00480AC4">
        <w:rPr>
          <w:rtl/>
        </w:rPr>
        <w:t>1080.</w:t>
      </w:r>
    </w:p>
    <w:p w:rsidR="00FE4F18" w:rsidRDefault="00FE4F18" w:rsidP="00AD283C">
      <w:pPr>
        <w:pStyle w:val="libFootnote0"/>
      </w:pPr>
      <w:r w:rsidRPr="00480AC4">
        <w:rPr>
          <w:rtl/>
        </w:rPr>
        <w:t>3 - ومع أننا انتهينا من مدرسة الأشاعرة وإشكالاتها إلا أن</w:t>
      </w:r>
      <w:r>
        <w:rPr>
          <w:rFonts w:hint="cs"/>
          <w:rtl/>
        </w:rPr>
        <w:t>ّ</w:t>
      </w:r>
      <w:r w:rsidRPr="00480AC4">
        <w:rPr>
          <w:rtl/>
        </w:rPr>
        <w:t xml:space="preserve"> هناك إشكالات اخرى ترد عليها سنعرض لها - في الباب الثاني. ولا داعي لتشخيصها بل يدركها قارئنا اللبيب بنفسه.</w:t>
      </w:r>
    </w:p>
    <w:p w:rsidR="00FE4F18" w:rsidRDefault="00FE4F18" w:rsidP="00AD283C">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7562AB" w:rsidTr="007562AB">
        <w:trPr>
          <w:trHeight w:val="350"/>
        </w:trPr>
        <w:tc>
          <w:tcPr>
            <w:tcW w:w="3536" w:type="dxa"/>
            <w:shd w:val="clear" w:color="auto" w:fill="auto"/>
          </w:tcPr>
          <w:p w:rsidR="007562AB" w:rsidRDefault="007562AB" w:rsidP="00AE196C">
            <w:pPr>
              <w:pStyle w:val="libPoem"/>
            </w:pPr>
            <w:r w:rsidRPr="00480AC4">
              <w:rPr>
                <w:rtl/>
              </w:rPr>
              <w:lastRenderedPageBreak/>
              <w:t>إذا سألوا عن مذهبي لم أبح به</w:t>
            </w:r>
            <w:r w:rsidRPr="00725071">
              <w:rPr>
                <w:rStyle w:val="libPoemTiniChar0"/>
                <w:rtl/>
              </w:rPr>
              <w:br/>
              <w:t> </w:t>
            </w:r>
          </w:p>
        </w:tc>
        <w:tc>
          <w:tcPr>
            <w:tcW w:w="272" w:type="dxa"/>
            <w:shd w:val="clear" w:color="auto" w:fill="auto"/>
          </w:tcPr>
          <w:p w:rsidR="007562AB" w:rsidRDefault="007562AB" w:rsidP="00AE196C">
            <w:pPr>
              <w:pStyle w:val="libPoem"/>
              <w:rPr>
                <w:rtl/>
              </w:rPr>
            </w:pPr>
          </w:p>
        </w:tc>
        <w:tc>
          <w:tcPr>
            <w:tcW w:w="3502" w:type="dxa"/>
            <w:shd w:val="clear" w:color="auto" w:fill="auto"/>
          </w:tcPr>
          <w:p w:rsidR="007562AB" w:rsidRDefault="007562AB" w:rsidP="00AE196C">
            <w:pPr>
              <w:pStyle w:val="libPoem"/>
            </w:pPr>
            <w:r w:rsidRPr="00480AC4">
              <w:rPr>
                <w:rtl/>
              </w:rPr>
              <w:t>وأكتمه كتمانه لي أسلم</w:t>
            </w:r>
            <w:r w:rsidRPr="00725071">
              <w:rPr>
                <w:rStyle w:val="libPoemTiniChar0"/>
                <w:rtl/>
              </w:rPr>
              <w:br/>
              <w:t> </w:t>
            </w:r>
          </w:p>
        </w:tc>
      </w:tr>
      <w:tr w:rsidR="007562AB" w:rsidTr="007562AB">
        <w:tblPrEx>
          <w:tblLook w:val="04A0"/>
        </w:tblPrEx>
        <w:trPr>
          <w:trHeight w:val="350"/>
        </w:trPr>
        <w:tc>
          <w:tcPr>
            <w:tcW w:w="3536" w:type="dxa"/>
          </w:tcPr>
          <w:p w:rsidR="007562AB" w:rsidRDefault="007562AB" w:rsidP="00AE196C">
            <w:pPr>
              <w:pStyle w:val="libPoem"/>
            </w:pPr>
            <w:r w:rsidRPr="00480AC4">
              <w:rPr>
                <w:rtl/>
              </w:rPr>
              <w:t>فإن حنفيا</w:t>
            </w:r>
            <w:r>
              <w:rPr>
                <w:rFonts w:hint="cs"/>
                <w:rtl/>
              </w:rPr>
              <w:t>ً</w:t>
            </w:r>
            <w:r w:rsidRPr="00480AC4">
              <w:rPr>
                <w:rtl/>
              </w:rPr>
              <w:t xml:space="preserve"> قلت قالوا بأن</w:t>
            </w:r>
            <w:r>
              <w:rPr>
                <w:rFonts w:hint="cs"/>
                <w:rtl/>
              </w:rPr>
              <w:t>َّ</w:t>
            </w:r>
            <w:r w:rsidRPr="00480AC4">
              <w:rPr>
                <w:rtl/>
              </w:rPr>
              <w:t>ني</w:t>
            </w:r>
            <w:r w:rsidRPr="00725071">
              <w:rPr>
                <w:rStyle w:val="libPoemTiniChar0"/>
                <w:rtl/>
              </w:rPr>
              <w:br/>
              <w:t> </w:t>
            </w:r>
          </w:p>
        </w:tc>
        <w:tc>
          <w:tcPr>
            <w:tcW w:w="272" w:type="dxa"/>
          </w:tcPr>
          <w:p w:rsidR="007562AB" w:rsidRDefault="007562AB" w:rsidP="00AE196C">
            <w:pPr>
              <w:pStyle w:val="libPoem"/>
              <w:rPr>
                <w:rtl/>
              </w:rPr>
            </w:pPr>
          </w:p>
        </w:tc>
        <w:tc>
          <w:tcPr>
            <w:tcW w:w="3502" w:type="dxa"/>
          </w:tcPr>
          <w:p w:rsidR="007562AB" w:rsidRDefault="007562AB" w:rsidP="00AE196C">
            <w:pPr>
              <w:pStyle w:val="libPoem"/>
            </w:pPr>
            <w:r w:rsidRPr="00480AC4">
              <w:rPr>
                <w:rtl/>
              </w:rPr>
              <w:t>أبيح الطلا وهو الشراب المحرم</w:t>
            </w:r>
            <w:r w:rsidRPr="00725071">
              <w:rPr>
                <w:rStyle w:val="libPoemTiniChar0"/>
                <w:rtl/>
              </w:rPr>
              <w:br/>
              <w:t> </w:t>
            </w:r>
          </w:p>
        </w:tc>
      </w:tr>
      <w:tr w:rsidR="007562AB" w:rsidTr="007562AB">
        <w:tblPrEx>
          <w:tblLook w:val="04A0"/>
        </w:tblPrEx>
        <w:trPr>
          <w:trHeight w:val="350"/>
        </w:trPr>
        <w:tc>
          <w:tcPr>
            <w:tcW w:w="3536" w:type="dxa"/>
          </w:tcPr>
          <w:p w:rsidR="007562AB" w:rsidRDefault="007562AB" w:rsidP="00AE196C">
            <w:pPr>
              <w:pStyle w:val="libPoem"/>
            </w:pPr>
            <w:r w:rsidRPr="00480AC4">
              <w:rPr>
                <w:rtl/>
              </w:rPr>
              <w:t>وإن مالكيا</w:t>
            </w:r>
            <w:r>
              <w:rPr>
                <w:rFonts w:hint="cs"/>
                <w:rtl/>
              </w:rPr>
              <w:t>ً</w:t>
            </w:r>
            <w:r w:rsidRPr="00480AC4">
              <w:rPr>
                <w:rtl/>
              </w:rPr>
              <w:t xml:space="preserve"> قلت قالوا بأن</w:t>
            </w:r>
            <w:r>
              <w:rPr>
                <w:rFonts w:hint="cs"/>
                <w:rtl/>
              </w:rPr>
              <w:t>َّ</w:t>
            </w:r>
            <w:r w:rsidRPr="00480AC4">
              <w:rPr>
                <w:rtl/>
              </w:rPr>
              <w:t>ني</w:t>
            </w:r>
            <w:r w:rsidRPr="00725071">
              <w:rPr>
                <w:rStyle w:val="libPoemTiniChar0"/>
                <w:rtl/>
              </w:rPr>
              <w:br/>
              <w:t> </w:t>
            </w:r>
          </w:p>
        </w:tc>
        <w:tc>
          <w:tcPr>
            <w:tcW w:w="272" w:type="dxa"/>
          </w:tcPr>
          <w:p w:rsidR="007562AB" w:rsidRDefault="007562AB" w:rsidP="00AE196C">
            <w:pPr>
              <w:pStyle w:val="libPoem"/>
              <w:rPr>
                <w:rtl/>
              </w:rPr>
            </w:pPr>
          </w:p>
        </w:tc>
        <w:tc>
          <w:tcPr>
            <w:tcW w:w="3502" w:type="dxa"/>
          </w:tcPr>
          <w:p w:rsidR="007562AB" w:rsidRDefault="007562AB" w:rsidP="00AE196C">
            <w:pPr>
              <w:pStyle w:val="libPoem"/>
            </w:pPr>
            <w:r w:rsidRPr="00480AC4">
              <w:rPr>
                <w:rtl/>
              </w:rPr>
              <w:t>أبيح لهم أكل الكلاب وهم هم</w:t>
            </w:r>
            <w:r w:rsidRPr="00725071">
              <w:rPr>
                <w:rStyle w:val="libPoemTiniChar0"/>
                <w:rtl/>
              </w:rPr>
              <w:br/>
              <w:t> </w:t>
            </w:r>
          </w:p>
        </w:tc>
      </w:tr>
      <w:tr w:rsidR="007562AB" w:rsidTr="007562AB">
        <w:tblPrEx>
          <w:tblLook w:val="04A0"/>
        </w:tblPrEx>
        <w:trPr>
          <w:trHeight w:val="350"/>
        </w:trPr>
        <w:tc>
          <w:tcPr>
            <w:tcW w:w="3536" w:type="dxa"/>
          </w:tcPr>
          <w:p w:rsidR="007562AB" w:rsidRDefault="007562AB" w:rsidP="00AE196C">
            <w:pPr>
              <w:pStyle w:val="libPoem"/>
            </w:pPr>
            <w:r w:rsidRPr="00480AC4">
              <w:rPr>
                <w:rtl/>
              </w:rPr>
              <w:t>وإن شافعيا</w:t>
            </w:r>
            <w:r>
              <w:rPr>
                <w:rFonts w:hint="cs"/>
                <w:rtl/>
              </w:rPr>
              <w:t>ً</w:t>
            </w:r>
            <w:r w:rsidRPr="00480AC4">
              <w:rPr>
                <w:rtl/>
              </w:rPr>
              <w:t xml:space="preserve"> قلت قالوا بأن</w:t>
            </w:r>
            <w:r>
              <w:rPr>
                <w:rFonts w:hint="cs"/>
                <w:rtl/>
              </w:rPr>
              <w:t>َّ</w:t>
            </w:r>
            <w:r w:rsidRPr="00480AC4">
              <w:rPr>
                <w:rtl/>
              </w:rPr>
              <w:t>ني</w:t>
            </w:r>
            <w:r w:rsidRPr="00725071">
              <w:rPr>
                <w:rStyle w:val="libPoemTiniChar0"/>
                <w:rtl/>
              </w:rPr>
              <w:br/>
              <w:t> </w:t>
            </w:r>
          </w:p>
        </w:tc>
        <w:tc>
          <w:tcPr>
            <w:tcW w:w="272" w:type="dxa"/>
          </w:tcPr>
          <w:p w:rsidR="007562AB" w:rsidRDefault="007562AB" w:rsidP="00AE196C">
            <w:pPr>
              <w:pStyle w:val="libPoem"/>
              <w:rPr>
                <w:rtl/>
              </w:rPr>
            </w:pPr>
          </w:p>
        </w:tc>
        <w:tc>
          <w:tcPr>
            <w:tcW w:w="3502" w:type="dxa"/>
          </w:tcPr>
          <w:p w:rsidR="007562AB" w:rsidRDefault="007562AB" w:rsidP="00AE196C">
            <w:pPr>
              <w:pStyle w:val="libPoem"/>
            </w:pPr>
            <w:r w:rsidRPr="00480AC4">
              <w:rPr>
                <w:rtl/>
              </w:rPr>
              <w:t>أبيح نكاح البنت والبنت تحرم</w:t>
            </w:r>
            <w:r w:rsidRPr="00725071">
              <w:rPr>
                <w:rStyle w:val="libPoemTiniChar0"/>
                <w:rtl/>
              </w:rPr>
              <w:br/>
              <w:t> </w:t>
            </w:r>
          </w:p>
        </w:tc>
      </w:tr>
      <w:tr w:rsidR="007562AB" w:rsidTr="007562AB">
        <w:tblPrEx>
          <w:tblLook w:val="04A0"/>
        </w:tblPrEx>
        <w:trPr>
          <w:trHeight w:val="350"/>
        </w:trPr>
        <w:tc>
          <w:tcPr>
            <w:tcW w:w="3536" w:type="dxa"/>
          </w:tcPr>
          <w:p w:rsidR="007562AB" w:rsidRDefault="007562AB" w:rsidP="00AE196C">
            <w:pPr>
              <w:pStyle w:val="libPoem"/>
            </w:pPr>
            <w:r w:rsidRPr="00480AC4">
              <w:rPr>
                <w:rtl/>
              </w:rPr>
              <w:t>وإن حنبليا</w:t>
            </w:r>
            <w:r>
              <w:rPr>
                <w:rFonts w:hint="cs"/>
                <w:rtl/>
              </w:rPr>
              <w:t>ً</w:t>
            </w:r>
            <w:r w:rsidRPr="00480AC4">
              <w:rPr>
                <w:rtl/>
              </w:rPr>
              <w:t xml:space="preserve"> قلت قالوا بأن</w:t>
            </w:r>
            <w:r>
              <w:rPr>
                <w:rFonts w:hint="cs"/>
                <w:rtl/>
              </w:rPr>
              <w:t>َّ</w:t>
            </w:r>
            <w:r w:rsidRPr="00480AC4">
              <w:rPr>
                <w:rtl/>
              </w:rPr>
              <w:t>ني</w:t>
            </w:r>
            <w:r w:rsidRPr="00725071">
              <w:rPr>
                <w:rStyle w:val="libPoemTiniChar0"/>
                <w:rtl/>
              </w:rPr>
              <w:br/>
              <w:t> </w:t>
            </w:r>
          </w:p>
        </w:tc>
        <w:tc>
          <w:tcPr>
            <w:tcW w:w="272" w:type="dxa"/>
          </w:tcPr>
          <w:p w:rsidR="007562AB" w:rsidRDefault="007562AB" w:rsidP="00AE196C">
            <w:pPr>
              <w:pStyle w:val="libPoem"/>
              <w:rPr>
                <w:rtl/>
              </w:rPr>
            </w:pPr>
          </w:p>
        </w:tc>
        <w:tc>
          <w:tcPr>
            <w:tcW w:w="3502" w:type="dxa"/>
          </w:tcPr>
          <w:p w:rsidR="007562AB" w:rsidRDefault="007562AB" w:rsidP="00AE196C">
            <w:pPr>
              <w:pStyle w:val="libPoem"/>
            </w:pPr>
            <w:r w:rsidRPr="00480AC4">
              <w:rPr>
                <w:rtl/>
              </w:rPr>
              <w:t>ثقيل حلولي بغيض مجس</w:t>
            </w:r>
            <w:r>
              <w:rPr>
                <w:rFonts w:hint="cs"/>
                <w:rtl/>
              </w:rPr>
              <w:t>ِّ</w:t>
            </w:r>
            <w:r w:rsidRPr="00480AC4">
              <w:rPr>
                <w:rtl/>
              </w:rPr>
              <w:t xml:space="preserve">م </w:t>
            </w:r>
            <w:r w:rsidRPr="00AD283C">
              <w:rPr>
                <w:rStyle w:val="libFootnotenumChar"/>
                <w:rtl/>
              </w:rPr>
              <w:t>(1)</w:t>
            </w:r>
            <w:r w:rsidRPr="00725071">
              <w:rPr>
                <w:rStyle w:val="libPoemTiniChar0"/>
                <w:rtl/>
              </w:rPr>
              <w:br/>
              <w:t> </w:t>
            </w:r>
          </w:p>
        </w:tc>
      </w:tr>
    </w:tbl>
    <w:p w:rsidR="00FE4F18" w:rsidRDefault="00FE4F18" w:rsidP="00AD283C">
      <w:pPr>
        <w:pStyle w:val="libLine"/>
      </w:pPr>
      <w:r w:rsidRPr="00480AC4">
        <w:rPr>
          <w:rtl/>
        </w:rPr>
        <w:t>____________</w:t>
      </w:r>
    </w:p>
    <w:p w:rsidR="00FE4F18" w:rsidRDefault="00FE4F18" w:rsidP="00AD283C">
      <w:pPr>
        <w:pStyle w:val="libFootnote0"/>
      </w:pPr>
      <w:r w:rsidRPr="00480AC4">
        <w:rPr>
          <w:rtl/>
        </w:rPr>
        <w:t>1 - ترجمة الزمخشري المطبوعة بالجزء الرابع من الكشاف: 310.</w:t>
      </w:r>
    </w:p>
    <w:p w:rsidR="00FE4F18" w:rsidRDefault="00FE4F18" w:rsidP="00AD283C">
      <w:pPr>
        <w:pStyle w:val="libNormal"/>
        <w:rPr>
          <w:rtl/>
        </w:rPr>
      </w:pPr>
      <w:r>
        <w:rPr>
          <w:rtl/>
        </w:rPr>
        <w:br w:type="page"/>
      </w:r>
    </w:p>
    <w:p w:rsidR="00FE4F18" w:rsidRDefault="00FE4F18" w:rsidP="00114426">
      <w:pPr>
        <w:pStyle w:val="Heading1Center"/>
      </w:pPr>
      <w:bookmarkStart w:id="32" w:name="_Toc382042460"/>
      <w:r w:rsidRPr="009B3464">
        <w:rPr>
          <w:rtl/>
        </w:rPr>
        <w:lastRenderedPageBreak/>
        <w:t>الباب الثاني</w:t>
      </w:r>
      <w:bookmarkEnd w:id="32"/>
    </w:p>
    <w:p w:rsidR="00FE4F18" w:rsidRDefault="00FE4F18" w:rsidP="00114426">
      <w:pPr>
        <w:pStyle w:val="Heading1Center"/>
        <w:rPr>
          <w:rtl/>
        </w:rPr>
      </w:pPr>
      <w:bookmarkStart w:id="33" w:name="_Toc382042461"/>
      <w:r w:rsidRPr="009B3464">
        <w:rPr>
          <w:rtl/>
        </w:rPr>
        <w:t>مدرسة السلفية</w:t>
      </w:r>
      <w:bookmarkEnd w:id="33"/>
    </w:p>
    <w:p w:rsidR="00114426" w:rsidRDefault="00114426" w:rsidP="00114426">
      <w:pPr>
        <w:pStyle w:val="Heading1Center"/>
      </w:pPr>
    </w:p>
    <w:p w:rsidR="00FE4F18" w:rsidRDefault="00FE4F18" w:rsidP="00114426">
      <w:pPr>
        <w:pStyle w:val="Heading1Center"/>
      </w:pPr>
      <w:bookmarkStart w:id="34" w:name="_Toc382042462"/>
      <w:r w:rsidRPr="00480AC4">
        <w:rPr>
          <w:rtl/>
        </w:rPr>
        <w:t>الفصل الأول</w:t>
      </w:r>
      <w:bookmarkEnd w:id="34"/>
    </w:p>
    <w:p w:rsidR="00FE4F18" w:rsidRDefault="00FE4F18" w:rsidP="00114426">
      <w:pPr>
        <w:pStyle w:val="Heading1Center"/>
      </w:pPr>
      <w:bookmarkStart w:id="35" w:name="_Toc382042463"/>
      <w:r w:rsidRPr="00480AC4">
        <w:rPr>
          <w:rtl/>
        </w:rPr>
        <w:t>اشكالات في الطريق</w:t>
      </w:r>
      <w:bookmarkEnd w:id="35"/>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114426">
      <w:pPr>
        <w:pStyle w:val="Heading2Center"/>
      </w:pPr>
      <w:bookmarkStart w:id="36" w:name="_Toc382042464"/>
      <w:r w:rsidRPr="009B3464">
        <w:rPr>
          <w:rtl/>
        </w:rPr>
        <w:lastRenderedPageBreak/>
        <w:t>سؤال وجواب</w:t>
      </w:r>
      <w:bookmarkEnd w:id="36"/>
    </w:p>
    <w:p w:rsidR="00FE4F18" w:rsidRDefault="00FE4F18" w:rsidP="00FE4F18">
      <w:pPr>
        <w:pStyle w:val="libNormal"/>
      </w:pPr>
      <w:r w:rsidRPr="00480AC4">
        <w:rPr>
          <w:rtl/>
        </w:rPr>
        <w:t xml:space="preserve">نبدأ بسؤال هذا الفريق: ما الدليل على وجوب اتباع منهج السلف - الصحابة والتابعين - في فهم الكتاب والسنة؟ وهل أمرنا الله ورسوله </w:t>
      </w:r>
      <w:r w:rsidR="00AD283C" w:rsidRPr="00AD283C">
        <w:rPr>
          <w:rStyle w:val="libAlaemChar"/>
          <w:rtl/>
        </w:rPr>
        <w:t>صلى‌الله‌عليه‌وآله‌وسلم</w:t>
      </w:r>
      <w:r w:rsidRPr="00480AC4">
        <w:rPr>
          <w:rtl/>
        </w:rPr>
        <w:t xml:space="preserve"> باتباع منهجهم؟</w:t>
      </w:r>
    </w:p>
    <w:p w:rsidR="00FE4F18" w:rsidRDefault="00FE4F18" w:rsidP="00114426">
      <w:pPr>
        <w:pStyle w:val="libNormal"/>
      </w:pPr>
      <w:r w:rsidRPr="00480AC4">
        <w:rPr>
          <w:rtl/>
        </w:rPr>
        <w:t>سيقولون: إن</w:t>
      </w:r>
      <w:r>
        <w:rPr>
          <w:rFonts w:hint="cs"/>
          <w:rtl/>
        </w:rPr>
        <w:t>ّ</w:t>
      </w:r>
      <w:r w:rsidRPr="00480AC4">
        <w:rPr>
          <w:rtl/>
        </w:rPr>
        <w:t xml:space="preserve"> سلفنا الصالح الذين شهد الله ورسوله </w:t>
      </w:r>
      <w:r w:rsidR="00AD283C" w:rsidRPr="00AD283C">
        <w:rPr>
          <w:rStyle w:val="libAlaemChar"/>
          <w:rtl/>
        </w:rPr>
        <w:t>صلى‌الله‌عليه‌وآله‌وسلم</w:t>
      </w:r>
      <w:r w:rsidRPr="00480AC4">
        <w:rPr>
          <w:rtl/>
        </w:rPr>
        <w:t xml:space="preserve"> لهم بالأفضلية على غيرهم أفضل م</w:t>
      </w:r>
      <w:r>
        <w:rPr>
          <w:rFonts w:hint="cs"/>
          <w:rtl/>
        </w:rPr>
        <w:t>َ</w:t>
      </w:r>
      <w:r w:rsidRPr="00480AC4">
        <w:rPr>
          <w:rtl/>
        </w:rPr>
        <w:t>ن</w:t>
      </w:r>
      <w:r>
        <w:rPr>
          <w:rFonts w:hint="cs"/>
          <w:rtl/>
        </w:rPr>
        <w:t>ْ</w:t>
      </w:r>
      <w:r w:rsidRPr="00480AC4">
        <w:rPr>
          <w:rtl/>
        </w:rPr>
        <w:t xml:space="preserve"> ف</w:t>
      </w:r>
      <w:r>
        <w:rPr>
          <w:rFonts w:hint="cs"/>
          <w:rtl/>
        </w:rPr>
        <w:t>َ</w:t>
      </w:r>
      <w:r w:rsidRPr="00480AC4">
        <w:rPr>
          <w:rtl/>
        </w:rPr>
        <w:t>ه</w:t>
      </w:r>
      <w:r>
        <w:rPr>
          <w:rFonts w:hint="cs"/>
          <w:rtl/>
        </w:rPr>
        <w:t>ِ</w:t>
      </w:r>
      <w:r w:rsidRPr="00480AC4">
        <w:rPr>
          <w:rtl/>
        </w:rPr>
        <w:t>م</w:t>
      </w:r>
      <w:r>
        <w:rPr>
          <w:rFonts w:hint="cs"/>
          <w:rtl/>
        </w:rPr>
        <w:t>َ</w:t>
      </w:r>
      <w:r w:rsidRPr="00480AC4">
        <w:rPr>
          <w:rtl/>
        </w:rPr>
        <w:t xml:space="preserve"> الإسلام. قال الله تعالى محذرا من مخالفة سبيل السلف </w:t>
      </w:r>
      <w:r w:rsidRPr="00091063">
        <w:rPr>
          <w:rStyle w:val="libAlaemChar"/>
          <w:rtl/>
        </w:rPr>
        <w:t>(</w:t>
      </w:r>
      <w:r w:rsidR="00114426">
        <w:rPr>
          <w:rStyle w:val="libAieChar"/>
          <w:rFonts w:hint="cs"/>
          <w:rtl/>
        </w:rPr>
        <w:t xml:space="preserve"> </w:t>
      </w:r>
      <w:r w:rsidR="00114426" w:rsidRPr="00114426">
        <w:rPr>
          <w:rStyle w:val="libAieChar"/>
          <w:rFonts w:hint="cs"/>
          <w:rtl/>
        </w:rPr>
        <w:t>وَمَن</w:t>
      </w:r>
      <w:r w:rsidR="00114426" w:rsidRPr="00114426">
        <w:rPr>
          <w:rStyle w:val="libAieChar"/>
          <w:rtl/>
        </w:rPr>
        <w:t xml:space="preserve"> </w:t>
      </w:r>
      <w:r w:rsidR="00114426" w:rsidRPr="00114426">
        <w:rPr>
          <w:rStyle w:val="libAieChar"/>
          <w:rFonts w:hint="cs"/>
          <w:rtl/>
        </w:rPr>
        <w:t>يُشَاقِقِ</w:t>
      </w:r>
      <w:r w:rsidR="00114426" w:rsidRPr="00114426">
        <w:rPr>
          <w:rStyle w:val="libAieChar"/>
          <w:rtl/>
        </w:rPr>
        <w:t xml:space="preserve"> </w:t>
      </w:r>
      <w:r w:rsidR="00114426" w:rsidRPr="00114426">
        <w:rPr>
          <w:rStyle w:val="libAieChar"/>
          <w:rFonts w:hint="cs"/>
          <w:rtl/>
        </w:rPr>
        <w:t>الرَّسُولَ</w:t>
      </w:r>
      <w:r w:rsidR="00114426" w:rsidRPr="00114426">
        <w:rPr>
          <w:rStyle w:val="libAieChar"/>
          <w:rtl/>
        </w:rPr>
        <w:t xml:space="preserve"> </w:t>
      </w:r>
      <w:r w:rsidR="00114426" w:rsidRPr="00114426">
        <w:rPr>
          <w:rStyle w:val="libAieChar"/>
          <w:rFonts w:hint="cs"/>
          <w:rtl/>
        </w:rPr>
        <w:t>مِن</w:t>
      </w:r>
      <w:r w:rsidR="00114426" w:rsidRPr="00114426">
        <w:rPr>
          <w:rStyle w:val="libAieChar"/>
          <w:rtl/>
        </w:rPr>
        <w:t xml:space="preserve"> </w:t>
      </w:r>
      <w:r w:rsidR="00114426" w:rsidRPr="00114426">
        <w:rPr>
          <w:rStyle w:val="libAieChar"/>
          <w:rFonts w:hint="cs"/>
          <w:rtl/>
        </w:rPr>
        <w:t>بَعْدِ</w:t>
      </w:r>
      <w:r w:rsidR="00114426" w:rsidRPr="00114426">
        <w:rPr>
          <w:rStyle w:val="libAieChar"/>
          <w:rtl/>
        </w:rPr>
        <w:t xml:space="preserve"> </w:t>
      </w:r>
      <w:r w:rsidR="00114426" w:rsidRPr="00114426">
        <w:rPr>
          <w:rStyle w:val="libAieChar"/>
          <w:rFonts w:hint="cs"/>
          <w:rtl/>
        </w:rPr>
        <w:t>مَا</w:t>
      </w:r>
      <w:r w:rsidR="00114426" w:rsidRPr="00114426">
        <w:rPr>
          <w:rStyle w:val="libAieChar"/>
          <w:rtl/>
        </w:rPr>
        <w:t xml:space="preserve"> </w:t>
      </w:r>
      <w:r w:rsidR="00114426" w:rsidRPr="00114426">
        <w:rPr>
          <w:rStyle w:val="libAieChar"/>
          <w:rFonts w:hint="cs"/>
          <w:rtl/>
        </w:rPr>
        <w:t>تَبَيَّنَ</w:t>
      </w:r>
      <w:r w:rsidR="00114426" w:rsidRPr="00114426">
        <w:rPr>
          <w:rStyle w:val="libAieChar"/>
          <w:rtl/>
        </w:rPr>
        <w:t xml:space="preserve"> </w:t>
      </w:r>
      <w:r w:rsidR="00114426" w:rsidRPr="00114426">
        <w:rPr>
          <w:rStyle w:val="libAieChar"/>
          <w:rFonts w:hint="cs"/>
          <w:rtl/>
        </w:rPr>
        <w:t>لَهُ</w:t>
      </w:r>
      <w:r w:rsidR="00114426" w:rsidRPr="00114426">
        <w:rPr>
          <w:rStyle w:val="libAieChar"/>
          <w:rtl/>
        </w:rPr>
        <w:t xml:space="preserve"> </w:t>
      </w:r>
      <w:r w:rsidR="00114426" w:rsidRPr="00114426">
        <w:rPr>
          <w:rStyle w:val="libAieChar"/>
          <w:rFonts w:hint="cs"/>
          <w:rtl/>
        </w:rPr>
        <w:t>الْهُدَىٰ</w:t>
      </w:r>
      <w:r w:rsidR="00114426" w:rsidRPr="00114426">
        <w:rPr>
          <w:rStyle w:val="libAieChar"/>
          <w:rtl/>
        </w:rPr>
        <w:t xml:space="preserve"> </w:t>
      </w:r>
      <w:r w:rsidR="00114426" w:rsidRPr="00114426">
        <w:rPr>
          <w:rStyle w:val="libAieChar"/>
          <w:rFonts w:hint="cs"/>
          <w:rtl/>
        </w:rPr>
        <w:t>وَيَتَّبِعْ</w:t>
      </w:r>
      <w:r w:rsidR="00114426" w:rsidRPr="00114426">
        <w:rPr>
          <w:rStyle w:val="libAieChar"/>
          <w:rtl/>
        </w:rPr>
        <w:t xml:space="preserve"> </w:t>
      </w:r>
      <w:r w:rsidR="00114426" w:rsidRPr="00114426">
        <w:rPr>
          <w:rStyle w:val="libAieChar"/>
          <w:rFonts w:hint="cs"/>
          <w:rtl/>
        </w:rPr>
        <w:t>غَيْرَ</w:t>
      </w:r>
      <w:r w:rsidR="00114426" w:rsidRPr="00114426">
        <w:rPr>
          <w:rStyle w:val="libAieChar"/>
          <w:rtl/>
        </w:rPr>
        <w:t xml:space="preserve"> </w:t>
      </w:r>
      <w:r w:rsidR="00114426" w:rsidRPr="00114426">
        <w:rPr>
          <w:rStyle w:val="libAieChar"/>
          <w:rFonts w:hint="cs"/>
          <w:rtl/>
        </w:rPr>
        <w:t>سَبِيلِ</w:t>
      </w:r>
      <w:r w:rsidR="00114426" w:rsidRPr="00114426">
        <w:rPr>
          <w:rStyle w:val="libAieChar"/>
          <w:rtl/>
        </w:rPr>
        <w:t xml:space="preserve"> </w:t>
      </w:r>
      <w:r w:rsidR="00114426" w:rsidRPr="00114426">
        <w:rPr>
          <w:rStyle w:val="libAieChar"/>
          <w:rFonts w:hint="cs"/>
          <w:rtl/>
        </w:rPr>
        <w:t>الْمُؤْمِنِينَ</w:t>
      </w:r>
      <w:r w:rsidR="00114426" w:rsidRPr="00114426">
        <w:rPr>
          <w:rStyle w:val="libAieChar"/>
          <w:rtl/>
        </w:rPr>
        <w:t xml:space="preserve"> </w:t>
      </w:r>
      <w:r w:rsidR="00114426" w:rsidRPr="00114426">
        <w:rPr>
          <w:rStyle w:val="libAieChar"/>
          <w:rFonts w:hint="cs"/>
          <w:rtl/>
        </w:rPr>
        <w:t>نُوَلِّهِ</w:t>
      </w:r>
      <w:r w:rsidR="00114426" w:rsidRPr="00114426">
        <w:rPr>
          <w:rStyle w:val="libAieChar"/>
          <w:rtl/>
        </w:rPr>
        <w:t xml:space="preserve"> </w:t>
      </w:r>
      <w:r w:rsidR="00114426" w:rsidRPr="00114426">
        <w:rPr>
          <w:rStyle w:val="libAieChar"/>
          <w:rFonts w:hint="cs"/>
          <w:rtl/>
        </w:rPr>
        <w:t>مَا</w:t>
      </w:r>
      <w:r w:rsidR="00114426" w:rsidRPr="00114426">
        <w:rPr>
          <w:rStyle w:val="libAieChar"/>
          <w:rtl/>
        </w:rPr>
        <w:t xml:space="preserve"> </w:t>
      </w:r>
      <w:r w:rsidR="00114426" w:rsidRPr="00114426">
        <w:rPr>
          <w:rStyle w:val="libAieChar"/>
          <w:rFonts w:hint="cs"/>
          <w:rtl/>
        </w:rPr>
        <w:t>تَوَلَّىٰ</w:t>
      </w:r>
      <w:r w:rsidR="00114426" w:rsidRPr="00114426">
        <w:rPr>
          <w:rStyle w:val="libAieChar"/>
          <w:rtl/>
        </w:rPr>
        <w:t xml:space="preserve"> </w:t>
      </w:r>
      <w:r w:rsidR="00114426" w:rsidRPr="00114426">
        <w:rPr>
          <w:rStyle w:val="libAieChar"/>
          <w:rFonts w:hint="cs"/>
          <w:rtl/>
        </w:rPr>
        <w:t>وَنُصْلِهِ</w:t>
      </w:r>
      <w:r w:rsidR="00114426" w:rsidRPr="00114426">
        <w:rPr>
          <w:rStyle w:val="libAieChar"/>
          <w:rtl/>
        </w:rPr>
        <w:t xml:space="preserve"> </w:t>
      </w:r>
      <w:r w:rsidR="00114426" w:rsidRPr="00114426">
        <w:rPr>
          <w:rStyle w:val="libAieChar"/>
          <w:rFonts w:hint="cs"/>
          <w:rtl/>
        </w:rPr>
        <w:t>جَهَنَّمَ</w:t>
      </w:r>
      <w:r w:rsidR="00114426" w:rsidRPr="00114426">
        <w:rPr>
          <w:rStyle w:val="libAieChar"/>
          <w:rtl/>
        </w:rPr>
        <w:t xml:space="preserve"> </w:t>
      </w:r>
      <w:r w:rsidR="00114426" w:rsidRPr="00114426">
        <w:rPr>
          <w:rStyle w:val="libAieChar"/>
          <w:rFonts w:hint="cs"/>
          <w:rtl/>
        </w:rPr>
        <w:t>وَسَاءَتْ</w:t>
      </w:r>
      <w:r w:rsidR="00114426" w:rsidRPr="00114426">
        <w:rPr>
          <w:rStyle w:val="libAieChar"/>
          <w:rtl/>
        </w:rPr>
        <w:t xml:space="preserve"> </w:t>
      </w:r>
      <w:r w:rsidR="00114426" w:rsidRPr="00114426">
        <w:rPr>
          <w:rStyle w:val="libAieChar"/>
          <w:rFonts w:hint="cs"/>
          <w:rtl/>
        </w:rPr>
        <w:t>مَصِيرًا</w:t>
      </w:r>
      <w:r w:rsidR="00114426">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 xml:space="preserve">وسبيل المؤمنين في هذه الآية سبيل الصحابة. وقال الرسول </w:t>
      </w:r>
      <w:r w:rsidR="00AD283C" w:rsidRPr="00AD283C">
        <w:rPr>
          <w:rStyle w:val="libAlaemChar"/>
          <w:rtl/>
        </w:rPr>
        <w:t>صلى‌الله‌عليه‌وآله‌وسلم</w:t>
      </w:r>
      <w:r w:rsidRPr="00480AC4">
        <w:rPr>
          <w:rtl/>
        </w:rPr>
        <w:t xml:space="preserve">: " ستفترق أمتي إلى ثلاث وسبعين فرقة كلها في النار إلا واحدة في الجنة، قالوا: ومن هي يا رسول الله؟ قال: ما أنا عليه وأصحابي ". وقال </w:t>
      </w:r>
      <w:r w:rsidR="00AD283C" w:rsidRPr="00AD283C">
        <w:rPr>
          <w:rStyle w:val="libAlaemChar"/>
          <w:rtl/>
        </w:rPr>
        <w:t>صلى‌الله‌عليه‌وآله‌وسلم</w:t>
      </w:r>
      <w:r w:rsidRPr="00480AC4">
        <w:rPr>
          <w:rtl/>
        </w:rPr>
        <w:t>: " تركت فيكم ما إن تمسكتم بهما فلن تضلوا أبدا: كتاب الله وسنتي ".</w:t>
      </w:r>
    </w:p>
    <w:p w:rsidR="00FE4F18" w:rsidRDefault="00FE4F18" w:rsidP="00FE4F18">
      <w:pPr>
        <w:pStyle w:val="libNormal"/>
      </w:pPr>
      <w:r w:rsidRPr="00480AC4">
        <w:rPr>
          <w:rtl/>
        </w:rPr>
        <w:t>لكل هذا نحن نقتفي أثر السلف ونأخذ من الكتاب والسنة مباشرة</w:t>
      </w:r>
      <w:r>
        <w:rPr>
          <w:rFonts w:hint="cs"/>
          <w:rtl/>
        </w:rPr>
        <w:t>ً</w:t>
      </w:r>
      <w:r w:rsidRPr="00480AC4">
        <w:rPr>
          <w:rtl/>
        </w:rPr>
        <w:t xml:space="preserve"> ولا نخرج عن ظواهرهما كما كانوا يفعلون.</w:t>
      </w:r>
    </w:p>
    <w:p w:rsidR="00FE4F18" w:rsidRDefault="00FE4F18" w:rsidP="00FE4F18">
      <w:pPr>
        <w:pStyle w:val="libNormal"/>
      </w:pPr>
      <w:r w:rsidRPr="00480AC4">
        <w:rPr>
          <w:rtl/>
        </w:rPr>
        <w:t>بعد ذكر أدلة هذا الفريق، فلننظر في هذه الأطروحة بموضوعية حتى نجد ضالتنا المنشودة والله الموفق.</w:t>
      </w:r>
    </w:p>
    <w:p w:rsidR="00FE4F18" w:rsidRDefault="00FE4F18" w:rsidP="00114426">
      <w:pPr>
        <w:pStyle w:val="Heading2Center"/>
      </w:pPr>
      <w:bookmarkStart w:id="37" w:name="_Toc382042465"/>
      <w:r w:rsidRPr="009B3464">
        <w:rPr>
          <w:rtl/>
        </w:rPr>
        <w:t>الكتاب والسن</w:t>
      </w:r>
      <w:r>
        <w:rPr>
          <w:rFonts w:hint="cs"/>
          <w:rtl/>
        </w:rPr>
        <w:t>ّ</w:t>
      </w:r>
      <w:r w:rsidRPr="009B3464">
        <w:rPr>
          <w:rtl/>
        </w:rPr>
        <w:t>ة</w:t>
      </w:r>
      <w:bookmarkEnd w:id="37"/>
    </w:p>
    <w:p w:rsidR="00FE4F18" w:rsidRDefault="00FE4F18" w:rsidP="00FE4F18">
      <w:pPr>
        <w:pStyle w:val="libNormal"/>
      </w:pPr>
      <w:r w:rsidRPr="00480AC4">
        <w:rPr>
          <w:rtl/>
        </w:rPr>
        <w:t>الكتاب والسنة مرجعا المسلمين بلا خلاف، ولكننا نلاحظ أن</w:t>
      </w:r>
      <w:r>
        <w:rPr>
          <w:rFonts w:hint="cs"/>
          <w:rtl/>
        </w:rPr>
        <w:t>ّ</w:t>
      </w:r>
      <w:r w:rsidRPr="00480AC4">
        <w:rPr>
          <w:rtl/>
        </w:rPr>
        <w:t xml:space="preserve"> هناك كثيرا من الأمور المستجدة لا نجد لها حكما صريحا فيهما يحد</w:t>
      </w:r>
      <w:r>
        <w:rPr>
          <w:rFonts w:hint="cs"/>
          <w:rtl/>
        </w:rPr>
        <w:t>ّ</w:t>
      </w:r>
      <w:r w:rsidRPr="00480AC4">
        <w:rPr>
          <w:rtl/>
        </w:rPr>
        <w:t>د الموقف العملي الذي أراده الشرع.</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النساء: 115.</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ونحن كما ات</w:t>
      </w:r>
      <w:r>
        <w:rPr>
          <w:rFonts w:hint="cs"/>
          <w:rtl/>
        </w:rPr>
        <w:t>ّ</w:t>
      </w:r>
      <w:r w:rsidRPr="00480AC4">
        <w:rPr>
          <w:rtl/>
        </w:rPr>
        <w:t>فقنا نريد مبي</w:t>
      </w:r>
      <w:r>
        <w:rPr>
          <w:rFonts w:hint="cs"/>
          <w:rtl/>
        </w:rPr>
        <w:t>ٍّ</w:t>
      </w:r>
      <w:r w:rsidRPr="00480AC4">
        <w:rPr>
          <w:rtl/>
        </w:rPr>
        <w:t>نا أمينا للشرع بيانا</w:t>
      </w:r>
      <w:r>
        <w:rPr>
          <w:rFonts w:hint="cs"/>
          <w:rtl/>
        </w:rPr>
        <w:t>ً</w:t>
      </w:r>
      <w:r w:rsidRPr="00480AC4">
        <w:rPr>
          <w:rtl/>
        </w:rPr>
        <w:t xml:space="preserve"> كاملا يساير الأحداث المستجدة ويقوم بيانه على الجزم واليقين. فأين هذا المبين؟ أهم السلف من الصحابة والتابعين ومن يتلونهم في كل جيل؟</w:t>
      </w:r>
    </w:p>
    <w:p w:rsidR="00FE4F18" w:rsidRDefault="00FE4F18" w:rsidP="00FE4F18">
      <w:pPr>
        <w:pStyle w:val="libNormal"/>
      </w:pPr>
      <w:r w:rsidRPr="00480AC4">
        <w:rPr>
          <w:rtl/>
        </w:rPr>
        <w:t>إذن فحتى يتضح الجواب فلنر هل كان السلف قادرين على الجواب عن كل المسائل التي كانت تعرض عليهم؟</w:t>
      </w:r>
    </w:p>
    <w:p w:rsidR="00FE4F18" w:rsidRDefault="00FE4F18" w:rsidP="00FE4F18">
      <w:pPr>
        <w:pStyle w:val="libNormal"/>
      </w:pPr>
      <w:r w:rsidRPr="00480AC4">
        <w:rPr>
          <w:rtl/>
        </w:rPr>
        <w:t xml:space="preserve">نبدأ بابن عمر الذي يعتبر من علماء الصحابة. قال عتبة بن مسلم: " صحبت ابن عمر أربعة وثلاثين شهرا فكان كثيرا ما يسأل فيقول: لا أدري " وسئل الشعبي عن مسألة فقال: لا أدري </w:t>
      </w:r>
      <w:r w:rsidRPr="00AD283C">
        <w:rPr>
          <w:rStyle w:val="libFootnotenumChar"/>
          <w:rtl/>
        </w:rPr>
        <w:t>(1)</w:t>
      </w:r>
      <w:r w:rsidRPr="00480AC4">
        <w:rPr>
          <w:rtl/>
        </w:rPr>
        <w:t>. وسئل مسروق عن مسألة فقال: لا أدري.</w:t>
      </w:r>
    </w:p>
    <w:p w:rsidR="00FE4F18" w:rsidRDefault="00FE4F18" w:rsidP="00FE4F18">
      <w:pPr>
        <w:pStyle w:val="libNormal"/>
      </w:pPr>
      <w:r w:rsidRPr="00480AC4">
        <w:rPr>
          <w:rtl/>
        </w:rPr>
        <w:t>وروى عبد الرحمن بن مهدي شيخ علماء البصرة في زمانه - وكان يحضر مجلس مالك - إن</w:t>
      </w:r>
      <w:r>
        <w:rPr>
          <w:rFonts w:hint="cs"/>
          <w:rtl/>
        </w:rPr>
        <w:t>ّ</w:t>
      </w:r>
      <w:r w:rsidRPr="00480AC4">
        <w:rPr>
          <w:rtl/>
        </w:rPr>
        <w:t xml:space="preserve"> رجلا سأل مالكا عن مسألة وذكر أنه قادم من مسيرة أربعة أشهر من المغرب لكي يسمع إجابته، فقال له الإمام: أخبر الذي أرسلك أن لا علم لي بها. فقال: ومن يعلمها؟ قال: من علمه الله، وسأله رجل من أهل المغرب عن مسألة كلفه بها أهل بلده فأجابه الإمام: ما أدري، ما ابتلينا بهذه المسألة في بلدنا. وما سمعنا أحدا من أشياخنا تكلم فيها... " </w:t>
      </w:r>
      <w:r w:rsidRPr="00AD283C">
        <w:rPr>
          <w:rStyle w:val="libFootnotenumChar"/>
          <w:rtl/>
        </w:rPr>
        <w:t>(2)</w:t>
      </w:r>
      <w:r w:rsidRPr="00480AC4">
        <w:rPr>
          <w:rtl/>
        </w:rPr>
        <w:t>.</w:t>
      </w:r>
    </w:p>
    <w:p w:rsidR="00FE4F18" w:rsidRDefault="00FE4F18" w:rsidP="00FE4F18">
      <w:pPr>
        <w:pStyle w:val="libNormal"/>
      </w:pPr>
      <w:r w:rsidRPr="00480AC4">
        <w:rPr>
          <w:rtl/>
        </w:rPr>
        <w:t xml:space="preserve">قال ابن وهب: لو شئت أن أملأ ألواحي من قول مالك: " لاأدري " لفعلت </w:t>
      </w:r>
      <w:r w:rsidRPr="00AD283C">
        <w:rPr>
          <w:rStyle w:val="libFootnotenumChar"/>
          <w:rtl/>
        </w:rPr>
        <w:t>(3)</w:t>
      </w:r>
      <w:r w:rsidRPr="00480AC4">
        <w:rPr>
          <w:rtl/>
        </w:rPr>
        <w:t>.</w:t>
      </w:r>
    </w:p>
    <w:p w:rsidR="00FE4F18" w:rsidRDefault="00FE4F18" w:rsidP="00FE4F18">
      <w:pPr>
        <w:pStyle w:val="libNormal"/>
      </w:pPr>
      <w:r w:rsidRPr="00480AC4">
        <w:rPr>
          <w:rtl/>
        </w:rPr>
        <w:t>ونقل الخطيب البغدادي: " أن رجلا سأل أحمد بن حنبل عن مسألة في الحلال والحرام. فقال له أحمد: سل عافاك الله غيرنا. قال: إنما نريد جوابك يا أبا عبد الله. قال:</w:t>
      </w:r>
    </w:p>
    <w:p w:rsidR="00FE4F18" w:rsidRDefault="00FE4F18" w:rsidP="00FE4F18">
      <w:pPr>
        <w:pStyle w:val="libNormal"/>
      </w:pPr>
      <w:r w:rsidRPr="00480AC4">
        <w:rPr>
          <w:rtl/>
        </w:rPr>
        <w:t xml:space="preserve">سل عافاك الله غيرنا، سل الفقهاء، سل أبا ثور " </w:t>
      </w:r>
      <w:r w:rsidRPr="00AD283C">
        <w:rPr>
          <w:rStyle w:val="libFootnotenumChar"/>
          <w:rtl/>
        </w:rPr>
        <w:t>(4)</w:t>
      </w:r>
      <w:r w:rsidRPr="00480AC4">
        <w:rPr>
          <w:rtl/>
        </w:rPr>
        <w:t>.</w:t>
      </w:r>
    </w:p>
    <w:p w:rsidR="00FE4F18" w:rsidRDefault="00FE4F18" w:rsidP="00FE4F18">
      <w:pPr>
        <w:pStyle w:val="libNormal"/>
      </w:pPr>
      <w:r w:rsidRPr="00480AC4">
        <w:rPr>
          <w:rtl/>
        </w:rPr>
        <w:t>وقال رجل لأحمد بن حنبل: " إني حلفت ولا أدري كيف حلفت، قال: ليتك إذ</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إعلام الموقعين: 4</w:t>
      </w:r>
      <w:r w:rsidR="00692C19">
        <w:rPr>
          <w:rtl/>
        </w:rPr>
        <w:t>/</w:t>
      </w:r>
      <w:r w:rsidRPr="00480AC4">
        <w:rPr>
          <w:rtl/>
        </w:rPr>
        <w:t>218 و 257. وراجع سنن الدارمي: 1</w:t>
      </w:r>
      <w:r w:rsidR="00692C19">
        <w:rPr>
          <w:rtl/>
        </w:rPr>
        <w:t>/</w:t>
      </w:r>
      <w:r w:rsidRPr="00480AC4">
        <w:rPr>
          <w:rtl/>
        </w:rPr>
        <w:t>52.</w:t>
      </w:r>
    </w:p>
    <w:p w:rsidR="00FE4F18" w:rsidRDefault="00FE4F18" w:rsidP="00AD283C">
      <w:pPr>
        <w:pStyle w:val="libFootnote0"/>
      </w:pPr>
      <w:r w:rsidRPr="00480AC4">
        <w:rPr>
          <w:rtl/>
        </w:rPr>
        <w:t>2 - الإمام مالك بن أنس، مصطفى الشكعة: ص 96 عن ترتيب المدارك: ص 159.</w:t>
      </w:r>
    </w:p>
    <w:p w:rsidR="00FE4F18" w:rsidRDefault="00FE4F18" w:rsidP="00AD283C">
      <w:pPr>
        <w:pStyle w:val="libFootnote0"/>
      </w:pPr>
      <w:r w:rsidRPr="00480AC4">
        <w:rPr>
          <w:rtl/>
        </w:rPr>
        <w:t>3 - سير أعلام النبلاء: 8</w:t>
      </w:r>
      <w:r w:rsidR="00692C19">
        <w:rPr>
          <w:rtl/>
        </w:rPr>
        <w:t>/</w:t>
      </w:r>
      <w:r w:rsidRPr="00480AC4">
        <w:rPr>
          <w:rtl/>
        </w:rPr>
        <w:t>108.</w:t>
      </w:r>
    </w:p>
    <w:p w:rsidR="00FE4F18" w:rsidRDefault="00FE4F18" w:rsidP="00AD283C">
      <w:pPr>
        <w:pStyle w:val="libFootnote0"/>
      </w:pPr>
      <w:r w:rsidRPr="00480AC4">
        <w:rPr>
          <w:rtl/>
        </w:rPr>
        <w:t>4 - تاريخ بغداد: 2</w:t>
      </w:r>
      <w:r w:rsidR="00692C19">
        <w:rPr>
          <w:rtl/>
        </w:rPr>
        <w:t>/</w:t>
      </w:r>
      <w:r w:rsidRPr="00480AC4">
        <w:rPr>
          <w:rtl/>
        </w:rPr>
        <w:t>66.</w:t>
      </w:r>
    </w:p>
    <w:p w:rsidR="00FE4F18" w:rsidRDefault="00FE4F18" w:rsidP="00AD283C">
      <w:pPr>
        <w:pStyle w:val="libNormal"/>
        <w:rPr>
          <w:rtl/>
        </w:rPr>
      </w:pPr>
      <w:r>
        <w:rPr>
          <w:rtl/>
        </w:rPr>
        <w:br w:type="page"/>
      </w:r>
    </w:p>
    <w:p w:rsidR="00FE4F18" w:rsidRDefault="00FE4F18" w:rsidP="00114426">
      <w:pPr>
        <w:pStyle w:val="libNormal0"/>
      </w:pPr>
      <w:r w:rsidRPr="00480AC4">
        <w:rPr>
          <w:rtl/>
        </w:rPr>
        <w:lastRenderedPageBreak/>
        <w:t xml:space="preserve">دريت كيف حلفت دريت أنا كيف أفتيك " </w:t>
      </w:r>
      <w:r w:rsidRPr="00AD283C">
        <w:rPr>
          <w:rStyle w:val="libFootnotenumChar"/>
          <w:rtl/>
        </w:rPr>
        <w:t>(1)</w:t>
      </w:r>
      <w:r w:rsidRPr="00480AC4">
        <w:rPr>
          <w:rtl/>
        </w:rPr>
        <w:t xml:space="preserve"> وقال أبو داود: " سمعت أحمد وسئل عن مسألة، فقال: دعنا من هذه المسائل المحدثة!! وما أحصي ما سمعت أحمد سئل عن كثير مما فيه الاختلاف من العلم، فيقول: لا أدري ".</w:t>
      </w:r>
    </w:p>
    <w:p w:rsidR="00FE4F18" w:rsidRDefault="00FE4F18" w:rsidP="00FE4F18">
      <w:pPr>
        <w:pStyle w:val="libNormal"/>
      </w:pPr>
      <w:r w:rsidRPr="00480AC4">
        <w:rPr>
          <w:rtl/>
        </w:rPr>
        <w:t>" وجاءه رجل يسأل عن شئ، فقال: لا اجيبك في شئ ".</w:t>
      </w:r>
    </w:p>
    <w:p w:rsidR="00FE4F18" w:rsidRDefault="00FE4F18" w:rsidP="00FE4F18">
      <w:pPr>
        <w:pStyle w:val="libNormal"/>
      </w:pPr>
      <w:r w:rsidRPr="00480AC4">
        <w:rPr>
          <w:rtl/>
        </w:rPr>
        <w:t>" وقال عبد الله: كنت أسمع أبي - أي ابن حنبل - كثيرا يسأل عن المسائل فيقول:</w:t>
      </w:r>
    </w:p>
    <w:p w:rsidR="00FE4F18" w:rsidRDefault="00FE4F18" w:rsidP="00FE4F18">
      <w:pPr>
        <w:pStyle w:val="libNormal"/>
      </w:pPr>
      <w:r w:rsidRPr="00480AC4">
        <w:rPr>
          <w:rtl/>
        </w:rPr>
        <w:t xml:space="preserve">لا أدري </w:t>
      </w:r>
      <w:r w:rsidRPr="00AD283C">
        <w:rPr>
          <w:rStyle w:val="libFootnotenumChar"/>
          <w:rtl/>
        </w:rPr>
        <w:t>(2)</w:t>
      </w:r>
      <w:r w:rsidRPr="00480AC4">
        <w:rPr>
          <w:rtl/>
        </w:rPr>
        <w:t xml:space="preserve">.. ويقف إذا كانت مسألة فيها اختلاف، وكثيرا ما كان يقول: سل غيري " </w:t>
      </w:r>
      <w:r w:rsidRPr="00AD283C">
        <w:rPr>
          <w:rStyle w:val="libFootnotenumChar"/>
          <w:rtl/>
        </w:rPr>
        <w:t>(3)</w:t>
      </w:r>
      <w:r w:rsidRPr="00480AC4">
        <w:rPr>
          <w:rtl/>
        </w:rPr>
        <w:t>.</w:t>
      </w:r>
    </w:p>
    <w:p w:rsidR="00FE4F18" w:rsidRDefault="00FE4F18" w:rsidP="00FE4F18">
      <w:pPr>
        <w:pStyle w:val="libNormal"/>
      </w:pPr>
      <w:r w:rsidRPr="00480AC4">
        <w:rPr>
          <w:rtl/>
        </w:rPr>
        <w:t>وبهذا نرى أن</w:t>
      </w:r>
      <w:r>
        <w:rPr>
          <w:rFonts w:hint="cs"/>
          <w:rtl/>
        </w:rPr>
        <w:t>ّ</w:t>
      </w:r>
      <w:r w:rsidRPr="00480AC4">
        <w:rPr>
          <w:rtl/>
        </w:rPr>
        <w:t xml:space="preserve"> السلف أنفسهم واجهوا هذا الإشكال، فهذا الإمام أحمد وهو إمام هذا المنهج لم يسعفه الكتاب والسنة وحدهما في الإجابة على سؤال الرجل.</w:t>
      </w:r>
    </w:p>
    <w:p w:rsidR="00FE4F18" w:rsidRDefault="00FE4F18" w:rsidP="00FE4F18">
      <w:pPr>
        <w:pStyle w:val="libNormal"/>
      </w:pPr>
      <w:r w:rsidRPr="00480AC4">
        <w:rPr>
          <w:rtl/>
        </w:rPr>
        <w:t>فكيف يستطيع أتباع هذا المنهج م</w:t>
      </w:r>
      <w:r>
        <w:rPr>
          <w:rFonts w:hint="cs"/>
          <w:rtl/>
        </w:rPr>
        <w:t>َ</w:t>
      </w:r>
      <w:r w:rsidRPr="00480AC4">
        <w:rPr>
          <w:rtl/>
        </w:rPr>
        <w:t>ن هم أقل علما من أحمد بن حنبل أن يجيبوا على المستجدات؟!!</w:t>
      </w:r>
    </w:p>
    <w:p w:rsidR="00FE4F18" w:rsidRDefault="00FE4F18" w:rsidP="00114426">
      <w:pPr>
        <w:pStyle w:val="libNormal"/>
      </w:pPr>
      <w:r w:rsidRPr="00480AC4">
        <w:rPr>
          <w:rtl/>
        </w:rPr>
        <w:t>وهذا الإشكال الذي نحن بصدده قد تمثل واقعيا عند أتباع هذا المنهج فضلا عن إمامهم، فقد توقفوا في حكم التلغراف لأنه لا يوجد له حكم في الكتاب والسنة! وبهذا لو نظر أعداء الإسلام للإسلام من خلال هذا المنهج، لا ت</w:t>
      </w:r>
      <w:r>
        <w:rPr>
          <w:rFonts w:hint="cs"/>
          <w:rtl/>
        </w:rPr>
        <w:t>ّ</w:t>
      </w:r>
      <w:r w:rsidRPr="00480AC4">
        <w:rPr>
          <w:rtl/>
        </w:rPr>
        <w:t>هموا الإسلام بالقصور والنقص وعدم مسايرة الأحداث المستجدة، إن</w:t>
      </w:r>
      <w:r>
        <w:rPr>
          <w:rFonts w:hint="cs"/>
          <w:rtl/>
        </w:rPr>
        <w:t>ّ</w:t>
      </w:r>
      <w:r w:rsidRPr="00480AC4">
        <w:rPr>
          <w:rtl/>
        </w:rPr>
        <w:t xml:space="preserve"> الله يقول: </w:t>
      </w:r>
      <w:r w:rsidRPr="00091063">
        <w:rPr>
          <w:rStyle w:val="libAlaemChar"/>
          <w:rtl/>
        </w:rPr>
        <w:t>(</w:t>
      </w:r>
      <w:r w:rsidR="00114426">
        <w:rPr>
          <w:rStyle w:val="libAieChar"/>
          <w:rFonts w:hint="cs"/>
          <w:rtl/>
        </w:rPr>
        <w:t xml:space="preserve"> </w:t>
      </w:r>
      <w:r w:rsidR="00114426" w:rsidRPr="00114426">
        <w:rPr>
          <w:rStyle w:val="libAieChar"/>
          <w:rFonts w:hint="cs"/>
          <w:rtl/>
        </w:rPr>
        <w:t>الْيَوْمَ</w:t>
      </w:r>
      <w:r w:rsidR="00114426" w:rsidRPr="00114426">
        <w:rPr>
          <w:rStyle w:val="libAieChar"/>
          <w:rtl/>
        </w:rPr>
        <w:t xml:space="preserve"> </w:t>
      </w:r>
      <w:r w:rsidR="00114426" w:rsidRPr="00114426">
        <w:rPr>
          <w:rStyle w:val="libAieChar"/>
          <w:rFonts w:hint="cs"/>
          <w:rtl/>
        </w:rPr>
        <w:t>أَكْمَلْتُ</w:t>
      </w:r>
      <w:r w:rsidR="00114426" w:rsidRPr="00114426">
        <w:rPr>
          <w:rStyle w:val="libAieChar"/>
          <w:rtl/>
        </w:rPr>
        <w:t xml:space="preserve"> </w:t>
      </w:r>
      <w:r w:rsidR="00114426" w:rsidRPr="00114426">
        <w:rPr>
          <w:rStyle w:val="libAieChar"/>
          <w:rFonts w:hint="cs"/>
          <w:rtl/>
        </w:rPr>
        <w:t>لَكُمْ</w:t>
      </w:r>
      <w:r w:rsidR="00114426" w:rsidRPr="00114426">
        <w:rPr>
          <w:rStyle w:val="libAieChar"/>
          <w:rtl/>
        </w:rPr>
        <w:t xml:space="preserve"> </w:t>
      </w:r>
      <w:r w:rsidR="00114426" w:rsidRPr="00114426">
        <w:rPr>
          <w:rStyle w:val="libAieChar"/>
          <w:rFonts w:hint="cs"/>
          <w:rtl/>
        </w:rPr>
        <w:t>دِينَكُمْ</w:t>
      </w:r>
      <w:r w:rsidR="00114426" w:rsidRPr="00114426">
        <w:rPr>
          <w:rStyle w:val="libAieChar"/>
          <w:rtl/>
        </w:rPr>
        <w:t xml:space="preserve"> </w:t>
      </w:r>
      <w:r w:rsidR="00114426" w:rsidRPr="00114426">
        <w:rPr>
          <w:rStyle w:val="libAieChar"/>
          <w:rFonts w:hint="cs"/>
          <w:rtl/>
        </w:rPr>
        <w:t>وَأَتْمَمْتُ</w:t>
      </w:r>
      <w:r w:rsidR="00114426" w:rsidRPr="00114426">
        <w:rPr>
          <w:rStyle w:val="libAieChar"/>
          <w:rtl/>
        </w:rPr>
        <w:t xml:space="preserve"> </w:t>
      </w:r>
      <w:r w:rsidR="00114426" w:rsidRPr="00114426">
        <w:rPr>
          <w:rStyle w:val="libAieChar"/>
          <w:rFonts w:hint="cs"/>
          <w:rtl/>
        </w:rPr>
        <w:t>عَلَيْكُمْ</w:t>
      </w:r>
      <w:r w:rsidR="00114426" w:rsidRPr="00114426">
        <w:rPr>
          <w:rStyle w:val="libAieChar"/>
          <w:rtl/>
        </w:rPr>
        <w:t xml:space="preserve"> </w:t>
      </w:r>
      <w:r w:rsidR="00114426" w:rsidRPr="00114426">
        <w:rPr>
          <w:rStyle w:val="libAieChar"/>
          <w:rFonts w:hint="cs"/>
          <w:rtl/>
        </w:rPr>
        <w:t>نِعْمَتِي</w:t>
      </w:r>
      <w:r w:rsidR="00114426" w:rsidRPr="00114426">
        <w:rPr>
          <w:rStyle w:val="libAieChar"/>
          <w:rtl/>
        </w:rPr>
        <w:t xml:space="preserve"> </w:t>
      </w:r>
      <w:r w:rsidR="00114426" w:rsidRPr="00114426">
        <w:rPr>
          <w:rStyle w:val="libAieChar"/>
          <w:rFonts w:hint="cs"/>
          <w:rtl/>
        </w:rPr>
        <w:t>وَرَضِيتُ</w:t>
      </w:r>
      <w:r w:rsidR="00114426" w:rsidRPr="00114426">
        <w:rPr>
          <w:rStyle w:val="libAieChar"/>
          <w:rtl/>
        </w:rPr>
        <w:t xml:space="preserve"> </w:t>
      </w:r>
      <w:r w:rsidR="00114426" w:rsidRPr="00114426">
        <w:rPr>
          <w:rStyle w:val="libAieChar"/>
          <w:rFonts w:hint="cs"/>
          <w:rtl/>
        </w:rPr>
        <w:t>لَكُمُ</w:t>
      </w:r>
      <w:r w:rsidR="00114426" w:rsidRPr="00114426">
        <w:rPr>
          <w:rStyle w:val="libAieChar"/>
          <w:rtl/>
        </w:rPr>
        <w:t xml:space="preserve"> </w:t>
      </w:r>
      <w:r w:rsidR="00114426" w:rsidRPr="00114426">
        <w:rPr>
          <w:rStyle w:val="libAieChar"/>
          <w:rFonts w:hint="cs"/>
          <w:rtl/>
        </w:rPr>
        <w:t>الْإِسْلَامَ</w:t>
      </w:r>
      <w:r w:rsidR="00114426" w:rsidRPr="00114426">
        <w:rPr>
          <w:rStyle w:val="libAieChar"/>
          <w:rtl/>
        </w:rPr>
        <w:t xml:space="preserve"> </w:t>
      </w:r>
      <w:r w:rsidR="00114426" w:rsidRPr="00114426">
        <w:rPr>
          <w:rStyle w:val="libAieChar"/>
          <w:rFonts w:hint="cs"/>
          <w:rtl/>
        </w:rPr>
        <w:t>دِينًا</w:t>
      </w:r>
      <w:r w:rsidR="00114426">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w:t>
      </w:r>
    </w:p>
    <w:p w:rsidR="00FE4F18" w:rsidRDefault="00FE4F18" w:rsidP="00FE4F18">
      <w:pPr>
        <w:pStyle w:val="libNormal"/>
      </w:pPr>
      <w:r w:rsidRPr="00480AC4">
        <w:rPr>
          <w:rtl/>
        </w:rPr>
        <w:t>فإذا كان هذا هو المنهج الصحيح الذي يمثل الإسلام فلم التوقف في الإجابة عن كثير من الأحكام بعد أن أكمل الله الدين وأتم النعمة؟!! فهذه ثغرة كبيرة</w:t>
      </w:r>
      <w:r>
        <w:rPr>
          <w:rFonts w:hint="cs"/>
          <w:rtl/>
        </w:rPr>
        <w:t>ٌ</w:t>
      </w:r>
      <w:r w:rsidRPr="00480AC4">
        <w:rPr>
          <w:rtl/>
        </w:rPr>
        <w:t xml:space="preserve"> في هذا المنهج ولا</w:t>
      </w:r>
    </w:p>
    <w:p w:rsidR="00FE4F18" w:rsidRDefault="00FE4F18" w:rsidP="00AD283C">
      <w:pPr>
        <w:pStyle w:val="libLine"/>
      </w:pPr>
      <w:r w:rsidRPr="00480AC4">
        <w:rPr>
          <w:rtl/>
        </w:rPr>
        <w:t>____________</w:t>
      </w:r>
    </w:p>
    <w:p w:rsidR="00FE4F18" w:rsidRDefault="00FE4F18" w:rsidP="00114426">
      <w:pPr>
        <w:pStyle w:val="libFootnote0"/>
      </w:pPr>
      <w:r w:rsidRPr="00480AC4">
        <w:rPr>
          <w:rtl/>
        </w:rPr>
        <w:t>1 - تلبيس إبليس، ابن الجوزي: ص 118.</w:t>
      </w:r>
    </w:p>
    <w:p w:rsidR="00FE4F18" w:rsidRDefault="00FE4F18" w:rsidP="00114426">
      <w:pPr>
        <w:pStyle w:val="libFootnote0"/>
      </w:pPr>
      <w:r w:rsidRPr="00480AC4">
        <w:rPr>
          <w:rtl/>
        </w:rPr>
        <w:t>2 - إذا كان كبار أئمة السلف مثل ابن عمر والشعبي ومالك وأحمد لا يدرون، فهلا قال لنا السلفية من الذي يدري؟!</w:t>
      </w:r>
    </w:p>
    <w:p w:rsidR="00FE4F18" w:rsidRDefault="00FE4F18" w:rsidP="00114426">
      <w:pPr>
        <w:pStyle w:val="libFootnote0"/>
      </w:pPr>
      <w:r w:rsidRPr="00480AC4">
        <w:rPr>
          <w:rtl/>
        </w:rPr>
        <w:t>3 - إعلام الموقعين: 4</w:t>
      </w:r>
      <w:r w:rsidR="00692C19">
        <w:rPr>
          <w:rtl/>
        </w:rPr>
        <w:t>/</w:t>
      </w:r>
      <w:r w:rsidRPr="00480AC4">
        <w:rPr>
          <w:rtl/>
        </w:rPr>
        <w:t>206 و 1</w:t>
      </w:r>
      <w:r w:rsidR="00692C19">
        <w:rPr>
          <w:rtl/>
        </w:rPr>
        <w:t>/</w:t>
      </w:r>
      <w:r w:rsidRPr="00480AC4">
        <w:rPr>
          <w:rtl/>
        </w:rPr>
        <w:t>33.</w:t>
      </w:r>
    </w:p>
    <w:p w:rsidR="00FE4F18" w:rsidRPr="00AE28A0" w:rsidRDefault="00FE4F18" w:rsidP="00114426">
      <w:pPr>
        <w:pStyle w:val="libFootnote0"/>
        <w:rPr>
          <w:rtl/>
        </w:rPr>
      </w:pPr>
      <w:r w:rsidRPr="00AE28A0">
        <w:rPr>
          <w:rtl/>
        </w:rPr>
        <w:t>4 - المائدة: 3.</w:t>
      </w:r>
    </w:p>
    <w:p w:rsidR="00114426" w:rsidRDefault="00114426" w:rsidP="00114426">
      <w:pPr>
        <w:pStyle w:val="libNormal"/>
        <w:rPr>
          <w:rtl/>
        </w:rPr>
      </w:pPr>
      <w:r>
        <w:rPr>
          <w:rtl/>
        </w:rPr>
        <w:br w:type="page"/>
      </w:r>
    </w:p>
    <w:p w:rsidR="00FE4F18" w:rsidRDefault="00FE4F18" w:rsidP="00114426">
      <w:pPr>
        <w:pStyle w:val="libNormal0"/>
      </w:pPr>
      <w:r w:rsidRPr="00480AC4">
        <w:rPr>
          <w:rtl/>
        </w:rPr>
        <w:lastRenderedPageBreak/>
        <w:t>يمكن أن تكون في منهج سماوي أراد الله له البقاء.</w:t>
      </w:r>
    </w:p>
    <w:p w:rsidR="00FE4F18" w:rsidRDefault="00FE4F18" w:rsidP="00FE4F18">
      <w:pPr>
        <w:pStyle w:val="libNormal"/>
      </w:pPr>
      <w:r w:rsidRPr="00480AC4">
        <w:rPr>
          <w:rtl/>
        </w:rPr>
        <w:t>ولا يعقل أن يجعل الله حملة دينه قاصرين عن جواب أسئلة الناس، كأحمد بن حنبل الذي لم يجب ذلك الرجل، ولو فعل الله ذلك لكان قاصدا تحيير الناس وتعجيزهم وكتمان دينه عنهم، والعياذ بالله.</w:t>
      </w:r>
    </w:p>
    <w:p w:rsidR="00FE4F18" w:rsidRDefault="00FE4F18" w:rsidP="00FE4F18">
      <w:pPr>
        <w:pStyle w:val="libNormal"/>
      </w:pPr>
      <w:r w:rsidRPr="00480AC4">
        <w:rPr>
          <w:rtl/>
        </w:rPr>
        <w:t>قلت لصديق لي: أتقول إن</w:t>
      </w:r>
      <w:r>
        <w:rPr>
          <w:rFonts w:hint="cs"/>
          <w:rtl/>
        </w:rPr>
        <w:t>ّ</w:t>
      </w:r>
      <w:r w:rsidRPr="00480AC4">
        <w:rPr>
          <w:rtl/>
        </w:rPr>
        <w:t xml:space="preserve"> الله قد أكمل الدين وأتم</w:t>
      </w:r>
      <w:r>
        <w:rPr>
          <w:rFonts w:hint="cs"/>
          <w:rtl/>
        </w:rPr>
        <w:t>ّ</w:t>
      </w:r>
      <w:r w:rsidRPr="00480AC4">
        <w:rPr>
          <w:rtl/>
        </w:rPr>
        <w:t xml:space="preserve"> النعمة؟</w:t>
      </w:r>
    </w:p>
    <w:p w:rsidR="00FE4F18" w:rsidRDefault="00FE4F18" w:rsidP="00FE4F18">
      <w:pPr>
        <w:pStyle w:val="libNormal"/>
      </w:pPr>
      <w:r w:rsidRPr="00480AC4">
        <w:rPr>
          <w:rtl/>
        </w:rPr>
        <w:t>قال: نعم. قلت: فهل كان يعلم أن هناك حوادث مستجدة لاحكم لها في الكتاب والسنة؟ قال: نعم.</w:t>
      </w:r>
    </w:p>
    <w:p w:rsidR="00FE4F18" w:rsidRDefault="00FE4F18" w:rsidP="00FE4F18">
      <w:pPr>
        <w:pStyle w:val="libNormal"/>
      </w:pPr>
      <w:r w:rsidRPr="00480AC4">
        <w:rPr>
          <w:rtl/>
        </w:rPr>
        <w:t>قلت: فجعل للناس دليلا يرجعون إليه لمعرفة تلك الأحكام، أم لم يفعل؟</w:t>
      </w:r>
    </w:p>
    <w:p w:rsidR="00FE4F18" w:rsidRDefault="00FE4F18" w:rsidP="00FE4F18">
      <w:pPr>
        <w:pStyle w:val="libNormal"/>
      </w:pPr>
      <w:r w:rsidRPr="00480AC4">
        <w:rPr>
          <w:rtl/>
        </w:rPr>
        <w:t>قال: نعم، يوجد، فهناك الإجماع والقياس وغيرهما، والعلماء في كل عصر.</w:t>
      </w:r>
    </w:p>
    <w:p w:rsidR="00FE4F18" w:rsidRDefault="00FE4F18" w:rsidP="00FE4F18">
      <w:pPr>
        <w:pStyle w:val="libNormal"/>
      </w:pPr>
      <w:r w:rsidRPr="00480AC4">
        <w:rPr>
          <w:rtl/>
        </w:rPr>
        <w:t>فقلت: ومن أين أتت هذه المصادر، وهل شرعها الإسلام؟</w:t>
      </w:r>
    </w:p>
    <w:p w:rsidR="00FE4F18" w:rsidRDefault="00FE4F18" w:rsidP="00FE4F18">
      <w:pPr>
        <w:pStyle w:val="libNormal"/>
      </w:pPr>
      <w:r w:rsidRPr="00480AC4">
        <w:rPr>
          <w:rtl/>
        </w:rPr>
        <w:t>قال: استطاع العلماء أن يستنبطوها من الكتاب والسنة وقد أشار إليها الكتاب والسنة بإشارات.</w:t>
      </w:r>
    </w:p>
    <w:p w:rsidR="00FE4F18" w:rsidRDefault="00FE4F18" w:rsidP="00FE4F18">
      <w:pPr>
        <w:pStyle w:val="libNormal"/>
      </w:pPr>
      <w:r w:rsidRPr="00480AC4">
        <w:rPr>
          <w:rtl/>
        </w:rPr>
        <w:t xml:space="preserve">فقلت: هل أنزل الله دينا ناقصا واستعان بهؤلاء على إتمامه؟ أم هم شركاء للرسول </w:t>
      </w:r>
      <w:r w:rsidR="00AD283C" w:rsidRPr="00AD283C">
        <w:rPr>
          <w:rStyle w:val="libAlaemChar"/>
          <w:rtl/>
        </w:rPr>
        <w:t>صلى‌الله‌عليه‌وآله‌وسلم</w:t>
      </w:r>
      <w:r w:rsidRPr="00480AC4">
        <w:rPr>
          <w:rtl/>
        </w:rPr>
        <w:t xml:space="preserve"> في رسالته، أم قصر الرسول </w:t>
      </w:r>
      <w:r w:rsidR="00AD283C" w:rsidRPr="00AD283C">
        <w:rPr>
          <w:rStyle w:val="libAlaemChar"/>
          <w:rtl/>
        </w:rPr>
        <w:t>صلى‌الله‌عليه‌وآله‌وسلم</w:t>
      </w:r>
      <w:r w:rsidRPr="00480AC4">
        <w:rPr>
          <w:rtl/>
        </w:rPr>
        <w:t xml:space="preserve"> في التبليغ فكمل هؤلاء قصوره؟! وإذا كانت هذه المصادر هي الدليل للمستجدات فلماذا لم يوضحها الله للناس على لسان رسوله </w:t>
      </w:r>
      <w:r w:rsidR="00AD283C" w:rsidRPr="00AD283C">
        <w:rPr>
          <w:rStyle w:val="libAlaemChar"/>
          <w:rtl/>
        </w:rPr>
        <w:t>صلى‌الله‌عليه‌وآله‌وسلم</w:t>
      </w:r>
      <w:r w:rsidRPr="00480AC4">
        <w:rPr>
          <w:rtl/>
        </w:rPr>
        <w:t xml:space="preserve"> فيقول لهم: هذه مجموعة مصادر التشريع للحوادث المستجدة، وبذلك يرتفع الخلاف بين المسلمين في جواز اعتماد هذه المصادر أو عدمه.</w:t>
      </w:r>
    </w:p>
    <w:p w:rsidR="00FE4F18" w:rsidRDefault="00FE4F18" w:rsidP="00FE4F18">
      <w:pPr>
        <w:pStyle w:val="libNormal"/>
      </w:pPr>
      <w:r w:rsidRPr="00480AC4">
        <w:rPr>
          <w:rtl/>
        </w:rPr>
        <w:t xml:space="preserve">فأهل الظاهر ينكرون القياس والمصالح المرسلة وكذا الشافعية والمالكية، وهذا الشافعي ينكر الاستحسان واشتهر عنه قوله: " من استحسن فقد شرع " </w:t>
      </w:r>
      <w:r w:rsidRPr="00AD283C">
        <w:rPr>
          <w:rStyle w:val="libFootnotenumChar"/>
          <w:rtl/>
        </w:rPr>
        <w:t>(1)</w:t>
      </w:r>
      <w:r w:rsidRPr="00480AC4">
        <w:rPr>
          <w:rtl/>
        </w:rPr>
        <w:t xml:space="preserve"> وهكذا بقية الأدلة فهي محل خلاف بين أهل السنة أنفسهم فكيف يرتضي الله أدلة ستكون محل خلاف بين أبناء المذهب الواحد؟!! فضلا عن هذا كله: هل خفيت هذه الأدلة على الله وعلى</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كتب الاصول، مبحث الاستحسان.</w:t>
      </w:r>
    </w:p>
    <w:p w:rsidR="00FE4F18" w:rsidRDefault="00FE4F18" w:rsidP="00AD283C">
      <w:pPr>
        <w:pStyle w:val="libNormal"/>
        <w:rPr>
          <w:rtl/>
        </w:rPr>
      </w:pPr>
      <w:r>
        <w:rPr>
          <w:rtl/>
        </w:rPr>
        <w:br w:type="page"/>
      </w:r>
    </w:p>
    <w:p w:rsidR="00FE4F18" w:rsidRDefault="00FE4F18" w:rsidP="00114426">
      <w:pPr>
        <w:pStyle w:val="libNormal0"/>
      </w:pPr>
      <w:r w:rsidRPr="00480AC4">
        <w:rPr>
          <w:rtl/>
        </w:rPr>
        <w:lastRenderedPageBreak/>
        <w:t xml:space="preserve">رسوله </w:t>
      </w:r>
      <w:r w:rsidR="00AD283C" w:rsidRPr="00AD283C">
        <w:rPr>
          <w:rStyle w:val="libAlaemChar"/>
          <w:rtl/>
        </w:rPr>
        <w:t>صلى‌الله‌عليه‌وآله‌وسلم</w:t>
      </w:r>
      <w:r w:rsidRPr="00480AC4">
        <w:rPr>
          <w:rtl/>
        </w:rPr>
        <w:t xml:space="preserve"> وأتى العلماء واكتشفوها؟!! أم تراهم كانوا مقصرين في بيانها ليدب الخلاف بين العلماء وتختلف أحكام الشريعة؟!</w:t>
      </w:r>
    </w:p>
    <w:p w:rsidR="00FE4F18" w:rsidRDefault="00FE4F18" w:rsidP="00114426">
      <w:pPr>
        <w:pStyle w:val="Heading2Center"/>
      </w:pPr>
      <w:bookmarkStart w:id="38" w:name="_Toc382042466"/>
      <w:r w:rsidRPr="00257C6A">
        <w:rPr>
          <w:rtl/>
        </w:rPr>
        <w:t>القرآن حم</w:t>
      </w:r>
      <w:r w:rsidRPr="00257C6A">
        <w:rPr>
          <w:rFonts w:hint="cs"/>
          <w:rtl/>
        </w:rPr>
        <w:t>ّ</w:t>
      </w:r>
      <w:r w:rsidRPr="00257C6A">
        <w:rPr>
          <w:rtl/>
        </w:rPr>
        <w:t xml:space="preserve">ال </w:t>
      </w:r>
      <w:r w:rsidRPr="00257C6A">
        <w:rPr>
          <w:rFonts w:hint="cs"/>
          <w:rtl/>
        </w:rPr>
        <w:t>أوجه</w:t>
      </w:r>
      <w:bookmarkEnd w:id="38"/>
    </w:p>
    <w:p w:rsidR="00FE4F18" w:rsidRDefault="00FE4F18" w:rsidP="006247A2">
      <w:pPr>
        <w:pStyle w:val="libNormal"/>
      </w:pPr>
      <w:r w:rsidRPr="00FE4F18">
        <w:rPr>
          <w:rtl/>
        </w:rPr>
        <w:t>إن</w:t>
      </w:r>
      <w:r w:rsidRPr="00FE4F18">
        <w:rPr>
          <w:rFonts w:hint="cs"/>
          <w:rtl/>
        </w:rPr>
        <w:t>ّ</w:t>
      </w:r>
      <w:r w:rsidRPr="00FE4F18">
        <w:rPr>
          <w:rtl/>
        </w:rPr>
        <w:t xml:space="preserve"> القرآن الكريم حمال أوجه، وفيه المحكم والمتشابه، والمطلق والمقيد، والناسخ والمنسوخ، والكتاب والسنة صامتان لا يقومان بنفسهما ولابد لهما من مبي</w:t>
      </w:r>
      <w:r w:rsidRPr="00FE4F18">
        <w:rPr>
          <w:rFonts w:hint="cs"/>
          <w:rtl/>
        </w:rPr>
        <w:t>ٍّ</w:t>
      </w:r>
      <w:r w:rsidRPr="00FE4F18">
        <w:rPr>
          <w:rtl/>
        </w:rPr>
        <w:t>ن يعرف جميع علومهما حتى تكون أقواله هي مراد الله في أي</w:t>
      </w:r>
      <w:r w:rsidRPr="00FE4F18">
        <w:rPr>
          <w:rFonts w:hint="cs"/>
          <w:rtl/>
        </w:rPr>
        <w:t>ّ</w:t>
      </w:r>
      <w:r w:rsidRPr="00FE4F18">
        <w:rPr>
          <w:rtl/>
        </w:rPr>
        <w:t xml:space="preserve"> مسألة. ولا يقال إن</w:t>
      </w:r>
      <w:r w:rsidRPr="00FE4F18">
        <w:rPr>
          <w:rFonts w:hint="cs"/>
          <w:rtl/>
        </w:rPr>
        <w:t>ّ</w:t>
      </w:r>
      <w:r w:rsidRPr="00FE4F18">
        <w:rPr>
          <w:rtl/>
        </w:rPr>
        <w:t xml:space="preserve"> السلف والعلماء قد فهموا القرآن حق فهمه، فلو كان هذا صحيحا لما اختلف المفسرون في تفاسيرهم ولا الفقهاء في فقههم </w:t>
      </w:r>
      <w:r w:rsidRPr="00AD283C">
        <w:rPr>
          <w:rStyle w:val="libFootnotenumChar"/>
          <w:rtl/>
        </w:rPr>
        <w:t>(1)</w:t>
      </w:r>
      <w:r w:rsidRPr="00FE4F18">
        <w:rPr>
          <w:rtl/>
        </w:rPr>
        <w:t xml:space="preserve">. وبالرجوع إلى سيرة السلف نرى أنه أشكلت عليهم بعض آيات الأحكام ففي قوله تعالى: </w:t>
      </w:r>
      <w:r w:rsidRPr="00091063">
        <w:rPr>
          <w:rStyle w:val="libAlaemChar"/>
          <w:rtl/>
        </w:rPr>
        <w:t>(</w:t>
      </w:r>
      <w:r w:rsidR="006247A2">
        <w:rPr>
          <w:rStyle w:val="libAieChar"/>
          <w:rFonts w:hint="cs"/>
          <w:rtl/>
        </w:rPr>
        <w:t xml:space="preserve"> </w:t>
      </w:r>
      <w:r w:rsidR="006247A2" w:rsidRPr="006247A2">
        <w:rPr>
          <w:rStyle w:val="libAieChar"/>
          <w:rFonts w:hint="cs"/>
          <w:rtl/>
        </w:rPr>
        <w:t>يَسْتَفْتُونَكَ</w:t>
      </w:r>
      <w:r w:rsidR="006247A2" w:rsidRPr="006247A2">
        <w:rPr>
          <w:rStyle w:val="libAieChar"/>
          <w:rtl/>
        </w:rPr>
        <w:t xml:space="preserve"> </w:t>
      </w:r>
      <w:r w:rsidR="006247A2" w:rsidRPr="006247A2">
        <w:rPr>
          <w:rStyle w:val="libAieChar"/>
          <w:rFonts w:hint="cs"/>
          <w:rtl/>
        </w:rPr>
        <w:t>قُلِ</w:t>
      </w:r>
      <w:r w:rsidR="006247A2" w:rsidRPr="006247A2">
        <w:rPr>
          <w:rStyle w:val="libAieChar"/>
          <w:rtl/>
        </w:rPr>
        <w:t xml:space="preserve"> </w:t>
      </w:r>
      <w:r w:rsidR="006247A2" w:rsidRPr="006247A2">
        <w:rPr>
          <w:rStyle w:val="libAieChar"/>
          <w:rFonts w:hint="cs"/>
          <w:rtl/>
        </w:rPr>
        <w:t>اللَّـهُ</w:t>
      </w:r>
      <w:r w:rsidR="006247A2" w:rsidRPr="006247A2">
        <w:rPr>
          <w:rStyle w:val="libAieChar"/>
          <w:rtl/>
        </w:rPr>
        <w:t xml:space="preserve"> </w:t>
      </w:r>
      <w:r w:rsidR="006247A2" w:rsidRPr="006247A2">
        <w:rPr>
          <w:rStyle w:val="libAieChar"/>
          <w:rFonts w:hint="cs"/>
          <w:rtl/>
        </w:rPr>
        <w:t>يُفْتِيكُمْ</w:t>
      </w:r>
      <w:r w:rsidR="006247A2" w:rsidRPr="006247A2">
        <w:rPr>
          <w:rStyle w:val="libAieChar"/>
          <w:rtl/>
        </w:rPr>
        <w:t xml:space="preserve"> </w:t>
      </w:r>
      <w:r w:rsidR="006247A2" w:rsidRPr="006247A2">
        <w:rPr>
          <w:rStyle w:val="libAieChar"/>
          <w:rFonts w:hint="cs"/>
          <w:rtl/>
        </w:rPr>
        <w:t>فِي</w:t>
      </w:r>
      <w:r w:rsidR="006247A2" w:rsidRPr="006247A2">
        <w:rPr>
          <w:rStyle w:val="libAieChar"/>
          <w:rtl/>
        </w:rPr>
        <w:t xml:space="preserve"> </w:t>
      </w:r>
      <w:r w:rsidR="006247A2" w:rsidRPr="006247A2">
        <w:rPr>
          <w:rStyle w:val="libAieChar"/>
          <w:rFonts w:hint="cs"/>
          <w:rtl/>
        </w:rPr>
        <w:t>الْكَلَالَةِ</w:t>
      </w:r>
      <w:r w:rsidR="006247A2" w:rsidRPr="006247A2">
        <w:rPr>
          <w:rStyle w:val="libAieChar"/>
          <w:rtl/>
        </w:rPr>
        <w:t xml:space="preserve"> </w:t>
      </w:r>
      <w:r w:rsidR="006247A2" w:rsidRPr="006247A2">
        <w:rPr>
          <w:rStyle w:val="libAieChar"/>
          <w:rFonts w:hint="cs"/>
          <w:rtl/>
        </w:rPr>
        <w:t>إِنِ</w:t>
      </w:r>
      <w:r w:rsidR="006247A2" w:rsidRPr="006247A2">
        <w:rPr>
          <w:rStyle w:val="libAieChar"/>
          <w:rtl/>
        </w:rPr>
        <w:t xml:space="preserve"> </w:t>
      </w:r>
      <w:r w:rsidR="006247A2" w:rsidRPr="006247A2">
        <w:rPr>
          <w:rStyle w:val="libAieChar"/>
          <w:rFonts w:hint="cs"/>
          <w:rtl/>
        </w:rPr>
        <w:t>امْرُؤٌ</w:t>
      </w:r>
      <w:r w:rsidR="006247A2" w:rsidRPr="006247A2">
        <w:rPr>
          <w:rStyle w:val="libAieChar"/>
          <w:rtl/>
        </w:rPr>
        <w:t xml:space="preserve"> </w:t>
      </w:r>
      <w:r w:rsidR="006247A2" w:rsidRPr="006247A2">
        <w:rPr>
          <w:rStyle w:val="libAieChar"/>
          <w:rFonts w:hint="cs"/>
          <w:rtl/>
        </w:rPr>
        <w:t>هَلَكَ</w:t>
      </w:r>
      <w:r w:rsidR="006247A2" w:rsidRPr="006247A2">
        <w:rPr>
          <w:rStyle w:val="libAieChar"/>
          <w:rtl/>
        </w:rPr>
        <w:t xml:space="preserve"> </w:t>
      </w:r>
      <w:r w:rsidR="006247A2" w:rsidRPr="006247A2">
        <w:rPr>
          <w:rStyle w:val="libAieChar"/>
          <w:rFonts w:hint="cs"/>
          <w:rtl/>
        </w:rPr>
        <w:t>لَيْسَ</w:t>
      </w:r>
      <w:r w:rsidR="006247A2" w:rsidRPr="006247A2">
        <w:rPr>
          <w:rStyle w:val="libAieChar"/>
          <w:rtl/>
        </w:rPr>
        <w:t xml:space="preserve"> </w:t>
      </w:r>
      <w:r w:rsidR="006247A2" w:rsidRPr="006247A2">
        <w:rPr>
          <w:rStyle w:val="libAieChar"/>
          <w:rFonts w:hint="cs"/>
          <w:rtl/>
        </w:rPr>
        <w:t>لَهُ</w:t>
      </w:r>
      <w:r w:rsidR="006247A2" w:rsidRPr="006247A2">
        <w:rPr>
          <w:rStyle w:val="libAieChar"/>
          <w:rtl/>
        </w:rPr>
        <w:t xml:space="preserve"> </w:t>
      </w:r>
      <w:r w:rsidR="006247A2" w:rsidRPr="006247A2">
        <w:rPr>
          <w:rStyle w:val="libAieChar"/>
          <w:rFonts w:hint="cs"/>
          <w:rtl/>
        </w:rPr>
        <w:t>وَلَدٌ</w:t>
      </w:r>
      <w:r w:rsidR="006247A2" w:rsidRPr="006247A2">
        <w:rPr>
          <w:rStyle w:val="libAieChar"/>
          <w:rtl/>
        </w:rPr>
        <w:t xml:space="preserve"> </w:t>
      </w:r>
      <w:r w:rsidR="006247A2" w:rsidRPr="006247A2">
        <w:rPr>
          <w:rStyle w:val="libAieChar"/>
          <w:rFonts w:hint="cs"/>
          <w:rtl/>
        </w:rPr>
        <w:t>وَلَهُ</w:t>
      </w:r>
      <w:r w:rsidR="006247A2" w:rsidRPr="006247A2">
        <w:rPr>
          <w:rStyle w:val="libAieChar"/>
          <w:rtl/>
        </w:rPr>
        <w:t xml:space="preserve"> </w:t>
      </w:r>
      <w:r w:rsidR="006247A2" w:rsidRPr="006247A2">
        <w:rPr>
          <w:rStyle w:val="libAieChar"/>
          <w:rFonts w:hint="cs"/>
          <w:rtl/>
        </w:rPr>
        <w:t>أُخْتٌ</w:t>
      </w:r>
      <w:r w:rsidR="006247A2" w:rsidRPr="006247A2">
        <w:rPr>
          <w:rStyle w:val="libAieChar"/>
          <w:rtl/>
        </w:rPr>
        <w:t xml:space="preserve"> </w:t>
      </w:r>
      <w:r w:rsidR="006247A2" w:rsidRPr="006247A2">
        <w:rPr>
          <w:rStyle w:val="libAieChar"/>
          <w:rFonts w:hint="cs"/>
          <w:rtl/>
        </w:rPr>
        <w:t>فَلَهَا</w:t>
      </w:r>
      <w:r w:rsidR="006247A2" w:rsidRPr="006247A2">
        <w:rPr>
          <w:rStyle w:val="libAieChar"/>
          <w:rtl/>
        </w:rPr>
        <w:t xml:space="preserve"> </w:t>
      </w:r>
      <w:r w:rsidR="006247A2" w:rsidRPr="006247A2">
        <w:rPr>
          <w:rStyle w:val="libAieChar"/>
          <w:rFonts w:hint="cs"/>
          <w:rtl/>
        </w:rPr>
        <w:t>نِصْفُ</w:t>
      </w:r>
      <w:r w:rsidR="006247A2" w:rsidRPr="006247A2">
        <w:rPr>
          <w:rStyle w:val="libAieChar"/>
          <w:rtl/>
        </w:rPr>
        <w:t xml:space="preserve"> </w:t>
      </w:r>
      <w:r w:rsidR="006247A2" w:rsidRPr="006247A2">
        <w:rPr>
          <w:rStyle w:val="libAieChar"/>
          <w:rFonts w:hint="cs"/>
          <w:rtl/>
        </w:rPr>
        <w:t>مَا</w:t>
      </w:r>
      <w:r w:rsidR="006247A2" w:rsidRPr="006247A2">
        <w:rPr>
          <w:rStyle w:val="libAieChar"/>
          <w:rtl/>
        </w:rPr>
        <w:t xml:space="preserve"> </w:t>
      </w:r>
      <w:r w:rsidR="006247A2" w:rsidRPr="006247A2">
        <w:rPr>
          <w:rStyle w:val="libAieChar"/>
          <w:rFonts w:hint="cs"/>
          <w:rtl/>
        </w:rPr>
        <w:t>تَرَكَ</w:t>
      </w:r>
      <w:r w:rsidR="006247A2" w:rsidRPr="006247A2">
        <w:rPr>
          <w:rStyle w:val="libAieChar"/>
          <w:rtl/>
        </w:rPr>
        <w:t xml:space="preserve"> </w:t>
      </w:r>
      <w:r w:rsidR="006247A2" w:rsidRPr="006247A2">
        <w:rPr>
          <w:rStyle w:val="libAieChar"/>
          <w:rFonts w:hint="cs"/>
          <w:rtl/>
        </w:rPr>
        <w:t>وَهُوَ</w:t>
      </w:r>
      <w:r w:rsidR="006247A2" w:rsidRPr="006247A2">
        <w:rPr>
          <w:rStyle w:val="libAieChar"/>
          <w:rtl/>
        </w:rPr>
        <w:t xml:space="preserve"> </w:t>
      </w:r>
      <w:r w:rsidR="006247A2" w:rsidRPr="006247A2">
        <w:rPr>
          <w:rStyle w:val="libAieChar"/>
          <w:rFonts w:hint="cs"/>
          <w:rtl/>
        </w:rPr>
        <w:t>يَرِثُهَا</w:t>
      </w:r>
      <w:r w:rsidR="006247A2" w:rsidRPr="006247A2">
        <w:rPr>
          <w:rStyle w:val="libAieChar"/>
          <w:rtl/>
        </w:rPr>
        <w:t xml:space="preserve"> </w:t>
      </w:r>
      <w:r w:rsidR="006247A2" w:rsidRPr="006247A2">
        <w:rPr>
          <w:rStyle w:val="libAieChar"/>
          <w:rFonts w:hint="cs"/>
          <w:rtl/>
        </w:rPr>
        <w:t>إِن</w:t>
      </w:r>
      <w:r w:rsidR="006247A2" w:rsidRPr="006247A2">
        <w:rPr>
          <w:rStyle w:val="libAieChar"/>
          <w:rtl/>
        </w:rPr>
        <w:t xml:space="preserve"> </w:t>
      </w:r>
      <w:r w:rsidR="006247A2" w:rsidRPr="006247A2">
        <w:rPr>
          <w:rStyle w:val="libAieChar"/>
          <w:rFonts w:hint="cs"/>
          <w:rtl/>
        </w:rPr>
        <w:t>لَّمْ</w:t>
      </w:r>
      <w:r w:rsidR="006247A2" w:rsidRPr="006247A2">
        <w:rPr>
          <w:rStyle w:val="libAieChar"/>
          <w:rtl/>
        </w:rPr>
        <w:t xml:space="preserve"> </w:t>
      </w:r>
      <w:r w:rsidR="006247A2" w:rsidRPr="006247A2">
        <w:rPr>
          <w:rStyle w:val="libAieChar"/>
          <w:rFonts w:hint="cs"/>
          <w:rtl/>
        </w:rPr>
        <w:t>يَكُن</w:t>
      </w:r>
      <w:r w:rsidR="006247A2" w:rsidRPr="006247A2">
        <w:rPr>
          <w:rStyle w:val="libAieChar"/>
          <w:rtl/>
        </w:rPr>
        <w:t xml:space="preserve"> </w:t>
      </w:r>
      <w:r w:rsidR="006247A2" w:rsidRPr="006247A2">
        <w:rPr>
          <w:rStyle w:val="libAieChar"/>
          <w:rFonts w:hint="cs"/>
          <w:rtl/>
        </w:rPr>
        <w:t>لَّهَا</w:t>
      </w:r>
      <w:r w:rsidR="006247A2" w:rsidRPr="006247A2">
        <w:rPr>
          <w:rStyle w:val="libAieChar"/>
          <w:rtl/>
        </w:rPr>
        <w:t xml:space="preserve"> </w:t>
      </w:r>
      <w:r w:rsidR="006247A2" w:rsidRPr="006247A2">
        <w:rPr>
          <w:rStyle w:val="libAieChar"/>
          <w:rFonts w:hint="cs"/>
          <w:rtl/>
        </w:rPr>
        <w:t>وَلَدٌ</w:t>
      </w:r>
      <w:r w:rsidR="006247A2">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 xml:space="preserve">قال الشعبي: " سئل أبو بكر عن الكلالة؟ فقال: إني سأقول فيها برأيي، فإن كان صوابا فمن الله وإن كان خطأ فمني ومن الشيطان، أراه ما خلا الولد والوالد،... " </w:t>
      </w:r>
      <w:r w:rsidRPr="00AD283C">
        <w:rPr>
          <w:rStyle w:val="libFootnotenumChar"/>
          <w:rtl/>
        </w:rPr>
        <w:t>(3)</w:t>
      </w:r>
      <w:r w:rsidRPr="00480AC4">
        <w:rPr>
          <w:rtl/>
        </w:rPr>
        <w:t>.</w:t>
      </w:r>
    </w:p>
    <w:p w:rsidR="00FE4F18" w:rsidRDefault="00FE4F18" w:rsidP="00FE4F18">
      <w:pPr>
        <w:pStyle w:val="libNormal"/>
      </w:pPr>
      <w:r w:rsidRPr="00480AC4">
        <w:rPr>
          <w:rtl/>
        </w:rPr>
        <w:t>وعن معدان بن أبي طلحة قال: " إن</w:t>
      </w:r>
      <w:r>
        <w:rPr>
          <w:rFonts w:hint="cs"/>
          <w:rtl/>
        </w:rPr>
        <w:t>ّ</w:t>
      </w:r>
      <w:r w:rsidRPr="00480AC4">
        <w:rPr>
          <w:rtl/>
        </w:rPr>
        <w:t xml:space="preserve"> عمر بن الخطاب خطب يوم جمعة فذكر نبي الله </w:t>
      </w:r>
      <w:r w:rsidR="00AD283C" w:rsidRPr="00AD283C">
        <w:rPr>
          <w:rStyle w:val="libAlaemChar"/>
          <w:rtl/>
        </w:rPr>
        <w:t>صلى‌الله‌عليه‌وآله‌وسلم</w:t>
      </w:r>
      <w:r w:rsidRPr="00480AC4">
        <w:rPr>
          <w:rtl/>
        </w:rPr>
        <w:t xml:space="preserve"> وذكر أبا بكر ثم قال: إني لا أدع بعدي شيئا أهم عندي من الكلالة ما راجعت رسول الله </w:t>
      </w:r>
      <w:r w:rsidR="00AD283C" w:rsidRPr="00AD283C">
        <w:rPr>
          <w:rStyle w:val="libAlaemChar"/>
          <w:rtl/>
        </w:rPr>
        <w:t>صلى‌الله‌عليه‌وآله‌وسلم</w:t>
      </w:r>
      <w:r w:rsidRPr="00480AC4">
        <w:rPr>
          <w:rtl/>
        </w:rPr>
        <w:t xml:space="preserve"> في شئ ما راجعته في الكلالة وما أغلظ لي في شئ ما أغلظ لي فيه.</w:t>
      </w:r>
    </w:p>
    <w:p w:rsidR="00FE4F18" w:rsidRDefault="00FE4F18" w:rsidP="00FE4F18">
      <w:pPr>
        <w:pStyle w:val="libNormal"/>
      </w:pPr>
      <w:r w:rsidRPr="00480AC4">
        <w:rPr>
          <w:rtl/>
        </w:rPr>
        <w:t xml:space="preserve">حتى طعن بإصبعه في صدري، وقال: " يا عمر ألا </w:t>
      </w:r>
      <w:r>
        <w:rPr>
          <w:rFonts w:hint="cs"/>
          <w:rtl/>
        </w:rPr>
        <w:t>ي</w:t>
      </w:r>
      <w:r w:rsidRPr="00480AC4">
        <w:rPr>
          <w:rtl/>
        </w:rPr>
        <w:t>كفيك آية الصيف التي في آخر سورة</w:t>
      </w:r>
    </w:p>
    <w:p w:rsidR="00FE4F18" w:rsidRDefault="00FE4F18" w:rsidP="00AD283C">
      <w:pPr>
        <w:pStyle w:val="libLine"/>
      </w:pPr>
      <w:r w:rsidRPr="00480AC4">
        <w:rPr>
          <w:rtl/>
        </w:rPr>
        <w:t>____________</w:t>
      </w:r>
    </w:p>
    <w:p w:rsidR="00FE4F18" w:rsidRDefault="00FE4F18" w:rsidP="006247A2">
      <w:pPr>
        <w:pStyle w:val="libFootnote0"/>
      </w:pPr>
      <w:r w:rsidRPr="00480AC4">
        <w:rPr>
          <w:rtl/>
        </w:rPr>
        <w:t xml:space="preserve">1 - فمثلا: اختلف الفقهاء في المقصود من كلمة القرء في قوله تعالى: * </w:t>
      </w:r>
      <w:r w:rsidRPr="00091063">
        <w:rPr>
          <w:rStyle w:val="libAlaemChar"/>
          <w:rtl/>
        </w:rPr>
        <w:t>(</w:t>
      </w:r>
      <w:r w:rsidR="006247A2" w:rsidRPr="006247A2">
        <w:rPr>
          <w:rStyle w:val="libFootnoteAieChar"/>
          <w:rFonts w:hint="cs"/>
          <w:rtl/>
        </w:rPr>
        <w:t xml:space="preserve"> وَالْمُطَلَّقَاتُ</w:t>
      </w:r>
      <w:r w:rsidR="006247A2" w:rsidRPr="006247A2">
        <w:rPr>
          <w:rStyle w:val="libFootnoteAieChar"/>
          <w:rtl/>
        </w:rPr>
        <w:t xml:space="preserve"> </w:t>
      </w:r>
      <w:r w:rsidR="006247A2" w:rsidRPr="006247A2">
        <w:rPr>
          <w:rStyle w:val="libFootnoteAieChar"/>
          <w:rFonts w:hint="cs"/>
          <w:rtl/>
        </w:rPr>
        <w:t>يَتَرَبَّصْنَ</w:t>
      </w:r>
      <w:r w:rsidR="006247A2" w:rsidRPr="006247A2">
        <w:rPr>
          <w:rStyle w:val="libFootnoteAieChar"/>
          <w:rtl/>
        </w:rPr>
        <w:t xml:space="preserve"> </w:t>
      </w:r>
      <w:r w:rsidR="006247A2" w:rsidRPr="006247A2">
        <w:rPr>
          <w:rStyle w:val="libFootnoteAieChar"/>
          <w:rFonts w:hint="cs"/>
          <w:rtl/>
        </w:rPr>
        <w:t>بِأَنفُسِهِنَّ</w:t>
      </w:r>
      <w:r w:rsidR="006247A2" w:rsidRPr="006247A2">
        <w:rPr>
          <w:rStyle w:val="libFootnoteAieChar"/>
          <w:rtl/>
        </w:rPr>
        <w:t xml:space="preserve"> </w:t>
      </w:r>
      <w:r w:rsidR="006247A2" w:rsidRPr="006247A2">
        <w:rPr>
          <w:rStyle w:val="libFootnoteAieChar"/>
          <w:rFonts w:hint="cs"/>
          <w:rtl/>
        </w:rPr>
        <w:t>ثَلَاثَةَ</w:t>
      </w:r>
      <w:r w:rsidR="006247A2" w:rsidRPr="006247A2">
        <w:rPr>
          <w:rStyle w:val="libFootnoteAieChar"/>
          <w:rtl/>
        </w:rPr>
        <w:t xml:space="preserve"> </w:t>
      </w:r>
      <w:r w:rsidR="006247A2" w:rsidRPr="006247A2">
        <w:rPr>
          <w:rStyle w:val="libFootnoteAieChar"/>
          <w:rFonts w:hint="cs"/>
          <w:rtl/>
        </w:rPr>
        <w:t xml:space="preserve">قُرُوءٍ </w:t>
      </w:r>
      <w:r w:rsidRPr="00091063">
        <w:rPr>
          <w:rStyle w:val="libAlaemChar"/>
          <w:rtl/>
        </w:rPr>
        <w:t>)</w:t>
      </w:r>
      <w:r w:rsidRPr="00480AC4">
        <w:rPr>
          <w:rtl/>
        </w:rPr>
        <w:t xml:space="preserve"> * البقرة: 228، فذهب بعضهم إلى أنه الحيض وذهب آخرون إلى أنه الطهر.</w:t>
      </w:r>
    </w:p>
    <w:p w:rsidR="00FE4F18" w:rsidRDefault="00FE4F18" w:rsidP="006247A2">
      <w:pPr>
        <w:pStyle w:val="libFootnote0"/>
      </w:pPr>
      <w:r w:rsidRPr="00480AC4">
        <w:rPr>
          <w:rtl/>
        </w:rPr>
        <w:t>2 - النساء: 176.</w:t>
      </w:r>
    </w:p>
    <w:p w:rsidR="00FE4F18" w:rsidRDefault="00FE4F18" w:rsidP="006247A2">
      <w:pPr>
        <w:pStyle w:val="libFootnote0"/>
      </w:pPr>
      <w:r w:rsidRPr="00480AC4">
        <w:rPr>
          <w:rtl/>
        </w:rPr>
        <w:t>3 - سنن الدارمي: 2</w:t>
      </w:r>
      <w:r w:rsidR="00692C19">
        <w:rPr>
          <w:rtl/>
        </w:rPr>
        <w:t>/</w:t>
      </w:r>
      <w:r w:rsidRPr="00480AC4">
        <w:rPr>
          <w:rtl/>
        </w:rPr>
        <w:t>365.</w:t>
      </w:r>
    </w:p>
    <w:p w:rsidR="00FE4F18" w:rsidRDefault="00FE4F18" w:rsidP="00AD283C">
      <w:pPr>
        <w:pStyle w:val="libNormal"/>
        <w:rPr>
          <w:rtl/>
        </w:rPr>
      </w:pPr>
      <w:r>
        <w:rPr>
          <w:rtl/>
        </w:rPr>
        <w:br w:type="page"/>
      </w:r>
    </w:p>
    <w:p w:rsidR="00FE4F18" w:rsidRDefault="00FE4F18" w:rsidP="006247A2">
      <w:pPr>
        <w:pStyle w:val="libNormal0"/>
      </w:pPr>
      <w:r w:rsidRPr="00480AC4">
        <w:rPr>
          <w:rtl/>
        </w:rPr>
        <w:lastRenderedPageBreak/>
        <w:t xml:space="preserve">النساء " </w:t>
      </w:r>
      <w:r w:rsidRPr="00AD283C">
        <w:rPr>
          <w:rStyle w:val="libFootnotenumChar"/>
          <w:rtl/>
        </w:rPr>
        <w:t>(1)</w:t>
      </w:r>
      <w:r w:rsidRPr="00480AC4">
        <w:rPr>
          <w:rtl/>
        </w:rPr>
        <w:t xml:space="preserve"> - آية الكلالة - </w:t>
      </w:r>
      <w:r w:rsidRPr="00AD283C">
        <w:rPr>
          <w:rStyle w:val="libFootnotenumChar"/>
          <w:rtl/>
        </w:rPr>
        <w:t>(2)</w:t>
      </w:r>
      <w:r w:rsidRPr="00480AC4">
        <w:rPr>
          <w:rtl/>
        </w:rPr>
        <w:t>.</w:t>
      </w:r>
    </w:p>
    <w:p w:rsidR="00FE4F18" w:rsidRDefault="00FE4F18" w:rsidP="00FE4F18">
      <w:pPr>
        <w:pStyle w:val="libNormal"/>
      </w:pPr>
      <w:r w:rsidRPr="00480AC4">
        <w:rPr>
          <w:rtl/>
        </w:rPr>
        <w:t>وعن عمر أنه قال: " لإن أكون أعلم الكلالة أحب</w:t>
      </w:r>
      <w:r>
        <w:rPr>
          <w:rFonts w:hint="cs"/>
          <w:rtl/>
        </w:rPr>
        <w:t>ّ</w:t>
      </w:r>
      <w:r w:rsidRPr="00480AC4">
        <w:rPr>
          <w:rtl/>
        </w:rPr>
        <w:t xml:space="preserve"> إلي</w:t>
      </w:r>
      <w:r>
        <w:rPr>
          <w:rFonts w:hint="cs"/>
          <w:rtl/>
        </w:rPr>
        <w:t>َّ</w:t>
      </w:r>
      <w:r w:rsidRPr="00480AC4">
        <w:rPr>
          <w:rtl/>
        </w:rPr>
        <w:t xml:space="preserve"> من أن يكون لي مثل قصور ال</w:t>
      </w:r>
      <w:r>
        <w:rPr>
          <w:rFonts w:hint="cs"/>
          <w:rtl/>
        </w:rPr>
        <w:t>شا</w:t>
      </w:r>
      <w:r w:rsidRPr="00480AC4">
        <w:rPr>
          <w:rtl/>
        </w:rPr>
        <w:t xml:space="preserve">م " </w:t>
      </w:r>
      <w:r w:rsidRPr="00AD283C">
        <w:rPr>
          <w:rStyle w:val="libFootnotenumChar"/>
          <w:rtl/>
        </w:rPr>
        <w:t>(3)</w:t>
      </w:r>
      <w:r w:rsidRPr="00480AC4">
        <w:rPr>
          <w:rtl/>
        </w:rPr>
        <w:t>.</w:t>
      </w:r>
    </w:p>
    <w:p w:rsidR="00FE4F18" w:rsidRDefault="00FE4F18" w:rsidP="00FE4F18">
      <w:pPr>
        <w:pStyle w:val="libNormal"/>
      </w:pPr>
      <w:r w:rsidRPr="00480AC4">
        <w:rPr>
          <w:rtl/>
        </w:rPr>
        <w:t xml:space="preserve">لقد بين الرسول </w:t>
      </w:r>
      <w:r w:rsidR="00AD283C" w:rsidRPr="00AD283C">
        <w:rPr>
          <w:rStyle w:val="libAlaemChar"/>
          <w:rtl/>
        </w:rPr>
        <w:t>صلى‌الله‌عليه‌وآله‌وسلم</w:t>
      </w:r>
      <w:r w:rsidRPr="00480AC4">
        <w:rPr>
          <w:rtl/>
        </w:rPr>
        <w:t xml:space="preserve"> معنى الكلالة وبينها الله في القرآن حيث قال في آخر الآية:</w:t>
      </w:r>
    </w:p>
    <w:p w:rsidR="00FE4F18" w:rsidRDefault="00FE4F18" w:rsidP="006247A2">
      <w:pPr>
        <w:pStyle w:val="libNormal"/>
      </w:pPr>
      <w:r w:rsidRPr="00091063">
        <w:rPr>
          <w:rStyle w:val="libAlaemChar"/>
          <w:rtl/>
        </w:rPr>
        <w:t>(</w:t>
      </w:r>
      <w:r w:rsidR="006247A2">
        <w:rPr>
          <w:rStyle w:val="libAieChar"/>
          <w:rFonts w:hint="cs"/>
          <w:rtl/>
        </w:rPr>
        <w:t xml:space="preserve"> </w:t>
      </w:r>
      <w:r w:rsidR="006247A2" w:rsidRPr="006247A2">
        <w:rPr>
          <w:rStyle w:val="libAieChar"/>
          <w:rFonts w:hint="cs"/>
          <w:rtl/>
        </w:rPr>
        <w:t>يُبَيِّنُ</w:t>
      </w:r>
      <w:r w:rsidR="006247A2" w:rsidRPr="006247A2">
        <w:rPr>
          <w:rStyle w:val="libAieChar"/>
          <w:rtl/>
        </w:rPr>
        <w:t xml:space="preserve"> </w:t>
      </w:r>
      <w:r w:rsidR="006247A2" w:rsidRPr="006247A2">
        <w:rPr>
          <w:rStyle w:val="libAieChar"/>
          <w:rFonts w:hint="cs"/>
          <w:rtl/>
        </w:rPr>
        <w:t>اللَّـهُ</w:t>
      </w:r>
      <w:r w:rsidR="006247A2" w:rsidRPr="006247A2">
        <w:rPr>
          <w:rStyle w:val="libAieChar"/>
          <w:rtl/>
        </w:rPr>
        <w:t xml:space="preserve"> </w:t>
      </w:r>
      <w:r w:rsidR="006247A2" w:rsidRPr="006247A2">
        <w:rPr>
          <w:rStyle w:val="libAieChar"/>
          <w:rFonts w:hint="cs"/>
          <w:rtl/>
        </w:rPr>
        <w:t>لَكُمْ</w:t>
      </w:r>
      <w:r w:rsidR="006247A2" w:rsidRPr="006247A2">
        <w:rPr>
          <w:rStyle w:val="libAieChar"/>
          <w:rtl/>
        </w:rPr>
        <w:t xml:space="preserve"> </w:t>
      </w:r>
      <w:r w:rsidR="006247A2" w:rsidRPr="006247A2">
        <w:rPr>
          <w:rStyle w:val="libAieChar"/>
          <w:rFonts w:hint="cs"/>
          <w:rtl/>
        </w:rPr>
        <w:t>أَن</w:t>
      </w:r>
      <w:r w:rsidR="006247A2" w:rsidRPr="006247A2">
        <w:rPr>
          <w:rStyle w:val="libAieChar"/>
          <w:rtl/>
        </w:rPr>
        <w:t xml:space="preserve"> </w:t>
      </w:r>
      <w:r w:rsidR="006247A2" w:rsidRPr="006247A2">
        <w:rPr>
          <w:rStyle w:val="libAieChar"/>
          <w:rFonts w:hint="cs"/>
          <w:rtl/>
        </w:rPr>
        <w:t>تَضِلُّوا</w:t>
      </w:r>
      <w:r w:rsidR="006247A2">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w:t>
      </w:r>
    </w:p>
    <w:p w:rsidR="00FE4F18" w:rsidRDefault="00FE4F18" w:rsidP="00FE4F18">
      <w:pPr>
        <w:pStyle w:val="libNormal"/>
      </w:pPr>
      <w:r w:rsidRPr="00480AC4">
        <w:rPr>
          <w:rtl/>
        </w:rPr>
        <w:t>نعم، مع هذا البيان إلا أنها بقيت مبهمة</w:t>
      </w:r>
      <w:r>
        <w:rPr>
          <w:rFonts w:hint="cs"/>
          <w:rtl/>
        </w:rPr>
        <w:t>ً</w:t>
      </w:r>
      <w:r w:rsidRPr="00480AC4">
        <w:rPr>
          <w:rtl/>
        </w:rPr>
        <w:t xml:space="preserve"> عند الشيخين.</w:t>
      </w:r>
    </w:p>
    <w:p w:rsidR="00FE4F18" w:rsidRDefault="00FE4F18" w:rsidP="00FE4F18">
      <w:pPr>
        <w:pStyle w:val="libNormal"/>
      </w:pPr>
      <w:r w:rsidRPr="00480AC4">
        <w:rPr>
          <w:rtl/>
        </w:rPr>
        <w:t>والسلفية يقولون: إن</w:t>
      </w:r>
      <w:r>
        <w:rPr>
          <w:rFonts w:hint="cs"/>
          <w:rtl/>
        </w:rPr>
        <w:t>ّ</w:t>
      </w:r>
      <w:r w:rsidRPr="00480AC4">
        <w:rPr>
          <w:rtl/>
        </w:rPr>
        <w:t xml:space="preserve"> أبا بكر وعمر كانا أعلم السلف بعد الرسول </w:t>
      </w:r>
      <w:r w:rsidR="00AD283C" w:rsidRPr="00AD283C">
        <w:rPr>
          <w:rStyle w:val="libAlaemChar"/>
          <w:rtl/>
        </w:rPr>
        <w:t>صلى‌الله‌عليه‌وآله‌وسلم</w:t>
      </w:r>
      <w:r w:rsidRPr="00480AC4">
        <w:rPr>
          <w:rtl/>
        </w:rPr>
        <w:t>، ولكن إذا كانا كذلك ولم يعرفا معنى الكلالة - المبينة - فكيف يقال: إن</w:t>
      </w:r>
      <w:r>
        <w:rPr>
          <w:rFonts w:hint="cs"/>
          <w:rtl/>
        </w:rPr>
        <w:t>ّ</w:t>
      </w:r>
      <w:r w:rsidRPr="00480AC4">
        <w:rPr>
          <w:rtl/>
        </w:rPr>
        <w:t xml:space="preserve"> السلف - الذين هم أقل علما من الشيخين - مبينو القرآن؟!</w:t>
      </w:r>
    </w:p>
    <w:p w:rsidR="00FE4F18" w:rsidRDefault="00FE4F18" w:rsidP="006247A2">
      <w:pPr>
        <w:pStyle w:val="Heading2Center"/>
      </w:pPr>
      <w:bookmarkStart w:id="39" w:name="_Toc382042467"/>
      <w:r w:rsidRPr="00630155">
        <w:rPr>
          <w:rtl/>
        </w:rPr>
        <w:t>اختلاف السلف في الفقه</w:t>
      </w:r>
      <w:bookmarkEnd w:id="39"/>
    </w:p>
    <w:p w:rsidR="00FE4F18" w:rsidRDefault="00FE4F18" w:rsidP="00FE4F18">
      <w:pPr>
        <w:pStyle w:val="libNormal"/>
      </w:pPr>
      <w:r w:rsidRPr="00480AC4">
        <w:rPr>
          <w:rtl/>
        </w:rPr>
        <w:t>والقول بأن السلف اتبعوا هذا الطريق فيه نظر، فالسلف من الصحابة والتابعين اختلفوا وعارض بعضهم بعضا، فأبو بكر كان لا يرى التفرقة في العطاء، بينما كان عمر يرى التفرقة.</w:t>
      </w:r>
    </w:p>
    <w:p w:rsidR="00FE4F18" w:rsidRDefault="00FE4F18" w:rsidP="00FE4F18">
      <w:pPr>
        <w:pStyle w:val="libNormal"/>
      </w:pPr>
      <w:r w:rsidRPr="00480AC4">
        <w:rPr>
          <w:rtl/>
        </w:rPr>
        <w:t xml:space="preserve">- وكان عمر وعثمان وابن الزبير وغيرهم يرون حرمة نكاح المتعة، أما أبو بكر وعلي وابن عباس وجابر الأنصاري فلم يروا ذلك </w:t>
      </w:r>
      <w:r w:rsidRPr="00AD283C">
        <w:rPr>
          <w:rStyle w:val="libFootnotenumChar"/>
          <w:rtl/>
        </w:rPr>
        <w:t>(5)</w:t>
      </w:r>
      <w:r w:rsidRPr="00480AC4">
        <w:rPr>
          <w:rtl/>
        </w:rPr>
        <w:t>.</w:t>
      </w:r>
    </w:p>
    <w:p w:rsidR="00FE4F18" w:rsidRDefault="00FE4F18" w:rsidP="00FE4F18">
      <w:pPr>
        <w:pStyle w:val="libNormal"/>
      </w:pPr>
      <w:r w:rsidRPr="00480AC4">
        <w:rPr>
          <w:rtl/>
        </w:rPr>
        <w:t xml:space="preserve">- وأبو بكر كان لا يرى توريث الأنبياء </w:t>
      </w:r>
      <w:r w:rsidR="00AD283C" w:rsidRPr="00AD283C">
        <w:rPr>
          <w:rStyle w:val="libAlaemChar"/>
          <w:rtl/>
        </w:rPr>
        <w:t>عليهم‌السلام</w:t>
      </w:r>
      <w:r w:rsidRPr="00480AC4">
        <w:rPr>
          <w:rtl/>
        </w:rPr>
        <w:t xml:space="preserve">، أما فاطمة وعلي والحسن والحسين </w:t>
      </w:r>
      <w:r w:rsidR="00AD283C" w:rsidRPr="00AD283C">
        <w:rPr>
          <w:rStyle w:val="libAlaemChar"/>
          <w:rtl/>
        </w:rPr>
        <w:t>عليهم‌السلام</w:t>
      </w:r>
      <w:r w:rsidRPr="00480AC4">
        <w:rPr>
          <w:rtl/>
        </w:rPr>
        <w:t xml:space="preserve"> فكانوا يرون توريثهم.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سم</w:t>
      </w:r>
      <w:r>
        <w:rPr>
          <w:rFonts w:hint="cs"/>
          <w:rtl/>
        </w:rPr>
        <w:t>ّ</w:t>
      </w:r>
      <w:r w:rsidRPr="00480AC4">
        <w:rPr>
          <w:rtl/>
        </w:rPr>
        <w:t>يت آية الصيف لأنها نزلت في الصيف.</w:t>
      </w:r>
    </w:p>
    <w:p w:rsidR="00FE4F18" w:rsidRDefault="00FE4F18" w:rsidP="00AD283C">
      <w:pPr>
        <w:pStyle w:val="libFootnote0"/>
      </w:pPr>
      <w:r w:rsidRPr="00480AC4">
        <w:rPr>
          <w:rtl/>
        </w:rPr>
        <w:t>2 - صحيح مسلم - كتاب الفرائض، باب ميراث الكلالة.</w:t>
      </w:r>
    </w:p>
    <w:p w:rsidR="00FE4F18" w:rsidRDefault="00FE4F18" w:rsidP="00AD283C">
      <w:pPr>
        <w:pStyle w:val="libFootnote0"/>
      </w:pPr>
      <w:r w:rsidRPr="00480AC4">
        <w:rPr>
          <w:rtl/>
        </w:rPr>
        <w:t>3 - تفسير الطبري: 6</w:t>
      </w:r>
      <w:r w:rsidR="00692C19">
        <w:rPr>
          <w:rtl/>
        </w:rPr>
        <w:t>/</w:t>
      </w:r>
      <w:r w:rsidRPr="00480AC4">
        <w:rPr>
          <w:rtl/>
        </w:rPr>
        <w:t>30.</w:t>
      </w:r>
    </w:p>
    <w:p w:rsidR="00FE4F18" w:rsidRDefault="00FE4F18" w:rsidP="00AD283C">
      <w:pPr>
        <w:pStyle w:val="libFootnote0"/>
      </w:pPr>
      <w:r w:rsidRPr="00480AC4">
        <w:rPr>
          <w:rtl/>
        </w:rPr>
        <w:t>4 - النساء: 176.</w:t>
      </w:r>
    </w:p>
    <w:p w:rsidR="00FE4F18" w:rsidRDefault="00FE4F18" w:rsidP="00AD283C">
      <w:pPr>
        <w:pStyle w:val="libFootnote0"/>
      </w:pPr>
      <w:r w:rsidRPr="00480AC4">
        <w:rPr>
          <w:rtl/>
        </w:rPr>
        <w:t>5 - هذا أمر ثابت عنهم وذكر هذا الاختلاف ابن حزم في محلاه وسنثبت ذلك قريبا.</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 وابن عمر كان يرى انه لا يجوز الخروج على الحاكم وإن كان جائرا، بينما كان الحسين </w:t>
      </w:r>
      <w:r w:rsidR="00AD283C" w:rsidRPr="00AD283C">
        <w:rPr>
          <w:rStyle w:val="libAlaemChar"/>
          <w:rtl/>
        </w:rPr>
        <w:t>عليه‌السلام</w:t>
      </w:r>
      <w:r w:rsidRPr="00480AC4">
        <w:rPr>
          <w:rtl/>
        </w:rPr>
        <w:t xml:space="preserve"> يرى الخروج عليه، ومعاوية كان يرى الخروج على الحاكم العادل.</w:t>
      </w:r>
    </w:p>
    <w:p w:rsidR="00FE4F18" w:rsidRDefault="00FE4F18" w:rsidP="00FE4F18">
      <w:pPr>
        <w:pStyle w:val="libNormal"/>
      </w:pPr>
      <w:r w:rsidRPr="00480AC4">
        <w:rPr>
          <w:rtl/>
        </w:rPr>
        <w:t>- واختلف الصحابة في عد</w:t>
      </w:r>
      <w:r>
        <w:rPr>
          <w:rFonts w:hint="cs"/>
          <w:rtl/>
        </w:rPr>
        <w:t>ّ</w:t>
      </w:r>
      <w:r w:rsidRPr="00480AC4">
        <w:rPr>
          <w:rtl/>
        </w:rPr>
        <w:t>ة الحامل المتوفى عنها زوجها، فقال عمر وابن مسعود:</w:t>
      </w:r>
    </w:p>
    <w:p w:rsidR="00FE4F18" w:rsidRDefault="00FE4F18" w:rsidP="00FE4F18">
      <w:pPr>
        <w:pStyle w:val="libNormal"/>
      </w:pPr>
      <w:r w:rsidRPr="00480AC4">
        <w:rPr>
          <w:rtl/>
        </w:rPr>
        <w:t xml:space="preserve">تعتد بوضع الحمل. وقال علي وابن عباس </w:t>
      </w:r>
      <w:r w:rsidRPr="00AD283C">
        <w:rPr>
          <w:rStyle w:val="libFootnotenumChar"/>
          <w:rtl/>
        </w:rPr>
        <w:t>(1)</w:t>
      </w:r>
      <w:r w:rsidRPr="00480AC4">
        <w:rPr>
          <w:rtl/>
        </w:rPr>
        <w:t xml:space="preserve">: تعتد بأبعد الأجلين </w:t>
      </w:r>
      <w:r w:rsidRPr="00AD283C">
        <w:rPr>
          <w:rStyle w:val="libFootnotenumChar"/>
          <w:rtl/>
        </w:rPr>
        <w:t>(2)</w:t>
      </w:r>
      <w:r w:rsidRPr="00480AC4">
        <w:rPr>
          <w:rtl/>
        </w:rPr>
        <w:t>.</w:t>
      </w:r>
    </w:p>
    <w:p w:rsidR="00FE4F18" w:rsidRDefault="00FE4F18" w:rsidP="00FE4F18">
      <w:pPr>
        <w:pStyle w:val="libNormal"/>
      </w:pPr>
      <w:r w:rsidRPr="00480AC4">
        <w:rPr>
          <w:rtl/>
        </w:rPr>
        <w:t xml:space="preserve">وخالف ابن مسعود عمر في مئة مسألة </w:t>
      </w:r>
      <w:r w:rsidRPr="00AD283C">
        <w:rPr>
          <w:rStyle w:val="libFootnotenumChar"/>
          <w:rtl/>
        </w:rPr>
        <w:t>(3)</w:t>
      </w:r>
      <w:r w:rsidRPr="00480AC4">
        <w:rPr>
          <w:rtl/>
        </w:rPr>
        <w:t>.</w:t>
      </w:r>
    </w:p>
    <w:p w:rsidR="00FE4F18" w:rsidRDefault="00FE4F18" w:rsidP="00FE4F18">
      <w:pPr>
        <w:pStyle w:val="libNormal"/>
      </w:pPr>
      <w:r w:rsidRPr="00480AC4">
        <w:rPr>
          <w:rtl/>
        </w:rPr>
        <w:t>هذا غيض من فيض اختلافات الصحابة في فهم الإسلام. فإذا كان جميع الصحابة حملة الدين إلينا ويجب علينا أن نفهم الإسلام كما فهموه، فعن أي صحابي نأخذ وقد اختلفوا في امور حدثت أمامهم.</w:t>
      </w:r>
    </w:p>
    <w:p w:rsidR="00FE4F18" w:rsidRDefault="00FE4F18" w:rsidP="00FE4F18">
      <w:pPr>
        <w:pStyle w:val="libNormal"/>
      </w:pPr>
      <w:r w:rsidRPr="00480AC4">
        <w:rPr>
          <w:rtl/>
        </w:rPr>
        <w:t>فبرأي من نأخذ في نكاح المتعة مثلا؟ برأي ابن الزبير، أم برأي ابن عباس؟!</w:t>
      </w:r>
    </w:p>
    <w:p w:rsidR="00FE4F18" w:rsidRDefault="00FE4F18" w:rsidP="00FE4F18">
      <w:pPr>
        <w:pStyle w:val="libNormal"/>
      </w:pPr>
      <w:r w:rsidRPr="00480AC4">
        <w:rPr>
          <w:rtl/>
        </w:rPr>
        <w:t xml:space="preserve">وبقول من نأخذ في توريث الأنبياء </w:t>
      </w:r>
      <w:r w:rsidR="00AD283C" w:rsidRPr="00AD283C">
        <w:rPr>
          <w:rStyle w:val="libAlaemChar"/>
          <w:rtl/>
        </w:rPr>
        <w:t>عليهم‌السلام</w:t>
      </w:r>
      <w:r w:rsidRPr="00480AC4">
        <w:rPr>
          <w:rtl/>
        </w:rPr>
        <w:t xml:space="preserve">، بقول علي وفاطمة </w:t>
      </w:r>
      <w:r w:rsidR="00AD283C" w:rsidRPr="00AD283C">
        <w:rPr>
          <w:rStyle w:val="libAlaemChar"/>
          <w:rtl/>
        </w:rPr>
        <w:t>عليهما‌السلام</w:t>
      </w:r>
      <w:r w:rsidRPr="00480AC4">
        <w:rPr>
          <w:rtl/>
        </w:rPr>
        <w:t>، أم بقول أبي بكر؟!</w:t>
      </w:r>
    </w:p>
    <w:p w:rsidR="00FE4F18" w:rsidRDefault="00FE4F18" w:rsidP="00FE4F18">
      <w:pPr>
        <w:pStyle w:val="libNormal"/>
      </w:pPr>
      <w:r w:rsidRPr="00480AC4">
        <w:rPr>
          <w:rtl/>
        </w:rPr>
        <w:t>وهكذا الكثير من الاختلافات، حتى أصبح لكل صحابي مذهب</w:t>
      </w:r>
      <w:r>
        <w:rPr>
          <w:rFonts w:hint="cs"/>
          <w:rtl/>
        </w:rPr>
        <w:t>ٌ</w:t>
      </w:r>
      <w:r w:rsidRPr="00480AC4">
        <w:rPr>
          <w:rtl/>
        </w:rPr>
        <w:t xml:space="preserve"> يخالف غيره من الصحابة كمذهب ابن عباس ومذهب ابن مسعود... الخ.</w:t>
      </w:r>
    </w:p>
    <w:p w:rsidR="00FE4F18" w:rsidRDefault="00FE4F18" w:rsidP="00FE4F18">
      <w:pPr>
        <w:pStyle w:val="libNormal"/>
      </w:pPr>
      <w:r w:rsidRPr="00480AC4">
        <w:rPr>
          <w:rtl/>
        </w:rPr>
        <w:t>فإذا كان الله يريد لنا أن نفهم الإسلام كما فهمه الصحابة فارادته أمر</w:t>
      </w:r>
      <w:r>
        <w:rPr>
          <w:rFonts w:hint="cs"/>
          <w:rtl/>
        </w:rPr>
        <w:t>ٌ</w:t>
      </w:r>
      <w:r w:rsidRPr="00480AC4">
        <w:rPr>
          <w:rtl/>
        </w:rPr>
        <w:t xml:space="preserve"> باتباع الشئ ونقيضه في آن</w:t>
      </w:r>
      <w:r>
        <w:rPr>
          <w:rFonts w:hint="cs"/>
          <w:rtl/>
        </w:rPr>
        <w:t>ٍ</w:t>
      </w:r>
      <w:r w:rsidRPr="00480AC4">
        <w:rPr>
          <w:rtl/>
        </w:rPr>
        <w:t xml:space="preserve"> واحد. كأن نقتدي بابن الزبير وعمر ونحرم نكاح المتعة، وفي نفس الوقت نقتدي بابن عباس ونحلل المتعة!! فهل رأيت أعجب من هذا؟! فأمر الله لنا باتباع الصحابة هو أمر</w:t>
      </w:r>
      <w:r>
        <w:rPr>
          <w:rFonts w:hint="cs"/>
          <w:rtl/>
        </w:rPr>
        <w:t>ٌ</w:t>
      </w:r>
      <w:r w:rsidRPr="00480AC4">
        <w:rPr>
          <w:rtl/>
        </w:rPr>
        <w:t xml:space="preserve"> بالمتناقضين وإننا لن</w:t>
      </w:r>
      <w:r>
        <w:rPr>
          <w:rFonts w:hint="cs"/>
          <w:rtl/>
        </w:rPr>
        <w:t>ُ</w:t>
      </w:r>
      <w:r w:rsidRPr="00480AC4">
        <w:rPr>
          <w:rtl/>
        </w:rPr>
        <w:t>نز</w:t>
      </w:r>
      <w:r>
        <w:rPr>
          <w:rFonts w:hint="cs"/>
          <w:rtl/>
        </w:rPr>
        <w:t>ِّ</w:t>
      </w:r>
      <w:r w:rsidRPr="00480AC4">
        <w:rPr>
          <w:rtl/>
        </w:rPr>
        <w:t>ه رب العزة عن هذا التناقض، سبحانك اللهم استغفرك وأتوب إليك.</w:t>
      </w:r>
    </w:p>
    <w:p w:rsidR="00FE4F18" w:rsidRDefault="00FE4F18" w:rsidP="00FE4F18">
      <w:pPr>
        <w:pStyle w:val="libNormal"/>
      </w:pPr>
      <w:r w:rsidRPr="00480AC4">
        <w:rPr>
          <w:rtl/>
        </w:rPr>
        <w:t xml:space="preserve">يقول ابن حزم: " فمن المحال أن يأمر رسول الله </w:t>
      </w:r>
      <w:r w:rsidR="00AD283C" w:rsidRPr="00AD283C">
        <w:rPr>
          <w:rStyle w:val="libAlaemChar"/>
          <w:rtl/>
        </w:rPr>
        <w:t>صلى‌الله‌عليه‌وآله‌وسلم</w:t>
      </w:r>
      <w:r w:rsidRPr="00480AC4">
        <w:rPr>
          <w:rtl/>
        </w:rPr>
        <w:t xml:space="preserve"> باتباع كل قائل من الصحابة </w:t>
      </w:r>
      <w:r w:rsidRPr="00AD283C">
        <w:rPr>
          <w:rStyle w:val="libFootnotenumChar"/>
          <w:rtl/>
        </w:rPr>
        <w:t>(4)</w:t>
      </w:r>
      <w:r w:rsidRPr="00480AC4">
        <w:rPr>
          <w:rtl/>
        </w:rPr>
        <w:t xml:space="preserve"> وفيهم من يحلل الشئ وغيره منهم يحرمه، ولو كان ذلك لكان بيع الخمر حلالا اقتداء بسمرة بن جندب! ولكان أكل البرد للصائم حلالا اقتداء بأبي طلحة،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إعلام الموقعين: 4</w:t>
      </w:r>
      <w:r w:rsidR="00692C19">
        <w:rPr>
          <w:rtl/>
        </w:rPr>
        <w:t>/</w:t>
      </w:r>
      <w:r w:rsidRPr="00480AC4">
        <w:rPr>
          <w:rtl/>
        </w:rPr>
        <w:t>219.</w:t>
      </w:r>
    </w:p>
    <w:p w:rsidR="00FE4F18" w:rsidRDefault="00FE4F18" w:rsidP="00AD283C">
      <w:pPr>
        <w:pStyle w:val="libFootnote0"/>
      </w:pPr>
      <w:r w:rsidRPr="00480AC4">
        <w:rPr>
          <w:rtl/>
        </w:rPr>
        <w:t>2 - القول المفيد: ص 23. وهناك اختلافات كثيرة بين السلف فمن أرادها فعليه بمراجعة فقه السلف، وقد جمع فقههم محمد رواس قلعة جي في عدة موسوعات.</w:t>
      </w:r>
    </w:p>
    <w:p w:rsidR="00FE4F18" w:rsidRDefault="00FE4F18" w:rsidP="00AD283C">
      <w:pPr>
        <w:pStyle w:val="libNormal"/>
        <w:rPr>
          <w:rtl/>
        </w:rPr>
      </w:pPr>
      <w:r>
        <w:rPr>
          <w:rtl/>
        </w:rPr>
        <w:br w:type="page"/>
      </w:r>
    </w:p>
    <w:p w:rsidR="00FE4F18" w:rsidRDefault="00FE4F18" w:rsidP="006247A2">
      <w:pPr>
        <w:pStyle w:val="libNormal0"/>
      </w:pPr>
      <w:r w:rsidRPr="00480AC4">
        <w:rPr>
          <w:rtl/>
        </w:rPr>
        <w:lastRenderedPageBreak/>
        <w:t>وحراما اقتداء بغيره منهم!... ولكان بيع الثمر قبل ظهور الطيب فيها حلالا اقتداء بعمر، حراما اقتداء بغيره منهم، وكل هذا مروي عندنا بالأسانيد الصحيحة... فكيف يجوز تقليد قوم يخطئون ويصيبون "؟!!...</w:t>
      </w:r>
    </w:p>
    <w:p w:rsidR="00FE4F18" w:rsidRDefault="00FE4F18" w:rsidP="00FE4F18">
      <w:pPr>
        <w:pStyle w:val="libNormal"/>
      </w:pPr>
      <w:r w:rsidRPr="00480AC4">
        <w:rPr>
          <w:rtl/>
        </w:rPr>
        <w:t xml:space="preserve">وإذا كان رسول الله </w:t>
      </w:r>
      <w:r w:rsidR="00AD283C" w:rsidRPr="00AD283C">
        <w:rPr>
          <w:rStyle w:val="libAlaemChar"/>
          <w:rtl/>
        </w:rPr>
        <w:t>صلى‌الله‌عليه‌وآله‌وسلم</w:t>
      </w:r>
      <w:r w:rsidRPr="00480AC4">
        <w:rPr>
          <w:rtl/>
        </w:rPr>
        <w:t xml:space="preserve"> يخبر أن</w:t>
      </w:r>
      <w:r>
        <w:rPr>
          <w:rFonts w:hint="cs"/>
          <w:rtl/>
        </w:rPr>
        <w:t>ّ</w:t>
      </w:r>
      <w:r w:rsidRPr="00480AC4">
        <w:rPr>
          <w:rtl/>
        </w:rPr>
        <w:t xml:space="preserve"> أصحابه يخطئون في فتياهم، فكيف يسوغ لمسلم يؤمن بالله واليوم الآخر أن يقول: أنه </w:t>
      </w:r>
      <w:r w:rsidR="00AD283C" w:rsidRPr="00AD283C">
        <w:rPr>
          <w:rStyle w:val="libAlaemChar"/>
          <w:rtl/>
        </w:rPr>
        <w:t>صلى‌الله‌عليه‌وآله‌وسلم</w:t>
      </w:r>
      <w:r w:rsidRPr="00480AC4">
        <w:rPr>
          <w:rtl/>
        </w:rPr>
        <w:t xml:space="preserve"> يأمر باتباعهم فيما قد خطأهم فيه؟</w:t>
      </w:r>
    </w:p>
    <w:p w:rsidR="00FE4F18" w:rsidRDefault="00FE4F18" w:rsidP="00FE4F18">
      <w:pPr>
        <w:pStyle w:val="libNormal"/>
      </w:pPr>
      <w:r w:rsidRPr="00480AC4">
        <w:rPr>
          <w:rtl/>
        </w:rPr>
        <w:t xml:space="preserve">وكيف يأمر بالاقتداء بهم في أقوال قد نهاهم عن القول بها؟ وكيف يوجب </w:t>
      </w:r>
      <w:r>
        <w:rPr>
          <w:rFonts w:hint="cs"/>
          <w:rtl/>
        </w:rPr>
        <w:t>إ</w:t>
      </w:r>
      <w:r w:rsidRPr="00480AC4">
        <w:rPr>
          <w:rtl/>
        </w:rPr>
        <w:t>ت</w:t>
      </w:r>
      <w:r>
        <w:rPr>
          <w:rFonts w:hint="cs"/>
          <w:rtl/>
        </w:rPr>
        <w:t>ّ</w:t>
      </w:r>
      <w:r w:rsidRPr="00480AC4">
        <w:rPr>
          <w:rtl/>
        </w:rPr>
        <w:t>باع من يخطئ!! ولا ينسب مثل هذا إلى النبي إلا</w:t>
      </w:r>
      <w:r>
        <w:rPr>
          <w:rFonts w:hint="cs"/>
          <w:rtl/>
        </w:rPr>
        <w:t>ّ</w:t>
      </w:r>
      <w:r w:rsidRPr="00480AC4">
        <w:rPr>
          <w:rtl/>
        </w:rPr>
        <w:t xml:space="preserve"> فاسق أو جاهل، لا بد من إلحاق إحدى الصفتين به، وفي هذا هدم الديانة، وإيجاب اتباع الباطل وتحريم الشئ وتحليله في وقت واحد، وهذا خارج عن المعقول، وكذب على النبي </w:t>
      </w:r>
      <w:r w:rsidR="00AD283C" w:rsidRPr="00AD283C">
        <w:rPr>
          <w:rStyle w:val="libAlaemChar"/>
          <w:rtl/>
        </w:rPr>
        <w:t>صلى‌الله‌عليه‌وآله‌وسلم</w:t>
      </w:r>
      <w:r w:rsidRPr="00480AC4">
        <w:rPr>
          <w:rtl/>
        </w:rPr>
        <w:t xml:space="preserve">، ومن كذب عليه ولج في النار، نعوذ بالله من ذلك " </w:t>
      </w:r>
      <w:r w:rsidRPr="00AD283C">
        <w:rPr>
          <w:rStyle w:val="libFootnotenumChar"/>
          <w:rtl/>
        </w:rPr>
        <w:t>(1)</w:t>
      </w:r>
      <w:r w:rsidRPr="00480AC4">
        <w:rPr>
          <w:rtl/>
        </w:rPr>
        <w:t>.</w:t>
      </w:r>
    </w:p>
    <w:p w:rsidR="00FE4F18" w:rsidRDefault="00FE4F18" w:rsidP="00FE4F18">
      <w:pPr>
        <w:pStyle w:val="libNormal"/>
      </w:pPr>
      <w:r w:rsidRPr="00480AC4">
        <w:rPr>
          <w:rtl/>
        </w:rPr>
        <w:t>ولكي نعطي هذه الإشكالية حق</w:t>
      </w:r>
      <w:r>
        <w:rPr>
          <w:rFonts w:hint="cs"/>
          <w:rtl/>
        </w:rPr>
        <w:t>ّ</w:t>
      </w:r>
      <w:r w:rsidRPr="00480AC4">
        <w:rPr>
          <w:rtl/>
        </w:rPr>
        <w:t>ها من البحث نأخذ مثالين من اختلافات الصحابة لنرى هل يمكنهم نقل دين الله للأجيال بصورة سليمة كما يريد الله؟</w:t>
      </w:r>
    </w:p>
    <w:p w:rsidR="00FE4F18" w:rsidRDefault="00FE4F18" w:rsidP="006247A2">
      <w:pPr>
        <w:pStyle w:val="Heading3"/>
      </w:pPr>
      <w:bookmarkStart w:id="40" w:name="_Toc382042468"/>
      <w:r w:rsidRPr="00ED3D4E">
        <w:rPr>
          <w:rtl/>
        </w:rPr>
        <w:t>صيغ التشهدات:</w:t>
      </w:r>
      <w:bookmarkEnd w:id="40"/>
    </w:p>
    <w:p w:rsidR="00FE4F18" w:rsidRDefault="00FE4F18" w:rsidP="00FE4F18">
      <w:pPr>
        <w:pStyle w:val="libNormal"/>
      </w:pPr>
      <w:r w:rsidRPr="004E161A">
        <w:rPr>
          <w:rtl/>
        </w:rPr>
        <w:t xml:space="preserve">التشهد عمل كان يمارسه النبي </w:t>
      </w:r>
      <w:r w:rsidR="00AD283C" w:rsidRPr="00AD283C">
        <w:rPr>
          <w:rStyle w:val="libAlaemChar"/>
          <w:rtl/>
        </w:rPr>
        <w:t>صلى‌الله‌عليه‌وآله‌وسلم</w:t>
      </w:r>
      <w:r w:rsidRPr="004E161A">
        <w:rPr>
          <w:rtl/>
        </w:rPr>
        <w:t xml:space="preserve"> كل يوم خمس مرات وقد عل</w:t>
      </w:r>
      <w:r>
        <w:rPr>
          <w:rFonts w:hint="cs"/>
          <w:rtl/>
        </w:rPr>
        <w:t>َّ</w:t>
      </w:r>
      <w:r w:rsidRPr="004E161A">
        <w:rPr>
          <w:rtl/>
        </w:rPr>
        <w:t xml:space="preserve">مه النبي </w:t>
      </w:r>
      <w:r w:rsidR="00AD283C" w:rsidRPr="00AD283C">
        <w:rPr>
          <w:rStyle w:val="libAlaemChar"/>
          <w:rtl/>
        </w:rPr>
        <w:t>صلى‌الله‌عليه‌وآله‌وسلم</w:t>
      </w:r>
      <w:r w:rsidRPr="004E161A">
        <w:rPr>
          <w:rtl/>
        </w:rPr>
        <w:t xml:space="preserve"> للصحابة وسمعوه منه مرارا</w:t>
      </w:r>
      <w:r>
        <w:rPr>
          <w:rFonts w:hint="cs"/>
          <w:rtl/>
        </w:rPr>
        <w:t>ً</w:t>
      </w:r>
      <w:r w:rsidRPr="004E161A">
        <w:rPr>
          <w:rtl/>
        </w:rPr>
        <w:t xml:space="preserve"> وتكرارا.</w:t>
      </w:r>
    </w:p>
    <w:p w:rsidR="00FE4F18" w:rsidRDefault="00FE4F18" w:rsidP="00FE4F18">
      <w:pPr>
        <w:pStyle w:val="libNormal"/>
      </w:pPr>
      <w:r w:rsidRPr="00480AC4">
        <w:rPr>
          <w:rtl/>
        </w:rPr>
        <w:t>قال محمود أبو ري</w:t>
      </w:r>
      <w:r>
        <w:rPr>
          <w:rFonts w:hint="cs"/>
          <w:rtl/>
        </w:rPr>
        <w:t>ّ</w:t>
      </w:r>
      <w:r w:rsidRPr="00480AC4">
        <w:rPr>
          <w:rtl/>
        </w:rPr>
        <w:t>ة عن اختلاف صيغ التشهدات بين الصحابة:</w:t>
      </w:r>
    </w:p>
    <w:p w:rsidR="00FE4F18" w:rsidRDefault="00FE4F18" w:rsidP="00FE4F18">
      <w:pPr>
        <w:pStyle w:val="libNormal"/>
      </w:pPr>
      <w:r w:rsidRPr="00480AC4">
        <w:rPr>
          <w:rtl/>
        </w:rPr>
        <w:t>" تشهد ابن مسعود: في الصحيحين عن عبد الله بن مسعود قال: علمني رسول الله التشهد وكفي بكفه كما يعلمني السورة من القرآن: التحيات لله والصلوات الطيبات.</w:t>
      </w:r>
    </w:p>
    <w:p w:rsidR="00FE4F18" w:rsidRDefault="00FE4F18" w:rsidP="00FE4F18">
      <w:pPr>
        <w:pStyle w:val="libNormal"/>
      </w:pPr>
      <w:r w:rsidRPr="00480AC4">
        <w:rPr>
          <w:rtl/>
        </w:rPr>
        <w:t>السلام عليك أيها النبي ورحمة الله وبركاته، السلام علينا وعلى عباد الله الصالحين.</w:t>
      </w:r>
    </w:p>
    <w:p w:rsidR="00FE4F18" w:rsidRDefault="00FE4F18" w:rsidP="00FE4F18">
      <w:pPr>
        <w:pStyle w:val="libNormal"/>
      </w:pPr>
      <w:r w:rsidRPr="00480AC4">
        <w:rPr>
          <w:rtl/>
        </w:rPr>
        <w:t>أشهد أن لا إله إلا الله، واشهد أن محمدا عبده ورسوله.</w:t>
      </w:r>
    </w:p>
    <w:p w:rsidR="00FE4F18" w:rsidRDefault="00FE4F18" w:rsidP="00FE4F18">
      <w:pPr>
        <w:pStyle w:val="libNormal"/>
      </w:pPr>
      <w:r w:rsidRPr="00480AC4">
        <w:rPr>
          <w:rtl/>
        </w:rPr>
        <w:t>تشهد ابن عباس: روى مسلم وأصحاب السنن عن ابن عباس، كذلك روى</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الإحكام في اصول الأحكام: 6</w:t>
      </w:r>
      <w:r w:rsidR="00692C19">
        <w:rPr>
          <w:rtl/>
        </w:rPr>
        <w:t>/</w:t>
      </w:r>
      <w:r w:rsidRPr="00480AC4">
        <w:rPr>
          <w:rtl/>
        </w:rPr>
        <w:t>244 - 250، باختصار.</w:t>
      </w:r>
    </w:p>
    <w:p w:rsidR="00FE4F18" w:rsidRDefault="00FE4F18" w:rsidP="00AD283C">
      <w:pPr>
        <w:pStyle w:val="libNormal"/>
        <w:rPr>
          <w:rtl/>
        </w:rPr>
      </w:pPr>
      <w:r>
        <w:rPr>
          <w:rtl/>
        </w:rPr>
        <w:br w:type="page"/>
      </w:r>
    </w:p>
    <w:p w:rsidR="00FE4F18" w:rsidRDefault="00FE4F18" w:rsidP="006247A2">
      <w:pPr>
        <w:pStyle w:val="libNormal0"/>
      </w:pPr>
      <w:r w:rsidRPr="00480AC4">
        <w:rPr>
          <w:rtl/>
        </w:rPr>
        <w:lastRenderedPageBreak/>
        <w:t xml:space="preserve">الشافعي في الأم، قال: كان رسول الله يعلمنا التشهد كما يعلمنا السورة من القرآن، فيقول قولوا: التحيات الصلوات الطيبات لله... الخ تشهد عمر بن الخطاب: روى مالك في الموطأ عن ابن شهاب عن عروة ابن الزبير عن عبد الرحمن بن عبدالقاري </w:t>
      </w:r>
      <w:r>
        <w:rPr>
          <w:rFonts w:hint="cs"/>
          <w:rtl/>
        </w:rPr>
        <w:t>أ</w:t>
      </w:r>
      <w:r w:rsidRPr="00480AC4">
        <w:rPr>
          <w:rtl/>
        </w:rPr>
        <w:t>ن</w:t>
      </w:r>
      <w:r>
        <w:rPr>
          <w:rFonts w:hint="cs"/>
          <w:rtl/>
        </w:rPr>
        <w:t>ّ</w:t>
      </w:r>
      <w:r w:rsidRPr="00480AC4">
        <w:rPr>
          <w:rtl/>
        </w:rPr>
        <w:t>ه سمع عمر بن الخطاب وهو على المنبر يقول: التحيات الزاكيات لله، الطيبات الصلوات لله.</w:t>
      </w:r>
    </w:p>
    <w:p w:rsidR="00FE4F18" w:rsidRDefault="00FE4F18" w:rsidP="00FE4F18">
      <w:pPr>
        <w:pStyle w:val="libNormal"/>
      </w:pPr>
      <w:r w:rsidRPr="00480AC4">
        <w:rPr>
          <w:rtl/>
        </w:rPr>
        <w:t>ورواية السرخسي في المبسوط: التحيات الناميات الزاكيات المباركات الطيبات لله.</w:t>
      </w:r>
    </w:p>
    <w:p w:rsidR="00FE4F18" w:rsidRDefault="00FE4F18" w:rsidP="00FE4F18">
      <w:pPr>
        <w:pStyle w:val="libNormal"/>
      </w:pPr>
      <w:r w:rsidRPr="00480AC4">
        <w:rPr>
          <w:rtl/>
        </w:rPr>
        <w:t>تشهد أبي موسى الأشعري: روى مسلم وأبو داود أن</w:t>
      </w:r>
      <w:r>
        <w:rPr>
          <w:rFonts w:hint="cs"/>
          <w:rtl/>
        </w:rPr>
        <w:t>ّ</w:t>
      </w:r>
      <w:r w:rsidRPr="00480AC4">
        <w:rPr>
          <w:rtl/>
        </w:rPr>
        <w:t xml:space="preserve"> التشهد عند أبي موسى:</w:t>
      </w:r>
    </w:p>
    <w:p w:rsidR="00FE4F18" w:rsidRDefault="00FE4F18" w:rsidP="00FE4F18">
      <w:pPr>
        <w:pStyle w:val="libNormal"/>
      </w:pPr>
      <w:r w:rsidRPr="00480AC4">
        <w:rPr>
          <w:rtl/>
        </w:rPr>
        <w:t>التحيات الطيبات والصلوات والملك لله.</w:t>
      </w:r>
    </w:p>
    <w:p w:rsidR="00FE4F18" w:rsidRDefault="00FE4F18" w:rsidP="00FE4F18">
      <w:pPr>
        <w:pStyle w:val="libNormal"/>
      </w:pPr>
      <w:r w:rsidRPr="00480AC4">
        <w:rPr>
          <w:rtl/>
        </w:rPr>
        <w:t xml:space="preserve">وقد ذكر أبو رية تسع صيغ للتشهدات </w:t>
      </w:r>
      <w:r w:rsidRPr="00AD283C">
        <w:rPr>
          <w:rStyle w:val="libFootnotenumChar"/>
          <w:rtl/>
        </w:rPr>
        <w:t>(1)</w:t>
      </w:r>
      <w:r w:rsidRPr="00480AC4">
        <w:rPr>
          <w:rtl/>
        </w:rPr>
        <w:t xml:space="preserve"> وقال بعد ذلك: " هذه تشهدات تسع، وردت عن الصحابة وقد اختلفت الفاظها، ولو أنها من الأحاديث القولية التي رويت بمعنى لقلنا، عسى! ولكنها من الأعمال المتواترة التي كان يؤديها الصحابة مرات كثيرة كل يوم، وهم يعدون بعشرات الألوف. ومما يلفت النظر أن</w:t>
      </w:r>
      <w:r>
        <w:rPr>
          <w:rFonts w:hint="cs"/>
          <w:rtl/>
        </w:rPr>
        <w:t>ّ</w:t>
      </w:r>
      <w:r w:rsidRPr="00480AC4">
        <w:rPr>
          <w:rtl/>
        </w:rPr>
        <w:t xml:space="preserve"> كل صحابي تشهد: إن</w:t>
      </w:r>
      <w:r>
        <w:rPr>
          <w:rFonts w:hint="cs"/>
          <w:rtl/>
        </w:rPr>
        <w:t>ّ</w:t>
      </w:r>
      <w:r w:rsidRPr="00480AC4">
        <w:rPr>
          <w:rtl/>
        </w:rPr>
        <w:t xml:space="preserve"> الرسول كان يعلمهم التشهد كما يعلمهم القرآن. وأن</w:t>
      </w:r>
      <w:r>
        <w:rPr>
          <w:rFonts w:hint="cs"/>
          <w:rtl/>
        </w:rPr>
        <w:t>ّ</w:t>
      </w:r>
      <w:r w:rsidRPr="00480AC4">
        <w:rPr>
          <w:rtl/>
        </w:rPr>
        <w:t xml:space="preserve"> تشهد عمر بن الخطاب قد ألقاه من فوق منبر رسول الله والصحابة جميعا يسمعون، فلم ينكر عليه أحد منهم ما قال. كما ذكر مالك في الموطأ " </w:t>
      </w:r>
      <w:r w:rsidRPr="00AD283C">
        <w:rPr>
          <w:rStyle w:val="libFootnotenumChar"/>
          <w:rtl/>
        </w:rPr>
        <w:t>(2)</w:t>
      </w:r>
      <w:r w:rsidRPr="00480AC4">
        <w:rPr>
          <w:rtl/>
        </w:rPr>
        <w:t>.</w:t>
      </w:r>
    </w:p>
    <w:p w:rsidR="00FE4F18" w:rsidRDefault="00FE4F18" w:rsidP="00FE4F18">
      <w:pPr>
        <w:pStyle w:val="libNormal"/>
      </w:pPr>
      <w:r w:rsidRPr="00480AC4">
        <w:rPr>
          <w:rtl/>
        </w:rPr>
        <w:t>نحن نعلم أن</w:t>
      </w:r>
      <w:r>
        <w:rPr>
          <w:rFonts w:hint="cs"/>
          <w:rtl/>
        </w:rPr>
        <w:t>ّ</w:t>
      </w:r>
      <w:r w:rsidRPr="00480AC4">
        <w:rPr>
          <w:rtl/>
        </w:rPr>
        <w:t xml:space="preserve"> التشهد الذي أنزل من عند الله بصيغة واحدة، ونعلم أن</w:t>
      </w:r>
      <w:r>
        <w:rPr>
          <w:rFonts w:hint="cs"/>
          <w:rtl/>
        </w:rPr>
        <w:t>ّ</w:t>
      </w:r>
      <w:r w:rsidRPr="00480AC4">
        <w:rPr>
          <w:rtl/>
        </w:rPr>
        <w:t xml:space="preserve"> الصلاة عمود الدين، إذا صلحت صلح سائر عمل الإنسان وإذا فسدت فسد سائر عمله، وهي أول ما يحاسب عليها المرء يوم القيامة. فهل هذه التشهدات التي ذكرت أتى التشريع الإسلامي بها جميعا؟!!</w:t>
      </w:r>
    </w:p>
    <w:p w:rsidR="00FE4F18" w:rsidRDefault="00FE4F18" w:rsidP="00FE4F18">
      <w:pPr>
        <w:pStyle w:val="libNormal"/>
      </w:pPr>
      <w:r w:rsidRPr="00480AC4">
        <w:rPr>
          <w:rtl/>
        </w:rPr>
        <w:t>الجواب: لا، بل الإسلام جاء بصيغة تشهد موحدة، وهكذا سائر التشريعات.</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أضواء على السنة المحمدية، ونحن اكتفينا بأربع كمثال، وقد وجدنا فيما اخترناه كفاية.</w:t>
      </w:r>
    </w:p>
    <w:p w:rsidR="00FE4F18" w:rsidRDefault="00FE4F18" w:rsidP="00AD283C">
      <w:pPr>
        <w:pStyle w:val="libFootnote0"/>
      </w:pPr>
      <w:r w:rsidRPr="00480AC4">
        <w:rPr>
          <w:rtl/>
        </w:rPr>
        <w:t>2 - المصدر السابق.</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بعد هذا نقول: إن</w:t>
      </w:r>
      <w:r>
        <w:rPr>
          <w:rFonts w:hint="cs"/>
          <w:rtl/>
        </w:rPr>
        <w:t>ّ</w:t>
      </w:r>
      <w:r w:rsidRPr="00480AC4">
        <w:rPr>
          <w:rtl/>
        </w:rPr>
        <w:t xml:space="preserve"> التشهد كان يمارسه الصحابة كل يوم خمس مرات والرسول </w:t>
      </w:r>
      <w:r w:rsidR="00AD283C" w:rsidRPr="00AD283C">
        <w:rPr>
          <w:rStyle w:val="libAlaemChar"/>
          <w:rtl/>
        </w:rPr>
        <w:t>صلى‌الله‌عليه‌وآله‌وسلم</w:t>
      </w:r>
      <w:r w:rsidRPr="00480AC4">
        <w:rPr>
          <w:rtl/>
        </w:rPr>
        <w:t xml:space="preserve"> علمهم إياه كما يعلمهم القرآن، فإذا لم يحسنوا أن ينقلوا إلينا شيئا كان يمارسه النبي </w:t>
      </w:r>
      <w:r w:rsidR="00AD283C" w:rsidRPr="00AD283C">
        <w:rPr>
          <w:rStyle w:val="libAlaemChar"/>
          <w:rtl/>
        </w:rPr>
        <w:t>صلى‌الله‌عليه‌وآله‌وسلم</w:t>
      </w:r>
      <w:r w:rsidRPr="00480AC4">
        <w:rPr>
          <w:rtl/>
        </w:rPr>
        <w:t xml:space="preserve"> كل يوم خمس مرات، فما بالك بالأمور التي تحدث بالسنة مرة أو أكثر كالحج والصوم والتي ترك التفصيل فيها للسنة؟!!</w:t>
      </w:r>
    </w:p>
    <w:p w:rsidR="00FE4F18" w:rsidRDefault="00FE4F18" w:rsidP="00FE4F18">
      <w:pPr>
        <w:pStyle w:val="libNormal"/>
      </w:pPr>
      <w:r w:rsidRPr="00480AC4">
        <w:rPr>
          <w:rtl/>
        </w:rPr>
        <w:t>" إن</w:t>
      </w:r>
      <w:r>
        <w:rPr>
          <w:rFonts w:hint="cs"/>
          <w:rtl/>
        </w:rPr>
        <w:t>ّ</w:t>
      </w:r>
      <w:r w:rsidRPr="00480AC4">
        <w:rPr>
          <w:rtl/>
        </w:rPr>
        <w:t xml:space="preserve"> الجيل المعاصر للرسول لم يكن يملك تصورات واضحة محددة حتى في مجال القضايا الدينية التي كان يمارسها النبي مئات المرات " </w:t>
      </w:r>
      <w:r w:rsidRPr="00AD283C">
        <w:rPr>
          <w:rStyle w:val="libFootnotenumChar"/>
          <w:rtl/>
        </w:rPr>
        <w:t>(1)</w:t>
      </w:r>
      <w:r w:rsidRPr="00480AC4">
        <w:rPr>
          <w:rtl/>
        </w:rPr>
        <w:t xml:space="preserve"> ونرى الصحابة ينقلون التشهد بمعناه، والمحققون متفقون أن</w:t>
      </w:r>
      <w:r>
        <w:rPr>
          <w:rFonts w:hint="cs"/>
          <w:rtl/>
        </w:rPr>
        <w:t>ّ</w:t>
      </w:r>
      <w:r w:rsidRPr="00480AC4">
        <w:rPr>
          <w:rtl/>
        </w:rPr>
        <w:t xml:space="preserve"> الرواية بالمعنى لا تصح فيما يتعبد فيه وصيغ التشهدات مما يتعبد فيها كما هو معلوم، والصلاة توقيفي</w:t>
      </w:r>
      <w:r>
        <w:rPr>
          <w:rFonts w:hint="cs"/>
          <w:rtl/>
        </w:rPr>
        <w:t>ّ</w:t>
      </w:r>
      <w:r w:rsidRPr="00480AC4">
        <w:rPr>
          <w:rtl/>
        </w:rPr>
        <w:t>ه لا يجوز استبدال كلماتها أو تغيير معناها لأن</w:t>
      </w:r>
      <w:r>
        <w:rPr>
          <w:rFonts w:hint="cs"/>
          <w:rtl/>
        </w:rPr>
        <w:t>ّ</w:t>
      </w:r>
      <w:r w:rsidRPr="00480AC4">
        <w:rPr>
          <w:rtl/>
        </w:rPr>
        <w:t xml:space="preserve"> ذلك من مبطلاتها.</w:t>
      </w:r>
    </w:p>
    <w:p w:rsidR="00FE4F18" w:rsidRDefault="00FE4F18" w:rsidP="00FE4F18">
      <w:pPr>
        <w:pStyle w:val="libNormal"/>
      </w:pPr>
      <w:r w:rsidRPr="00480AC4">
        <w:rPr>
          <w:rtl/>
        </w:rPr>
        <w:t xml:space="preserve">يقول ابن الصلاح عن طريقة الصحابة في الرواية: " كثيرا ما كانوا ينقلون معنى واحدا في أمر واحد بألفاظ مختلفة وما ذلك إلا لأن معولهم كان المعنى دون اللفظ " </w:t>
      </w:r>
      <w:r w:rsidRPr="00AD283C">
        <w:rPr>
          <w:rStyle w:val="libFootnotenumChar"/>
          <w:rtl/>
        </w:rPr>
        <w:t>(2)</w:t>
      </w:r>
      <w:r w:rsidRPr="00480AC4">
        <w:rPr>
          <w:rtl/>
        </w:rPr>
        <w:t>.</w:t>
      </w:r>
    </w:p>
    <w:p w:rsidR="00FE4F18" w:rsidRDefault="00FE4F18" w:rsidP="00FE4F18">
      <w:pPr>
        <w:pStyle w:val="libNormal"/>
      </w:pPr>
      <w:r w:rsidRPr="00480AC4">
        <w:rPr>
          <w:rtl/>
        </w:rPr>
        <w:t>يروي الصحابة بالمعنى حسب ما فهموا، ويأتي التابعون ويروون عن الصحابة حسبما فهموا، وهكذا تابعي التابعين، ففي كل طبقة تتغير ألفاظ الحديث وهذا النوع من الرواية قد يفقد الحديث المقصود الشرعي منه، فالضمة والفتحة والكسرة تغير معنى الكلمة فكيف بتغيير كلمة كاملة؟!! نعم، إن</w:t>
      </w:r>
      <w:r>
        <w:rPr>
          <w:rFonts w:hint="cs"/>
          <w:rtl/>
        </w:rPr>
        <w:t>ّ</w:t>
      </w:r>
      <w:r w:rsidRPr="00480AC4">
        <w:rPr>
          <w:rtl/>
        </w:rPr>
        <w:t xml:space="preserve"> فيه ضررا كبيرا.</w:t>
      </w:r>
    </w:p>
    <w:p w:rsidR="00FE4F18" w:rsidRDefault="00FE4F18" w:rsidP="00FE4F18">
      <w:pPr>
        <w:pStyle w:val="libNormal"/>
      </w:pPr>
      <w:r w:rsidRPr="00480AC4">
        <w:rPr>
          <w:rtl/>
        </w:rPr>
        <w:t>يقول الجزائري: " بعد البحث والتتبع يتبين أن</w:t>
      </w:r>
      <w:r>
        <w:rPr>
          <w:rFonts w:hint="cs"/>
          <w:rtl/>
        </w:rPr>
        <w:t>ّ</w:t>
      </w:r>
      <w:r w:rsidRPr="00480AC4">
        <w:rPr>
          <w:rtl/>
        </w:rPr>
        <w:t xml:space="preserve"> كثيرا ممن روى بالمعنى قد قص</w:t>
      </w:r>
      <w:r>
        <w:rPr>
          <w:rFonts w:hint="cs"/>
          <w:rtl/>
        </w:rPr>
        <w:t>ّ</w:t>
      </w:r>
      <w:r w:rsidRPr="00480AC4">
        <w:rPr>
          <w:rtl/>
        </w:rPr>
        <w:t>ر في الأداء، ولذلك قال بعضهم: ينبغي سد باب الرواية قديما</w:t>
      </w:r>
      <w:r>
        <w:rPr>
          <w:rFonts w:hint="cs"/>
          <w:rtl/>
        </w:rPr>
        <w:t>ً</w:t>
      </w:r>
      <w:r w:rsidRPr="00480AC4">
        <w:rPr>
          <w:rtl/>
        </w:rPr>
        <w:t xml:space="preserve"> وحديثا</w:t>
      </w:r>
      <w:r>
        <w:rPr>
          <w:rFonts w:hint="cs"/>
          <w:rtl/>
        </w:rPr>
        <w:t>ً</w:t>
      </w:r>
      <w:r w:rsidRPr="00480AC4">
        <w:rPr>
          <w:rtl/>
        </w:rPr>
        <w:t xml:space="preserve"> لئلا يتسلط م</w:t>
      </w:r>
      <w:r>
        <w:rPr>
          <w:rFonts w:hint="cs"/>
          <w:rtl/>
        </w:rPr>
        <w:t>َ</w:t>
      </w:r>
      <w:r w:rsidRPr="00480AC4">
        <w:rPr>
          <w:rtl/>
        </w:rPr>
        <w:t>ن لا ي</w:t>
      </w:r>
      <w:r>
        <w:rPr>
          <w:rFonts w:hint="cs"/>
          <w:rtl/>
        </w:rPr>
        <w:t>ُ</w:t>
      </w:r>
      <w:r w:rsidRPr="00480AC4">
        <w:rPr>
          <w:rtl/>
        </w:rPr>
        <w:t>حسن من يظن أنه يحسن، كما وقع لكثير من الرواة قديما، وقد نشأ عن الرواية بالمعنى ضرر</w:t>
      </w:r>
      <w:r>
        <w:rPr>
          <w:rFonts w:hint="cs"/>
          <w:rtl/>
        </w:rPr>
        <w:t>ٌ</w:t>
      </w:r>
      <w:r w:rsidRPr="00480AC4">
        <w:rPr>
          <w:rtl/>
        </w:rPr>
        <w:t xml:space="preserve"> عظيم حتى ع</w:t>
      </w:r>
      <w:r>
        <w:rPr>
          <w:rFonts w:hint="cs"/>
          <w:rtl/>
        </w:rPr>
        <w:t>ُ</w:t>
      </w:r>
      <w:r w:rsidRPr="00480AC4">
        <w:rPr>
          <w:rtl/>
        </w:rPr>
        <w:t>د</w:t>
      </w:r>
      <w:r>
        <w:rPr>
          <w:rFonts w:hint="cs"/>
          <w:rtl/>
        </w:rPr>
        <w:t>َّ</w:t>
      </w:r>
      <w:r w:rsidRPr="00480AC4">
        <w:rPr>
          <w:rtl/>
        </w:rPr>
        <w:t xml:space="preserve"> من جملة أسباب اختلاف الأمة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بحث حول الولاية، الشهيد محمد باقر الصدر: ص 47.</w:t>
      </w:r>
    </w:p>
    <w:p w:rsidR="00FE4F18" w:rsidRDefault="00FE4F18" w:rsidP="00AD283C">
      <w:pPr>
        <w:pStyle w:val="libFootnote0"/>
      </w:pPr>
      <w:r w:rsidRPr="00480AC4">
        <w:rPr>
          <w:rtl/>
        </w:rPr>
        <w:t>2 - مقدمة ابن الصلاح: ص 90.</w:t>
      </w:r>
    </w:p>
    <w:p w:rsidR="00FE4F18" w:rsidRDefault="00FE4F18" w:rsidP="00AD283C">
      <w:pPr>
        <w:pStyle w:val="libFootnote0"/>
      </w:pPr>
      <w:r w:rsidRPr="00480AC4">
        <w:rPr>
          <w:rtl/>
        </w:rPr>
        <w:t>3 - توجيه النظر: ص 237.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نعم، إن الصحابي قد يفهم من الحديث شيئا غير المقصود الشرعي منه وينقله حسب فهمه له ويستقر في الأذهان ويؤخذ على أنه حكم شرعي يتعبد به وهو عبارة</w:t>
      </w:r>
      <w:r>
        <w:rPr>
          <w:rFonts w:hint="cs"/>
          <w:rtl/>
        </w:rPr>
        <w:t>ٌ</w:t>
      </w:r>
      <w:r w:rsidRPr="00480AC4">
        <w:rPr>
          <w:rtl/>
        </w:rPr>
        <w:t xml:space="preserve"> عن فهم الصحابي للحديث.</w:t>
      </w:r>
    </w:p>
    <w:p w:rsidR="00FE4F18" w:rsidRDefault="00FE4F18" w:rsidP="006247A2">
      <w:pPr>
        <w:pStyle w:val="libNormal"/>
      </w:pPr>
      <w:r w:rsidRPr="00480AC4">
        <w:rPr>
          <w:rtl/>
        </w:rPr>
        <w:t xml:space="preserve">عن عدي بن حاتم </w:t>
      </w:r>
      <w:r w:rsidR="00DB214B" w:rsidRPr="00DB214B">
        <w:rPr>
          <w:rStyle w:val="libAlaemChar"/>
          <w:rtl/>
        </w:rPr>
        <w:t>رضي‌الله‌عنه</w:t>
      </w:r>
      <w:r w:rsidRPr="00480AC4">
        <w:rPr>
          <w:rtl/>
        </w:rPr>
        <w:t xml:space="preserve">، قال: " لما نزلت: </w:t>
      </w:r>
      <w:r w:rsidRPr="00091063">
        <w:rPr>
          <w:rStyle w:val="libAlaemChar"/>
          <w:rtl/>
        </w:rPr>
        <w:t>(</w:t>
      </w:r>
      <w:r w:rsidR="006247A2">
        <w:rPr>
          <w:rStyle w:val="libAieChar"/>
          <w:rFonts w:hint="cs"/>
          <w:rtl/>
        </w:rPr>
        <w:t xml:space="preserve"> </w:t>
      </w:r>
      <w:r w:rsidR="006247A2" w:rsidRPr="006247A2">
        <w:rPr>
          <w:rStyle w:val="libAieChar"/>
          <w:rFonts w:hint="cs"/>
          <w:rtl/>
        </w:rPr>
        <w:t>حَتَّىٰ</w:t>
      </w:r>
      <w:r w:rsidR="006247A2" w:rsidRPr="006247A2">
        <w:rPr>
          <w:rStyle w:val="libAieChar"/>
          <w:rtl/>
        </w:rPr>
        <w:t xml:space="preserve"> </w:t>
      </w:r>
      <w:r w:rsidR="006247A2" w:rsidRPr="006247A2">
        <w:rPr>
          <w:rStyle w:val="libAieChar"/>
          <w:rFonts w:hint="cs"/>
          <w:rtl/>
        </w:rPr>
        <w:t>يَتَبَيَّنَ</w:t>
      </w:r>
      <w:r w:rsidR="006247A2" w:rsidRPr="006247A2">
        <w:rPr>
          <w:rStyle w:val="libAieChar"/>
          <w:rtl/>
        </w:rPr>
        <w:t xml:space="preserve"> </w:t>
      </w:r>
      <w:r w:rsidR="006247A2" w:rsidRPr="006247A2">
        <w:rPr>
          <w:rStyle w:val="libAieChar"/>
          <w:rFonts w:hint="cs"/>
          <w:rtl/>
        </w:rPr>
        <w:t>لَكُمُ</w:t>
      </w:r>
      <w:r w:rsidR="006247A2" w:rsidRPr="006247A2">
        <w:rPr>
          <w:rStyle w:val="libAieChar"/>
          <w:rtl/>
        </w:rPr>
        <w:t xml:space="preserve"> </w:t>
      </w:r>
      <w:r w:rsidR="006247A2" w:rsidRPr="006247A2">
        <w:rPr>
          <w:rStyle w:val="libAieChar"/>
          <w:rFonts w:hint="cs"/>
          <w:rtl/>
        </w:rPr>
        <w:t>الْخَيْطُ</w:t>
      </w:r>
      <w:r w:rsidR="006247A2" w:rsidRPr="006247A2">
        <w:rPr>
          <w:rStyle w:val="libAieChar"/>
          <w:rtl/>
        </w:rPr>
        <w:t xml:space="preserve"> </w:t>
      </w:r>
      <w:r w:rsidR="006247A2" w:rsidRPr="006247A2">
        <w:rPr>
          <w:rStyle w:val="libAieChar"/>
          <w:rFonts w:hint="cs"/>
          <w:rtl/>
        </w:rPr>
        <w:t>الْأَبْيَضُ</w:t>
      </w:r>
      <w:r w:rsidR="006247A2" w:rsidRPr="006247A2">
        <w:rPr>
          <w:rStyle w:val="libAieChar"/>
          <w:rtl/>
        </w:rPr>
        <w:t xml:space="preserve"> </w:t>
      </w:r>
      <w:r w:rsidR="006247A2" w:rsidRPr="006247A2">
        <w:rPr>
          <w:rStyle w:val="libAieChar"/>
          <w:rFonts w:hint="cs"/>
          <w:rtl/>
        </w:rPr>
        <w:t>مِنَ</w:t>
      </w:r>
      <w:r w:rsidR="006247A2" w:rsidRPr="006247A2">
        <w:rPr>
          <w:rStyle w:val="libAieChar"/>
          <w:rtl/>
        </w:rPr>
        <w:t xml:space="preserve"> </w:t>
      </w:r>
      <w:r w:rsidR="006247A2" w:rsidRPr="006247A2">
        <w:rPr>
          <w:rStyle w:val="libAieChar"/>
          <w:rFonts w:hint="cs"/>
          <w:rtl/>
        </w:rPr>
        <w:t>الْخَيْطِ</w:t>
      </w:r>
      <w:r w:rsidR="006247A2" w:rsidRPr="006247A2">
        <w:rPr>
          <w:rStyle w:val="libAieChar"/>
          <w:rtl/>
        </w:rPr>
        <w:t xml:space="preserve"> </w:t>
      </w:r>
      <w:r w:rsidR="006247A2" w:rsidRPr="006247A2">
        <w:rPr>
          <w:rStyle w:val="libAieChar"/>
          <w:rFonts w:hint="cs"/>
          <w:rtl/>
        </w:rPr>
        <w:t>الْأَسْوَدِ</w:t>
      </w:r>
      <w:r w:rsidR="006247A2">
        <w:rPr>
          <w:rStyle w:val="libAieChar"/>
          <w:rFonts w:hint="cs"/>
          <w:rtl/>
        </w:rPr>
        <w:t xml:space="preserve"> </w:t>
      </w:r>
      <w:r w:rsidRPr="00091063">
        <w:rPr>
          <w:rStyle w:val="libAlaemChar"/>
          <w:rtl/>
        </w:rPr>
        <w:t>)</w:t>
      </w:r>
      <w:r w:rsidRPr="00480AC4">
        <w:rPr>
          <w:rtl/>
        </w:rPr>
        <w:t xml:space="preserve"> عمدت إلى عقال أسود وإلى عقال أبيض فجعلتهما تحت وسادتي، فجعلت أنظر في الليل فلا يستبين لي، فغدوت على رسول الله </w:t>
      </w:r>
      <w:r w:rsidR="00AD283C" w:rsidRPr="00AD283C">
        <w:rPr>
          <w:rStyle w:val="libAlaemChar"/>
          <w:rtl/>
        </w:rPr>
        <w:t>صلى‌الله‌عليه‌وآله‌وسلم</w:t>
      </w:r>
      <w:r w:rsidRPr="00480AC4">
        <w:rPr>
          <w:rtl/>
        </w:rPr>
        <w:t xml:space="preserve"> فذكرت له ذلك فقال: " إنما ذلك سواد الليل وبياض النهار " </w:t>
      </w:r>
      <w:r w:rsidRPr="00AD283C">
        <w:rPr>
          <w:rStyle w:val="libFootnotenumChar"/>
          <w:rtl/>
        </w:rPr>
        <w:t>(1)</w:t>
      </w:r>
      <w:r w:rsidRPr="00480AC4">
        <w:rPr>
          <w:rtl/>
        </w:rPr>
        <w:t>.</w:t>
      </w:r>
    </w:p>
    <w:p w:rsidR="00FE4F18" w:rsidRDefault="00FE4F18" w:rsidP="00FE4F18">
      <w:pPr>
        <w:pStyle w:val="libNormal"/>
      </w:pPr>
      <w:r w:rsidRPr="00480AC4">
        <w:rPr>
          <w:rtl/>
        </w:rPr>
        <w:t>فهذا مثال واحد</w:t>
      </w:r>
      <w:r>
        <w:rPr>
          <w:rFonts w:hint="cs"/>
          <w:rtl/>
        </w:rPr>
        <w:t>ٌ</w:t>
      </w:r>
      <w:r w:rsidRPr="00480AC4">
        <w:rPr>
          <w:rtl/>
        </w:rPr>
        <w:t xml:space="preserve"> يدل على أن</w:t>
      </w:r>
      <w:r>
        <w:rPr>
          <w:rFonts w:hint="cs"/>
          <w:rtl/>
        </w:rPr>
        <w:t>ّ</w:t>
      </w:r>
      <w:r w:rsidRPr="00480AC4">
        <w:rPr>
          <w:rtl/>
        </w:rPr>
        <w:t xml:space="preserve"> الصحابة لم يكونوا يفهمون المقصود الشرعي للآيات كما ينبغي، وفي هذا من الخطر على مقاصد الإسلام ما لا ت</w:t>
      </w:r>
      <w:r>
        <w:rPr>
          <w:rFonts w:hint="cs"/>
          <w:rtl/>
        </w:rPr>
        <w:t>ُ</w:t>
      </w:r>
      <w:r w:rsidRPr="00480AC4">
        <w:rPr>
          <w:rtl/>
        </w:rPr>
        <w:t>حم</w:t>
      </w:r>
      <w:r>
        <w:rPr>
          <w:rFonts w:hint="cs"/>
          <w:rtl/>
        </w:rPr>
        <w:t>َ</w:t>
      </w:r>
      <w:r w:rsidRPr="00480AC4">
        <w:rPr>
          <w:rtl/>
        </w:rPr>
        <w:t>د عقباه. فهذا الصحابي لو لم ي</w:t>
      </w:r>
      <w:r>
        <w:rPr>
          <w:rFonts w:hint="cs"/>
          <w:rtl/>
        </w:rPr>
        <w:t>ُ</w:t>
      </w:r>
      <w:r w:rsidRPr="00480AC4">
        <w:rPr>
          <w:rtl/>
        </w:rPr>
        <w:t xml:space="preserve">راجع النبي </w:t>
      </w:r>
      <w:r w:rsidR="00AD283C" w:rsidRPr="00AD283C">
        <w:rPr>
          <w:rStyle w:val="libAlaemChar"/>
          <w:rtl/>
        </w:rPr>
        <w:t>صلى‌الله‌عليه‌وآله‌وسلم</w:t>
      </w:r>
      <w:r w:rsidRPr="00480AC4">
        <w:rPr>
          <w:rtl/>
        </w:rPr>
        <w:t xml:space="preserve"> في معنى الآية لعلم الناس ما فهمه منها وينتشر بين الناس، وربما يصل لنا فهم عدي بن حاتم للآية!</w:t>
      </w:r>
    </w:p>
    <w:p w:rsidR="00FE4F18" w:rsidRDefault="00FE4F18" w:rsidP="00FE4F18">
      <w:pPr>
        <w:pStyle w:val="libNormal"/>
      </w:pPr>
      <w:r w:rsidRPr="00480AC4">
        <w:rPr>
          <w:rtl/>
        </w:rPr>
        <w:t xml:space="preserve">فالسلف الصالح قد لا يصيبون المقصود الشرعي من النص فكيف تريدون لنا أن نفهم الإسلام كفهمهم؟!! وكيف يختارهم الله جميعا ليوصلوا الإسلام للناس وهو يعلم أنهم ربما ينقلون حديثا في العقائد والتشريع بمعناه الذي فهموه وهو ليس المقصود الشرعي منه؟! أليست هذه مشكلة المشاكل أمامنا؟ فالواقع يفرض أن يكون الذي يخلف النبي </w:t>
      </w:r>
      <w:r w:rsidR="00AD283C" w:rsidRPr="00AD283C">
        <w:rPr>
          <w:rStyle w:val="libAlaemChar"/>
          <w:rtl/>
        </w:rPr>
        <w:t>صلى‌الله‌عليه‌وآله‌وسلم</w:t>
      </w:r>
      <w:r w:rsidRPr="00480AC4">
        <w:rPr>
          <w:rtl/>
        </w:rPr>
        <w:t xml:space="preserve"> في حمل الدعوة للناس على علم تام بجميع مقاصد الشريعة من كتاب وسنة بحيث يؤديها كما سمع.</w:t>
      </w:r>
    </w:p>
    <w:p w:rsidR="00FE4F18" w:rsidRDefault="00FE4F18" w:rsidP="006247A2">
      <w:pPr>
        <w:pStyle w:val="libNormal"/>
      </w:pPr>
      <w:r w:rsidRPr="00480AC4">
        <w:rPr>
          <w:rtl/>
        </w:rPr>
        <w:t xml:space="preserve">يقول الرسول </w:t>
      </w:r>
      <w:r w:rsidR="006247A2" w:rsidRPr="00AD283C">
        <w:rPr>
          <w:rStyle w:val="libAlaemChar"/>
          <w:rtl/>
        </w:rPr>
        <w:t>صلى‌الله‌عليه‌وآله‌وسلم</w:t>
      </w:r>
      <w:r w:rsidRPr="00480AC4">
        <w:rPr>
          <w:rtl/>
        </w:rPr>
        <w:t xml:space="preserve">: " نضر الله عبدا سمع مقالتي فوعاها ثم بلغها عني فرب حامل فقه غير فقيه ورب حامل فقه إلى من هو أفقه منه " </w:t>
      </w:r>
      <w:r w:rsidRPr="00AD283C">
        <w:rPr>
          <w:rStyle w:val="libFootnotenumChar"/>
          <w:rtl/>
        </w:rPr>
        <w:t>(2)</w:t>
      </w:r>
      <w:r w:rsidRPr="00480AC4">
        <w:rPr>
          <w:rtl/>
        </w:rPr>
        <w:t>. يقول ابن كثير: " ومنع الرواية طائفة آخرون من المحدثين والفقهاء والأصوليين، وشددوا في ذلك أكثر التشديد</w:t>
      </w:r>
    </w:p>
    <w:p w:rsidR="00FE4F18" w:rsidRDefault="00FE4F18" w:rsidP="00AD283C">
      <w:pPr>
        <w:pStyle w:val="libLine"/>
      </w:pPr>
      <w:r w:rsidRPr="00480AC4">
        <w:rPr>
          <w:rtl/>
        </w:rPr>
        <w:t>____________</w:t>
      </w:r>
    </w:p>
    <w:p w:rsidR="00FE4F18" w:rsidRDefault="00FE4F18" w:rsidP="006247A2">
      <w:pPr>
        <w:pStyle w:val="libFootnote0"/>
      </w:pPr>
      <w:r w:rsidRPr="00480AC4">
        <w:rPr>
          <w:rtl/>
        </w:rPr>
        <w:t xml:space="preserve">1 - صحيح البخاري كتاب الصيام، باب قول الله تعالى: * </w:t>
      </w:r>
      <w:r w:rsidRPr="00091063">
        <w:rPr>
          <w:rStyle w:val="libAlaemChar"/>
          <w:rtl/>
        </w:rPr>
        <w:t>(</w:t>
      </w:r>
      <w:r w:rsidR="006247A2" w:rsidRPr="006247A2">
        <w:rPr>
          <w:rStyle w:val="libFootnoteAieChar"/>
          <w:rFonts w:hint="cs"/>
          <w:rtl/>
        </w:rPr>
        <w:t xml:space="preserve"> وَكُلُوا</w:t>
      </w:r>
      <w:r w:rsidR="006247A2" w:rsidRPr="006247A2">
        <w:rPr>
          <w:rStyle w:val="libFootnoteAieChar"/>
          <w:rtl/>
        </w:rPr>
        <w:t xml:space="preserve"> </w:t>
      </w:r>
      <w:r w:rsidR="006247A2" w:rsidRPr="006247A2">
        <w:rPr>
          <w:rStyle w:val="libFootnoteAieChar"/>
          <w:rFonts w:hint="cs"/>
          <w:rtl/>
        </w:rPr>
        <w:t>وَاشْرَبُوا</w:t>
      </w:r>
      <w:r w:rsidR="006247A2" w:rsidRPr="006247A2">
        <w:rPr>
          <w:rStyle w:val="libFootnoteAieChar"/>
          <w:rtl/>
        </w:rPr>
        <w:t xml:space="preserve"> </w:t>
      </w:r>
      <w:r w:rsidR="006247A2" w:rsidRPr="006247A2">
        <w:rPr>
          <w:rStyle w:val="libFootnoteAieChar"/>
          <w:rFonts w:hint="cs"/>
          <w:rtl/>
        </w:rPr>
        <w:t>حَتَّىٰ</w:t>
      </w:r>
      <w:r w:rsidR="006247A2" w:rsidRPr="006247A2">
        <w:rPr>
          <w:rStyle w:val="libFootnoteAieChar"/>
          <w:rtl/>
        </w:rPr>
        <w:t xml:space="preserve"> </w:t>
      </w:r>
      <w:r w:rsidR="006247A2" w:rsidRPr="006247A2">
        <w:rPr>
          <w:rStyle w:val="libFootnoteAieChar"/>
          <w:rFonts w:hint="cs"/>
          <w:rtl/>
        </w:rPr>
        <w:t>يَتَبَيَّنَ</w:t>
      </w:r>
      <w:r w:rsidR="006247A2" w:rsidRPr="006247A2">
        <w:rPr>
          <w:rStyle w:val="libFootnoteAieChar"/>
          <w:rtl/>
        </w:rPr>
        <w:t xml:space="preserve"> </w:t>
      </w:r>
      <w:r w:rsidR="006247A2" w:rsidRPr="006247A2">
        <w:rPr>
          <w:rStyle w:val="libFootnoteAieChar"/>
          <w:rFonts w:hint="cs"/>
          <w:rtl/>
        </w:rPr>
        <w:t>لَكُمُ</w:t>
      </w:r>
      <w:r w:rsidR="006247A2" w:rsidRPr="006247A2">
        <w:rPr>
          <w:rStyle w:val="libFootnoteAieChar"/>
          <w:rtl/>
        </w:rPr>
        <w:t xml:space="preserve"> </w:t>
      </w:r>
      <w:r w:rsidR="006247A2" w:rsidRPr="006247A2">
        <w:rPr>
          <w:rStyle w:val="libFootnoteAieChar"/>
          <w:rFonts w:hint="cs"/>
          <w:rtl/>
        </w:rPr>
        <w:t>الْخَيْطُ</w:t>
      </w:r>
      <w:r w:rsidR="006247A2" w:rsidRPr="006247A2">
        <w:rPr>
          <w:rStyle w:val="libFootnoteAieChar"/>
          <w:rtl/>
        </w:rPr>
        <w:t xml:space="preserve"> </w:t>
      </w:r>
      <w:r w:rsidR="006247A2" w:rsidRPr="006247A2">
        <w:rPr>
          <w:rStyle w:val="libFootnoteAieChar"/>
          <w:rFonts w:hint="cs"/>
          <w:rtl/>
        </w:rPr>
        <w:t>الْأَبْيَضُ</w:t>
      </w:r>
      <w:r w:rsidR="006247A2" w:rsidRPr="006247A2">
        <w:rPr>
          <w:rStyle w:val="libFootnoteAieChar"/>
          <w:rtl/>
        </w:rPr>
        <w:t xml:space="preserve"> </w:t>
      </w:r>
      <w:r w:rsidR="006247A2" w:rsidRPr="006247A2">
        <w:rPr>
          <w:rStyle w:val="libFootnoteAieChar"/>
          <w:rFonts w:hint="cs"/>
          <w:rtl/>
        </w:rPr>
        <w:t>مِنَ</w:t>
      </w:r>
      <w:r w:rsidR="006247A2" w:rsidRPr="006247A2">
        <w:rPr>
          <w:rStyle w:val="libFootnoteAieChar"/>
          <w:rtl/>
        </w:rPr>
        <w:t xml:space="preserve"> </w:t>
      </w:r>
      <w:r w:rsidR="006247A2" w:rsidRPr="006247A2">
        <w:rPr>
          <w:rStyle w:val="libFootnoteAieChar"/>
          <w:rFonts w:hint="cs"/>
          <w:rtl/>
        </w:rPr>
        <w:t>الْخَيْطِ</w:t>
      </w:r>
      <w:r w:rsidR="006247A2" w:rsidRPr="006247A2">
        <w:rPr>
          <w:rStyle w:val="libFootnoteAieChar"/>
          <w:rtl/>
        </w:rPr>
        <w:t xml:space="preserve"> </w:t>
      </w:r>
      <w:r w:rsidR="006247A2" w:rsidRPr="006247A2">
        <w:rPr>
          <w:rStyle w:val="libFootnoteAieChar"/>
          <w:rFonts w:hint="cs"/>
          <w:rtl/>
        </w:rPr>
        <w:t>الْأَسْوَدِ</w:t>
      </w:r>
      <w:r w:rsidR="006247A2" w:rsidRPr="006247A2">
        <w:rPr>
          <w:rStyle w:val="libFootnoteAieChar"/>
          <w:rtl/>
        </w:rPr>
        <w:t xml:space="preserve"> </w:t>
      </w:r>
      <w:r w:rsidR="006247A2" w:rsidRPr="006247A2">
        <w:rPr>
          <w:rStyle w:val="libFootnoteAieChar"/>
          <w:rFonts w:hint="cs"/>
          <w:rtl/>
        </w:rPr>
        <w:t>مِنَ</w:t>
      </w:r>
      <w:r w:rsidR="006247A2" w:rsidRPr="006247A2">
        <w:rPr>
          <w:rStyle w:val="libFootnoteAieChar"/>
          <w:rtl/>
        </w:rPr>
        <w:t xml:space="preserve"> </w:t>
      </w:r>
      <w:r w:rsidR="006247A2" w:rsidRPr="006247A2">
        <w:rPr>
          <w:rStyle w:val="libFootnoteAieChar"/>
          <w:rFonts w:hint="cs"/>
          <w:rtl/>
        </w:rPr>
        <w:t>الْفَجْرِ</w:t>
      </w:r>
      <w:r w:rsidR="006247A2" w:rsidRPr="006247A2">
        <w:rPr>
          <w:rStyle w:val="libFootnoteAieChar"/>
          <w:rtl/>
        </w:rPr>
        <w:t xml:space="preserve"> </w:t>
      </w:r>
      <w:r w:rsidR="006247A2" w:rsidRPr="006247A2">
        <w:rPr>
          <w:rStyle w:val="libFootnoteAieChar"/>
          <w:rFonts w:hint="cs"/>
          <w:rtl/>
        </w:rPr>
        <w:t>ثُمَّ</w:t>
      </w:r>
      <w:r w:rsidR="006247A2" w:rsidRPr="006247A2">
        <w:rPr>
          <w:rStyle w:val="libFootnoteAieChar"/>
          <w:rtl/>
        </w:rPr>
        <w:t xml:space="preserve"> </w:t>
      </w:r>
      <w:r w:rsidR="006247A2" w:rsidRPr="006247A2">
        <w:rPr>
          <w:rStyle w:val="libFootnoteAieChar"/>
          <w:rFonts w:hint="cs"/>
          <w:rtl/>
        </w:rPr>
        <w:t>أَتِمُّوا</w:t>
      </w:r>
      <w:r w:rsidR="006247A2" w:rsidRPr="006247A2">
        <w:rPr>
          <w:rStyle w:val="libFootnoteAieChar"/>
          <w:rtl/>
        </w:rPr>
        <w:t xml:space="preserve"> </w:t>
      </w:r>
      <w:r w:rsidR="006247A2" w:rsidRPr="006247A2">
        <w:rPr>
          <w:rStyle w:val="libFootnoteAieChar"/>
          <w:rFonts w:hint="cs"/>
          <w:rtl/>
        </w:rPr>
        <w:t>الصِّيَامَ</w:t>
      </w:r>
      <w:r w:rsidR="006247A2" w:rsidRPr="006247A2">
        <w:rPr>
          <w:rStyle w:val="libFootnoteAieChar"/>
          <w:rtl/>
        </w:rPr>
        <w:t xml:space="preserve"> </w:t>
      </w:r>
      <w:r w:rsidR="006247A2" w:rsidRPr="006247A2">
        <w:rPr>
          <w:rStyle w:val="libFootnoteAieChar"/>
          <w:rFonts w:hint="cs"/>
          <w:rtl/>
        </w:rPr>
        <w:t>إِلَى</w:t>
      </w:r>
      <w:r w:rsidR="006247A2" w:rsidRPr="006247A2">
        <w:rPr>
          <w:rStyle w:val="libFootnoteAieChar"/>
          <w:rtl/>
        </w:rPr>
        <w:t xml:space="preserve"> </w:t>
      </w:r>
      <w:r w:rsidR="006247A2" w:rsidRPr="006247A2">
        <w:rPr>
          <w:rStyle w:val="libFootnoteAieChar"/>
          <w:rFonts w:hint="cs"/>
          <w:rtl/>
        </w:rPr>
        <w:t xml:space="preserve">اللَّيْلِ </w:t>
      </w:r>
      <w:r w:rsidRPr="00091063">
        <w:rPr>
          <w:rStyle w:val="libAlaemChar"/>
          <w:rtl/>
        </w:rPr>
        <w:t>)</w:t>
      </w:r>
      <w:r w:rsidRPr="00480AC4">
        <w:rPr>
          <w:rtl/>
        </w:rPr>
        <w:t xml:space="preserve"> *. سنن الدارمي: 2</w:t>
      </w:r>
      <w:r w:rsidR="00692C19">
        <w:rPr>
          <w:rtl/>
        </w:rPr>
        <w:t>/</w:t>
      </w:r>
      <w:r w:rsidRPr="00480AC4">
        <w:rPr>
          <w:rtl/>
        </w:rPr>
        <w:t>5 - 6.</w:t>
      </w:r>
      <w:r w:rsidR="006247A2">
        <w:rPr>
          <w:rFonts w:hint="cs"/>
          <w:rtl/>
        </w:rPr>
        <w:t xml:space="preserve"> [البقرة: 187]</w:t>
      </w:r>
    </w:p>
    <w:p w:rsidR="00FE4F18" w:rsidRDefault="00FE4F18" w:rsidP="006247A2">
      <w:pPr>
        <w:pStyle w:val="libFootnote0"/>
      </w:pPr>
      <w:r w:rsidRPr="00480AC4">
        <w:rPr>
          <w:rtl/>
        </w:rPr>
        <w:t>2 - سنن ابن ماجة: 1</w:t>
      </w:r>
      <w:r w:rsidR="00692C19">
        <w:rPr>
          <w:rtl/>
        </w:rPr>
        <w:t>/</w:t>
      </w:r>
      <w:r w:rsidRPr="00480AC4">
        <w:rPr>
          <w:rtl/>
        </w:rPr>
        <w:t>باب 18، سنن أبي داود: كتاب العلم، باب فضل نشر العلم.</w:t>
      </w:r>
    </w:p>
    <w:p w:rsidR="00FE4F18" w:rsidRDefault="00FE4F18" w:rsidP="00AD283C">
      <w:pPr>
        <w:pStyle w:val="libNormal"/>
        <w:rPr>
          <w:rtl/>
        </w:rPr>
      </w:pPr>
      <w:r>
        <w:rPr>
          <w:rtl/>
        </w:rPr>
        <w:br w:type="page"/>
      </w:r>
    </w:p>
    <w:p w:rsidR="00FE4F18" w:rsidRDefault="00FE4F18" w:rsidP="006247A2">
      <w:pPr>
        <w:pStyle w:val="libNormal0"/>
      </w:pPr>
      <w:r w:rsidRPr="00480AC4">
        <w:rPr>
          <w:rtl/>
        </w:rPr>
        <w:lastRenderedPageBreak/>
        <w:t xml:space="preserve">وكان ينبغي أن يكون هذا هو الواقع لكن لم يتفق ذلك " </w:t>
      </w:r>
      <w:r w:rsidRPr="00AD283C">
        <w:rPr>
          <w:rStyle w:val="libFootnotenumChar"/>
          <w:rtl/>
        </w:rPr>
        <w:t>(1)</w:t>
      </w:r>
      <w:r w:rsidRPr="00480AC4">
        <w:rPr>
          <w:rtl/>
        </w:rPr>
        <w:t>. نعم، ما كان الله ليترك دينه لفهم الصحابة له، وإلا لتغيرت مضامين الإسلام، فلابد من القول أن الله اختار ث</w:t>
      </w:r>
      <w:r>
        <w:rPr>
          <w:rFonts w:hint="cs"/>
          <w:rtl/>
        </w:rPr>
        <w:t>ُ</w:t>
      </w:r>
      <w:r w:rsidRPr="00480AC4">
        <w:rPr>
          <w:rtl/>
        </w:rPr>
        <w:t>ل</w:t>
      </w:r>
      <w:r>
        <w:rPr>
          <w:rFonts w:hint="cs"/>
          <w:rtl/>
        </w:rPr>
        <w:t>َّ</w:t>
      </w:r>
      <w:r w:rsidRPr="00480AC4">
        <w:rPr>
          <w:rtl/>
        </w:rPr>
        <w:t>ة</w:t>
      </w:r>
      <w:r>
        <w:rPr>
          <w:rFonts w:hint="cs"/>
          <w:rtl/>
        </w:rPr>
        <w:t>ٌ</w:t>
      </w:r>
      <w:r w:rsidRPr="00480AC4">
        <w:rPr>
          <w:rtl/>
        </w:rPr>
        <w:t xml:space="preserve"> من السلف الصالح عندهم القدرة</w:t>
      </w:r>
      <w:r>
        <w:rPr>
          <w:rFonts w:hint="cs"/>
          <w:rtl/>
        </w:rPr>
        <w:t>ُ</w:t>
      </w:r>
      <w:r w:rsidRPr="00480AC4">
        <w:rPr>
          <w:rtl/>
        </w:rPr>
        <w:t xml:space="preserve"> على فهم الإسلام وقد عبؤا تعبئة</w:t>
      </w:r>
      <w:r>
        <w:rPr>
          <w:rFonts w:hint="cs"/>
          <w:rtl/>
        </w:rPr>
        <w:t>ٌ</w:t>
      </w:r>
      <w:r w:rsidRPr="00480AC4">
        <w:rPr>
          <w:rtl/>
        </w:rPr>
        <w:t xml:space="preserve"> فكرية وروحية تؤهلهم لبيان الدين كما أنزله الله.</w:t>
      </w:r>
    </w:p>
    <w:p w:rsidR="00FE4F18" w:rsidRDefault="00FE4F18" w:rsidP="00FE4F18">
      <w:pPr>
        <w:pStyle w:val="libNormal"/>
      </w:pPr>
      <w:r w:rsidRPr="00480AC4">
        <w:rPr>
          <w:rtl/>
        </w:rPr>
        <w:t xml:space="preserve">فكون السلف اتبعوا هذا المنهج ويلزمنا </w:t>
      </w:r>
      <w:r>
        <w:rPr>
          <w:rFonts w:hint="cs"/>
          <w:rtl/>
        </w:rPr>
        <w:t>إ</w:t>
      </w:r>
      <w:r w:rsidRPr="00480AC4">
        <w:rPr>
          <w:rtl/>
        </w:rPr>
        <w:t>ت</w:t>
      </w:r>
      <w:r>
        <w:rPr>
          <w:rFonts w:hint="cs"/>
          <w:rtl/>
        </w:rPr>
        <w:t>ّ</w:t>
      </w:r>
      <w:r w:rsidRPr="00480AC4">
        <w:rPr>
          <w:rtl/>
        </w:rPr>
        <w:t>باعه أمر</w:t>
      </w:r>
      <w:r>
        <w:rPr>
          <w:rFonts w:hint="cs"/>
          <w:rtl/>
        </w:rPr>
        <w:t>ٌ</w:t>
      </w:r>
      <w:r w:rsidRPr="00480AC4">
        <w:rPr>
          <w:rtl/>
        </w:rPr>
        <w:t xml:space="preserve"> تجب إعادة النظر فيه، فالمفروض أن يؤخذ الإسلام عن فئة معينة من السلف الصالح لها نهج واحد لا تناقض في أقوالها وعندها المقدرة على فهم المقصود الشرعي من النص، أما أن نأخذ الإسلام عن آلاف الصحابة فهذا أمر مرفوض ببديهة العقل، ولو ألزمنا أنفسنا بذلك لوجب علينا فهم الإسلام بأكثر من سبعين مفهوما، وهو عدد مذاهب الصحابة.</w:t>
      </w:r>
    </w:p>
    <w:p w:rsidR="00FE4F18" w:rsidRDefault="00FE4F18" w:rsidP="00FE4F18">
      <w:pPr>
        <w:pStyle w:val="libNormal"/>
      </w:pPr>
      <w:r w:rsidRPr="00480AC4">
        <w:rPr>
          <w:rtl/>
        </w:rPr>
        <w:t>ونضع بين يديك أخي المسلم مثالا آخر من اختلافات الصحابة ولك الحكم.</w:t>
      </w:r>
    </w:p>
    <w:p w:rsidR="00FE4F18" w:rsidRDefault="00FE4F18" w:rsidP="00FE4F18">
      <w:pPr>
        <w:pStyle w:val="libNormal"/>
      </w:pPr>
      <w:r w:rsidRPr="00480AC4">
        <w:rPr>
          <w:rtl/>
        </w:rPr>
        <w:t>تكبيرة الجنازة:</w:t>
      </w:r>
    </w:p>
    <w:p w:rsidR="00FE4F18" w:rsidRDefault="00FE4F18" w:rsidP="00FE4F18">
      <w:pPr>
        <w:pStyle w:val="libNormal"/>
      </w:pPr>
      <w:r w:rsidRPr="00DF33BE">
        <w:rPr>
          <w:rtl/>
        </w:rPr>
        <w:t xml:space="preserve">لقد صلى النبي </w:t>
      </w:r>
      <w:r w:rsidR="00AD283C" w:rsidRPr="00AD283C">
        <w:rPr>
          <w:rStyle w:val="libAlaemChar"/>
          <w:rtl/>
        </w:rPr>
        <w:t>صلى‌الله‌عليه‌وآله‌وسلم</w:t>
      </w:r>
      <w:r w:rsidRPr="00DF33BE">
        <w:rPr>
          <w:rtl/>
        </w:rPr>
        <w:t xml:space="preserve"> صلاة الجنازة عشرات المرات وشاهده الصحابة وسمعوه وهو يصل</w:t>
      </w:r>
      <w:r>
        <w:rPr>
          <w:rFonts w:hint="cs"/>
          <w:rtl/>
        </w:rPr>
        <w:t>ّ</w:t>
      </w:r>
      <w:r w:rsidRPr="00DF33BE">
        <w:rPr>
          <w:rtl/>
        </w:rPr>
        <w:t>يها ومع ذلك لا يحسنون نقلها بالصورة</w:t>
      </w:r>
      <w:r w:rsidRPr="00480AC4">
        <w:rPr>
          <w:rtl/>
        </w:rPr>
        <w:t xml:space="preserve"> الصحيحة كما صلاها 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أخرج الطح</w:t>
      </w:r>
      <w:r>
        <w:rPr>
          <w:rFonts w:hint="cs"/>
          <w:rtl/>
        </w:rPr>
        <w:t>ّ</w:t>
      </w:r>
      <w:r w:rsidRPr="00480AC4">
        <w:rPr>
          <w:rtl/>
        </w:rPr>
        <w:t>اوي عن إبراهيم قال: " قبض رسول الله والناس مختلفون في التكبير على الجنازة لا تشاء أن تسمع رجلا يقول: سمعت رسول الله يكبر خمسا، وآخر</w:t>
      </w:r>
      <w:r>
        <w:rPr>
          <w:rFonts w:hint="cs"/>
          <w:rtl/>
        </w:rPr>
        <w:t>ٌ</w:t>
      </w:r>
      <w:r w:rsidRPr="00480AC4">
        <w:rPr>
          <w:rtl/>
        </w:rPr>
        <w:t xml:space="preserve"> يقول:</w:t>
      </w:r>
    </w:p>
    <w:p w:rsidR="00FE4F18" w:rsidRDefault="00FE4F18" w:rsidP="00FE4F18">
      <w:pPr>
        <w:pStyle w:val="libNormal"/>
      </w:pPr>
      <w:r w:rsidRPr="00480AC4">
        <w:rPr>
          <w:rtl/>
        </w:rPr>
        <w:t>سمعت رسول الله يكبر أربعا، فما اختلفوا في ذلك حتى قبض أبو بكر، فلما ولى عمر رأى اختلاف الناس في ذلك فشق</w:t>
      </w:r>
      <w:r>
        <w:rPr>
          <w:rFonts w:hint="cs"/>
          <w:rtl/>
        </w:rPr>
        <w:t>َّ</w:t>
      </w:r>
      <w:r w:rsidRPr="00480AC4">
        <w:rPr>
          <w:rtl/>
        </w:rPr>
        <w:t xml:space="preserve"> عليه جدا. فأرسل إلى رجال من أصحاب رسول الله </w:t>
      </w:r>
      <w:r w:rsidR="00AD283C" w:rsidRPr="00AD283C">
        <w:rPr>
          <w:rStyle w:val="libAlaemChar"/>
          <w:rtl/>
        </w:rPr>
        <w:t>صلى‌الله‌عليه‌وآله‌وسلم</w:t>
      </w:r>
      <w:r w:rsidRPr="00480AC4">
        <w:rPr>
          <w:rtl/>
        </w:rPr>
        <w:t xml:space="preserve"> فقال: إنكم معاشر أصحاب رسول الله متى تختلفون على الناس يختلفون من بعدكم، ومتى تجتمعون على أمر يجتمع الناس عليه، فانظروا ما تجتمعون عليه. فكأنما أيقظهم، فقالوا: نعم ما رأيت يا أمير المؤمنين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الباعث الحثيث: ص 165 - 166.</w:t>
      </w:r>
    </w:p>
    <w:p w:rsidR="00FE4F18" w:rsidRDefault="00FE4F18" w:rsidP="00AD283C">
      <w:pPr>
        <w:pStyle w:val="libFootnote0"/>
      </w:pPr>
      <w:r w:rsidRPr="00480AC4">
        <w:rPr>
          <w:rtl/>
        </w:rPr>
        <w:t>2 - عمدة القاري: 4</w:t>
      </w:r>
      <w:r w:rsidR="00692C19">
        <w:rPr>
          <w:rtl/>
        </w:rPr>
        <w:t>/</w:t>
      </w:r>
      <w:r w:rsidRPr="00480AC4">
        <w:rPr>
          <w:rtl/>
        </w:rPr>
        <w:t>129. كنز العمال: 15</w:t>
      </w:r>
      <w:r w:rsidR="00692C19">
        <w:rPr>
          <w:rtl/>
        </w:rPr>
        <w:t>/</w:t>
      </w:r>
      <w:r w:rsidRPr="00480AC4">
        <w:rPr>
          <w:rtl/>
        </w:rPr>
        <w:t>712.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يقول الشوكاني: " والحق أنه - أي قول الصحابي - ليس بحجة، فإن الله تعالى لم يبعث إلى هذه الأمة إلا نبيا واحدا محمدا </w:t>
      </w:r>
      <w:r w:rsidR="00AD283C" w:rsidRPr="00AD283C">
        <w:rPr>
          <w:rStyle w:val="libAlaemChar"/>
          <w:rtl/>
        </w:rPr>
        <w:t>صلى‌الله‌عليه‌وآله‌وسلم</w:t>
      </w:r>
      <w:r w:rsidRPr="00480AC4">
        <w:rPr>
          <w:rtl/>
        </w:rPr>
        <w:t xml:space="preserve">، وليس لنا إلا رسول واحد، وكتاب واحد، وجميع الأمة مأمور باتباع كتابه وسنة نبيه ولا فرق بين الصحابة ومن بعدهم في ذلك. فكلهم مكلفون التكاليف الشرعية واتباع الكتاب والسنة، فمن قال أنه تقوم الحجة في دين الله </w:t>
      </w:r>
      <w:r w:rsidRPr="00AD283C">
        <w:rPr>
          <w:rStyle w:val="libFootnotenumChar"/>
          <w:rtl/>
        </w:rPr>
        <w:t>(1)</w:t>
      </w:r>
      <w:r w:rsidRPr="00480AC4">
        <w:rPr>
          <w:rtl/>
        </w:rPr>
        <w:t xml:space="preserve"> بغير كتاب الله تعالى وسنة رسوله </w:t>
      </w:r>
      <w:r w:rsidR="00AD283C" w:rsidRPr="00AD283C">
        <w:rPr>
          <w:rStyle w:val="libAlaemChar"/>
          <w:rtl/>
        </w:rPr>
        <w:t>صلى‌الله‌عليه‌وآله‌وسلم</w:t>
      </w:r>
      <w:r w:rsidRPr="00480AC4">
        <w:rPr>
          <w:rtl/>
        </w:rPr>
        <w:t xml:space="preserve"> وما يرجع إليهما فقد قال في دين الله بما لا يثبت، وأثبت في هذه الشريعة الإسلامية شرعا لم يأمر الله به وهذا أمر عظيم وت</w:t>
      </w:r>
      <w:r>
        <w:rPr>
          <w:rFonts w:hint="cs"/>
          <w:rtl/>
        </w:rPr>
        <w:t>َ</w:t>
      </w:r>
      <w:r w:rsidRPr="00480AC4">
        <w:rPr>
          <w:rtl/>
        </w:rPr>
        <w:t>ق</w:t>
      </w:r>
      <w:r>
        <w:rPr>
          <w:rFonts w:hint="cs"/>
          <w:rtl/>
        </w:rPr>
        <w:t>َ</w:t>
      </w:r>
      <w:r w:rsidRPr="00480AC4">
        <w:rPr>
          <w:rtl/>
        </w:rPr>
        <w:t>و</w:t>
      </w:r>
      <w:r>
        <w:rPr>
          <w:rFonts w:hint="cs"/>
          <w:rtl/>
        </w:rPr>
        <w:t>ّ</w:t>
      </w:r>
      <w:r w:rsidRPr="00480AC4">
        <w:rPr>
          <w:rtl/>
        </w:rPr>
        <w:t>ل</w:t>
      </w:r>
      <w:r>
        <w:rPr>
          <w:rFonts w:hint="cs"/>
          <w:rtl/>
        </w:rPr>
        <w:t>ٌ</w:t>
      </w:r>
      <w:r w:rsidRPr="00480AC4">
        <w:rPr>
          <w:rtl/>
        </w:rPr>
        <w:t xml:space="preserve"> بالغ، إعرف هذا واحرص عليه، فإن الله لم يجعل إليك وإلى سائر هذه الأمة رسولا إلا</w:t>
      </w:r>
      <w:r>
        <w:rPr>
          <w:rFonts w:hint="cs"/>
          <w:rtl/>
        </w:rPr>
        <w:t>ّ</w:t>
      </w:r>
      <w:r w:rsidRPr="00480AC4">
        <w:rPr>
          <w:rtl/>
        </w:rPr>
        <w:t xml:space="preserve"> محمدا </w:t>
      </w:r>
      <w:r w:rsidR="00AD283C" w:rsidRPr="00AD283C">
        <w:rPr>
          <w:rStyle w:val="libAlaemChar"/>
          <w:rtl/>
        </w:rPr>
        <w:t>صلى‌الله‌عليه‌وآله‌وسلم</w:t>
      </w:r>
      <w:r w:rsidRPr="00480AC4">
        <w:rPr>
          <w:rtl/>
        </w:rPr>
        <w:t xml:space="preserve"> ولم يأمر باتباع غيره ولا شرع</w:t>
      </w:r>
      <w:r>
        <w:rPr>
          <w:rFonts w:hint="cs"/>
          <w:rtl/>
        </w:rPr>
        <w:t>َ</w:t>
      </w:r>
      <w:r w:rsidRPr="00480AC4">
        <w:rPr>
          <w:rtl/>
        </w:rPr>
        <w:t xml:space="preserve"> لك على لسان سواه من امته حرفا واحدا ولا جعل شيئا من الحجة عليك في قول غيره كائنا من كان " </w:t>
      </w:r>
      <w:r w:rsidRPr="00AD283C">
        <w:rPr>
          <w:rStyle w:val="libFootnotenumChar"/>
          <w:rtl/>
        </w:rPr>
        <w:t>(2)</w:t>
      </w:r>
      <w:r w:rsidRPr="00480AC4">
        <w:rPr>
          <w:rtl/>
        </w:rPr>
        <w:t>.</w:t>
      </w:r>
    </w:p>
    <w:p w:rsidR="00FE4F18" w:rsidRDefault="00FE4F18" w:rsidP="006247A2">
      <w:pPr>
        <w:pStyle w:val="Heading2Center"/>
      </w:pPr>
      <w:bookmarkStart w:id="41" w:name="_Toc382042469"/>
      <w:r w:rsidRPr="00DF33BE">
        <w:rPr>
          <w:rtl/>
        </w:rPr>
        <w:t>اختلاف السلف في العقيدة</w:t>
      </w:r>
      <w:bookmarkEnd w:id="41"/>
    </w:p>
    <w:p w:rsidR="00FE4F18" w:rsidRDefault="00FE4F18" w:rsidP="00FE4F18">
      <w:pPr>
        <w:pStyle w:val="libNormal"/>
      </w:pPr>
      <w:r w:rsidRPr="00480AC4">
        <w:rPr>
          <w:rtl/>
        </w:rPr>
        <w:t>ومن اختلافات السلفية: قول ابن تيمية بفناء النار، ويقول: " إن في المسألة نزاعا بين التابعين " ووافقه ابن القي</w:t>
      </w:r>
      <w:r>
        <w:rPr>
          <w:rFonts w:hint="cs"/>
          <w:rtl/>
        </w:rPr>
        <w:t>ّ</w:t>
      </w:r>
      <w:r w:rsidRPr="00480AC4">
        <w:rPr>
          <w:rtl/>
        </w:rPr>
        <w:t>م وخالفهما عدد</w:t>
      </w:r>
      <w:r>
        <w:rPr>
          <w:rFonts w:hint="cs"/>
          <w:rtl/>
        </w:rPr>
        <w:t>ٌ</w:t>
      </w:r>
      <w:r w:rsidRPr="00480AC4">
        <w:rPr>
          <w:rtl/>
        </w:rPr>
        <w:t xml:space="preserve"> من العلماء ومنهم الألباني.</w:t>
      </w:r>
    </w:p>
    <w:p w:rsidR="00FE4F18" w:rsidRDefault="00FE4F18" w:rsidP="00FE4F18">
      <w:pPr>
        <w:pStyle w:val="libNormal"/>
      </w:pPr>
      <w:r w:rsidRPr="00480AC4">
        <w:rPr>
          <w:rtl/>
        </w:rPr>
        <w:t xml:space="preserve">وأثبت ابن تيمية الجهة لله، قال: " فثبت أنه في الجهة على التقديرين " </w:t>
      </w:r>
      <w:r w:rsidRPr="00AD283C">
        <w:rPr>
          <w:rStyle w:val="libFootnotenumChar"/>
          <w:rtl/>
        </w:rPr>
        <w:t>(3)</w:t>
      </w:r>
      <w:r w:rsidRPr="00480AC4">
        <w:rPr>
          <w:rtl/>
        </w:rPr>
        <w:t xml:space="preserve">، وخالف الطحاوي ابن تيمية، إذ يقول عن الله " لا تحويه الجهات " </w:t>
      </w:r>
      <w:r w:rsidRPr="00AD283C">
        <w:rPr>
          <w:rStyle w:val="libFootnotenumChar"/>
          <w:rtl/>
        </w:rPr>
        <w:t>(4)</w:t>
      </w:r>
      <w:r w:rsidRPr="00480AC4">
        <w:rPr>
          <w:rtl/>
        </w:rPr>
        <w:t>.</w:t>
      </w:r>
    </w:p>
    <w:p w:rsidR="00FE4F18" w:rsidRDefault="00FE4F18" w:rsidP="00FE4F18">
      <w:pPr>
        <w:pStyle w:val="libNormal"/>
      </w:pPr>
      <w:r w:rsidRPr="00480AC4">
        <w:rPr>
          <w:rtl/>
        </w:rPr>
        <w:t>وأثبت ابن تيمية الحد لله، وكف</w:t>
      </w:r>
      <w:r>
        <w:rPr>
          <w:rFonts w:hint="cs"/>
          <w:rtl/>
        </w:rPr>
        <w:t>ّ</w:t>
      </w:r>
      <w:r w:rsidRPr="00480AC4">
        <w:rPr>
          <w:rtl/>
        </w:rPr>
        <w:t xml:space="preserve">ر منكره </w:t>
      </w:r>
      <w:r w:rsidRPr="00AD283C">
        <w:rPr>
          <w:rStyle w:val="libFootnotenumChar"/>
          <w:rtl/>
        </w:rPr>
        <w:t>(5)</w:t>
      </w:r>
      <w:r w:rsidRPr="00480AC4">
        <w:rPr>
          <w:rtl/>
        </w:rPr>
        <w:t xml:space="preserve">، وخالفه من قبل أحمد بن حنبل، فقد ورد قوله: " والله لم يلحقه تغيير ولا تبديل ولا تلحقه الحدود " </w:t>
      </w:r>
      <w:r w:rsidRPr="00AD283C">
        <w:rPr>
          <w:rStyle w:val="libFootnotenumChar"/>
          <w:rtl/>
        </w:rPr>
        <w:t>(6)</w:t>
      </w:r>
      <w:r w:rsidRPr="00480AC4">
        <w:rPr>
          <w:rtl/>
        </w:rPr>
        <w:t xml:space="preserve"> وخالف الذهبي والألباني ابن تيمية في هذه المسألة.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إرشاد الفحول في تحقيق الحق في علم الاصول: ص 214.</w:t>
      </w:r>
    </w:p>
    <w:p w:rsidR="00FE4F18" w:rsidRDefault="00FE4F18" w:rsidP="00AD283C">
      <w:pPr>
        <w:pStyle w:val="libFootnote0"/>
      </w:pPr>
      <w:r w:rsidRPr="00480AC4">
        <w:rPr>
          <w:rtl/>
        </w:rPr>
        <w:t>2 - منهاج السنة: 1</w:t>
      </w:r>
      <w:r w:rsidR="00692C19">
        <w:rPr>
          <w:rtl/>
        </w:rPr>
        <w:t>/</w:t>
      </w:r>
      <w:r w:rsidRPr="00480AC4">
        <w:rPr>
          <w:rtl/>
        </w:rPr>
        <w:t>264.</w:t>
      </w:r>
    </w:p>
    <w:p w:rsidR="00FE4F18" w:rsidRDefault="00FE4F18" w:rsidP="00AD283C">
      <w:pPr>
        <w:pStyle w:val="libFootnote0"/>
      </w:pPr>
      <w:r w:rsidRPr="00480AC4">
        <w:rPr>
          <w:rtl/>
        </w:rPr>
        <w:t>3 - العقيدة الطحاوية.</w:t>
      </w:r>
    </w:p>
    <w:p w:rsidR="00FE4F18" w:rsidRDefault="00FE4F18" w:rsidP="00AD283C">
      <w:pPr>
        <w:pStyle w:val="libFootnote0"/>
      </w:pPr>
      <w:r w:rsidRPr="00480AC4">
        <w:rPr>
          <w:rtl/>
        </w:rPr>
        <w:t>4 - التأسيس: 1</w:t>
      </w:r>
      <w:r w:rsidR="00692C19">
        <w:rPr>
          <w:rtl/>
        </w:rPr>
        <w:t>/</w:t>
      </w:r>
      <w:r w:rsidRPr="00480AC4">
        <w:rPr>
          <w:rtl/>
        </w:rPr>
        <w:t>445.</w:t>
      </w:r>
    </w:p>
    <w:p w:rsidR="00FE4F18" w:rsidRDefault="00FE4F18" w:rsidP="00AD283C">
      <w:pPr>
        <w:pStyle w:val="libFootnote0"/>
      </w:pPr>
      <w:r w:rsidRPr="00480AC4">
        <w:rPr>
          <w:rtl/>
        </w:rPr>
        <w:t>5 - طبقات الحنابلة 2</w:t>
      </w:r>
      <w:r w:rsidR="00692C19">
        <w:rPr>
          <w:rtl/>
        </w:rPr>
        <w:t>/</w:t>
      </w:r>
      <w:r w:rsidRPr="00480AC4">
        <w:rPr>
          <w:rtl/>
        </w:rPr>
        <w:t>297.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وأثبت ابن تيمية الجسمية لله تعالى، قال: " ولم يذم من السلف بأ نه مجسم، ولا ذم المجسمة </w:t>
      </w:r>
      <w:r w:rsidRPr="00AD283C">
        <w:rPr>
          <w:rStyle w:val="libFootnotenumChar"/>
          <w:rtl/>
        </w:rPr>
        <w:t>(1)</w:t>
      </w:r>
      <w:r w:rsidRPr="00480AC4">
        <w:rPr>
          <w:rtl/>
        </w:rPr>
        <w:t xml:space="preserve">... وليس في كتاب الله ولا في سنة رسوله ولا قول أحد من سلف الأمة وأئمتها إنه ليس مجسم " </w:t>
      </w:r>
      <w:r w:rsidRPr="00AD283C">
        <w:rPr>
          <w:rStyle w:val="libFootnotenumChar"/>
          <w:rtl/>
        </w:rPr>
        <w:t>(2)</w:t>
      </w:r>
      <w:r w:rsidRPr="00480AC4">
        <w:rPr>
          <w:rtl/>
        </w:rPr>
        <w:t xml:space="preserve"> ونفى الجسمية أحمد بن حنبل من قبل.</w:t>
      </w:r>
    </w:p>
    <w:p w:rsidR="00FE4F18" w:rsidRDefault="00FE4F18" w:rsidP="00FE4F18">
      <w:pPr>
        <w:pStyle w:val="libNormal"/>
      </w:pPr>
      <w:r w:rsidRPr="00480AC4">
        <w:rPr>
          <w:rtl/>
        </w:rPr>
        <w:t>هذا مع أن</w:t>
      </w:r>
      <w:r>
        <w:rPr>
          <w:rFonts w:hint="cs"/>
          <w:rtl/>
        </w:rPr>
        <w:t>ّ</w:t>
      </w:r>
      <w:r w:rsidRPr="00480AC4">
        <w:rPr>
          <w:rtl/>
        </w:rPr>
        <w:t xml:space="preserve"> العلماء كف</w:t>
      </w:r>
      <w:r>
        <w:rPr>
          <w:rFonts w:hint="cs"/>
          <w:rtl/>
        </w:rPr>
        <w:t>ّ</w:t>
      </w:r>
      <w:r w:rsidRPr="00480AC4">
        <w:rPr>
          <w:rtl/>
        </w:rPr>
        <w:t xml:space="preserve">روا المجسمة ومنهم: النووي في شرح المهذب </w:t>
      </w:r>
      <w:r w:rsidRPr="00AD283C">
        <w:rPr>
          <w:rStyle w:val="libFootnotenumChar"/>
          <w:rtl/>
        </w:rPr>
        <w:t>(3)</w:t>
      </w:r>
      <w:r w:rsidRPr="00480AC4">
        <w:rPr>
          <w:rtl/>
        </w:rPr>
        <w:t xml:space="preserve"> والحصني في كفاية الأخيار </w:t>
      </w:r>
      <w:r w:rsidRPr="00AD283C">
        <w:rPr>
          <w:rStyle w:val="libFootnotenumChar"/>
          <w:rtl/>
        </w:rPr>
        <w:t>(4)</w:t>
      </w:r>
      <w:r w:rsidRPr="00480AC4">
        <w:rPr>
          <w:rtl/>
        </w:rPr>
        <w:t>.</w:t>
      </w:r>
    </w:p>
    <w:p w:rsidR="00FE4F18" w:rsidRDefault="00FE4F18" w:rsidP="00FE4F18">
      <w:pPr>
        <w:pStyle w:val="libNormal"/>
      </w:pPr>
      <w:r w:rsidRPr="00480AC4">
        <w:rPr>
          <w:rtl/>
        </w:rPr>
        <w:t>وكان البخاري ومسلم وأبو ثور مخالفين لأحمد بن حنبل في مسألة من مسائل العقيدة هي: مسألة اللفظ في القرآن هل هو مخلوق أم لا؟</w:t>
      </w:r>
    </w:p>
    <w:p w:rsidR="00FE4F18" w:rsidRDefault="00FE4F18" w:rsidP="00FE4F18">
      <w:pPr>
        <w:pStyle w:val="libNormal"/>
      </w:pPr>
      <w:r w:rsidRPr="00480AC4">
        <w:rPr>
          <w:rtl/>
        </w:rPr>
        <w:t xml:space="preserve">فأحمد بن حنبل يرى أن من قال " لفظي بالقرآن مخلوق، فهو مبتدع " </w:t>
      </w:r>
      <w:r w:rsidRPr="00AD283C">
        <w:rPr>
          <w:rStyle w:val="libFootnotenumChar"/>
          <w:rtl/>
        </w:rPr>
        <w:t>(5)</w:t>
      </w:r>
      <w:r w:rsidRPr="00480AC4">
        <w:rPr>
          <w:rtl/>
        </w:rPr>
        <w:t>.</w:t>
      </w:r>
    </w:p>
    <w:p w:rsidR="00FE4F18" w:rsidRDefault="00FE4F18" w:rsidP="00FE4F18">
      <w:pPr>
        <w:pStyle w:val="libNormal"/>
      </w:pPr>
      <w:r w:rsidRPr="00480AC4">
        <w:rPr>
          <w:rtl/>
        </w:rPr>
        <w:t xml:space="preserve">والبخاري ومن وافقه يرون أن اللفظ مخلوق </w:t>
      </w:r>
      <w:r w:rsidRPr="00AD283C">
        <w:rPr>
          <w:rStyle w:val="libFootnotenumChar"/>
          <w:rtl/>
        </w:rPr>
        <w:t>(6)</w:t>
      </w:r>
      <w:r w:rsidRPr="00480AC4">
        <w:rPr>
          <w:rtl/>
        </w:rPr>
        <w:t xml:space="preserve"> وهذا الخلاف بين أهل الحديث أنفسهم.</w:t>
      </w:r>
    </w:p>
    <w:p w:rsidR="00FE4F18" w:rsidRDefault="00FE4F18" w:rsidP="00FE4F18">
      <w:pPr>
        <w:pStyle w:val="libNormal"/>
      </w:pPr>
      <w:r w:rsidRPr="00480AC4">
        <w:rPr>
          <w:rtl/>
        </w:rPr>
        <w:t>يقول ابن تيمية: " وكان أهل الحديث قد افترقوا في ذلك... حصل بذلك نوع</w:t>
      </w:r>
      <w:r>
        <w:rPr>
          <w:rFonts w:hint="cs"/>
          <w:rtl/>
        </w:rPr>
        <w:t>ٌ</w:t>
      </w:r>
      <w:r w:rsidRPr="00480AC4">
        <w:rPr>
          <w:rtl/>
        </w:rPr>
        <w:t xml:space="preserve"> من الفرقة والاختلاف " </w:t>
      </w:r>
      <w:r w:rsidRPr="00AD283C">
        <w:rPr>
          <w:rStyle w:val="libFootnotenumChar"/>
          <w:rtl/>
        </w:rPr>
        <w:t>(7)</w:t>
      </w:r>
      <w:r w:rsidRPr="00480AC4">
        <w:rPr>
          <w:rtl/>
        </w:rPr>
        <w:t>.</w:t>
      </w:r>
    </w:p>
    <w:p w:rsidR="00FE4F18" w:rsidRDefault="00FE4F18" w:rsidP="00FE4F18">
      <w:pPr>
        <w:pStyle w:val="libNormal"/>
      </w:pPr>
      <w:r w:rsidRPr="00480AC4">
        <w:rPr>
          <w:rtl/>
        </w:rPr>
        <w:t>ولذلك فكون السلف اتبعوا هذا المنهج ويلزمنا اتباعه أمر لايؤخذ به، فالاسلام يجب أن يؤخذ عن فئة من السلف الصالح لها نهج واحد في العقيدة والشريعة، أم</w:t>
      </w:r>
      <w:r>
        <w:rPr>
          <w:rFonts w:hint="cs"/>
          <w:rtl/>
        </w:rPr>
        <w:t>ّ</w:t>
      </w:r>
      <w:r w:rsidRPr="00480AC4">
        <w:rPr>
          <w:rtl/>
        </w:rPr>
        <w:t>ا أن نأخذه عن آلاف الصحابة فهذا مدعاة</w:t>
      </w:r>
      <w:r>
        <w:rPr>
          <w:rFonts w:hint="cs"/>
          <w:rtl/>
        </w:rPr>
        <w:t>ٌ</w:t>
      </w:r>
      <w:r w:rsidRPr="00480AC4">
        <w:rPr>
          <w:rtl/>
        </w:rPr>
        <w:t xml:space="preserve"> للاختلاف وهو السبب في انقسام ال</w:t>
      </w:r>
      <w:r>
        <w:rPr>
          <w:rFonts w:hint="cs"/>
          <w:rtl/>
        </w:rPr>
        <w:t>أ</w:t>
      </w:r>
      <w:r w:rsidRPr="00480AC4">
        <w:rPr>
          <w:rtl/>
        </w:rPr>
        <w:t>م</w:t>
      </w:r>
      <w:r>
        <w:rPr>
          <w:rFonts w:hint="cs"/>
          <w:rtl/>
        </w:rPr>
        <w:t>ّ</w:t>
      </w:r>
      <w:r w:rsidRPr="00480AC4">
        <w:rPr>
          <w:rtl/>
        </w:rPr>
        <w:t>ة واختلافها في مذاهب ومتاهات.</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التأسيس في رد أساس التقديس: 1</w:t>
      </w:r>
      <w:r w:rsidR="00692C19">
        <w:rPr>
          <w:rtl/>
        </w:rPr>
        <w:t>/</w:t>
      </w:r>
      <w:r w:rsidRPr="00480AC4">
        <w:rPr>
          <w:rtl/>
        </w:rPr>
        <w:t>100.</w:t>
      </w:r>
    </w:p>
    <w:p w:rsidR="00FE4F18" w:rsidRDefault="00FE4F18" w:rsidP="00AD283C">
      <w:pPr>
        <w:pStyle w:val="libFootnote0"/>
      </w:pPr>
      <w:r w:rsidRPr="00480AC4">
        <w:rPr>
          <w:rtl/>
        </w:rPr>
        <w:t>2 - التأسيس في رد أساس التقديس: ص 101.</w:t>
      </w:r>
    </w:p>
    <w:p w:rsidR="00FE4F18" w:rsidRDefault="00FE4F18" w:rsidP="00AD283C">
      <w:pPr>
        <w:pStyle w:val="libFootnote0"/>
      </w:pPr>
      <w:r w:rsidRPr="00480AC4">
        <w:rPr>
          <w:rtl/>
        </w:rPr>
        <w:t>3 - 4</w:t>
      </w:r>
      <w:r w:rsidR="00692C19">
        <w:rPr>
          <w:rtl/>
        </w:rPr>
        <w:t>/</w:t>
      </w:r>
      <w:r w:rsidRPr="00480AC4">
        <w:rPr>
          <w:rtl/>
        </w:rPr>
        <w:t>254.</w:t>
      </w:r>
    </w:p>
    <w:p w:rsidR="00FE4F18" w:rsidRDefault="00FE4F18" w:rsidP="00AD283C">
      <w:pPr>
        <w:pStyle w:val="libFootnote0"/>
      </w:pPr>
      <w:r w:rsidRPr="00480AC4">
        <w:rPr>
          <w:rtl/>
        </w:rPr>
        <w:t>4 - 2</w:t>
      </w:r>
      <w:r w:rsidR="00692C19">
        <w:rPr>
          <w:rtl/>
        </w:rPr>
        <w:t>/</w:t>
      </w:r>
      <w:r w:rsidRPr="00480AC4">
        <w:rPr>
          <w:rtl/>
        </w:rPr>
        <w:t>125، وراجع التنبيه والرد على معتقد قدم العالم والحد، السقاف الشافعي: ص 16.</w:t>
      </w:r>
    </w:p>
    <w:p w:rsidR="00FE4F18" w:rsidRDefault="00FE4F18" w:rsidP="00AD283C">
      <w:pPr>
        <w:pStyle w:val="libFootnote0"/>
      </w:pPr>
      <w:r w:rsidRPr="00480AC4">
        <w:rPr>
          <w:rtl/>
        </w:rPr>
        <w:t>5 - الانتقاء، ابن عبد البر: ص 106 ترجمة الكرابيسي.</w:t>
      </w:r>
    </w:p>
    <w:p w:rsidR="00FE4F18" w:rsidRDefault="00FE4F18" w:rsidP="00AD283C">
      <w:pPr>
        <w:pStyle w:val="libFootnote0"/>
      </w:pPr>
      <w:r w:rsidRPr="00480AC4">
        <w:rPr>
          <w:rtl/>
        </w:rPr>
        <w:t>6 - سير أعلام الن</w:t>
      </w:r>
      <w:r>
        <w:rPr>
          <w:rFonts w:hint="cs"/>
          <w:rtl/>
        </w:rPr>
        <w:t>ُ</w:t>
      </w:r>
      <w:r w:rsidRPr="00480AC4">
        <w:rPr>
          <w:rtl/>
        </w:rPr>
        <w:t>بلاء: 2</w:t>
      </w:r>
      <w:r w:rsidR="00692C19">
        <w:rPr>
          <w:rtl/>
        </w:rPr>
        <w:t>/</w:t>
      </w:r>
      <w:r w:rsidRPr="00480AC4">
        <w:rPr>
          <w:rtl/>
        </w:rPr>
        <w:t>572، وراجع كتاب البشارة وال</w:t>
      </w:r>
      <w:r>
        <w:rPr>
          <w:rFonts w:hint="cs"/>
          <w:rtl/>
        </w:rPr>
        <w:t>إ</w:t>
      </w:r>
      <w:r w:rsidRPr="00480AC4">
        <w:rPr>
          <w:rtl/>
        </w:rPr>
        <w:t>تحاف فيما بين ابن تيمية والألباني من الاختلاف للسقاف، ومقدمته على كتاب دفع شبهة التشبيه لابن الجوزي.</w:t>
      </w:r>
    </w:p>
    <w:p w:rsidR="00FE4F18" w:rsidRDefault="00FE4F18" w:rsidP="00AD283C">
      <w:pPr>
        <w:pStyle w:val="libFootnote0"/>
      </w:pPr>
      <w:r w:rsidRPr="00480AC4">
        <w:rPr>
          <w:rtl/>
        </w:rPr>
        <w:t>7 - شرح اصول اعتقاد أهل السنة، اللالكائي 1</w:t>
      </w:r>
      <w:r w:rsidR="00692C19">
        <w:rPr>
          <w:rtl/>
        </w:rPr>
        <w:t>/</w:t>
      </w:r>
      <w:r w:rsidRPr="00480AC4">
        <w:rPr>
          <w:rtl/>
        </w:rPr>
        <w:t>349، تحقيق أحمد سعد حمدان.</w:t>
      </w:r>
    </w:p>
    <w:p w:rsidR="00FE4F18" w:rsidRDefault="00FE4F18" w:rsidP="00AD283C">
      <w:pPr>
        <w:pStyle w:val="libNormal"/>
        <w:rPr>
          <w:rtl/>
        </w:rPr>
      </w:pPr>
      <w:r>
        <w:rPr>
          <w:rtl/>
        </w:rPr>
        <w:br w:type="page"/>
      </w:r>
    </w:p>
    <w:p w:rsidR="00FE4F18" w:rsidRDefault="00FE4F18" w:rsidP="006247A2">
      <w:pPr>
        <w:pStyle w:val="Heading2Center"/>
      </w:pPr>
      <w:bookmarkStart w:id="42" w:name="_Toc382042470"/>
      <w:r w:rsidRPr="00A556F8">
        <w:rPr>
          <w:rtl/>
        </w:rPr>
        <w:lastRenderedPageBreak/>
        <w:t>أئمة السلف والتأويل</w:t>
      </w:r>
      <w:bookmarkEnd w:id="42"/>
    </w:p>
    <w:p w:rsidR="00FE4F18" w:rsidRDefault="00FE4F18" w:rsidP="00FE4F18">
      <w:pPr>
        <w:pStyle w:val="libNormal"/>
      </w:pPr>
      <w:r w:rsidRPr="00480AC4">
        <w:rPr>
          <w:rtl/>
        </w:rPr>
        <w:t>ولا يقال: إن</w:t>
      </w:r>
      <w:r>
        <w:rPr>
          <w:rFonts w:hint="cs"/>
          <w:rtl/>
        </w:rPr>
        <w:t>ّ</w:t>
      </w:r>
      <w:r w:rsidRPr="00480AC4">
        <w:rPr>
          <w:rtl/>
        </w:rPr>
        <w:t xml:space="preserve"> السلف اختلفوا في الأحكام العملية وهذا لا يؤثر بعد اتفاقهم في مسائل العقيدة.</w:t>
      </w:r>
    </w:p>
    <w:p w:rsidR="00FE4F18" w:rsidRDefault="00FE4F18" w:rsidP="00FE4F18">
      <w:pPr>
        <w:pStyle w:val="libNormal"/>
      </w:pPr>
      <w:r w:rsidRPr="00480AC4">
        <w:rPr>
          <w:rtl/>
        </w:rPr>
        <w:t>فهذه مغالطة</w:t>
      </w:r>
      <w:r>
        <w:rPr>
          <w:rFonts w:hint="cs"/>
          <w:rtl/>
        </w:rPr>
        <w:t>ٌ</w:t>
      </w:r>
      <w:r w:rsidR="00AD283C">
        <w:rPr>
          <w:rFonts w:hint="cs"/>
          <w:rtl/>
        </w:rPr>
        <w:t>،</w:t>
      </w:r>
      <w:r w:rsidRPr="00480AC4">
        <w:rPr>
          <w:rtl/>
        </w:rPr>
        <w:t xml:space="preserve"> لأن إنكار حديث في الأحكام العملية هو كإنكار حديث في العقيدة ولا فرق، فكلا الحديثين من عند الرسول </w:t>
      </w:r>
      <w:r w:rsidR="00AD283C" w:rsidRPr="00AD283C">
        <w:rPr>
          <w:rStyle w:val="libAlaemChar"/>
          <w:rtl/>
        </w:rPr>
        <w:t>صلى‌الله‌عليه‌وآله‌وسلم</w:t>
      </w:r>
      <w:r w:rsidRPr="00480AC4">
        <w:rPr>
          <w:rtl/>
        </w:rPr>
        <w:t xml:space="preserve"> وبالتالي هو إنكار لكلام الرسول مهما كان مضمون الحديث. فالأحكام العملية لا تقل أهمية</w:t>
      </w:r>
      <w:r>
        <w:rPr>
          <w:rFonts w:hint="cs"/>
          <w:rtl/>
        </w:rPr>
        <w:t>ً</w:t>
      </w:r>
      <w:r w:rsidRPr="00480AC4">
        <w:rPr>
          <w:rtl/>
        </w:rPr>
        <w:t xml:space="preserve"> عن العقيدة، وتشغل حي</w:t>
      </w:r>
      <w:r>
        <w:rPr>
          <w:rFonts w:hint="cs"/>
          <w:rtl/>
        </w:rPr>
        <w:t>ّ</w:t>
      </w:r>
      <w:r w:rsidRPr="00480AC4">
        <w:rPr>
          <w:rtl/>
        </w:rPr>
        <w:t>زا كبيرا في الإسلام.</w:t>
      </w:r>
    </w:p>
    <w:p w:rsidR="00FE4F18" w:rsidRDefault="00FE4F18" w:rsidP="00FE4F18">
      <w:pPr>
        <w:pStyle w:val="libNormal"/>
      </w:pPr>
      <w:r w:rsidRPr="00480AC4">
        <w:rPr>
          <w:rtl/>
        </w:rPr>
        <w:t>ومع هذا وجد الاختلاف بين أقطاب المدرسة السلفية في العقيدة ونشير لبعضها في الأسطر التالية. وقبل البدء أنوه إلى أن السلفية متفقون على عدم جواز تأويل آيات الصفات الإلهية، ولكن رأينا أن هناك من أئمة السلف من جنح إلى التأويل، فمن ذلك:</w:t>
      </w:r>
    </w:p>
    <w:p w:rsidR="00FE4F18" w:rsidRDefault="00FE4F18" w:rsidP="007F5FF7">
      <w:pPr>
        <w:pStyle w:val="libNormal"/>
      </w:pPr>
      <w:r w:rsidRPr="00480AC4">
        <w:rPr>
          <w:rtl/>
        </w:rPr>
        <w:t>أو</w:t>
      </w:r>
      <w:r>
        <w:rPr>
          <w:rFonts w:hint="cs"/>
          <w:rtl/>
        </w:rPr>
        <w:t>ّ</w:t>
      </w:r>
      <w:r w:rsidRPr="00480AC4">
        <w:rPr>
          <w:rtl/>
        </w:rPr>
        <w:t xml:space="preserve">ل ابن عباس قوله تعالى: </w:t>
      </w:r>
      <w:r w:rsidRPr="00091063">
        <w:rPr>
          <w:rStyle w:val="libAlaemChar"/>
          <w:rtl/>
        </w:rPr>
        <w:t>(</w:t>
      </w:r>
      <w:r w:rsidR="007F5FF7">
        <w:rPr>
          <w:rStyle w:val="libAieChar"/>
          <w:rFonts w:hint="cs"/>
          <w:rtl/>
        </w:rPr>
        <w:t xml:space="preserve"> </w:t>
      </w:r>
      <w:r w:rsidR="007F5FF7" w:rsidRPr="007F5FF7">
        <w:rPr>
          <w:rStyle w:val="libAieChar"/>
          <w:rFonts w:hint="cs"/>
          <w:rtl/>
        </w:rPr>
        <w:t>يَوْمَ</w:t>
      </w:r>
      <w:r w:rsidR="007F5FF7" w:rsidRPr="007F5FF7">
        <w:rPr>
          <w:rStyle w:val="libAieChar"/>
          <w:rtl/>
        </w:rPr>
        <w:t xml:space="preserve"> </w:t>
      </w:r>
      <w:r w:rsidR="007F5FF7" w:rsidRPr="007F5FF7">
        <w:rPr>
          <w:rStyle w:val="libAieChar"/>
          <w:rFonts w:hint="cs"/>
          <w:rtl/>
        </w:rPr>
        <w:t>يُكْشَفُ</w:t>
      </w:r>
      <w:r w:rsidR="007F5FF7" w:rsidRPr="007F5FF7">
        <w:rPr>
          <w:rStyle w:val="libAieChar"/>
          <w:rtl/>
        </w:rPr>
        <w:t xml:space="preserve"> </w:t>
      </w:r>
      <w:r w:rsidR="007F5FF7" w:rsidRPr="007F5FF7">
        <w:rPr>
          <w:rStyle w:val="libAieChar"/>
          <w:rFonts w:hint="cs"/>
          <w:rtl/>
        </w:rPr>
        <w:t>عَن</w:t>
      </w:r>
      <w:r w:rsidR="007F5FF7" w:rsidRPr="007F5FF7">
        <w:rPr>
          <w:rStyle w:val="libAieChar"/>
          <w:rtl/>
        </w:rPr>
        <w:t xml:space="preserve"> </w:t>
      </w:r>
      <w:r w:rsidR="007F5FF7" w:rsidRPr="007F5FF7">
        <w:rPr>
          <w:rStyle w:val="libAieChar"/>
          <w:rFonts w:hint="cs"/>
          <w:rtl/>
        </w:rPr>
        <w:t>سَاقٍ</w:t>
      </w:r>
      <w:r w:rsidR="007F5FF7">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 xml:space="preserve"> يكشف عن شد</w:t>
      </w:r>
      <w:r>
        <w:rPr>
          <w:rFonts w:hint="cs"/>
          <w:rtl/>
        </w:rPr>
        <w:t>ّ</w:t>
      </w:r>
      <w:r w:rsidRPr="00480AC4">
        <w:rPr>
          <w:rtl/>
        </w:rPr>
        <w:t>ة</w:t>
      </w:r>
      <w:r>
        <w:rPr>
          <w:rFonts w:hint="cs"/>
          <w:rtl/>
        </w:rPr>
        <w:t>ٍ</w:t>
      </w:r>
      <w:r w:rsidRPr="00480AC4">
        <w:rPr>
          <w:rtl/>
        </w:rPr>
        <w:t xml:space="preserve"> وأمر عظيم </w:t>
      </w:r>
      <w:r w:rsidRPr="00AD283C">
        <w:rPr>
          <w:rStyle w:val="libFootnotenumChar"/>
          <w:rtl/>
        </w:rPr>
        <w:t>(2)</w:t>
      </w:r>
      <w:r w:rsidRPr="00480AC4">
        <w:rPr>
          <w:rtl/>
        </w:rPr>
        <w:t xml:space="preserve"> فأول الساق بالشدة.</w:t>
      </w:r>
    </w:p>
    <w:p w:rsidR="00FE4F18" w:rsidRDefault="00FE4F18" w:rsidP="00FE4F18">
      <w:pPr>
        <w:pStyle w:val="libNormal"/>
      </w:pPr>
      <w:r w:rsidRPr="00480AC4">
        <w:rPr>
          <w:rtl/>
        </w:rPr>
        <w:t xml:space="preserve">قال الطبري: " قال جماعة من الصحابة والتابعين من أهل التأويل يبدو عن أمر شديد " </w:t>
      </w:r>
      <w:r w:rsidRPr="00AD283C">
        <w:rPr>
          <w:rStyle w:val="libFootnotenumChar"/>
          <w:rtl/>
        </w:rPr>
        <w:t>(3)</w:t>
      </w:r>
      <w:r w:rsidRPr="00480AC4">
        <w:rPr>
          <w:rtl/>
        </w:rPr>
        <w:t>.</w:t>
      </w:r>
    </w:p>
    <w:p w:rsidR="00FE4F18" w:rsidRDefault="00FE4F18" w:rsidP="007F5FF7">
      <w:pPr>
        <w:pStyle w:val="libNormal"/>
      </w:pPr>
      <w:r w:rsidRPr="00480AC4">
        <w:rPr>
          <w:rtl/>
        </w:rPr>
        <w:t xml:space="preserve">وأول ابن عباس النسيان في قوله تعالى: </w:t>
      </w:r>
      <w:r w:rsidRPr="00091063">
        <w:rPr>
          <w:rStyle w:val="libAlaemChar"/>
          <w:rtl/>
        </w:rPr>
        <w:t>(</w:t>
      </w:r>
      <w:r w:rsidR="007F5FF7">
        <w:rPr>
          <w:rStyle w:val="libAieChar"/>
          <w:rFonts w:hint="cs"/>
          <w:rtl/>
        </w:rPr>
        <w:t xml:space="preserve"> </w:t>
      </w:r>
      <w:r w:rsidR="007F5FF7" w:rsidRPr="007F5FF7">
        <w:rPr>
          <w:rStyle w:val="libAieChar"/>
          <w:rFonts w:hint="cs"/>
          <w:rtl/>
        </w:rPr>
        <w:t>فَالْيَوْمَ</w:t>
      </w:r>
      <w:r w:rsidR="007F5FF7" w:rsidRPr="007F5FF7">
        <w:rPr>
          <w:rStyle w:val="libAieChar"/>
          <w:rtl/>
        </w:rPr>
        <w:t xml:space="preserve"> </w:t>
      </w:r>
      <w:r w:rsidR="007F5FF7" w:rsidRPr="007F5FF7">
        <w:rPr>
          <w:rStyle w:val="libAieChar"/>
          <w:rFonts w:hint="cs"/>
          <w:rtl/>
        </w:rPr>
        <w:t>نَنسَاهُمْ</w:t>
      </w:r>
      <w:r w:rsidR="007F5FF7" w:rsidRPr="007F5FF7">
        <w:rPr>
          <w:rStyle w:val="libAieChar"/>
          <w:rtl/>
        </w:rPr>
        <w:t xml:space="preserve"> </w:t>
      </w:r>
      <w:r w:rsidR="007F5FF7" w:rsidRPr="007F5FF7">
        <w:rPr>
          <w:rStyle w:val="libAieChar"/>
          <w:rFonts w:hint="cs"/>
          <w:rtl/>
        </w:rPr>
        <w:t>كَمَا</w:t>
      </w:r>
      <w:r w:rsidR="007F5FF7" w:rsidRPr="007F5FF7">
        <w:rPr>
          <w:rStyle w:val="libAieChar"/>
          <w:rtl/>
        </w:rPr>
        <w:t xml:space="preserve"> </w:t>
      </w:r>
      <w:r w:rsidR="007F5FF7" w:rsidRPr="007F5FF7">
        <w:rPr>
          <w:rStyle w:val="libAieChar"/>
          <w:rFonts w:hint="cs"/>
          <w:rtl/>
        </w:rPr>
        <w:t>نَسُوا</w:t>
      </w:r>
      <w:r w:rsidR="007F5FF7" w:rsidRPr="007F5FF7">
        <w:rPr>
          <w:rStyle w:val="libAieChar"/>
          <w:rtl/>
        </w:rPr>
        <w:t xml:space="preserve"> </w:t>
      </w:r>
      <w:r w:rsidR="007F5FF7" w:rsidRPr="007F5FF7">
        <w:rPr>
          <w:rStyle w:val="libAieChar"/>
          <w:rFonts w:hint="cs"/>
          <w:rtl/>
        </w:rPr>
        <w:t>لِقَاءَ</w:t>
      </w:r>
      <w:r w:rsidR="007F5FF7" w:rsidRPr="007F5FF7">
        <w:rPr>
          <w:rStyle w:val="libAieChar"/>
          <w:rtl/>
        </w:rPr>
        <w:t xml:space="preserve"> </w:t>
      </w:r>
      <w:r w:rsidR="007F5FF7" w:rsidRPr="007F5FF7">
        <w:rPr>
          <w:rStyle w:val="libAieChar"/>
          <w:rFonts w:hint="cs"/>
          <w:rtl/>
        </w:rPr>
        <w:t>يَوْمِهِمْ</w:t>
      </w:r>
      <w:r w:rsidR="007F5FF7" w:rsidRPr="007F5FF7">
        <w:rPr>
          <w:rStyle w:val="libAieChar"/>
          <w:rtl/>
        </w:rPr>
        <w:t xml:space="preserve"> </w:t>
      </w:r>
      <w:r w:rsidR="007F5FF7" w:rsidRPr="007F5FF7">
        <w:rPr>
          <w:rStyle w:val="libAieChar"/>
          <w:rFonts w:hint="cs"/>
          <w:rtl/>
        </w:rPr>
        <w:t>هَـٰذَا</w:t>
      </w:r>
      <w:r w:rsidR="007F5FF7">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(4)</w:t>
      </w:r>
      <w:r w:rsidRPr="00480AC4">
        <w:rPr>
          <w:rtl/>
        </w:rPr>
        <w:t xml:space="preserve"> بالترك </w:t>
      </w:r>
      <w:r w:rsidRPr="00AD283C">
        <w:rPr>
          <w:rStyle w:val="libFootnotenumChar"/>
          <w:rtl/>
        </w:rPr>
        <w:t>(5)</w:t>
      </w:r>
      <w:r w:rsidRPr="00480AC4">
        <w:rPr>
          <w:rtl/>
        </w:rPr>
        <w:t>، وتبع الطبري ابن عباس في هذا التأويل فقال: " أي: ففي هذا اليوم، وذلك يوم القيامة ننساهم، يقول: نتركهم في العذاب المبين ". وهذا التأويل</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القلم: 42.</w:t>
      </w:r>
    </w:p>
    <w:p w:rsidR="00FE4F18" w:rsidRDefault="00FE4F18" w:rsidP="00AD283C">
      <w:pPr>
        <w:pStyle w:val="libFootnote0"/>
      </w:pPr>
      <w:r w:rsidRPr="00480AC4">
        <w:rPr>
          <w:rtl/>
        </w:rPr>
        <w:t>2 - تفسير الطبري: 29</w:t>
      </w:r>
      <w:r w:rsidR="00692C19">
        <w:rPr>
          <w:rtl/>
        </w:rPr>
        <w:t>/</w:t>
      </w:r>
      <w:r w:rsidRPr="00480AC4">
        <w:rPr>
          <w:rtl/>
        </w:rPr>
        <w:t>24.</w:t>
      </w:r>
    </w:p>
    <w:p w:rsidR="00FE4F18" w:rsidRDefault="00FE4F18" w:rsidP="00AD283C">
      <w:pPr>
        <w:pStyle w:val="libFootnote0"/>
      </w:pPr>
      <w:r w:rsidRPr="00480AC4">
        <w:rPr>
          <w:rtl/>
        </w:rPr>
        <w:t>3 - تفسير الطبري: 29</w:t>
      </w:r>
      <w:r w:rsidR="00692C19">
        <w:rPr>
          <w:rtl/>
        </w:rPr>
        <w:t>/</w:t>
      </w:r>
      <w:r w:rsidRPr="00480AC4">
        <w:rPr>
          <w:rtl/>
        </w:rPr>
        <w:t>24.</w:t>
      </w:r>
    </w:p>
    <w:p w:rsidR="00FE4F18" w:rsidRDefault="00FE4F18" w:rsidP="00AD283C">
      <w:pPr>
        <w:pStyle w:val="libFootnote0"/>
      </w:pPr>
      <w:r w:rsidRPr="00480AC4">
        <w:rPr>
          <w:rtl/>
        </w:rPr>
        <w:t>4 - الأعراف: 51.</w:t>
      </w:r>
    </w:p>
    <w:p w:rsidR="00FE4F18" w:rsidRDefault="00FE4F18" w:rsidP="00AD283C">
      <w:pPr>
        <w:pStyle w:val="libFootnote0"/>
      </w:pPr>
      <w:r w:rsidRPr="00480AC4">
        <w:rPr>
          <w:rtl/>
        </w:rPr>
        <w:t>5 - تفسير الطبري: 8</w:t>
      </w:r>
      <w:r w:rsidR="00692C19">
        <w:rPr>
          <w:rtl/>
        </w:rPr>
        <w:t>/</w:t>
      </w:r>
      <w:r w:rsidRPr="00480AC4">
        <w:rPr>
          <w:rtl/>
        </w:rPr>
        <w:t>144.</w:t>
      </w:r>
    </w:p>
    <w:p w:rsidR="00FE4F18" w:rsidRDefault="00FE4F18" w:rsidP="00AD283C">
      <w:pPr>
        <w:pStyle w:val="libNormal"/>
        <w:rPr>
          <w:rtl/>
        </w:rPr>
      </w:pPr>
      <w:r>
        <w:rPr>
          <w:rtl/>
        </w:rPr>
        <w:br w:type="page"/>
      </w:r>
    </w:p>
    <w:p w:rsidR="00FE4F18" w:rsidRDefault="00FE4F18" w:rsidP="007F5FF7">
      <w:pPr>
        <w:pStyle w:val="libNormal0"/>
      </w:pPr>
      <w:r w:rsidRPr="00480AC4">
        <w:rPr>
          <w:rtl/>
        </w:rPr>
        <w:lastRenderedPageBreak/>
        <w:t xml:space="preserve">منقول عن مجاهد </w:t>
      </w:r>
      <w:r w:rsidRPr="00AD283C">
        <w:rPr>
          <w:rStyle w:val="libFootnotenumChar"/>
          <w:rtl/>
        </w:rPr>
        <w:t>(1)</w:t>
      </w:r>
      <w:r w:rsidRPr="00480AC4">
        <w:rPr>
          <w:rtl/>
        </w:rPr>
        <w:t>.</w:t>
      </w:r>
    </w:p>
    <w:p w:rsidR="00FE4F18" w:rsidRDefault="00FE4F18" w:rsidP="007F5FF7">
      <w:pPr>
        <w:pStyle w:val="libNormal"/>
      </w:pPr>
      <w:r w:rsidRPr="00480AC4">
        <w:rPr>
          <w:rtl/>
        </w:rPr>
        <w:t xml:space="preserve">ومن تأويل السلف ما صح من تأويل الإمام أحمد لكلمة " جاء " في قوله تعالى </w:t>
      </w:r>
      <w:r w:rsidRPr="00091063">
        <w:rPr>
          <w:rStyle w:val="libAlaemChar"/>
          <w:rtl/>
        </w:rPr>
        <w:t>(</w:t>
      </w:r>
      <w:r w:rsidR="007F5FF7">
        <w:rPr>
          <w:rStyle w:val="libAieChar"/>
          <w:rFonts w:hint="cs"/>
          <w:rtl/>
        </w:rPr>
        <w:t xml:space="preserve"> </w:t>
      </w:r>
      <w:r w:rsidR="007F5FF7" w:rsidRPr="007F5FF7">
        <w:rPr>
          <w:rStyle w:val="libAieChar"/>
          <w:rFonts w:hint="cs"/>
          <w:rtl/>
        </w:rPr>
        <w:t>وَجَاءَ</w:t>
      </w:r>
      <w:r w:rsidR="007F5FF7" w:rsidRPr="007F5FF7">
        <w:rPr>
          <w:rStyle w:val="libAieChar"/>
          <w:rtl/>
        </w:rPr>
        <w:t xml:space="preserve"> </w:t>
      </w:r>
      <w:r w:rsidR="007F5FF7" w:rsidRPr="007F5FF7">
        <w:rPr>
          <w:rStyle w:val="libAieChar"/>
          <w:rFonts w:hint="cs"/>
          <w:rtl/>
        </w:rPr>
        <w:t>رَبُّكَ</w:t>
      </w:r>
      <w:r w:rsidR="007F5FF7" w:rsidRPr="007F5FF7">
        <w:rPr>
          <w:rStyle w:val="libAieChar"/>
          <w:rtl/>
        </w:rPr>
        <w:t xml:space="preserve"> </w:t>
      </w:r>
      <w:r w:rsidR="007F5FF7" w:rsidRPr="007F5FF7">
        <w:rPr>
          <w:rStyle w:val="libAieChar"/>
          <w:rFonts w:hint="cs"/>
          <w:rtl/>
        </w:rPr>
        <w:t>وَالْمَلَكُ</w:t>
      </w:r>
      <w:r w:rsidR="007F5FF7" w:rsidRPr="007F5FF7">
        <w:rPr>
          <w:rStyle w:val="libAieChar"/>
          <w:rtl/>
        </w:rPr>
        <w:t xml:space="preserve"> </w:t>
      </w:r>
      <w:r w:rsidR="007F5FF7" w:rsidRPr="007F5FF7">
        <w:rPr>
          <w:rStyle w:val="libAieChar"/>
          <w:rFonts w:hint="cs"/>
          <w:rtl/>
        </w:rPr>
        <w:t>صَفًّا</w:t>
      </w:r>
      <w:r w:rsidR="007F5FF7" w:rsidRPr="007F5FF7">
        <w:rPr>
          <w:rStyle w:val="libAieChar"/>
          <w:rtl/>
        </w:rPr>
        <w:t xml:space="preserve"> </w:t>
      </w:r>
      <w:r w:rsidR="007F5FF7" w:rsidRPr="007F5FF7">
        <w:rPr>
          <w:rStyle w:val="libAieChar"/>
          <w:rFonts w:hint="cs"/>
          <w:rtl/>
        </w:rPr>
        <w:t>صَفًّا</w:t>
      </w:r>
      <w:r w:rsidR="007F5FF7">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 xml:space="preserve"> بمعنى: وجاء أمر ربك </w:t>
      </w:r>
      <w:r w:rsidRPr="00AD283C">
        <w:rPr>
          <w:rStyle w:val="libFootnotenumChar"/>
          <w:rtl/>
        </w:rPr>
        <w:t>(3)</w:t>
      </w:r>
      <w:r w:rsidRPr="00480AC4">
        <w:rPr>
          <w:rtl/>
        </w:rPr>
        <w:t>.</w:t>
      </w:r>
    </w:p>
    <w:p w:rsidR="00FE4F18" w:rsidRDefault="00FE4F18" w:rsidP="007F5FF7">
      <w:pPr>
        <w:pStyle w:val="libNormal"/>
      </w:pPr>
      <w:r w:rsidRPr="00480AC4">
        <w:rPr>
          <w:rtl/>
        </w:rPr>
        <w:t xml:space="preserve">قال ابن كثير: عن أحمد بن حنبل: أنه أجاب الجهمية حين احتجوا عليه بقوله تعالى: </w:t>
      </w:r>
      <w:r w:rsidRPr="00091063">
        <w:rPr>
          <w:rStyle w:val="libAlaemChar"/>
          <w:rtl/>
        </w:rPr>
        <w:t>(</w:t>
      </w:r>
      <w:r w:rsidR="007F5FF7">
        <w:rPr>
          <w:rStyle w:val="libAieChar"/>
          <w:rFonts w:hint="cs"/>
          <w:rtl/>
        </w:rPr>
        <w:t xml:space="preserve"> </w:t>
      </w:r>
      <w:r w:rsidR="007F5FF7" w:rsidRPr="007F5FF7">
        <w:rPr>
          <w:rStyle w:val="libAieChar"/>
          <w:rFonts w:hint="cs"/>
          <w:rtl/>
        </w:rPr>
        <w:t>مَا</w:t>
      </w:r>
      <w:r w:rsidR="007F5FF7" w:rsidRPr="007F5FF7">
        <w:rPr>
          <w:rStyle w:val="libAieChar"/>
          <w:rtl/>
        </w:rPr>
        <w:t xml:space="preserve"> </w:t>
      </w:r>
      <w:r w:rsidR="007F5FF7" w:rsidRPr="007F5FF7">
        <w:rPr>
          <w:rStyle w:val="libAieChar"/>
          <w:rFonts w:hint="cs"/>
          <w:rtl/>
        </w:rPr>
        <w:t>يَأْتِيهِم</w:t>
      </w:r>
      <w:r w:rsidR="007F5FF7" w:rsidRPr="007F5FF7">
        <w:rPr>
          <w:rStyle w:val="libAieChar"/>
          <w:rtl/>
        </w:rPr>
        <w:t xml:space="preserve"> </w:t>
      </w:r>
      <w:r w:rsidR="007F5FF7" w:rsidRPr="007F5FF7">
        <w:rPr>
          <w:rStyle w:val="libAieChar"/>
          <w:rFonts w:hint="cs"/>
          <w:rtl/>
        </w:rPr>
        <w:t>مِّن</w:t>
      </w:r>
      <w:r w:rsidR="007F5FF7" w:rsidRPr="007F5FF7">
        <w:rPr>
          <w:rStyle w:val="libAieChar"/>
          <w:rtl/>
        </w:rPr>
        <w:t xml:space="preserve"> </w:t>
      </w:r>
      <w:r w:rsidR="007F5FF7" w:rsidRPr="007F5FF7">
        <w:rPr>
          <w:rStyle w:val="libAieChar"/>
          <w:rFonts w:hint="cs"/>
          <w:rtl/>
        </w:rPr>
        <w:t>ذِكْرٍ</w:t>
      </w:r>
      <w:r w:rsidR="007F5FF7" w:rsidRPr="007F5FF7">
        <w:rPr>
          <w:rStyle w:val="libAieChar"/>
          <w:rtl/>
        </w:rPr>
        <w:t xml:space="preserve"> </w:t>
      </w:r>
      <w:r w:rsidR="007F5FF7" w:rsidRPr="007F5FF7">
        <w:rPr>
          <w:rStyle w:val="libAieChar"/>
          <w:rFonts w:hint="cs"/>
          <w:rtl/>
        </w:rPr>
        <w:t>مِّن</w:t>
      </w:r>
      <w:r w:rsidR="007F5FF7" w:rsidRPr="007F5FF7">
        <w:rPr>
          <w:rStyle w:val="libAieChar"/>
          <w:rtl/>
        </w:rPr>
        <w:t xml:space="preserve"> </w:t>
      </w:r>
      <w:r w:rsidR="007F5FF7" w:rsidRPr="007F5FF7">
        <w:rPr>
          <w:rStyle w:val="libAieChar"/>
          <w:rFonts w:hint="cs"/>
          <w:rtl/>
        </w:rPr>
        <w:t>رَّبِّهِم</w:t>
      </w:r>
      <w:r w:rsidR="007F5FF7" w:rsidRPr="007F5FF7">
        <w:rPr>
          <w:rStyle w:val="libAieChar"/>
          <w:rtl/>
        </w:rPr>
        <w:t xml:space="preserve"> </w:t>
      </w:r>
      <w:r w:rsidR="007F5FF7" w:rsidRPr="007F5FF7">
        <w:rPr>
          <w:rStyle w:val="libAieChar"/>
          <w:rFonts w:hint="cs"/>
          <w:rtl/>
        </w:rPr>
        <w:t>مُّحْدَثٍ</w:t>
      </w:r>
      <w:r w:rsidR="007F5FF7" w:rsidRPr="007F5FF7">
        <w:rPr>
          <w:rStyle w:val="libAieChar"/>
          <w:rtl/>
        </w:rPr>
        <w:t xml:space="preserve"> </w:t>
      </w:r>
      <w:r w:rsidR="007F5FF7" w:rsidRPr="007F5FF7">
        <w:rPr>
          <w:rStyle w:val="libAieChar"/>
          <w:rFonts w:hint="cs"/>
          <w:rtl/>
        </w:rPr>
        <w:t>إِلَّا</w:t>
      </w:r>
      <w:r w:rsidR="007F5FF7" w:rsidRPr="007F5FF7">
        <w:rPr>
          <w:rStyle w:val="libAieChar"/>
          <w:rtl/>
        </w:rPr>
        <w:t xml:space="preserve"> </w:t>
      </w:r>
      <w:r w:rsidR="007F5FF7" w:rsidRPr="007F5FF7">
        <w:rPr>
          <w:rStyle w:val="libAieChar"/>
          <w:rFonts w:hint="cs"/>
          <w:rtl/>
        </w:rPr>
        <w:t>اسْتَمَعُوهُ</w:t>
      </w:r>
      <w:r w:rsidR="007F5FF7" w:rsidRPr="007F5FF7">
        <w:rPr>
          <w:rStyle w:val="libAieChar"/>
          <w:rtl/>
        </w:rPr>
        <w:t xml:space="preserve"> </w:t>
      </w:r>
      <w:r w:rsidR="007F5FF7" w:rsidRPr="007F5FF7">
        <w:rPr>
          <w:rStyle w:val="libAieChar"/>
          <w:rFonts w:hint="cs"/>
          <w:rtl/>
        </w:rPr>
        <w:t>وَهُمْ</w:t>
      </w:r>
      <w:r w:rsidR="007F5FF7" w:rsidRPr="007F5FF7">
        <w:rPr>
          <w:rStyle w:val="libAieChar"/>
          <w:rtl/>
        </w:rPr>
        <w:t xml:space="preserve"> </w:t>
      </w:r>
      <w:r w:rsidR="007F5FF7" w:rsidRPr="007F5FF7">
        <w:rPr>
          <w:rStyle w:val="libAieChar"/>
          <w:rFonts w:hint="cs"/>
          <w:rtl/>
        </w:rPr>
        <w:t>يَلْعَبُونَ</w:t>
      </w:r>
      <w:r w:rsidR="007F5FF7">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 xml:space="preserve"> قال:</w:t>
      </w:r>
    </w:p>
    <w:p w:rsidR="00FE4F18" w:rsidRDefault="00FE4F18" w:rsidP="00FE4F18">
      <w:pPr>
        <w:pStyle w:val="libNormal"/>
      </w:pPr>
      <w:r w:rsidRPr="00480AC4">
        <w:rPr>
          <w:rtl/>
        </w:rPr>
        <w:t xml:space="preserve">" يحتمل أن يكون تنزيله إلينا هو المحدث، لا الذكر نفسه هو المحدث، وعن حنبل عن أحمد أنه قال: يحتمل أنه ذكر آخر غير القرآن " </w:t>
      </w:r>
      <w:r w:rsidRPr="00AD283C">
        <w:rPr>
          <w:rStyle w:val="libFootnotenumChar"/>
          <w:rtl/>
        </w:rPr>
        <w:t>(5)</w:t>
      </w:r>
      <w:r w:rsidRPr="00480AC4">
        <w:rPr>
          <w:rtl/>
        </w:rPr>
        <w:t>.</w:t>
      </w:r>
    </w:p>
    <w:p w:rsidR="00FE4F18" w:rsidRDefault="00FE4F18" w:rsidP="00FE4F18">
      <w:pPr>
        <w:pStyle w:val="libNormal"/>
      </w:pPr>
      <w:r w:rsidRPr="00480AC4">
        <w:rPr>
          <w:rtl/>
        </w:rPr>
        <w:t xml:space="preserve">وقال النظر بن شميل الحافظ السلفي في الحديث: " حتى يضع الجبار - الله </w:t>
      </w:r>
      <w:r w:rsidRPr="00AD283C">
        <w:rPr>
          <w:rStyle w:val="libFootnotenumChar"/>
          <w:rtl/>
        </w:rPr>
        <w:t>(6)</w:t>
      </w:r>
      <w:r w:rsidRPr="00480AC4">
        <w:rPr>
          <w:rtl/>
        </w:rPr>
        <w:t xml:space="preserve"> - فيها قدمه " أي: من سبق في علمه أنه من أهل النار " </w:t>
      </w:r>
      <w:r w:rsidRPr="00AD283C">
        <w:rPr>
          <w:rStyle w:val="libFootnotenumChar"/>
          <w:rtl/>
        </w:rPr>
        <w:t>(7)</w:t>
      </w:r>
      <w:r w:rsidRPr="00480AC4">
        <w:rPr>
          <w:rtl/>
        </w:rPr>
        <w:t xml:space="preserve"> وذهب هذا المذهب الإمام أبو منصور الأزهري.</w:t>
      </w:r>
    </w:p>
    <w:p w:rsidR="00FE4F18" w:rsidRDefault="00FE4F18" w:rsidP="00FE4F18">
      <w:pPr>
        <w:pStyle w:val="libNormal"/>
      </w:pPr>
      <w:r w:rsidRPr="00480AC4">
        <w:rPr>
          <w:rtl/>
        </w:rPr>
        <w:t>وعن الحسن أنه قال: " القدم: هم الذين قدمهم الله تعالى من شرارخلقه وأثبتهم لها ".</w:t>
      </w:r>
    </w:p>
    <w:p w:rsidR="00FE4F18" w:rsidRDefault="00FE4F18" w:rsidP="00FE4F18">
      <w:pPr>
        <w:pStyle w:val="libNormal"/>
      </w:pPr>
      <w:r w:rsidRPr="00480AC4">
        <w:rPr>
          <w:rtl/>
        </w:rPr>
        <w:t>وقال ابن حبان في تأويل الحديث: " حين يضع الرب قدمه فيها - اي جهنم -:</w:t>
      </w:r>
    </w:p>
    <w:p w:rsidR="00FE4F18" w:rsidRDefault="00FE4F18" w:rsidP="007F5FF7">
      <w:pPr>
        <w:pStyle w:val="libNormal"/>
      </w:pPr>
      <w:r w:rsidRPr="00480AC4">
        <w:rPr>
          <w:rtl/>
        </w:rPr>
        <w:t xml:space="preserve">وهذا الخبر من الأخبار التي اطلقت لتمثيل المجاورة... لأن العرب تطلق في لغتها اسم القدم على الموضع. قال الله جل وعلا: </w:t>
      </w:r>
      <w:r w:rsidRPr="00091063">
        <w:rPr>
          <w:rStyle w:val="libAlaemChar"/>
          <w:rtl/>
        </w:rPr>
        <w:t>(</w:t>
      </w:r>
      <w:r w:rsidR="007F5FF7">
        <w:rPr>
          <w:rStyle w:val="libAieChar"/>
          <w:rFonts w:hint="cs"/>
          <w:rtl/>
        </w:rPr>
        <w:t xml:space="preserve"> </w:t>
      </w:r>
      <w:r w:rsidR="007F5FF7" w:rsidRPr="007F5FF7">
        <w:rPr>
          <w:rStyle w:val="libAieChar"/>
          <w:rFonts w:hint="cs"/>
          <w:rtl/>
        </w:rPr>
        <w:t>لَهُمْ</w:t>
      </w:r>
      <w:r w:rsidR="007F5FF7" w:rsidRPr="007F5FF7">
        <w:rPr>
          <w:rStyle w:val="libAieChar"/>
          <w:rtl/>
        </w:rPr>
        <w:t xml:space="preserve"> </w:t>
      </w:r>
      <w:r w:rsidR="007F5FF7" w:rsidRPr="007F5FF7">
        <w:rPr>
          <w:rStyle w:val="libAieChar"/>
          <w:rFonts w:hint="cs"/>
          <w:rtl/>
        </w:rPr>
        <w:t>قَدَمَ</w:t>
      </w:r>
      <w:r w:rsidR="007F5FF7" w:rsidRPr="007F5FF7">
        <w:rPr>
          <w:rStyle w:val="libAieChar"/>
          <w:rtl/>
        </w:rPr>
        <w:t xml:space="preserve"> </w:t>
      </w:r>
      <w:r w:rsidR="007F5FF7" w:rsidRPr="007F5FF7">
        <w:rPr>
          <w:rStyle w:val="libAieChar"/>
          <w:rFonts w:hint="cs"/>
          <w:rtl/>
        </w:rPr>
        <w:t>صِدْقٍ</w:t>
      </w:r>
      <w:r w:rsidR="007F5FF7" w:rsidRPr="007F5FF7">
        <w:rPr>
          <w:rStyle w:val="libAieChar"/>
          <w:rtl/>
        </w:rPr>
        <w:t xml:space="preserve"> </w:t>
      </w:r>
      <w:r w:rsidR="007F5FF7" w:rsidRPr="007F5FF7">
        <w:rPr>
          <w:rStyle w:val="libAieChar"/>
          <w:rFonts w:hint="cs"/>
          <w:rtl/>
        </w:rPr>
        <w:t>عِندَ</w:t>
      </w:r>
      <w:r w:rsidR="007F5FF7" w:rsidRPr="007F5FF7">
        <w:rPr>
          <w:rStyle w:val="libAieChar"/>
          <w:rtl/>
        </w:rPr>
        <w:t xml:space="preserve"> </w:t>
      </w:r>
      <w:r w:rsidR="007F5FF7" w:rsidRPr="007F5FF7">
        <w:rPr>
          <w:rStyle w:val="libAieChar"/>
          <w:rFonts w:hint="cs"/>
          <w:rtl/>
        </w:rPr>
        <w:t>رَبِّهِمْ</w:t>
      </w:r>
      <w:r w:rsidR="007F5FF7">
        <w:rPr>
          <w:rStyle w:val="libAieChar"/>
          <w:rFonts w:hint="cs"/>
          <w:rtl/>
        </w:rPr>
        <w:t xml:space="preserve"> </w:t>
      </w:r>
      <w:r w:rsidRPr="00091063">
        <w:rPr>
          <w:rStyle w:val="libAlaemChar"/>
          <w:rtl/>
        </w:rPr>
        <w:t>)</w:t>
      </w:r>
      <w:r w:rsidRPr="00480AC4">
        <w:rPr>
          <w:rtl/>
        </w:rPr>
        <w:t xml:space="preserve"> </w:t>
      </w:r>
      <w:r w:rsidRPr="00AD283C">
        <w:rPr>
          <w:rStyle w:val="libFootnotenumChar"/>
          <w:rtl/>
        </w:rPr>
        <w:t>(8)</w:t>
      </w:r>
      <w:r w:rsidRPr="00480AC4">
        <w:rPr>
          <w:rtl/>
        </w:rPr>
        <w:t xml:space="preserve"> يريد: موضع صدق، لا أن الله جل وعلا يضع قدمه في النار، جل ربنا وتعالى عن مثل هذا وأشباهه " </w:t>
      </w:r>
      <w:r w:rsidRPr="00AD283C">
        <w:rPr>
          <w:rStyle w:val="libFootnotenumChar"/>
          <w:rtl/>
        </w:rPr>
        <w:t>(9)</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تفسير الطبري: 8</w:t>
      </w:r>
      <w:r w:rsidR="00692C19">
        <w:rPr>
          <w:rtl/>
        </w:rPr>
        <w:t>/</w:t>
      </w:r>
      <w:r w:rsidRPr="00480AC4">
        <w:rPr>
          <w:rtl/>
        </w:rPr>
        <w:t>144.</w:t>
      </w:r>
    </w:p>
    <w:p w:rsidR="00FE4F18" w:rsidRDefault="00FE4F18" w:rsidP="00AD283C">
      <w:pPr>
        <w:pStyle w:val="libFootnote0"/>
      </w:pPr>
      <w:r w:rsidRPr="00480AC4">
        <w:rPr>
          <w:rtl/>
        </w:rPr>
        <w:t>2 - الفجر: 22.</w:t>
      </w:r>
    </w:p>
    <w:p w:rsidR="00FE4F18" w:rsidRDefault="00FE4F18" w:rsidP="00AD283C">
      <w:pPr>
        <w:pStyle w:val="libFootnote0"/>
      </w:pPr>
      <w:r w:rsidRPr="00480AC4">
        <w:rPr>
          <w:rtl/>
        </w:rPr>
        <w:t>3 - الأسماء والصفات، البيهقي: ص 292.</w:t>
      </w:r>
    </w:p>
    <w:p w:rsidR="00FE4F18" w:rsidRDefault="00FE4F18" w:rsidP="00AD283C">
      <w:pPr>
        <w:pStyle w:val="libFootnote0"/>
      </w:pPr>
      <w:r w:rsidRPr="00480AC4">
        <w:rPr>
          <w:rtl/>
        </w:rPr>
        <w:t>4 - الأنبياء: 2.</w:t>
      </w:r>
    </w:p>
    <w:p w:rsidR="00FE4F18" w:rsidRDefault="00FE4F18" w:rsidP="00AD283C">
      <w:pPr>
        <w:pStyle w:val="libFootnote0"/>
      </w:pPr>
      <w:r w:rsidRPr="00480AC4">
        <w:rPr>
          <w:rtl/>
        </w:rPr>
        <w:t>5 - البداية والنهاية: 10</w:t>
      </w:r>
      <w:r w:rsidR="00692C19">
        <w:rPr>
          <w:rtl/>
        </w:rPr>
        <w:t>/</w:t>
      </w:r>
      <w:r w:rsidRPr="00480AC4">
        <w:rPr>
          <w:rtl/>
        </w:rPr>
        <w:t>327.</w:t>
      </w:r>
    </w:p>
    <w:p w:rsidR="00FE4F18" w:rsidRDefault="00FE4F18" w:rsidP="00AD283C">
      <w:pPr>
        <w:pStyle w:val="libFootnote0"/>
      </w:pPr>
      <w:r w:rsidRPr="00480AC4">
        <w:rPr>
          <w:rtl/>
        </w:rPr>
        <w:t>6 - الأسماء والصفات: ص 352.</w:t>
      </w:r>
    </w:p>
    <w:p w:rsidR="00FE4F18" w:rsidRDefault="00FE4F18" w:rsidP="00AD283C">
      <w:pPr>
        <w:pStyle w:val="libFootnote0"/>
      </w:pPr>
      <w:r w:rsidRPr="00480AC4">
        <w:rPr>
          <w:rtl/>
        </w:rPr>
        <w:t>7 - يونس: 2.</w:t>
      </w:r>
    </w:p>
    <w:p w:rsidR="00FE4F18" w:rsidRDefault="00FE4F18" w:rsidP="00AD283C">
      <w:pPr>
        <w:pStyle w:val="libFootnote0"/>
      </w:pPr>
      <w:r w:rsidRPr="00480AC4">
        <w:rPr>
          <w:rtl/>
        </w:rPr>
        <w:t>8 - صحيح ابن حبان: 1</w:t>
      </w:r>
      <w:r w:rsidR="00692C19">
        <w:rPr>
          <w:rtl/>
        </w:rPr>
        <w:t>/</w:t>
      </w:r>
      <w:r w:rsidRPr="00480AC4">
        <w:rPr>
          <w:rtl/>
        </w:rPr>
        <w:t>502.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وأول الإمام مالك النزول في الحديث بنزول أمره سبحانه، حيث قال: " يتنزل ربنا تبارك وتعالى أمره، فأما هو فدائم لا يزول " </w:t>
      </w:r>
      <w:r w:rsidRPr="00AD283C">
        <w:rPr>
          <w:rStyle w:val="libFootnotenumChar"/>
          <w:rtl/>
        </w:rPr>
        <w:t>(1)</w:t>
      </w:r>
      <w:r w:rsidRPr="00480AC4">
        <w:rPr>
          <w:rtl/>
        </w:rPr>
        <w:t>.</w:t>
      </w:r>
    </w:p>
    <w:p w:rsidR="00FE4F18" w:rsidRDefault="00FE4F18" w:rsidP="00FE4F18">
      <w:pPr>
        <w:pStyle w:val="libNormal"/>
      </w:pPr>
      <w:r w:rsidRPr="00480AC4">
        <w:rPr>
          <w:rtl/>
        </w:rPr>
        <w:t xml:space="preserve">وأول الترمذي لفظة " فيعرفهم نفسه " الواردة في حديث الرؤية قال: " يعني يتجلى لهم " </w:t>
      </w:r>
      <w:r w:rsidRPr="00AD283C">
        <w:rPr>
          <w:rStyle w:val="libFootnotenumChar"/>
          <w:rtl/>
        </w:rPr>
        <w:t>(2)</w:t>
      </w:r>
      <w:r w:rsidRPr="00480AC4">
        <w:rPr>
          <w:rtl/>
        </w:rPr>
        <w:t>.</w:t>
      </w:r>
    </w:p>
    <w:p w:rsidR="00FE4F18" w:rsidRDefault="00FE4F18" w:rsidP="007F5FF7">
      <w:pPr>
        <w:pStyle w:val="libNormal"/>
      </w:pPr>
      <w:r w:rsidRPr="00480AC4">
        <w:rPr>
          <w:rtl/>
        </w:rPr>
        <w:t xml:space="preserve">ومن تأويل السلف، تأويل البخاري لكلمة الضحك في الحديث التالي بالرحمة </w:t>
      </w:r>
      <w:r w:rsidRPr="00AD283C">
        <w:rPr>
          <w:rStyle w:val="libFootnotenumChar"/>
          <w:rtl/>
        </w:rPr>
        <w:t>(3)</w:t>
      </w:r>
      <w:r w:rsidRPr="00480AC4">
        <w:rPr>
          <w:rtl/>
        </w:rPr>
        <w:t xml:space="preserve">. أخرج البخاري ومسلم أن رسول الله </w:t>
      </w:r>
      <w:r w:rsidR="007F5FF7" w:rsidRPr="00AD283C">
        <w:rPr>
          <w:rStyle w:val="libAlaemChar"/>
          <w:rtl/>
        </w:rPr>
        <w:t>صلى‌الله‌عليه‌وآله‌وسلم</w:t>
      </w:r>
      <w:r w:rsidR="007F5FF7" w:rsidRPr="00480AC4">
        <w:rPr>
          <w:rtl/>
        </w:rPr>
        <w:t xml:space="preserve"> </w:t>
      </w:r>
      <w:r w:rsidRPr="00480AC4">
        <w:rPr>
          <w:rtl/>
        </w:rPr>
        <w:t xml:space="preserve">قال: " لقد ضحك الله الليلة من فعالكما " وهو حديث طويل يحكي قصة الأنصاري الذي أكرم مثوى ضيف رسول الله </w:t>
      </w:r>
      <w:r w:rsidR="00AD283C" w:rsidRPr="00AD283C">
        <w:rPr>
          <w:rStyle w:val="libAlaemChar"/>
          <w:rtl/>
        </w:rPr>
        <w:t>صلى‌الله‌عليه‌وآله‌وسلم</w:t>
      </w:r>
      <w:r w:rsidRPr="00480AC4">
        <w:rPr>
          <w:rtl/>
        </w:rPr>
        <w:t xml:space="preserve"> وبات هو وزوجته طاويين </w:t>
      </w:r>
      <w:r w:rsidRPr="00AD283C">
        <w:rPr>
          <w:rStyle w:val="libFootnotenumChar"/>
          <w:rtl/>
        </w:rPr>
        <w:t>(4)</w:t>
      </w:r>
      <w:r w:rsidRPr="00480AC4">
        <w:rPr>
          <w:rtl/>
        </w:rPr>
        <w:t>. فالبخاري لم يقف عند مقولة: أخبرنا أنه يضحك ولم يخبرنا كيف يضحك؟!</w:t>
      </w:r>
    </w:p>
    <w:p w:rsidR="00FE4F18" w:rsidRDefault="00FE4F18" w:rsidP="00FE4F18">
      <w:pPr>
        <w:pStyle w:val="libNormal"/>
      </w:pPr>
      <w:r w:rsidRPr="00480AC4">
        <w:rPr>
          <w:rtl/>
        </w:rPr>
        <w:t xml:space="preserve">وأيضا أول حماد بن زيد نزول الله تعالى إلى السماء الدنيا، المروي في أحاديث النزول بإقباله جل جلاله على عباده </w:t>
      </w:r>
      <w:r w:rsidRPr="00AD283C">
        <w:rPr>
          <w:rStyle w:val="libFootnotenumChar"/>
          <w:rtl/>
        </w:rPr>
        <w:t>(5)</w:t>
      </w:r>
      <w:r w:rsidRPr="00480AC4">
        <w:rPr>
          <w:rtl/>
        </w:rPr>
        <w:t>.</w:t>
      </w:r>
    </w:p>
    <w:p w:rsidR="00FE4F18" w:rsidRDefault="00FE4F18" w:rsidP="007F5FF7">
      <w:pPr>
        <w:pStyle w:val="libNormal"/>
      </w:pPr>
      <w:r w:rsidRPr="00480AC4">
        <w:rPr>
          <w:rtl/>
        </w:rPr>
        <w:t xml:space="preserve">وأول الضحاك كلمة الوجه في قوله تعالى: </w:t>
      </w:r>
      <w:r w:rsidRPr="00091063">
        <w:rPr>
          <w:rStyle w:val="libAlaemChar"/>
          <w:rtl/>
        </w:rPr>
        <w:t>(</w:t>
      </w:r>
      <w:r w:rsidR="007F5FF7">
        <w:rPr>
          <w:rStyle w:val="libAieChar"/>
          <w:rFonts w:hint="cs"/>
          <w:rtl/>
        </w:rPr>
        <w:t xml:space="preserve"> </w:t>
      </w:r>
      <w:r w:rsidR="007F5FF7" w:rsidRPr="007F5FF7">
        <w:rPr>
          <w:rStyle w:val="libAieChar"/>
          <w:rFonts w:hint="cs"/>
          <w:rtl/>
        </w:rPr>
        <w:t>كُلُّ</w:t>
      </w:r>
      <w:r w:rsidR="007F5FF7" w:rsidRPr="007F5FF7">
        <w:rPr>
          <w:rStyle w:val="libAieChar"/>
          <w:rtl/>
        </w:rPr>
        <w:t xml:space="preserve"> </w:t>
      </w:r>
      <w:r w:rsidR="007F5FF7" w:rsidRPr="007F5FF7">
        <w:rPr>
          <w:rStyle w:val="libAieChar"/>
          <w:rFonts w:hint="cs"/>
          <w:rtl/>
        </w:rPr>
        <w:t>شَيْءٍ</w:t>
      </w:r>
      <w:r w:rsidR="007F5FF7" w:rsidRPr="007F5FF7">
        <w:rPr>
          <w:rStyle w:val="libAieChar"/>
          <w:rtl/>
        </w:rPr>
        <w:t xml:space="preserve"> </w:t>
      </w:r>
      <w:r w:rsidR="007F5FF7" w:rsidRPr="007F5FF7">
        <w:rPr>
          <w:rStyle w:val="libAieChar"/>
          <w:rFonts w:hint="cs"/>
          <w:rtl/>
        </w:rPr>
        <w:t>هَالِكٌ</w:t>
      </w:r>
      <w:r w:rsidR="007F5FF7" w:rsidRPr="007F5FF7">
        <w:rPr>
          <w:rStyle w:val="libAieChar"/>
          <w:rtl/>
        </w:rPr>
        <w:t xml:space="preserve"> </w:t>
      </w:r>
      <w:r w:rsidR="007F5FF7" w:rsidRPr="007F5FF7">
        <w:rPr>
          <w:rStyle w:val="libAieChar"/>
          <w:rFonts w:hint="cs"/>
          <w:rtl/>
        </w:rPr>
        <w:t>إِلَّا</w:t>
      </w:r>
      <w:r w:rsidR="007F5FF7" w:rsidRPr="007F5FF7">
        <w:rPr>
          <w:rStyle w:val="libAieChar"/>
          <w:rtl/>
        </w:rPr>
        <w:t xml:space="preserve"> </w:t>
      </w:r>
      <w:r w:rsidR="007F5FF7" w:rsidRPr="007F5FF7">
        <w:rPr>
          <w:rStyle w:val="libAieChar"/>
          <w:rFonts w:hint="cs"/>
          <w:rtl/>
        </w:rPr>
        <w:t>وَجْهَهُ</w:t>
      </w:r>
      <w:r w:rsidR="007F5FF7">
        <w:rPr>
          <w:rStyle w:val="libAieChar"/>
          <w:rFonts w:hint="cs"/>
          <w:rtl/>
        </w:rPr>
        <w:t xml:space="preserve"> </w:t>
      </w:r>
      <w:r w:rsidRPr="00091063">
        <w:rPr>
          <w:rStyle w:val="libAlaemChar"/>
          <w:rtl/>
        </w:rPr>
        <w:t>)</w:t>
      </w:r>
      <w:r w:rsidRPr="00480AC4">
        <w:rPr>
          <w:rtl/>
        </w:rPr>
        <w:t xml:space="preserve"> </w:t>
      </w:r>
      <w:r w:rsidRPr="00AD283C">
        <w:rPr>
          <w:rStyle w:val="libFootnotenumChar"/>
          <w:rtl/>
        </w:rPr>
        <w:t>(6)</w:t>
      </w:r>
      <w:r w:rsidRPr="00480AC4">
        <w:rPr>
          <w:rtl/>
        </w:rPr>
        <w:t xml:space="preserve"> بذات الله والجنة والنار والعرش، وخالفه ابن تيمية، فقد رجح أن يؤول " الوجه " بمعنى الجهة، فيكون المعنى: كل شئ هالك إلا ما أريد به جهة الله تعالى، وقال ابن تيمية:</w:t>
      </w:r>
    </w:p>
    <w:p w:rsidR="00FE4F18" w:rsidRDefault="00FE4F18" w:rsidP="00FE4F18">
      <w:pPr>
        <w:pStyle w:val="libNormal"/>
      </w:pPr>
      <w:r w:rsidRPr="00480AC4">
        <w:rPr>
          <w:rtl/>
        </w:rPr>
        <w:t xml:space="preserve">هكذا قال جمهور السلف </w:t>
      </w:r>
      <w:r w:rsidRPr="00AD283C">
        <w:rPr>
          <w:rStyle w:val="libFootnotenumChar"/>
          <w:rtl/>
        </w:rPr>
        <w:t>(7)</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سير أعلام النبلاء 8</w:t>
      </w:r>
      <w:r w:rsidR="00692C19">
        <w:rPr>
          <w:rtl/>
        </w:rPr>
        <w:t>/</w:t>
      </w:r>
      <w:r w:rsidRPr="00480AC4">
        <w:rPr>
          <w:rtl/>
        </w:rPr>
        <w:t>105. التمهيد، ابن عبد البر 7</w:t>
      </w:r>
      <w:r w:rsidR="00692C19">
        <w:rPr>
          <w:rtl/>
        </w:rPr>
        <w:t>/</w:t>
      </w:r>
      <w:r w:rsidRPr="00480AC4">
        <w:rPr>
          <w:rtl/>
        </w:rPr>
        <w:t>143.</w:t>
      </w:r>
    </w:p>
    <w:p w:rsidR="00FE4F18" w:rsidRDefault="00FE4F18" w:rsidP="00AD283C">
      <w:pPr>
        <w:pStyle w:val="libFootnote0"/>
      </w:pPr>
      <w:r w:rsidRPr="00480AC4">
        <w:rPr>
          <w:rtl/>
        </w:rPr>
        <w:t>2 - سنن الترمذي 4</w:t>
      </w:r>
      <w:r w:rsidR="00692C19">
        <w:rPr>
          <w:rtl/>
        </w:rPr>
        <w:t>/</w:t>
      </w:r>
      <w:r w:rsidRPr="00480AC4">
        <w:rPr>
          <w:rtl/>
        </w:rPr>
        <w:t>692، وراجع مقدمة كتاب: دفع شبه التشبيه بأكف التنزيه، ابن الجوزي، تحقيق السقاف الشافعي.</w:t>
      </w:r>
    </w:p>
    <w:p w:rsidR="00FE4F18" w:rsidRDefault="00FE4F18" w:rsidP="00AD283C">
      <w:pPr>
        <w:pStyle w:val="libFootnote0"/>
      </w:pPr>
      <w:r w:rsidRPr="00480AC4">
        <w:rPr>
          <w:rtl/>
        </w:rPr>
        <w:t>3 - الأسماء والصفات، البيهقي: 470.</w:t>
      </w:r>
    </w:p>
    <w:p w:rsidR="00FE4F18" w:rsidRDefault="00FE4F18" w:rsidP="00AD283C">
      <w:pPr>
        <w:pStyle w:val="libFootnote0"/>
      </w:pPr>
      <w:r w:rsidRPr="00480AC4">
        <w:rPr>
          <w:rtl/>
        </w:rPr>
        <w:t>4 - فتح الباري: 7</w:t>
      </w:r>
      <w:r w:rsidR="00692C19">
        <w:rPr>
          <w:rtl/>
        </w:rPr>
        <w:t>/</w:t>
      </w:r>
      <w:r w:rsidRPr="00480AC4">
        <w:rPr>
          <w:rtl/>
        </w:rPr>
        <w:t>95. الأسماء والصفات، البيهقي: ص 470.</w:t>
      </w:r>
    </w:p>
    <w:p w:rsidR="00FE4F18" w:rsidRDefault="00FE4F18" w:rsidP="00AD283C">
      <w:pPr>
        <w:pStyle w:val="libFootnote0"/>
      </w:pPr>
      <w:r w:rsidRPr="00480AC4">
        <w:rPr>
          <w:rtl/>
        </w:rPr>
        <w:t>5 - الأسماء والصفات، البيهقي: ص 456.</w:t>
      </w:r>
    </w:p>
    <w:p w:rsidR="00FE4F18" w:rsidRDefault="00FE4F18" w:rsidP="00AD283C">
      <w:pPr>
        <w:pStyle w:val="libFootnote0"/>
      </w:pPr>
      <w:r w:rsidRPr="00480AC4">
        <w:rPr>
          <w:rtl/>
        </w:rPr>
        <w:t>6 - القصص: 88.</w:t>
      </w:r>
    </w:p>
    <w:p w:rsidR="00FE4F18" w:rsidRDefault="00FE4F18" w:rsidP="00AD283C">
      <w:pPr>
        <w:pStyle w:val="libFootnote0"/>
      </w:pPr>
      <w:r w:rsidRPr="00480AC4">
        <w:rPr>
          <w:rtl/>
        </w:rPr>
        <w:t>7 - مجموع فتاوى ابن تيمية: 2</w:t>
      </w:r>
      <w:r w:rsidR="00692C19">
        <w:rPr>
          <w:rtl/>
        </w:rPr>
        <w:t>/</w:t>
      </w:r>
      <w:r w:rsidRPr="00480AC4">
        <w:rPr>
          <w:rtl/>
        </w:rPr>
        <w:t>428.</w:t>
      </w:r>
    </w:p>
    <w:p w:rsidR="00FE4F18" w:rsidRDefault="00FE4F18" w:rsidP="00AD283C">
      <w:pPr>
        <w:pStyle w:val="libNormal"/>
        <w:rPr>
          <w:rtl/>
        </w:rPr>
      </w:pPr>
      <w:r>
        <w:rPr>
          <w:rtl/>
        </w:rPr>
        <w:br w:type="page"/>
      </w:r>
    </w:p>
    <w:p w:rsidR="00FE4F18" w:rsidRPr="00FE4F18" w:rsidRDefault="00FE4F18" w:rsidP="007F5FF7">
      <w:pPr>
        <w:pStyle w:val="libNormal"/>
      </w:pPr>
      <w:r w:rsidRPr="00FE4F18">
        <w:rPr>
          <w:rtl/>
        </w:rPr>
        <w:lastRenderedPageBreak/>
        <w:t xml:space="preserve">وقال البيهقي في قوله </w:t>
      </w:r>
      <w:r w:rsidRPr="00AD283C">
        <w:rPr>
          <w:rStyle w:val="libFootnotenumChar"/>
          <w:rtl/>
        </w:rPr>
        <w:t>(1)</w:t>
      </w:r>
      <w:r w:rsidRPr="00FE4F18">
        <w:rPr>
          <w:rtl/>
        </w:rPr>
        <w:t xml:space="preserve">: </w:t>
      </w:r>
      <w:r w:rsidRPr="00091063">
        <w:rPr>
          <w:rStyle w:val="libAlaemChar"/>
          <w:rtl/>
        </w:rPr>
        <w:t>(</w:t>
      </w:r>
      <w:r w:rsidR="007F5FF7">
        <w:rPr>
          <w:rStyle w:val="libAieChar"/>
          <w:rFonts w:hint="cs"/>
          <w:rtl/>
        </w:rPr>
        <w:t xml:space="preserve"> </w:t>
      </w:r>
      <w:r w:rsidR="007F5FF7" w:rsidRPr="007F5FF7">
        <w:rPr>
          <w:rStyle w:val="libAieChar"/>
          <w:rFonts w:hint="cs"/>
          <w:rtl/>
        </w:rPr>
        <w:t>وَلِلَّـهِ</w:t>
      </w:r>
      <w:r w:rsidR="007F5FF7" w:rsidRPr="007F5FF7">
        <w:rPr>
          <w:rStyle w:val="libAieChar"/>
          <w:rtl/>
        </w:rPr>
        <w:t xml:space="preserve"> </w:t>
      </w:r>
      <w:r w:rsidR="007F5FF7" w:rsidRPr="007F5FF7">
        <w:rPr>
          <w:rStyle w:val="libAieChar"/>
          <w:rFonts w:hint="cs"/>
          <w:rtl/>
        </w:rPr>
        <w:t>الْمَشْرِقُ</w:t>
      </w:r>
      <w:r w:rsidR="007F5FF7" w:rsidRPr="007F5FF7">
        <w:rPr>
          <w:rStyle w:val="libAieChar"/>
          <w:rtl/>
        </w:rPr>
        <w:t xml:space="preserve"> </w:t>
      </w:r>
      <w:r w:rsidR="007F5FF7" w:rsidRPr="007F5FF7">
        <w:rPr>
          <w:rStyle w:val="libAieChar"/>
          <w:rFonts w:hint="cs"/>
          <w:rtl/>
        </w:rPr>
        <w:t>وَالْمَغْرِبُ</w:t>
      </w:r>
      <w:r w:rsidR="007F5FF7" w:rsidRPr="007F5FF7">
        <w:rPr>
          <w:rStyle w:val="libAieChar"/>
          <w:rtl/>
        </w:rPr>
        <w:t xml:space="preserve"> </w:t>
      </w:r>
      <w:r w:rsidR="007F5FF7" w:rsidRPr="007F5FF7">
        <w:rPr>
          <w:rStyle w:val="libAieChar"/>
          <w:rFonts w:hint="cs"/>
          <w:rtl/>
        </w:rPr>
        <w:t>فَأَيْنَمَا</w:t>
      </w:r>
      <w:r w:rsidR="007F5FF7" w:rsidRPr="007F5FF7">
        <w:rPr>
          <w:rStyle w:val="libAieChar"/>
          <w:rtl/>
        </w:rPr>
        <w:t xml:space="preserve"> </w:t>
      </w:r>
      <w:r w:rsidR="007F5FF7" w:rsidRPr="007F5FF7">
        <w:rPr>
          <w:rStyle w:val="libAieChar"/>
          <w:rFonts w:hint="cs"/>
          <w:rtl/>
        </w:rPr>
        <w:t>تُوَلُّوا</w:t>
      </w:r>
      <w:r w:rsidR="007F5FF7" w:rsidRPr="007F5FF7">
        <w:rPr>
          <w:rStyle w:val="libAieChar"/>
          <w:rtl/>
        </w:rPr>
        <w:t xml:space="preserve"> </w:t>
      </w:r>
      <w:r w:rsidR="007F5FF7" w:rsidRPr="007F5FF7">
        <w:rPr>
          <w:rStyle w:val="libAieChar"/>
          <w:rFonts w:hint="cs"/>
          <w:rtl/>
        </w:rPr>
        <w:t>فَثَمَّ</w:t>
      </w:r>
      <w:r w:rsidR="007F5FF7" w:rsidRPr="007F5FF7">
        <w:rPr>
          <w:rStyle w:val="libAieChar"/>
          <w:rtl/>
        </w:rPr>
        <w:t xml:space="preserve"> </w:t>
      </w:r>
      <w:r w:rsidR="007F5FF7" w:rsidRPr="007F5FF7">
        <w:rPr>
          <w:rStyle w:val="libAieChar"/>
          <w:rFonts w:hint="cs"/>
          <w:rtl/>
        </w:rPr>
        <w:t>وَجْهُ</w:t>
      </w:r>
      <w:r w:rsidR="007F5FF7" w:rsidRPr="007F5FF7">
        <w:rPr>
          <w:rStyle w:val="libAieChar"/>
          <w:rtl/>
        </w:rPr>
        <w:t xml:space="preserve"> </w:t>
      </w:r>
      <w:r w:rsidR="007F5FF7" w:rsidRPr="007F5FF7">
        <w:rPr>
          <w:rStyle w:val="libAieChar"/>
          <w:rFonts w:hint="cs"/>
          <w:rtl/>
        </w:rPr>
        <w:t>اللَّـهِ</w:t>
      </w:r>
      <w:r w:rsidR="007F5FF7">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 xml:space="preserve"> ما نصه: " حكى المزني عن الشافعي </w:t>
      </w:r>
      <w:r w:rsidR="00DB214B" w:rsidRPr="00DB214B">
        <w:rPr>
          <w:rStyle w:val="libAlaemChar"/>
          <w:rtl/>
        </w:rPr>
        <w:t>رضي‌الله‌عنه</w:t>
      </w:r>
      <w:r w:rsidRPr="00FE4F18">
        <w:rPr>
          <w:rtl/>
        </w:rPr>
        <w:t xml:space="preserve"> أنه قال في هذه الآية: يعني - والله أعلم - فثم الوجه الذي وجهكم الله إليه. وأخبر أبو عبد الله الحافظ وأبو بكر القاضي قالا... عن مجاهد في قوله </w:t>
      </w:r>
      <w:r w:rsidRPr="00AD283C">
        <w:rPr>
          <w:rStyle w:val="libFootnotenumChar"/>
          <w:rtl/>
        </w:rPr>
        <w:t>(3)</w:t>
      </w:r>
      <w:r w:rsidRPr="00FE4F18">
        <w:rPr>
          <w:rtl/>
        </w:rPr>
        <w:t xml:space="preserve">: </w:t>
      </w:r>
      <w:r w:rsidRPr="00091063">
        <w:rPr>
          <w:rStyle w:val="libAlaemChar"/>
          <w:rtl/>
        </w:rPr>
        <w:t>(</w:t>
      </w:r>
      <w:r w:rsidR="007F5FF7">
        <w:rPr>
          <w:rStyle w:val="libAieChar"/>
          <w:rFonts w:hint="cs"/>
          <w:rtl/>
        </w:rPr>
        <w:t xml:space="preserve"> </w:t>
      </w:r>
      <w:r w:rsidR="007F5FF7" w:rsidRPr="007F5FF7">
        <w:rPr>
          <w:rStyle w:val="libAieChar"/>
          <w:rFonts w:hint="cs"/>
          <w:rtl/>
        </w:rPr>
        <w:t>فَأَيْنَمَا</w:t>
      </w:r>
      <w:r w:rsidR="007F5FF7" w:rsidRPr="007F5FF7">
        <w:rPr>
          <w:rStyle w:val="libAieChar"/>
          <w:rtl/>
        </w:rPr>
        <w:t xml:space="preserve"> </w:t>
      </w:r>
      <w:r w:rsidR="007F5FF7" w:rsidRPr="007F5FF7">
        <w:rPr>
          <w:rStyle w:val="libAieChar"/>
          <w:rFonts w:hint="cs"/>
          <w:rtl/>
        </w:rPr>
        <w:t>تُوَلُّوا</w:t>
      </w:r>
      <w:r w:rsidR="007F5FF7" w:rsidRPr="007F5FF7">
        <w:rPr>
          <w:rStyle w:val="libAieChar"/>
          <w:rtl/>
        </w:rPr>
        <w:t xml:space="preserve"> </w:t>
      </w:r>
      <w:r w:rsidR="007F5FF7" w:rsidRPr="007F5FF7">
        <w:rPr>
          <w:rStyle w:val="libAieChar"/>
          <w:rFonts w:hint="cs"/>
          <w:rtl/>
        </w:rPr>
        <w:t>فَثَمَّ</w:t>
      </w:r>
      <w:r w:rsidR="007F5FF7" w:rsidRPr="007F5FF7">
        <w:rPr>
          <w:rStyle w:val="libAieChar"/>
          <w:rtl/>
        </w:rPr>
        <w:t xml:space="preserve"> </w:t>
      </w:r>
      <w:r w:rsidR="007F5FF7" w:rsidRPr="007F5FF7">
        <w:rPr>
          <w:rStyle w:val="libAieChar"/>
          <w:rFonts w:hint="cs"/>
          <w:rtl/>
        </w:rPr>
        <w:t>وَجْهُ</w:t>
      </w:r>
      <w:r w:rsidR="007F5FF7" w:rsidRPr="007F5FF7">
        <w:rPr>
          <w:rStyle w:val="libAieChar"/>
          <w:rtl/>
        </w:rPr>
        <w:t xml:space="preserve"> </w:t>
      </w:r>
      <w:r w:rsidR="007F5FF7" w:rsidRPr="007F5FF7">
        <w:rPr>
          <w:rStyle w:val="libAieChar"/>
          <w:rFonts w:hint="cs"/>
          <w:rtl/>
        </w:rPr>
        <w:t>اللَّـهِ</w:t>
      </w:r>
      <w:r w:rsidR="007F5FF7">
        <w:rPr>
          <w:rStyle w:val="libAieChar"/>
          <w:rFonts w:hint="cs"/>
          <w:rtl/>
        </w:rPr>
        <w:t xml:space="preserve"> </w:t>
      </w:r>
      <w:r w:rsidRPr="00091063">
        <w:rPr>
          <w:rStyle w:val="libAlaemChar"/>
          <w:rtl/>
        </w:rPr>
        <w:t>)</w:t>
      </w:r>
      <w:r w:rsidRPr="00FE4F18">
        <w:rPr>
          <w:rtl/>
        </w:rPr>
        <w:t xml:space="preserve"> قال: قبلة الله، فأينما كنت في شرق أو غرب فلا تتوجهن إلا إليها " </w:t>
      </w:r>
      <w:r w:rsidRPr="00AD283C">
        <w:rPr>
          <w:rStyle w:val="libFootnotenumChar"/>
          <w:rtl/>
        </w:rPr>
        <w:t>(4)</w:t>
      </w:r>
      <w:r w:rsidRPr="00FE4F18">
        <w:rPr>
          <w:rtl/>
        </w:rPr>
        <w:t>.</w:t>
      </w:r>
    </w:p>
    <w:p w:rsidR="00FE4F18" w:rsidRDefault="00FE4F18" w:rsidP="007F5FF7">
      <w:pPr>
        <w:pStyle w:val="Heading2Center"/>
      </w:pPr>
      <w:bookmarkStart w:id="43" w:name="_Toc382042471"/>
      <w:r w:rsidRPr="00493A1B">
        <w:rPr>
          <w:rtl/>
        </w:rPr>
        <w:t>قيل في أهل الحديث</w:t>
      </w:r>
      <w:bookmarkEnd w:id="43"/>
    </w:p>
    <w:p w:rsidR="00FE4F18" w:rsidRDefault="00FE4F18" w:rsidP="00FE4F18">
      <w:pPr>
        <w:pStyle w:val="libNormal"/>
      </w:pPr>
      <w:r w:rsidRPr="00480AC4">
        <w:rPr>
          <w:rtl/>
        </w:rPr>
        <w:t>لقد طعن العلماء في أهل الحديث " السلفية " ونحن نعلم أنه لم يطعن بهم لذواتهم بل لأفكارهم التي ينادون بها.</w:t>
      </w:r>
    </w:p>
    <w:p w:rsidR="00FE4F18" w:rsidRDefault="00FE4F18" w:rsidP="00FE4F18">
      <w:pPr>
        <w:pStyle w:val="libNormal"/>
      </w:pPr>
      <w:r w:rsidRPr="00480AC4">
        <w:rPr>
          <w:rtl/>
        </w:rPr>
        <w:t>1 - قال الذهبي: " وأما المحدثون فغالبهم لا يفهمون، ولا همة لهم في معرفة الحديث ولا في التدين به... معذور</w:t>
      </w:r>
      <w:r>
        <w:rPr>
          <w:rFonts w:hint="cs"/>
          <w:rtl/>
        </w:rPr>
        <w:t>ٌ</w:t>
      </w:r>
      <w:r w:rsidRPr="00480AC4">
        <w:rPr>
          <w:rtl/>
        </w:rPr>
        <w:t xml:space="preserve"> سفيان الثوري فيما يقول: لو كان الحديث خيرا لذهب كما ذهب الخير. صدق والله وأي خير في حديث مخلوط صحيحه بواهيه، أنت لا تفليه، ولا تبحث عن ناقليه ولا تدين الله تعالى به... يا الله خلونا فقد بقينا ضحكة</w:t>
      </w:r>
      <w:r>
        <w:rPr>
          <w:rFonts w:hint="cs"/>
          <w:rtl/>
        </w:rPr>
        <w:t>ً</w:t>
      </w:r>
      <w:r w:rsidRPr="00480AC4">
        <w:rPr>
          <w:rtl/>
        </w:rPr>
        <w:t xml:space="preserve"> لأولي العقول، ينظرون إلينا ويقولون هؤلاء هم أهل الحديث " </w:t>
      </w:r>
      <w:r w:rsidRPr="00AD283C">
        <w:rPr>
          <w:rStyle w:val="libFootnotenumChar"/>
          <w:rtl/>
        </w:rPr>
        <w:t>(5)</w:t>
      </w:r>
      <w:r w:rsidRPr="00480AC4">
        <w:rPr>
          <w:rtl/>
        </w:rPr>
        <w:t>.</w:t>
      </w:r>
    </w:p>
    <w:p w:rsidR="00FE4F18" w:rsidRDefault="00FE4F18" w:rsidP="00FE4F18">
      <w:pPr>
        <w:pStyle w:val="libNormal"/>
      </w:pPr>
      <w:r w:rsidRPr="00480AC4">
        <w:rPr>
          <w:rtl/>
        </w:rPr>
        <w:t>2 - وقال ابن الجوزي، تحت عنوان: " سلفيون جهال ": " عجبت من أقوام يد</w:t>
      </w:r>
      <w:r>
        <w:rPr>
          <w:rFonts w:hint="cs"/>
          <w:rtl/>
        </w:rPr>
        <w:t>ّ</w:t>
      </w:r>
      <w:r w:rsidRPr="00480AC4">
        <w:rPr>
          <w:rtl/>
        </w:rPr>
        <w:t>عون العلم، ويميلون إلى التشبيه بحملهم الأحاديث على ظواهرها، فلوا أنهم أمروها كما جاءت سلموا...</w:t>
      </w:r>
    </w:p>
    <w:p w:rsidR="00FE4F18" w:rsidRDefault="00FE4F18" w:rsidP="00FE4F18">
      <w:pPr>
        <w:pStyle w:val="libNormal"/>
      </w:pPr>
      <w:r w:rsidRPr="00480AC4">
        <w:rPr>
          <w:rtl/>
        </w:rPr>
        <w:t>ولكن اقواما قصرت علومهم، فرأت أن</w:t>
      </w:r>
      <w:r>
        <w:rPr>
          <w:rFonts w:hint="cs"/>
          <w:rtl/>
        </w:rPr>
        <w:t>ّ</w:t>
      </w:r>
      <w:r w:rsidRPr="00480AC4">
        <w:rPr>
          <w:rtl/>
        </w:rPr>
        <w:t xml:space="preserve"> حمل الكلام على غير ظاهره نوع تعطيل، ولو فهموا سعة اللغة لم يظنوا هذا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البقرة: 115.</w:t>
      </w:r>
    </w:p>
    <w:p w:rsidR="00FE4F18" w:rsidRDefault="00FE4F18" w:rsidP="00AD283C">
      <w:pPr>
        <w:pStyle w:val="libFootnote0"/>
      </w:pPr>
      <w:r w:rsidRPr="00480AC4">
        <w:rPr>
          <w:rtl/>
        </w:rPr>
        <w:t>2 - الأسماء والصفات: ص 309.</w:t>
      </w:r>
    </w:p>
    <w:p w:rsidR="007F5FF7" w:rsidRPr="007F5FF7" w:rsidRDefault="00FE4F18" w:rsidP="007F5FF7">
      <w:pPr>
        <w:pStyle w:val="libFootnote0"/>
      </w:pPr>
      <w:r w:rsidRPr="00480AC4">
        <w:rPr>
          <w:rtl/>
        </w:rPr>
        <w:t>3 - راجع رسالته بيان زغل العلم: ص 6 و 9 و 11.</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وقال أيضا: " وقد عجبت لرجل أندلسي يقال له: ابن عبد البر، صنف كتاب التمهيد. فذكر فيه حديث النزول إلى السماء الدنيا فقال: هذا يدل على أن الله تعالى على العرش لأنه لولا ذلك لما كان لقوله ينزل معنى، وهذا كلام جاهل بمعرفة الله </w:t>
      </w:r>
      <w:r w:rsidRPr="00AD283C">
        <w:rPr>
          <w:rStyle w:val="libFootnotenumChar"/>
          <w:rtl/>
        </w:rPr>
        <w:t>(1)</w:t>
      </w:r>
      <w:r w:rsidRPr="00480AC4">
        <w:rPr>
          <w:rtl/>
        </w:rPr>
        <w:t xml:space="preserve">، لأن هذا استسلف من ما يعرف نزول الأجسام فقاس صفة الحق عليه. فأين هؤلاء واتباع الأثر؟ ولقد تكلموا بأقبح ما يتكلم به المتأولون، ثم عابوا المتكلمين " </w:t>
      </w:r>
      <w:r w:rsidRPr="00AD283C">
        <w:rPr>
          <w:rStyle w:val="libFootnotenumChar"/>
          <w:rtl/>
        </w:rPr>
        <w:t>(2)</w:t>
      </w:r>
      <w:r w:rsidRPr="00480AC4">
        <w:rPr>
          <w:rtl/>
        </w:rPr>
        <w:t>.</w:t>
      </w:r>
    </w:p>
    <w:p w:rsidR="00FE4F18" w:rsidRDefault="00FE4F18" w:rsidP="00FE4F18">
      <w:pPr>
        <w:pStyle w:val="libNormal"/>
      </w:pPr>
      <w:r w:rsidRPr="00480AC4">
        <w:rPr>
          <w:rtl/>
        </w:rPr>
        <w:t xml:space="preserve">وقال: " ولولا أني لا أحب ذكر الناس لذكرت من أخبار كبار علمائهم وما خلطوا ما يعتبر به، ولكنه لا يخفى على المحقق حالهم " </w:t>
      </w:r>
      <w:r w:rsidRPr="00AD283C">
        <w:rPr>
          <w:rStyle w:val="libFootnotenumChar"/>
          <w:rtl/>
        </w:rPr>
        <w:t>(3)</w:t>
      </w:r>
      <w:r w:rsidRPr="00480AC4">
        <w:rPr>
          <w:rtl/>
        </w:rPr>
        <w:t>.</w:t>
      </w:r>
    </w:p>
    <w:p w:rsidR="00FE4F18" w:rsidRDefault="00FE4F18" w:rsidP="00FE4F18">
      <w:pPr>
        <w:pStyle w:val="libNormal"/>
      </w:pPr>
      <w:r w:rsidRPr="00480AC4">
        <w:rPr>
          <w:rtl/>
        </w:rPr>
        <w:t>وقال الوزير اليماني في الروض الباسم عن أهل الحديث: " إنما سموا بالحشوية لأنهم يحش</w:t>
      </w:r>
      <w:r>
        <w:rPr>
          <w:rFonts w:hint="cs"/>
          <w:rtl/>
        </w:rPr>
        <w:t>ّ</w:t>
      </w:r>
      <w:r w:rsidRPr="00480AC4">
        <w:rPr>
          <w:rtl/>
        </w:rPr>
        <w:t>ون الأحاديث التي لا أصل لها في الأحاديث المروية عن رسول الله، أي:</w:t>
      </w:r>
    </w:p>
    <w:p w:rsidR="00FE4F18" w:rsidRDefault="00FE4F18" w:rsidP="00FE4F18">
      <w:pPr>
        <w:pStyle w:val="libNormal"/>
      </w:pPr>
      <w:r w:rsidRPr="00480AC4">
        <w:rPr>
          <w:rtl/>
        </w:rPr>
        <w:t>يدخلونها فيها وليست منها ".</w:t>
      </w:r>
    </w:p>
    <w:p w:rsidR="00FE4F18" w:rsidRDefault="00FE4F18" w:rsidP="00FE4F18">
      <w:pPr>
        <w:pStyle w:val="libNormal"/>
      </w:pPr>
      <w:r w:rsidRPr="00480AC4">
        <w:rPr>
          <w:rtl/>
        </w:rPr>
        <w:t>وقال شعبة: " كنت إذا رأيت رجلا من أهل الحديث يجيئني أفرح به، فصرت اليوم وليس أبغض إلي</w:t>
      </w:r>
      <w:r>
        <w:rPr>
          <w:rFonts w:hint="cs"/>
          <w:rtl/>
        </w:rPr>
        <w:t>َّ</w:t>
      </w:r>
      <w:r w:rsidRPr="00480AC4">
        <w:rPr>
          <w:rtl/>
        </w:rPr>
        <w:t xml:space="preserve"> من أن أرى واحدا منهم ".</w:t>
      </w:r>
    </w:p>
    <w:p w:rsidR="00FE4F18" w:rsidRDefault="00FE4F18" w:rsidP="00FE4F18">
      <w:pPr>
        <w:pStyle w:val="libNormal"/>
      </w:pPr>
      <w:r w:rsidRPr="00480AC4">
        <w:rPr>
          <w:rtl/>
        </w:rPr>
        <w:t>وكان يقول: " إن</w:t>
      </w:r>
      <w:r>
        <w:rPr>
          <w:rFonts w:hint="cs"/>
          <w:rtl/>
        </w:rPr>
        <w:t>ّ</w:t>
      </w:r>
      <w:r w:rsidRPr="00480AC4">
        <w:rPr>
          <w:rtl/>
        </w:rPr>
        <w:t xml:space="preserve"> هذا الحديث يصدكم عن ذكر الله وعن الصلاة فهل أنتم منتهون ".</w:t>
      </w:r>
    </w:p>
    <w:p w:rsidR="00FE4F18" w:rsidRDefault="00FE4F18" w:rsidP="00FE4F18">
      <w:pPr>
        <w:pStyle w:val="libNormal"/>
      </w:pPr>
      <w:r w:rsidRPr="00480AC4">
        <w:rPr>
          <w:rtl/>
        </w:rPr>
        <w:t xml:space="preserve">وقال لأصحاب الحديث: " قوموا عني، مجالسة اليهود والنصارى أحب إلي من مجالستكم، إنكم لتصدون عن ذكر الله وعن الصلاة " </w:t>
      </w:r>
      <w:r w:rsidRPr="00AD283C">
        <w:rPr>
          <w:rStyle w:val="libFootnotenumChar"/>
          <w:rtl/>
        </w:rPr>
        <w:t>(4)</w:t>
      </w:r>
      <w:r w:rsidRPr="00480AC4">
        <w:rPr>
          <w:rtl/>
        </w:rPr>
        <w:t>.</w:t>
      </w:r>
    </w:p>
    <w:p w:rsidR="00FE4F18" w:rsidRDefault="00FE4F18" w:rsidP="00FE4F18">
      <w:pPr>
        <w:pStyle w:val="libNormal"/>
      </w:pPr>
      <w:r w:rsidRPr="00480AC4">
        <w:rPr>
          <w:rtl/>
        </w:rPr>
        <w:t>وقال عمرو بن الحارث: " ما رأيت علما أشرف، ولا أهلا أسخف من أهل الحديث ".</w:t>
      </w:r>
    </w:p>
    <w:p w:rsidR="00FE4F18" w:rsidRDefault="00FE4F18" w:rsidP="00FE4F18">
      <w:pPr>
        <w:pStyle w:val="libNormal"/>
      </w:pPr>
      <w:r w:rsidRPr="00480AC4">
        <w:rPr>
          <w:rtl/>
        </w:rPr>
        <w:t>ونظر سفيان إلى أصحاب الحديث فقال: " أنتم سخنة عين لو أدركنا وإياكم عمر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صيد الخاطر: ص 83 - 84.</w:t>
      </w:r>
    </w:p>
    <w:p w:rsidR="00FE4F18" w:rsidRDefault="00FE4F18" w:rsidP="00AD283C">
      <w:pPr>
        <w:pStyle w:val="libFootnote0"/>
      </w:pPr>
      <w:r w:rsidRPr="00480AC4">
        <w:rPr>
          <w:rtl/>
        </w:rPr>
        <w:t>2 - المصدر السابق: ص 167 - 168.</w:t>
      </w:r>
    </w:p>
    <w:p w:rsidR="00FE4F18" w:rsidRDefault="00FE4F18" w:rsidP="00AD283C">
      <w:pPr>
        <w:pStyle w:val="libFootnote0"/>
      </w:pPr>
      <w:r w:rsidRPr="00480AC4">
        <w:rPr>
          <w:rtl/>
        </w:rPr>
        <w:t>3 - الجامع لأخلاق الراوي وآداب السامع، الخطيب البغدادي، تحقيق الدكتور محمود الطحان: 2</w:t>
      </w:r>
      <w:r w:rsidR="00692C19">
        <w:rPr>
          <w:rtl/>
        </w:rPr>
        <w:t>/</w:t>
      </w:r>
      <w:r w:rsidRPr="00480AC4">
        <w:rPr>
          <w:rtl/>
        </w:rPr>
        <w:t>217، وفي هذا الكتاب أخبار أخرى فراجعها.</w:t>
      </w:r>
    </w:p>
    <w:p w:rsidR="00FE4F18" w:rsidRDefault="00FE4F18" w:rsidP="00AD283C">
      <w:pPr>
        <w:pStyle w:val="libNormal"/>
        <w:rPr>
          <w:rtl/>
        </w:rPr>
      </w:pPr>
      <w:r>
        <w:rPr>
          <w:rtl/>
        </w:rPr>
        <w:br w:type="page"/>
      </w:r>
    </w:p>
    <w:p w:rsidR="00FE4F18" w:rsidRDefault="00FE4F18" w:rsidP="007F5FF7">
      <w:pPr>
        <w:pStyle w:val="libNormal0"/>
      </w:pPr>
      <w:r w:rsidRPr="00480AC4">
        <w:rPr>
          <w:rtl/>
        </w:rPr>
        <w:lastRenderedPageBreak/>
        <w:t>بن الخطاب لأوجعنا ضربا ".</w:t>
      </w:r>
    </w:p>
    <w:p w:rsidR="00FE4F18" w:rsidRDefault="00FE4F18" w:rsidP="00FE4F18">
      <w:pPr>
        <w:pStyle w:val="libNormal"/>
      </w:pPr>
      <w:r w:rsidRPr="00480AC4">
        <w:rPr>
          <w:rtl/>
        </w:rPr>
        <w:t>وقال مضيرة الضبي: " والله لأنا أشد خوفا منهم - أصحاب الحديث - من الفساق ".</w:t>
      </w:r>
    </w:p>
    <w:p w:rsidR="00FE4F18" w:rsidRDefault="00FE4F18" w:rsidP="00FE4F18">
      <w:pPr>
        <w:pStyle w:val="libNormal"/>
      </w:pPr>
      <w:r w:rsidRPr="00480AC4">
        <w:rPr>
          <w:rtl/>
        </w:rPr>
        <w:t>وقال سفيان الثوري: " إنا في هذا الحديث منذ ستين سنة، وددت أني خرجت منه كفافا لا علي</w:t>
      </w:r>
      <w:r>
        <w:rPr>
          <w:rFonts w:hint="cs"/>
          <w:rtl/>
        </w:rPr>
        <w:t>َّ</w:t>
      </w:r>
      <w:r w:rsidRPr="00480AC4">
        <w:rPr>
          <w:rtl/>
        </w:rPr>
        <w:t xml:space="preserve"> ولا لي ".</w:t>
      </w:r>
    </w:p>
    <w:p w:rsidR="00FE4F18" w:rsidRDefault="00FE4F18" w:rsidP="00FE4F18">
      <w:pPr>
        <w:pStyle w:val="libNormal"/>
      </w:pPr>
      <w:r w:rsidRPr="00480AC4">
        <w:rPr>
          <w:rtl/>
        </w:rPr>
        <w:t>وعن محمد بن سلام قال: حدثني يحيى بن سعيد القط</w:t>
      </w:r>
      <w:r>
        <w:rPr>
          <w:rFonts w:hint="cs"/>
          <w:rtl/>
        </w:rPr>
        <w:t>ّ</w:t>
      </w:r>
      <w:r w:rsidRPr="00480AC4">
        <w:rPr>
          <w:rtl/>
        </w:rPr>
        <w:t xml:space="preserve">ان قال: رواة الشعر أعقل من رواة الحديث، لأن رواة الحديث يروون مصنوعا كثيرا ورواة الشعر ينشدون المصنوع ينتقدونه ويقولون هذا مصنوع " </w:t>
      </w:r>
      <w:r w:rsidRPr="00AD283C">
        <w:rPr>
          <w:rStyle w:val="libFootnotenumChar"/>
          <w:rtl/>
        </w:rPr>
        <w:t>(1)</w:t>
      </w:r>
      <w:r w:rsidRPr="00480AC4">
        <w:rPr>
          <w:rtl/>
        </w:rPr>
        <w:t xml:space="preserve"> و " كان الفضيل بن عياض إذا رأى أصحاب الحديث قد أقبلوا نحوه، وضع يديه في صدره، وحرك يديه وقال: أعوذ بالله منكم " </w:t>
      </w:r>
      <w:r w:rsidRPr="00AD283C">
        <w:rPr>
          <w:rStyle w:val="libFootnotenumChar"/>
          <w:rtl/>
        </w:rPr>
        <w:t>(2)</w:t>
      </w:r>
      <w:r w:rsidRPr="00480AC4">
        <w:rPr>
          <w:rtl/>
        </w:rPr>
        <w:t>.</w:t>
      </w:r>
    </w:p>
    <w:p w:rsidR="00FE4F18" w:rsidRDefault="00FE4F18" w:rsidP="00FE4F18">
      <w:pPr>
        <w:pStyle w:val="libNormal"/>
      </w:pPr>
      <w:r w:rsidRPr="00480AC4">
        <w:rPr>
          <w:rtl/>
        </w:rPr>
        <w:t xml:space="preserve">3 - وسئل المازني - النحوي الكبير - عن صفات أهل العلم فقال: " أصحاب القرآن فيهم تخليط وضعف، وأهل الحديث فيهم حشو ورقاعة... " </w:t>
      </w:r>
      <w:r w:rsidRPr="00AD283C">
        <w:rPr>
          <w:rStyle w:val="libFootnotenumChar"/>
          <w:rtl/>
        </w:rPr>
        <w:t>(3)</w:t>
      </w:r>
      <w:r w:rsidRPr="00480AC4">
        <w:rPr>
          <w:rtl/>
        </w:rPr>
        <w:t>.</w:t>
      </w:r>
    </w:p>
    <w:p w:rsidR="00FE4F18" w:rsidRDefault="00FE4F18" w:rsidP="007F5FF7">
      <w:pPr>
        <w:pStyle w:val="Heading3"/>
      </w:pPr>
      <w:bookmarkStart w:id="44" w:name="_Toc382042472"/>
      <w:r w:rsidRPr="00AA0BE6">
        <w:rPr>
          <w:rtl/>
        </w:rPr>
        <w:t>قالوا في ابن تيمية:</w:t>
      </w:r>
      <w:bookmarkEnd w:id="44"/>
    </w:p>
    <w:p w:rsidR="00FE4F18" w:rsidRDefault="00FE4F18" w:rsidP="00FE4F18">
      <w:pPr>
        <w:pStyle w:val="libNormal"/>
      </w:pPr>
      <w:r w:rsidRPr="00480AC4">
        <w:rPr>
          <w:rtl/>
        </w:rPr>
        <w:t>هذا بعض ما قيل في أهل الحديث، أما لو أخذنا المؤسس الحقيقي للسلفية وهو ابن تيمية، فسنجد أن</w:t>
      </w:r>
      <w:r>
        <w:rPr>
          <w:rFonts w:hint="cs"/>
          <w:rtl/>
        </w:rPr>
        <w:t>ّ</w:t>
      </w:r>
      <w:r w:rsidRPr="00480AC4">
        <w:rPr>
          <w:rtl/>
        </w:rPr>
        <w:t xml:space="preserve"> علماء عصره ومن بعدهم هجروه وكف</w:t>
      </w:r>
      <w:r>
        <w:rPr>
          <w:rFonts w:hint="cs"/>
          <w:rtl/>
        </w:rPr>
        <w:t>ّ</w:t>
      </w:r>
      <w:r w:rsidRPr="00480AC4">
        <w:rPr>
          <w:rtl/>
        </w:rPr>
        <w:t>ره البعض، وما ذلك إلا للأفكار التي نادى بها. فهؤلاء الطاعنون بابن تيمية هم طاعنون ضمنا بأتباعه السلفية لأنهم حملوا أفكاره من بعده. وإليك بعض ما قيل فيه:</w:t>
      </w:r>
    </w:p>
    <w:p w:rsidR="00FE4F18" w:rsidRDefault="00FE4F18" w:rsidP="00FE4F18">
      <w:pPr>
        <w:pStyle w:val="libNormal"/>
      </w:pPr>
      <w:r w:rsidRPr="00480AC4">
        <w:rPr>
          <w:rtl/>
        </w:rPr>
        <w:t>قال تقي الدين الحمصي عن الحافظ ابن رجب الحنبلي: " وكان الشيخ زين الدين</w:t>
      </w:r>
    </w:p>
    <w:p w:rsidR="00FE4F18" w:rsidRDefault="00FE4F18" w:rsidP="00AD283C">
      <w:pPr>
        <w:pStyle w:val="libLine"/>
      </w:pPr>
      <w:r w:rsidRPr="00480AC4">
        <w:rPr>
          <w:rtl/>
        </w:rPr>
        <w:t>____________</w:t>
      </w:r>
    </w:p>
    <w:p w:rsidR="00FE4F18" w:rsidRDefault="00FE4F18" w:rsidP="007F5FF7">
      <w:pPr>
        <w:pStyle w:val="libFootnote0"/>
      </w:pPr>
      <w:r w:rsidRPr="00480AC4">
        <w:rPr>
          <w:rtl/>
        </w:rPr>
        <w:t>1 - أضواء على السنة المحمدية نقل هذه الأخبار عن جامع بيان العلم: ج 2. ذيل الأمالي، ابن علي القال:</w:t>
      </w:r>
    </w:p>
    <w:p w:rsidR="00FE4F18" w:rsidRDefault="00FE4F18" w:rsidP="007F5FF7">
      <w:pPr>
        <w:pStyle w:val="libFootnote0"/>
      </w:pPr>
      <w:r w:rsidRPr="00480AC4">
        <w:rPr>
          <w:rtl/>
        </w:rPr>
        <w:t>ص 105.</w:t>
      </w:r>
    </w:p>
    <w:p w:rsidR="00FE4F18" w:rsidRDefault="00FE4F18" w:rsidP="007F5FF7">
      <w:pPr>
        <w:pStyle w:val="libFootnote0"/>
      </w:pPr>
      <w:r w:rsidRPr="00480AC4">
        <w:rPr>
          <w:rtl/>
        </w:rPr>
        <w:t>2 - الجامع لأخلاق الراوي: 2</w:t>
      </w:r>
      <w:r w:rsidR="00692C19">
        <w:rPr>
          <w:rtl/>
        </w:rPr>
        <w:t>/</w:t>
      </w:r>
      <w:r w:rsidRPr="00480AC4">
        <w:rPr>
          <w:rtl/>
        </w:rPr>
        <w:t>217.</w:t>
      </w:r>
    </w:p>
    <w:p w:rsidR="00FE4F18" w:rsidRPr="00AE28A0" w:rsidRDefault="00FE4F18" w:rsidP="007F5FF7">
      <w:pPr>
        <w:pStyle w:val="libFootnote0"/>
        <w:rPr>
          <w:rtl/>
        </w:rPr>
      </w:pPr>
      <w:r w:rsidRPr="00AE28A0">
        <w:rPr>
          <w:rtl/>
        </w:rPr>
        <w:t>3 - معجم الادباء: 7</w:t>
      </w:r>
      <w:r w:rsidR="00692C19">
        <w:rPr>
          <w:rtl/>
        </w:rPr>
        <w:t>/</w:t>
      </w:r>
      <w:r w:rsidRPr="00AE28A0">
        <w:rPr>
          <w:rtl/>
        </w:rPr>
        <w:t>123.</w:t>
      </w:r>
    </w:p>
    <w:p w:rsidR="007F5FF7" w:rsidRDefault="007F5FF7" w:rsidP="007F5FF7">
      <w:pPr>
        <w:pStyle w:val="libNormal"/>
        <w:rPr>
          <w:rtl/>
        </w:rPr>
      </w:pPr>
      <w:r>
        <w:rPr>
          <w:rtl/>
        </w:rPr>
        <w:br w:type="page"/>
      </w:r>
    </w:p>
    <w:p w:rsidR="00FE4F18" w:rsidRDefault="00FE4F18" w:rsidP="007F5FF7">
      <w:pPr>
        <w:pStyle w:val="libNormal0"/>
      </w:pPr>
      <w:r w:rsidRPr="00480AC4">
        <w:rPr>
          <w:rtl/>
        </w:rPr>
        <w:lastRenderedPageBreak/>
        <w:t xml:space="preserve">ابن رجب الحنبلي ممن يعتقد كفر ابن تيمية وله عليه الرد، وكان يقول بأعلى صوته في بعض المجالس: معذور السبكي في تكفيره " </w:t>
      </w:r>
      <w:r w:rsidRPr="00AD283C">
        <w:rPr>
          <w:rStyle w:val="libFootnotenumChar"/>
          <w:rtl/>
        </w:rPr>
        <w:t>(1)</w:t>
      </w:r>
      <w:r w:rsidRPr="00480AC4">
        <w:rPr>
          <w:rtl/>
        </w:rPr>
        <w:t>.</w:t>
      </w:r>
    </w:p>
    <w:p w:rsidR="00FE4F18" w:rsidRDefault="00FE4F18" w:rsidP="00FE4F18">
      <w:pPr>
        <w:pStyle w:val="libNormal"/>
      </w:pPr>
      <w:r w:rsidRPr="00480AC4">
        <w:rPr>
          <w:rtl/>
        </w:rPr>
        <w:t>وقال الفقيه ابن حجر - أحد كبار علماء الشافعية -: " وإياك أن تصغي إلى ما في كتب ابن تيمية وتلميذه ابن قيم الجوزية وغيرهما - ممن اتخذ إلهه هواه واضله الله على علم وختم على سمعه وقلبه وجعل على بصره غشاوة فمن يهديه من بعد الله - وكيف تجاوز هؤلاء الملحدون الحدود وتعدوا الرسوم وخرقوا سياج الشريعة والحقيقة فظنوا بذلك أنهم على هدى من ربهم وليسوا كذلك، بل هم على أسوأ الضلال وأقبح الخصال وأبلغ المقت والخسران وأزهى الكذب والبهتان، فخذل الله مت</w:t>
      </w:r>
      <w:r>
        <w:rPr>
          <w:rFonts w:hint="cs"/>
          <w:rtl/>
        </w:rPr>
        <w:t>ّ</w:t>
      </w:r>
      <w:r w:rsidRPr="00480AC4">
        <w:rPr>
          <w:rtl/>
        </w:rPr>
        <w:t>بعهم وطه</w:t>
      </w:r>
      <w:r>
        <w:rPr>
          <w:rFonts w:hint="cs"/>
          <w:rtl/>
        </w:rPr>
        <w:t>ّ</w:t>
      </w:r>
      <w:r w:rsidRPr="00480AC4">
        <w:rPr>
          <w:rtl/>
        </w:rPr>
        <w:t xml:space="preserve">ر الأرض من أمثالهم " </w:t>
      </w:r>
      <w:r w:rsidRPr="00AD283C">
        <w:rPr>
          <w:rStyle w:val="libFootnotenumChar"/>
          <w:rtl/>
        </w:rPr>
        <w:t>(2)</w:t>
      </w:r>
      <w:r w:rsidRPr="00480AC4">
        <w:rPr>
          <w:rtl/>
        </w:rPr>
        <w:t>.</w:t>
      </w:r>
    </w:p>
    <w:p w:rsidR="00FE4F18" w:rsidRDefault="00FE4F18" w:rsidP="00FE4F18">
      <w:pPr>
        <w:pStyle w:val="libNormal"/>
      </w:pPr>
      <w:r w:rsidRPr="00480AC4">
        <w:rPr>
          <w:rtl/>
        </w:rPr>
        <w:t>وقال أيضا: " ابن تيمية عبد</w:t>
      </w:r>
      <w:r>
        <w:rPr>
          <w:rFonts w:hint="cs"/>
          <w:rtl/>
        </w:rPr>
        <w:t>ٌ</w:t>
      </w:r>
      <w:r w:rsidRPr="00480AC4">
        <w:rPr>
          <w:rtl/>
        </w:rPr>
        <w:t xml:space="preserve"> خذله الله وأضل</w:t>
      </w:r>
      <w:r>
        <w:rPr>
          <w:rFonts w:hint="cs"/>
          <w:rtl/>
        </w:rPr>
        <w:t>ّ</w:t>
      </w:r>
      <w:r w:rsidRPr="00480AC4">
        <w:rPr>
          <w:rtl/>
        </w:rPr>
        <w:t>ه</w:t>
      </w:r>
      <w:r>
        <w:rPr>
          <w:rFonts w:hint="cs"/>
          <w:rtl/>
        </w:rPr>
        <w:t>ُ</w:t>
      </w:r>
      <w:r w:rsidRPr="00480AC4">
        <w:rPr>
          <w:rtl/>
        </w:rPr>
        <w:t xml:space="preserve"> وأعماه وأصم</w:t>
      </w:r>
      <w:r>
        <w:rPr>
          <w:rFonts w:hint="cs"/>
          <w:rtl/>
        </w:rPr>
        <w:t>ّ</w:t>
      </w:r>
      <w:r w:rsidRPr="00480AC4">
        <w:rPr>
          <w:rtl/>
        </w:rPr>
        <w:t>ه وأذل</w:t>
      </w:r>
      <w:r>
        <w:rPr>
          <w:rFonts w:hint="cs"/>
          <w:rtl/>
        </w:rPr>
        <w:t>ّ</w:t>
      </w:r>
      <w:r w:rsidRPr="00480AC4">
        <w:rPr>
          <w:rtl/>
        </w:rPr>
        <w:t>ه، وبذلك صر</w:t>
      </w:r>
      <w:r>
        <w:rPr>
          <w:rFonts w:hint="cs"/>
          <w:rtl/>
        </w:rPr>
        <w:t>ّ</w:t>
      </w:r>
      <w:r w:rsidRPr="00480AC4">
        <w:rPr>
          <w:rtl/>
        </w:rPr>
        <w:t>ح الأئمة</w:t>
      </w:r>
      <w:r>
        <w:rPr>
          <w:rFonts w:hint="cs"/>
          <w:rtl/>
        </w:rPr>
        <w:t>ُ</w:t>
      </w:r>
      <w:r w:rsidRPr="00480AC4">
        <w:rPr>
          <w:rtl/>
        </w:rPr>
        <w:t xml:space="preserve"> الذين بي</w:t>
      </w:r>
      <w:r>
        <w:rPr>
          <w:rFonts w:hint="cs"/>
          <w:rtl/>
        </w:rPr>
        <w:t>ّ</w:t>
      </w:r>
      <w:r w:rsidRPr="00480AC4">
        <w:rPr>
          <w:rtl/>
        </w:rPr>
        <w:t xml:space="preserve">نوا فساد أحواله وكذب أقواله، ومن أراد ذلك فعليه بمطالعة كلام الإمام المجتهد المتفق على إمامته وجلالته وبلوغه مرتبة الاجتهاد أبي الحسن السبكي وولده التاج والشيخ الحمد بن جماعة وأهل عصرهم وغيرهم من الشافعية والمالكية والحنفية " </w:t>
      </w:r>
      <w:r w:rsidRPr="00AD283C">
        <w:rPr>
          <w:rStyle w:val="libFootnotenumChar"/>
          <w:rtl/>
        </w:rPr>
        <w:t>(3)</w:t>
      </w:r>
      <w:r w:rsidRPr="00480AC4">
        <w:rPr>
          <w:rtl/>
        </w:rPr>
        <w:t>.</w:t>
      </w:r>
    </w:p>
    <w:p w:rsidR="00FE4F18" w:rsidRDefault="00FE4F18" w:rsidP="00FE4F18">
      <w:pPr>
        <w:pStyle w:val="libNormal"/>
      </w:pPr>
      <w:r w:rsidRPr="00480AC4">
        <w:rPr>
          <w:rtl/>
        </w:rPr>
        <w:t xml:space="preserve">وقال المجتهد تقي الدين السبكي: " أما بعد، فإنه لما أحدث ابن تيمية ما أحدث في أصول العقائد ونقض من دعائم الإسلام الاركان والمعاقد، بعد ان كان مستترا بتبعية الكتاب والسنة مظهرا </w:t>
      </w:r>
      <w:r>
        <w:rPr>
          <w:rFonts w:hint="cs"/>
          <w:rtl/>
        </w:rPr>
        <w:t>أ</w:t>
      </w:r>
      <w:r w:rsidRPr="00480AC4">
        <w:rPr>
          <w:rtl/>
        </w:rPr>
        <w:t>نه داع إلى الحق هاد إلى الجنة، فخرج من ال</w:t>
      </w:r>
      <w:r>
        <w:rPr>
          <w:rFonts w:hint="cs"/>
          <w:rtl/>
        </w:rPr>
        <w:t>إ</w:t>
      </w:r>
      <w:r w:rsidRPr="00480AC4">
        <w:rPr>
          <w:rtl/>
        </w:rPr>
        <w:t>ت</w:t>
      </w:r>
      <w:r>
        <w:rPr>
          <w:rFonts w:hint="cs"/>
          <w:rtl/>
        </w:rPr>
        <w:t>ّ</w:t>
      </w:r>
      <w:r w:rsidRPr="00480AC4">
        <w:rPr>
          <w:rtl/>
        </w:rPr>
        <w:t>باع إلى الابتداع وشذ عن جماعة المسلمين بمخالفة الإجماع، وقال بما يقتضي الجسمية والتركيب في ذات المقدس وأن الافتقار إلى الجزء ليس بمحال، وقال بحلول الحوادث بذات الله تعالى وأن</w:t>
      </w:r>
      <w:r>
        <w:rPr>
          <w:rFonts w:hint="cs"/>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دفع شبه من شبه وتمرد للحصني: ص 123.</w:t>
      </w:r>
    </w:p>
    <w:p w:rsidR="00FE4F18" w:rsidRDefault="00FE4F18" w:rsidP="00AD283C">
      <w:pPr>
        <w:pStyle w:val="libFootnote0"/>
      </w:pPr>
      <w:r w:rsidRPr="00480AC4">
        <w:rPr>
          <w:rtl/>
        </w:rPr>
        <w:t>2 - الفتاوى الحديثية: ص 203.</w:t>
      </w:r>
    </w:p>
    <w:p w:rsidR="00FE4F18" w:rsidRDefault="00FE4F18" w:rsidP="00AD283C">
      <w:pPr>
        <w:pStyle w:val="libFootnote0"/>
      </w:pPr>
      <w:r w:rsidRPr="00480AC4">
        <w:rPr>
          <w:rtl/>
        </w:rPr>
        <w:t>3 - المصدر السابق: ص 114.</w:t>
      </w:r>
    </w:p>
    <w:p w:rsidR="00FE4F18" w:rsidRDefault="00FE4F18" w:rsidP="00AD283C">
      <w:pPr>
        <w:pStyle w:val="libNormal"/>
        <w:rPr>
          <w:rtl/>
        </w:rPr>
      </w:pPr>
      <w:r>
        <w:rPr>
          <w:rtl/>
        </w:rPr>
        <w:br w:type="page"/>
      </w:r>
    </w:p>
    <w:p w:rsidR="00FE4F18" w:rsidRDefault="00FE4F18" w:rsidP="007F5FF7">
      <w:pPr>
        <w:pStyle w:val="libNormal0"/>
      </w:pPr>
      <w:r w:rsidRPr="00480AC4">
        <w:rPr>
          <w:rtl/>
        </w:rPr>
        <w:lastRenderedPageBreak/>
        <w:t>القرآن محدث تكلم الله به بعد أن لم يكن، وأنه يتكلم ويسكت ويحدث في ذاته الإرادات بحسب المخلوقات، وتعدى في ذلك إلى استلزام قدم العالم، والتزامه بالقول بأ نه لا أول للمخلوقات، وقال بحوادث لا أول لها، فأثبت الصفة القديمة حادثة والمخلوق الحادث قديما، ولم يجمع أحد هذين القولين في ملة من الملل ولا ن</w:t>
      </w:r>
      <w:r>
        <w:rPr>
          <w:rFonts w:hint="cs"/>
          <w:rtl/>
        </w:rPr>
        <w:t>ِ</w:t>
      </w:r>
      <w:r w:rsidRPr="00480AC4">
        <w:rPr>
          <w:rtl/>
        </w:rPr>
        <w:t>حلة</w:t>
      </w:r>
      <w:r>
        <w:rPr>
          <w:rFonts w:hint="cs"/>
          <w:rtl/>
        </w:rPr>
        <w:t>ٍ</w:t>
      </w:r>
      <w:r w:rsidRPr="00480AC4">
        <w:rPr>
          <w:rtl/>
        </w:rPr>
        <w:t xml:space="preserve"> من النحل، فلم يدخل في فرقة من الفرق الثلاثة والسبعين التي افترقت عليها الأمة ولا وقفت به مع امة من الامم همة، وكل ذلك وإن كان كفرا شنيعا مما تقل جملته بالنسبة لما أحدث في الفروع " </w:t>
      </w:r>
      <w:r w:rsidRPr="00AD283C">
        <w:rPr>
          <w:rStyle w:val="libFootnotenumChar"/>
          <w:rtl/>
        </w:rPr>
        <w:t>(1)</w:t>
      </w:r>
      <w:r w:rsidRPr="00480AC4">
        <w:rPr>
          <w:rtl/>
        </w:rPr>
        <w:t>.</w:t>
      </w:r>
    </w:p>
    <w:p w:rsidR="00FE4F18" w:rsidRDefault="00FE4F18" w:rsidP="00FE4F18">
      <w:pPr>
        <w:pStyle w:val="libNormal"/>
      </w:pPr>
      <w:r w:rsidRPr="00480AC4">
        <w:rPr>
          <w:rtl/>
        </w:rPr>
        <w:t xml:space="preserve">3 - وقال شيخ الإسلام الذهبي - تلميذ شيخ الإسلام ابن تيمية! - في رسالته زغل العلم التي وجهها لابن تيمية: " فإن برعت في الأصول وتوابعها من المنطق والحكمة والفلسفة وآراء الأوائل ومحارات العقول واعتصمت مع ذلك بالكتاب والسنة واصول السلف ولفقت بين العقل والنقل، فما اظنك في ذلك تبلغ رتبة ابن تيمية ولا والله تقاربها، وقد رأيت ما آل أمره إليه من الحط عليه والهجر والتضليل والتكفير والتكذيب بحق وبباطل، فقد كان قبل أن يدخل في هذه الصناعة منورا مضيئا على محياه سيماء السلف ثم صار مظلما كسوفا " </w:t>
      </w:r>
      <w:r w:rsidRPr="00AD283C">
        <w:rPr>
          <w:rStyle w:val="libFootnotenumChar"/>
          <w:rtl/>
        </w:rPr>
        <w:t>(2)</w:t>
      </w:r>
      <w:r w:rsidRPr="00480AC4">
        <w:rPr>
          <w:rtl/>
        </w:rPr>
        <w:t>.</w:t>
      </w:r>
    </w:p>
    <w:p w:rsidR="00FE4F18" w:rsidRDefault="00FE4F18" w:rsidP="00FE4F18">
      <w:pPr>
        <w:pStyle w:val="libNormal"/>
      </w:pPr>
      <w:r w:rsidRPr="00480AC4">
        <w:rPr>
          <w:rtl/>
        </w:rPr>
        <w:t xml:space="preserve">وقد نودي على ابن تيمية بدمشق: " من اعتقد عقيدة ابن تيمية حل دمه وماله " </w:t>
      </w:r>
      <w:r w:rsidRPr="00AD283C">
        <w:rPr>
          <w:rStyle w:val="libFootnotenumChar"/>
          <w:rtl/>
        </w:rPr>
        <w:t>(3)</w:t>
      </w:r>
      <w:r w:rsidRPr="00480AC4">
        <w:rPr>
          <w:rtl/>
        </w:rPr>
        <w:t>.</w:t>
      </w:r>
    </w:p>
    <w:p w:rsidR="00FE4F18" w:rsidRDefault="00FE4F18" w:rsidP="00FE4F18">
      <w:pPr>
        <w:pStyle w:val="libNormal"/>
      </w:pPr>
      <w:r w:rsidRPr="00480AC4">
        <w:rPr>
          <w:rtl/>
        </w:rPr>
        <w:t>وقد كف</w:t>
      </w:r>
      <w:r>
        <w:rPr>
          <w:rFonts w:hint="cs"/>
          <w:rtl/>
        </w:rPr>
        <w:t>َّ</w:t>
      </w:r>
      <w:r w:rsidRPr="00480AC4">
        <w:rPr>
          <w:rtl/>
        </w:rPr>
        <w:t xml:space="preserve">ر ابن تيمية قضاة المذاهب الأربعة في مصر، حين حرم زيارة قبر النبي </w:t>
      </w:r>
      <w:r w:rsidR="00AD283C" w:rsidRPr="00AD283C">
        <w:rPr>
          <w:rStyle w:val="libAlaemChar"/>
          <w:rtl/>
        </w:rPr>
        <w:t>صلى‌الله‌عليه‌وآله‌وسلم</w:t>
      </w:r>
      <w:r w:rsidRPr="00480AC4">
        <w:rPr>
          <w:rtl/>
        </w:rPr>
        <w:t xml:space="preserve"> وأصدر الشاميون فتيا، وكتب عليها البرهان ابن الفركاخ الفزاري نحو أربعين سطرا بأشياء إلى أن قال بتكفيره، ووافقه على ذلك الشهاب بن جهبل، وكتب تحت خطه كذلك المالكي، ثم عرضت الفتيا لقاضي القضاة الشافعية بمصر، البدر بن جماعة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الدرة المضيئة في الرد على ابن تيمية: ص 1 - 2.</w:t>
      </w:r>
    </w:p>
    <w:p w:rsidR="00FE4F18" w:rsidRDefault="00FE4F18" w:rsidP="00AD283C">
      <w:pPr>
        <w:pStyle w:val="libFootnote0"/>
      </w:pPr>
      <w:r w:rsidRPr="00480AC4">
        <w:rPr>
          <w:rtl/>
        </w:rPr>
        <w:t>2 - هناك كلام للذهبي في الثناء على ابن تيمية ولكن رسالته هذه " بيان زغل العلم " كتبها متأخرا.</w:t>
      </w:r>
    </w:p>
    <w:p w:rsidR="00FE4F18" w:rsidRDefault="00FE4F18" w:rsidP="00AD283C">
      <w:pPr>
        <w:pStyle w:val="libFootnote0"/>
      </w:pPr>
      <w:r w:rsidRPr="00480AC4">
        <w:rPr>
          <w:rtl/>
        </w:rPr>
        <w:t>3 - الدرر الكامنة، ابن حجر العسقلاني: 1</w:t>
      </w:r>
      <w:r w:rsidR="00692C19">
        <w:rPr>
          <w:rtl/>
        </w:rPr>
        <w:t>/</w:t>
      </w:r>
      <w:r w:rsidRPr="00480AC4">
        <w:rPr>
          <w:rtl/>
        </w:rPr>
        <w:t>147. مرآة الجنان، اليافعي: 2</w:t>
      </w:r>
      <w:r w:rsidR="00692C19">
        <w:rPr>
          <w:rtl/>
        </w:rPr>
        <w:t>/</w:t>
      </w:r>
      <w:r w:rsidRPr="00480AC4">
        <w:rPr>
          <w:rtl/>
        </w:rPr>
        <w:t>242.</w:t>
      </w:r>
    </w:p>
    <w:p w:rsidR="00FE4F18" w:rsidRDefault="00FE4F18" w:rsidP="00AD283C">
      <w:pPr>
        <w:pStyle w:val="libNormal"/>
        <w:rPr>
          <w:rtl/>
        </w:rPr>
      </w:pPr>
      <w:r>
        <w:rPr>
          <w:rtl/>
        </w:rPr>
        <w:br w:type="page"/>
      </w:r>
    </w:p>
    <w:p w:rsidR="00FE4F18" w:rsidRDefault="00FE4F18" w:rsidP="007F5FF7">
      <w:pPr>
        <w:pStyle w:val="libNormal0"/>
      </w:pPr>
      <w:r w:rsidRPr="00480AC4">
        <w:rPr>
          <w:rtl/>
        </w:rPr>
        <w:lastRenderedPageBreak/>
        <w:t>فكتب على ظاهر الفتوى: الحمد لله، هذا المنقول باطنها جواب عن السؤال عن قوله: إن زيارة الأنبياء والصالحين بدعة. وما ذكره من نحو ذلك ومن أنه لا يرخص بالسفر لزيارة الأنبياء باطل مردود عليه، وقد نقل جماعة من العلماء أن زيارة النبي فضيلة وسنة مجمع عليها، وهذا المفتي المذكور - يعني ابن تيمية - ينبغي أن يزجر عن مثل هذه الفتاوى الباطلة عند الأئمة والعلماء، ويمنع من الفتاوى الغريبة، ويحبس إذا لم يمتنع من ذلك، ويشهر أمره ليحتفظ الناس من الاقتداء به.</w:t>
      </w:r>
    </w:p>
    <w:p w:rsidR="00FE4F18" w:rsidRDefault="00FE4F18" w:rsidP="00FE4F18">
      <w:pPr>
        <w:pStyle w:val="libNormal"/>
      </w:pPr>
      <w:r w:rsidRPr="00480AC4">
        <w:rPr>
          <w:rtl/>
        </w:rPr>
        <w:t>وكتبه محمد بن إبراهيم بن سعد الله بن جماعة الشافعي، وكذلك يقول محمد ابن الجريري الأنصاري الحنفي: لكن يحبس الآن جزما مطلقا.</w:t>
      </w:r>
    </w:p>
    <w:p w:rsidR="00FE4F18" w:rsidRDefault="00FE4F18" w:rsidP="00FE4F18">
      <w:pPr>
        <w:pStyle w:val="libNormal"/>
      </w:pPr>
      <w:r w:rsidRPr="00480AC4">
        <w:rPr>
          <w:rtl/>
        </w:rPr>
        <w:t>وكذلك يقول محمد بن أبي بكر المالكي: ويبالغ في زجره حسبما تندفع تلك المفسدة وغيرها من المفاسد.</w:t>
      </w:r>
    </w:p>
    <w:p w:rsidR="00FE4F18" w:rsidRDefault="00FE4F18" w:rsidP="00FE4F18">
      <w:pPr>
        <w:pStyle w:val="libNormal"/>
      </w:pPr>
      <w:r w:rsidRPr="00480AC4">
        <w:rPr>
          <w:rtl/>
        </w:rPr>
        <w:t xml:space="preserve">وكذلك يقول أحمد بن عمر المقدسي الحنبلي </w:t>
      </w:r>
      <w:r w:rsidRPr="00AD283C">
        <w:rPr>
          <w:rStyle w:val="libFootnotenumChar"/>
          <w:rtl/>
        </w:rPr>
        <w:t>(1)</w:t>
      </w:r>
      <w:r w:rsidRPr="00480AC4">
        <w:rPr>
          <w:rtl/>
        </w:rPr>
        <w:t>.</w:t>
      </w:r>
    </w:p>
    <w:p w:rsidR="00FE4F18" w:rsidRDefault="00FE4F18" w:rsidP="00FE4F18">
      <w:pPr>
        <w:pStyle w:val="libNormal"/>
      </w:pPr>
      <w:r w:rsidRPr="00480AC4">
        <w:rPr>
          <w:rtl/>
        </w:rPr>
        <w:t>وقال الحافظ صلاح الدين العلائي: " ذكر المسائل التي خالف فيها ابن تيمية الناس في الأصول والفروع... وأما مقالاته في أصول الدين... أن العالم قديم بالنوع ولم يزل مع الله مخلوقا دائما... ومنها قوله بالجسمية والجهة والانتقال وهو مردود...</w:t>
      </w:r>
    </w:p>
    <w:p w:rsidR="00FE4F18" w:rsidRDefault="00FE4F18" w:rsidP="00FE4F18">
      <w:pPr>
        <w:pStyle w:val="libNormal"/>
      </w:pPr>
      <w:r w:rsidRPr="00480AC4">
        <w:rPr>
          <w:rtl/>
        </w:rPr>
        <w:t xml:space="preserve">واستغفر الله من كتابة مثل هذا فضلا عن اعتقاده " </w:t>
      </w:r>
      <w:r w:rsidRPr="00AD283C">
        <w:rPr>
          <w:rStyle w:val="libFootnotenumChar"/>
          <w:rtl/>
        </w:rPr>
        <w:t>(2)</w:t>
      </w:r>
      <w:r w:rsidRPr="00480AC4">
        <w:rPr>
          <w:rtl/>
        </w:rPr>
        <w:t>.</w:t>
      </w:r>
    </w:p>
    <w:p w:rsidR="00FE4F18" w:rsidRDefault="00FE4F18" w:rsidP="00FE4F18">
      <w:pPr>
        <w:pStyle w:val="libNormal"/>
      </w:pPr>
      <w:r w:rsidRPr="00480AC4">
        <w:rPr>
          <w:rtl/>
        </w:rPr>
        <w:t xml:space="preserve">وشنع على ابن تيمية ورد عليه المجدد ابن دقيق العيد واليافعي في " مرآة الجنان " وملا علي القاري في شرحه على الشفا والشهاب الخفاجي، ومحمد الزرقاني المالكي، والمناوي الشافعي، وابن حجر العسقلاني في فتحه، والحافظ زين الدين العراقي وولي الدين العراقي وغيرهم الكثير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الغدير، الأميني: 5</w:t>
      </w:r>
      <w:r w:rsidR="00692C19">
        <w:rPr>
          <w:rtl/>
        </w:rPr>
        <w:t>/</w:t>
      </w:r>
      <w:r w:rsidRPr="00480AC4">
        <w:rPr>
          <w:rtl/>
        </w:rPr>
        <w:t>87 نقلا عن تكملة السيف الصقيل، محمد زاهد الكوثري: ص 155.</w:t>
      </w:r>
    </w:p>
    <w:p w:rsidR="00FE4F18" w:rsidRDefault="00FE4F18" w:rsidP="00AD283C">
      <w:pPr>
        <w:pStyle w:val="libFootnote0"/>
      </w:pPr>
      <w:r w:rsidRPr="00480AC4">
        <w:rPr>
          <w:rtl/>
        </w:rPr>
        <w:t>2 - التنبيه والرد، السقاف، عن مخطوط كتاب ذخائر القصر في تراجم نبلاء العصر: للحافظ ابن طولون الحنفي: 32 - 33 ونقله السقاف عن كتاب التوفيق الرباني.</w:t>
      </w:r>
    </w:p>
    <w:p w:rsidR="00FE4F18" w:rsidRDefault="00FE4F18" w:rsidP="00AD283C">
      <w:pPr>
        <w:pStyle w:val="libFootnote0"/>
      </w:pPr>
      <w:r w:rsidRPr="00480AC4">
        <w:rPr>
          <w:rtl/>
        </w:rPr>
        <w:t>3 - فراجع بعض أقوالهم في كتاب التنبيه والرد على معتقد قدم العالم والحد: ص 14 - 23.</w:t>
      </w:r>
    </w:p>
    <w:p w:rsidR="00FE4F18" w:rsidRDefault="00FE4F18" w:rsidP="00AD283C">
      <w:pPr>
        <w:pStyle w:val="libNormal"/>
        <w:rPr>
          <w:rtl/>
        </w:rPr>
      </w:pPr>
      <w:r>
        <w:rPr>
          <w:rtl/>
        </w:rPr>
        <w:br w:type="page"/>
      </w:r>
    </w:p>
    <w:p w:rsidR="00FE4F18" w:rsidRDefault="00FE4F18" w:rsidP="007F5FF7">
      <w:pPr>
        <w:pStyle w:val="Heading2Center"/>
      </w:pPr>
      <w:bookmarkStart w:id="45" w:name="_Toc382042473"/>
      <w:r w:rsidRPr="00583542">
        <w:rPr>
          <w:rtl/>
        </w:rPr>
        <w:lastRenderedPageBreak/>
        <w:t>للسلفية شطحات</w:t>
      </w:r>
      <w:bookmarkEnd w:id="45"/>
    </w:p>
    <w:p w:rsidR="00FE4F18" w:rsidRDefault="00FE4F18" w:rsidP="00FE4F18">
      <w:pPr>
        <w:pStyle w:val="libNormal"/>
      </w:pPr>
      <w:r w:rsidRPr="00480AC4">
        <w:rPr>
          <w:rtl/>
        </w:rPr>
        <w:t>في شرح عبد العزيز البخاري على أصول البزدوي: " سئل واحد من أهل الحديث عن صبيين ارتضعا لبن شاة، هل تثبت بينها حرمة الرضاع؟</w:t>
      </w:r>
    </w:p>
    <w:p w:rsidR="00FE4F18" w:rsidRDefault="00FE4F18" w:rsidP="00FE4F18">
      <w:pPr>
        <w:pStyle w:val="libNormal"/>
      </w:pPr>
      <w:r w:rsidRPr="00480AC4">
        <w:rPr>
          <w:rtl/>
        </w:rPr>
        <w:t xml:space="preserve">فأجاب: بأ نها تثبت عملا بقوله عليه الصلاة والسلام: " كل صبيين اجتمعا على ثدي واحد حرم أحدهما على الآخر "! </w:t>
      </w:r>
      <w:r w:rsidRPr="00AD283C">
        <w:rPr>
          <w:rStyle w:val="libFootnotenumChar"/>
          <w:rtl/>
        </w:rPr>
        <w:t>(1)</w:t>
      </w:r>
      <w:r w:rsidRPr="00480AC4">
        <w:rPr>
          <w:rtl/>
        </w:rPr>
        <w:t>.</w:t>
      </w:r>
    </w:p>
    <w:p w:rsidR="00FE4F18" w:rsidRDefault="00FE4F18" w:rsidP="00FE4F18">
      <w:pPr>
        <w:pStyle w:val="libNormal"/>
      </w:pPr>
      <w:r w:rsidRPr="00480AC4">
        <w:rPr>
          <w:rtl/>
        </w:rPr>
        <w:t xml:space="preserve">ومن شطحات السلفية العظيمة قول ابن تيمية بقدم العالم بالنوع، أي أن الله لم تزل معه المخلوقات منذ الأزل وأن الحوادث لا أول لها </w:t>
      </w:r>
      <w:r w:rsidRPr="00AD283C">
        <w:rPr>
          <w:rStyle w:val="libFootnotenumChar"/>
          <w:rtl/>
        </w:rPr>
        <w:t>(2)</w:t>
      </w:r>
      <w:r w:rsidRPr="00480AC4">
        <w:rPr>
          <w:rtl/>
        </w:rPr>
        <w:t>!!!</w:t>
      </w:r>
    </w:p>
    <w:p w:rsidR="00FE4F18" w:rsidRDefault="00FE4F18" w:rsidP="00FE4F18">
      <w:pPr>
        <w:pStyle w:val="libNormal"/>
      </w:pPr>
      <w:r w:rsidRPr="00480AC4">
        <w:rPr>
          <w:rtl/>
        </w:rPr>
        <w:t>وقال في كتابه شرح حديث عمران بن حصين: " وإن قدر أن نوعها لم يزل معه فهذه المعية لم ينفها شرع ولا عقل بل هي من كماله ".</w:t>
      </w:r>
    </w:p>
    <w:p w:rsidR="00FE4F18" w:rsidRDefault="00FE4F18" w:rsidP="00FE4F18">
      <w:pPr>
        <w:pStyle w:val="libNormal"/>
      </w:pPr>
      <w:r w:rsidRPr="00480AC4">
        <w:rPr>
          <w:rtl/>
        </w:rPr>
        <w:t xml:space="preserve">وحتى يتضح لك - أخي المسلم - صحة هذه العقيدة عند ابن تيمية والسلفية انظر ما قاله معلقا على كلام ابن حزم. قال ابن حزم تحت باب من الإجماع في الاعتقادات يكفر من خالفه بإجماعه " اتفقوا أن الله </w:t>
      </w:r>
      <w:r w:rsidRPr="00AD283C">
        <w:rPr>
          <w:rStyle w:val="libFootnotenumChar"/>
          <w:rtl/>
        </w:rPr>
        <w:t>(3)</w:t>
      </w:r>
      <w:r w:rsidRPr="00480AC4">
        <w:rPr>
          <w:rtl/>
        </w:rPr>
        <w:t xml:space="preserve"> وحده لا شريك له خالق كل شئ غيره وأنه تعالى لم يزل وحده ولا شئ غيره معه... ".</w:t>
      </w:r>
    </w:p>
    <w:p w:rsidR="00FE4F18" w:rsidRDefault="00FE4F18" w:rsidP="00FE4F18">
      <w:pPr>
        <w:pStyle w:val="libNormal"/>
      </w:pPr>
      <w:r w:rsidRPr="00480AC4">
        <w:rPr>
          <w:rtl/>
        </w:rPr>
        <w:t xml:space="preserve">قال ابن تيمية معلقا: " وأعجب من ذلك حكايته - أي ابن حزم - الإجماع على كفر من نازع أنه سبحانه لم يزل وحده ولا شئ معه " </w:t>
      </w:r>
      <w:r w:rsidRPr="00AD283C">
        <w:rPr>
          <w:rStyle w:val="libFootnotenumChar"/>
          <w:rtl/>
        </w:rPr>
        <w:t>(4)</w:t>
      </w:r>
      <w:r w:rsidRPr="00480AC4">
        <w:rPr>
          <w:rtl/>
        </w:rPr>
        <w:t>.</w:t>
      </w:r>
    </w:p>
    <w:p w:rsidR="00FE4F18" w:rsidRDefault="00FE4F18" w:rsidP="00FE4F18">
      <w:pPr>
        <w:pStyle w:val="libNormal"/>
      </w:pPr>
      <w:r w:rsidRPr="00480AC4">
        <w:rPr>
          <w:rtl/>
        </w:rPr>
        <w:t>هذا ابن تيمية يدافع عن اعتقاده السابق بكل ثقة فليتأمل الباحثون!</w:t>
      </w:r>
    </w:p>
    <w:p w:rsidR="00FE4F18" w:rsidRDefault="00FE4F18" w:rsidP="00FE4F18">
      <w:pPr>
        <w:pStyle w:val="libNormal"/>
      </w:pPr>
      <w:r w:rsidRPr="00480AC4">
        <w:rPr>
          <w:rtl/>
        </w:rPr>
        <w:t>وعند ذكر حديث " كان الله ولم يكن شئ قبله " قال ابن حجر العسقلاني: " وهي أصرح في الرد على من أثبت حوادث لا أول لها من رواية الباب، وهي من مستشنع</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1 - 1</w:t>
      </w:r>
      <w:r w:rsidR="00692C19">
        <w:rPr>
          <w:rtl/>
        </w:rPr>
        <w:t>/</w:t>
      </w:r>
      <w:r w:rsidRPr="00480AC4">
        <w:rPr>
          <w:rtl/>
        </w:rPr>
        <w:t>17 - 18.</w:t>
      </w:r>
    </w:p>
    <w:p w:rsidR="00FE4F18" w:rsidRDefault="00FE4F18" w:rsidP="00AD283C">
      <w:pPr>
        <w:pStyle w:val="libFootnote0"/>
      </w:pPr>
      <w:r w:rsidRPr="00480AC4">
        <w:rPr>
          <w:rtl/>
        </w:rPr>
        <w:t>2 - راجع أقواله في: صحيح المنقول لصريح المعقول على هامش منهاج السنة: 2</w:t>
      </w:r>
      <w:r w:rsidR="00692C19">
        <w:rPr>
          <w:rtl/>
        </w:rPr>
        <w:t>/</w:t>
      </w:r>
      <w:r w:rsidRPr="00480AC4">
        <w:rPr>
          <w:rtl/>
        </w:rPr>
        <w:t>75.</w:t>
      </w:r>
    </w:p>
    <w:p w:rsidR="00FE4F18" w:rsidRDefault="00FE4F18" w:rsidP="00AD283C">
      <w:pPr>
        <w:pStyle w:val="libFootnote0"/>
      </w:pPr>
      <w:r w:rsidRPr="00480AC4">
        <w:rPr>
          <w:rtl/>
        </w:rPr>
        <w:t>المنهاج 1</w:t>
      </w:r>
      <w:r w:rsidR="00692C19">
        <w:rPr>
          <w:rtl/>
        </w:rPr>
        <w:t>/</w:t>
      </w:r>
      <w:r w:rsidRPr="00480AC4">
        <w:rPr>
          <w:rtl/>
        </w:rPr>
        <w:t>109...</w:t>
      </w:r>
    </w:p>
    <w:p w:rsidR="00FE4F18" w:rsidRDefault="00FE4F18" w:rsidP="00AD283C">
      <w:pPr>
        <w:pStyle w:val="libFootnote0"/>
      </w:pPr>
      <w:r w:rsidRPr="00480AC4">
        <w:rPr>
          <w:rtl/>
        </w:rPr>
        <w:t>3 - نقد مراتب الإجماع: ص 167.</w:t>
      </w:r>
    </w:p>
    <w:p w:rsidR="00FE4F18" w:rsidRDefault="00FE4F18" w:rsidP="00AD283C">
      <w:pPr>
        <w:pStyle w:val="libNormal"/>
        <w:rPr>
          <w:rtl/>
        </w:rPr>
      </w:pPr>
      <w:r>
        <w:rPr>
          <w:rtl/>
        </w:rPr>
        <w:br w:type="page"/>
      </w:r>
    </w:p>
    <w:p w:rsidR="00FE4F18" w:rsidRDefault="00FE4F18" w:rsidP="007F5FF7">
      <w:pPr>
        <w:pStyle w:val="libNormal0"/>
      </w:pPr>
      <w:r w:rsidRPr="007F5FF7">
        <w:rPr>
          <w:rtl/>
        </w:rPr>
        <w:lastRenderedPageBreak/>
        <w:t>المسائل المنسوبة لابن تيمية "</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 xml:space="preserve">وقد نقل ابن حزم الإجماع على كفر من قال بأن كان الله وكان معه شئ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القاضي عياض: " وكذلك نقطع على كفر من قال بقدم العالم أو بقائه أو شك في ذلك على مذهب بعض الفلاسفة والدهرية " </w:t>
      </w:r>
      <w:r w:rsidRPr="00AD283C">
        <w:rPr>
          <w:rStyle w:val="libFootnotenumChar"/>
          <w:rtl/>
        </w:rPr>
        <w:t>(3)</w:t>
      </w:r>
      <w:r w:rsidRPr="00480AC4">
        <w:rPr>
          <w:rtl/>
        </w:rPr>
        <w:t xml:space="preserve">. وقال القاضي أبو يعلى الحنبلي في كتابه المعتمد " والحوادث لها أول ابتدأت منه خلافا للملحدة " </w:t>
      </w:r>
      <w:r w:rsidRPr="00AD283C">
        <w:rPr>
          <w:rStyle w:val="libFootnotenumChar"/>
          <w:rtl/>
        </w:rPr>
        <w:t>(4)</w:t>
      </w:r>
      <w:r w:rsidRPr="00480AC4">
        <w:rPr>
          <w:rtl/>
        </w:rPr>
        <w:t>.</w:t>
      </w:r>
    </w:p>
    <w:p w:rsidR="00FE4F18" w:rsidRDefault="00FE4F18" w:rsidP="00FE4F18">
      <w:pPr>
        <w:pStyle w:val="libNormal"/>
      </w:pPr>
      <w:r w:rsidRPr="00480AC4">
        <w:rPr>
          <w:rtl/>
        </w:rPr>
        <w:t>هذه عقيدة السلفية: إن المخلوقات لم تزل مع الله فهي قديمة!! فأين هذا الاعتقاد من الإسلام؟ وكيف يقبل المسلم أن يعتقد بأن الحوادث لا أول لها؟!</w:t>
      </w:r>
    </w:p>
    <w:p w:rsidR="00FE4F18" w:rsidRDefault="00FE4F18" w:rsidP="00FE4F18">
      <w:pPr>
        <w:pStyle w:val="libNormal"/>
      </w:pPr>
      <w:r w:rsidRPr="00480AC4">
        <w:rPr>
          <w:rtl/>
        </w:rPr>
        <w:t>فهذا الخطأ الجسيم في حق الله يكفي لأن يجعل أولي الألباب يضعون علامات الاستفهام على هذا الاتجاه، وكل إنسان محاسب على اعتقاده!</w:t>
      </w:r>
    </w:p>
    <w:p w:rsidR="00FE4F18" w:rsidRDefault="00FE4F18" w:rsidP="00FE4F18">
      <w:pPr>
        <w:pStyle w:val="libNormal"/>
      </w:pPr>
      <w:r w:rsidRPr="00480AC4">
        <w:rPr>
          <w:rtl/>
        </w:rPr>
        <w:t xml:space="preserve">ويقول ابن تيمية: " ولو قد شاء الله لاستقر على ظهر بعوضة فاستقلت به بقدرته ولطف ربوبيته، فكيف على عرش عظيم " </w:t>
      </w:r>
      <w:r w:rsidRPr="00AD283C">
        <w:rPr>
          <w:rStyle w:val="libFootnotenumChar"/>
          <w:rtl/>
        </w:rPr>
        <w:t>(5)</w:t>
      </w:r>
      <w:r w:rsidRPr="00480AC4">
        <w:rPr>
          <w:rtl/>
        </w:rPr>
        <w:t>!!!</w:t>
      </w:r>
    </w:p>
    <w:p w:rsidR="00FE4F18" w:rsidRDefault="00FE4F18" w:rsidP="00FE4F18">
      <w:pPr>
        <w:pStyle w:val="libNormal"/>
      </w:pPr>
      <w:r w:rsidRPr="00480AC4">
        <w:rPr>
          <w:rtl/>
        </w:rPr>
        <w:t xml:space="preserve">وقال ابن تيمية: " إن الله تعالى يجلس على الكرسي وقد أخلى منه مكانا يقعد فيه معه رسول الله </w:t>
      </w:r>
      <w:r w:rsidR="00AD283C" w:rsidRPr="00AD283C">
        <w:rPr>
          <w:rStyle w:val="libAlaemChar"/>
          <w:rtl/>
        </w:rPr>
        <w:t>صلى‌الله‌عليه‌وآله‌وسلم</w:t>
      </w:r>
      <w:r w:rsidRPr="00480AC4">
        <w:rPr>
          <w:rtl/>
        </w:rPr>
        <w:t xml:space="preserve"> ".</w:t>
      </w:r>
    </w:p>
    <w:p w:rsidR="00FE4F18" w:rsidRDefault="00FE4F18" w:rsidP="00FE4F18">
      <w:pPr>
        <w:pStyle w:val="libNormal"/>
      </w:pPr>
      <w:r w:rsidRPr="00480AC4">
        <w:rPr>
          <w:rtl/>
        </w:rPr>
        <w:t xml:space="preserve">وذكر هذا القول ابن القيم في بدائع الفوائد وذكر أنه قول السلف </w:t>
      </w:r>
      <w:r w:rsidRPr="00AD283C">
        <w:rPr>
          <w:rStyle w:val="libFootnotenumChar"/>
          <w:rtl/>
        </w:rPr>
        <w:t>(6)</w:t>
      </w:r>
      <w:r w:rsidRPr="00480AC4">
        <w:rPr>
          <w:rtl/>
        </w:rPr>
        <w:t xml:space="preserve">. وقال الخلال الحنبلي عن هذا الاعتقاد: " من رده فقد رد على الله </w:t>
      </w:r>
      <w:r w:rsidRPr="00AD283C">
        <w:rPr>
          <w:rStyle w:val="libFootnotenumChar"/>
          <w:rtl/>
        </w:rPr>
        <w:t>(7)</w:t>
      </w:r>
      <w:r w:rsidRPr="00480AC4">
        <w:rPr>
          <w:rtl/>
        </w:rPr>
        <w:t xml:space="preserve"> " </w:t>
      </w:r>
      <w:r w:rsidRPr="00AD283C">
        <w:rPr>
          <w:rStyle w:val="libFootnotenumChar"/>
          <w:rtl/>
        </w:rPr>
        <w:t>(8)</w:t>
      </w:r>
      <w:r w:rsidRPr="00480AC4">
        <w:rPr>
          <w:rtl/>
        </w:rPr>
        <w:t>.</w:t>
      </w:r>
    </w:p>
    <w:p w:rsidR="00FE4F18" w:rsidRDefault="00FE4F18" w:rsidP="00FE4F18">
      <w:pPr>
        <w:pStyle w:val="libNormal"/>
      </w:pPr>
      <w:r w:rsidRPr="00480AC4">
        <w:rPr>
          <w:rtl/>
        </w:rPr>
        <w:t>عجبا كيف يسوغ مسلم لنفسه أن يعتقد هذا الاعتقاد؟</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فتح الباري: 12</w:t>
      </w:r>
      <w:r w:rsidR="00692C19">
        <w:rPr>
          <w:rtl/>
        </w:rPr>
        <w:t>/</w:t>
      </w:r>
      <w:r w:rsidRPr="00480AC4">
        <w:rPr>
          <w:rtl/>
        </w:rPr>
        <w:t>410.</w:t>
      </w:r>
    </w:p>
    <w:p w:rsidR="00FE4F18" w:rsidRDefault="00FE4F18" w:rsidP="00AD283C">
      <w:pPr>
        <w:pStyle w:val="libFootnote0"/>
      </w:pPr>
      <w:r w:rsidRPr="00480AC4">
        <w:rPr>
          <w:rtl/>
        </w:rPr>
        <w:t>2 - مراتب الإجماع: ص 167.</w:t>
      </w:r>
    </w:p>
    <w:p w:rsidR="00FE4F18" w:rsidRDefault="00FE4F18" w:rsidP="00AD283C">
      <w:pPr>
        <w:pStyle w:val="libFootnote0"/>
      </w:pPr>
      <w:r w:rsidRPr="00480AC4">
        <w:rPr>
          <w:rtl/>
        </w:rPr>
        <w:t>3 - الشفا: 2</w:t>
      </w:r>
      <w:r w:rsidR="00692C19">
        <w:rPr>
          <w:rtl/>
        </w:rPr>
        <w:t>/</w:t>
      </w:r>
      <w:r w:rsidRPr="00480AC4">
        <w:rPr>
          <w:rtl/>
        </w:rPr>
        <w:t>606، وكذلك النووي يكفر معتقد قدم العالم كما في الروضة: 10</w:t>
      </w:r>
      <w:r w:rsidR="00692C19">
        <w:rPr>
          <w:rtl/>
        </w:rPr>
        <w:t>/</w:t>
      </w:r>
      <w:r w:rsidRPr="00480AC4">
        <w:rPr>
          <w:rtl/>
        </w:rPr>
        <w:t>64، وراجع فيما سبق:</w:t>
      </w:r>
    </w:p>
    <w:p w:rsidR="00FE4F18" w:rsidRDefault="00FE4F18" w:rsidP="00AD283C">
      <w:pPr>
        <w:pStyle w:val="libFootnote0"/>
      </w:pPr>
      <w:r w:rsidRPr="00480AC4">
        <w:rPr>
          <w:rtl/>
        </w:rPr>
        <w:t>التنبيه والرد على معتقد قدم العالم والحد، السقاف الشافعي.</w:t>
      </w:r>
    </w:p>
    <w:p w:rsidR="00FE4F18" w:rsidRDefault="00FE4F18" w:rsidP="00AD283C">
      <w:pPr>
        <w:pStyle w:val="libFootnote0"/>
      </w:pPr>
      <w:r w:rsidRPr="00480AC4">
        <w:rPr>
          <w:rtl/>
        </w:rPr>
        <w:t>4 - راجع التنبيه والرد.</w:t>
      </w:r>
    </w:p>
    <w:p w:rsidR="00FE4F18" w:rsidRDefault="00FE4F18" w:rsidP="00AD283C">
      <w:pPr>
        <w:pStyle w:val="libFootnote0"/>
      </w:pPr>
      <w:r w:rsidRPr="00480AC4">
        <w:rPr>
          <w:rtl/>
        </w:rPr>
        <w:t>5 - التأسيس: 1</w:t>
      </w:r>
      <w:r w:rsidR="00692C19">
        <w:rPr>
          <w:rtl/>
        </w:rPr>
        <w:t>/</w:t>
      </w:r>
      <w:r w:rsidRPr="00480AC4">
        <w:rPr>
          <w:rtl/>
        </w:rPr>
        <w:t>568.</w:t>
      </w:r>
    </w:p>
    <w:p w:rsidR="00FE4F18" w:rsidRDefault="00FE4F18" w:rsidP="00AD283C">
      <w:pPr>
        <w:pStyle w:val="libFootnote0"/>
      </w:pPr>
      <w:r w:rsidRPr="00480AC4">
        <w:rPr>
          <w:rtl/>
        </w:rPr>
        <w:t>6 - 4</w:t>
      </w:r>
      <w:r w:rsidR="00692C19">
        <w:rPr>
          <w:rtl/>
        </w:rPr>
        <w:t>/</w:t>
      </w:r>
      <w:r w:rsidRPr="00480AC4">
        <w:rPr>
          <w:rtl/>
        </w:rPr>
        <w:t>39 - 40.</w:t>
      </w:r>
    </w:p>
    <w:p w:rsidR="00FE4F18" w:rsidRDefault="00FE4F18" w:rsidP="00AD283C">
      <w:pPr>
        <w:pStyle w:val="libFootnote0"/>
      </w:pPr>
      <w:r w:rsidRPr="00480AC4">
        <w:rPr>
          <w:rtl/>
        </w:rPr>
        <w:t>7 - راجع نقد كتاب منهج الأشاعرة في العقيدة، السقاف الشافعي: ص 26.</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فهذا الاعتقاد يصو</w:t>
      </w:r>
      <w:r>
        <w:rPr>
          <w:rFonts w:hint="cs"/>
          <w:rtl/>
        </w:rPr>
        <w:t>ِّ</w:t>
      </w:r>
      <w:r w:rsidRPr="00480AC4">
        <w:rPr>
          <w:rtl/>
        </w:rPr>
        <w:t xml:space="preserve">ر الله بأنه جالس على الكرسي مع أن الله خالق الكرسي </w:t>
      </w:r>
      <w:r w:rsidRPr="00AD283C">
        <w:rPr>
          <w:rStyle w:val="libFootnotenumChar"/>
          <w:rtl/>
        </w:rPr>
        <w:t>(1)</w:t>
      </w:r>
      <w:r w:rsidRPr="00480AC4">
        <w:rPr>
          <w:rtl/>
        </w:rPr>
        <w:t>، ويصور الله بأنه محدود يسعه كرسي ويحويه مكان والله خالق المكان، ويصور الله بأنه يجلس كالإنسان كما يدل قوله " وقد أخلى منه مكانا يقعد فيه معه رسول الله ".</w:t>
      </w:r>
    </w:p>
    <w:p w:rsidR="00FE4F18" w:rsidRDefault="00FE4F18" w:rsidP="00FE4F18">
      <w:pPr>
        <w:pStyle w:val="libNormal"/>
      </w:pPr>
      <w:r w:rsidRPr="00480AC4">
        <w:rPr>
          <w:rtl/>
        </w:rPr>
        <w:t xml:space="preserve">ويعتقد السلفية أن الله في جهة كما مر في اختلافات السلفية وقد نقل المحدث علي القاري اجماع الأمة على كفر من اعتقد بأن الله تعالى في جهة </w:t>
      </w:r>
      <w:r w:rsidRPr="00AD283C">
        <w:rPr>
          <w:rStyle w:val="libFootnotenumChar"/>
          <w:rtl/>
        </w:rPr>
        <w:t>(2)</w:t>
      </w:r>
      <w:r w:rsidRPr="00480AC4">
        <w:rPr>
          <w:rtl/>
        </w:rPr>
        <w:t>.</w:t>
      </w:r>
    </w:p>
    <w:p w:rsidR="00FE4F18" w:rsidRDefault="00FE4F18" w:rsidP="00FE4F18">
      <w:pPr>
        <w:pStyle w:val="libNormal"/>
      </w:pPr>
      <w:r w:rsidRPr="00480AC4">
        <w:rPr>
          <w:rtl/>
        </w:rPr>
        <w:t>وفي كتاب إتحاف الكائنات لمحمود خطاب السبكي: " إن الإمام العراقي صر</w:t>
      </w:r>
      <w:r>
        <w:rPr>
          <w:rFonts w:hint="cs"/>
          <w:rtl/>
        </w:rPr>
        <w:t>ّ</w:t>
      </w:r>
      <w:r w:rsidRPr="00480AC4">
        <w:rPr>
          <w:rtl/>
        </w:rPr>
        <w:t>ح</w:t>
      </w:r>
      <w:r>
        <w:rPr>
          <w:rFonts w:hint="cs"/>
          <w:rtl/>
        </w:rPr>
        <w:t>َ</w:t>
      </w:r>
      <w:r w:rsidRPr="00480AC4">
        <w:rPr>
          <w:rtl/>
        </w:rPr>
        <w:t xml:space="preserve"> بكفر معتقد الجهة، وبه قال أبو حنيفة ومالك والشافعي وأبو الحسن الأشعري والباقلاني " </w:t>
      </w:r>
      <w:r w:rsidRPr="00AD283C">
        <w:rPr>
          <w:rStyle w:val="libFootnotenumChar"/>
          <w:rtl/>
        </w:rPr>
        <w:t>(3)</w:t>
      </w:r>
      <w:r w:rsidRPr="00480AC4">
        <w:rPr>
          <w:rtl/>
        </w:rPr>
        <w:t>.</w:t>
      </w:r>
    </w:p>
    <w:p w:rsidR="00FE4F18" w:rsidRDefault="00FE4F18" w:rsidP="00FE4F18">
      <w:pPr>
        <w:pStyle w:val="libNormal"/>
      </w:pPr>
      <w:r w:rsidRPr="00480AC4">
        <w:rPr>
          <w:rtl/>
        </w:rPr>
        <w:t>ويثبت السلفية الحد لله " قال أبو سعيد - أي الدارمي - والله تعالى له حد ولا يعلمه أحد</w:t>
      </w:r>
      <w:r>
        <w:rPr>
          <w:rFonts w:hint="cs"/>
          <w:rtl/>
        </w:rPr>
        <w:t>ٌ</w:t>
      </w:r>
      <w:r w:rsidRPr="00480AC4">
        <w:rPr>
          <w:rtl/>
        </w:rPr>
        <w:t xml:space="preserve"> غيره ولا يجوز لأحد أن يتوهم لحده غاية في نفسه، ولكن يؤمن بالحد وي</w:t>
      </w:r>
      <w:r>
        <w:rPr>
          <w:rFonts w:hint="cs"/>
          <w:rtl/>
        </w:rPr>
        <w:t>َ</w:t>
      </w:r>
      <w:r w:rsidRPr="00480AC4">
        <w:rPr>
          <w:rtl/>
        </w:rPr>
        <w:t>كل علم ذلك إلى الله، ولمكانه أيضا حد... فهذا كله وما أشبهه شواهد ودلائل على الحد، وم</w:t>
      </w:r>
      <w:r>
        <w:rPr>
          <w:rFonts w:hint="cs"/>
          <w:rtl/>
        </w:rPr>
        <w:t>َ</w:t>
      </w:r>
      <w:r w:rsidRPr="00480AC4">
        <w:rPr>
          <w:rtl/>
        </w:rPr>
        <w:t xml:space="preserve">ن لم يعترف به فقد كفر بتنزيل الله وجحد آيات الله " </w:t>
      </w:r>
      <w:r w:rsidRPr="00AD283C">
        <w:rPr>
          <w:rStyle w:val="libFootnotenumChar"/>
          <w:rtl/>
        </w:rPr>
        <w:t>(4)</w:t>
      </w:r>
      <w:r w:rsidRPr="00480AC4">
        <w:rPr>
          <w:rtl/>
        </w:rPr>
        <w:t>.</w:t>
      </w:r>
    </w:p>
    <w:p w:rsidR="00FE4F18" w:rsidRDefault="00FE4F18" w:rsidP="00FE4F18">
      <w:pPr>
        <w:pStyle w:val="libNormal"/>
      </w:pPr>
      <w:r w:rsidRPr="00480AC4">
        <w:rPr>
          <w:rtl/>
        </w:rPr>
        <w:t xml:space="preserve">وألف أحد السلفية كتابا يثبت فيه الحد لله وأن الله قاعد وجالس على عرشه </w:t>
      </w:r>
      <w:r w:rsidRPr="00AD283C">
        <w:rPr>
          <w:rStyle w:val="libFootnotenumChar"/>
          <w:rtl/>
        </w:rPr>
        <w:t>(5)</w:t>
      </w:r>
      <w:r w:rsidRPr="00480AC4">
        <w:rPr>
          <w:rtl/>
        </w:rPr>
        <w:t>.</w:t>
      </w:r>
    </w:p>
    <w:p w:rsidR="00FE4F18" w:rsidRDefault="00FE4F18" w:rsidP="00FE4F18">
      <w:pPr>
        <w:pStyle w:val="libNormal"/>
      </w:pPr>
      <w:r w:rsidRPr="00480AC4">
        <w:rPr>
          <w:rtl/>
        </w:rPr>
        <w:t xml:space="preserve">ونفى الحد عن الله أبو حنيفة والشافعي وشارح الطحاوية والبيهقي وابن حجر وابن دقيق العيد والحافظ العلائي وابن حبان </w:t>
      </w:r>
      <w:r w:rsidRPr="00AD283C">
        <w:rPr>
          <w:rStyle w:val="libFootnotenumChar"/>
          <w:rtl/>
        </w:rPr>
        <w:t>(6)</w:t>
      </w:r>
      <w:r w:rsidRPr="00480AC4">
        <w:rPr>
          <w:rtl/>
        </w:rPr>
        <w:t>.</w:t>
      </w:r>
    </w:p>
    <w:p w:rsidR="00FE4F18" w:rsidRDefault="00FE4F18" w:rsidP="00FE4F18">
      <w:pPr>
        <w:pStyle w:val="libNormal"/>
      </w:pPr>
      <w:r w:rsidRPr="00480AC4">
        <w:rPr>
          <w:rtl/>
        </w:rPr>
        <w:t>وقال السلفية: إن لله يدين ورجلين ووجها وعينين وخمسة أصابع وأنه يضحك ويأتي يوم القيامة ولا يعرفه المؤمنون. واستدلوا لما يقولون بأن الله أثبت لنفسه هذه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إلا أن نعتقد كما يعتقد ابن تيمية أن الكرسي لم يزل مع الله - والعياذ بالله -.</w:t>
      </w:r>
    </w:p>
    <w:p w:rsidR="00FE4F18" w:rsidRDefault="00FE4F18" w:rsidP="00AD283C">
      <w:pPr>
        <w:pStyle w:val="libFootnote0"/>
      </w:pPr>
      <w:r w:rsidRPr="00480AC4">
        <w:rPr>
          <w:rtl/>
        </w:rPr>
        <w:t>2 - راجع التنبيه والرد نقلا عن شرح المشكاة: 2</w:t>
      </w:r>
      <w:r w:rsidR="00692C19">
        <w:rPr>
          <w:rtl/>
        </w:rPr>
        <w:t>/</w:t>
      </w:r>
      <w:r w:rsidRPr="00480AC4">
        <w:rPr>
          <w:rtl/>
        </w:rPr>
        <w:t>137.</w:t>
      </w:r>
    </w:p>
    <w:p w:rsidR="00FE4F18" w:rsidRDefault="00FE4F18" w:rsidP="00AD283C">
      <w:pPr>
        <w:pStyle w:val="libFootnote0"/>
      </w:pPr>
      <w:r w:rsidRPr="00480AC4">
        <w:rPr>
          <w:rtl/>
        </w:rPr>
        <w:t>3 - المصدر السابق: ص 17.</w:t>
      </w:r>
    </w:p>
    <w:p w:rsidR="00FE4F18" w:rsidRDefault="00FE4F18" w:rsidP="00AD283C">
      <w:pPr>
        <w:pStyle w:val="libFootnote0"/>
      </w:pPr>
      <w:r w:rsidRPr="00480AC4">
        <w:rPr>
          <w:rtl/>
        </w:rPr>
        <w:t>4 - المصدر السابق، نقلا عن موافقة صريح المعقول المطبوع بهامش المنهاج: 2</w:t>
      </w:r>
      <w:r w:rsidR="00692C19">
        <w:rPr>
          <w:rtl/>
        </w:rPr>
        <w:t>/</w:t>
      </w:r>
      <w:r w:rsidRPr="00480AC4">
        <w:rPr>
          <w:rtl/>
        </w:rPr>
        <w:t>29.</w:t>
      </w:r>
    </w:p>
    <w:p w:rsidR="00FE4F18" w:rsidRDefault="00FE4F18" w:rsidP="00AD283C">
      <w:pPr>
        <w:pStyle w:val="libFootnote0"/>
      </w:pPr>
      <w:r w:rsidRPr="00480AC4">
        <w:rPr>
          <w:rtl/>
        </w:rPr>
        <w:t>5 - المصدر السابق.</w:t>
      </w:r>
    </w:p>
    <w:p w:rsidR="00FE4F18" w:rsidRDefault="00FE4F18" w:rsidP="00AD283C">
      <w:pPr>
        <w:pStyle w:val="libFootnote0"/>
      </w:pPr>
      <w:r w:rsidRPr="00480AC4">
        <w:rPr>
          <w:rtl/>
        </w:rPr>
        <w:t>6 - المصدر السابق: ص 32.</w:t>
      </w:r>
    </w:p>
    <w:p w:rsidR="00FE4F18" w:rsidRDefault="00FE4F18" w:rsidP="00AD283C">
      <w:pPr>
        <w:pStyle w:val="libNormal"/>
        <w:rPr>
          <w:rtl/>
        </w:rPr>
      </w:pPr>
      <w:r>
        <w:rPr>
          <w:rtl/>
        </w:rPr>
        <w:br w:type="page"/>
      </w:r>
    </w:p>
    <w:p w:rsidR="00FE4F18" w:rsidRDefault="00FE4F18" w:rsidP="007F5FF7">
      <w:pPr>
        <w:pStyle w:val="libNormal0"/>
      </w:pPr>
      <w:r w:rsidRPr="00FE4F18">
        <w:rPr>
          <w:rtl/>
        </w:rPr>
        <w:lastRenderedPageBreak/>
        <w:t xml:space="preserve">الصفات وأثبتها له رسوله </w:t>
      </w:r>
      <w:r w:rsidR="00AD283C" w:rsidRPr="00AD283C">
        <w:rPr>
          <w:rStyle w:val="libAlaemChar"/>
          <w:rtl/>
        </w:rPr>
        <w:t>صلى‌الله‌عليه‌وآله‌وسلم</w:t>
      </w:r>
      <w:r w:rsidRPr="00FE4F18">
        <w:rPr>
          <w:rtl/>
        </w:rPr>
        <w:t xml:space="preserve"> فحين قال الله تعالى لأبليس: </w:t>
      </w:r>
      <w:r w:rsidRPr="00091063">
        <w:rPr>
          <w:rStyle w:val="libAlaemChar"/>
          <w:rtl/>
        </w:rPr>
        <w:t>(</w:t>
      </w:r>
      <w:r w:rsidR="007F5FF7">
        <w:rPr>
          <w:rStyle w:val="libAieChar"/>
          <w:rFonts w:hint="cs"/>
          <w:rtl/>
        </w:rPr>
        <w:t xml:space="preserve"> </w:t>
      </w:r>
      <w:r w:rsidR="007F5FF7" w:rsidRPr="007F5FF7">
        <w:rPr>
          <w:rStyle w:val="libAieChar"/>
          <w:rFonts w:hint="cs"/>
          <w:rtl/>
        </w:rPr>
        <w:t>مَا</w:t>
      </w:r>
      <w:r w:rsidR="007F5FF7" w:rsidRPr="007F5FF7">
        <w:rPr>
          <w:rStyle w:val="libAieChar"/>
          <w:rtl/>
        </w:rPr>
        <w:t xml:space="preserve"> </w:t>
      </w:r>
      <w:r w:rsidR="007F5FF7" w:rsidRPr="007F5FF7">
        <w:rPr>
          <w:rStyle w:val="libAieChar"/>
          <w:rFonts w:hint="cs"/>
          <w:rtl/>
        </w:rPr>
        <w:t>مَنَعَكَ</w:t>
      </w:r>
      <w:r w:rsidR="007F5FF7" w:rsidRPr="007F5FF7">
        <w:rPr>
          <w:rStyle w:val="libAieChar"/>
          <w:rtl/>
        </w:rPr>
        <w:t xml:space="preserve"> </w:t>
      </w:r>
      <w:r w:rsidR="007F5FF7" w:rsidRPr="007F5FF7">
        <w:rPr>
          <w:rStyle w:val="libAieChar"/>
          <w:rFonts w:hint="cs"/>
          <w:rtl/>
        </w:rPr>
        <w:t>أَن</w:t>
      </w:r>
      <w:r w:rsidR="007F5FF7" w:rsidRPr="007F5FF7">
        <w:rPr>
          <w:rStyle w:val="libAieChar"/>
          <w:rtl/>
        </w:rPr>
        <w:t xml:space="preserve"> </w:t>
      </w:r>
      <w:r w:rsidR="007F5FF7" w:rsidRPr="007F5FF7">
        <w:rPr>
          <w:rStyle w:val="libAieChar"/>
          <w:rFonts w:hint="cs"/>
          <w:rtl/>
        </w:rPr>
        <w:t>تَسْجُدَ</w:t>
      </w:r>
      <w:r w:rsidR="007F5FF7" w:rsidRPr="007F5FF7">
        <w:rPr>
          <w:rStyle w:val="libAieChar"/>
          <w:rtl/>
        </w:rPr>
        <w:t xml:space="preserve"> </w:t>
      </w:r>
      <w:r w:rsidR="007F5FF7" w:rsidRPr="007F5FF7">
        <w:rPr>
          <w:rStyle w:val="libAieChar"/>
          <w:rFonts w:hint="cs"/>
          <w:rtl/>
        </w:rPr>
        <w:t>لِمَا</w:t>
      </w:r>
      <w:r w:rsidR="007F5FF7" w:rsidRPr="007F5FF7">
        <w:rPr>
          <w:rStyle w:val="libAieChar"/>
          <w:rtl/>
        </w:rPr>
        <w:t xml:space="preserve"> </w:t>
      </w:r>
      <w:r w:rsidR="007F5FF7" w:rsidRPr="007F5FF7">
        <w:rPr>
          <w:rStyle w:val="libAieChar"/>
          <w:rFonts w:hint="cs"/>
          <w:rtl/>
        </w:rPr>
        <w:t>خَلَقْتُ</w:t>
      </w:r>
      <w:r w:rsidR="007F5FF7" w:rsidRPr="007F5FF7">
        <w:rPr>
          <w:rStyle w:val="libAieChar"/>
          <w:rtl/>
        </w:rPr>
        <w:t xml:space="preserve"> </w:t>
      </w:r>
      <w:r w:rsidR="007F5FF7" w:rsidRPr="007F5FF7">
        <w:rPr>
          <w:rStyle w:val="libAieChar"/>
          <w:rFonts w:hint="cs"/>
          <w:rtl/>
        </w:rPr>
        <w:t>بِيَدَيَّ</w:t>
      </w:r>
      <w:r w:rsidR="007F5FF7">
        <w:rPr>
          <w:rStyle w:val="libAieChar"/>
          <w:rFonts w:hint="cs"/>
          <w:rtl/>
        </w:rPr>
        <w:t xml:space="preserve"> </w:t>
      </w:r>
      <w:r w:rsidRPr="00091063">
        <w:rPr>
          <w:rStyle w:val="libAlaemChar"/>
          <w:rtl/>
        </w:rPr>
        <w:t>)</w:t>
      </w:r>
      <w:r w:rsidRPr="00FE4F18">
        <w:rPr>
          <w:rtl/>
        </w:rPr>
        <w:t xml:space="preserve"> </w:t>
      </w:r>
      <w:r w:rsidRPr="00AD283C">
        <w:rPr>
          <w:rStyle w:val="libFootnotenumChar"/>
          <w:rtl/>
        </w:rPr>
        <w:t>(1)</w:t>
      </w:r>
      <w:r w:rsidRPr="00FE4F18">
        <w:rPr>
          <w:rtl/>
        </w:rPr>
        <w:t xml:space="preserve"> فهو أثبت لنفسه اليدين، ومن قوله تعالى </w:t>
      </w:r>
      <w:r w:rsidRPr="00091063">
        <w:rPr>
          <w:rStyle w:val="libAlaemChar"/>
          <w:rtl/>
        </w:rPr>
        <w:t>(</w:t>
      </w:r>
      <w:r w:rsidR="007F5FF7">
        <w:rPr>
          <w:rStyle w:val="libAieChar"/>
          <w:rFonts w:hint="cs"/>
          <w:rtl/>
        </w:rPr>
        <w:t xml:space="preserve"> </w:t>
      </w:r>
      <w:r w:rsidR="007F5FF7" w:rsidRPr="007F5FF7">
        <w:rPr>
          <w:rStyle w:val="libAieChar"/>
          <w:rFonts w:hint="cs"/>
          <w:rtl/>
        </w:rPr>
        <w:t>كُلُّ</w:t>
      </w:r>
      <w:r w:rsidR="007F5FF7" w:rsidRPr="007F5FF7">
        <w:rPr>
          <w:rStyle w:val="libAieChar"/>
          <w:rtl/>
        </w:rPr>
        <w:t xml:space="preserve"> </w:t>
      </w:r>
      <w:r w:rsidR="007F5FF7" w:rsidRPr="007F5FF7">
        <w:rPr>
          <w:rStyle w:val="libAieChar"/>
          <w:rFonts w:hint="cs"/>
          <w:rtl/>
        </w:rPr>
        <w:t>شَيْءٍ</w:t>
      </w:r>
      <w:r w:rsidR="007F5FF7" w:rsidRPr="007F5FF7">
        <w:rPr>
          <w:rStyle w:val="libAieChar"/>
          <w:rtl/>
        </w:rPr>
        <w:t xml:space="preserve"> </w:t>
      </w:r>
      <w:r w:rsidR="007F5FF7" w:rsidRPr="007F5FF7">
        <w:rPr>
          <w:rStyle w:val="libAieChar"/>
          <w:rFonts w:hint="cs"/>
          <w:rtl/>
        </w:rPr>
        <w:t>هَالِكٌ</w:t>
      </w:r>
      <w:r w:rsidR="007F5FF7" w:rsidRPr="007F5FF7">
        <w:rPr>
          <w:rStyle w:val="libAieChar"/>
          <w:rtl/>
        </w:rPr>
        <w:t xml:space="preserve"> </w:t>
      </w:r>
      <w:r w:rsidR="007F5FF7" w:rsidRPr="007F5FF7">
        <w:rPr>
          <w:rStyle w:val="libAieChar"/>
          <w:rFonts w:hint="cs"/>
          <w:rtl/>
        </w:rPr>
        <w:t>إِلَّا</w:t>
      </w:r>
      <w:r w:rsidR="007F5FF7" w:rsidRPr="007F5FF7">
        <w:rPr>
          <w:rStyle w:val="libAieChar"/>
          <w:rtl/>
        </w:rPr>
        <w:t xml:space="preserve"> </w:t>
      </w:r>
      <w:r w:rsidR="007F5FF7" w:rsidRPr="007F5FF7">
        <w:rPr>
          <w:rStyle w:val="libAieChar"/>
          <w:rFonts w:hint="cs"/>
          <w:rtl/>
        </w:rPr>
        <w:t>وَجْهَهُ</w:t>
      </w:r>
      <w:r w:rsidR="007F5FF7">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 xml:space="preserve"> استدلوا على أن لله وجها، وهكذا بقية الصفات. فالسلفية يفهمون هذه الألفاظ على حقيقتها وليس هناك مجاز في القرآن!</w:t>
      </w:r>
    </w:p>
    <w:p w:rsidR="00FE4F18" w:rsidRDefault="00FE4F18" w:rsidP="00FE4F18">
      <w:pPr>
        <w:pStyle w:val="libNormal"/>
      </w:pPr>
      <w:r w:rsidRPr="00480AC4">
        <w:rPr>
          <w:rtl/>
        </w:rPr>
        <w:t>ونحن لو نظرنا لمنهج السلفية الذي اختطوه لأنفسهم " كل القرآن حقيقة " وجدناه يتعارض مع البداهة العقلية بل إنه مناقض لنفسه، فإن إثبات هذه الصفات لله يستلزم التركيب لذاته فهو مركب من وجه ويدين ورجلين... وهذا مرفوض لأن كل مركب مخلوق والمركب يحتاج إلى من يركبه. وكما قلت: إن منهج هؤلاء، الذي يدعو إلى الجمود على ظواهر الألفاظ دائما، وعدم تجاوز حرفيتها، منهج يبطل نفسه بنفسه، لا سيما إذا طبقناه على بعض آيات الصفات التي لها تركيبها وصياغتها الخاصة من مثل قوله تعالى:</w:t>
      </w:r>
    </w:p>
    <w:p w:rsidR="00FE4F18" w:rsidRDefault="00FE4F18" w:rsidP="007F5FF7">
      <w:pPr>
        <w:pStyle w:val="libNormal"/>
      </w:pPr>
      <w:r w:rsidRPr="00091063">
        <w:rPr>
          <w:rStyle w:val="libAlaemChar"/>
          <w:rtl/>
        </w:rPr>
        <w:t>(</w:t>
      </w:r>
      <w:r w:rsidR="007F5FF7">
        <w:rPr>
          <w:rStyle w:val="libAieChar"/>
          <w:rFonts w:hint="cs"/>
          <w:rtl/>
        </w:rPr>
        <w:t xml:space="preserve"> </w:t>
      </w:r>
      <w:r w:rsidR="007F5FF7" w:rsidRPr="007F5FF7">
        <w:rPr>
          <w:rStyle w:val="libAieChar"/>
          <w:rFonts w:hint="cs"/>
          <w:rtl/>
        </w:rPr>
        <w:t>كُلُّ</w:t>
      </w:r>
      <w:r w:rsidR="007F5FF7" w:rsidRPr="007F5FF7">
        <w:rPr>
          <w:rStyle w:val="libAieChar"/>
          <w:rtl/>
        </w:rPr>
        <w:t xml:space="preserve"> </w:t>
      </w:r>
      <w:r w:rsidR="007F5FF7" w:rsidRPr="007F5FF7">
        <w:rPr>
          <w:rStyle w:val="libAieChar"/>
          <w:rFonts w:hint="cs"/>
          <w:rtl/>
        </w:rPr>
        <w:t>شَيْءٍ</w:t>
      </w:r>
      <w:r w:rsidR="007F5FF7" w:rsidRPr="007F5FF7">
        <w:rPr>
          <w:rStyle w:val="libAieChar"/>
          <w:rtl/>
        </w:rPr>
        <w:t xml:space="preserve"> </w:t>
      </w:r>
      <w:r w:rsidR="007F5FF7" w:rsidRPr="007F5FF7">
        <w:rPr>
          <w:rStyle w:val="libAieChar"/>
          <w:rFonts w:hint="cs"/>
          <w:rtl/>
        </w:rPr>
        <w:t>هَالِكٌ</w:t>
      </w:r>
      <w:r w:rsidR="007F5FF7" w:rsidRPr="007F5FF7">
        <w:rPr>
          <w:rStyle w:val="libAieChar"/>
          <w:rtl/>
        </w:rPr>
        <w:t xml:space="preserve"> </w:t>
      </w:r>
      <w:r w:rsidR="007F5FF7" w:rsidRPr="007F5FF7">
        <w:rPr>
          <w:rStyle w:val="libAieChar"/>
          <w:rFonts w:hint="cs"/>
          <w:rtl/>
        </w:rPr>
        <w:t>إِلَّا</w:t>
      </w:r>
      <w:r w:rsidR="007F5FF7" w:rsidRPr="007F5FF7">
        <w:rPr>
          <w:rStyle w:val="libAieChar"/>
          <w:rtl/>
        </w:rPr>
        <w:t xml:space="preserve"> </w:t>
      </w:r>
      <w:r w:rsidR="007F5FF7" w:rsidRPr="007F5FF7">
        <w:rPr>
          <w:rStyle w:val="libAieChar"/>
          <w:rFonts w:hint="cs"/>
          <w:rtl/>
        </w:rPr>
        <w:t>وَجْهَهُ</w:t>
      </w:r>
      <w:r w:rsidR="007F5FF7">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 xml:space="preserve"> فيكون المعنى حسب منهجهم هلاك أعضاء الله التي أثبتوها له في الفهم الحرفي لآيات أخرى كاليدين والرجلين والعينين ولا يبقى من كل ذلك إلا وجهه الكريم، نستغفر الله من هذا الفهم الهزيل.</w:t>
      </w:r>
    </w:p>
    <w:p w:rsidR="00FE4F18" w:rsidRDefault="00FE4F18" w:rsidP="007F5FF7">
      <w:pPr>
        <w:pStyle w:val="libNormal"/>
      </w:pPr>
      <w:r w:rsidRPr="00480AC4">
        <w:rPr>
          <w:rtl/>
        </w:rPr>
        <w:t xml:space="preserve">كذلك لو أخذنا قول الله تعالى عن القرآن: </w:t>
      </w:r>
      <w:r w:rsidRPr="00091063">
        <w:rPr>
          <w:rStyle w:val="libAlaemChar"/>
          <w:rtl/>
        </w:rPr>
        <w:t>(</w:t>
      </w:r>
      <w:r w:rsidR="007F5FF7">
        <w:rPr>
          <w:rStyle w:val="libAieChar"/>
          <w:rFonts w:hint="cs"/>
          <w:rtl/>
        </w:rPr>
        <w:t xml:space="preserve"> </w:t>
      </w:r>
      <w:r w:rsidR="007F5FF7" w:rsidRPr="007F5FF7">
        <w:rPr>
          <w:rStyle w:val="libAieChar"/>
          <w:rFonts w:hint="cs"/>
          <w:rtl/>
        </w:rPr>
        <w:t>لَّا</w:t>
      </w:r>
      <w:r w:rsidR="007F5FF7" w:rsidRPr="007F5FF7">
        <w:rPr>
          <w:rStyle w:val="libAieChar"/>
          <w:rtl/>
        </w:rPr>
        <w:t xml:space="preserve"> </w:t>
      </w:r>
      <w:r w:rsidR="007F5FF7" w:rsidRPr="007F5FF7">
        <w:rPr>
          <w:rStyle w:val="libAieChar"/>
          <w:rFonts w:hint="cs"/>
          <w:rtl/>
        </w:rPr>
        <w:t>يَأْتِيهِ</w:t>
      </w:r>
      <w:r w:rsidR="007F5FF7" w:rsidRPr="007F5FF7">
        <w:rPr>
          <w:rStyle w:val="libAieChar"/>
          <w:rtl/>
        </w:rPr>
        <w:t xml:space="preserve"> </w:t>
      </w:r>
      <w:r w:rsidR="007F5FF7" w:rsidRPr="007F5FF7">
        <w:rPr>
          <w:rStyle w:val="libAieChar"/>
          <w:rFonts w:hint="cs"/>
          <w:rtl/>
        </w:rPr>
        <w:t>الْبَاطِلُ</w:t>
      </w:r>
      <w:r w:rsidR="007F5FF7" w:rsidRPr="007F5FF7">
        <w:rPr>
          <w:rStyle w:val="libAieChar"/>
          <w:rtl/>
        </w:rPr>
        <w:t xml:space="preserve"> </w:t>
      </w:r>
      <w:r w:rsidR="007F5FF7" w:rsidRPr="007F5FF7">
        <w:rPr>
          <w:rStyle w:val="libAieChar"/>
          <w:rFonts w:hint="cs"/>
          <w:rtl/>
        </w:rPr>
        <w:t>مِن</w:t>
      </w:r>
      <w:r w:rsidR="007F5FF7" w:rsidRPr="007F5FF7">
        <w:rPr>
          <w:rStyle w:val="libAieChar"/>
          <w:rtl/>
        </w:rPr>
        <w:t xml:space="preserve"> </w:t>
      </w:r>
      <w:r w:rsidR="007F5FF7" w:rsidRPr="007F5FF7">
        <w:rPr>
          <w:rStyle w:val="libAieChar"/>
          <w:rFonts w:hint="cs"/>
          <w:rtl/>
        </w:rPr>
        <w:t>بَيْنِ</w:t>
      </w:r>
      <w:r w:rsidR="007F5FF7" w:rsidRPr="007F5FF7">
        <w:rPr>
          <w:rStyle w:val="libAieChar"/>
          <w:rtl/>
        </w:rPr>
        <w:t xml:space="preserve"> </w:t>
      </w:r>
      <w:r w:rsidR="007F5FF7" w:rsidRPr="007F5FF7">
        <w:rPr>
          <w:rStyle w:val="libAieChar"/>
          <w:rFonts w:hint="cs"/>
          <w:rtl/>
        </w:rPr>
        <w:t>يَدَيْهِ</w:t>
      </w:r>
      <w:r w:rsidR="007F5FF7" w:rsidRPr="007F5FF7">
        <w:rPr>
          <w:rStyle w:val="libAieChar"/>
          <w:rtl/>
        </w:rPr>
        <w:t xml:space="preserve"> </w:t>
      </w:r>
      <w:r w:rsidR="007F5FF7" w:rsidRPr="007F5FF7">
        <w:rPr>
          <w:rStyle w:val="libAieChar"/>
          <w:rFonts w:hint="cs"/>
          <w:rtl/>
        </w:rPr>
        <w:t>وَلَا</w:t>
      </w:r>
      <w:r w:rsidR="007F5FF7" w:rsidRPr="007F5FF7">
        <w:rPr>
          <w:rStyle w:val="libAieChar"/>
          <w:rtl/>
        </w:rPr>
        <w:t xml:space="preserve"> </w:t>
      </w:r>
      <w:r w:rsidR="007F5FF7" w:rsidRPr="007F5FF7">
        <w:rPr>
          <w:rStyle w:val="libAieChar"/>
          <w:rFonts w:hint="cs"/>
          <w:rtl/>
        </w:rPr>
        <w:t>مِنْ</w:t>
      </w:r>
      <w:r w:rsidR="007F5FF7" w:rsidRPr="007F5FF7">
        <w:rPr>
          <w:rStyle w:val="libAieChar"/>
          <w:rtl/>
        </w:rPr>
        <w:t xml:space="preserve"> </w:t>
      </w:r>
      <w:r w:rsidR="007F5FF7" w:rsidRPr="007F5FF7">
        <w:rPr>
          <w:rStyle w:val="libAieChar"/>
          <w:rFonts w:hint="cs"/>
          <w:rtl/>
        </w:rPr>
        <w:t>خَلْفِهِ</w:t>
      </w:r>
      <w:r w:rsidR="007F5FF7">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 xml:space="preserve"> لوجب القول في أن للقرآن يدين!! فإذا شاهدنا يدي القرآن وأصابعه! آمنا بما يقولون!!!</w:t>
      </w:r>
    </w:p>
    <w:p w:rsidR="00FE4F18" w:rsidRDefault="00FE4F18" w:rsidP="007F5FF7">
      <w:pPr>
        <w:pStyle w:val="libNormal"/>
      </w:pPr>
      <w:r w:rsidRPr="00480AC4">
        <w:rPr>
          <w:rtl/>
        </w:rPr>
        <w:t xml:space="preserve">وخذ - أخي المسلم - قول الله تعالى: </w:t>
      </w:r>
      <w:r w:rsidRPr="00091063">
        <w:rPr>
          <w:rStyle w:val="libAlaemChar"/>
          <w:rtl/>
        </w:rPr>
        <w:t>(</w:t>
      </w:r>
      <w:r w:rsidR="007F5FF7">
        <w:rPr>
          <w:rStyle w:val="libAieChar"/>
          <w:rFonts w:hint="cs"/>
          <w:rtl/>
        </w:rPr>
        <w:t xml:space="preserve"> </w:t>
      </w:r>
      <w:r w:rsidR="007F5FF7" w:rsidRPr="007F5FF7">
        <w:rPr>
          <w:rStyle w:val="libAieChar"/>
          <w:rFonts w:hint="cs"/>
          <w:rtl/>
        </w:rPr>
        <w:t>وَاخْفِضْ</w:t>
      </w:r>
      <w:r w:rsidR="007F5FF7" w:rsidRPr="007F5FF7">
        <w:rPr>
          <w:rStyle w:val="libAieChar"/>
          <w:rtl/>
        </w:rPr>
        <w:t xml:space="preserve"> </w:t>
      </w:r>
      <w:r w:rsidR="007F5FF7" w:rsidRPr="007F5FF7">
        <w:rPr>
          <w:rStyle w:val="libAieChar"/>
          <w:rFonts w:hint="cs"/>
          <w:rtl/>
        </w:rPr>
        <w:t>لَهُمَا</w:t>
      </w:r>
      <w:r w:rsidR="007F5FF7" w:rsidRPr="007F5FF7">
        <w:rPr>
          <w:rStyle w:val="libAieChar"/>
          <w:rtl/>
        </w:rPr>
        <w:t xml:space="preserve"> </w:t>
      </w:r>
      <w:r w:rsidR="007F5FF7" w:rsidRPr="007F5FF7">
        <w:rPr>
          <w:rStyle w:val="libAieChar"/>
          <w:rFonts w:hint="cs"/>
          <w:rtl/>
        </w:rPr>
        <w:t>جَنَاحَ</w:t>
      </w:r>
      <w:r w:rsidR="007F5FF7" w:rsidRPr="007F5FF7">
        <w:rPr>
          <w:rStyle w:val="libAieChar"/>
          <w:rtl/>
        </w:rPr>
        <w:t xml:space="preserve"> </w:t>
      </w:r>
      <w:r w:rsidR="007F5FF7" w:rsidRPr="007F5FF7">
        <w:rPr>
          <w:rStyle w:val="libAieChar"/>
          <w:rFonts w:hint="cs"/>
          <w:rtl/>
        </w:rPr>
        <w:t>الذُّلِّ</w:t>
      </w:r>
      <w:r w:rsidR="007F5FF7" w:rsidRPr="007F5FF7">
        <w:rPr>
          <w:rStyle w:val="libAieChar"/>
          <w:rtl/>
        </w:rPr>
        <w:t xml:space="preserve"> </w:t>
      </w:r>
      <w:r w:rsidR="007F5FF7" w:rsidRPr="007F5FF7">
        <w:rPr>
          <w:rStyle w:val="libAieChar"/>
          <w:rFonts w:hint="cs"/>
          <w:rtl/>
        </w:rPr>
        <w:t>مِنَ</w:t>
      </w:r>
      <w:r w:rsidR="007F5FF7" w:rsidRPr="007F5FF7">
        <w:rPr>
          <w:rStyle w:val="libAieChar"/>
          <w:rtl/>
        </w:rPr>
        <w:t xml:space="preserve"> </w:t>
      </w:r>
      <w:r w:rsidR="007F5FF7" w:rsidRPr="007F5FF7">
        <w:rPr>
          <w:rStyle w:val="libAieChar"/>
          <w:rFonts w:hint="cs"/>
          <w:rtl/>
        </w:rPr>
        <w:t>الرَّحْمَةِ</w:t>
      </w:r>
      <w:r w:rsidR="007F5FF7">
        <w:rPr>
          <w:rStyle w:val="libAieChar"/>
          <w:rFonts w:hint="cs"/>
          <w:rtl/>
        </w:rPr>
        <w:t xml:space="preserve"> </w:t>
      </w:r>
      <w:r w:rsidRPr="00091063">
        <w:rPr>
          <w:rStyle w:val="libAlaemChar"/>
          <w:rtl/>
        </w:rPr>
        <w:t>)</w:t>
      </w:r>
      <w:r w:rsidRPr="00480AC4">
        <w:rPr>
          <w:rtl/>
        </w:rPr>
        <w:t xml:space="preserve"> </w:t>
      </w:r>
      <w:r w:rsidRPr="00AD283C">
        <w:rPr>
          <w:rStyle w:val="libFootnotenumChar"/>
          <w:rtl/>
        </w:rPr>
        <w:t>(5)</w:t>
      </w:r>
      <w:r w:rsidRPr="00480AC4">
        <w:rPr>
          <w:rtl/>
        </w:rPr>
        <w:t xml:space="preserve"> وسل السلفية هل للذل جناح؟!! وإذا كان له جناح - وهو ملزم لهم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سورة ص: 75.</w:t>
      </w:r>
    </w:p>
    <w:p w:rsidR="00FE4F18" w:rsidRDefault="00FE4F18" w:rsidP="00AD283C">
      <w:pPr>
        <w:pStyle w:val="libFootnote0"/>
      </w:pPr>
      <w:r w:rsidRPr="00480AC4">
        <w:rPr>
          <w:rtl/>
        </w:rPr>
        <w:t>2 - القصص: 88.</w:t>
      </w:r>
    </w:p>
    <w:p w:rsidR="00FE4F18" w:rsidRDefault="00FE4F18" w:rsidP="00AD283C">
      <w:pPr>
        <w:pStyle w:val="libFootnote0"/>
      </w:pPr>
      <w:r w:rsidRPr="00480AC4">
        <w:rPr>
          <w:rtl/>
        </w:rPr>
        <w:t>3 - القصص: 88.</w:t>
      </w:r>
    </w:p>
    <w:p w:rsidR="00FE4F18" w:rsidRDefault="00FE4F18" w:rsidP="00AD283C">
      <w:pPr>
        <w:pStyle w:val="libFootnote0"/>
      </w:pPr>
      <w:r w:rsidRPr="00480AC4">
        <w:rPr>
          <w:rtl/>
        </w:rPr>
        <w:t>4 - فصلت: 42.</w:t>
      </w:r>
    </w:p>
    <w:p w:rsidR="00FE4F18" w:rsidRDefault="00FE4F18" w:rsidP="00AD283C">
      <w:pPr>
        <w:pStyle w:val="libFootnote0"/>
      </w:pPr>
      <w:r w:rsidRPr="00480AC4">
        <w:rPr>
          <w:rtl/>
        </w:rPr>
        <w:t>5 - الإسراء: 24.</w:t>
      </w:r>
    </w:p>
    <w:p w:rsidR="00FE4F18" w:rsidRDefault="00FE4F18" w:rsidP="00AD283C">
      <w:pPr>
        <w:pStyle w:val="libNormal"/>
        <w:rPr>
          <w:rtl/>
        </w:rPr>
      </w:pPr>
      <w:r>
        <w:rPr>
          <w:rtl/>
        </w:rPr>
        <w:br w:type="page"/>
      </w:r>
    </w:p>
    <w:p w:rsidR="00FE4F18" w:rsidRDefault="00FE4F18" w:rsidP="009B25F8">
      <w:pPr>
        <w:pStyle w:val="libNormal0"/>
      </w:pPr>
      <w:r w:rsidRPr="00480AC4">
        <w:rPr>
          <w:rtl/>
        </w:rPr>
        <w:lastRenderedPageBreak/>
        <w:t xml:space="preserve">فليتهم يتصدقون علينا بريشة منه!! </w:t>
      </w:r>
      <w:r w:rsidRPr="00AD283C">
        <w:rPr>
          <w:rStyle w:val="libFootnotenumChar"/>
          <w:rtl/>
        </w:rPr>
        <w:t>(1)</w:t>
      </w:r>
      <w:r w:rsidRPr="00480AC4">
        <w:rPr>
          <w:rtl/>
        </w:rPr>
        <w:t>.</w:t>
      </w:r>
    </w:p>
    <w:p w:rsidR="00FE4F18" w:rsidRDefault="00FE4F18" w:rsidP="009B25F8">
      <w:pPr>
        <w:pStyle w:val="libNormal"/>
      </w:pPr>
      <w:r w:rsidRPr="00480AC4">
        <w:rPr>
          <w:rtl/>
        </w:rPr>
        <w:t xml:space="preserve">قد يهون الأمر إذا لم يمس مصير خلق الله، قال تعالى: </w:t>
      </w:r>
      <w:r w:rsidRPr="00091063">
        <w:rPr>
          <w:rStyle w:val="libAlaemChar"/>
          <w:rtl/>
        </w:rPr>
        <w:t>(</w:t>
      </w:r>
      <w:r w:rsidR="009B25F8">
        <w:rPr>
          <w:rStyle w:val="libAieChar"/>
          <w:rFonts w:hint="cs"/>
          <w:rtl/>
        </w:rPr>
        <w:t xml:space="preserve"> </w:t>
      </w:r>
      <w:r w:rsidR="009B25F8" w:rsidRPr="009B25F8">
        <w:rPr>
          <w:rStyle w:val="libAieChar"/>
          <w:rFonts w:hint="cs"/>
          <w:rtl/>
        </w:rPr>
        <w:t>وَمَن</w:t>
      </w:r>
      <w:r w:rsidR="009B25F8" w:rsidRPr="009B25F8">
        <w:rPr>
          <w:rStyle w:val="libAieChar"/>
          <w:rtl/>
        </w:rPr>
        <w:t xml:space="preserve"> </w:t>
      </w:r>
      <w:r w:rsidR="009B25F8" w:rsidRPr="009B25F8">
        <w:rPr>
          <w:rStyle w:val="libAieChar"/>
          <w:rFonts w:hint="cs"/>
          <w:rtl/>
        </w:rPr>
        <w:t>كَانَ</w:t>
      </w:r>
      <w:r w:rsidR="009B25F8" w:rsidRPr="009B25F8">
        <w:rPr>
          <w:rStyle w:val="libAieChar"/>
          <w:rtl/>
        </w:rPr>
        <w:t xml:space="preserve"> </w:t>
      </w:r>
      <w:r w:rsidR="009B25F8" w:rsidRPr="009B25F8">
        <w:rPr>
          <w:rStyle w:val="libAieChar"/>
          <w:rFonts w:hint="cs"/>
          <w:rtl/>
        </w:rPr>
        <w:t>فِي</w:t>
      </w:r>
      <w:r w:rsidR="009B25F8" w:rsidRPr="009B25F8">
        <w:rPr>
          <w:rStyle w:val="libAieChar"/>
          <w:rtl/>
        </w:rPr>
        <w:t xml:space="preserve"> </w:t>
      </w:r>
      <w:r w:rsidR="009B25F8" w:rsidRPr="009B25F8">
        <w:rPr>
          <w:rStyle w:val="libAieChar"/>
          <w:rFonts w:hint="cs"/>
          <w:rtl/>
        </w:rPr>
        <w:t>هَـٰذِهِ</w:t>
      </w:r>
      <w:r w:rsidR="009B25F8" w:rsidRPr="009B25F8">
        <w:rPr>
          <w:rStyle w:val="libAieChar"/>
          <w:rtl/>
        </w:rPr>
        <w:t xml:space="preserve"> </w:t>
      </w:r>
      <w:r w:rsidR="009B25F8" w:rsidRPr="009B25F8">
        <w:rPr>
          <w:rStyle w:val="libAieChar"/>
          <w:rFonts w:hint="cs"/>
          <w:rtl/>
        </w:rPr>
        <w:t>أَعْمَىٰ</w:t>
      </w:r>
      <w:r w:rsidR="009B25F8" w:rsidRPr="009B25F8">
        <w:rPr>
          <w:rStyle w:val="libAieChar"/>
          <w:rtl/>
        </w:rPr>
        <w:t xml:space="preserve"> </w:t>
      </w:r>
      <w:r w:rsidR="009B25F8" w:rsidRPr="009B25F8">
        <w:rPr>
          <w:rStyle w:val="libAieChar"/>
          <w:rFonts w:hint="cs"/>
          <w:rtl/>
        </w:rPr>
        <w:t>فَهُوَ</w:t>
      </w:r>
      <w:r w:rsidR="009B25F8" w:rsidRPr="009B25F8">
        <w:rPr>
          <w:rStyle w:val="libAieChar"/>
          <w:rtl/>
        </w:rPr>
        <w:t xml:space="preserve"> </w:t>
      </w:r>
      <w:r w:rsidR="009B25F8" w:rsidRPr="009B25F8">
        <w:rPr>
          <w:rStyle w:val="libAieChar"/>
          <w:rFonts w:hint="cs"/>
          <w:rtl/>
        </w:rPr>
        <w:t>فِي</w:t>
      </w:r>
      <w:r w:rsidR="009B25F8" w:rsidRPr="009B25F8">
        <w:rPr>
          <w:rStyle w:val="libAieChar"/>
          <w:rtl/>
        </w:rPr>
        <w:t xml:space="preserve"> </w:t>
      </w:r>
      <w:r w:rsidR="009B25F8" w:rsidRPr="009B25F8">
        <w:rPr>
          <w:rStyle w:val="libAieChar"/>
          <w:rFonts w:hint="cs"/>
          <w:rtl/>
        </w:rPr>
        <w:t>الْآخِرَةِ</w:t>
      </w:r>
      <w:r w:rsidR="009B25F8" w:rsidRPr="009B25F8">
        <w:rPr>
          <w:rStyle w:val="libAieChar"/>
          <w:rtl/>
        </w:rPr>
        <w:t xml:space="preserve"> </w:t>
      </w:r>
      <w:r w:rsidR="009B25F8" w:rsidRPr="009B25F8">
        <w:rPr>
          <w:rStyle w:val="libAieChar"/>
          <w:rFonts w:hint="cs"/>
          <w:rtl/>
        </w:rPr>
        <w:t>أَعْمَىٰ</w:t>
      </w:r>
      <w:r w:rsidR="009B25F8" w:rsidRPr="009B25F8">
        <w:rPr>
          <w:rStyle w:val="libAieChar"/>
          <w:rtl/>
        </w:rPr>
        <w:t xml:space="preserve"> </w:t>
      </w:r>
      <w:r w:rsidR="009B25F8" w:rsidRPr="009B25F8">
        <w:rPr>
          <w:rStyle w:val="libAieChar"/>
          <w:rFonts w:hint="cs"/>
          <w:rtl/>
        </w:rPr>
        <w:t>وَأَضَلُّ</w:t>
      </w:r>
      <w:r w:rsidR="009B25F8" w:rsidRPr="009B25F8">
        <w:rPr>
          <w:rStyle w:val="libAieChar"/>
          <w:rtl/>
        </w:rPr>
        <w:t xml:space="preserve"> </w:t>
      </w:r>
      <w:r w:rsidR="009B25F8" w:rsidRPr="009B25F8">
        <w:rPr>
          <w:rStyle w:val="libAieChar"/>
          <w:rFonts w:hint="cs"/>
          <w:rtl/>
        </w:rPr>
        <w:t>سَبِيلًا</w:t>
      </w:r>
      <w:r w:rsidR="009B25F8">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 xml:space="preserve"> فعلى قاعدة أن كل ألفاظ القرآن تحمل على الحقيقة فهذه الآية تعني: من كان أعمى البصر في الدنيا فهو كذلك في الآخرة. مع أن المقصود عمى البصيرة! فهذا المنهج في التعامل مع النصوص ينقضه القرآن نفسه.</w:t>
      </w:r>
    </w:p>
    <w:p w:rsidR="00FE4F18" w:rsidRDefault="00FE4F18" w:rsidP="00FE4F18">
      <w:pPr>
        <w:pStyle w:val="libNormal"/>
      </w:pPr>
      <w:r w:rsidRPr="00480AC4">
        <w:rPr>
          <w:rtl/>
        </w:rPr>
        <w:t>وقد أخبرنا أحد أساتذتنا ممن يدرسون العقيدة السلفية أن هناك رأيا يميل إلى أن الحقيقة فقط في آيات الصفات. وهذا القول مناقض لما قرره السلفية من أن القرآن صفة إلهية. فعلى هذا لا يجوز تأويل القرآن ككل!!</w:t>
      </w:r>
    </w:p>
    <w:p w:rsidR="00FE4F18" w:rsidRDefault="00FE4F18" w:rsidP="00D00E56">
      <w:pPr>
        <w:pStyle w:val="libNormal"/>
      </w:pPr>
      <w:r w:rsidRPr="00480AC4">
        <w:rPr>
          <w:rtl/>
        </w:rPr>
        <w:t xml:space="preserve">وقال السلفية: إن الله في السماء </w:t>
      </w:r>
      <w:r w:rsidRPr="00AD283C">
        <w:rPr>
          <w:rStyle w:val="libFootnotenumChar"/>
          <w:rtl/>
        </w:rPr>
        <w:t>(3)</w:t>
      </w:r>
      <w:r w:rsidRPr="00480AC4">
        <w:rPr>
          <w:rtl/>
        </w:rPr>
        <w:t xml:space="preserve"> يرى كما يرى القمر. مع أن الله </w:t>
      </w:r>
      <w:r w:rsidR="00D00E56">
        <w:rPr>
          <w:rFonts w:hint="cs"/>
          <w:rtl/>
        </w:rPr>
        <w:t>عز وجل</w:t>
      </w:r>
      <w:r w:rsidRPr="00480AC4">
        <w:rPr>
          <w:rtl/>
        </w:rPr>
        <w:t xml:space="preserve"> نفى هذا الشئ عن نفسه بصريح العبارة فقال: </w:t>
      </w:r>
      <w:r w:rsidRPr="00091063">
        <w:rPr>
          <w:rStyle w:val="libAlaemChar"/>
          <w:rtl/>
        </w:rPr>
        <w:t>(</w:t>
      </w:r>
      <w:r w:rsidR="00D00E56">
        <w:rPr>
          <w:rStyle w:val="libAieChar"/>
          <w:rFonts w:hint="cs"/>
          <w:rtl/>
        </w:rPr>
        <w:t xml:space="preserve"> </w:t>
      </w:r>
      <w:r w:rsidR="00D00E56" w:rsidRPr="00D00E56">
        <w:rPr>
          <w:rStyle w:val="libAieChar"/>
          <w:rFonts w:hint="cs"/>
          <w:rtl/>
        </w:rPr>
        <w:t>لَّا</w:t>
      </w:r>
      <w:r w:rsidR="00D00E56" w:rsidRPr="00D00E56">
        <w:rPr>
          <w:rStyle w:val="libAieChar"/>
          <w:rtl/>
        </w:rPr>
        <w:t xml:space="preserve"> </w:t>
      </w:r>
      <w:r w:rsidR="00D00E56" w:rsidRPr="00D00E56">
        <w:rPr>
          <w:rStyle w:val="libAieChar"/>
          <w:rFonts w:hint="cs"/>
          <w:rtl/>
        </w:rPr>
        <w:t>تُدْرِكُهُ</w:t>
      </w:r>
      <w:r w:rsidR="00D00E56" w:rsidRPr="00D00E56">
        <w:rPr>
          <w:rStyle w:val="libAieChar"/>
          <w:rtl/>
        </w:rPr>
        <w:t xml:space="preserve"> </w:t>
      </w:r>
      <w:r w:rsidR="00D00E56" w:rsidRPr="00D00E56">
        <w:rPr>
          <w:rStyle w:val="libAieChar"/>
          <w:rFonts w:hint="cs"/>
          <w:rtl/>
        </w:rPr>
        <w:t>الْأَبْصَارُ</w:t>
      </w:r>
      <w:r w:rsidR="00D00E56">
        <w:rPr>
          <w:rStyle w:val="libAieChar"/>
          <w:rFonts w:hint="cs"/>
          <w:rtl/>
        </w:rPr>
        <w:t xml:space="preserve"> </w:t>
      </w:r>
      <w:r w:rsidRPr="00091063">
        <w:rPr>
          <w:rStyle w:val="libAlaemChar"/>
          <w:rtl/>
        </w:rPr>
        <w:t>)</w:t>
      </w:r>
      <w:r w:rsidRPr="00480AC4">
        <w:rPr>
          <w:rtl/>
        </w:rPr>
        <w:t xml:space="preserve"> </w:t>
      </w:r>
      <w:r w:rsidRPr="00AD283C">
        <w:rPr>
          <w:rStyle w:val="libFootnotenumChar"/>
          <w:rtl/>
        </w:rPr>
        <w:t>(</w:t>
      </w:r>
      <w:r w:rsidR="00D00E56">
        <w:rPr>
          <w:rStyle w:val="libFootnotenumChar"/>
          <w:rFonts w:hint="cs"/>
          <w:rtl/>
        </w:rPr>
        <w:t>4</w:t>
      </w:r>
      <w:r w:rsidRPr="00AD283C">
        <w:rPr>
          <w:rStyle w:val="libFootnotenumChar"/>
          <w:rtl/>
        </w:rPr>
        <w:t>)</w:t>
      </w:r>
      <w:r w:rsidRPr="00480AC4">
        <w:rPr>
          <w:rtl/>
        </w:rPr>
        <w:t xml:space="preserve"> وقال مخاطبا موسى </w:t>
      </w:r>
      <w:r w:rsidR="00AD283C" w:rsidRPr="00AD283C">
        <w:rPr>
          <w:rStyle w:val="libAlaemChar"/>
          <w:rtl/>
        </w:rPr>
        <w:t>عليه‌السلام</w:t>
      </w:r>
      <w:r w:rsidRPr="00480AC4">
        <w:rPr>
          <w:rtl/>
        </w:rPr>
        <w:t xml:space="preserve"> حين طلب رؤيته: </w:t>
      </w:r>
      <w:r w:rsidRPr="00091063">
        <w:rPr>
          <w:rStyle w:val="libAlaemChar"/>
          <w:rtl/>
        </w:rPr>
        <w:t>(</w:t>
      </w:r>
      <w:r w:rsidR="00D00E56" w:rsidRPr="00D00E56">
        <w:rPr>
          <w:rStyle w:val="libAieChar"/>
          <w:rFonts w:hint="cs"/>
          <w:rtl/>
        </w:rPr>
        <w:t xml:space="preserve"> لَن</w:t>
      </w:r>
      <w:r w:rsidR="00D00E56" w:rsidRPr="00D00E56">
        <w:rPr>
          <w:rStyle w:val="libAieChar"/>
          <w:rtl/>
        </w:rPr>
        <w:t xml:space="preserve"> </w:t>
      </w:r>
      <w:r w:rsidR="00D00E56" w:rsidRPr="00D00E56">
        <w:rPr>
          <w:rStyle w:val="libAieChar"/>
          <w:rFonts w:hint="cs"/>
          <w:rtl/>
        </w:rPr>
        <w:t xml:space="preserve">تَرَانِي </w:t>
      </w:r>
      <w:r w:rsidRPr="00091063">
        <w:rPr>
          <w:rStyle w:val="libAlaemChar"/>
          <w:rtl/>
        </w:rPr>
        <w:t>)</w:t>
      </w:r>
      <w:r w:rsidRPr="00480AC4">
        <w:rPr>
          <w:rtl/>
        </w:rPr>
        <w:t xml:space="preserve"> </w:t>
      </w:r>
      <w:r w:rsidRPr="00AD283C">
        <w:rPr>
          <w:rStyle w:val="libFootnotenumChar"/>
          <w:rtl/>
        </w:rPr>
        <w:t>(</w:t>
      </w:r>
      <w:r w:rsidR="00D00E56">
        <w:rPr>
          <w:rStyle w:val="libFootnotenumChar"/>
          <w:rFonts w:hint="cs"/>
          <w:rtl/>
        </w:rPr>
        <w:t>5</w:t>
      </w:r>
      <w:r w:rsidRPr="00AD283C">
        <w:rPr>
          <w:rStyle w:val="libFootnotenumChar"/>
          <w:rtl/>
        </w:rPr>
        <w:t>)</w:t>
      </w:r>
      <w:r w:rsidRPr="00480AC4">
        <w:rPr>
          <w:rtl/>
        </w:rPr>
        <w:t xml:space="preserve"> ولن: تفيد التأبيد.</w:t>
      </w:r>
    </w:p>
    <w:p w:rsidR="00FE4F18" w:rsidRDefault="00FE4F18" w:rsidP="00D00E56">
      <w:pPr>
        <w:pStyle w:val="libNormal"/>
      </w:pPr>
      <w:r w:rsidRPr="00480AC4">
        <w:rPr>
          <w:rtl/>
        </w:rPr>
        <w:t>إن</w:t>
      </w:r>
      <w:r>
        <w:rPr>
          <w:rFonts w:hint="cs"/>
          <w:rtl/>
        </w:rPr>
        <w:t>ّ</w:t>
      </w:r>
      <w:r w:rsidRPr="00480AC4">
        <w:rPr>
          <w:rtl/>
        </w:rPr>
        <w:t xml:space="preserve"> نظرة</w:t>
      </w:r>
      <w:r>
        <w:rPr>
          <w:rFonts w:hint="cs"/>
          <w:rtl/>
        </w:rPr>
        <w:t>ٌ</w:t>
      </w:r>
      <w:r w:rsidRPr="00480AC4">
        <w:rPr>
          <w:rtl/>
        </w:rPr>
        <w:t xml:space="preserve"> واحدة إلى مصير بني إسرائيل الذين طلبوا رؤية الله تكفي لأن تجعلنا نرفض هذا الاعتقاد. قال الله على لسان بني إسرائيل: </w:t>
      </w:r>
      <w:r w:rsidRPr="00091063">
        <w:rPr>
          <w:rStyle w:val="libAlaemChar"/>
          <w:rtl/>
        </w:rPr>
        <w:t>(</w:t>
      </w:r>
      <w:r w:rsidR="00D00E56">
        <w:rPr>
          <w:rStyle w:val="libAieChar"/>
          <w:rFonts w:hint="cs"/>
          <w:rtl/>
        </w:rPr>
        <w:t xml:space="preserve"> </w:t>
      </w:r>
      <w:r w:rsidR="00D00E56" w:rsidRPr="00D00E56">
        <w:rPr>
          <w:rStyle w:val="libAieChar"/>
          <w:rFonts w:hint="cs"/>
          <w:rtl/>
        </w:rPr>
        <w:t>وَإِذْ</w:t>
      </w:r>
      <w:r w:rsidR="00D00E56" w:rsidRPr="00D00E56">
        <w:rPr>
          <w:rStyle w:val="libAieChar"/>
          <w:rtl/>
        </w:rPr>
        <w:t xml:space="preserve"> </w:t>
      </w:r>
      <w:r w:rsidR="00D00E56" w:rsidRPr="00D00E56">
        <w:rPr>
          <w:rStyle w:val="libAieChar"/>
          <w:rFonts w:hint="cs"/>
          <w:rtl/>
        </w:rPr>
        <w:t>قُلْتُمْ</w:t>
      </w:r>
      <w:r w:rsidR="00D00E56" w:rsidRPr="00D00E56">
        <w:rPr>
          <w:rStyle w:val="libAieChar"/>
          <w:rtl/>
        </w:rPr>
        <w:t xml:space="preserve"> </w:t>
      </w:r>
      <w:r w:rsidR="00D00E56" w:rsidRPr="00D00E56">
        <w:rPr>
          <w:rStyle w:val="libAieChar"/>
          <w:rFonts w:hint="cs"/>
          <w:rtl/>
        </w:rPr>
        <w:t>يَا</w:t>
      </w:r>
      <w:r w:rsidR="00D00E56" w:rsidRPr="00D00E56">
        <w:rPr>
          <w:rStyle w:val="libAieChar"/>
          <w:rtl/>
        </w:rPr>
        <w:t xml:space="preserve"> </w:t>
      </w:r>
      <w:r w:rsidR="00D00E56" w:rsidRPr="00D00E56">
        <w:rPr>
          <w:rStyle w:val="libAieChar"/>
          <w:rFonts w:hint="cs"/>
          <w:rtl/>
        </w:rPr>
        <w:t>مُوسَىٰ</w:t>
      </w:r>
      <w:r w:rsidR="00D00E56" w:rsidRPr="00D00E56">
        <w:rPr>
          <w:rStyle w:val="libAieChar"/>
          <w:rtl/>
        </w:rPr>
        <w:t xml:space="preserve"> </w:t>
      </w:r>
      <w:r w:rsidR="00D00E56" w:rsidRPr="00D00E56">
        <w:rPr>
          <w:rStyle w:val="libAieChar"/>
          <w:rFonts w:hint="cs"/>
          <w:rtl/>
        </w:rPr>
        <w:t>لَن</w:t>
      </w:r>
      <w:r w:rsidR="00D00E56" w:rsidRPr="00D00E56">
        <w:rPr>
          <w:rStyle w:val="libAieChar"/>
          <w:rtl/>
        </w:rPr>
        <w:t xml:space="preserve"> </w:t>
      </w:r>
      <w:r w:rsidR="00D00E56" w:rsidRPr="00D00E56">
        <w:rPr>
          <w:rStyle w:val="libAieChar"/>
          <w:rFonts w:hint="cs"/>
          <w:rtl/>
        </w:rPr>
        <w:t>نُّؤْمِنَ</w:t>
      </w:r>
      <w:r w:rsidR="00D00E56" w:rsidRPr="00D00E56">
        <w:rPr>
          <w:rStyle w:val="libAieChar"/>
          <w:rtl/>
        </w:rPr>
        <w:t xml:space="preserve"> </w:t>
      </w:r>
      <w:r w:rsidR="00D00E56" w:rsidRPr="00D00E56">
        <w:rPr>
          <w:rStyle w:val="libAieChar"/>
          <w:rFonts w:hint="cs"/>
          <w:rtl/>
        </w:rPr>
        <w:t>لَكَ</w:t>
      </w:r>
      <w:r w:rsidR="00D00E56" w:rsidRPr="00D00E56">
        <w:rPr>
          <w:rStyle w:val="libAieChar"/>
          <w:rtl/>
        </w:rPr>
        <w:t xml:space="preserve"> </w:t>
      </w:r>
      <w:r w:rsidR="00D00E56" w:rsidRPr="00D00E56">
        <w:rPr>
          <w:rStyle w:val="libAieChar"/>
          <w:rFonts w:hint="cs"/>
          <w:rtl/>
        </w:rPr>
        <w:t>حَتَّىٰ</w:t>
      </w:r>
      <w:r w:rsidR="00D00E56" w:rsidRPr="00D00E56">
        <w:rPr>
          <w:rStyle w:val="libAieChar"/>
          <w:rtl/>
        </w:rPr>
        <w:t xml:space="preserve"> </w:t>
      </w:r>
      <w:r w:rsidR="00D00E56" w:rsidRPr="00D00E56">
        <w:rPr>
          <w:rStyle w:val="libAieChar"/>
          <w:rFonts w:hint="cs"/>
          <w:rtl/>
        </w:rPr>
        <w:t>نَرَى</w:t>
      </w:r>
      <w:r w:rsidR="00D00E56" w:rsidRPr="00D00E56">
        <w:rPr>
          <w:rStyle w:val="libAieChar"/>
          <w:rtl/>
        </w:rPr>
        <w:t xml:space="preserve"> </w:t>
      </w:r>
      <w:r w:rsidR="00D00E56" w:rsidRPr="00D00E56">
        <w:rPr>
          <w:rStyle w:val="libAieChar"/>
          <w:rFonts w:hint="cs"/>
          <w:rtl/>
        </w:rPr>
        <w:t>اللَّـهَ</w:t>
      </w:r>
      <w:r w:rsidR="00D00E56" w:rsidRPr="00D00E56">
        <w:rPr>
          <w:rStyle w:val="libAieChar"/>
          <w:rtl/>
        </w:rPr>
        <w:t xml:space="preserve"> </w:t>
      </w:r>
      <w:r w:rsidR="00D00E56" w:rsidRPr="00D00E56">
        <w:rPr>
          <w:rStyle w:val="libAieChar"/>
          <w:rFonts w:hint="cs"/>
          <w:rtl/>
        </w:rPr>
        <w:t>جَهْرَةً</w:t>
      </w:r>
      <w:r w:rsidR="00D00E56" w:rsidRPr="00D00E56">
        <w:rPr>
          <w:rStyle w:val="libAieChar"/>
          <w:rtl/>
        </w:rPr>
        <w:t xml:space="preserve"> </w:t>
      </w:r>
      <w:r w:rsidR="00D00E56" w:rsidRPr="00D00E56">
        <w:rPr>
          <w:rStyle w:val="libAieChar"/>
          <w:rFonts w:hint="cs"/>
          <w:rtl/>
        </w:rPr>
        <w:t>فَأَخَذَتْكُمُ</w:t>
      </w:r>
      <w:r w:rsidR="00D00E56" w:rsidRPr="00D00E56">
        <w:rPr>
          <w:rStyle w:val="libAieChar"/>
          <w:rtl/>
        </w:rPr>
        <w:t xml:space="preserve"> </w:t>
      </w:r>
      <w:r w:rsidR="00D00E56" w:rsidRPr="00D00E56">
        <w:rPr>
          <w:rStyle w:val="libAieChar"/>
          <w:rFonts w:hint="cs"/>
          <w:rtl/>
        </w:rPr>
        <w:t>الصَّاعِقَةُ</w:t>
      </w:r>
      <w:r w:rsidR="00D00E56" w:rsidRPr="00D00E56">
        <w:rPr>
          <w:rStyle w:val="libAieChar"/>
          <w:rtl/>
        </w:rPr>
        <w:t xml:space="preserve"> </w:t>
      </w:r>
      <w:r w:rsidR="00D00E56" w:rsidRPr="00D00E56">
        <w:rPr>
          <w:rStyle w:val="libAieChar"/>
          <w:rFonts w:hint="cs"/>
          <w:rtl/>
        </w:rPr>
        <w:t>وَأَنتُمْ</w:t>
      </w:r>
      <w:r w:rsidR="00D00E56" w:rsidRPr="00D00E56">
        <w:rPr>
          <w:rStyle w:val="libAieChar"/>
          <w:rtl/>
        </w:rPr>
        <w:t xml:space="preserve"> </w:t>
      </w:r>
      <w:r w:rsidR="00D00E56" w:rsidRPr="00D00E56">
        <w:rPr>
          <w:rStyle w:val="libAieChar"/>
          <w:rFonts w:hint="cs"/>
          <w:rtl/>
        </w:rPr>
        <w:t>تَنظُرُونَ</w:t>
      </w:r>
      <w:r w:rsidR="00D00E56">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w:t>
      </w:r>
      <w:r w:rsidR="00D00E56">
        <w:rPr>
          <w:rStyle w:val="libFootnotenumChar"/>
          <w:rFonts w:hint="cs"/>
          <w:rtl/>
        </w:rPr>
        <w:t>6</w:t>
      </w:r>
      <w:r w:rsidRPr="00AD283C">
        <w:rPr>
          <w:rStyle w:val="libFootnotenumChar"/>
          <w:rtl/>
        </w:rPr>
        <w:t>)</w:t>
      </w:r>
      <w:r w:rsidRPr="00480AC4">
        <w:rPr>
          <w:rtl/>
        </w:rPr>
        <w:t>.</w:t>
      </w:r>
    </w:p>
    <w:p w:rsidR="00FE4F18" w:rsidRDefault="00FE4F18" w:rsidP="00FE4F18">
      <w:pPr>
        <w:pStyle w:val="libNormal"/>
      </w:pPr>
      <w:r w:rsidRPr="00480AC4">
        <w:rPr>
          <w:rtl/>
        </w:rPr>
        <w:t>فلو كانت رؤية الله أمرا مشروعا لما عاقبهم الله هذا العقاب، ولوعدهم برؤيته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هذا المعنى مأخوذ من أبي تمام لقصة حدثت معه.</w:t>
      </w:r>
    </w:p>
    <w:p w:rsidR="00FE4F18" w:rsidRDefault="00FE4F18" w:rsidP="00AD283C">
      <w:pPr>
        <w:pStyle w:val="libFootnote0"/>
      </w:pPr>
      <w:r w:rsidRPr="00480AC4">
        <w:rPr>
          <w:rtl/>
        </w:rPr>
        <w:t>2 - الإسراء: 72.</w:t>
      </w:r>
    </w:p>
    <w:p w:rsidR="00FE4F18" w:rsidRDefault="00FE4F18" w:rsidP="00AD283C">
      <w:pPr>
        <w:pStyle w:val="libFootnote0"/>
      </w:pPr>
      <w:r w:rsidRPr="00480AC4">
        <w:rPr>
          <w:rtl/>
        </w:rPr>
        <w:t>3 - لا بد هنا أن أشير لهذه الطرفة، فقد كان أحد اساتذتنا السلفية يستدل على وجود الله في السماء بدليل:</w:t>
      </w:r>
    </w:p>
    <w:p w:rsidR="00FE4F18" w:rsidRDefault="00FE4F18" w:rsidP="00AD283C">
      <w:pPr>
        <w:pStyle w:val="libFootnote0"/>
      </w:pPr>
      <w:r w:rsidRPr="00480AC4">
        <w:rPr>
          <w:rtl/>
        </w:rPr>
        <w:t xml:space="preserve">إننا نرفع يدينا في الدعاء إلى السماء، ومرة انتقد أحد مشايخنا الأشاعرة هذا الاعتقاد فقال: إن الرسول </w:t>
      </w:r>
      <w:r w:rsidR="00AD283C" w:rsidRPr="00F649EA">
        <w:rPr>
          <w:rStyle w:val="libAlaemChar"/>
          <w:rtl/>
        </w:rPr>
        <w:t>صلى‌الله‌عليه‌وآله‌وسلم</w:t>
      </w:r>
      <w:r w:rsidRPr="00480AC4">
        <w:rPr>
          <w:rtl/>
        </w:rPr>
        <w:t xml:space="preserve"> قال: " أقرب ما يكون العبد إلى ربه وهو ساجد " فعلى قولهم هذا يجب أن نسجد للأعلى لا للأسفل!!!</w:t>
      </w:r>
    </w:p>
    <w:p w:rsidR="00FE4F18" w:rsidRDefault="00FE4F18" w:rsidP="00AD283C">
      <w:pPr>
        <w:pStyle w:val="libFootnote0"/>
      </w:pPr>
      <w:r w:rsidRPr="00480AC4">
        <w:rPr>
          <w:rtl/>
        </w:rPr>
        <w:t>4 - الأنعام: 103.</w:t>
      </w:r>
    </w:p>
    <w:p w:rsidR="00FE4F18" w:rsidRDefault="00FE4F18" w:rsidP="00AD283C">
      <w:pPr>
        <w:pStyle w:val="libFootnote0"/>
      </w:pPr>
      <w:r w:rsidRPr="00480AC4">
        <w:rPr>
          <w:rtl/>
        </w:rPr>
        <w:t>5 - الأعراف: 143.</w:t>
      </w:r>
    </w:p>
    <w:p w:rsidR="00FE4F18" w:rsidRDefault="00FE4F18" w:rsidP="00AD283C">
      <w:pPr>
        <w:pStyle w:val="libFootnote0"/>
      </w:pPr>
      <w:r w:rsidRPr="00480AC4">
        <w:rPr>
          <w:rtl/>
        </w:rPr>
        <w:t>6 - البقرة: 55.</w:t>
      </w:r>
    </w:p>
    <w:p w:rsidR="00FE4F18" w:rsidRDefault="00FE4F18" w:rsidP="00AD283C">
      <w:pPr>
        <w:pStyle w:val="libNormal"/>
        <w:rPr>
          <w:rtl/>
        </w:rPr>
      </w:pPr>
      <w:r>
        <w:rPr>
          <w:rtl/>
        </w:rPr>
        <w:br w:type="page"/>
      </w:r>
    </w:p>
    <w:p w:rsidR="00FE4F18" w:rsidRDefault="00FE4F18" w:rsidP="00AF27EC">
      <w:pPr>
        <w:pStyle w:val="libNormal0"/>
      </w:pPr>
      <w:r w:rsidRPr="00480AC4">
        <w:rPr>
          <w:rtl/>
        </w:rPr>
        <w:lastRenderedPageBreak/>
        <w:t>يوم القيامة أو في نفس اللحظة حتى يقيم الحجة عليهم، ولكن لم</w:t>
      </w:r>
      <w:r>
        <w:rPr>
          <w:rFonts w:hint="cs"/>
          <w:rtl/>
        </w:rPr>
        <w:t>ّ</w:t>
      </w:r>
      <w:r w:rsidRPr="00480AC4">
        <w:rPr>
          <w:rtl/>
        </w:rPr>
        <w:t xml:space="preserve">ا كان طلبهم مستحيلا وتجاوزا للحد حل بهم عذاب الله، وإلا كيف يعاقب الله على أمر مشروع أثبته في قرآنه حسب قول السلفية </w:t>
      </w:r>
      <w:r w:rsidRPr="00AD283C">
        <w:rPr>
          <w:rStyle w:val="libFootnotenumChar"/>
          <w:rtl/>
        </w:rPr>
        <w:t>(1)</w:t>
      </w:r>
      <w:r w:rsidRPr="00480AC4">
        <w:rPr>
          <w:rtl/>
        </w:rPr>
        <w:t>؟!</w:t>
      </w:r>
    </w:p>
    <w:p w:rsidR="00FE4F18" w:rsidRDefault="00FE4F18" w:rsidP="00FE4F18">
      <w:pPr>
        <w:pStyle w:val="libNormal"/>
      </w:pPr>
      <w:r w:rsidRPr="00480AC4">
        <w:rPr>
          <w:rtl/>
        </w:rPr>
        <w:t xml:space="preserve">قال الإمام الصادق </w:t>
      </w:r>
      <w:r w:rsidR="00AD283C" w:rsidRPr="00AD283C">
        <w:rPr>
          <w:rStyle w:val="libAlaemChar"/>
          <w:rtl/>
        </w:rPr>
        <w:t>عليه‌السلام</w:t>
      </w:r>
      <w:r w:rsidRPr="00480AC4">
        <w:rPr>
          <w:rtl/>
        </w:rPr>
        <w:t xml:space="preserve"> في " الاحتجاج ": " إن الباصرة لا يمكن أن تكون في حيز الممكنات ما لم يكن هناك اتصال بين البصيرة والمرئي ومحال اتصال شئ بذاته جل وعلا "، فحتى تتم رؤية شئ لابد أن تنعكس صورته في العين والله ليس له صورة </w:t>
      </w:r>
      <w:r w:rsidRPr="00AD283C">
        <w:rPr>
          <w:rStyle w:val="libFootnotenumChar"/>
          <w:rtl/>
        </w:rPr>
        <w:t>(2)</w:t>
      </w:r>
      <w:r w:rsidRPr="00480AC4">
        <w:rPr>
          <w:rtl/>
        </w:rPr>
        <w:t>.</w:t>
      </w:r>
    </w:p>
    <w:p w:rsidR="00FE4F18" w:rsidRDefault="00FE4F18" w:rsidP="00FE4F18">
      <w:pPr>
        <w:pStyle w:val="libNormal"/>
      </w:pPr>
      <w:r w:rsidRPr="00480AC4">
        <w:rPr>
          <w:rtl/>
        </w:rPr>
        <w:t xml:space="preserve">وقال السلفية: إن الله ينزل إلى السماء الدنيا كل ليلة. أخرج البخاري عن أبي هريرة أن رسول الله </w:t>
      </w:r>
      <w:r w:rsidR="00AD283C" w:rsidRPr="00AD283C">
        <w:rPr>
          <w:rStyle w:val="libAlaemChar"/>
          <w:rtl/>
        </w:rPr>
        <w:t>صلى‌الله‌عليه‌وآله‌وسلم</w:t>
      </w:r>
      <w:r w:rsidRPr="00480AC4">
        <w:rPr>
          <w:rtl/>
        </w:rPr>
        <w:t xml:space="preserve"> قال: " يتنزل ربنا تبارك وتعالى كل ليلة إلى السماء الدنيا حتى يبقى ثلث الليل الآخر يقول: من يدعوني فأستجيب له... " </w:t>
      </w:r>
      <w:r w:rsidRPr="00AD283C">
        <w:rPr>
          <w:rStyle w:val="libFootnotenumChar"/>
          <w:rtl/>
        </w:rPr>
        <w:t>(3)</w:t>
      </w:r>
      <w:r w:rsidRPr="00480AC4">
        <w:rPr>
          <w:rtl/>
        </w:rPr>
        <w:t>.</w:t>
      </w:r>
    </w:p>
    <w:p w:rsidR="00FE4F18" w:rsidRDefault="00FE4F18" w:rsidP="00FE4F18">
      <w:pPr>
        <w:pStyle w:val="libNormal"/>
      </w:pPr>
      <w:r w:rsidRPr="00480AC4">
        <w:rPr>
          <w:rtl/>
        </w:rPr>
        <w:t xml:space="preserve">إن هذا الحديث لا يصح، فبديهي أن كروية الأرض تعني أن ساعات الليل ليست واحدة على نقاط الأرض المختلفة، بل هي في تتابع منتظم بانتظام دورانها حول نفسها، فالساعة التي تكون عندنا هي ثلث الليل الأخير، سوف تكون في نقطة أخرى منتصفه الأول، وفي نقطة اخرى ثلثه الأول، وفي نقطه اخرى لم يدخل الليل بعد. ومعلوم أيضا </w:t>
      </w:r>
      <w:r>
        <w:rPr>
          <w:rFonts w:hint="cs"/>
          <w:rtl/>
        </w:rPr>
        <w:t>أ</w:t>
      </w:r>
      <w:r w:rsidRPr="00480AC4">
        <w:rPr>
          <w:rtl/>
        </w:rPr>
        <w:t>ن</w:t>
      </w:r>
      <w:r>
        <w:rPr>
          <w:rFonts w:hint="cs"/>
          <w:rtl/>
        </w:rPr>
        <w:t>ّ</w:t>
      </w:r>
      <w:r w:rsidRPr="00480AC4">
        <w:rPr>
          <w:rtl/>
        </w:rPr>
        <w:t xml:space="preserve"> الله تعالى ليس رب مكة والمدينة وحدهما لينزل في الساعة التي يكون فيها ثلث الليل هناك، وإنما هو رب العالمين، وله عباد في جميع أنحاء الأرض ولهم ساعات اخرى مختلفة عن ساعة المدينة فيكون عندهم ثلث الليل الأخير. وعلى هذا فينبغي وفق الحديث أن</w:t>
      </w:r>
    </w:p>
    <w:p w:rsidR="00FE4F18" w:rsidRDefault="00FE4F18" w:rsidP="00AD283C">
      <w:pPr>
        <w:pStyle w:val="libLine"/>
      </w:pPr>
      <w:r w:rsidRPr="00480AC4">
        <w:rPr>
          <w:rtl/>
        </w:rPr>
        <w:t>____________</w:t>
      </w:r>
    </w:p>
    <w:p w:rsidR="00FE4F18" w:rsidRDefault="00FE4F18" w:rsidP="00F9397B">
      <w:pPr>
        <w:pStyle w:val="libFootnote0"/>
      </w:pPr>
      <w:r w:rsidRPr="00480AC4">
        <w:rPr>
          <w:rtl/>
        </w:rPr>
        <w:t xml:space="preserve">1 - يستدل السلفية على رؤية الله بقوله تعالى * </w:t>
      </w:r>
      <w:r w:rsidRPr="00091063">
        <w:rPr>
          <w:rStyle w:val="libAlaemChar"/>
          <w:rtl/>
        </w:rPr>
        <w:t>(</w:t>
      </w:r>
      <w:r w:rsidR="00F9397B" w:rsidRPr="00F9397B">
        <w:rPr>
          <w:rStyle w:val="libFootnoteAieChar"/>
          <w:rFonts w:hint="cs"/>
          <w:rtl/>
        </w:rPr>
        <w:t xml:space="preserve"> وُجُوهٌ</w:t>
      </w:r>
      <w:r w:rsidR="00F9397B" w:rsidRPr="00F9397B">
        <w:rPr>
          <w:rStyle w:val="libFootnoteAieChar"/>
          <w:rtl/>
        </w:rPr>
        <w:t xml:space="preserve"> </w:t>
      </w:r>
      <w:r w:rsidR="00F9397B" w:rsidRPr="00F9397B">
        <w:rPr>
          <w:rStyle w:val="libFootnoteAieChar"/>
          <w:rFonts w:hint="cs"/>
          <w:rtl/>
        </w:rPr>
        <w:t>يَوْمَئِذٍ</w:t>
      </w:r>
      <w:r w:rsidR="00F9397B" w:rsidRPr="00F9397B">
        <w:rPr>
          <w:rStyle w:val="libFootnoteAieChar"/>
          <w:rtl/>
        </w:rPr>
        <w:t xml:space="preserve"> </w:t>
      </w:r>
      <w:r w:rsidR="00F9397B" w:rsidRPr="00F9397B">
        <w:rPr>
          <w:rStyle w:val="libFootnoteAieChar"/>
          <w:rFonts w:hint="cs"/>
          <w:rtl/>
        </w:rPr>
        <w:t>نَّاضِرَةٌ</w:t>
      </w:r>
      <w:r w:rsidR="00F9397B" w:rsidRPr="00F9397B">
        <w:rPr>
          <w:rStyle w:val="libFootnoteAieChar"/>
          <w:rtl/>
        </w:rPr>
        <w:t xml:space="preserve"> </w:t>
      </w:r>
      <w:r w:rsidR="00F9397B" w:rsidRPr="00F9397B">
        <w:rPr>
          <w:rStyle w:val="libFootnoteAieChar"/>
          <w:rFonts w:hint="cs"/>
          <w:rtl/>
        </w:rPr>
        <w:t>*</w:t>
      </w:r>
      <w:r w:rsidR="00F9397B" w:rsidRPr="00F9397B">
        <w:rPr>
          <w:rStyle w:val="libFootnoteAieChar"/>
          <w:rtl/>
        </w:rPr>
        <w:t xml:space="preserve"> </w:t>
      </w:r>
      <w:r w:rsidR="00F9397B" w:rsidRPr="00F9397B">
        <w:rPr>
          <w:rStyle w:val="libFootnoteAieChar"/>
          <w:rFonts w:hint="cs"/>
          <w:rtl/>
        </w:rPr>
        <w:t>إِلَىٰ</w:t>
      </w:r>
      <w:r w:rsidR="00F9397B" w:rsidRPr="00F9397B">
        <w:rPr>
          <w:rStyle w:val="libFootnoteAieChar"/>
          <w:rtl/>
        </w:rPr>
        <w:t xml:space="preserve"> </w:t>
      </w:r>
      <w:r w:rsidR="00F9397B" w:rsidRPr="00F9397B">
        <w:rPr>
          <w:rStyle w:val="libFootnoteAieChar"/>
          <w:rFonts w:hint="cs"/>
          <w:rtl/>
        </w:rPr>
        <w:t>رَبِّهَا</w:t>
      </w:r>
      <w:r w:rsidR="00F9397B" w:rsidRPr="00F9397B">
        <w:rPr>
          <w:rStyle w:val="libFootnoteAieChar"/>
          <w:rtl/>
        </w:rPr>
        <w:t xml:space="preserve"> </w:t>
      </w:r>
      <w:r w:rsidR="00F9397B" w:rsidRPr="00F9397B">
        <w:rPr>
          <w:rStyle w:val="libFootnoteAieChar"/>
          <w:rFonts w:hint="cs"/>
          <w:rtl/>
        </w:rPr>
        <w:t xml:space="preserve">نَاظِرَةٌ </w:t>
      </w:r>
      <w:r w:rsidRPr="00091063">
        <w:rPr>
          <w:rStyle w:val="libAlaemChar"/>
          <w:rtl/>
        </w:rPr>
        <w:t>)</w:t>
      </w:r>
      <w:r w:rsidRPr="00FE4F18">
        <w:rPr>
          <w:rtl/>
        </w:rPr>
        <w:t xml:space="preserve"> * سورة القيامة 22 - 23، ولكن هذه الآية لا تدل على ما ذهبوا إليه وكلمة ناظرة لها عدة معاني ومن معانيها منتظرة رحمة ربها، ويؤيد هذا قول الله بعد هذه الآية مباشرة: * </w:t>
      </w:r>
      <w:r w:rsidRPr="00091063">
        <w:rPr>
          <w:rStyle w:val="libAlaemChar"/>
          <w:rtl/>
        </w:rPr>
        <w:t>(</w:t>
      </w:r>
      <w:r w:rsidR="00F9397B" w:rsidRPr="00F9397B">
        <w:rPr>
          <w:rStyle w:val="libFootnoteAieChar"/>
          <w:rFonts w:hint="cs"/>
          <w:rtl/>
        </w:rPr>
        <w:t xml:space="preserve"> وَوُجُوهٌ</w:t>
      </w:r>
      <w:r w:rsidR="00F9397B" w:rsidRPr="00F9397B">
        <w:rPr>
          <w:rStyle w:val="libFootnoteAieChar"/>
          <w:rtl/>
        </w:rPr>
        <w:t xml:space="preserve"> </w:t>
      </w:r>
      <w:r w:rsidR="00F9397B" w:rsidRPr="00F9397B">
        <w:rPr>
          <w:rStyle w:val="libFootnoteAieChar"/>
          <w:rFonts w:hint="cs"/>
          <w:rtl/>
        </w:rPr>
        <w:t>يَوْمَئِذٍ</w:t>
      </w:r>
      <w:r w:rsidR="00F9397B" w:rsidRPr="00F9397B">
        <w:rPr>
          <w:rStyle w:val="libFootnoteAieChar"/>
          <w:rtl/>
        </w:rPr>
        <w:t xml:space="preserve"> </w:t>
      </w:r>
      <w:r w:rsidR="00F9397B" w:rsidRPr="00F9397B">
        <w:rPr>
          <w:rStyle w:val="libFootnoteAieChar"/>
          <w:rFonts w:hint="cs"/>
          <w:rtl/>
        </w:rPr>
        <w:t>بَاسِرَةٌ</w:t>
      </w:r>
      <w:r w:rsidR="00F9397B" w:rsidRPr="00F9397B">
        <w:rPr>
          <w:rStyle w:val="libFootnoteAieChar"/>
          <w:rtl/>
        </w:rPr>
        <w:t xml:space="preserve"> </w:t>
      </w:r>
      <w:r w:rsidR="00F9397B">
        <w:rPr>
          <w:rStyle w:val="libFootnoteAieChar"/>
          <w:rFonts w:hint="cs"/>
          <w:rtl/>
        </w:rPr>
        <w:t>*</w:t>
      </w:r>
      <w:r w:rsidR="00F9397B" w:rsidRPr="00F9397B">
        <w:rPr>
          <w:rStyle w:val="libFootnoteAieChar"/>
          <w:rtl/>
        </w:rPr>
        <w:t xml:space="preserve"> </w:t>
      </w:r>
      <w:r w:rsidR="00F9397B" w:rsidRPr="00F9397B">
        <w:rPr>
          <w:rStyle w:val="libFootnoteAieChar"/>
          <w:rFonts w:hint="cs"/>
          <w:rtl/>
        </w:rPr>
        <w:t>تَظُنُّ</w:t>
      </w:r>
      <w:r w:rsidR="00F9397B" w:rsidRPr="00F9397B">
        <w:rPr>
          <w:rStyle w:val="libFootnoteAieChar"/>
          <w:rtl/>
        </w:rPr>
        <w:t xml:space="preserve"> </w:t>
      </w:r>
      <w:r w:rsidR="00F9397B" w:rsidRPr="00F9397B">
        <w:rPr>
          <w:rStyle w:val="libFootnoteAieChar"/>
          <w:rFonts w:hint="cs"/>
          <w:rtl/>
        </w:rPr>
        <w:t>أَن</w:t>
      </w:r>
      <w:r w:rsidR="00F9397B" w:rsidRPr="00F9397B">
        <w:rPr>
          <w:rStyle w:val="libFootnoteAieChar"/>
          <w:rtl/>
        </w:rPr>
        <w:t xml:space="preserve"> </w:t>
      </w:r>
      <w:r w:rsidR="00F9397B" w:rsidRPr="00F9397B">
        <w:rPr>
          <w:rStyle w:val="libFootnoteAieChar"/>
          <w:rFonts w:hint="cs"/>
          <w:rtl/>
        </w:rPr>
        <w:t>يُفْعَلَ</w:t>
      </w:r>
      <w:r w:rsidR="00F9397B" w:rsidRPr="00F9397B">
        <w:rPr>
          <w:rStyle w:val="libFootnoteAieChar"/>
          <w:rtl/>
        </w:rPr>
        <w:t xml:space="preserve"> </w:t>
      </w:r>
      <w:r w:rsidR="00F9397B" w:rsidRPr="00F9397B">
        <w:rPr>
          <w:rStyle w:val="libFootnoteAieChar"/>
          <w:rFonts w:hint="cs"/>
          <w:rtl/>
        </w:rPr>
        <w:t>بِهَا</w:t>
      </w:r>
      <w:r w:rsidR="00F9397B" w:rsidRPr="00F9397B">
        <w:rPr>
          <w:rStyle w:val="libFootnoteAieChar"/>
          <w:rtl/>
        </w:rPr>
        <w:t xml:space="preserve"> </w:t>
      </w:r>
      <w:r w:rsidR="00F9397B" w:rsidRPr="00F9397B">
        <w:rPr>
          <w:rStyle w:val="libFootnoteAieChar"/>
          <w:rFonts w:hint="cs"/>
          <w:rtl/>
        </w:rPr>
        <w:t xml:space="preserve">فَاقِرَةٌ </w:t>
      </w:r>
      <w:r w:rsidRPr="00091063">
        <w:rPr>
          <w:rStyle w:val="libAlaemChar"/>
          <w:rtl/>
        </w:rPr>
        <w:t>)</w:t>
      </w:r>
      <w:r w:rsidRPr="00480AC4">
        <w:rPr>
          <w:rtl/>
        </w:rPr>
        <w:t xml:space="preserve"> * فالله يرسم لنا صورتين: المؤمنون ينتظرون رحمة الله، والكافرون ينتظرون العذاب. وللاستزادة من هذا الموضوع يراجع " كلمة حول الرؤية " لشرف الدين ففيه حجج</w:t>
      </w:r>
      <w:r>
        <w:rPr>
          <w:rFonts w:hint="cs"/>
          <w:rtl/>
        </w:rPr>
        <w:t>ٌ</w:t>
      </w:r>
      <w:r w:rsidRPr="00480AC4">
        <w:rPr>
          <w:rtl/>
        </w:rPr>
        <w:t xml:space="preserve"> دامغة على نفي الرؤية.</w:t>
      </w:r>
    </w:p>
    <w:p w:rsidR="00FE4F18" w:rsidRDefault="00FE4F18" w:rsidP="00F9397B">
      <w:pPr>
        <w:pStyle w:val="libFootnote0"/>
      </w:pPr>
      <w:r w:rsidRPr="00480AC4">
        <w:rPr>
          <w:rtl/>
        </w:rPr>
        <w:t>2 - راجع الأسماء والصفات للبيهقي: 2</w:t>
      </w:r>
      <w:r w:rsidR="00692C19">
        <w:rPr>
          <w:rtl/>
        </w:rPr>
        <w:t>/</w:t>
      </w:r>
      <w:r w:rsidRPr="00480AC4">
        <w:rPr>
          <w:rtl/>
        </w:rPr>
        <w:t>15، تحقيق عماد الدين أحمد حيدر.</w:t>
      </w:r>
    </w:p>
    <w:p w:rsidR="00FE4F18" w:rsidRDefault="00FE4F18" w:rsidP="00F9397B">
      <w:pPr>
        <w:pStyle w:val="libFootnote0"/>
      </w:pPr>
      <w:r w:rsidRPr="00480AC4">
        <w:rPr>
          <w:rtl/>
        </w:rPr>
        <w:t>3 - صحيح البخاري: كتاب الدعوات، باب الدعاء نصف الليل.</w:t>
      </w:r>
    </w:p>
    <w:p w:rsidR="00FE4F18" w:rsidRDefault="00FE4F18" w:rsidP="00AD283C">
      <w:pPr>
        <w:pStyle w:val="libNormal"/>
        <w:rPr>
          <w:rtl/>
        </w:rPr>
      </w:pPr>
      <w:r>
        <w:rPr>
          <w:rtl/>
        </w:rPr>
        <w:br w:type="page"/>
      </w:r>
    </w:p>
    <w:p w:rsidR="00FE4F18" w:rsidRDefault="00FE4F18" w:rsidP="00F9397B">
      <w:pPr>
        <w:pStyle w:val="libNormal0"/>
      </w:pPr>
      <w:r w:rsidRPr="00480AC4">
        <w:rPr>
          <w:rtl/>
        </w:rPr>
        <w:lastRenderedPageBreak/>
        <w:t>يكون الله تعالى مستقرا في السماء الدينا لا يغادرها، لأن كل ساعة تمر على الارض ستكون بالنسبة له من نقاطها ثلث الليل الأخير. فما معنى قوله في الحديث " ينزل كل ليلة "؟!</w:t>
      </w:r>
    </w:p>
    <w:p w:rsidR="00FE4F18" w:rsidRDefault="00FE4F18" w:rsidP="00FE4F18">
      <w:pPr>
        <w:pStyle w:val="libNormal"/>
      </w:pPr>
      <w:r w:rsidRPr="00480AC4">
        <w:rPr>
          <w:rtl/>
        </w:rPr>
        <w:t>وقد قام ابن تيمية على منبر الجامع الأموي في دمشق يوم الجمعة خطيبا فقال أثناء كلامه: إن الله ينزل إلى سماء الدنيا كنزولي هذا، ونزل درجة من درج المنبر...</w:t>
      </w:r>
    </w:p>
    <w:p w:rsidR="00FE4F18" w:rsidRDefault="00FE4F18" w:rsidP="00FE4F18">
      <w:pPr>
        <w:pStyle w:val="libNormal"/>
      </w:pPr>
      <w:r w:rsidRPr="00480AC4">
        <w:rPr>
          <w:rtl/>
        </w:rPr>
        <w:t xml:space="preserve">فعارضه الفقيه المالكي ابن الزهراء وأنكر عليه ما قال فضرب هذا الفقيه وسجن </w:t>
      </w:r>
      <w:r w:rsidRPr="00AD283C">
        <w:rPr>
          <w:rStyle w:val="libFootnotenumChar"/>
          <w:rtl/>
        </w:rPr>
        <w:t>(1)</w:t>
      </w:r>
      <w:r w:rsidRPr="00480AC4">
        <w:rPr>
          <w:rtl/>
        </w:rPr>
        <w:t>.</w:t>
      </w:r>
    </w:p>
    <w:p w:rsidR="00FE4F18" w:rsidRDefault="00FE4F18" w:rsidP="00FE4F18">
      <w:pPr>
        <w:pStyle w:val="libNormal"/>
      </w:pPr>
      <w:r w:rsidRPr="00480AC4">
        <w:rPr>
          <w:rtl/>
        </w:rPr>
        <w:t xml:space="preserve">ويرى السلفية بأن الله يخلق أفعال العباد، ويستنتج هذا مما صرح به البخاري في صحيحه على لسان أنبياء الله - والعياذ بالله - جاء في صحيح البخاري: " إحتج آدم وموسى فقال له موسى يا آدم أنت أبونا خيبتنا وأخرجتنا من الجنة. قال له آدم: يا موسى اصطفاك الله بكلامه وخط لك بيده أتلومني على أمر قدره الله علي قبل أن يخلقني بأربعين سنة فحج آدم موسى فحج آدم موسى ثلاثا... " </w:t>
      </w:r>
      <w:r w:rsidRPr="00AD283C">
        <w:rPr>
          <w:rStyle w:val="libFootnotenumChar"/>
          <w:rtl/>
        </w:rPr>
        <w:t>(2)</w:t>
      </w:r>
      <w:r w:rsidRPr="00480AC4">
        <w:rPr>
          <w:rtl/>
        </w:rPr>
        <w:t>.</w:t>
      </w:r>
    </w:p>
    <w:p w:rsidR="00FE4F18" w:rsidRDefault="00FE4F18" w:rsidP="00FE4F18">
      <w:pPr>
        <w:pStyle w:val="libNormal"/>
      </w:pPr>
      <w:r w:rsidRPr="00480AC4">
        <w:rPr>
          <w:rtl/>
        </w:rPr>
        <w:t xml:space="preserve">إن المتأمل في الحديث السابق يجد </w:t>
      </w:r>
      <w:r>
        <w:rPr>
          <w:rFonts w:hint="cs"/>
          <w:rtl/>
        </w:rPr>
        <w:t>أ</w:t>
      </w:r>
      <w:r w:rsidRPr="00480AC4">
        <w:rPr>
          <w:rtl/>
        </w:rPr>
        <w:t>ن</w:t>
      </w:r>
      <w:r>
        <w:rPr>
          <w:rFonts w:hint="cs"/>
          <w:rtl/>
        </w:rPr>
        <w:t>ّ</w:t>
      </w:r>
      <w:r w:rsidRPr="00480AC4">
        <w:rPr>
          <w:rtl/>
        </w:rPr>
        <w:t xml:space="preserve"> الإنسان مسي</w:t>
      </w:r>
      <w:r>
        <w:rPr>
          <w:rFonts w:hint="cs"/>
          <w:rtl/>
        </w:rPr>
        <w:t>ّ</w:t>
      </w:r>
      <w:r w:rsidRPr="00480AC4">
        <w:rPr>
          <w:rtl/>
        </w:rPr>
        <w:t>ر فانظر إلى عبارة " أتلومني على أمر قدره الله علي " فتجد فيها الجبر عينه.</w:t>
      </w:r>
    </w:p>
    <w:p w:rsidR="00FE4F18" w:rsidRDefault="00FE4F18" w:rsidP="00F9397B">
      <w:pPr>
        <w:pStyle w:val="libNormal"/>
      </w:pPr>
      <w:r w:rsidRPr="00480AC4">
        <w:rPr>
          <w:rtl/>
        </w:rPr>
        <w:t xml:space="preserve">وليت أهل السنة يقولون لنا: كيف يخلق الله أفعال العباد ثم يعاقبهم عليها؟ أليس هذا هو الظلم بعينه؟ </w:t>
      </w:r>
      <w:r w:rsidRPr="00091063">
        <w:rPr>
          <w:rStyle w:val="libAlaemChar"/>
          <w:rtl/>
        </w:rPr>
        <w:t>(</w:t>
      </w:r>
      <w:r w:rsidR="00F9397B">
        <w:rPr>
          <w:rStyle w:val="libAieChar"/>
          <w:rFonts w:hint="cs"/>
          <w:rtl/>
        </w:rPr>
        <w:t xml:space="preserve"> </w:t>
      </w:r>
      <w:r w:rsidR="00F9397B" w:rsidRPr="00F9397B">
        <w:rPr>
          <w:rStyle w:val="libAieChar"/>
          <w:rFonts w:hint="cs"/>
          <w:rtl/>
        </w:rPr>
        <w:t>وَلَا</w:t>
      </w:r>
      <w:r w:rsidR="00F9397B" w:rsidRPr="00F9397B">
        <w:rPr>
          <w:rStyle w:val="libAieChar"/>
          <w:rtl/>
        </w:rPr>
        <w:t xml:space="preserve"> </w:t>
      </w:r>
      <w:r w:rsidR="00F9397B" w:rsidRPr="00F9397B">
        <w:rPr>
          <w:rStyle w:val="libAieChar"/>
          <w:rFonts w:hint="cs"/>
          <w:rtl/>
        </w:rPr>
        <w:t>يَظْلِمُ</w:t>
      </w:r>
      <w:r w:rsidR="00F9397B" w:rsidRPr="00F9397B">
        <w:rPr>
          <w:rStyle w:val="libAieChar"/>
          <w:rtl/>
        </w:rPr>
        <w:t xml:space="preserve"> </w:t>
      </w:r>
      <w:r w:rsidR="00F9397B" w:rsidRPr="00F9397B">
        <w:rPr>
          <w:rStyle w:val="libAieChar"/>
          <w:rFonts w:hint="cs"/>
          <w:rtl/>
        </w:rPr>
        <w:t>رَبُّكَ</w:t>
      </w:r>
      <w:r w:rsidR="00F9397B" w:rsidRPr="00F9397B">
        <w:rPr>
          <w:rStyle w:val="libAieChar"/>
          <w:rtl/>
        </w:rPr>
        <w:t xml:space="preserve"> </w:t>
      </w:r>
      <w:r w:rsidR="00F9397B" w:rsidRPr="00F9397B">
        <w:rPr>
          <w:rStyle w:val="libAieChar"/>
          <w:rFonts w:hint="cs"/>
          <w:rtl/>
        </w:rPr>
        <w:t>أَحَدًا</w:t>
      </w:r>
      <w:r w:rsidR="00F9397B">
        <w:rPr>
          <w:rStyle w:val="libAieChar"/>
          <w:rFonts w:hint="cs"/>
          <w:rtl/>
        </w:rPr>
        <w:t xml:space="preserve"> </w:t>
      </w:r>
      <w:r w:rsidRPr="00091063">
        <w:rPr>
          <w:rStyle w:val="libAlaemChar"/>
          <w:rtl/>
        </w:rPr>
        <w:t>)</w:t>
      </w:r>
      <w:r w:rsidR="00F9397B">
        <w:rPr>
          <w:rStyle w:val="libAieChar"/>
          <w:rFonts w:hint="cs"/>
          <w:rtl/>
        </w:rPr>
        <w:t xml:space="preserve"> </w:t>
      </w:r>
      <w:r w:rsidR="00F9397B" w:rsidRPr="00F9397B">
        <w:rPr>
          <w:rStyle w:val="libFootnotenumChar"/>
          <w:rFonts w:hint="cs"/>
          <w:rtl/>
        </w:rPr>
        <w:t>(3)</w:t>
      </w:r>
      <w:r w:rsidRPr="00480AC4">
        <w:rPr>
          <w:rtl/>
        </w:rPr>
        <w:t>.</w:t>
      </w:r>
    </w:p>
    <w:p w:rsidR="00FE4F18" w:rsidRDefault="00FE4F18" w:rsidP="00FE4F18">
      <w:pPr>
        <w:pStyle w:val="libNormal"/>
      </w:pPr>
      <w:r w:rsidRPr="00480AC4">
        <w:rPr>
          <w:rtl/>
        </w:rPr>
        <w:t xml:space="preserve">وإننا لننزه أنبياء الله </w:t>
      </w:r>
      <w:r w:rsidR="00AD283C" w:rsidRPr="00AD283C">
        <w:rPr>
          <w:rStyle w:val="libAlaemChar"/>
          <w:rtl/>
        </w:rPr>
        <w:t>عليهم‌السلام</w:t>
      </w:r>
      <w:r w:rsidRPr="00480AC4">
        <w:rPr>
          <w:rtl/>
        </w:rPr>
        <w:t xml:space="preserve"> من هذا الاعتقاد وهم أعرف الناس بالله. كما ننزه كليم الله موسى </w:t>
      </w:r>
      <w:r w:rsidR="00AD283C" w:rsidRPr="00AD283C">
        <w:rPr>
          <w:rStyle w:val="libAlaemChar"/>
          <w:rtl/>
        </w:rPr>
        <w:t>عليه‌السلام</w:t>
      </w:r>
      <w:r w:rsidRPr="00480AC4">
        <w:rPr>
          <w:rtl/>
        </w:rPr>
        <w:t xml:space="preserve"> من هذا الفحش من القول: " انت أبونا خيبتنا ". وأين التقى آدم وموسى ومتى كان ذلك؟!</w:t>
      </w:r>
    </w:p>
    <w:p w:rsidR="00FE4F18" w:rsidRDefault="00FE4F18" w:rsidP="00FE4F18">
      <w:pPr>
        <w:pStyle w:val="libNormal"/>
      </w:pPr>
      <w:r w:rsidRPr="00480AC4">
        <w:rPr>
          <w:rtl/>
        </w:rPr>
        <w:t>هذه صورة مجملة عن عقيدة أهل السنة بالله، وهي لا تتلاءم مع روح الإسلام بل إنها تزري بالفكر الإسلامي العظيم.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ذكر ذلك ابن بطوطة في رحلاته 1</w:t>
      </w:r>
      <w:r w:rsidR="00692C19">
        <w:rPr>
          <w:rtl/>
        </w:rPr>
        <w:t>/</w:t>
      </w:r>
      <w:r w:rsidRPr="00480AC4">
        <w:rPr>
          <w:rtl/>
        </w:rPr>
        <w:t>57 عند ذكر قضاة دمشق، ونقل الأستاذ صائب عبد الحميد في كتابه ابن تيمية: ص 118 قول ابن تيمية السابق عن الدرر الكامنة، ابن حجر العسقلاني 1</w:t>
      </w:r>
      <w:r w:rsidR="00692C19">
        <w:rPr>
          <w:rtl/>
        </w:rPr>
        <w:t>/</w:t>
      </w:r>
      <w:r w:rsidRPr="00480AC4">
        <w:rPr>
          <w:rtl/>
        </w:rPr>
        <w:t>154.</w:t>
      </w:r>
    </w:p>
    <w:p w:rsidR="00FE4F18" w:rsidRDefault="00FE4F18" w:rsidP="00AD283C">
      <w:pPr>
        <w:pStyle w:val="libFootnote0"/>
        <w:rPr>
          <w:rtl/>
        </w:rPr>
      </w:pPr>
      <w:r w:rsidRPr="00480AC4">
        <w:rPr>
          <w:rtl/>
        </w:rPr>
        <w:t>2 - صحيح البخاري (كتاب القدر) - باب تحاج آدم وموسى.</w:t>
      </w:r>
    </w:p>
    <w:p w:rsidR="00F9397B" w:rsidRPr="00F9397B" w:rsidRDefault="00F9397B" w:rsidP="00F9397B">
      <w:pPr>
        <w:pStyle w:val="libFootnote0"/>
      </w:pPr>
      <w:r>
        <w:rPr>
          <w:rFonts w:hint="cs"/>
          <w:rtl/>
        </w:rPr>
        <w:t xml:space="preserve">3 - الكهف: 49. </w:t>
      </w:r>
    </w:p>
    <w:p w:rsidR="00FE4F18" w:rsidRDefault="00FE4F18" w:rsidP="00AD283C">
      <w:pPr>
        <w:pStyle w:val="libNormal"/>
        <w:rPr>
          <w:rtl/>
        </w:rPr>
      </w:pPr>
      <w:r>
        <w:rPr>
          <w:rtl/>
        </w:rPr>
        <w:br w:type="page"/>
      </w:r>
    </w:p>
    <w:p w:rsidR="00FE4F18" w:rsidRDefault="00FE4F18" w:rsidP="00F9397B">
      <w:pPr>
        <w:pStyle w:val="Heading3"/>
      </w:pPr>
      <w:bookmarkStart w:id="46" w:name="_Toc382042474"/>
      <w:r w:rsidRPr="00FE4FD3">
        <w:rPr>
          <w:rtl/>
        </w:rPr>
        <w:lastRenderedPageBreak/>
        <w:t>رؤية السلفية للأنبياء:</w:t>
      </w:r>
      <w:bookmarkEnd w:id="46"/>
    </w:p>
    <w:p w:rsidR="00FE4F18" w:rsidRDefault="00FE4F18" w:rsidP="00FE4F18">
      <w:pPr>
        <w:pStyle w:val="libNormal"/>
      </w:pPr>
      <w:r w:rsidRPr="00F9397B">
        <w:rPr>
          <w:rtl/>
        </w:rPr>
        <w:t xml:space="preserve">أما عقيدتهم بالأنبياء، فهي الأخرى عجيبة وغريبة وإن جاءت بها الصحاح </w:t>
      </w:r>
      <w:r w:rsidRPr="00F9397B">
        <w:rPr>
          <w:rStyle w:val="libFootnotenumChar"/>
          <w:rtl/>
        </w:rPr>
        <w:t>(1)</w:t>
      </w:r>
      <w:r w:rsidRPr="00F9397B">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كصحيحي البخاري ومسلم. إن هذين الكتابين يعتبران المرجع الرئيسي عند أهل السنة بعد القرآن.</w:t>
      </w:r>
    </w:p>
    <w:p w:rsidR="00FE4F18" w:rsidRDefault="00FE4F18" w:rsidP="00AD283C">
      <w:pPr>
        <w:pStyle w:val="libFootnote0"/>
      </w:pPr>
      <w:r w:rsidRPr="00480AC4">
        <w:rPr>
          <w:rtl/>
        </w:rPr>
        <w:t>ويعتبرون كل ما فيهما صحيحا والحق أنه لو جرد المسلم نفسه من رواسب التاريخ لوجد فيهما أحاديث بعيدة عن الإسلام. قال الذهبي عن بعض أحاديث صحيح البخاري " ولولا هيبة الصحيح لقلت إنها موضوعة ". وذهب ابن حزم إلى تكذيب بعض أحاديثه، فراجع تهذيب التهذيب 8</w:t>
      </w:r>
      <w:r w:rsidR="00692C19">
        <w:rPr>
          <w:rtl/>
        </w:rPr>
        <w:t>/</w:t>
      </w:r>
      <w:r w:rsidRPr="00480AC4">
        <w:rPr>
          <w:rtl/>
        </w:rPr>
        <w:t>146.</w:t>
      </w:r>
    </w:p>
    <w:p w:rsidR="00FE4F18" w:rsidRDefault="00FE4F18" w:rsidP="00AD283C">
      <w:pPr>
        <w:pStyle w:val="libFootnote0"/>
      </w:pPr>
      <w:r w:rsidRPr="00480AC4">
        <w:rPr>
          <w:rtl/>
        </w:rPr>
        <w:t>إن كلام الذهبي السابق يدل على أنه قد ثبت لديه أن</w:t>
      </w:r>
      <w:r>
        <w:rPr>
          <w:rFonts w:hint="cs"/>
          <w:rtl/>
        </w:rPr>
        <w:t>ّ</w:t>
      </w:r>
      <w:r w:rsidRPr="00480AC4">
        <w:rPr>
          <w:rtl/>
        </w:rPr>
        <w:t xml:space="preserve"> في صحيح البخاري أحاديث موضوعة ولكن هيبة الصحيح منعته من الحكم عليها بالوضع. مع أن الحكم لا يخضع لمكانة الشئ وهيبته! وقال جمال الدين الحنفي: من نظر في كتاب البخاري تزندق " شذرات الذهب.</w:t>
      </w:r>
    </w:p>
    <w:p w:rsidR="00FE4F18" w:rsidRDefault="00FE4F18" w:rsidP="00AD283C">
      <w:pPr>
        <w:pStyle w:val="libFootnote0"/>
      </w:pPr>
      <w:r w:rsidRPr="00480AC4">
        <w:rPr>
          <w:rtl/>
        </w:rPr>
        <w:t>لقد انتقد الحفاظ أحاديث في صحيح البخاري وضع</w:t>
      </w:r>
      <w:r>
        <w:rPr>
          <w:rFonts w:hint="cs"/>
          <w:rtl/>
        </w:rPr>
        <w:t>ّ</w:t>
      </w:r>
      <w:r w:rsidRPr="00480AC4">
        <w:rPr>
          <w:rtl/>
        </w:rPr>
        <w:t>فوا ثمانين رجلا من رجاله. ولكن هل يمكن التصديق بأن</w:t>
      </w:r>
      <w:r>
        <w:rPr>
          <w:rFonts w:hint="cs"/>
          <w:rtl/>
        </w:rPr>
        <w:t>ّ</w:t>
      </w:r>
      <w:r w:rsidRPr="00480AC4">
        <w:rPr>
          <w:rtl/>
        </w:rPr>
        <w:t xml:space="preserve"> كل ما في الصحيحين صحيح</w:t>
      </w:r>
      <w:r>
        <w:rPr>
          <w:rFonts w:hint="cs"/>
          <w:rtl/>
        </w:rPr>
        <w:t>ٌ</w:t>
      </w:r>
      <w:r w:rsidR="006D40AC">
        <w:rPr>
          <w:rFonts w:hint="cs"/>
          <w:rtl/>
        </w:rPr>
        <w:t>؟</w:t>
      </w:r>
      <w:r w:rsidRPr="00480AC4">
        <w:rPr>
          <w:rtl/>
        </w:rPr>
        <w:t xml:space="preserve"> إن</w:t>
      </w:r>
      <w:r>
        <w:rPr>
          <w:rFonts w:hint="cs"/>
          <w:rtl/>
        </w:rPr>
        <w:t>ّ</w:t>
      </w:r>
      <w:r w:rsidRPr="00480AC4">
        <w:rPr>
          <w:rtl/>
        </w:rPr>
        <w:t xml:space="preserve"> البخاري ومسلم غير معصومين، لذلك فاحتمال الخطأ وارد عليهما. إضافة</w:t>
      </w:r>
      <w:r>
        <w:rPr>
          <w:rFonts w:hint="cs"/>
          <w:rtl/>
        </w:rPr>
        <w:t>ً</w:t>
      </w:r>
      <w:r w:rsidRPr="00480AC4">
        <w:rPr>
          <w:rtl/>
        </w:rPr>
        <w:t xml:space="preserve"> إلى أن السنة النبوية معصومة، والشيخان غير معصومين. وغير المعصوم لا يحيط بالمعصوم والناقص لا يتحك</w:t>
      </w:r>
      <w:r>
        <w:rPr>
          <w:rFonts w:hint="cs"/>
          <w:rtl/>
        </w:rPr>
        <w:t>ّ</w:t>
      </w:r>
      <w:r w:rsidRPr="00480AC4">
        <w:rPr>
          <w:rtl/>
        </w:rPr>
        <w:t>م بالكامل.</w:t>
      </w:r>
    </w:p>
    <w:p w:rsidR="00FE4F18" w:rsidRDefault="00FE4F18" w:rsidP="00AD283C">
      <w:pPr>
        <w:pStyle w:val="libFootnote0"/>
      </w:pPr>
      <w:r w:rsidRPr="00480AC4">
        <w:rPr>
          <w:rtl/>
        </w:rPr>
        <w:t>إن</w:t>
      </w:r>
      <w:r>
        <w:rPr>
          <w:rFonts w:hint="cs"/>
          <w:rtl/>
        </w:rPr>
        <w:t>ّ</w:t>
      </w:r>
      <w:r w:rsidRPr="00480AC4">
        <w:rPr>
          <w:rtl/>
        </w:rPr>
        <w:t xml:space="preserve"> كل م</w:t>
      </w:r>
      <w:r>
        <w:rPr>
          <w:rFonts w:hint="cs"/>
          <w:rtl/>
        </w:rPr>
        <w:t>َ</w:t>
      </w:r>
      <w:r w:rsidRPr="00480AC4">
        <w:rPr>
          <w:rtl/>
        </w:rPr>
        <w:t>ن يطعن في الصحيحين فهو عند أهل السنة مبتدع</w:t>
      </w:r>
      <w:r>
        <w:rPr>
          <w:rFonts w:hint="cs"/>
          <w:rtl/>
        </w:rPr>
        <w:t>ٌ</w:t>
      </w:r>
      <w:r w:rsidR="00AD283C">
        <w:rPr>
          <w:rFonts w:hint="cs"/>
          <w:rtl/>
        </w:rPr>
        <w:t>،</w:t>
      </w:r>
      <w:r w:rsidRPr="00480AC4">
        <w:rPr>
          <w:rtl/>
        </w:rPr>
        <w:t xml:space="preserve"> كافر... وهذا خلط</w:t>
      </w:r>
      <w:r>
        <w:rPr>
          <w:rFonts w:hint="cs"/>
          <w:rtl/>
        </w:rPr>
        <w:t>ٌ</w:t>
      </w:r>
      <w:r w:rsidRPr="00480AC4">
        <w:rPr>
          <w:rtl/>
        </w:rPr>
        <w:t xml:space="preserve"> ما بعد</w:t>
      </w:r>
      <w:r>
        <w:rPr>
          <w:rFonts w:hint="cs"/>
          <w:rtl/>
        </w:rPr>
        <w:t>ُ</w:t>
      </w:r>
      <w:r w:rsidRPr="00480AC4">
        <w:rPr>
          <w:rtl/>
        </w:rPr>
        <w:t>ه خلط</w:t>
      </w:r>
      <w:r>
        <w:rPr>
          <w:rFonts w:hint="cs"/>
          <w:rtl/>
        </w:rPr>
        <w:t>ٌ</w:t>
      </w:r>
      <w:r w:rsidR="006D40AC">
        <w:rPr>
          <w:rFonts w:hint="cs"/>
          <w:rtl/>
        </w:rPr>
        <w:t>!</w:t>
      </w:r>
    </w:p>
    <w:p w:rsidR="00FE4F18" w:rsidRDefault="00FE4F18" w:rsidP="00AD283C">
      <w:pPr>
        <w:pStyle w:val="libFootnote0"/>
      </w:pPr>
      <w:r w:rsidRPr="00480AC4">
        <w:rPr>
          <w:rtl/>
        </w:rPr>
        <w:t>فكأن</w:t>
      </w:r>
      <w:r>
        <w:rPr>
          <w:rFonts w:hint="cs"/>
          <w:rtl/>
        </w:rPr>
        <w:t>َّ</w:t>
      </w:r>
      <w:r w:rsidRPr="00480AC4">
        <w:rPr>
          <w:rtl/>
        </w:rPr>
        <w:t xml:space="preserve"> البخاري ومسلم هما سنة النبي </w:t>
      </w:r>
      <w:r w:rsidR="00AD283C" w:rsidRPr="00F649EA">
        <w:rPr>
          <w:rStyle w:val="libAlaemChar"/>
          <w:rtl/>
        </w:rPr>
        <w:t>صلى‌الله‌عليه‌وآله‌وسلم</w:t>
      </w:r>
      <w:r w:rsidRPr="00480AC4">
        <w:rPr>
          <w:rtl/>
        </w:rPr>
        <w:t>! إن الشيخين شئ</w:t>
      </w:r>
      <w:r>
        <w:rPr>
          <w:rFonts w:hint="cs"/>
          <w:rtl/>
        </w:rPr>
        <w:t>ٌ</w:t>
      </w:r>
      <w:r w:rsidRPr="00480AC4">
        <w:rPr>
          <w:rtl/>
        </w:rPr>
        <w:t xml:space="preserve"> وسنة</w:t>
      </w:r>
      <w:r>
        <w:rPr>
          <w:rFonts w:hint="cs"/>
          <w:rtl/>
        </w:rPr>
        <w:t>ُ</w:t>
      </w:r>
      <w:r w:rsidRPr="00480AC4">
        <w:rPr>
          <w:rtl/>
        </w:rPr>
        <w:t xml:space="preserve"> النبي </w:t>
      </w:r>
      <w:r w:rsidR="00AD283C" w:rsidRPr="00F649EA">
        <w:rPr>
          <w:rStyle w:val="libAlaemChar"/>
          <w:rtl/>
        </w:rPr>
        <w:t>صلى‌الله‌عليه‌وآله‌وسلم</w:t>
      </w:r>
      <w:r w:rsidRPr="00480AC4">
        <w:rPr>
          <w:rtl/>
        </w:rPr>
        <w:t xml:space="preserve"> شئ</w:t>
      </w:r>
      <w:r>
        <w:rPr>
          <w:rFonts w:hint="cs"/>
          <w:rtl/>
        </w:rPr>
        <w:t>ٌ</w:t>
      </w:r>
      <w:r w:rsidRPr="00480AC4">
        <w:rPr>
          <w:rtl/>
        </w:rPr>
        <w:t xml:space="preserve"> آخر. نعم، إن</w:t>
      </w:r>
      <w:r>
        <w:rPr>
          <w:rFonts w:hint="cs"/>
          <w:rtl/>
        </w:rPr>
        <w:t>ّ</w:t>
      </w:r>
      <w:r w:rsidRPr="00480AC4">
        <w:rPr>
          <w:rtl/>
        </w:rPr>
        <w:t xml:space="preserve"> من يطعن بسنة النبي الصحيحة: كافر</w:t>
      </w:r>
      <w:r>
        <w:rPr>
          <w:rFonts w:hint="cs"/>
          <w:rtl/>
        </w:rPr>
        <w:t>ٌ</w:t>
      </w:r>
      <w:r w:rsidRPr="00480AC4">
        <w:rPr>
          <w:rtl/>
        </w:rPr>
        <w:t>، أما من يقول أن</w:t>
      </w:r>
      <w:r>
        <w:rPr>
          <w:rFonts w:hint="cs"/>
          <w:rtl/>
        </w:rPr>
        <w:t>ّ</w:t>
      </w:r>
      <w:r w:rsidRPr="00480AC4">
        <w:rPr>
          <w:rtl/>
        </w:rPr>
        <w:t xml:space="preserve"> البخاري أخطأ في حكمه على هذا الحديث فلماذا يعد</w:t>
      </w:r>
      <w:r>
        <w:rPr>
          <w:rFonts w:hint="cs"/>
          <w:rtl/>
        </w:rPr>
        <w:t>ُّ</w:t>
      </w:r>
      <w:r w:rsidRPr="00480AC4">
        <w:rPr>
          <w:rtl/>
        </w:rPr>
        <w:t xml:space="preserve"> كافرا؟ وهذا القول يخطئ البخاري وليس انتقادا للسنة.</w:t>
      </w:r>
    </w:p>
    <w:p w:rsidR="00FE4F18" w:rsidRDefault="00FE4F18" w:rsidP="00AD283C">
      <w:pPr>
        <w:pStyle w:val="libFootnote0"/>
      </w:pPr>
      <w:r w:rsidRPr="00480AC4">
        <w:rPr>
          <w:rtl/>
        </w:rPr>
        <w:t xml:space="preserve">إن كل مسلم يحب تعلم سنة نبيه </w:t>
      </w:r>
      <w:r w:rsidR="00AD283C" w:rsidRPr="00F649EA">
        <w:rPr>
          <w:rStyle w:val="libAlaemChar"/>
          <w:rtl/>
        </w:rPr>
        <w:t>صلى‌الله‌عليه‌وآله‌وسلم</w:t>
      </w:r>
      <w:r w:rsidRPr="00480AC4">
        <w:rPr>
          <w:rtl/>
        </w:rPr>
        <w:t xml:space="preserve"> وتطبيقها، ولكن من أين يأخذها؟ فهل أمرنا الله ورسوله </w:t>
      </w:r>
      <w:r w:rsidR="00AD283C" w:rsidRPr="00F649EA">
        <w:rPr>
          <w:rStyle w:val="libAlaemChar"/>
          <w:rtl/>
        </w:rPr>
        <w:t>صلى‌الله‌عليه‌وآله‌وسلم</w:t>
      </w:r>
      <w:r w:rsidRPr="00480AC4">
        <w:rPr>
          <w:rtl/>
        </w:rPr>
        <w:t xml:space="preserve"> باتباع الصحيحين والأخذ منهما؟!! لايوجد دليل على ذلك. فلقد أمرانا باتباع السنة ولكن لم يقولا: خذوها من الصحيحين، حتى نمتثل الأمر. فيجب أخذ السنة من المكان الذي أمرنا الله ورسوله الأخذ منه وهو ليس الصحيحين ولا بقية الصحاح. ولا يمكن القول: إن الله ورسوله لم يبينا الموضع الذي تؤخذ منه السنة لأن في ذلك اتهاما لله ورسوله بتفريق الأمة وتشتيت أمرها، فلقد نصت السنة نفسها على الموضع الذي تؤخذ منه، فيجب أخذ السنة من مكانها الصحيح واتباع قول الرسول </w:t>
      </w:r>
      <w:r w:rsidR="00AD283C" w:rsidRPr="00F649EA">
        <w:rPr>
          <w:rStyle w:val="libAlaemChar"/>
          <w:rtl/>
        </w:rPr>
        <w:t>صلى‌الله‌عليه‌وآله‌وسلم</w:t>
      </w:r>
      <w:r w:rsidRPr="00480AC4">
        <w:rPr>
          <w:rtl/>
        </w:rPr>
        <w:t xml:space="preserve"> أولى وإن خالفته الأمة بأسرها. وليس لدينا دليل على اعتماد الصحيحين، إلا الإجماع ولا إجماع خلاف النص. كما أن</w:t>
      </w:r>
      <w:r>
        <w:rPr>
          <w:rFonts w:hint="cs"/>
          <w:rtl/>
        </w:rPr>
        <w:t>ّ</w:t>
      </w:r>
      <w:r w:rsidRPr="00480AC4">
        <w:rPr>
          <w:rtl/>
        </w:rPr>
        <w:t xml:space="preserve"> الإجماع المعتبر عند أهل الحديث هو إجماع الصحابة فقط، والصحيحان كتبا في القرن الثالث الهجري، فأين الإجماع المدعى؟</w:t>
      </w:r>
    </w:p>
    <w:p w:rsidR="00FE4F18" w:rsidRDefault="00FE4F18" w:rsidP="00AD283C">
      <w:pPr>
        <w:pStyle w:val="libNormal"/>
        <w:rPr>
          <w:rtl/>
        </w:rPr>
      </w:pPr>
      <w:r>
        <w:rPr>
          <w:rtl/>
        </w:rPr>
        <w:br w:type="page"/>
      </w:r>
    </w:p>
    <w:p w:rsidR="00FE4F18" w:rsidRDefault="00FE4F18" w:rsidP="00F9397B">
      <w:pPr>
        <w:pStyle w:val="libNormal0"/>
      </w:pPr>
      <w:r w:rsidRPr="00F9397B">
        <w:rPr>
          <w:rtl/>
        </w:rPr>
        <w:lastRenderedPageBreak/>
        <w:t xml:space="preserve">فتابعنا وسترى حال الأنبياء </w:t>
      </w:r>
      <w:r w:rsidR="00AD283C" w:rsidRPr="00F9397B">
        <w:rPr>
          <w:rStyle w:val="libAlaemChar"/>
          <w:rtl/>
        </w:rPr>
        <w:t>عليهم‌السلام</w:t>
      </w:r>
      <w:r w:rsidRPr="00F9397B">
        <w:rPr>
          <w:rtl/>
        </w:rPr>
        <w:t xml:space="preserve"> عند أهل السنة. أخرج البخاري بالإسناد إلى أبي هريرة</w:t>
      </w:r>
      <w:r w:rsidRPr="00480AC4">
        <w:rPr>
          <w:rtl/>
        </w:rPr>
        <w:t xml:space="preserve"> مرفوعا قال: " قال سليمان بن داود </w:t>
      </w:r>
      <w:r w:rsidR="00AD283C" w:rsidRPr="00AD283C">
        <w:rPr>
          <w:rStyle w:val="libAlaemChar"/>
          <w:rtl/>
        </w:rPr>
        <w:t>عليهما‌السلام</w:t>
      </w:r>
      <w:r w:rsidRPr="00480AC4">
        <w:rPr>
          <w:rtl/>
        </w:rPr>
        <w:t xml:space="preserve"> لأطوفن</w:t>
      </w:r>
      <w:r>
        <w:rPr>
          <w:rFonts w:hint="cs"/>
          <w:rtl/>
        </w:rPr>
        <w:t>َّ</w:t>
      </w:r>
      <w:r w:rsidRPr="00480AC4">
        <w:rPr>
          <w:rtl/>
        </w:rPr>
        <w:t xml:space="preserve"> الليلة بمائة امرأة، تلد كل امرأة غلاما يقاتل في سبيل الله. فقال له الملك: قل إن شاء الله. فلم يقل ونسي، فأطاف بهن، ولم تلد منهن إلا امرأة نصف إنسان، قال النبي </w:t>
      </w:r>
      <w:r w:rsidR="00AD283C" w:rsidRPr="00AD283C">
        <w:rPr>
          <w:rStyle w:val="libAlaemChar"/>
          <w:rtl/>
        </w:rPr>
        <w:t>صلى‌الله‌عليه‌وآله‌وسلم</w:t>
      </w:r>
      <w:r w:rsidRPr="00480AC4">
        <w:rPr>
          <w:rtl/>
        </w:rPr>
        <w:t xml:space="preserve">: لو قال إنشاء الله لم يحنث وكان أرجى لحاجته... " </w:t>
      </w:r>
      <w:r w:rsidRPr="00AD283C">
        <w:rPr>
          <w:rStyle w:val="libFootnotenumChar"/>
          <w:rtl/>
        </w:rPr>
        <w:t>(1)</w:t>
      </w:r>
      <w:r w:rsidRPr="00480AC4">
        <w:rPr>
          <w:rtl/>
        </w:rPr>
        <w:t>.</w:t>
      </w:r>
    </w:p>
    <w:p w:rsidR="00FE4F18" w:rsidRDefault="00FE4F18" w:rsidP="00FE4F18">
      <w:pPr>
        <w:pStyle w:val="libNormal"/>
      </w:pPr>
      <w:r w:rsidRPr="00480AC4">
        <w:rPr>
          <w:rtl/>
        </w:rPr>
        <w:t>إن الطواف بمئة امرأة في ليلة واحدة غير معقول.</w:t>
      </w:r>
    </w:p>
    <w:p w:rsidR="00FE4F18" w:rsidRDefault="00FE4F18" w:rsidP="00FE4F18">
      <w:pPr>
        <w:pStyle w:val="libNormal"/>
      </w:pPr>
      <w:r w:rsidRPr="00480AC4">
        <w:rPr>
          <w:rtl/>
        </w:rPr>
        <w:t xml:space="preserve">كما " إن القوة البشرية لتضعف عن الطواف بهن في ليلة واحدة مهما كان الإنسان قويا "، و " لا يجوز على نبي الله تعالى سليمان </w:t>
      </w:r>
      <w:r w:rsidR="00AD283C" w:rsidRPr="00AD283C">
        <w:rPr>
          <w:rStyle w:val="libAlaemChar"/>
          <w:rtl/>
        </w:rPr>
        <w:t>عليه‌السلام</w:t>
      </w:r>
      <w:r w:rsidRPr="00480AC4">
        <w:rPr>
          <w:rtl/>
        </w:rPr>
        <w:t xml:space="preserve"> أن يترك التعليق على المشيئة، ولا سيما بعد تنبيه الملك إياه على ذلك، وما يمنعه من قول إن شاء الله، وهو من الدعاة إلى الله والأدل</w:t>
      </w:r>
      <w:r>
        <w:rPr>
          <w:rFonts w:hint="cs"/>
          <w:rtl/>
        </w:rPr>
        <w:t>ّ</w:t>
      </w:r>
      <w:r w:rsidRPr="00480AC4">
        <w:rPr>
          <w:rtl/>
        </w:rPr>
        <w:t xml:space="preserve">اء عليه؟! وإنما يتركها الغافلون عن الله </w:t>
      </w:r>
      <w:r w:rsidRPr="00AD283C">
        <w:rPr>
          <w:rStyle w:val="libFootnotenumChar"/>
          <w:rtl/>
        </w:rPr>
        <w:t>(2)</w:t>
      </w:r>
      <w:r w:rsidRPr="00480AC4">
        <w:rPr>
          <w:rtl/>
        </w:rPr>
        <w:t xml:space="preserve">، الجاهلون بأن الامور كلها بيده، فما شاء منها كان وما لم يشأ لم يكن، وحاشا أنبياء الله عن غفلة الجاهلين " </w:t>
      </w:r>
      <w:r w:rsidRPr="00AD283C">
        <w:rPr>
          <w:rStyle w:val="libFootnotenumChar"/>
          <w:rtl/>
        </w:rPr>
        <w:t>(3)</w:t>
      </w:r>
      <w:r w:rsidRPr="00480AC4">
        <w:rPr>
          <w:rtl/>
        </w:rPr>
        <w:t>.</w:t>
      </w:r>
    </w:p>
    <w:p w:rsidR="00FE4F18" w:rsidRDefault="00FE4F18" w:rsidP="00FE4F18">
      <w:pPr>
        <w:pStyle w:val="libNormal"/>
      </w:pPr>
      <w:r w:rsidRPr="00480AC4">
        <w:rPr>
          <w:rtl/>
        </w:rPr>
        <w:t xml:space="preserve">وأخرج البخاري عن قتادة قال: " حدثنا أنس بن مالك قال: كان النبي </w:t>
      </w:r>
      <w:r w:rsidR="00AD283C" w:rsidRPr="00AD283C">
        <w:rPr>
          <w:rStyle w:val="libAlaemChar"/>
          <w:rtl/>
        </w:rPr>
        <w:t>صلى‌الله‌عليه‌وآله‌وسلم</w:t>
      </w:r>
      <w:r w:rsidRPr="00480AC4">
        <w:rPr>
          <w:rtl/>
        </w:rPr>
        <w:t xml:space="preserve"> يدور على نسائه في الساعة الواحدة من الليل والنهار وهن إحدى عشرة. قال: قلت لأنس: أو كان يطيقه؟ قال: كنا نتحدث أنه أعطي قوة ثلاثين " </w:t>
      </w:r>
      <w:r w:rsidRPr="00AD283C">
        <w:rPr>
          <w:rStyle w:val="libFootnotenumChar"/>
          <w:rtl/>
        </w:rPr>
        <w:t>(4)</w:t>
      </w:r>
      <w:r w:rsidRPr="00480AC4">
        <w:rPr>
          <w:rtl/>
        </w:rPr>
        <w:t>.</w:t>
      </w:r>
    </w:p>
    <w:p w:rsidR="00FE4F18" w:rsidRDefault="00FE4F18" w:rsidP="00FE4F18">
      <w:pPr>
        <w:pStyle w:val="libNormal"/>
      </w:pPr>
      <w:r w:rsidRPr="00480AC4">
        <w:rPr>
          <w:rtl/>
        </w:rPr>
        <w:t xml:space="preserve">إن هذه الرواية تصور نبي الإسلام ذا الأخلاق العظيمة بذلك الرجل الجنسي الذي لا هم له سوى أن يدور على نسائه ليلا ونهارا. وحاشا للنبي </w:t>
      </w:r>
      <w:r w:rsidR="00AD283C" w:rsidRPr="00AD283C">
        <w:rPr>
          <w:rStyle w:val="libAlaemChar"/>
          <w:rtl/>
        </w:rPr>
        <w:t>صلى‌الله‌عليه‌وآله‌وسلم</w:t>
      </w:r>
      <w:r w:rsidRPr="00480AC4">
        <w:rPr>
          <w:rtl/>
        </w:rPr>
        <w:t xml:space="preserve"> من هذا الافتراء.</w:t>
      </w:r>
    </w:p>
    <w:p w:rsidR="00FE4F18" w:rsidRDefault="00FE4F18" w:rsidP="00FE4F18">
      <w:pPr>
        <w:pStyle w:val="libNormal"/>
      </w:pPr>
      <w:r w:rsidRPr="00480AC4">
        <w:rPr>
          <w:rtl/>
        </w:rPr>
        <w:t>" وهل لنا أن نسأل أنس بن مالك راوي هذه القصة، من أخبره بها؟... هل النبي هو الذي حدثه بذلك؟ فهل يليق بأحدنا أن يحدث الناس على مجامعته لزوجته؟ أم أن</w:t>
      </w:r>
      <w:r>
        <w:rPr>
          <w:rFonts w:hint="cs"/>
          <w:rtl/>
        </w:rPr>
        <w:t>ّ</w:t>
      </w:r>
      <w:r w:rsidRPr="00480AC4">
        <w:rPr>
          <w:rtl/>
        </w:rPr>
        <w:t xml:space="preserve"> زوجات النبي هن اللاتي حدثنه بذلك؟ فهل يليق بالمرأة المسلمة أن تحكي للرجال</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البخاري: كتاب النكاح، باب قول الرجل لاطوفن الليلة على نسائي.</w:t>
      </w:r>
    </w:p>
    <w:p w:rsidR="00FE4F18" w:rsidRDefault="00FE4F18" w:rsidP="00AD283C">
      <w:pPr>
        <w:pStyle w:val="libFootnote0"/>
      </w:pPr>
      <w:r w:rsidRPr="00480AC4">
        <w:rPr>
          <w:rtl/>
        </w:rPr>
        <w:t>2 - راجع أبو هريرة، شرف الدين: ص 75.</w:t>
      </w:r>
    </w:p>
    <w:p w:rsidR="00FE4F18" w:rsidRDefault="00FE4F18" w:rsidP="00AD283C">
      <w:pPr>
        <w:pStyle w:val="libFootnote0"/>
      </w:pPr>
      <w:r w:rsidRPr="00480AC4">
        <w:rPr>
          <w:rtl/>
        </w:rPr>
        <w:t>3 - كتاب الغسل - باب إذا جامع ثم عاد ومن دار على نسائه في غسل واحد.</w:t>
      </w:r>
    </w:p>
    <w:p w:rsidR="00FE4F18" w:rsidRDefault="00FE4F18" w:rsidP="00AD283C">
      <w:pPr>
        <w:pStyle w:val="libNormal"/>
        <w:rPr>
          <w:rtl/>
        </w:rPr>
      </w:pPr>
      <w:r>
        <w:rPr>
          <w:rtl/>
        </w:rPr>
        <w:br w:type="page"/>
      </w:r>
    </w:p>
    <w:p w:rsidR="00FE4F18" w:rsidRDefault="00FE4F18" w:rsidP="00F9397B">
      <w:pPr>
        <w:pStyle w:val="libNormal0"/>
      </w:pPr>
      <w:r w:rsidRPr="00480AC4">
        <w:rPr>
          <w:rtl/>
        </w:rPr>
        <w:lastRenderedPageBreak/>
        <w:t>عن جماع زوجها لها؟ أم أن</w:t>
      </w:r>
      <w:r>
        <w:rPr>
          <w:rFonts w:hint="cs"/>
          <w:rtl/>
        </w:rPr>
        <w:t>ّ</w:t>
      </w:r>
      <w:r w:rsidRPr="00480AC4">
        <w:rPr>
          <w:rtl/>
        </w:rPr>
        <w:t xml:space="preserve"> أنسا</w:t>
      </w:r>
      <w:r>
        <w:rPr>
          <w:rFonts w:hint="cs"/>
          <w:rtl/>
        </w:rPr>
        <w:t>ً</w:t>
      </w:r>
      <w:r w:rsidRPr="00480AC4">
        <w:rPr>
          <w:rtl/>
        </w:rPr>
        <w:t xml:space="preserve"> هو الذي تجسس على النبي وتتبع خلواته مع زوجاته وتفرج عليه من ثقوب الأبواب؟ أستغفر الله من همزات الشيطان... " </w:t>
      </w:r>
      <w:r w:rsidRPr="00AD283C">
        <w:rPr>
          <w:rStyle w:val="libFootnotenumChar"/>
          <w:rtl/>
        </w:rPr>
        <w:t>(1)</w:t>
      </w:r>
      <w:r w:rsidRPr="00480AC4">
        <w:rPr>
          <w:rtl/>
        </w:rPr>
        <w:t>.</w:t>
      </w:r>
    </w:p>
    <w:p w:rsidR="00FE4F18" w:rsidRDefault="00FE4F18" w:rsidP="00FE4F18">
      <w:pPr>
        <w:pStyle w:val="libNormal"/>
      </w:pPr>
      <w:r w:rsidRPr="00480AC4">
        <w:rPr>
          <w:rtl/>
        </w:rPr>
        <w:t xml:space="preserve">هذه الرواية وأمثالها هي التي فتحت الباب أمام أعداء الإسلام، من مستشرقين ونصارى، للنفوذ منها والطعن بنبي الإسلام وتصويره مع أنبياء الله بهذه الصور، وما الفضل في ذلك إلا للبخاري الذي أخرج هذه الروايات. إن الطعن في حديث أخرجه البخاري، أولى من الطعن بالنبي </w:t>
      </w:r>
      <w:r w:rsidR="00AD283C" w:rsidRPr="00AD283C">
        <w:rPr>
          <w:rStyle w:val="libAlaemChar"/>
          <w:rtl/>
        </w:rPr>
        <w:t>صلى‌الله‌عليه‌وآله‌وسلم</w:t>
      </w:r>
      <w:r w:rsidRPr="00480AC4">
        <w:rPr>
          <w:rtl/>
        </w:rPr>
        <w:t>، وذلك واضح لكل من كانت عنده غيرة</w:t>
      </w:r>
      <w:r>
        <w:rPr>
          <w:rFonts w:hint="cs"/>
          <w:rtl/>
        </w:rPr>
        <w:t>ٌ</w:t>
      </w:r>
      <w:r w:rsidRPr="00480AC4">
        <w:rPr>
          <w:rtl/>
        </w:rPr>
        <w:t xml:space="preserve"> على 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وأخرج البخاري عن حذيفة قال: " أتى النبي سباطة قوم فبال قائما ثم دعا بماء فجئته بماء فتوضأ " </w:t>
      </w:r>
      <w:r w:rsidRPr="00AD283C">
        <w:rPr>
          <w:rStyle w:val="libFootnotenumChar"/>
          <w:rtl/>
        </w:rPr>
        <w:t>(2)</w:t>
      </w:r>
      <w:r w:rsidRPr="00480AC4">
        <w:rPr>
          <w:rtl/>
        </w:rPr>
        <w:t>.</w:t>
      </w:r>
    </w:p>
    <w:p w:rsidR="00FE4F18" w:rsidRDefault="00FE4F18" w:rsidP="00FE4F18">
      <w:pPr>
        <w:pStyle w:val="libNormal"/>
      </w:pPr>
      <w:r w:rsidRPr="00480AC4">
        <w:rPr>
          <w:rtl/>
        </w:rPr>
        <w:t xml:space="preserve">وفي رواية أخرى عن حذيفة قال: " رأيتني أنا والنبي </w:t>
      </w:r>
      <w:r w:rsidR="00AD283C" w:rsidRPr="00AD283C">
        <w:rPr>
          <w:rStyle w:val="libAlaemChar"/>
          <w:rtl/>
        </w:rPr>
        <w:t>صلى‌الله‌عليه‌وآله‌وسلم</w:t>
      </w:r>
      <w:r w:rsidRPr="00480AC4">
        <w:rPr>
          <w:rtl/>
        </w:rPr>
        <w:t xml:space="preserve"> نتماشى، فأتى سباطة قوم خلف حائط فقام كما يقوم أحدكم فبال، فانتبذت منه، فأشار إلي فجئته، فقمت عند عقبه حتى فرغ " </w:t>
      </w:r>
      <w:r w:rsidRPr="00AD283C">
        <w:rPr>
          <w:rStyle w:val="libFootnotenumChar"/>
          <w:rtl/>
        </w:rPr>
        <w:t>(3)</w:t>
      </w:r>
      <w:r w:rsidRPr="00480AC4">
        <w:rPr>
          <w:rtl/>
        </w:rPr>
        <w:t>.</w:t>
      </w:r>
    </w:p>
    <w:p w:rsidR="00FE4F18" w:rsidRDefault="00FE4F18" w:rsidP="00FE4F18">
      <w:pPr>
        <w:pStyle w:val="libNormal"/>
      </w:pPr>
      <w:r w:rsidRPr="00480AC4">
        <w:rPr>
          <w:rtl/>
        </w:rPr>
        <w:t xml:space="preserve">وهذا الحديث، لا يتلاءم مع سيرة العظماء، فضلا عن سيد الأنبياء، فهو يصور النبي </w:t>
      </w:r>
      <w:r w:rsidR="00AD283C" w:rsidRPr="00AD283C">
        <w:rPr>
          <w:rStyle w:val="libAlaemChar"/>
          <w:rtl/>
        </w:rPr>
        <w:t>صلى‌الله‌عليه‌وآله‌وسلم</w:t>
      </w:r>
      <w:r w:rsidRPr="00480AC4">
        <w:rPr>
          <w:rtl/>
        </w:rPr>
        <w:t xml:space="preserve"> بأبشع صورة، إذ يذهب إلى مزبلة أحد الناس ويبول قائما!. فتخي</w:t>
      </w:r>
      <w:r>
        <w:rPr>
          <w:rFonts w:hint="cs"/>
          <w:rtl/>
        </w:rPr>
        <w:t>َّ</w:t>
      </w:r>
      <w:r w:rsidRPr="00480AC4">
        <w:rPr>
          <w:rtl/>
        </w:rPr>
        <w:t>ل - أخي المسلم الغيور على نبي الله - هذا المشهد.</w:t>
      </w:r>
    </w:p>
    <w:p w:rsidR="00FE4F18" w:rsidRDefault="00FE4F18" w:rsidP="00FE4F18">
      <w:pPr>
        <w:pStyle w:val="libNormal"/>
      </w:pPr>
      <w:r w:rsidRPr="00480AC4">
        <w:rPr>
          <w:rtl/>
        </w:rPr>
        <w:t xml:space="preserve">إنني </w:t>
      </w:r>
      <w:r>
        <w:rPr>
          <w:rFonts w:hint="cs"/>
          <w:rtl/>
        </w:rPr>
        <w:t>أ</w:t>
      </w:r>
      <w:r w:rsidRPr="00480AC4">
        <w:rPr>
          <w:rtl/>
        </w:rPr>
        <w:t>تحد</w:t>
      </w:r>
      <w:r>
        <w:rPr>
          <w:rFonts w:hint="cs"/>
          <w:rtl/>
        </w:rPr>
        <w:t>ّ</w:t>
      </w:r>
      <w:r w:rsidRPr="00480AC4">
        <w:rPr>
          <w:rtl/>
        </w:rPr>
        <w:t xml:space="preserve">ى كل من يؤمن بصحة هذا الحديث أن يفعل ما نسب الى النبي </w:t>
      </w:r>
      <w:r w:rsidR="00AD283C" w:rsidRPr="00AD283C">
        <w:rPr>
          <w:rStyle w:val="libAlaemChar"/>
          <w:rtl/>
        </w:rPr>
        <w:t>صلى‌الله‌عليه‌وآله‌وسلم</w:t>
      </w:r>
      <w:r w:rsidRPr="00480AC4">
        <w:rPr>
          <w:rtl/>
        </w:rPr>
        <w:t xml:space="preserve">، هل يقبل أحد هذا الفعل لنفسه؟! إذن كيف نرضاه لسيد الخلق </w:t>
      </w:r>
      <w:r w:rsidR="00AD283C" w:rsidRPr="00AD283C">
        <w:rPr>
          <w:rStyle w:val="libAlaemChar"/>
          <w:rtl/>
        </w:rPr>
        <w:t>صلى‌الله‌عليه‌وآله‌وسلم</w:t>
      </w:r>
      <w:r w:rsidRPr="00480AC4">
        <w:rPr>
          <w:rtl/>
        </w:rPr>
        <w:t xml:space="preserve">؟! وكيف يبول النبي على سباطة قوم؟! - حاشاه - أليس هذا اعتداءا على حقوق الآخرين؟! ألا توجد للبيوت حرمة؟ وهل استأذن النبي </w:t>
      </w:r>
      <w:r w:rsidR="00AD283C" w:rsidRPr="00AD283C">
        <w:rPr>
          <w:rStyle w:val="libAlaemChar"/>
          <w:rtl/>
        </w:rPr>
        <w:t>صلى‌الله‌عليه‌وآله‌وسلم</w:t>
      </w:r>
      <w:r w:rsidRPr="00480AC4">
        <w:rPr>
          <w:rtl/>
        </w:rPr>
        <w:t xml:space="preserve"> أصحاب البيت وهو الداعي إلى الاستئذان؟!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فأسألوا أهل الذكر، محمد التيجاني: ص 60.</w:t>
      </w:r>
    </w:p>
    <w:p w:rsidR="00FE4F18" w:rsidRDefault="00FE4F18" w:rsidP="00AD283C">
      <w:pPr>
        <w:pStyle w:val="libFootnote0"/>
      </w:pPr>
      <w:r w:rsidRPr="00480AC4">
        <w:rPr>
          <w:rtl/>
        </w:rPr>
        <w:t>2 - فتح الباري: 1</w:t>
      </w:r>
      <w:r w:rsidR="00692C19">
        <w:rPr>
          <w:rtl/>
        </w:rPr>
        <w:t>/</w:t>
      </w:r>
      <w:r w:rsidRPr="00480AC4">
        <w:rPr>
          <w:rtl/>
        </w:rPr>
        <w:t>262، والسباطة المزبلة.</w:t>
      </w:r>
    </w:p>
    <w:p w:rsidR="00FE4F18" w:rsidRDefault="00FE4F18" w:rsidP="00AD283C">
      <w:pPr>
        <w:pStyle w:val="libFootnote0"/>
      </w:pPr>
      <w:r w:rsidRPr="00480AC4">
        <w:rPr>
          <w:rtl/>
        </w:rPr>
        <w:t>3 - المصدر السابق.</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وكيف يفعل ذلك - حاشاه - أمام حذيفة؟ ومن يدري فربما يمر الناس في أي لحظة، وماذا يكون الموقف لو خرجت إحدى النساء من ذلك البيت لترمي الفضلات ورأت النبي؟ ألم يفكر النبي </w:t>
      </w:r>
      <w:r w:rsidR="00AD283C" w:rsidRPr="00AD283C">
        <w:rPr>
          <w:rStyle w:val="libAlaemChar"/>
          <w:rtl/>
        </w:rPr>
        <w:t>صلى‌الله‌عليه‌وآله‌وسلم</w:t>
      </w:r>
      <w:r w:rsidRPr="00480AC4">
        <w:rPr>
          <w:rtl/>
        </w:rPr>
        <w:t xml:space="preserve"> بهذه الأمور؟! مالكم كيف تحكمون؟!</w:t>
      </w:r>
    </w:p>
    <w:p w:rsidR="00FE4F18" w:rsidRDefault="00FE4F18" w:rsidP="00FE4F18">
      <w:pPr>
        <w:pStyle w:val="libNormal"/>
      </w:pPr>
      <w:r w:rsidRPr="00480AC4">
        <w:rPr>
          <w:rtl/>
        </w:rPr>
        <w:t>ثم إن</w:t>
      </w:r>
      <w:r>
        <w:rPr>
          <w:rFonts w:hint="cs"/>
          <w:rtl/>
        </w:rPr>
        <w:t>ّ</w:t>
      </w:r>
      <w:r w:rsidRPr="00480AC4">
        <w:rPr>
          <w:rtl/>
        </w:rPr>
        <w:t xml:space="preserve"> البول في الطريق ليس من العدالة، وهذا ماقاله الإمام السبكي، فقد قال في تعريف العدالة بأنها: " ملكة تمنع عن اقتراف الكبائر، وصغائر الخسة، كسرقة لقمة، والرذائل المباحة، كالبول في الطريق!! " </w:t>
      </w:r>
      <w:r w:rsidRPr="00AD283C">
        <w:rPr>
          <w:rStyle w:val="libFootnotenumChar"/>
          <w:rtl/>
        </w:rPr>
        <w:t>(1)</w:t>
      </w:r>
      <w:r w:rsidRPr="00480AC4">
        <w:rPr>
          <w:rtl/>
        </w:rPr>
        <w:t>.</w:t>
      </w:r>
    </w:p>
    <w:p w:rsidR="00FE4F18" w:rsidRDefault="00FE4F18" w:rsidP="00FE4F18">
      <w:pPr>
        <w:pStyle w:val="libNormal"/>
      </w:pPr>
      <w:r w:rsidRPr="00480AC4">
        <w:rPr>
          <w:rtl/>
        </w:rPr>
        <w:t xml:space="preserve">وفي صحيح الجامع الصغير " كان - النبي - إذا أراد الحاجة أبعد " </w:t>
      </w:r>
      <w:r w:rsidRPr="00AD283C">
        <w:rPr>
          <w:rStyle w:val="libFootnotenumChar"/>
          <w:rtl/>
        </w:rPr>
        <w:t>(2)</w:t>
      </w:r>
      <w:r w:rsidRPr="00480AC4">
        <w:rPr>
          <w:rtl/>
        </w:rPr>
        <w:t>.</w:t>
      </w:r>
    </w:p>
    <w:p w:rsidR="00FE4F18" w:rsidRDefault="00FE4F18" w:rsidP="00FE4F18">
      <w:pPr>
        <w:pStyle w:val="libNormal"/>
      </w:pPr>
      <w:r w:rsidRPr="00480AC4">
        <w:rPr>
          <w:rtl/>
        </w:rPr>
        <w:t>أجل، إن النبي إذا أراد الحاجة فإنه يبعد، لا أن يذهب بجانب البيوت ويبول على سباطات المسلمين!</w:t>
      </w:r>
    </w:p>
    <w:p w:rsidR="00FE4F18" w:rsidRDefault="00FE4F18" w:rsidP="00FE4F18">
      <w:pPr>
        <w:pStyle w:val="libNormal"/>
      </w:pPr>
      <w:r w:rsidRPr="00480AC4">
        <w:rPr>
          <w:rtl/>
        </w:rPr>
        <w:t xml:space="preserve">قالت عائشة: " ما بال رسول الله </w:t>
      </w:r>
      <w:r w:rsidR="00AD283C" w:rsidRPr="00AD283C">
        <w:rPr>
          <w:rStyle w:val="libAlaemChar"/>
          <w:rtl/>
        </w:rPr>
        <w:t>صلى‌الله‌عليه‌وآله‌وسلم</w:t>
      </w:r>
      <w:r w:rsidRPr="00480AC4">
        <w:rPr>
          <w:rtl/>
        </w:rPr>
        <w:t xml:space="preserve"> قائما منذ أنزل عليه الفرقان " </w:t>
      </w:r>
      <w:r w:rsidRPr="00AD283C">
        <w:rPr>
          <w:rStyle w:val="libFootnotenumChar"/>
          <w:rtl/>
        </w:rPr>
        <w:t>(3)</w:t>
      </w:r>
      <w:r w:rsidRPr="00480AC4">
        <w:rPr>
          <w:rtl/>
        </w:rPr>
        <w:t xml:space="preserve">، وفي صحيح الجامع الصغير: " كان - أي النبي - إذا أراد الحاجة لم يرفع ثوبه حتى يدنو من الأرض " </w:t>
      </w:r>
      <w:r w:rsidRPr="00AD283C">
        <w:rPr>
          <w:rStyle w:val="libFootnotenumChar"/>
          <w:rtl/>
        </w:rPr>
        <w:t>(4)</w:t>
      </w:r>
      <w:r w:rsidRPr="00480AC4">
        <w:rPr>
          <w:rtl/>
        </w:rPr>
        <w:t>.</w:t>
      </w:r>
    </w:p>
    <w:p w:rsidR="00FE4F18" w:rsidRDefault="00FE4F18" w:rsidP="00F9397B">
      <w:pPr>
        <w:pStyle w:val="libNormal"/>
      </w:pPr>
      <w:r w:rsidRPr="00480AC4">
        <w:rPr>
          <w:rtl/>
        </w:rPr>
        <w:t xml:space="preserve">وهنا يصبح وصف النبي </w:t>
      </w:r>
      <w:r w:rsidR="00AD283C" w:rsidRPr="00AD283C">
        <w:rPr>
          <w:rStyle w:val="libAlaemChar"/>
          <w:rtl/>
        </w:rPr>
        <w:t>صلى‌الله‌عليه‌وآله‌وسلم</w:t>
      </w:r>
      <w:r w:rsidRPr="00480AC4">
        <w:rPr>
          <w:rtl/>
        </w:rPr>
        <w:t xml:space="preserve"> بأنه لم يكن يرفع ثوبه حتى يدنو من الأرض: أبلغ وصف في تصوير عظمة النبي </w:t>
      </w:r>
      <w:r w:rsidR="00AD283C" w:rsidRPr="00AD283C">
        <w:rPr>
          <w:rStyle w:val="libAlaemChar"/>
          <w:rtl/>
        </w:rPr>
        <w:t>صلى‌الله‌عليه‌وآله‌وسلم</w:t>
      </w:r>
      <w:r w:rsidRPr="00480AC4">
        <w:rPr>
          <w:rtl/>
        </w:rPr>
        <w:t xml:space="preserve">. وصدق الله إذ قال فيه: </w:t>
      </w:r>
      <w:r w:rsidRPr="00091063">
        <w:rPr>
          <w:rStyle w:val="libAlaemChar"/>
          <w:rtl/>
        </w:rPr>
        <w:t>(</w:t>
      </w:r>
      <w:r w:rsidR="00F9397B">
        <w:rPr>
          <w:rStyle w:val="libAieChar"/>
          <w:rFonts w:hint="cs"/>
          <w:rtl/>
        </w:rPr>
        <w:t xml:space="preserve"> </w:t>
      </w:r>
      <w:r w:rsidR="00F9397B" w:rsidRPr="00F9397B">
        <w:rPr>
          <w:rStyle w:val="libAieChar"/>
          <w:rFonts w:hint="cs"/>
          <w:rtl/>
        </w:rPr>
        <w:t>وَإِنَّكَ</w:t>
      </w:r>
      <w:r w:rsidR="00F9397B" w:rsidRPr="00F9397B">
        <w:rPr>
          <w:rStyle w:val="libAieChar"/>
          <w:rtl/>
        </w:rPr>
        <w:t xml:space="preserve"> </w:t>
      </w:r>
      <w:r w:rsidR="00F9397B" w:rsidRPr="00F9397B">
        <w:rPr>
          <w:rStyle w:val="libAieChar"/>
          <w:rFonts w:hint="cs"/>
          <w:rtl/>
        </w:rPr>
        <w:t>لَعَلَىٰ</w:t>
      </w:r>
      <w:r w:rsidR="00F9397B" w:rsidRPr="00F9397B">
        <w:rPr>
          <w:rStyle w:val="libAieChar"/>
          <w:rtl/>
        </w:rPr>
        <w:t xml:space="preserve"> </w:t>
      </w:r>
      <w:r w:rsidR="00F9397B" w:rsidRPr="00F9397B">
        <w:rPr>
          <w:rStyle w:val="libAieChar"/>
          <w:rFonts w:hint="cs"/>
          <w:rtl/>
        </w:rPr>
        <w:t>خُلُقٍ</w:t>
      </w:r>
      <w:r w:rsidR="00F9397B" w:rsidRPr="00F9397B">
        <w:rPr>
          <w:rStyle w:val="libAieChar"/>
          <w:rtl/>
        </w:rPr>
        <w:t xml:space="preserve"> </w:t>
      </w:r>
      <w:r w:rsidR="00F9397B" w:rsidRPr="00F9397B">
        <w:rPr>
          <w:rStyle w:val="libAieChar"/>
          <w:rFonts w:hint="cs"/>
          <w:rtl/>
        </w:rPr>
        <w:t>عَظِيمٍ</w:t>
      </w:r>
      <w:r w:rsidR="00F9397B">
        <w:rPr>
          <w:rStyle w:val="libAieChar"/>
          <w:rFonts w:hint="cs"/>
          <w:rtl/>
        </w:rPr>
        <w:t xml:space="preserve"> </w:t>
      </w:r>
      <w:r w:rsidRPr="00091063">
        <w:rPr>
          <w:rStyle w:val="libAlaemChar"/>
          <w:rtl/>
        </w:rPr>
        <w:t>)</w:t>
      </w:r>
      <w:r w:rsidRPr="00480AC4">
        <w:rPr>
          <w:rtl/>
        </w:rPr>
        <w:t xml:space="preserve"> </w:t>
      </w:r>
      <w:r w:rsidRPr="00AD283C">
        <w:rPr>
          <w:rStyle w:val="libFootnotenumChar"/>
          <w:rtl/>
        </w:rPr>
        <w:t>(5)</w:t>
      </w:r>
      <w:r w:rsidRPr="00480AC4">
        <w:rPr>
          <w:rtl/>
        </w:rPr>
        <w:t>.</w:t>
      </w:r>
    </w:p>
    <w:p w:rsidR="00FE4F18" w:rsidRDefault="00FE4F18" w:rsidP="00FE4F18">
      <w:pPr>
        <w:pStyle w:val="libNormal"/>
      </w:pPr>
      <w:r w:rsidRPr="00480AC4">
        <w:rPr>
          <w:rtl/>
        </w:rPr>
        <w:t xml:space="preserve">" لقد كان النبي أشد حياء من العذراء في خدرها " </w:t>
      </w:r>
      <w:r w:rsidRPr="00AD283C">
        <w:rPr>
          <w:rStyle w:val="libFootnotenumChar"/>
          <w:rtl/>
        </w:rPr>
        <w:t>(6)</w:t>
      </w:r>
      <w:r w:rsidRPr="00480AC4">
        <w:rPr>
          <w:rtl/>
        </w:rPr>
        <w:t>.</w:t>
      </w:r>
    </w:p>
    <w:p w:rsidR="00FE4F18" w:rsidRDefault="00FE4F18" w:rsidP="00FE4F18">
      <w:pPr>
        <w:pStyle w:val="libNormal"/>
      </w:pPr>
      <w:r w:rsidRPr="00480AC4">
        <w:rPr>
          <w:rtl/>
        </w:rPr>
        <w:t>ولأن</w:t>
      </w:r>
      <w:r>
        <w:rPr>
          <w:rFonts w:hint="cs"/>
          <w:rtl/>
        </w:rPr>
        <w:t>ّ</w:t>
      </w:r>
      <w:r w:rsidRPr="00480AC4">
        <w:rPr>
          <w:rtl/>
        </w:rPr>
        <w:t xml:space="preserve"> النبي أشد</w:t>
      </w:r>
      <w:r>
        <w:rPr>
          <w:rFonts w:hint="cs"/>
          <w:rtl/>
        </w:rPr>
        <w:t>ُّ</w:t>
      </w:r>
      <w:r w:rsidRPr="00480AC4">
        <w:rPr>
          <w:rtl/>
        </w:rPr>
        <w:t xml:space="preserve"> حياء من العذراء في خدرها فلا يعقل أن يبول على سباطة قوم.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جمع الجوامع 2</w:t>
      </w:r>
      <w:r w:rsidR="00692C19">
        <w:rPr>
          <w:rtl/>
        </w:rPr>
        <w:t>/</w:t>
      </w:r>
      <w:r w:rsidRPr="00480AC4">
        <w:rPr>
          <w:rtl/>
        </w:rPr>
        <w:t>148.</w:t>
      </w:r>
    </w:p>
    <w:p w:rsidR="00FE4F18" w:rsidRDefault="00FE4F18" w:rsidP="00AD283C">
      <w:pPr>
        <w:pStyle w:val="libFootnote0"/>
      </w:pPr>
      <w:r w:rsidRPr="00480AC4">
        <w:rPr>
          <w:rtl/>
        </w:rPr>
        <w:t>2 - 2</w:t>
      </w:r>
      <w:r w:rsidR="00692C19">
        <w:rPr>
          <w:rtl/>
        </w:rPr>
        <w:t>/</w:t>
      </w:r>
      <w:r w:rsidRPr="00480AC4">
        <w:rPr>
          <w:rtl/>
        </w:rPr>
        <w:t>851.</w:t>
      </w:r>
    </w:p>
    <w:p w:rsidR="00FE4F18" w:rsidRDefault="00FE4F18" w:rsidP="00AD283C">
      <w:pPr>
        <w:pStyle w:val="libFootnote0"/>
      </w:pPr>
      <w:r w:rsidRPr="00480AC4">
        <w:rPr>
          <w:rtl/>
        </w:rPr>
        <w:t>3 - مستدرك الحاكم: 1</w:t>
      </w:r>
      <w:r w:rsidR="00692C19">
        <w:rPr>
          <w:rtl/>
        </w:rPr>
        <w:t>/</w:t>
      </w:r>
      <w:r w:rsidRPr="00480AC4">
        <w:rPr>
          <w:rtl/>
        </w:rPr>
        <w:t>181، وقال: هذا حديث صحيح على شرط الشيخين ولم يخرجاه.</w:t>
      </w:r>
    </w:p>
    <w:p w:rsidR="00FE4F18" w:rsidRDefault="00FE4F18" w:rsidP="00AD283C">
      <w:pPr>
        <w:pStyle w:val="libFootnote0"/>
      </w:pPr>
      <w:r w:rsidRPr="00480AC4">
        <w:rPr>
          <w:rtl/>
        </w:rPr>
        <w:t>4 - 2</w:t>
      </w:r>
      <w:r w:rsidR="00692C19">
        <w:rPr>
          <w:rtl/>
        </w:rPr>
        <w:t>/</w:t>
      </w:r>
      <w:r w:rsidRPr="00480AC4">
        <w:rPr>
          <w:rtl/>
        </w:rPr>
        <w:t>852 ورواه أبو داود في سننه عن أنس وابن عمر ورواه الطبراني في الأوسط عن جابر.</w:t>
      </w:r>
    </w:p>
    <w:p w:rsidR="00FE4F18" w:rsidRDefault="00FE4F18" w:rsidP="00AD283C">
      <w:pPr>
        <w:pStyle w:val="libFootnote0"/>
      </w:pPr>
      <w:r w:rsidRPr="00480AC4">
        <w:rPr>
          <w:rtl/>
        </w:rPr>
        <w:t>5 - القلم: 4.</w:t>
      </w:r>
    </w:p>
    <w:p w:rsidR="00FE4F18" w:rsidRDefault="00FE4F18" w:rsidP="00AD283C">
      <w:pPr>
        <w:pStyle w:val="libFootnote0"/>
      </w:pPr>
      <w:r w:rsidRPr="00480AC4">
        <w:rPr>
          <w:rtl/>
        </w:rPr>
        <w:t>6 - صحيح الجامع الصغير 2</w:t>
      </w:r>
      <w:r w:rsidR="00692C19">
        <w:rPr>
          <w:rtl/>
        </w:rPr>
        <w:t>/</w:t>
      </w:r>
      <w:r w:rsidRPr="00480AC4">
        <w:rPr>
          <w:rtl/>
        </w:rPr>
        <w:t>870.</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فهو </w:t>
      </w:r>
      <w:r w:rsidR="00AD283C" w:rsidRPr="00AD283C">
        <w:rPr>
          <w:rStyle w:val="libAlaemChar"/>
          <w:rtl/>
        </w:rPr>
        <w:t>صلى‌الله‌عليه‌وآله‌وسلم</w:t>
      </w:r>
      <w:r w:rsidRPr="00480AC4">
        <w:rPr>
          <w:rtl/>
        </w:rPr>
        <w:t xml:space="preserve"> أشد حياء من العذراء! والمثير للاستغراب </w:t>
      </w:r>
      <w:r>
        <w:rPr>
          <w:rFonts w:hint="cs"/>
          <w:rtl/>
        </w:rPr>
        <w:t>أ</w:t>
      </w:r>
      <w:r w:rsidRPr="00480AC4">
        <w:rPr>
          <w:rtl/>
        </w:rPr>
        <w:t>ن</w:t>
      </w:r>
      <w:r>
        <w:rPr>
          <w:rFonts w:hint="cs"/>
          <w:rtl/>
        </w:rPr>
        <w:t>ّ</w:t>
      </w:r>
      <w:r w:rsidRPr="00480AC4">
        <w:rPr>
          <w:rtl/>
        </w:rPr>
        <w:t xml:space="preserve"> السباطة تكون عادة من بقايا الطعام فكيف يبول الرسول عليها؟!</w:t>
      </w:r>
    </w:p>
    <w:p w:rsidR="00FE4F18" w:rsidRDefault="00FE4F18" w:rsidP="00FE4F18">
      <w:pPr>
        <w:pStyle w:val="libNormal"/>
      </w:pPr>
      <w:r w:rsidRPr="00480AC4">
        <w:rPr>
          <w:rtl/>
        </w:rPr>
        <w:t xml:space="preserve">وفي صحيح مسلم عن عائشة قالت: دخل على رسول الله </w:t>
      </w:r>
      <w:r w:rsidR="00AD283C" w:rsidRPr="00AD283C">
        <w:rPr>
          <w:rStyle w:val="libAlaemChar"/>
          <w:rtl/>
        </w:rPr>
        <w:t>صلى‌الله‌عليه‌وآله‌وسلم</w:t>
      </w:r>
      <w:r w:rsidRPr="00480AC4">
        <w:rPr>
          <w:rtl/>
        </w:rPr>
        <w:t xml:space="preserve"> رجلان فكل</w:t>
      </w:r>
      <w:r>
        <w:rPr>
          <w:rFonts w:hint="cs"/>
          <w:rtl/>
        </w:rPr>
        <w:t>ّ</w:t>
      </w:r>
      <w:r w:rsidRPr="00480AC4">
        <w:rPr>
          <w:rtl/>
        </w:rPr>
        <w:t>ماه بشئ لا أدري ما هو فأغضباه، فلعنهما وسبهما فلما خرجا قلت: يا رسول الله، من أصاب من الخير شيئا ما أصابه هذان؟ قال: وماذاك؟ قالت: قلت: لعنتهما وسببتهما.</w:t>
      </w:r>
    </w:p>
    <w:p w:rsidR="00FE4F18" w:rsidRDefault="00FE4F18" w:rsidP="00FE4F18">
      <w:pPr>
        <w:pStyle w:val="libNormal"/>
      </w:pPr>
      <w:r w:rsidRPr="00480AC4">
        <w:rPr>
          <w:rtl/>
        </w:rPr>
        <w:t xml:space="preserve">قال: أوما علمت ما شارطت عليه ربي؟ قلت: اللهم إنما أنا بشر فاي المسلمين لعنته أو سببته فاجعله له زكاة وأجرا " </w:t>
      </w:r>
      <w:r w:rsidRPr="00AD283C">
        <w:rPr>
          <w:rStyle w:val="libFootnotenumChar"/>
          <w:rtl/>
        </w:rPr>
        <w:t>(1)</w:t>
      </w:r>
      <w:r w:rsidRPr="00480AC4">
        <w:rPr>
          <w:rtl/>
        </w:rPr>
        <w:t>.</w:t>
      </w:r>
    </w:p>
    <w:p w:rsidR="00FE4F18" w:rsidRDefault="00FE4F18" w:rsidP="00187669">
      <w:pPr>
        <w:pStyle w:val="libNormal"/>
      </w:pPr>
      <w:r w:rsidRPr="00480AC4">
        <w:rPr>
          <w:rtl/>
        </w:rPr>
        <w:t xml:space="preserve">وهذا الحديث يستحيل أن يصح وهو يصور النبي </w:t>
      </w:r>
      <w:r w:rsidR="00AD283C" w:rsidRPr="00AD283C">
        <w:rPr>
          <w:rStyle w:val="libAlaemChar"/>
          <w:rtl/>
        </w:rPr>
        <w:t>صلى‌الله‌عليه‌وآله‌وسلم</w:t>
      </w:r>
      <w:r w:rsidRPr="00480AC4">
        <w:rPr>
          <w:rtl/>
        </w:rPr>
        <w:t xml:space="preserve"> بأنه لا يستطيع السيطرة على أعصابه ويحكم على الامور بعاطفته دون عقله فيلعن من لا يستحق ذلك. وأين هذا من قول الله فيه </w:t>
      </w:r>
      <w:r w:rsidRPr="00091063">
        <w:rPr>
          <w:rStyle w:val="libAlaemChar"/>
          <w:rtl/>
        </w:rPr>
        <w:t>(</w:t>
      </w:r>
      <w:r w:rsidR="00187669">
        <w:rPr>
          <w:rStyle w:val="libAieChar"/>
          <w:rFonts w:hint="cs"/>
          <w:rtl/>
        </w:rPr>
        <w:t xml:space="preserve"> </w:t>
      </w:r>
      <w:r w:rsidR="00187669" w:rsidRPr="00187669">
        <w:rPr>
          <w:rStyle w:val="libAieChar"/>
          <w:rFonts w:hint="cs"/>
          <w:rtl/>
        </w:rPr>
        <w:t>وَإِنَّكَ</w:t>
      </w:r>
      <w:r w:rsidR="00187669" w:rsidRPr="00187669">
        <w:rPr>
          <w:rStyle w:val="libAieChar"/>
          <w:rtl/>
        </w:rPr>
        <w:t xml:space="preserve"> </w:t>
      </w:r>
      <w:r w:rsidR="00187669" w:rsidRPr="00187669">
        <w:rPr>
          <w:rStyle w:val="libAieChar"/>
          <w:rFonts w:hint="cs"/>
          <w:rtl/>
        </w:rPr>
        <w:t>لَعَلَىٰ</w:t>
      </w:r>
      <w:r w:rsidR="00187669" w:rsidRPr="00187669">
        <w:rPr>
          <w:rStyle w:val="libAieChar"/>
          <w:rtl/>
        </w:rPr>
        <w:t xml:space="preserve"> </w:t>
      </w:r>
      <w:r w:rsidR="00187669" w:rsidRPr="00187669">
        <w:rPr>
          <w:rStyle w:val="libAieChar"/>
          <w:rFonts w:hint="cs"/>
          <w:rtl/>
        </w:rPr>
        <w:t>خُلُقٍ</w:t>
      </w:r>
      <w:r w:rsidR="00187669" w:rsidRPr="00187669">
        <w:rPr>
          <w:rStyle w:val="libAieChar"/>
          <w:rtl/>
        </w:rPr>
        <w:t xml:space="preserve"> </w:t>
      </w:r>
      <w:r w:rsidR="00187669" w:rsidRPr="00187669">
        <w:rPr>
          <w:rStyle w:val="libAieChar"/>
          <w:rFonts w:hint="cs"/>
          <w:rtl/>
        </w:rPr>
        <w:t>عَظِيمٍ</w:t>
      </w:r>
      <w:r w:rsidR="00187669">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 xml:space="preserve"> والله أدرى برسوله من مسلم.</w:t>
      </w:r>
    </w:p>
    <w:p w:rsidR="00FE4F18" w:rsidRDefault="00FE4F18" w:rsidP="00FE4F18">
      <w:pPr>
        <w:pStyle w:val="libNormal"/>
      </w:pPr>
      <w:r w:rsidRPr="00480AC4">
        <w:rPr>
          <w:rtl/>
        </w:rPr>
        <w:t xml:space="preserve">وقال الرسول </w:t>
      </w:r>
      <w:r w:rsidR="00AD283C" w:rsidRPr="00AD283C">
        <w:rPr>
          <w:rStyle w:val="libAlaemChar"/>
          <w:rtl/>
        </w:rPr>
        <w:t>صلى‌الله‌عليه‌وآله‌وسلم</w:t>
      </w:r>
      <w:r w:rsidRPr="00480AC4">
        <w:rPr>
          <w:rtl/>
        </w:rPr>
        <w:t xml:space="preserve"> عن نفسه: " إنما بعثت لأتمم مكارم الأخلاق " فإذا كان الرسول لعانا وسبابا فكيف يستقيم قوله هذا؟ فالمفترض بمن يكمل مكارم الأخلاق أن تكون أخلاقه كاملة، فالناقص لا يكمل من هو أكمل منه، والسب واللعن بغير حق ليس من مكارم الأخلاق في شئ.</w:t>
      </w:r>
    </w:p>
    <w:p w:rsidR="00FE4F18" w:rsidRDefault="00FE4F18" w:rsidP="00FE4F18">
      <w:pPr>
        <w:pStyle w:val="libNormal"/>
      </w:pPr>
      <w:r w:rsidRPr="00480AC4">
        <w:rPr>
          <w:rtl/>
        </w:rPr>
        <w:t xml:space="preserve">ولقد كفانا الرسول </w:t>
      </w:r>
      <w:r w:rsidR="00AD283C" w:rsidRPr="00AD283C">
        <w:rPr>
          <w:rStyle w:val="libAlaemChar"/>
          <w:rtl/>
        </w:rPr>
        <w:t>صلى‌الله‌عليه‌وآله‌وسلم</w:t>
      </w:r>
      <w:r w:rsidRPr="00480AC4">
        <w:rPr>
          <w:rtl/>
        </w:rPr>
        <w:t xml:space="preserve"> مؤونة</w:t>
      </w:r>
      <w:r>
        <w:rPr>
          <w:rFonts w:hint="cs"/>
          <w:rtl/>
        </w:rPr>
        <w:t>َ</w:t>
      </w:r>
      <w:r w:rsidRPr="00480AC4">
        <w:rPr>
          <w:rtl/>
        </w:rPr>
        <w:t xml:space="preserve"> الرد على هذه الرواية، أخرج مسلم في صحيحه " بأن رسول الله </w:t>
      </w:r>
      <w:r w:rsidR="00AD283C" w:rsidRPr="00AD283C">
        <w:rPr>
          <w:rStyle w:val="libAlaemChar"/>
          <w:rtl/>
        </w:rPr>
        <w:t>صلى‌الله‌عليه‌وآله‌وسلم</w:t>
      </w:r>
      <w:r w:rsidRPr="00480AC4">
        <w:rPr>
          <w:rtl/>
        </w:rPr>
        <w:t xml:space="preserve"> نهى أن يكون المسلم لعانا. وقيل له يا رسول الله: ادع على المشركين قال: " إني لم أبعث لعانا وإنما بعثت رحمة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 xml:space="preserve">1 - كتاب البر والصلة والآداب، باب من لعنه النبي </w:t>
      </w:r>
      <w:r w:rsidR="00AD283C" w:rsidRPr="00F649EA">
        <w:rPr>
          <w:rStyle w:val="libAlaemChar"/>
          <w:rtl/>
        </w:rPr>
        <w:t>صلى‌الله‌عليه‌وآله‌وسلم</w:t>
      </w:r>
      <w:r w:rsidRPr="00480AC4">
        <w:rPr>
          <w:rtl/>
        </w:rPr>
        <w:t xml:space="preserve"> أو دعا عليه.</w:t>
      </w:r>
    </w:p>
    <w:p w:rsidR="00FE4F18" w:rsidRDefault="00FE4F18" w:rsidP="00AD283C">
      <w:pPr>
        <w:pStyle w:val="libFootnote0"/>
      </w:pPr>
      <w:r w:rsidRPr="00480AC4">
        <w:rPr>
          <w:rtl/>
        </w:rPr>
        <w:t>2 - القلم: 4.</w:t>
      </w:r>
    </w:p>
    <w:p w:rsidR="00FE4F18" w:rsidRDefault="00FE4F18" w:rsidP="00AD283C">
      <w:pPr>
        <w:pStyle w:val="libFootnote0"/>
      </w:pPr>
      <w:r w:rsidRPr="00480AC4">
        <w:rPr>
          <w:rtl/>
        </w:rPr>
        <w:t>3 - كتاب البر والصلة والآداب، باب النهي عن لعن الدواب وغيرها.</w:t>
      </w:r>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187669">
      <w:pPr>
        <w:pStyle w:val="Heading1Center"/>
      </w:pPr>
      <w:bookmarkStart w:id="47" w:name="_Toc382042475"/>
      <w:r w:rsidRPr="008E3939">
        <w:rPr>
          <w:rtl/>
        </w:rPr>
        <w:lastRenderedPageBreak/>
        <w:t>الفصل الثاني</w:t>
      </w:r>
      <w:bookmarkEnd w:id="47"/>
    </w:p>
    <w:p w:rsidR="00FE4F18" w:rsidRDefault="00FE4F18" w:rsidP="00187669">
      <w:pPr>
        <w:pStyle w:val="Heading1Center"/>
      </w:pPr>
      <w:bookmarkStart w:id="48" w:name="_Toc382042476"/>
      <w:r w:rsidRPr="008E3939">
        <w:rPr>
          <w:rtl/>
        </w:rPr>
        <w:t>ضياع السنة</w:t>
      </w:r>
      <w:bookmarkEnd w:id="48"/>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FE4F18">
      <w:pPr>
        <w:pStyle w:val="libNormal"/>
      </w:pPr>
      <w:r w:rsidRPr="00480AC4">
        <w:rPr>
          <w:rtl/>
        </w:rPr>
        <w:lastRenderedPageBreak/>
        <w:t>عنوان غريب قد يقول عنه قائل: وماذا تعني بهذا، فالسنة موجودة في الصحاح الستة وكتب السنن؟ صحيح هذا، ولكن الصفحات القادمة كفيلة بإثبات هذا العنوان.</w:t>
      </w:r>
    </w:p>
    <w:p w:rsidR="00FE4F18" w:rsidRDefault="00FE4F18" w:rsidP="00FE4F18">
      <w:pPr>
        <w:pStyle w:val="libNormal"/>
      </w:pPr>
      <w:r w:rsidRPr="00480AC4">
        <w:rPr>
          <w:rtl/>
        </w:rPr>
        <w:t>وأنا جازم بأن كل مسلم غيور على الإسلام إذا تدبر ما سنقول به هنا فإنه حتما إما سيبكي أو يضحك!</w:t>
      </w:r>
    </w:p>
    <w:p w:rsidR="00FE4F18" w:rsidRDefault="00FE4F18" w:rsidP="00FE4F18">
      <w:pPr>
        <w:pStyle w:val="libNormal"/>
      </w:pPr>
      <w:r w:rsidRPr="00480AC4">
        <w:rPr>
          <w:rtl/>
        </w:rPr>
        <w:t xml:space="preserve">نبدأ بتوجيه هذا السؤال: هل يستطيع أحد أن يجزم بأن سنة الرسول </w:t>
      </w:r>
      <w:r w:rsidR="00AD283C" w:rsidRPr="00AD283C">
        <w:rPr>
          <w:rStyle w:val="libAlaemChar"/>
          <w:rtl/>
        </w:rPr>
        <w:t>صلى‌الله‌عليه‌وآله‌وسلم</w:t>
      </w:r>
      <w:r w:rsidRPr="00480AC4">
        <w:rPr>
          <w:rtl/>
        </w:rPr>
        <w:t xml:space="preserve"> وصلت إلينا كاملة؟! وحتى نجيب على هذا السؤال فرافقنا - أخي القارئ - لترى هل وصلت إلينا السنة كلها أو نصفها أو ثلثها...!!</w:t>
      </w:r>
    </w:p>
    <w:p w:rsidR="00FE4F18" w:rsidRDefault="00FE4F18" w:rsidP="00187669">
      <w:pPr>
        <w:pStyle w:val="Heading2Center"/>
      </w:pPr>
      <w:bookmarkStart w:id="49" w:name="_Toc382042477"/>
      <w:r w:rsidRPr="00DF703E">
        <w:rPr>
          <w:rtl/>
        </w:rPr>
        <w:t>في عصر الصحابة</w:t>
      </w:r>
      <w:bookmarkEnd w:id="49"/>
    </w:p>
    <w:p w:rsidR="00FE4F18" w:rsidRDefault="00FE4F18" w:rsidP="005F4E96">
      <w:pPr>
        <w:pStyle w:val="Heading2"/>
      </w:pPr>
      <w:bookmarkStart w:id="50" w:name="_Toc382042478"/>
      <w:r w:rsidRPr="00DF703E">
        <w:rPr>
          <w:rtl/>
        </w:rPr>
        <w:t xml:space="preserve">أحاديث علي بن أبي طالب </w:t>
      </w:r>
      <w:r w:rsidR="00AD283C" w:rsidRPr="00AD283C">
        <w:rPr>
          <w:rStyle w:val="libAlaemChar"/>
          <w:rtl/>
        </w:rPr>
        <w:t>عليه‌السلام</w:t>
      </w:r>
      <w:r w:rsidRPr="00DF703E">
        <w:rPr>
          <w:rtl/>
        </w:rPr>
        <w:t>:</w:t>
      </w:r>
      <w:bookmarkEnd w:id="50"/>
    </w:p>
    <w:p w:rsidR="00FE4F18" w:rsidRDefault="00FE4F18" w:rsidP="00FE4F18">
      <w:pPr>
        <w:pStyle w:val="libNormal"/>
      </w:pPr>
      <w:r w:rsidRPr="00480AC4">
        <w:rPr>
          <w:rtl/>
        </w:rPr>
        <w:t xml:space="preserve">هذا الصحابي العظيم عاش مع النبي </w:t>
      </w:r>
      <w:r w:rsidR="00AD283C" w:rsidRPr="00AD283C">
        <w:rPr>
          <w:rStyle w:val="libAlaemChar"/>
          <w:rtl/>
        </w:rPr>
        <w:t>صلى‌الله‌عليه‌وآله‌وسلم</w:t>
      </w:r>
      <w:r w:rsidRPr="00480AC4">
        <w:rPr>
          <w:rtl/>
        </w:rPr>
        <w:t xml:space="preserve"> أكثر من ثلاث وعشرين سنة، وكان يتبع النبي اتباع الفصيل أثر أ</w:t>
      </w:r>
      <w:r>
        <w:rPr>
          <w:rFonts w:hint="cs"/>
          <w:rtl/>
        </w:rPr>
        <w:t>ُ</w:t>
      </w:r>
      <w:r w:rsidRPr="00480AC4">
        <w:rPr>
          <w:rtl/>
        </w:rPr>
        <w:t>م</w:t>
      </w:r>
      <w:r>
        <w:rPr>
          <w:rFonts w:hint="cs"/>
          <w:rtl/>
        </w:rPr>
        <w:t>ّ</w:t>
      </w:r>
      <w:r w:rsidRPr="00480AC4">
        <w:rPr>
          <w:rtl/>
        </w:rPr>
        <w:t xml:space="preserve">ه، قال عنه ابن حجر: " وكان قد رباه النبي </w:t>
      </w:r>
      <w:r w:rsidR="00AD283C" w:rsidRPr="00AD283C">
        <w:rPr>
          <w:rStyle w:val="libAlaemChar"/>
          <w:rtl/>
        </w:rPr>
        <w:t>صلى‌الله‌عليه‌وآله‌وسلم</w:t>
      </w:r>
      <w:r w:rsidRPr="00480AC4">
        <w:rPr>
          <w:rtl/>
        </w:rPr>
        <w:t xml:space="preserve"> من صغره لقصة مذكورة في السيرة النبوية، فلازمه من صغره فلم يفارقه إلى أن مات " </w:t>
      </w:r>
      <w:r w:rsidRPr="00AD283C">
        <w:rPr>
          <w:rStyle w:val="libFootnotenumChar"/>
          <w:rtl/>
        </w:rPr>
        <w:t>(1)</w:t>
      </w:r>
      <w:r w:rsidRPr="00480AC4">
        <w:rPr>
          <w:rtl/>
        </w:rPr>
        <w:t>.</w:t>
      </w:r>
    </w:p>
    <w:p w:rsidR="00FE4F18" w:rsidRDefault="00FE4F18" w:rsidP="00FE4F18">
      <w:pPr>
        <w:pStyle w:val="libNormal"/>
      </w:pPr>
      <w:r w:rsidRPr="00480AC4">
        <w:rPr>
          <w:rtl/>
        </w:rPr>
        <w:t xml:space="preserve">وصلنا عن علي </w:t>
      </w:r>
      <w:r w:rsidR="00AD283C" w:rsidRPr="00AD283C">
        <w:rPr>
          <w:rStyle w:val="libAlaemChar"/>
          <w:rtl/>
        </w:rPr>
        <w:t>عليه‌السلام</w:t>
      </w:r>
      <w:r w:rsidRPr="00480AC4">
        <w:rPr>
          <w:rtl/>
        </w:rPr>
        <w:t xml:space="preserve"> 536 حديثا </w:t>
      </w:r>
      <w:r w:rsidRPr="00AD283C">
        <w:rPr>
          <w:rStyle w:val="libFootnotenumChar"/>
          <w:rtl/>
        </w:rPr>
        <w:t>(2)</w:t>
      </w:r>
      <w:r w:rsidRPr="00480AC4">
        <w:rPr>
          <w:rtl/>
        </w:rPr>
        <w:t xml:space="preserve">، صح منها خمسون حديثا </w:t>
      </w:r>
      <w:r w:rsidRPr="00AD283C">
        <w:rPr>
          <w:rStyle w:val="libFootnotenumChar"/>
          <w:rtl/>
        </w:rPr>
        <w:t>(3)</w:t>
      </w:r>
      <w:r w:rsidRPr="00480AC4">
        <w:rPr>
          <w:rtl/>
        </w:rPr>
        <w:t>، روى البخاري منها عشرين حديثا. نعم، هذا ما وصلنا عن علي، خمسون حديثا فقط!!</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فضائل الصحابة من فتح الباري: ص 142، تحقيق: خالد عبدالفتاح شيل.</w:t>
      </w:r>
    </w:p>
    <w:p w:rsidR="00FE4F18" w:rsidRDefault="00FE4F18" w:rsidP="00AD283C">
      <w:pPr>
        <w:pStyle w:val="libFootnote0"/>
      </w:pPr>
      <w:r w:rsidRPr="00480AC4">
        <w:rPr>
          <w:rtl/>
        </w:rPr>
        <w:t>2 - راجع كتاب: أسماء الصحابة الرواة وما لكل واحد من العدد، ابن حزم، تحقيق: سيد كسروي حسن ص 44.</w:t>
      </w:r>
    </w:p>
    <w:p w:rsidR="00FE4F18" w:rsidRDefault="00FE4F18" w:rsidP="00AD283C">
      <w:pPr>
        <w:pStyle w:val="libFootnote0"/>
      </w:pPr>
      <w:r w:rsidRPr="00480AC4">
        <w:rPr>
          <w:rtl/>
        </w:rPr>
        <w:t>3 - ذكر هذا ابن حزم في الملل والنحل: 3</w:t>
      </w:r>
      <w:r w:rsidR="00692C19">
        <w:rPr>
          <w:rtl/>
        </w:rPr>
        <w:t>/</w:t>
      </w:r>
      <w:r w:rsidRPr="00480AC4">
        <w:rPr>
          <w:rtl/>
        </w:rPr>
        <w:t>60.</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ولكن هل يتناسب هذا الرقم مع علم علي </w:t>
      </w:r>
      <w:r w:rsidR="00AD283C" w:rsidRPr="00AD283C">
        <w:rPr>
          <w:rStyle w:val="libAlaemChar"/>
          <w:rtl/>
        </w:rPr>
        <w:t>عليه‌السلام</w:t>
      </w:r>
      <w:r w:rsidRPr="00480AC4">
        <w:rPr>
          <w:rtl/>
        </w:rPr>
        <w:t xml:space="preserve">، ومقدار ما أخذ عن الرسول </w:t>
      </w:r>
      <w:r w:rsidR="00AD283C" w:rsidRPr="00AD283C">
        <w:rPr>
          <w:rStyle w:val="libAlaemChar"/>
          <w:rtl/>
        </w:rPr>
        <w:t>صلى‌الله‌عليه‌وآله‌وسلم</w:t>
      </w:r>
      <w:r w:rsidRPr="00480AC4">
        <w:rPr>
          <w:rtl/>
        </w:rPr>
        <w:t>؟ علينا أن نتأمل شهادة الله ورسوله في علي ثم نحكم.</w:t>
      </w:r>
    </w:p>
    <w:p w:rsidR="00FE4F18" w:rsidRDefault="00FE4F18" w:rsidP="00187669">
      <w:pPr>
        <w:pStyle w:val="libNormal"/>
      </w:pPr>
      <w:r w:rsidRPr="00480AC4">
        <w:rPr>
          <w:rtl/>
        </w:rPr>
        <w:t xml:space="preserve">قال تعالى: </w:t>
      </w:r>
      <w:r w:rsidRPr="00091063">
        <w:rPr>
          <w:rStyle w:val="libAlaemChar"/>
          <w:rtl/>
        </w:rPr>
        <w:t>(</w:t>
      </w:r>
      <w:r w:rsidR="00187669">
        <w:rPr>
          <w:rStyle w:val="libAieChar"/>
          <w:rFonts w:hint="cs"/>
          <w:rtl/>
        </w:rPr>
        <w:t xml:space="preserve"> </w:t>
      </w:r>
      <w:r w:rsidR="00187669" w:rsidRPr="00187669">
        <w:rPr>
          <w:rStyle w:val="libAieChar"/>
          <w:rFonts w:hint="cs"/>
          <w:rtl/>
        </w:rPr>
        <w:t>وَمَنْ</w:t>
      </w:r>
      <w:r w:rsidR="00187669" w:rsidRPr="00187669">
        <w:rPr>
          <w:rStyle w:val="libAieChar"/>
          <w:rtl/>
        </w:rPr>
        <w:t xml:space="preserve"> </w:t>
      </w:r>
      <w:r w:rsidR="00187669" w:rsidRPr="00187669">
        <w:rPr>
          <w:rStyle w:val="libAieChar"/>
          <w:rFonts w:hint="cs"/>
          <w:rtl/>
        </w:rPr>
        <w:t>عِندَهُ</w:t>
      </w:r>
      <w:r w:rsidR="00187669" w:rsidRPr="00187669">
        <w:rPr>
          <w:rStyle w:val="libAieChar"/>
          <w:rtl/>
        </w:rPr>
        <w:t xml:space="preserve"> </w:t>
      </w:r>
      <w:r w:rsidR="00187669" w:rsidRPr="00187669">
        <w:rPr>
          <w:rStyle w:val="libAieChar"/>
          <w:rFonts w:hint="cs"/>
          <w:rtl/>
        </w:rPr>
        <w:t>عِلْمُ</w:t>
      </w:r>
      <w:r w:rsidR="00187669" w:rsidRPr="00187669">
        <w:rPr>
          <w:rStyle w:val="libAieChar"/>
          <w:rtl/>
        </w:rPr>
        <w:t xml:space="preserve"> </w:t>
      </w:r>
      <w:r w:rsidR="00187669" w:rsidRPr="00187669">
        <w:rPr>
          <w:rStyle w:val="libAieChar"/>
          <w:rFonts w:hint="cs"/>
          <w:rtl/>
        </w:rPr>
        <w:t>الْكِتَابِ</w:t>
      </w:r>
      <w:r w:rsidR="00187669">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 xml:space="preserve"> المقصود بالآية: علي بن أبي طالب </w:t>
      </w:r>
      <w:r w:rsidRPr="00AD283C">
        <w:rPr>
          <w:rStyle w:val="libFootnotenumChar"/>
          <w:rtl/>
        </w:rPr>
        <w:t>(2)</w:t>
      </w:r>
      <w:r w:rsidRPr="00480AC4">
        <w:rPr>
          <w:rtl/>
        </w:rPr>
        <w:t>.</w:t>
      </w:r>
    </w:p>
    <w:p w:rsidR="00FE4F18" w:rsidRDefault="00FE4F18" w:rsidP="00FE4F18">
      <w:pPr>
        <w:pStyle w:val="libNormal"/>
      </w:pPr>
      <w:r w:rsidRPr="00480AC4">
        <w:rPr>
          <w:rtl/>
        </w:rPr>
        <w:t xml:space="preserve">وقال رسول الله </w:t>
      </w:r>
      <w:r w:rsidR="00AD283C" w:rsidRPr="00AD283C">
        <w:rPr>
          <w:rStyle w:val="libAlaemChar"/>
          <w:rtl/>
        </w:rPr>
        <w:t>صلى‌الله‌عليه‌وآله‌وسلم</w:t>
      </w:r>
      <w:r w:rsidRPr="00480AC4">
        <w:rPr>
          <w:rtl/>
        </w:rPr>
        <w:t xml:space="preserve">: " أنا مدينة العلم وعلي بابها، فمن أراد العلم فليأت الباب " </w:t>
      </w:r>
      <w:r w:rsidRPr="00AD283C">
        <w:rPr>
          <w:rStyle w:val="libFootnotenumChar"/>
          <w:rtl/>
        </w:rPr>
        <w:t>(3)</w:t>
      </w:r>
      <w:r w:rsidRPr="00480AC4">
        <w:rPr>
          <w:rtl/>
        </w:rPr>
        <w:t>.</w:t>
      </w:r>
    </w:p>
    <w:p w:rsidR="00FE4F18" w:rsidRDefault="00FE4F18" w:rsidP="00FE4F18">
      <w:pPr>
        <w:pStyle w:val="libNormal"/>
      </w:pPr>
      <w:r w:rsidRPr="00480AC4">
        <w:rPr>
          <w:rtl/>
        </w:rPr>
        <w:t xml:space="preserve">وقال </w:t>
      </w:r>
      <w:r w:rsidR="00AD283C" w:rsidRPr="00AD283C">
        <w:rPr>
          <w:rStyle w:val="libAlaemChar"/>
          <w:rtl/>
        </w:rPr>
        <w:t>صلى‌الله‌عليه‌وآله‌وسلم</w:t>
      </w:r>
      <w:r w:rsidRPr="00480AC4">
        <w:rPr>
          <w:rtl/>
        </w:rPr>
        <w:t xml:space="preserve">: " أنا مدينة الحكمة وعلي بابها، فمن أراد الحكمة فليأت من بابها " </w:t>
      </w:r>
      <w:r w:rsidRPr="00AD283C">
        <w:rPr>
          <w:rStyle w:val="libFootnotenumChar"/>
          <w:rtl/>
        </w:rPr>
        <w:t>(4)</w:t>
      </w:r>
      <w:r w:rsidRPr="00480AC4">
        <w:rPr>
          <w:rtl/>
        </w:rPr>
        <w:t>.</w:t>
      </w:r>
    </w:p>
    <w:p w:rsidR="00FE4F18" w:rsidRDefault="00FE4F18" w:rsidP="00FE4F18">
      <w:pPr>
        <w:pStyle w:val="libNormal"/>
      </w:pPr>
      <w:r w:rsidRPr="00480AC4">
        <w:rPr>
          <w:rtl/>
        </w:rPr>
        <w:t xml:space="preserve">وقال </w:t>
      </w:r>
      <w:r w:rsidR="00AD283C" w:rsidRPr="00AD283C">
        <w:rPr>
          <w:rStyle w:val="libAlaemChar"/>
          <w:rtl/>
        </w:rPr>
        <w:t>صلى‌الله‌عليه‌وآله‌وسلم</w:t>
      </w:r>
      <w:r w:rsidRPr="00480AC4">
        <w:rPr>
          <w:rtl/>
        </w:rPr>
        <w:t xml:space="preserve">: " أنا مدينة الفقه وعلي بابها " </w:t>
      </w:r>
      <w:r w:rsidRPr="00AD283C">
        <w:rPr>
          <w:rStyle w:val="libFootnotenumChar"/>
          <w:rtl/>
        </w:rPr>
        <w:t>(5)</w:t>
      </w:r>
      <w:r w:rsidRPr="00480AC4">
        <w:rPr>
          <w:rtl/>
        </w:rPr>
        <w:t>.</w:t>
      </w:r>
    </w:p>
    <w:p w:rsidR="00FE4F18" w:rsidRDefault="00FE4F18" w:rsidP="00FE4F18">
      <w:pPr>
        <w:pStyle w:val="libNormal"/>
      </w:pPr>
      <w:r w:rsidRPr="00480AC4">
        <w:rPr>
          <w:rtl/>
        </w:rPr>
        <w:t xml:space="preserve">وقال </w:t>
      </w:r>
      <w:r w:rsidR="00AD283C" w:rsidRPr="00AD283C">
        <w:rPr>
          <w:rStyle w:val="libAlaemChar"/>
          <w:rtl/>
        </w:rPr>
        <w:t>صلى‌الله‌عليه‌وآله‌وسلم</w:t>
      </w:r>
      <w:r w:rsidRPr="00480AC4">
        <w:rPr>
          <w:rtl/>
        </w:rPr>
        <w:t>: " ما علمت شيئا إلا</w:t>
      </w:r>
      <w:r>
        <w:rPr>
          <w:rFonts w:hint="cs"/>
          <w:rtl/>
        </w:rPr>
        <w:t>ّ</w:t>
      </w:r>
      <w:r w:rsidRPr="00480AC4">
        <w:rPr>
          <w:rtl/>
        </w:rPr>
        <w:t xml:space="preserve"> عل</w:t>
      </w:r>
      <w:r>
        <w:rPr>
          <w:rFonts w:hint="cs"/>
          <w:rtl/>
        </w:rPr>
        <w:t>َّ</w:t>
      </w:r>
      <w:r w:rsidRPr="00480AC4">
        <w:rPr>
          <w:rtl/>
        </w:rPr>
        <w:t xml:space="preserve">مته عليا فهو باب مدينة علمي " </w:t>
      </w:r>
      <w:r w:rsidRPr="00AD283C">
        <w:rPr>
          <w:rStyle w:val="libFootnotenumChar"/>
          <w:rtl/>
        </w:rPr>
        <w:t>(6)</w:t>
      </w:r>
      <w:r w:rsidRPr="00480AC4">
        <w:rPr>
          <w:rtl/>
        </w:rPr>
        <w:t>.</w:t>
      </w:r>
    </w:p>
    <w:p w:rsidR="00FE4F18" w:rsidRDefault="00FE4F18" w:rsidP="00FE4F18">
      <w:pPr>
        <w:pStyle w:val="libNormal"/>
      </w:pPr>
      <w:r w:rsidRPr="00480AC4">
        <w:rPr>
          <w:rtl/>
        </w:rPr>
        <w:t xml:space="preserve">وعن عبد الله بن مسعود قال: كنت عند النبي </w:t>
      </w:r>
      <w:r w:rsidR="00AD283C" w:rsidRPr="00AD283C">
        <w:rPr>
          <w:rStyle w:val="libAlaemChar"/>
          <w:rtl/>
        </w:rPr>
        <w:t>صلى‌الله‌عليه‌وآله‌وسلم</w:t>
      </w:r>
      <w:r w:rsidRPr="00480AC4">
        <w:rPr>
          <w:rtl/>
        </w:rPr>
        <w:t xml:space="preserve"> فسئل عن علي فقال:</w:t>
      </w:r>
    </w:p>
    <w:p w:rsidR="00FE4F18" w:rsidRDefault="00FE4F18" w:rsidP="00FE4F18">
      <w:pPr>
        <w:pStyle w:val="libNormal"/>
      </w:pPr>
      <w:r w:rsidRPr="00480AC4">
        <w:rPr>
          <w:rtl/>
        </w:rPr>
        <w:t xml:space="preserve">" قسمت الحكمة عشرة أجزاء فاعطي علي تسعة أجزاء والناس جزءا واحدا " وفي كنز العمال زاد في آخر الحديث " وعلي أعلم بالواحد منهم " </w:t>
      </w:r>
      <w:r w:rsidRPr="00AD283C">
        <w:rPr>
          <w:rStyle w:val="libFootnotenumChar"/>
          <w:rtl/>
        </w:rPr>
        <w:t>(7)</w:t>
      </w:r>
      <w:r w:rsidRPr="00480AC4">
        <w:rPr>
          <w:rtl/>
        </w:rPr>
        <w:t>.</w:t>
      </w:r>
    </w:p>
    <w:p w:rsidR="00FE4F18" w:rsidRDefault="00FE4F18" w:rsidP="00AD283C">
      <w:pPr>
        <w:pStyle w:val="libLine"/>
      </w:pPr>
      <w:r w:rsidRPr="00480AC4">
        <w:rPr>
          <w:rtl/>
        </w:rPr>
        <w:t>____________</w:t>
      </w:r>
    </w:p>
    <w:p w:rsidR="00FE4F18" w:rsidRDefault="00FE4F18" w:rsidP="00187669">
      <w:pPr>
        <w:pStyle w:val="libFootnote0"/>
      </w:pPr>
      <w:r w:rsidRPr="00480AC4">
        <w:rPr>
          <w:rtl/>
        </w:rPr>
        <w:t>1 - الرعد: 43.</w:t>
      </w:r>
    </w:p>
    <w:p w:rsidR="00FE4F18" w:rsidRDefault="00FE4F18" w:rsidP="00187669">
      <w:pPr>
        <w:pStyle w:val="libFootnote0"/>
      </w:pPr>
      <w:r w:rsidRPr="00480AC4">
        <w:rPr>
          <w:rtl/>
        </w:rPr>
        <w:t>2 - راجع الجامع لأحكام القرآن 9</w:t>
      </w:r>
      <w:r w:rsidR="00692C19">
        <w:rPr>
          <w:rtl/>
        </w:rPr>
        <w:t>/</w:t>
      </w:r>
      <w:r w:rsidRPr="00480AC4">
        <w:rPr>
          <w:rtl/>
        </w:rPr>
        <w:t>336. الاتقان، السيوطي 1</w:t>
      </w:r>
      <w:r w:rsidR="00692C19">
        <w:rPr>
          <w:rtl/>
        </w:rPr>
        <w:t>/</w:t>
      </w:r>
      <w:r w:rsidRPr="00480AC4">
        <w:rPr>
          <w:rtl/>
        </w:rPr>
        <w:t>13. ينابيع المودة، القندوزي الحنفي:</w:t>
      </w:r>
    </w:p>
    <w:p w:rsidR="00FE4F18" w:rsidRDefault="00FE4F18" w:rsidP="00187669">
      <w:pPr>
        <w:pStyle w:val="libFootnote0"/>
      </w:pPr>
      <w:r w:rsidRPr="00480AC4">
        <w:rPr>
          <w:rtl/>
        </w:rPr>
        <w:t>ص 102، تفسير الثعلبي، وروى ذلك أبو نعيم.</w:t>
      </w:r>
    </w:p>
    <w:p w:rsidR="00FE4F18" w:rsidRDefault="00FE4F18" w:rsidP="00187669">
      <w:pPr>
        <w:pStyle w:val="libFootnote0"/>
      </w:pPr>
      <w:r w:rsidRPr="00480AC4">
        <w:rPr>
          <w:rtl/>
        </w:rPr>
        <w:t>3 - هذا حديث صحيح ومصادره تربو على المائة عند أهل السنة ستأتي في بحث آخر.</w:t>
      </w:r>
    </w:p>
    <w:p w:rsidR="00FE4F18" w:rsidRDefault="00FE4F18" w:rsidP="00187669">
      <w:pPr>
        <w:pStyle w:val="libFootnote0"/>
      </w:pPr>
      <w:r w:rsidRPr="00480AC4">
        <w:rPr>
          <w:rtl/>
        </w:rPr>
        <w:t>4 - تاريخ بغداد: 11</w:t>
      </w:r>
      <w:r w:rsidR="00692C19">
        <w:rPr>
          <w:rtl/>
        </w:rPr>
        <w:t>/</w:t>
      </w:r>
      <w:r w:rsidRPr="00480AC4">
        <w:rPr>
          <w:rtl/>
        </w:rPr>
        <w:t>204. المناقب، ابن المغازلي الشافعي: ص 124. فرائد السمطين.</w:t>
      </w:r>
    </w:p>
    <w:p w:rsidR="00FE4F18" w:rsidRDefault="00FE4F18" w:rsidP="00187669">
      <w:pPr>
        <w:pStyle w:val="libFootnote0"/>
      </w:pPr>
      <w:r w:rsidRPr="00480AC4">
        <w:rPr>
          <w:rtl/>
        </w:rPr>
        <w:t>لسان الميزان: 5</w:t>
      </w:r>
      <w:r w:rsidR="00692C19">
        <w:rPr>
          <w:rtl/>
        </w:rPr>
        <w:t>/</w:t>
      </w:r>
      <w:r w:rsidRPr="00480AC4">
        <w:rPr>
          <w:rtl/>
        </w:rPr>
        <w:t>19.</w:t>
      </w:r>
    </w:p>
    <w:p w:rsidR="00FE4F18" w:rsidRDefault="00FE4F18" w:rsidP="00187669">
      <w:pPr>
        <w:pStyle w:val="libFootnote0"/>
      </w:pPr>
      <w:r w:rsidRPr="00480AC4">
        <w:rPr>
          <w:rtl/>
        </w:rPr>
        <w:t>5 - تذكرة الخواص، ابن الجوزي: ص 653. تفسير الثعلبي: ص 122.</w:t>
      </w:r>
    </w:p>
    <w:p w:rsidR="00FE4F18" w:rsidRDefault="00FE4F18" w:rsidP="00187669">
      <w:pPr>
        <w:pStyle w:val="libFootnote0"/>
      </w:pPr>
      <w:r w:rsidRPr="00480AC4">
        <w:rPr>
          <w:rtl/>
        </w:rPr>
        <w:t>6 - المناقب، ابن المغازلي. إحقاق الحق 5</w:t>
      </w:r>
      <w:r w:rsidR="00692C19">
        <w:rPr>
          <w:rtl/>
        </w:rPr>
        <w:t>/</w:t>
      </w:r>
      <w:r w:rsidRPr="00480AC4">
        <w:rPr>
          <w:rtl/>
        </w:rPr>
        <w:t>501.</w:t>
      </w:r>
    </w:p>
    <w:p w:rsidR="00FE4F18" w:rsidRPr="00AE28A0" w:rsidRDefault="00FE4F18" w:rsidP="00187669">
      <w:pPr>
        <w:pStyle w:val="libFootnote0"/>
        <w:rPr>
          <w:rtl/>
        </w:rPr>
      </w:pPr>
      <w:r w:rsidRPr="00AE28A0">
        <w:rPr>
          <w:rtl/>
        </w:rPr>
        <w:t>7 - كنز العمال المطبوع بهامش مسند أحمد 5</w:t>
      </w:r>
      <w:r w:rsidR="00692C19">
        <w:rPr>
          <w:rtl/>
        </w:rPr>
        <w:t>/</w:t>
      </w:r>
      <w:r w:rsidRPr="00AE28A0">
        <w:rPr>
          <w:rtl/>
        </w:rPr>
        <w:t>32. حلية الأولياء 1</w:t>
      </w:r>
      <w:r w:rsidR="00692C19">
        <w:rPr>
          <w:rtl/>
        </w:rPr>
        <w:t>/</w:t>
      </w:r>
      <w:r w:rsidRPr="00AE28A0">
        <w:rPr>
          <w:rtl/>
        </w:rPr>
        <w:t>64. تفسير الثعلبي. مطالب السؤول، ابن طلحة الشافعي: ص 21، المناقب</w:t>
      </w:r>
      <w:r w:rsidR="00692C19">
        <w:rPr>
          <w:rtl/>
        </w:rPr>
        <w:t>/</w:t>
      </w:r>
      <w:r w:rsidRPr="00AE28A0">
        <w:rPr>
          <w:rtl/>
        </w:rPr>
        <w:t>ابن المغازلي، المناقب</w:t>
      </w:r>
      <w:r w:rsidR="00692C19">
        <w:rPr>
          <w:rtl/>
        </w:rPr>
        <w:t>/</w:t>
      </w:r>
      <w:r w:rsidRPr="00AE28A0">
        <w:rPr>
          <w:rtl/>
        </w:rPr>
        <w:t>اخطب خوارزم: ص 49. مقتل الحسين، أخطب خوارزم: ص 43 فرائد السمطين. ميزان الاعتدال 1</w:t>
      </w:r>
      <w:r w:rsidR="00692C19">
        <w:rPr>
          <w:rtl/>
        </w:rPr>
        <w:t>/</w:t>
      </w:r>
      <w:r w:rsidRPr="00AE28A0">
        <w:rPr>
          <w:rtl/>
        </w:rPr>
        <w:t xml:space="preserve">58. الكواكب الدرية، المناوي </w:t>
      </w:r>
      <w:r w:rsidR="00187669">
        <w:rPr>
          <w:rFonts w:hint="cs"/>
          <w:rtl/>
        </w:rPr>
        <w:t xml:space="preserve">= </w:t>
      </w:r>
    </w:p>
    <w:p w:rsidR="00187669" w:rsidRDefault="00187669" w:rsidP="00187669">
      <w:pPr>
        <w:pStyle w:val="libNormal"/>
        <w:rPr>
          <w:rtl/>
        </w:rPr>
      </w:pPr>
      <w:r>
        <w:rPr>
          <w:rtl/>
        </w:rPr>
        <w:br w:type="page"/>
      </w:r>
    </w:p>
    <w:p w:rsidR="00FE4F18" w:rsidRDefault="00FE4F18" w:rsidP="00FE4F18">
      <w:pPr>
        <w:pStyle w:val="libNormal"/>
      </w:pPr>
      <w:r w:rsidRPr="00480AC4">
        <w:rPr>
          <w:rtl/>
        </w:rPr>
        <w:lastRenderedPageBreak/>
        <w:t xml:space="preserve">قالت أم سلمة زوج النبي </w:t>
      </w:r>
      <w:r w:rsidR="00AD283C" w:rsidRPr="00AD283C">
        <w:rPr>
          <w:rStyle w:val="libAlaemChar"/>
          <w:rtl/>
        </w:rPr>
        <w:t>صلى‌الله‌عليه‌وآله‌وسلم</w:t>
      </w:r>
      <w:r w:rsidRPr="00480AC4">
        <w:rPr>
          <w:rtl/>
        </w:rPr>
        <w:t xml:space="preserve">: " دعا رسول الله </w:t>
      </w:r>
      <w:r w:rsidR="00AD283C" w:rsidRPr="00AD283C">
        <w:rPr>
          <w:rStyle w:val="libAlaemChar"/>
          <w:rtl/>
        </w:rPr>
        <w:t>صلى‌الله‌عليه‌وآله‌وسلم</w:t>
      </w:r>
      <w:r w:rsidRPr="00480AC4">
        <w:rPr>
          <w:rtl/>
        </w:rPr>
        <w:t xml:space="preserve"> بأديم وعلي بن أبي طالب عنده فلم يزل رسول الله </w:t>
      </w:r>
      <w:r w:rsidR="00AD283C" w:rsidRPr="00AD283C">
        <w:rPr>
          <w:rStyle w:val="libAlaemChar"/>
          <w:rtl/>
        </w:rPr>
        <w:t>صلى‌الله‌عليه‌وآله‌وسلم</w:t>
      </w:r>
      <w:r w:rsidRPr="00480AC4">
        <w:rPr>
          <w:rtl/>
        </w:rPr>
        <w:t xml:space="preserve"> يملي وعلي يكتب حتى ملأ بطن الأديم وظهره وأكارعه " </w:t>
      </w:r>
      <w:r w:rsidRPr="00AD283C">
        <w:rPr>
          <w:rStyle w:val="libFootnotenumChar"/>
          <w:rtl/>
        </w:rPr>
        <w:t>(1)</w:t>
      </w:r>
      <w:r w:rsidRPr="00480AC4">
        <w:rPr>
          <w:rtl/>
        </w:rPr>
        <w:t>.</w:t>
      </w:r>
    </w:p>
    <w:p w:rsidR="00FE4F18" w:rsidRDefault="00FE4F18" w:rsidP="00FE4F18">
      <w:pPr>
        <w:pStyle w:val="libNormal"/>
      </w:pPr>
      <w:r w:rsidRPr="00480AC4">
        <w:rPr>
          <w:rtl/>
        </w:rPr>
        <w:t>وقال علياء بن أحمر: " إن</w:t>
      </w:r>
      <w:r>
        <w:rPr>
          <w:rFonts w:hint="cs"/>
          <w:rtl/>
        </w:rPr>
        <w:t>ّ</w:t>
      </w:r>
      <w:r w:rsidRPr="00480AC4">
        <w:rPr>
          <w:rtl/>
        </w:rPr>
        <w:t xml:space="preserve"> علي بن أبي طالب خطب الناس فقال: (من يشتري علما بدرهم؟) فاشترى الحارث الأعور صحفا بدرهم، ثم جاء بها عليا فكتب له علما كثيرا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علي </w:t>
      </w:r>
      <w:r w:rsidR="00AD283C" w:rsidRPr="00AD283C">
        <w:rPr>
          <w:rStyle w:val="libAlaemChar"/>
          <w:rtl/>
        </w:rPr>
        <w:t>عليه‌السلام</w:t>
      </w:r>
      <w:r w:rsidRPr="00480AC4">
        <w:rPr>
          <w:rtl/>
        </w:rPr>
        <w:t xml:space="preserve">: " إن رسول الله </w:t>
      </w:r>
      <w:r w:rsidR="00AD283C" w:rsidRPr="00AD283C">
        <w:rPr>
          <w:rStyle w:val="libAlaemChar"/>
          <w:rtl/>
        </w:rPr>
        <w:t>صلى‌الله‌عليه‌وآله‌وسلم</w:t>
      </w:r>
      <w:r w:rsidRPr="00480AC4">
        <w:rPr>
          <w:rtl/>
        </w:rPr>
        <w:t xml:space="preserve"> علمني ألف باب كل باب فيها يفتح ألف باب، فذلك ألف ألف باب، حتى علمت ما كان وما يكون إلى يوم القيامة، وعلمت علم المنايا والبلايا وفصل الخطاب " </w:t>
      </w:r>
      <w:r w:rsidRPr="00AD283C">
        <w:rPr>
          <w:rStyle w:val="libFootnotenumChar"/>
          <w:rtl/>
        </w:rPr>
        <w:t>(3)</w:t>
      </w:r>
      <w:r w:rsidRPr="00480AC4">
        <w:rPr>
          <w:rtl/>
        </w:rPr>
        <w:t>.</w:t>
      </w:r>
    </w:p>
    <w:p w:rsidR="00FE4F18" w:rsidRDefault="00FE4F18" w:rsidP="00FE4F18">
      <w:pPr>
        <w:pStyle w:val="libNormal"/>
      </w:pPr>
      <w:r w:rsidRPr="00480AC4">
        <w:rPr>
          <w:rtl/>
        </w:rPr>
        <w:t xml:space="preserve">وقال </w:t>
      </w:r>
      <w:r w:rsidR="00AD283C" w:rsidRPr="00AD283C">
        <w:rPr>
          <w:rStyle w:val="libAlaemChar"/>
          <w:rtl/>
        </w:rPr>
        <w:t>عليه‌السلام</w:t>
      </w:r>
      <w:r w:rsidRPr="00480AC4">
        <w:rPr>
          <w:rtl/>
        </w:rPr>
        <w:t xml:space="preserve">: " سلوني قبل أن تفقدوني ولن تسألوا بعدي مثلي... " </w:t>
      </w:r>
      <w:r w:rsidRPr="00AD283C">
        <w:rPr>
          <w:rStyle w:val="libFootnotenumChar"/>
          <w:rtl/>
        </w:rPr>
        <w:t>(4)</w:t>
      </w:r>
      <w:r w:rsidRPr="00480AC4">
        <w:rPr>
          <w:rtl/>
        </w:rPr>
        <w:t>.</w:t>
      </w:r>
    </w:p>
    <w:p w:rsidR="00FE4F18" w:rsidRDefault="00FE4F18" w:rsidP="00FE4F18">
      <w:pPr>
        <w:pStyle w:val="libNormal"/>
      </w:pPr>
      <w:r w:rsidRPr="00480AC4">
        <w:rPr>
          <w:rtl/>
        </w:rPr>
        <w:t xml:space="preserve">وقال علي </w:t>
      </w:r>
      <w:r w:rsidR="00AD283C" w:rsidRPr="00AD283C">
        <w:rPr>
          <w:rStyle w:val="libAlaemChar"/>
          <w:rtl/>
        </w:rPr>
        <w:t>عليه‌السلام</w:t>
      </w:r>
      <w:r w:rsidRPr="00480AC4">
        <w:rPr>
          <w:rtl/>
        </w:rPr>
        <w:t xml:space="preserve">: " سلوني، فوالله لا تسألونني عن شئ إلا حدثتكم به، وسلوني عن كتاب الله، فوالله ما من آية إلا وأنا أعلم، بليل نزلت أم بنهار، أم بسهل أم بجبل "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187669" w:rsidRDefault="00187669" w:rsidP="00AD283C">
      <w:pPr>
        <w:pStyle w:val="libFootnote0"/>
        <w:rPr>
          <w:rtl/>
        </w:rPr>
      </w:pPr>
      <w:r>
        <w:rPr>
          <w:rFonts w:hint="cs"/>
          <w:rtl/>
        </w:rPr>
        <w:t xml:space="preserve">= </w:t>
      </w:r>
      <w:r w:rsidRPr="00AE28A0">
        <w:rPr>
          <w:rtl/>
        </w:rPr>
        <w:t>الشافعي 1</w:t>
      </w:r>
      <w:r>
        <w:rPr>
          <w:rtl/>
        </w:rPr>
        <w:t>/</w:t>
      </w:r>
      <w:r w:rsidRPr="00AE28A0">
        <w:rPr>
          <w:rtl/>
        </w:rPr>
        <w:t>39، الأربعين لعلي القاري ص 50، ينابيع المودة ص 70، المناقب المرتضوية: محمد صالح الترمذي ص 78، فتح الملك العلي ص 33، إحقاق الحق 5</w:t>
      </w:r>
      <w:r>
        <w:rPr>
          <w:rtl/>
        </w:rPr>
        <w:t>/</w:t>
      </w:r>
      <w:r w:rsidRPr="00AE28A0">
        <w:rPr>
          <w:rtl/>
        </w:rPr>
        <w:t>517 - 520، وقد روي هذا الحديث موقوفا على ابن مسعود.</w:t>
      </w:r>
    </w:p>
    <w:p w:rsidR="00FE4F18" w:rsidRDefault="00FE4F18" w:rsidP="00AD283C">
      <w:pPr>
        <w:pStyle w:val="libFootnote0"/>
      </w:pPr>
      <w:r w:rsidRPr="00480AC4">
        <w:rPr>
          <w:rtl/>
        </w:rPr>
        <w:t>1 - دراسات في الحديث النبوي وتاريخ تدوينه، محمد الأعظمي: 1</w:t>
      </w:r>
      <w:r w:rsidR="00692C19">
        <w:rPr>
          <w:rtl/>
        </w:rPr>
        <w:t>/</w:t>
      </w:r>
      <w:r w:rsidRPr="00480AC4">
        <w:rPr>
          <w:rtl/>
        </w:rPr>
        <w:t>127.</w:t>
      </w:r>
    </w:p>
    <w:p w:rsidR="00FE4F18" w:rsidRDefault="00FE4F18" w:rsidP="00AD283C">
      <w:pPr>
        <w:pStyle w:val="libFootnote0"/>
      </w:pPr>
      <w:r w:rsidRPr="00480AC4">
        <w:rPr>
          <w:rtl/>
        </w:rPr>
        <w:t>2 - محمد الأعظمي: 1</w:t>
      </w:r>
      <w:r w:rsidR="00692C19">
        <w:rPr>
          <w:rtl/>
        </w:rPr>
        <w:t>/</w:t>
      </w:r>
      <w:r w:rsidRPr="00480AC4">
        <w:rPr>
          <w:rtl/>
        </w:rPr>
        <w:t>129. عن ابن سعد 6</w:t>
      </w:r>
      <w:r w:rsidR="00692C19">
        <w:rPr>
          <w:rtl/>
        </w:rPr>
        <w:t>/</w:t>
      </w:r>
      <w:r w:rsidRPr="00480AC4">
        <w:rPr>
          <w:rtl/>
        </w:rPr>
        <w:t>116. العلل، المديني 1</w:t>
      </w:r>
      <w:r w:rsidR="00692C19">
        <w:rPr>
          <w:rtl/>
        </w:rPr>
        <w:t>/</w:t>
      </w:r>
      <w:r w:rsidRPr="00480AC4">
        <w:rPr>
          <w:rtl/>
        </w:rPr>
        <w:t>42. تقييد العلم: ص 89.</w:t>
      </w:r>
    </w:p>
    <w:p w:rsidR="00FE4F18" w:rsidRDefault="00FE4F18" w:rsidP="00AD283C">
      <w:pPr>
        <w:pStyle w:val="libFootnote0"/>
      </w:pPr>
      <w:r w:rsidRPr="00480AC4">
        <w:rPr>
          <w:rtl/>
        </w:rPr>
        <w:t>العلم، ابن خيثمة: ص 144.</w:t>
      </w:r>
    </w:p>
    <w:p w:rsidR="00FE4F18" w:rsidRDefault="00FE4F18" w:rsidP="00AD283C">
      <w:pPr>
        <w:pStyle w:val="libFootnote0"/>
      </w:pPr>
      <w:r w:rsidRPr="00480AC4">
        <w:rPr>
          <w:rtl/>
        </w:rPr>
        <w:t>3 - ينابيع المودة: ص 77. أرجح المطالب: ص 413، المحدث الهروي في الأربعين حديثا، وفتح الملك العلي: ص 19. إحقاق الحق.</w:t>
      </w:r>
    </w:p>
    <w:p w:rsidR="00FE4F18" w:rsidRDefault="00FE4F18" w:rsidP="00AD283C">
      <w:pPr>
        <w:pStyle w:val="libFootnote0"/>
      </w:pPr>
      <w:r w:rsidRPr="00480AC4">
        <w:rPr>
          <w:rtl/>
        </w:rPr>
        <w:t>4 - مستدرك الحاكم: 2</w:t>
      </w:r>
      <w:r w:rsidR="00692C19">
        <w:rPr>
          <w:rtl/>
        </w:rPr>
        <w:t>/</w:t>
      </w:r>
      <w:r w:rsidRPr="00480AC4">
        <w:rPr>
          <w:rtl/>
        </w:rPr>
        <w:t>352 و 466 وصححهما.</w:t>
      </w:r>
    </w:p>
    <w:p w:rsidR="00FE4F18" w:rsidRDefault="00FE4F18" w:rsidP="00AD283C">
      <w:pPr>
        <w:pStyle w:val="libFootnote0"/>
      </w:pPr>
      <w:r w:rsidRPr="00480AC4">
        <w:rPr>
          <w:rtl/>
        </w:rPr>
        <w:t>5 - الاستيعاب: 3</w:t>
      </w:r>
      <w:r w:rsidR="00692C19">
        <w:rPr>
          <w:rtl/>
        </w:rPr>
        <w:t>/</w:t>
      </w:r>
      <w:r w:rsidRPr="00480AC4">
        <w:rPr>
          <w:rtl/>
        </w:rPr>
        <w:t>1107. جامع بيان العلم: 1</w:t>
      </w:r>
      <w:r w:rsidR="00692C19">
        <w:rPr>
          <w:rtl/>
        </w:rPr>
        <w:t>/</w:t>
      </w:r>
      <w:r w:rsidRPr="00480AC4">
        <w:rPr>
          <w:rtl/>
        </w:rPr>
        <w:t>464. الرياض النضرة: 2</w:t>
      </w:r>
      <w:r w:rsidR="00692C19">
        <w:rPr>
          <w:rtl/>
        </w:rPr>
        <w:t>/</w:t>
      </w:r>
      <w:r w:rsidRPr="00480AC4">
        <w:rPr>
          <w:rtl/>
        </w:rPr>
        <w:t>1198. تاريخ الخلفاء، السيوطي: ص 71. إحقاق الحق.</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قال ابن عبد البر: " أجمع الناس كلهم على أنه لم يقل أحد من الصحابة ولا أحد من العلماء: سلوني، غير علي بن أبي طالب ".</w:t>
      </w:r>
    </w:p>
    <w:p w:rsidR="00FE4F18" w:rsidRDefault="00FE4F18" w:rsidP="00FE4F18">
      <w:pPr>
        <w:pStyle w:val="libNormal"/>
      </w:pPr>
      <w:r w:rsidRPr="00480AC4">
        <w:rPr>
          <w:rtl/>
        </w:rPr>
        <w:t xml:space="preserve">وقال علي </w:t>
      </w:r>
      <w:r w:rsidR="00AD283C" w:rsidRPr="00AD283C">
        <w:rPr>
          <w:rStyle w:val="libAlaemChar"/>
          <w:rtl/>
        </w:rPr>
        <w:t>عليه‌السلام</w:t>
      </w:r>
      <w:r w:rsidRPr="00480AC4">
        <w:rPr>
          <w:rtl/>
        </w:rPr>
        <w:t xml:space="preserve">: " والله ما نزلت آية إلا وقد علمت فيما نزلت، واين نزلت، وعلى من نزلت، إن ربي وهب لي قلبا عقولا ولسانا ناطقا " </w:t>
      </w:r>
      <w:r w:rsidRPr="00AD283C">
        <w:rPr>
          <w:rStyle w:val="libFootnotenumChar"/>
          <w:rtl/>
        </w:rPr>
        <w:t>(1)</w:t>
      </w:r>
      <w:r w:rsidRPr="00480AC4">
        <w:rPr>
          <w:rtl/>
        </w:rPr>
        <w:t>.</w:t>
      </w:r>
    </w:p>
    <w:p w:rsidR="00FE4F18" w:rsidRDefault="00FE4F18" w:rsidP="00FE4F18">
      <w:pPr>
        <w:pStyle w:val="libNormal"/>
      </w:pPr>
      <w:r w:rsidRPr="00480AC4">
        <w:rPr>
          <w:rtl/>
        </w:rPr>
        <w:t>وقال علي: " القلوب أوعية، وخيرها أوعاها " ثم يقول: هاه هاه إن</w:t>
      </w:r>
      <w:r>
        <w:rPr>
          <w:rFonts w:hint="cs"/>
          <w:rtl/>
        </w:rPr>
        <w:t>ّ</w:t>
      </w:r>
      <w:r w:rsidRPr="00480AC4">
        <w:rPr>
          <w:rtl/>
        </w:rPr>
        <w:t xml:space="preserve"> ههنا - وأشار بيده إلى صدره - علما</w:t>
      </w:r>
      <w:r>
        <w:rPr>
          <w:rFonts w:hint="cs"/>
          <w:rtl/>
        </w:rPr>
        <w:t>ً</w:t>
      </w:r>
      <w:r w:rsidRPr="00480AC4">
        <w:rPr>
          <w:rtl/>
        </w:rPr>
        <w:t xml:space="preserve"> لو أصبت له حملة</w:t>
      </w:r>
      <w:r>
        <w:rPr>
          <w:rFonts w:hint="cs"/>
          <w:rtl/>
        </w:rPr>
        <w:t>ً</w:t>
      </w:r>
      <w:r w:rsidRPr="00480AC4">
        <w:rPr>
          <w:rtl/>
        </w:rPr>
        <w:t xml:space="preserve"> " وفي رواية: (لو وجدت له حملة) </w:t>
      </w:r>
      <w:r w:rsidRPr="00AD283C">
        <w:rPr>
          <w:rStyle w:val="libFootnotenumChar"/>
          <w:rtl/>
        </w:rPr>
        <w:t>(2)</w:t>
      </w:r>
      <w:r w:rsidRPr="00480AC4">
        <w:rPr>
          <w:rtl/>
        </w:rPr>
        <w:t>.</w:t>
      </w:r>
    </w:p>
    <w:p w:rsidR="00FE4F18" w:rsidRDefault="00FE4F18" w:rsidP="00FE4F18">
      <w:pPr>
        <w:pStyle w:val="libNormal"/>
      </w:pPr>
      <w:r w:rsidRPr="00480AC4">
        <w:rPr>
          <w:rtl/>
        </w:rPr>
        <w:t xml:space="preserve">وروي عن علي أنه قال: " أما والله لو طرحت لي وسادة لقضيت لأهل التوراة بتوراتهم ولأهل الإنجيل بإنجيلهم، ولأهل القرآن بقرآنهم " </w:t>
      </w:r>
      <w:r w:rsidRPr="00AD283C">
        <w:rPr>
          <w:rStyle w:val="libFootnotenumChar"/>
          <w:rtl/>
        </w:rPr>
        <w:t>(3)</w:t>
      </w:r>
      <w:r w:rsidRPr="00480AC4">
        <w:rPr>
          <w:rtl/>
        </w:rPr>
        <w:t>.</w:t>
      </w:r>
    </w:p>
    <w:p w:rsidR="00FE4F18" w:rsidRDefault="00FE4F18" w:rsidP="00FE4F18">
      <w:pPr>
        <w:pStyle w:val="libNormal"/>
      </w:pPr>
      <w:r w:rsidRPr="00480AC4">
        <w:rPr>
          <w:rtl/>
        </w:rPr>
        <w:t xml:space="preserve">وعن ابن عباس وقد سأله الناس فقالوا: أي رجل كان عليا، قال: " كان ممتلئا جوفه حكما وعلما وبأسا ونجدة مع قرابته من رسول الله </w:t>
      </w:r>
      <w:r w:rsidR="00AD283C" w:rsidRPr="00AD283C">
        <w:rPr>
          <w:rStyle w:val="libAlaemChar"/>
          <w:rtl/>
        </w:rPr>
        <w:t>صلى‌الله‌عليه‌وآله‌وسلم</w:t>
      </w:r>
      <w:r w:rsidRPr="00480AC4">
        <w:rPr>
          <w:rtl/>
        </w:rPr>
        <w:t xml:space="preserve"> " </w:t>
      </w:r>
      <w:r w:rsidRPr="00AD283C">
        <w:rPr>
          <w:rStyle w:val="libFootnotenumChar"/>
          <w:rtl/>
        </w:rPr>
        <w:t>(4)</w:t>
      </w:r>
      <w:r w:rsidRPr="00480AC4">
        <w:rPr>
          <w:rtl/>
        </w:rPr>
        <w:t>.</w:t>
      </w:r>
    </w:p>
    <w:p w:rsidR="00FE4F18" w:rsidRDefault="00FE4F18" w:rsidP="00FE4F18">
      <w:pPr>
        <w:pStyle w:val="libNormal"/>
      </w:pPr>
      <w:r w:rsidRPr="00480AC4">
        <w:rPr>
          <w:rtl/>
        </w:rPr>
        <w:t xml:space="preserve">وقال ابن عباس: " قسم علم الناس خمسة أجزاء فكان لعلي منها أربعة أجزاء، ولسائر الناس جزء شاركهم علي فيه فكان أعلمهم فيه " </w:t>
      </w:r>
      <w:r w:rsidRPr="00AD283C">
        <w:rPr>
          <w:rStyle w:val="libFootnotenumChar"/>
          <w:rtl/>
        </w:rPr>
        <w:t>(5)</w:t>
      </w:r>
      <w:r w:rsidRPr="00480AC4">
        <w:rPr>
          <w:rtl/>
        </w:rPr>
        <w:t>.</w:t>
      </w:r>
    </w:p>
    <w:p w:rsidR="00FE4F18" w:rsidRDefault="00FE4F18" w:rsidP="00FE4F18">
      <w:pPr>
        <w:pStyle w:val="libNormal"/>
      </w:pPr>
      <w:r w:rsidRPr="00480AC4">
        <w:rPr>
          <w:rtl/>
        </w:rPr>
        <w:t>والآن هل يصح أن يقال: إن كل ما أخذه علي</w:t>
      </w:r>
      <w:r>
        <w:rPr>
          <w:rFonts w:hint="cs"/>
          <w:rtl/>
        </w:rPr>
        <w:t>ٌّ</w:t>
      </w:r>
      <w:r w:rsidRPr="00480AC4">
        <w:rPr>
          <w:rtl/>
        </w:rPr>
        <w:t xml:space="preserve"> عن النبي </w:t>
      </w:r>
      <w:r w:rsidR="00AD283C" w:rsidRPr="00AD283C">
        <w:rPr>
          <w:rStyle w:val="libAlaemChar"/>
          <w:rtl/>
        </w:rPr>
        <w:t>صلى‌الله‌عليه‌وآله‌وسلم</w:t>
      </w:r>
      <w:r w:rsidRPr="00480AC4">
        <w:rPr>
          <w:rtl/>
        </w:rPr>
        <w:t xml:space="preserve"> خمسون حديثا؟!!</w:t>
      </w:r>
    </w:p>
    <w:p w:rsidR="00FE4F18" w:rsidRDefault="00FE4F18" w:rsidP="00FE4F18">
      <w:pPr>
        <w:pStyle w:val="libNormal"/>
      </w:pPr>
      <w:r w:rsidRPr="00480AC4">
        <w:rPr>
          <w:rtl/>
        </w:rPr>
        <w:t>لا أعتقد أن</w:t>
      </w:r>
      <w:r>
        <w:rPr>
          <w:rFonts w:hint="cs"/>
          <w:rtl/>
        </w:rPr>
        <w:t>ّ</w:t>
      </w:r>
      <w:r w:rsidRPr="00480AC4">
        <w:rPr>
          <w:rtl/>
        </w:rPr>
        <w:t xml:space="preserve"> أحدا يقول ذلك إلا أن تكون قد انطفأت شعلة ذهنه. إذن فأين علم علي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حلية الأولياء 1</w:t>
      </w:r>
      <w:r w:rsidR="00692C19">
        <w:rPr>
          <w:rtl/>
        </w:rPr>
        <w:t>/</w:t>
      </w:r>
      <w:r w:rsidRPr="00480AC4">
        <w:rPr>
          <w:rtl/>
        </w:rPr>
        <w:t>67. المناقب، أخطب خوارزم: ص 54. فرائد السمطين. تاريخ الخلفاء، السيوطي:</w:t>
      </w:r>
    </w:p>
    <w:p w:rsidR="00FE4F18" w:rsidRDefault="00FE4F18" w:rsidP="00AD283C">
      <w:pPr>
        <w:pStyle w:val="libFootnote0"/>
      </w:pPr>
      <w:r w:rsidRPr="00480AC4">
        <w:rPr>
          <w:rtl/>
        </w:rPr>
        <w:t>ص 71. ينابيع المودة: ص 287. الشرف المؤبد، النبهاني: ص 112. إسعاف الراغبين بهامش نور الأبصار، المناقب، ابن المغازلي. إحقاق الحق: 7</w:t>
      </w:r>
      <w:r w:rsidR="00692C19">
        <w:rPr>
          <w:rtl/>
        </w:rPr>
        <w:t>/</w:t>
      </w:r>
      <w:r w:rsidRPr="00480AC4">
        <w:rPr>
          <w:rtl/>
        </w:rPr>
        <w:t>581 - 584.</w:t>
      </w:r>
    </w:p>
    <w:p w:rsidR="00FE4F18" w:rsidRDefault="00FE4F18" w:rsidP="00AD283C">
      <w:pPr>
        <w:pStyle w:val="libFootnote0"/>
      </w:pPr>
      <w:r w:rsidRPr="00480AC4">
        <w:rPr>
          <w:rtl/>
        </w:rPr>
        <w:t>2 - إعلام الموقعين 1</w:t>
      </w:r>
      <w:r w:rsidR="00692C19">
        <w:rPr>
          <w:rtl/>
        </w:rPr>
        <w:t>/</w:t>
      </w:r>
      <w:r w:rsidRPr="00480AC4">
        <w:rPr>
          <w:rtl/>
        </w:rPr>
        <w:t>21. الطبقات الكبرى، عبد الوهاب الشعراني 1</w:t>
      </w:r>
      <w:r w:rsidR="00692C19">
        <w:rPr>
          <w:rtl/>
        </w:rPr>
        <w:t>/</w:t>
      </w:r>
      <w:r w:rsidRPr="00480AC4">
        <w:rPr>
          <w:rtl/>
        </w:rPr>
        <w:t>18. ينابيع المودة: ص 26.</w:t>
      </w:r>
    </w:p>
    <w:p w:rsidR="00FE4F18" w:rsidRDefault="00FE4F18" w:rsidP="00AD283C">
      <w:pPr>
        <w:pStyle w:val="libFootnote0"/>
      </w:pPr>
      <w:r w:rsidRPr="00480AC4">
        <w:rPr>
          <w:rtl/>
        </w:rPr>
        <w:t>لطائف المنن، عبد الوهاب المصري 2</w:t>
      </w:r>
      <w:r w:rsidR="00692C19">
        <w:rPr>
          <w:rtl/>
        </w:rPr>
        <w:t>/</w:t>
      </w:r>
      <w:r w:rsidRPr="00480AC4">
        <w:rPr>
          <w:rtl/>
        </w:rPr>
        <w:t>89. الفائق للزمخشري 3</w:t>
      </w:r>
      <w:r w:rsidR="00692C19">
        <w:rPr>
          <w:rtl/>
        </w:rPr>
        <w:t>/</w:t>
      </w:r>
      <w:r w:rsidRPr="00480AC4">
        <w:rPr>
          <w:rtl/>
        </w:rPr>
        <w:t>188. لسان العرب 13</w:t>
      </w:r>
      <w:r w:rsidR="00692C19">
        <w:rPr>
          <w:rtl/>
        </w:rPr>
        <w:t>/</w:t>
      </w:r>
      <w:r w:rsidRPr="00480AC4">
        <w:rPr>
          <w:rtl/>
        </w:rPr>
        <w:t>390.</w:t>
      </w:r>
    </w:p>
    <w:p w:rsidR="00FE4F18" w:rsidRDefault="00FE4F18" w:rsidP="00AD283C">
      <w:pPr>
        <w:pStyle w:val="libFootnote0"/>
      </w:pPr>
      <w:r w:rsidRPr="00480AC4">
        <w:rPr>
          <w:rtl/>
        </w:rPr>
        <w:t>3 - أبو العباس المبرد " الفاضل ": ص 3. المناقب، ابن المغازلي. شرح المقاصد، التفتازاني 2</w:t>
      </w:r>
      <w:r w:rsidR="00692C19">
        <w:rPr>
          <w:rtl/>
        </w:rPr>
        <w:t>/</w:t>
      </w:r>
      <w:r w:rsidRPr="00480AC4">
        <w:rPr>
          <w:rtl/>
        </w:rPr>
        <w:t>220.</w:t>
      </w:r>
    </w:p>
    <w:p w:rsidR="00FE4F18" w:rsidRDefault="00FE4F18" w:rsidP="00AD283C">
      <w:pPr>
        <w:pStyle w:val="libFootnote0"/>
      </w:pPr>
      <w:r w:rsidRPr="00480AC4">
        <w:rPr>
          <w:rtl/>
        </w:rPr>
        <w:t>مطالب السؤول: ص 26. التذكرة، ابن الجوزي: ص 20. فرائد السمطين. ينابيع المودة: ص 70 و 220. أرجح المطالب، عبد الله الحنفي: ص 111. وإحقاق الحق 7</w:t>
      </w:r>
      <w:r w:rsidR="00692C19">
        <w:rPr>
          <w:rtl/>
        </w:rPr>
        <w:t>/</w:t>
      </w:r>
      <w:r w:rsidRPr="00480AC4">
        <w:rPr>
          <w:rtl/>
        </w:rPr>
        <w:t>581.</w:t>
      </w:r>
    </w:p>
    <w:p w:rsidR="00FE4F18" w:rsidRDefault="00FE4F18" w:rsidP="00AD283C">
      <w:pPr>
        <w:pStyle w:val="libFootnote0"/>
      </w:pPr>
      <w:r w:rsidRPr="00480AC4">
        <w:rPr>
          <w:rtl/>
        </w:rPr>
        <w:t>4 - الرياض النضرة 2</w:t>
      </w:r>
      <w:r w:rsidR="00692C19">
        <w:rPr>
          <w:rtl/>
        </w:rPr>
        <w:t>/</w:t>
      </w:r>
      <w:r w:rsidRPr="00480AC4">
        <w:rPr>
          <w:rtl/>
        </w:rPr>
        <w:t>194، وأحمد في المناقب.</w:t>
      </w:r>
    </w:p>
    <w:p w:rsidR="00FE4F18" w:rsidRDefault="00FE4F18" w:rsidP="00AD283C">
      <w:pPr>
        <w:pStyle w:val="libFootnote0"/>
      </w:pPr>
      <w:r w:rsidRPr="00480AC4">
        <w:rPr>
          <w:rtl/>
        </w:rPr>
        <w:t>5 - الكامل، ابن الأثير: 3</w:t>
      </w:r>
      <w:r w:rsidR="00692C19">
        <w:rPr>
          <w:rtl/>
        </w:rPr>
        <w:t>/</w:t>
      </w:r>
      <w:r w:rsidRPr="00480AC4">
        <w:rPr>
          <w:rtl/>
        </w:rPr>
        <w:t>399. الاستيعاب: 2</w:t>
      </w:r>
      <w:r w:rsidR="00692C19">
        <w:rPr>
          <w:rtl/>
        </w:rPr>
        <w:t>/</w:t>
      </w:r>
      <w:r w:rsidRPr="00480AC4">
        <w:rPr>
          <w:rtl/>
        </w:rPr>
        <w:t>463. البيان والتبين، الجاحظ: 3</w:t>
      </w:r>
      <w:r w:rsidR="00692C19">
        <w:rPr>
          <w:rtl/>
        </w:rPr>
        <w:t>/</w:t>
      </w:r>
      <w:r w:rsidRPr="00480AC4">
        <w:rPr>
          <w:rtl/>
        </w:rPr>
        <w:t>247.</w:t>
      </w:r>
    </w:p>
    <w:p w:rsidR="00FE4F18" w:rsidRDefault="00FE4F18" w:rsidP="00AD283C">
      <w:pPr>
        <w:pStyle w:val="libNormal"/>
        <w:rPr>
          <w:rtl/>
        </w:rPr>
      </w:pPr>
      <w:r>
        <w:rPr>
          <w:rtl/>
        </w:rPr>
        <w:br w:type="page"/>
      </w:r>
    </w:p>
    <w:p w:rsidR="00FE4F18" w:rsidRDefault="00FE4F18" w:rsidP="005F4E96">
      <w:pPr>
        <w:pStyle w:val="libNormal0"/>
      </w:pPr>
      <w:r w:rsidRPr="00480AC4">
        <w:rPr>
          <w:rtl/>
        </w:rPr>
        <w:lastRenderedPageBreak/>
        <w:t>الذي أخذه عن النبي؟ ولماذا لم يصلنا منه سوى خمسين حديثا؟ وأليس هذا معناه أن</w:t>
      </w:r>
      <w:r>
        <w:rPr>
          <w:rFonts w:hint="cs"/>
          <w:rtl/>
        </w:rPr>
        <w:t>ّ</w:t>
      </w:r>
      <w:r w:rsidRPr="00480AC4">
        <w:rPr>
          <w:rtl/>
        </w:rPr>
        <w:t xml:space="preserve"> علم علي الذي أخذه عن النبي والذي لا يقد</w:t>
      </w:r>
      <w:r>
        <w:rPr>
          <w:rFonts w:hint="cs"/>
          <w:rtl/>
        </w:rPr>
        <w:t>َّ</w:t>
      </w:r>
      <w:r w:rsidRPr="00480AC4">
        <w:rPr>
          <w:rtl/>
        </w:rPr>
        <w:t>ر بعدد قد ضاع عند أهل السنة؟</w:t>
      </w:r>
    </w:p>
    <w:p w:rsidR="00FE4F18" w:rsidRDefault="00FE4F18" w:rsidP="00FE4F18">
      <w:pPr>
        <w:pStyle w:val="libNormal"/>
      </w:pPr>
      <w:r w:rsidRPr="00480AC4">
        <w:rPr>
          <w:rtl/>
        </w:rPr>
        <w:t>أليس هذا هو الواقع المر</w:t>
      </w:r>
      <w:r>
        <w:rPr>
          <w:rFonts w:hint="cs"/>
          <w:rtl/>
        </w:rPr>
        <w:t>ّ</w:t>
      </w:r>
      <w:r w:rsidRPr="00480AC4">
        <w:rPr>
          <w:rtl/>
        </w:rPr>
        <w:t xml:space="preserve"> الذي يجب الإذعان له؟ إن</w:t>
      </w:r>
      <w:r>
        <w:rPr>
          <w:rFonts w:hint="cs"/>
          <w:rtl/>
        </w:rPr>
        <w:t>ّ</w:t>
      </w:r>
      <w:r w:rsidRPr="00480AC4">
        <w:rPr>
          <w:rtl/>
        </w:rPr>
        <w:t xml:space="preserve"> أبا هريرة لم ير النبي </w:t>
      </w:r>
      <w:r w:rsidR="00AD283C" w:rsidRPr="00AD283C">
        <w:rPr>
          <w:rStyle w:val="libAlaemChar"/>
          <w:rtl/>
        </w:rPr>
        <w:t>صلى‌الله‌عليه‌وآله‌وسلم</w:t>
      </w:r>
      <w:r w:rsidRPr="00480AC4">
        <w:rPr>
          <w:rtl/>
        </w:rPr>
        <w:t xml:space="preserve"> سوى سنتين وروى عنه 5374 حديثا </w:t>
      </w:r>
      <w:r w:rsidRPr="00AD283C">
        <w:rPr>
          <w:rStyle w:val="libFootnotenumChar"/>
          <w:rtl/>
        </w:rPr>
        <w:t>(1)</w:t>
      </w:r>
      <w:r w:rsidRPr="00480AC4">
        <w:rPr>
          <w:rtl/>
        </w:rPr>
        <w:t xml:space="preserve">، وعلي الذي رافق النبي </w:t>
      </w:r>
      <w:r w:rsidR="00AD283C" w:rsidRPr="00AD283C">
        <w:rPr>
          <w:rStyle w:val="libAlaemChar"/>
          <w:rtl/>
        </w:rPr>
        <w:t>صلى‌الله‌عليه‌وآله‌وسلم</w:t>
      </w:r>
      <w:r w:rsidRPr="00480AC4">
        <w:rPr>
          <w:rtl/>
        </w:rPr>
        <w:t xml:space="preserve"> منذ طفولته ولازمه كظله، يروي خمسين حديثا؟!!</w:t>
      </w:r>
    </w:p>
    <w:p w:rsidR="00FE4F18" w:rsidRDefault="00FE4F18" w:rsidP="00FE4F18">
      <w:pPr>
        <w:pStyle w:val="libNormal"/>
      </w:pPr>
      <w:r w:rsidRPr="00480AC4">
        <w:rPr>
          <w:rtl/>
        </w:rPr>
        <w:t>فهل هذا عدل</w:t>
      </w:r>
      <w:r>
        <w:rPr>
          <w:rFonts w:hint="cs"/>
          <w:rtl/>
        </w:rPr>
        <w:t>ٌ</w:t>
      </w:r>
      <w:r w:rsidRPr="00480AC4">
        <w:rPr>
          <w:rtl/>
        </w:rPr>
        <w:t xml:space="preserve"> يا مسلمين؟ وأين علم أبي هريرة من علم علي؟! يقول ابن عباس: " والله لقد أعطي علي بن أبي طالب تسعة أعشار العلم وأيم الله لقد شارككم في العشر العاشر " </w:t>
      </w:r>
      <w:r w:rsidRPr="00AD283C">
        <w:rPr>
          <w:rStyle w:val="libFootnotenumChar"/>
          <w:rtl/>
        </w:rPr>
        <w:t>(2)</w:t>
      </w:r>
      <w:r w:rsidRPr="00480AC4">
        <w:rPr>
          <w:rtl/>
        </w:rPr>
        <w:t>.</w:t>
      </w:r>
    </w:p>
    <w:p w:rsidR="00FE4F18" w:rsidRDefault="00FE4F18" w:rsidP="00FE4F18">
      <w:pPr>
        <w:pStyle w:val="libNormal"/>
      </w:pPr>
      <w:r w:rsidRPr="00480AC4">
        <w:rPr>
          <w:rtl/>
        </w:rPr>
        <w:t xml:space="preserve">وأرى هنا أنه لابد من الاعتراف بأننا فقدنا </w:t>
      </w:r>
      <w:r>
        <w:rPr>
          <w:rFonts w:hint="cs"/>
          <w:rtl/>
        </w:rPr>
        <w:t>آلاف موءلفة</w:t>
      </w:r>
      <w:r w:rsidRPr="00480AC4">
        <w:rPr>
          <w:rtl/>
        </w:rPr>
        <w:t xml:space="preserve"> من السنة النبوية التي يحفظها علي ولم تصل لنا. فالذي وصلنا عن علي </w:t>
      </w:r>
      <w:r w:rsidR="00AD283C" w:rsidRPr="00AD283C">
        <w:rPr>
          <w:rStyle w:val="libAlaemChar"/>
          <w:rtl/>
        </w:rPr>
        <w:t>صلى‌الله‌عليه‌وآله‌وسلم</w:t>
      </w:r>
      <w:r w:rsidRPr="00480AC4">
        <w:rPr>
          <w:rtl/>
        </w:rPr>
        <w:t xml:space="preserve"> قياسا لسعة علمه وطول مدة ملازمته للنبي </w:t>
      </w:r>
      <w:r w:rsidR="00AD283C" w:rsidRPr="00AD283C">
        <w:rPr>
          <w:rStyle w:val="libAlaemChar"/>
          <w:rtl/>
        </w:rPr>
        <w:t>صلى‌الله‌عليه‌وآله‌وسلم</w:t>
      </w:r>
      <w:r w:rsidRPr="00480AC4">
        <w:rPr>
          <w:rtl/>
        </w:rPr>
        <w:t xml:space="preserve"> خير دليل على ضياع قسم كبير من السنن التي كانت عند علي.</w:t>
      </w:r>
    </w:p>
    <w:p w:rsidR="00FE4F18" w:rsidRDefault="00FE4F18" w:rsidP="00FE4F18">
      <w:pPr>
        <w:pStyle w:val="libNormal"/>
      </w:pPr>
      <w:r w:rsidRPr="00480AC4">
        <w:rPr>
          <w:rtl/>
        </w:rPr>
        <w:t>وقد اعترف بهذه الحقيقة الشيخ محمد أبو زهرة يقول في ذلك: " وإنه يجب علينا أن نقرر هنا أن</w:t>
      </w:r>
      <w:r>
        <w:rPr>
          <w:rFonts w:hint="cs"/>
          <w:rtl/>
        </w:rPr>
        <w:t>ّ</w:t>
      </w:r>
      <w:r w:rsidRPr="00480AC4">
        <w:rPr>
          <w:rtl/>
        </w:rPr>
        <w:t xml:space="preserve"> فقه علي </w:t>
      </w:r>
      <w:r w:rsidR="00AD283C" w:rsidRPr="00AD283C">
        <w:rPr>
          <w:rStyle w:val="libAlaemChar"/>
          <w:rtl/>
        </w:rPr>
        <w:t>عليه‌السلام</w:t>
      </w:r>
      <w:r w:rsidRPr="00480AC4">
        <w:rPr>
          <w:rtl/>
        </w:rPr>
        <w:t xml:space="preserve"> وفتاويه وأقضيته لم ترو في كتب السنة بالقدر الذي يتفق مع مدة خلافته، ولا مع المدة التي كان منصرفا فيها إلى الدرس والإفتاء في مدة الراشدين قبله، وقد كانت حياته كلها للفقه وعلم الدين، وكان أكثر الصحابة اتصالا برسول الله </w:t>
      </w:r>
      <w:r w:rsidR="00AD283C" w:rsidRPr="00AD283C">
        <w:rPr>
          <w:rStyle w:val="libAlaemChar"/>
          <w:rtl/>
        </w:rPr>
        <w:t>صلى‌الله‌عليه‌وآله‌وسلم</w:t>
      </w:r>
      <w:r w:rsidRPr="00480AC4">
        <w:rPr>
          <w:rtl/>
        </w:rPr>
        <w:t xml:space="preserve">، فقد رافق الرسول وهو صبي قبل أن يبعث </w:t>
      </w:r>
      <w:r w:rsidR="00AD283C" w:rsidRPr="00AD283C">
        <w:rPr>
          <w:rStyle w:val="libAlaemChar"/>
          <w:rtl/>
        </w:rPr>
        <w:t>صلى‌الله‌عليه‌وآله‌وسلم</w:t>
      </w:r>
      <w:r w:rsidRPr="00480AC4">
        <w:rPr>
          <w:rtl/>
        </w:rPr>
        <w:t xml:space="preserve">، واستمر معه إلى أن قبض الله تعالى رسوله إليه، ولذا كان يجب أن يذكر له في كتب السنة أضعاف ما هو مذكور فيها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أسماء الصحابة الرواة: ص 37.</w:t>
      </w:r>
    </w:p>
    <w:p w:rsidR="00FE4F18" w:rsidRDefault="00FE4F18" w:rsidP="00AD283C">
      <w:pPr>
        <w:pStyle w:val="libFootnote0"/>
      </w:pPr>
      <w:r w:rsidRPr="00480AC4">
        <w:rPr>
          <w:rtl/>
        </w:rPr>
        <w:t>2 - الاستيعاب: 3</w:t>
      </w:r>
      <w:r w:rsidR="00692C19">
        <w:rPr>
          <w:rtl/>
        </w:rPr>
        <w:t>/</w:t>
      </w:r>
      <w:r w:rsidRPr="00480AC4">
        <w:rPr>
          <w:rtl/>
        </w:rPr>
        <w:t>1104. ذخائر العقبى: ص 78. أسد الغابة: 3</w:t>
      </w:r>
      <w:r w:rsidR="00692C19">
        <w:rPr>
          <w:rtl/>
        </w:rPr>
        <w:t>/</w:t>
      </w:r>
      <w:r w:rsidRPr="00480AC4">
        <w:rPr>
          <w:rtl/>
        </w:rPr>
        <w:t>597. تاريخ الخلفاء، السيوطي.</w:t>
      </w:r>
    </w:p>
    <w:p w:rsidR="00FE4F18" w:rsidRDefault="00FE4F18" w:rsidP="00AD283C">
      <w:pPr>
        <w:pStyle w:val="libFootnote0"/>
      </w:pPr>
      <w:r w:rsidRPr="00480AC4">
        <w:rPr>
          <w:rtl/>
        </w:rPr>
        <w:t>الشذرات الذهبية، محمد بن طولون: ص 51. ينابيع المودة: ص 70. الشرف المؤبد: ص 59. المناقب، اخطب خوارزم: ص 55، راجع إحقاق الحق.</w:t>
      </w:r>
    </w:p>
    <w:p w:rsidR="00FE4F18" w:rsidRDefault="00FE4F18" w:rsidP="00AD283C">
      <w:pPr>
        <w:pStyle w:val="libFootnote0"/>
      </w:pPr>
      <w:r w:rsidRPr="00480AC4">
        <w:rPr>
          <w:rtl/>
        </w:rPr>
        <w:t>3 - الإمام الصادق: ص 162.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إننا نؤكد الحقيقة حين نقر بأنه كان يجب أن يذكر عن علي أضعاف ما هو مذكور عنه ولكن للأسف فقدت هذه الأضعاف.</w:t>
      </w:r>
    </w:p>
    <w:p w:rsidR="00FE4F18" w:rsidRDefault="00FE4F18" w:rsidP="00FE4F18">
      <w:pPr>
        <w:pStyle w:val="libNormal"/>
      </w:pPr>
      <w:r w:rsidRPr="00480AC4">
        <w:rPr>
          <w:rtl/>
        </w:rPr>
        <w:t xml:space="preserve">ويعترف أبو زهرة أن علم علي </w:t>
      </w:r>
      <w:r w:rsidR="00AD283C" w:rsidRPr="00AD283C">
        <w:rPr>
          <w:rStyle w:val="libAlaemChar"/>
          <w:rtl/>
        </w:rPr>
        <w:t>عليه‌السلام</w:t>
      </w:r>
      <w:r w:rsidRPr="00480AC4">
        <w:rPr>
          <w:rtl/>
        </w:rPr>
        <w:t xml:space="preserve"> لا يقل عن علم عبد الله بن مسعود فيقول:</w:t>
      </w:r>
    </w:p>
    <w:p w:rsidR="00FE4F18" w:rsidRDefault="00FE4F18" w:rsidP="00FE4F18">
      <w:pPr>
        <w:pStyle w:val="libNormal"/>
      </w:pPr>
      <w:r w:rsidRPr="00480AC4">
        <w:rPr>
          <w:rtl/>
        </w:rPr>
        <w:t xml:space="preserve">" هذه كلمة عارضة ذكرناها لبيان أن عليا </w:t>
      </w:r>
      <w:r w:rsidR="00DB214B" w:rsidRPr="00DB214B">
        <w:rPr>
          <w:rStyle w:val="libAlaemChar"/>
          <w:rtl/>
        </w:rPr>
        <w:t>رضي‌الله‌عنه</w:t>
      </w:r>
      <w:r w:rsidRPr="00480AC4">
        <w:rPr>
          <w:rtl/>
        </w:rPr>
        <w:t xml:space="preserve"> كان له علم لا يقل عن علم عبد الله ابن مسعود " </w:t>
      </w:r>
      <w:r w:rsidRPr="00AD283C">
        <w:rPr>
          <w:rStyle w:val="libFootnotenumChar"/>
          <w:rtl/>
        </w:rPr>
        <w:t>(1)</w:t>
      </w:r>
      <w:r w:rsidRPr="00480AC4">
        <w:rPr>
          <w:rtl/>
        </w:rPr>
        <w:t>.</w:t>
      </w:r>
    </w:p>
    <w:p w:rsidR="00FE4F18" w:rsidRDefault="00FE4F18" w:rsidP="00FE4F18">
      <w:pPr>
        <w:pStyle w:val="libNormal"/>
      </w:pPr>
      <w:r w:rsidRPr="00480AC4">
        <w:rPr>
          <w:rtl/>
        </w:rPr>
        <w:t xml:space="preserve">ومع موقفنا من هذه المقارنة - إذ إن علم علي لا يقاس بعلم أحد من الصحابة والنصوص السالفة خير دليل على ما نقول - لكننا نقول لأبي زهرة ولأهل السنة: لقد وصلنا عن ابن مسعود 848 حديثا فإذا كان علم علي لا يقل عن علم ابن مسعود فقد فقدنا من علم علي الذي أخذه عن النبي 798 حديثا!! وهو عدد نستطيع أن نعمل منه موطأ كموطأ مالك الذي يحوي 700 حديث. فتأمل بربك هذه الخسارة!. أضف لهذا أن مسند علي في مسند أبي يوسف يعقوب بن شيبة السدوسي خمسة مجلدات!! ولكن ماذا تساوي الخمسون حديثا أمام خمسة مجلدات </w:t>
      </w:r>
      <w:r w:rsidRPr="00AD283C">
        <w:rPr>
          <w:rStyle w:val="libFootnotenumChar"/>
          <w:rtl/>
        </w:rPr>
        <w:t>(2)</w:t>
      </w:r>
      <w:r w:rsidRPr="00480AC4">
        <w:rPr>
          <w:rtl/>
        </w:rPr>
        <w:t>؟!!</w:t>
      </w:r>
    </w:p>
    <w:p w:rsidR="00FE4F18" w:rsidRDefault="00FE4F18" w:rsidP="00FE4F18">
      <w:pPr>
        <w:pStyle w:val="libNormal"/>
      </w:pPr>
      <w:r w:rsidRPr="00480AC4">
        <w:rPr>
          <w:rtl/>
        </w:rPr>
        <w:t>وهذا الحارث الأعور اشترى - كما مر - صحفا بدرهم ثم جاء بها عليا فكتب له علما كثيرا.</w:t>
      </w:r>
    </w:p>
    <w:p w:rsidR="00FE4F18" w:rsidRDefault="00FE4F18" w:rsidP="00FE4F18">
      <w:pPr>
        <w:pStyle w:val="libNormal"/>
      </w:pPr>
      <w:r w:rsidRPr="00480AC4">
        <w:rPr>
          <w:rtl/>
        </w:rPr>
        <w:t xml:space="preserve">ولو رجعنا إلى مسند أحمد بن حنبل - وهو أكثر من روى عن علي </w:t>
      </w:r>
      <w:r w:rsidR="00AD283C" w:rsidRPr="00AD283C">
        <w:rPr>
          <w:rStyle w:val="libAlaemChar"/>
          <w:rtl/>
        </w:rPr>
        <w:t>عليه‌السلام</w:t>
      </w:r>
      <w:r w:rsidRPr="00480AC4">
        <w:rPr>
          <w:rtl/>
        </w:rPr>
        <w:t xml:space="preserve"> من أصحاب السنن - لوجدنا الحارث الأعور يروي حديثا واحدا عن علي </w:t>
      </w:r>
      <w:r w:rsidR="00AD283C" w:rsidRPr="00AD283C">
        <w:rPr>
          <w:rStyle w:val="libAlaemChar"/>
          <w:rtl/>
        </w:rPr>
        <w:t>عليه‌السلام</w:t>
      </w:r>
      <w:r w:rsidRPr="00480AC4">
        <w:rPr>
          <w:rtl/>
        </w:rPr>
        <w:t xml:space="preserve"> ولكنه ضعيف </w:t>
      </w:r>
      <w:r w:rsidRPr="00AD283C">
        <w:rPr>
          <w:rStyle w:val="libFootnotenumChar"/>
          <w:rtl/>
        </w:rPr>
        <w:t>(3)</w:t>
      </w:r>
      <w:r w:rsidRPr="00480AC4">
        <w:rPr>
          <w:rtl/>
        </w:rPr>
        <w:t xml:space="preserve">. فأين ذهب هذا العلم الكثير الذي كتبه علي </w:t>
      </w:r>
      <w:r w:rsidR="00AD283C" w:rsidRPr="00AD283C">
        <w:rPr>
          <w:rStyle w:val="libAlaemChar"/>
          <w:rtl/>
        </w:rPr>
        <w:t>عليه‌السلام</w:t>
      </w:r>
      <w:r w:rsidRPr="00480AC4">
        <w:rPr>
          <w:rtl/>
        </w:rPr>
        <w:t xml:space="preserve"> للحارث؟!!</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الإمام الصادق.</w:t>
      </w:r>
    </w:p>
    <w:p w:rsidR="00FE4F18" w:rsidRDefault="00FE4F18" w:rsidP="00AD283C">
      <w:pPr>
        <w:pStyle w:val="libFootnote0"/>
      </w:pPr>
      <w:r w:rsidRPr="00480AC4">
        <w:rPr>
          <w:rtl/>
        </w:rPr>
        <w:t>2 - الرسالة المستطرفة لبيان مشهور كتب السنة المشرفة: ص 52.</w:t>
      </w:r>
    </w:p>
    <w:p w:rsidR="00FE4F18" w:rsidRDefault="00FE4F18" w:rsidP="00AD283C">
      <w:pPr>
        <w:pStyle w:val="libFootnote0"/>
      </w:pPr>
      <w:r w:rsidRPr="00480AC4">
        <w:rPr>
          <w:rtl/>
        </w:rPr>
        <w:t>3 - راجع المسند تخريج: شعيب الأرنؤوط.</w:t>
      </w:r>
    </w:p>
    <w:p w:rsidR="00FE4F18" w:rsidRDefault="00FE4F18" w:rsidP="00AD283C">
      <w:pPr>
        <w:pStyle w:val="libNormal"/>
        <w:rPr>
          <w:rtl/>
        </w:rPr>
      </w:pPr>
      <w:r>
        <w:rPr>
          <w:rtl/>
        </w:rPr>
        <w:br w:type="page"/>
      </w:r>
    </w:p>
    <w:p w:rsidR="00FE4F18" w:rsidRDefault="00FE4F18" w:rsidP="005F4E96">
      <w:pPr>
        <w:pStyle w:val="Heading2"/>
      </w:pPr>
      <w:bookmarkStart w:id="51" w:name="_Toc382042479"/>
      <w:r w:rsidRPr="00F756DA">
        <w:rPr>
          <w:rtl/>
        </w:rPr>
        <w:lastRenderedPageBreak/>
        <w:t xml:space="preserve">أحاديث فاطمة الزهراء </w:t>
      </w:r>
      <w:r w:rsidR="00AD283C" w:rsidRPr="00AD283C">
        <w:rPr>
          <w:rStyle w:val="libAlaemChar"/>
          <w:rtl/>
        </w:rPr>
        <w:t>عليها‌السلام</w:t>
      </w:r>
      <w:r w:rsidRPr="00F756DA">
        <w:rPr>
          <w:rtl/>
        </w:rPr>
        <w:t>:</w:t>
      </w:r>
      <w:bookmarkEnd w:id="51"/>
    </w:p>
    <w:p w:rsidR="00FE4F18" w:rsidRDefault="00FE4F18" w:rsidP="00FE4F18">
      <w:pPr>
        <w:pStyle w:val="libNormal"/>
      </w:pPr>
      <w:r w:rsidRPr="00F756DA">
        <w:rPr>
          <w:rtl/>
        </w:rPr>
        <w:t xml:space="preserve">فاطمة الزهراء بنت رسول الله </w:t>
      </w:r>
      <w:r w:rsidR="00AD283C" w:rsidRPr="00AD283C">
        <w:rPr>
          <w:rStyle w:val="libAlaemChar"/>
          <w:rtl/>
        </w:rPr>
        <w:t>صلى‌الله‌عليه‌وآله‌وسلم</w:t>
      </w:r>
      <w:r w:rsidRPr="00F756DA">
        <w:rPr>
          <w:rtl/>
        </w:rPr>
        <w:t xml:space="preserve"> عاشت مع أبيها ما يقرب من ثمانية عشر عاما. أخرج مسلم أن رسول الله </w:t>
      </w:r>
      <w:r w:rsidR="00AD283C" w:rsidRPr="00AD283C">
        <w:rPr>
          <w:rStyle w:val="libAlaemChar"/>
          <w:rtl/>
        </w:rPr>
        <w:t>صلى‌الله‌عليه‌وآله‌وسلم</w:t>
      </w:r>
      <w:r w:rsidRPr="00480AC4">
        <w:rPr>
          <w:rtl/>
        </w:rPr>
        <w:t xml:space="preserve"> قال: " يا فاطمة أما ترضى أن تكوني سيدة نساء المؤمنين أو سيدة نساء هذه الأمة " </w:t>
      </w:r>
      <w:r w:rsidRPr="00AD283C">
        <w:rPr>
          <w:rStyle w:val="libFootnotenumChar"/>
          <w:rtl/>
        </w:rPr>
        <w:t>(1)</w:t>
      </w:r>
      <w:r w:rsidRPr="00480AC4">
        <w:rPr>
          <w:rtl/>
        </w:rPr>
        <w:t>.</w:t>
      </w:r>
    </w:p>
    <w:p w:rsidR="00FE4F18" w:rsidRDefault="00FE4F18" w:rsidP="00FE4F18">
      <w:pPr>
        <w:pStyle w:val="libNormal"/>
      </w:pPr>
      <w:r w:rsidRPr="00480AC4">
        <w:rPr>
          <w:rtl/>
        </w:rPr>
        <w:t xml:space="preserve">وقال </w:t>
      </w:r>
      <w:r w:rsidR="00AD283C" w:rsidRPr="00AD283C">
        <w:rPr>
          <w:rStyle w:val="libAlaemChar"/>
          <w:rtl/>
        </w:rPr>
        <w:t>صلى‌الله‌عليه‌وآله‌وسلم</w:t>
      </w:r>
      <w:r w:rsidRPr="00480AC4">
        <w:rPr>
          <w:rtl/>
        </w:rPr>
        <w:t xml:space="preserve">: " فاطمة بضعة مني فمن أغضبها أغضبني " </w:t>
      </w:r>
      <w:r w:rsidRPr="00AD283C">
        <w:rPr>
          <w:rStyle w:val="libFootnotenumChar"/>
          <w:rtl/>
        </w:rPr>
        <w:t>(2)</w:t>
      </w:r>
      <w:r w:rsidRPr="00480AC4">
        <w:rPr>
          <w:rtl/>
        </w:rPr>
        <w:t xml:space="preserve">. وقال </w:t>
      </w:r>
      <w:r w:rsidR="00AD283C" w:rsidRPr="00AD283C">
        <w:rPr>
          <w:rStyle w:val="libAlaemChar"/>
          <w:rtl/>
        </w:rPr>
        <w:t>صلى‌الله‌عليه‌وآله‌وسلم</w:t>
      </w:r>
      <w:r w:rsidRPr="00480AC4">
        <w:rPr>
          <w:rtl/>
        </w:rPr>
        <w:t xml:space="preserve">: " فاطمة بضعة مني يقبضني مايقبضها ويبسطني مايبسطها " " إنما فاطمة مضغة مني فمن آذاها فقد آذاني " </w:t>
      </w:r>
      <w:r w:rsidRPr="00AD283C">
        <w:rPr>
          <w:rStyle w:val="libFootnotenumChar"/>
          <w:rtl/>
        </w:rPr>
        <w:t>(3)</w:t>
      </w:r>
      <w:r w:rsidRPr="00480AC4">
        <w:rPr>
          <w:rtl/>
        </w:rPr>
        <w:t>.</w:t>
      </w:r>
    </w:p>
    <w:p w:rsidR="00FE4F18" w:rsidRDefault="00FE4F18" w:rsidP="005F4E96">
      <w:pPr>
        <w:pStyle w:val="libNormal"/>
      </w:pPr>
      <w:r w:rsidRPr="00480AC4">
        <w:rPr>
          <w:rtl/>
        </w:rPr>
        <w:t xml:space="preserve">مع أن سيدة نساء العالمين </w:t>
      </w:r>
      <w:r w:rsidR="00AD283C" w:rsidRPr="00AD283C">
        <w:rPr>
          <w:rStyle w:val="libAlaemChar"/>
          <w:rtl/>
        </w:rPr>
        <w:t>عليها‌السلام</w:t>
      </w:r>
      <w:r w:rsidRPr="00480AC4">
        <w:rPr>
          <w:rtl/>
        </w:rPr>
        <w:t xml:space="preserve"> التي مودتها فرض على المسلمين </w:t>
      </w:r>
      <w:r w:rsidRPr="00091063">
        <w:rPr>
          <w:rStyle w:val="libAlaemChar"/>
          <w:rtl/>
        </w:rPr>
        <w:t>(</w:t>
      </w:r>
      <w:r w:rsidR="005F4E96">
        <w:rPr>
          <w:rStyle w:val="libAieChar"/>
          <w:rFonts w:hint="cs"/>
          <w:rtl/>
        </w:rPr>
        <w:t xml:space="preserve"> </w:t>
      </w:r>
      <w:r w:rsidR="005F4E96" w:rsidRPr="005F4E96">
        <w:rPr>
          <w:rStyle w:val="libAieChar"/>
          <w:rFonts w:hint="cs"/>
          <w:rtl/>
        </w:rPr>
        <w:t>قُل</w:t>
      </w:r>
      <w:r w:rsidR="005F4E96" w:rsidRPr="005F4E96">
        <w:rPr>
          <w:rStyle w:val="libAieChar"/>
          <w:rtl/>
        </w:rPr>
        <w:t xml:space="preserve"> </w:t>
      </w:r>
      <w:r w:rsidR="005F4E96" w:rsidRPr="005F4E96">
        <w:rPr>
          <w:rStyle w:val="libAieChar"/>
          <w:rFonts w:hint="cs"/>
          <w:rtl/>
        </w:rPr>
        <w:t>لَّا</w:t>
      </w:r>
      <w:r w:rsidR="005F4E96" w:rsidRPr="005F4E96">
        <w:rPr>
          <w:rStyle w:val="libAieChar"/>
          <w:rtl/>
        </w:rPr>
        <w:t xml:space="preserve"> </w:t>
      </w:r>
      <w:r w:rsidR="005F4E96" w:rsidRPr="005F4E96">
        <w:rPr>
          <w:rStyle w:val="libAieChar"/>
          <w:rFonts w:hint="cs"/>
          <w:rtl/>
        </w:rPr>
        <w:t>أَسْأَلُكُمْ</w:t>
      </w:r>
      <w:r w:rsidR="005F4E96" w:rsidRPr="005F4E96">
        <w:rPr>
          <w:rStyle w:val="libAieChar"/>
          <w:rtl/>
        </w:rPr>
        <w:t xml:space="preserve"> </w:t>
      </w:r>
      <w:r w:rsidR="005F4E96" w:rsidRPr="005F4E96">
        <w:rPr>
          <w:rStyle w:val="libAieChar"/>
          <w:rFonts w:hint="cs"/>
          <w:rtl/>
        </w:rPr>
        <w:t>عَلَيْهِ</w:t>
      </w:r>
      <w:r w:rsidR="005F4E96" w:rsidRPr="005F4E96">
        <w:rPr>
          <w:rStyle w:val="libAieChar"/>
          <w:rtl/>
        </w:rPr>
        <w:t xml:space="preserve"> </w:t>
      </w:r>
      <w:r w:rsidR="005F4E96" w:rsidRPr="005F4E96">
        <w:rPr>
          <w:rStyle w:val="libAieChar"/>
          <w:rFonts w:hint="cs"/>
          <w:rtl/>
        </w:rPr>
        <w:t>أَجْرًا</w:t>
      </w:r>
      <w:r w:rsidR="005F4E96" w:rsidRPr="005F4E96">
        <w:rPr>
          <w:rStyle w:val="libAieChar"/>
          <w:rtl/>
        </w:rPr>
        <w:t xml:space="preserve"> </w:t>
      </w:r>
      <w:r w:rsidR="005F4E96" w:rsidRPr="005F4E96">
        <w:rPr>
          <w:rStyle w:val="libAieChar"/>
          <w:rFonts w:hint="cs"/>
          <w:rtl/>
        </w:rPr>
        <w:t>إِلَّا</w:t>
      </w:r>
      <w:r w:rsidR="005F4E96" w:rsidRPr="005F4E96">
        <w:rPr>
          <w:rStyle w:val="libAieChar"/>
          <w:rtl/>
        </w:rPr>
        <w:t xml:space="preserve"> </w:t>
      </w:r>
      <w:r w:rsidR="005F4E96" w:rsidRPr="005F4E96">
        <w:rPr>
          <w:rStyle w:val="libAieChar"/>
          <w:rFonts w:hint="cs"/>
          <w:rtl/>
        </w:rPr>
        <w:t>الْمَوَدَّةَ</w:t>
      </w:r>
      <w:r w:rsidR="005F4E96" w:rsidRPr="005F4E96">
        <w:rPr>
          <w:rStyle w:val="libAieChar"/>
          <w:rtl/>
        </w:rPr>
        <w:t xml:space="preserve"> </w:t>
      </w:r>
      <w:r w:rsidR="005F4E96" w:rsidRPr="005F4E96">
        <w:rPr>
          <w:rStyle w:val="libAieChar"/>
          <w:rFonts w:hint="cs"/>
          <w:rtl/>
        </w:rPr>
        <w:t>فِي</w:t>
      </w:r>
      <w:r w:rsidR="005F4E96" w:rsidRPr="005F4E96">
        <w:rPr>
          <w:rStyle w:val="libAieChar"/>
          <w:rtl/>
        </w:rPr>
        <w:t xml:space="preserve"> </w:t>
      </w:r>
      <w:r w:rsidR="005F4E96" w:rsidRPr="005F4E96">
        <w:rPr>
          <w:rStyle w:val="libAieChar"/>
          <w:rFonts w:hint="cs"/>
          <w:rtl/>
        </w:rPr>
        <w:t>الْقُرْبَىٰ</w:t>
      </w:r>
      <w:r w:rsidR="005F4E96">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 xml:space="preserve"> عاشت مع النبي </w:t>
      </w:r>
      <w:r w:rsidR="00AD283C" w:rsidRPr="00AD283C">
        <w:rPr>
          <w:rStyle w:val="libAlaemChar"/>
          <w:rtl/>
        </w:rPr>
        <w:t>صلى‌الله‌عليه‌وآله‌وسلم</w:t>
      </w:r>
      <w:r w:rsidRPr="00480AC4">
        <w:rPr>
          <w:rtl/>
        </w:rPr>
        <w:t xml:space="preserve"> راشدة حوالي عشر سنين، فإن ما روي عنها صحيحا لا يتجاوز الحديثين </w:t>
      </w:r>
      <w:r w:rsidRPr="00AD283C">
        <w:rPr>
          <w:rStyle w:val="libFootnotenumChar"/>
          <w:rtl/>
        </w:rPr>
        <w:t>(5)</w:t>
      </w:r>
      <w:r w:rsidRPr="00480AC4">
        <w:rPr>
          <w:rtl/>
        </w:rPr>
        <w:t xml:space="preserve">!! فهل نصدق أن ما أخذته فاطمة </w:t>
      </w:r>
      <w:r w:rsidR="00AD283C" w:rsidRPr="00AD283C">
        <w:rPr>
          <w:rStyle w:val="libAlaemChar"/>
          <w:rtl/>
        </w:rPr>
        <w:t>عليها‌السلام</w:t>
      </w:r>
      <w:r w:rsidRPr="00480AC4">
        <w:rPr>
          <w:rtl/>
        </w:rPr>
        <w:t xml:space="preserve"> عن النبي </w:t>
      </w:r>
      <w:r w:rsidR="00AD283C" w:rsidRPr="00AD283C">
        <w:rPr>
          <w:rStyle w:val="libAlaemChar"/>
          <w:rtl/>
        </w:rPr>
        <w:t>صلى‌الله‌عليه‌وآله‌وسلم</w:t>
      </w:r>
      <w:r w:rsidRPr="00480AC4">
        <w:rPr>
          <w:rtl/>
        </w:rPr>
        <w:t xml:space="preserve"> كان حديثين فقط أم أن</w:t>
      </w:r>
      <w:r>
        <w:rPr>
          <w:rFonts w:hint="cs"/>
          <w:rtl/>
        </w:rPr>
        <w:t>ّ</w:t>
      </w:r>
      <w:r w:rsidRPr="00480AC4">
        <w:rPr>
          <w:rtl/>
        </w:rPr>
        <w:t xml:space="preserve"> عندها ما لا يعد من السنن؟!</w:t>
      </w:r>
    </w:p>
    <w:p w:rsidR="00FE4F18" w:rsidRDefault="00FE4F18" w:rsidP="00FE4F18">
      <w:pPr>
        <w:pStyle w:val="libNormal"/>
      </w:pPr>
      <w:r w:rsidRPr="00480AC4">
        <w:rPr>
          <w:rtl/>
        </w:rPr>
        <w:t>ولو أن</w:t>
      </w:r>
      <w:r>
        <w:rPr>
          <w:rFonts w:hint="cs"/>
          <w:rtl/>
        </w:rPr>
        <w:t>ّ</w:t>
      </w:r>
      <w:r w:rsidRPr="00480AC4">
        <w:rPr>
          <w:rtl/>
        </w:rPr>
        <w:t xml:space="preserve"> فاطمة </w:t>
      </w:r>
      <w:r w:rsidR="00AD283C" w:rsidRPr="00AD283C">
        <w:rPr>
          <w:rStyle w:val="libAlaemChar"/>
          <w:rtl/>
        </w:rPr>
        <w:t>عليها‌السلام</w:t>
      </w:r>
      <w:r w:rsidRPr="00480AC4">
        <w:rPr>
          <w:rtl/>
        </w:rPr>
        <w:t xml:space="preserve"> روت عن كل يوم عاشته مع النبي </w:t>
      </w:r>
      <w:r w:rsidR="00AD283C" w:rsidRPr="00AD283C">
        <w:rPr>
          <w:rStyle w:val="libAlaemChar"/>
          <w:rtl/>
        </w:rPr>
        <w:t>صلى‌الله‌عليه‌وآله‌وسلم</w:t>
      </w:r>
      <w:r w:rsidRPr="00480AC4">
        <w:rPr>
          <w:rtl/>
        </w:rPr>
        <w:t xml:space="preserve"> حديثا لبلغت أحاديثها حوالي ثلاثة آلاف حديث. وهذا الرقم هو أقل ما كان يجب أن يصلنا عن سيدة النساء </w:t>
      </w:r>
      <w:r w:rsidR="00AD283C" w:rsidRPr="00AD283C">
        <w:rPr>
          <w:rStyle w:val="libAlaemChar"/>
          <w:rtl/>
        </w:rPr>
        <w:t>عليها‌السلام</w:t>
      </w:r>
      <w:r w:rsidRPr="00480AC4">
        <w:rPr>
          <w:rtl/>
        </w:rPr>
        <w:t xml:space="preserve">. كيف لا وقد كانت ترى أباها كل يوم وكان جبريل </w:t>
      </w:r>
      <w:r w:rsidR="00AD283C" w:rsidRPr="00AD283C">
        <w:rPr>
          <w:rStyle w:val="libAlaemChar"/>
          <w:rtl/>
        </w:rPr>
        <w:t>عليه‌السلام</w:t>
      </w:r>
      <w:r w:rsidRPr="00480AC4">
        <w:rPr>
          <w:rtl/>
        </w:rPr>
        <w:t xml:space="preserve"> ينزل في بيتها.</w:t>
      </w:r>
    </w:p>
    <w:p w:rsidR="00FE4F18" w:rsidRDefault="00FE4F18" w:rsidP="00FE4F18">
      <w:pPr>
        <w:pStyle w:val="libNormal"/>
      </w:pPr>
      <w:r w:rsidRPr="00480AC4">
        <w:rPr>
          <w:rtl/>
        </w:rPr>
        <w:t xml:space="preserve">عن أبي ثعلبة الخشني، قال: " كان رسول الله </w:t>
      </w:r>
      <w:r w:rsidR="00AD283C" w:rsidRPr="00AD283C">
        <w:rPr>
          <w:rStyle w:val="libAlaemChar"/>
          <w:rtl/>
        </w:rPr>
        <w:t>صلى‌الله‌عليه‌وآله‌وسلم</w:t>
      </w:r>
      <w:r w:rsidRPr="00480AC4">
        <w:rPr>
          <w:rtl/>
        </w:rPr>
        <w:t xml:space="preserve"> إذا قدم من غزو، أو سفر بدأ</w:t>
      </w:r>
    </w:p>
    <w:p w:rsidR="00FE4F18" w:rsidRDefault="00FE4F18" w:rsidP="00AD283C">
      <w:pPr>
        <w:pStyle w:val="libLine"/>
      </w:pPr>
      <w:r w:rsidRPr="00480AC4">
        <w:rPr>
          <w:rtl/>
        </w:rPr>
        <w:t>____________</w:t>
      </w:r>
    </w:p>
    <w:p w:rsidR="00FE4F18" w:rsidRDefault="00FE4F18" w:rsidP="00AD283C">
      <w:pPr>
        <w:pStyle w:val="libFootnote0"/>
      </w:pPr>
      <w:r w:rsidRPr="00480AC4">
        <w:rPr>
          <w:rtl/>
        </w:rPr>
        <w:t xml:space="preserve">1 - كتاب فضائل الصحابة، باب فضائل فاطمة </w:t>
      </w:r>
      <w:r w:rsidR="00AD283C" w:rsidRPr="00F649EA">
        <w:rPr>
          <w:rStyle w:val="libAlaemChar"/>
          <w:rtl/>
        </w:rPr>
        <w:t>عليها‌السلام</w:t>
      </w:r>
      <w:r w:rsidRPr="00480AC4">
        <w:rPr>
          <w:rtl/>
        </w:rPr>
        <w:t xml:space="preserve"> بنت النبي </w:t>
      </w:r>
      <w:r w:rsidR="00AD283C" w:rsidRPr="00F649EA">
        <w:rPr>
          <w:rStyle w:val="libAlaemChar"/>
          <w:rtl/>
        </w:rPr>
        <w:t>صلى‌الله‌عليه‌وآله‌وسلم</w:t>
      </w:r>
      <w:r w:rsidRPr="00480AC4">
        <w:rPr>
          <w:rtl/>
        </w:rPr>
        <w:t>.</w:t>
      </w:r>
    </w:p>
    <w:p w:rsidR="00FE4F18" w:rsidRDefault="00FE4F18" w:rsidP="00AD283C">
      <w:pPr>
        <w:pStyle w:val="libFootnote0"/>
      </w:pPr>
      <w:r w:rsidRPr="00480AC4">
        <w:rPr>
          <w:rtl/>
        </w:rPr>
        <w:t xml:space="preserve">2 - صحيح البخاري: كتاب المناقب، باب مناقب قرابة رسول الله </w:t>
      </w:r>
      <w:r w:rsidR="00AD283C" w:rsidRPr="00F649EA">
        <w:rPr>
          <w:rStyle w:val="libAlaemChar"/>
          <w:rtl/>
        </w:rPr>
        <w:t>صلى‌الله‌عليه‌وآله‌وسلم</w:t>
      </w:r>
      <w:r w:rsidRPr="00480AC4">
        <w:rPr>
          <w:rtl/>
        </w:rPr>
        <w:t xml:space="preserve"> ومنقبة فاطمة </w:t>
      </w:r>
      <w:r w:rsidR="00AD283C" w:rsidRPr="00F649EA">
        <w:rPr>
          <w:rStyle w:val="libAlaemChar"/>
          <w:rtl/>
        </w:rPr>
        <w:t>عليها‌السلام</w:t>
      </w:r>
      <w:r w:rsidRPr="00480AC4">
        <w:rPr>
          <w:rtl/>
        </w:rPr>
        <w:t>.</w:t>
      </w:r>
    </w:p>
    <w:p w:rsidR="00FE4F18" w:rsidRDefault="00FE4F18" w:rsidP="00AD283C">
      <w:pPr>
        <w:pStyle w:val="libFootnote0"/>
      </w:pPr>
      <w:r w:rsidRPr="00480AC4">
        <w:rPr>
          <w:rtl/>
        </w:rPr>
        <w:t>3 - مستدرك الحاكم 3</w:t>
      </w:r>
      <w:r w:rsidR="00692C19">
        <w:rPr>
          <w:rtl/>
        </w:rPr>
        <w:t>/</w:t>
      </w:r>
      <w:r w:rsidRPr="00480AC4">
        <w:rPr>
          <w:rtl/>
        </w:rPr>
        <w:t>158 و 159 وصححه، وكذا الذهبي.</w:t>
      </w:r>
    </w:p>
    <w:p w:rsidR="00FE4F18" w:rsidRDefault="00FE4F18" w:rsidP="00AD283C">
      <w:pPr>
        <w:pStyle w:val="libFootnote0"/>
      </w:pPr>
      <w:r w:rsidRPr="00480AC4">
        <w:rPr>
          <w:rtl/>
        </w:rPr>
        <w:t>4 - الشورى: 23.</w:t>
      </w:r>
    </w:p>
    <w:p w:rsidR="00FE4F18" w:rsidRDefault="00FE4F18" w:rsidP="00AD283C">
      <w:pPr>
        <w:pStyle w:val="libFootnote0"/>
      </w:pPr>
      <w:r w:rsidRPr="00480AC4">
        <w:rPr>
          <w:rtl/>
        </w:rPr>
        <w:t xml:space="preserve">5 - ذكر ابن حزم ان لها </w:t>
      </w:r>
      <w:r w:rsidR="00AD283C" w:rsidRPr="00F649EA">
        <w:rPr>
          <w:rStyle w:val="libAlaemChar"/>
          <w:rtl/>
        </w:rPr>
        <w:t>عليها‌السلام</w:t>
      </w:r>
      <w:r w:rsidRPr="00480AC4">
        <w:rPr>
          <w:rtl/>
        </w:rPr>
        <w:t xml:space="preserve"> ثمانية عشر حديثا. راجع أسماء الصحابة الرواة: 130، وفي مسند فاطمة الزهراء </w:t>
      </w:r>
      <w:r w:rsidR="00AD283C" w:rsidRPr="00F649EA">
        <w:rPr>
          <w:rStyle w:val="libAlaemChar"/>
          <w:rtl/>
        </w:rPr>
        <w:t>عليها‌السلام</w:t>
      </w:r>
      <w:r w:rsidRPr="00480AC4">
        <w:rPr>
          <w:rtl/>
        </w:rPr>
        <w:t>، السيوطي، تحقيق أحمد زمرلي صح من أحاديثها اثنان!</w:t>
      </w:r>
    </w:p>
    <w:p w:rsidR="00FE4F18" w:rsidRDefault="00FE4F18" w:rsidP="00AD283C">
      <w:pPr>
        <w:pStyle w:val="libNormal"/>
        <w:rPr>
          <w:rtl/>
        </w:rPr>
      </w:pPr>
      <w:r>
        <w:rPr>
          <w:rtl/>
        </w:rPr>
        <w:br w:type="page"/>
      </w:r>
    </w:p>
    <w:p w:rsidR="00FE4F18" w:rsidRDefault="00FE4F18" w:rsidP="005F4E96">
      <w:pPr>
        <w:pStyle w:val="libNormal0"/>
      </w:pPr>
      <w:r w:rsidRPr="00480AC4">
        <w:rPr>
          <w:rtl/>
        </w:rPr>
        <w:lastRenderedPageBreak/>
        <w:t xml:space="preserve">بالمسجد، فصلى فيه ركعتين، ثم يأتي فاطمة، ثم يأتي أزواجه... " </w:t>
      </w:r>
      <w:r w:rsidRPr="00AD283C">
        <w:rPr>
          <w:rStyle w:val="libFootnotenumChar"/>
          <w:rtl/>
        </w:rPr>
        <w:t>(1)</w:t>
      </w:r>
      <w:r w:rsidRPr="00480AC4">
        <w:rPr>
          <w:rtl/>
        </w:rPr>
        <w:t>.</w:t>
      </w:r>
    </w:p>
    <w:p w:rsidR="00FE4F18" w:rsidRDefault="00FE4F18" w:rsidP="00FE4F18">
      <w:pPr>
        <w:pStyle w:val="libNormal"/>
      </w:pPr>
      <w:r w:rsidRPr="00480AC4">
        <w:rPr>
          <w:rtl/>
        </w:rPr>
        <w:t xml:space="preserve">وعن ثوبان مولى رسول الله </w:t>
      </w:r>
      <w:r w:rsidR="00AD283C" w:rsidRPr="00AD283C">
        <w:rPr>
          <w:rStyle w:val="libAlaemChar"/>
          <w:rtl/>
        </w:rPr>
        <w:t>صلى‌الله‌عليه‌وآله‌وسلم</w:t>
      </w:r>
      <w:r w:rsidRPr="00480AC4">
        <w:rPr>
          <w:rtl/>
        </w:rPr>
        <w:t xml:space="preserve"> قال: " كان رسول الله </w:t>
      </w:r>
      <w:r w:rsidR="00AD283C" w:rsidRPr="00AD283C">
        <w:rPr>
          <w:rStyle w:val="libAlaemChar"/>
          <w:rtl/>
        </w:rPr>
        <w:t>صلى‌الله‌عليه‌وآله‌وسلم</w:t>
      </w:r>
      <w:r w:rsidRPr="00480AC4">
        <w:rPr>
          <w:rtl/>
        </w:rPr>
        <w:t xml:space="preserve"> إذا سافر كان آخر عهده بإنسان من أهله فاطمة، وأول من يدخل عليها إذا قدم " </w:t>
      </w:r>
      <w:r w:rsidRPr="00AD283C">
        <w:rPr>
          <w:rStyle w:val="libFootnotenumChar"/>
          <w:rtl/>
        </w:rPr>
        <w:t>(2)</w:t>
      </w:r>
      <w:r w:rsidRPr="00480AC4">
        <w:rPr>
          <w:rtl/>
        </w:rPr>
        <w:t>.</w:t>
      </w:r>
    </w:p>
    <w:p w:rsidR="00FE4F18" w:rsidRDefault="00FE4F18" w:rsidP="00FE4F18">
      <w:pPr>
        <w:pStyle w:val="libNormal"/>
      </w:pPr>
      <w:r w:rsidRPr="00480AC4">
        <w:rPr>
          <w:rtl/>
        </w:rPr>
        <w:t xml:space="preserve">وهاتان الروايتان تبينان مدى اهتمام النبي </w:t>
      </w:r>
      <w:r w:rsidR="00AD283C" w:rsidRPr="00AD283C">
        <w:rPr>
          <w:rStyle w:val="libAlaemChar"/>
          <w:rtl/>
        </w:rPr>
        <w:t>صلى‌الله‌عليه‌وآله‌وسلم</w:t>
      </w:r>
      <w:r w:rsidRPr="00480AC4">
        <w:rPr>
          <w:rtl/>
        </w:rPr>
        <w:t xml:space="preserve"> بفاطمة </w:t>
      </w:r>
      <w:r w:rsidR="00AD283C" w:rsidRPr="00AD283C">
        <w:rPr>
          <w:rStyle w:val="libAlaemChar"/>
          <w:rtl/>
        </w:rPr>
        <w:t>عليها‌السلام</w:t>
      </w:r>
      <w:r w:rsidRPr="00480AC4">
        <w:rPr>
          <w:rtl/>
        </w:rPr>
        <w:t xml:space="preserve"> وتقديمها على زوجاته. لقد عاشت عائشة مع النبي راشدة حوالي خمس سنين وروي عنها 2210 أحاديث. فما بال فاطمة لم يرو عنها إلا حديثان؟!</w:t>
      </w:r>
    </w:p>
    <w:p w:rsidR="00FE4F18" w:rsidRDefault="00FE4F18" w:rsidP="00FE4F18">
      <w:pPr>
        <w:pStyle w:val="libNormal"/>
      </w:pPr>
      <w:r w:rsidRPr="00480AC4">
        <w:rPr>
          <w:rtl/>
        </w:rPr>
        <w:t>إن</w:t>
      </w:r>
      <w:r>
        <w:rPr>
          <w:rFonts w:hint="cs"/>
          <w:rtl/>
        </w:rPr>
        <w:t>ّ</w:t>
      </w:r>
      <w:r w:rsidRPr="00480AC4">
        <w:rPr>
          <w:rtl/>
        </w:rPr>
        <w:t xml:space="preserve"> كل مسلم ينظر بعقله بدل عواطفه، لابد أن يقر</w:t>
      </w:r>
      <w:r>
        <w:rPr>
          <w:rFonts w:hint="cs"/>
          <w:rtl/>
        </w:rPr>
        <w:t>َّ</w:t>
      </w:r>
      <w:r w:rsidRPr="00480AC4">
        <w:rPr>
          <w:rtl/>
        </w:rPr>
        <w:t xml:space="preserve"> بأن</w:t>
      </w:r>
      <w:r>
        <w:rPr>
          <w:rFonts w:hint="cs"/>
          <w:rtl/>
        </w:rPr>
        <w:t>ّ</w:t>
      </w:r>
      <w:r w:rsidRPr="00480AC4">
        <w:rPr>
          <w:rtl/>
        </w:rPr>
        <w:t xml:space="preserve"> الأمة بقلة روايتها عن فاطمة </w:t>
      </w:r>
      <w:r w:rsidR="00AD283C" w:rsidRPr="00AD283C">
        <w:rPr>
          <w:rStyle w:val="libAlaemChar"/>
          <w:rtl/>
        </w:rPr>
        <w:t>عليها‌السلام</w:t>
      </w:r>
      <w:r w:rsidRPr="00480AC4">
        <w:rPr>
          <w:rtl/>
        </w:rPr>
        <w:t xml:space="preserve"> فقدت آلاف السنن والتي رب</w:t>
      </w:r>
      <w:r>
        <w:rPr>
          <w:rFonts w:hint="cs"/>
          <w:rtl/>
        </w:rPr>
        <w:t>ّ</w:t>
      </w:r>
      <w:r w:rsidRPr="00480AC4">
        <w:rPr>
          <w:rtl/>
        </w:rPr>
        <w:t>ما تفردت بالكثير منها.</w:t>
      </w:r>
    </w:p>
    <w:p w:rsidR="00FE4F18" w:rsidRDefault="00FE4F18" w:rsidP="00FE4F18">
      <w:pPr>
        <w:pStyle w:val="libNormal"/>
      </w:pPr>
      <w:r w:rsidRPr="00480AC4">
        <w:rPr>
          <w:rtl/>
        </w:rPr>
        <w:t>وقد يقال: إن</w:t>
      </w:r>
      <w:r>
        <w:rPr>
          <w:rFonts w:hint="cs"/>
          <w:rtl/>
        </w:rPr>
        <w:t>ّ</w:t>
      </w:r>
      <w:r w:rsidRPr="00480AC4">
        <w:rPr>
          <w:rtl/>
        </w:rPr>
        <w:t xml:space="preserve"> فاطمة </w:t>
      </w:r>
      <w:r w:rsidR="00AD283C" w:rsidRPr="00AD283C">
        <w:rPr>
          <w:rStyle w:val="libAlaemChar"/>
          <w:rtl/>
        </w:rPr>
        <w:t>عليها‌السلام</w:t>
      </w:r>
      <w:r w:rsidRPr="00480AC4">
        <w:rPr>
          <w:rtl/>
        </w:rPr>
        <w:t xml:space="preserve"> عاشت بعد النبي ستة أشهر لهذا لم يرو عنها إلا القليل.</w:t>
      </w:r>
    </w:p>
    <w:p w:rsidR="00FE4F18" w:rsidRPr="00FE4F18" w:rsidRDefault="00FE4F18" w:rsidP="005F4E96">
      <w:pPr>
        <w:pStyle w:val="libNormal"/>
      </w:pPr>
      <w:r w:rsidRPr="00480AC4">
        <w:rPr>
          <w:rtl/>
        </w:rPr>
        <w:t xml:space="preserve">لو افترضنا أن فاطمة عاشت بعد النبي لفترة طويلة فهل سيروى عنها كما روي عن عائشة وأبي هريرة؟! لا أعتقد ذلك فهذا علي </w:t>
      </w:r>
      <w:r w:rsidR="00AD283C" w:rsidRPr="00AD283C">
        <w:rPr>
          <w:rStyle w:val="libAlaemChar"/>
          <w:rtl/>
        </w:rPr>
        <w:t>عليه‌السلام</w:t>
      </w:r>
      <w:r w:rsidRPr="00480AC4">
        <w:rPr>
          <w:rtl/>
        </w:rPr>
        <w:t xml:space="preserve"> مع أنه كان خليفة المسلمين وأكثر احتكاكا بالناس من فاطمة </w:t>
      </w:r>
      <w:r w:rsidR="00AD283C" w:rsidRPr="00AD283C">
        <w:rPr>
          <w:rStyle w:val="libAlaemChar"/>
          <w:rtl/>
        </w:rPr>
        <w:t>عليها‌السلام</w:t>
      </w:r>
      <w:r w:rsidRPr="00480AC4">
        <w:rPr>
          <w:rtl/>
        </w:rPr>
        <w:t xml:space="preserve"> ومع أنه عاش بعد النبي </w:t>
      </w:r>
      <w:r w:rsidR="00AD283C" w:rsidRPr="00AD283C">
        <w:rPr>
          <w:rStyle w:val="libAlaemChar"/>
          <w:rtl/>
        </w:rPr>
        <w:t>صلى‌الله‌عليه‌وآله‌وسلم</w:t>
      </w:r>
      <w:r w:rsidRPr="00480AC4">
        <w:rPr>
          <w:rtl/>
        </w:rPr>
        <w:t xml:space="preserve"> ثلاثين سنة فلم يرو عنه سوى خمسين حديثا!! </w:t>
      </w:r>
      <w:r w:rsidRPr="00091063">
        <w:rPr>
          <w:rStyle w:val="libAlaemChar"/>
          <w:rtl/>
        </w:rPr>
        <w:t>(</w:t>
      </w:r>
      <w:r w:rsidR="005F4E96">
        <w:rPr>
          <w:rStyle w:val="libAieChar"/>
          <w:rFonts w:hint="cs"/>
          <w:rtl/>
        </w:rPr>
        <w:t xml:space="preserve"> </w:t>
      </w:r>
      <w:r w:rsidR="005F4E96" w:rsidRPr="005F4E96">
        <w:rPr>
          <w:rStyle w:val="libAieChar"/>
          <w:rFonts w:hint="cs"/>
          <w:rtl/>
        </w:rPr>
        <w:t>إِنَّ</w:t>
      </w:r>
      <w:r w:rsidR="005F4E96" w:rsidRPr="005F4E96">
        <w:rPr>
          <w:rStyle w:val="libAieChar"/>
          <w:rtl/>
        </w:rPr>
        <w:t xml:space="preserve"> </w:t>
      </w:r>
      <w:r w:rsidR="005F4E96" w:rsidRPr="005F4E96">
        <w:rPr>
          <w:rStyle w:val="libAieChar"/>
          <w:rFonts w:hint="cs"/>
          <w:rtl/>
        </w:rPr>
        <w:t>هَـٰذِهِ</w:t>
      </w:r>
      <w:r w:rsidR="005F4E96" w:rsidRPr="005F4E96">
        <w:rPr>
          <w:rStyle w:val="libAieChar"/>
          <w:rtl/>
        </w:rPr>
        <w:t xml:space="preserve"> </w:t>
      </w:r>
      <w:r w:rsidR="005F4E96" w:rsidRPr="005F4E96">
        <w:rPr>
          <w:rStyle w:val="libAieChar"/>
          <w:rFonts w:hint="cs"/>
          <w:rtl/>
        </w:rPr>
        <w:t>تَذْكِرَةٌ</w:t>
      </w:r>
      <w:r w:rsidR="005F4E96">
        <w:rPr>
          <w:rStyle w:val="libAieChar"/>
          <w:rFonts w:hint="cs"/>
          <w:rtl/>
        </w:rPr>
        <w:t xml:space="preserve"> </w:t>
      </w:r>
      <w:r w:rsidRPr="00091063">
        <w:rPr>
          <w:rStyle w:val="libAlaemChar"/>
          <w:rtl/>
        </w:rPr>
        <w:t>)</w:t>
      </w:r>
    </w:p>
    <w:p w:rsidR="00FE4F18" w:rsidRDefault="00FE4F18" w:rsidP="005F4E96">
      <w:pPr>
        <w:pStyle w:val="Heading2"/>
      </w:pPr>
      <w:bookmarkStart w:id="52" w:name="_Toc382042480"/>
      <w:r w:rsidRPr="003C329E">
        <w:rPr>
          <w:rtl/>
        </w:rPr>
        <w:t xml:space="preserve">أحاديث الحسن والحسين </w:t>
      </w:r>
      <w:r w:rsidR="00AD283C" w:rsidRPr="00AD283C">
        <w:rPr>
          <w:rStyle w:val="libAlaemChar"/>
          <w:rtl/>
        </w:rPr>
        <w:t>عليهما‌السلام</w:t>
      </w:r>
      <w:r w:rsidRPr="003C329E">
        <w:rPr>
          <w:rtl/>
        </w:rPr>
        <w:t>:</w:t>
      </w:r>
      <w:bookmarkEnd w:id="52"/>
    </w:p>
    <w:p w:rsidR="00FE4F18" w:rsidRDefault="00FE4F18" w:rsidP="00FE4F18">
      <w:pPr>
        <w:pStyle w:val="libNormal"/>
      </w:pPr>
      <w:r w:rsidRPr="00480AC4">
        <w:rPr>
          <w:rtl/>
        </w:rPr>
        <w:t>هما سي</w:t>
      </w:r>
      <w:r>
        <w:rPr>
          <w:rFonts w:hint="cs"/>
          <w:rtl/>
        </w:rPr>
        <w:t>ّ</w:t>
      </w:r>
      <w:r w:rsidRPr="00480AC4">
        <w:rPr>
          <w:rtl/>
        </w:rPr>
        <w:t xml:space="preserve">دا شباب أهل الجنة، عاشا في كنف جدهما رسول الله </w:t>
      </w:r>
      <w:r w:rsidR="00AD283C" w:rsidRPr="00AD283C">
        <w:rPr>
          <w:rStyle w:val="libAlaemChar"/>
          <w:rtl/>
        </w:rPr>
        <w:t>صلى‌الله‌عليه‌وآله‌وسلم</w:t>
      </w:r>
      <w:r w:rsidRPr="00480AC4">
        <w:rPr>
          <w:rtl/>
        </w:rPr>
        <w:t xml:space="preserve"> وسمعا منه، وبعد وفاته أخذا العلم عن أبيهما علي بن أبي طالب </w:t>
      </w:r>
      <w:r w:rsidR="00AD283C" w:rsidRPr="00AD283C">
        <w:rPr>
          <w:rStyle w:val="libAlaemChar"/>
          <w:rtl/>
        </w:rPr>
        <w:t>عليه‌السلام</w:t>
      </w:r>
      <w:r w:rsidRPr="00480AC4">
        <w:rPr>
          <w:rtl/>
        </w:rPr>
        <w:t xml:space="preserve"> ونهلا من ذلك علما كثيرا " روى الحسن - أيضا - عن أبيه وأخيه الحسين وخاله هند بن أبي هالة " </w:t>
      </w:r>
      <w:r w:rsidRPr="00AD283C">
        <w:rPr>
          <w:rStyle w:val="libFootnotenumChar"/>
          <w:rtl/>
        </w:rPr>
        <w:t>(3)</w:t>
      </w:r>
      <w:r w:rsidRPr="00480AC4">
        <w:rPr>
          <w:rtl/>
        </w:rPr>
        <w:t xml:space="preserve">، والحسين </w:t>
      </w:r>
      <w:r w:rsidR="00AD283C" w:rsidRPr="00AD283C">
        <w:rPr>
          <w:rStyle w:val="libAlaemChar"/>
          <w:rtl/>
        </w:rPr>
        <w:t>عليه‌السلام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الاستيعاب: 4</w:t>
      </w:r>
      <w:r w:rsidR="00692C19">
        <w:rPr>
          <w:rtl/>
        </w:rPr>
        <w:t>/</w:t>
      </w:r>
      <w:r w:rsidRPr="00480AC4">
        <w:rPr>
          <w:rtl/>
        </w:rPr>
        <w:t>1895. مستدرك الحاكم: 3</w:t>
      </w:r>
      <w:r w:rsidR="00692C19">
        <w:rPr>
          <w:rtl/>
        </w:rPr>
        <w:t>/</w:t>
      </w:r>
      <w:r w:rsidRPr="00480AC4">
        <w:rPr>
          <w:rtl/>
        </w:rPr>
        <w:t>155 وصححه وكذا الذهبي. ذخائر العقبى: ص 37.</w:t>
      </w:r>
    </w:p>
    <w:p w:rsidR="00FE4F18" w:rsidRDefault="00FE4F18" w:rsidP="00AD283C">
      <w:pPr>
        <w:pStyle w:val="libFootnote0"/>
      </w:pPr>
      <w:r w:rsidRPr="00480AC4">
        <w:rPr>
          <w:rtl/>
        </w:rPr>
        <w:t>الجامع الصغير، السيوطي: 2</w:t>
      </w:r>
      <w:r w:rsidR="00692C19">
        <w:rPr>
          <w:rtl/>
        </w:rPr>
        <w:t>/</w:t>
      </w:r>
      <w:r w:rsidRPr="00480AC4">
        <w:rPr>
          <w:rtl/>
        </w:rPr>
        <w:t>293. كنز العمال: ص 58. حلية الأولياء: 2</w:t>
      </w:r>
      <w:r w:rsidR="00692C19">
        <w:rPr>
          <w:rtl/>
        </w:rPr>
        <w:t>/</w:t>
      </w:r>
      <w:r w:rsidRPr="00480AC4">
        <w:rPr>
          <w:rtl/>
        </w:rPr>
        <w:t>30. اعلام النساء، محمد رضا كحاله: 3</w:t>
      </w:r>
      <w:r w:rsidR="00692C19">
        <w:rPr>
          <w:rtl/>
        </w:rPr>
        <w:t>/</w:t>
      </w:r>
      <w:r w:rsidRPr="00480AC4">
        <w:rPr>
          <w:rtl/>
        </w:rPr>
        <w:t>2171.</w:t>
      </w:r>
    </w:p>
    <w:p w:rsidR="00FE4F18" w:rsidRDefault="00FE4F18" w:rsidP="00AD283C">
      <w:pPr>
        <w:pStyle w:val="libFootnote0"/>
      </w:pPr>
      <w:r w:rsidRPr="00480AC4">
        <w:rPr>
          <w:rtl/>
        </w:rPr>
        <w:t>2 - مستدرك الحاكم: 3</w:t>
      </w:r>
      <w:r w:rsidR="00692C19">
        <w:rPr>
          <w:rtl/>
        </w:rPr>
        <w:t>/</w:t>
      </w:r>
      <w:r w:rsidRPr="00480AC4">
        <w:rPr>
          <w:rtl/>
        </w:rPr>
        <w:t>156. تلخيص المستدرك، الذهبي: 3</w:t>
      </w:r>
      <w:r w:rsidR="00692C19">
        <w:rPr>
          <w:rtl/>
        </w:rPr>
        <w:t>/</w:t>
      </w:r>
      <w:r w:rsidRPr="00480AC4">
        <w:rPr>
          <w:rtl/>
        </w:rPr>
        <w:t>155. ذخائر العقبى: ص 37.</w:t>
      </w:r>
    </w:p>
    <w:p w:rsidR="00FE4F18" w:rsidRDefault="00FE4F18" w:rsidP="00AD283C">
      <w:pPr>
        <w:pStyle w:val="libFootnote0"/>
      </w:pPr>
      <w:r w:rsidRPr="00480AC4">
        <w:rPr>
          <w:rtl/>
        </w:rPr>
        <w:t>3 - الإصابة: 2</w:t>
      </w:r>
      <w:r w:rsidR="00692C19">
        <w:rPr>
          <w:rtl/>
        </w:rPr>
        <w:t>/</w:t>
      </w:r>
      <w:r w:rsidRPr="00480AC4">
        <w:rPr>
          <w:rtl/>
        </w:rPr>
        <w:t>11.</w:t>
      </w:r>
    </w:p>
    <w:p w:rsidR="00FE4F18" w:rsidRDefault="00FE4F18" w:rsidP="00AD283C">
      <w:pPr>
        <w:pStyle w:val="libNormal"/>
        <w:rPr>
          <w:rtl/>
        </w:rPr>
      </w:pPr>
      <w:r>
        <w:rPr>
          <w:rtl/>
        </w:rPr>
        <w:br w:type="page"/>
      </w:r>
    </w:p>
    <w:p w:rsidR="00FE4F18" w:rsidRDefault="00FE4F18" w:rsidP="005F4E96">
      <w:pPr>
        <w:pStyle w:val="libNormal0"/>
      </w:pPr>
      <w:r w:rsidRPr="00480AC4">
        <w:rPr>
          <w:rtl/>
        </w:rPr>
        <w:lastRenderedPageBreak/>
        <w:t>" روى عن أبيه وأمه وخاله هند بن أبي هالة وعن عمرو.</w:t>
      </w:r>
    </w:p>
    <w:p w:rsidR="00FE4F18" w:rsidRDefault="00FE4F18" w:rsidP="00FE4F18">
      <w:pPr>
        <w:pStyle w:val="libNormal"/>
      </w:pPr>
      <w:r w:rsidRPr="00480AC4">
        <w:rPr>
          <w:rtl/>
        </w:rPr>
        <w:t xml:space="preserve">وروى عنه أخوه الحسن وبنوه علي زين العابدين وفاطمة وسكينة وحفيده الباقر... " </w:t>
      </w:r>
      <w:r w:rsidRPr="00AD283C">
        <w:rPr>
          <w:rStyle w:val="libFootnotenumChar"/>
          <w:rtl/>
        </w:rPr>
        <w:t>(1)</w:t>
      </w:r>
      <w:r w:rsidRPr="00480AC4">
        <w:rPr>
          <w:rtl/>
        </w:rPr>
        <w:t>.</w:t>
      </w:r>
    </w:p>
    <w:p w:rsidR="00FE4F18" w:rsidRDefault="00FE4F18" w:rsidP="00FE4F18">
      <w:pPr>
        <w:pStyle w:val="libNormal"/>
      </w:pPr>
      <w:r w:rsidRPr="00480AC4">
        <w:rPr>
          <w:rtl/>
        </w:rPr>
        <w:t xml:space="preserve">وكان عمر بن الخطاب يقدم الحسين على ابنه عبد الله، ويوما رأى ابن عمر الحسين مقبلا فقال: " هذا أحب أهل الأرض إلى أهل السماء " </w:t>
      </w:r>
      <w:r w:rsidRPr="00AD283C">
        <w:rPr>
          <w:rStyle w:val="libFootnotenumChar"/>
          <w:rtl/>
        </w:rPr>
        <w:t>(2)</w:t>
      </w:r>
      <w:r w:rsidRPr="00480AC4">
        <w:rPr>
          <w:rtl/>
        </w:rPr>
        <w:t>.</w:t>
      </w:r>
    </w:p>
    <w:p w:rsidR="00FE4F18" w:rsidRDefault="00FE4F18" w:rsidP="00FE4F18">
      <w:pPr>
        <w:pStyle w:val="libNormal"/>
      </w:pPr>
      <w:r w:rsidRPr="00480AC4">
        <w:rPr>
          <w:rtl/>
        </w:rPr>
        <w:t xml:space="preserve">ومع مكانة الحسنين </w:t>
      </w:r>
      <w:r w:rsidR="00AD283C" w:rsidRPr="00AD283C">
        <w:rPr>
          <w:rStyle w:val="libAlaemChar"/>
          <w:rtl/>
        </w:rPr>
        <w:t>عليهما‌السلام</w:t>
      </w:r>
      <w:r w:rsidRPr="00480AC4">
        <w:rPr>
          <w:rtl/>
        </w:rPr>
        <w:t xml:space="preserve"> إلا أنه وصلنا عن الحسن </w:t>
      </w:r>
      <w:r w:rsidR="00AD283C" w:rsidRPr="00AD283C">
        <w:rPr>
          <w:rStyle w:val="libAlaemChar"/>
          <w:rtl/>
        </w:rPr>
        <w:t>عليه‌السلام</w:t>
      </w:r>
      <w:r w:rsidRPr="00480AC4">
        <w:rPr>
          <w:rtl/>
        </w:rPr>
        <w:t xml:space="preserve"> ثلاثة عشر حديثا </w:t>
      </w:r>
      <w:r w:rsidRPr="00AD283C">
        <w:rPr>
          <w:rStyle w:val="libFootnotenumChar"/>
          <w:rtl/>
        </w:rPr>
        <w:t>(3)</w:t>
      </w:r>
      <w:r w:rsidRPr="00480AC4">
        <w:rPr>
          <w:rtl/>
        </w:rPr>
        <w:t>!!</w:t>
      </w:r>
    </w:p>
    <w:p w:rsidR="00FE4F18" w:rsidRDefault="00FE4F18" w:rsidP="00FE4F18">
      <w:pPr>
        <w:pStyle w:val="libNormal"/>
      </w:pPr>
      <w:r w:rsidRPr="00480AC4">
        <w:rPr>
          <w:rtl/>
        </w:rPr>
        <w:t xml:space="preserve">وعن الحسين </w:t>
      </w:r>
      <w:r w:rsidR="00AD283C" w:rsidRPr="00AD283C">
        <w:rPr>
          <w:rStyle w:val="libAlaemChar"/>
          <w:rtl/>
        </w:rPr>
        <w:t>عليه‌السلام</w:t>
      </w:r>
      <w:r w:rsidRPr="00480AC4">
        <w:rPr>
          <w:rtl/>
        </w:rPr>
        <w:t xml:space="preserve"> ثمانية أحاديث </w:t>
      </w:r>
      <w:r w:rsidRPr="00AD283C">
        <w:rPr>
          <w:rStyle w:val="libFootnotenumChar"/>
          <w:rtl/>
        </w:rPr>
        <w:t>(4)</w:t>
      </w:r>
      <w:r w:rsidRPr="00480AC4">
        <w:rPr>
          <w:rtl/>
        </w:rPr>
        <w:t>!!</w:t>
      </w:r>
      <w:r>
        <w:rPr>
          <w:rFonts w:hint="cs"/>
          <w:rtl/>
        </w:rPr>
        <w:t>مع</w:t>
      </w:r>
      <w:r w:rsidRPr="00480AC4">
        <w:rPr>
          <w:rtl/>
        </w:rPr>
        <w:t xml:space="preserve"> </w:t>
      </w:r>
      <w:r>
        <w:rPr>
          <w:rFonts w:hint="cs"/>
          <w:rtl/>
        </w:rPr>
        <w:t>العلم</w:t>
      </w:r>
      <w:r w:rsidRPr="00480AC4">
        <w:rPr>
          <w:rtl/>
        </w:rPr>
        <w:t xml:space="preserve"> </w:t>
      </w:r>
      <w:r>
        <w:rPr>
          <w:rFonts w:hint="cs"/>
          <w:rtl/>
        </w:rPr>
        <w:t>أ</w:t>
      </w:r>
      <w:r w:rsidRPr="00480AC4">
        <w:rPr>
          <w:rtl/>
        </w:rPr>
        <w:t>ن</w:t>
      </w:r>
      <w:r>
        <w:rPr>
          <w:rFonts w:hint="cs"/>
          <w:rtl/>
        </w:rPr>
        <w:t>ّ</w:t>
      </w:r>
      <w:r w:rsidRPr="00480AC4">
        <w:rPr>
          <w:rtl/>
        </w:rPr>
        <w:t xml:space="preserve">هما </w:t>
      </w:r>
      <w:r w:rsidR="00AD283C" w:rsidRPr="00AD283C">
        <w:rPr>
          <w:rStyle w:val="libAlaemChar"/>
          <w:rtl/>
        </w:rPr>
        <w:t>عليهما‌السلام</w:t>
      </w:r>
      <w:r w:rsidRPr="00480AC4">
        <w:rPr>
          <w:rtl/>
        </w:rPr>
        <w:t xml:space="preserve"> عاشا فترة طويلة بعد النبي </w:t>
      </w:r>
      <w:r w:rsidR="00AD283C" w:rsidRPr="00AD283C">
        <w:rPr>
          <w:rStyle w:val="libAlaemChar"/>
          <w:rtl/>
        </w:rPr>
        <w:t>صلى‌الله‌عليه‌وآله‌وسلم</w:t>
      </w:r>
      <w:r w:rsidRPr="00480AC4">
        <w:rPr>
          <w:rtl/>
        </w:rPr>
        <w:t xml:space="preserve">، فالحسن </w:t>
      </w:r>
      <w:r w:rsidR="00AD283C" w:rsidRPr="00AD283C">
        <w:rPr>
          <w:rStyle w:val="libAlaemChar"/>
          <w:rtl/>
        </w:rPr>
        <w:t>عليه‌السلام</w:t>
      </w:r>
      <w:r w:rsidRPr="00480AC4">
        <w:rPr>
          <w:rtl/>
        </w:rPr>
        <w:t xml:space="preserve"> استشهد سنة 50 هـ‍، واستشهد الحسين </w:t>
      </w:r>
      <w:r w:rsidR="00AD283C" w:rsidRPr="00AD283C">
        <w:rPr>
          <w:rStyle w:val="libAlaemChar"/>
          <w:rtl/>
        </w:rPr>
        <w:t>عليه‌السلام</w:t>
      </w:r>
      <w:r w:rsidRPr="00480AC4">
        <w:rPr>
          <w:rtl/>
        </w:rPr>
        <w:t xml:space="preserve"> سنة (61 هـ‍).</w:t>
      </w:r>
    </w:p>
    <w:p w:rsidR="00FE4F18" w:rsidRDefault="00FE4F18" w:rsidP="005F4E96">
      <w:pPr>
        <w:pStyle w:val="Heading2"/>
      </w:pPr>
      <w:bookmarkStart w:id="53" w:name="_Toc382042481"/>
      <w:r w:rsidRPr="003C329E">
        <w:rPr>
          <w:rtl/>
        </w:rPr>
        <w:t xml:space="preserve">مع أحاديث أهل البيت </w:t>
      </w:r>
      <w:r w:rsidR="00AD283C" w:rsidRPr="00AD283C">
        <w:rPr>
          <w:rStyle w:val="libAlaemChar"/>
          <w:rtl/>
        </w:rPr>
        <w:t>عليهم‌السلام</w:t>
      </w:r>
      <w:bookmarkEnd w:id="53"/>
    </w:p>
    <w:p w:rsidR="00FE4F18" w:rsidRDefault="00FE4F18" w:rsidP="00FE4F18">
      <w:pPr>
        <w:pStyle w:val="libNormal"/>
      </w:pPr>
      <w:r w:rsidRPr="00480AC4">
        <w:rPr>
          <w:rtl/>
        </w:rPr>
        <w:t xml:space="preserve">أهل البيت هم: علي وفاطمة والحسن والحسين </w:t>
      </w:r>
      <w:r w:rsidR="00AD283C" w:rsidRPr="00AD283C">
        <w:rPr>
          <w:rStyle w:val="libAlaemChar"/>
          <w:rtl/>
        </w:rPr>
        <w:t>عليهم‌السلام</w:t>
      </w:r>
      <w:r w:rsidRPr="00480AC4">
        <w:rPr>
          <w:rtl/>
        </w:rPr>
        <w:t>. وعدد أحاديثهم مع بعضها البعض لا تتجاوز المائة حديث. فهذا مقدار ما روي عن هذه الكوكبة الطاهرة في مصادر أهل السنة، مع أن</w:t>
      </w:r>
      <w:r>
        <w:rPr>
          <w:rFonts w:hint="cs"/>
          <w:rtl/>
        </w:rPr>
        <w:t>ّ</w:t>
      </w:r>
      <w:r w:rsidRPr="00480AC4">
        <w:rPr>
          <w:rtl/>
        </w:rPr>
        <w:t xml:space="preserve"> الحافظ ابن عقدة، وهو من أئمة الحديث، كان يجيب في ثلاثمائة ألف حديث من أحاديث أهل البيت </w:t>
      </w:r>
      <w:r w:rsidR="00AD283C" w:rsidRPr="00AD283C">
        <w:rPr>
          <w:rStyle w:val="libAlaemChar"/>
          <w:rtl/>
        </w:rPr>
        <w:t>عليهم‌السلام</w:t>
      </w:r>
      <w:r w:rsidRPr="00480AC4">
        <w:rPr>
          <w:rtl/>
        </w:rPr>
        <w:t xml:space="preserve"> وبني هاشم </w:t>
      </w:r>
      <w:r w:rsidRPr="00AD283C">
        <w:rPr>
          <w:rStyle w:val="libFootnotenumChar"/>
          <w:rtl/>
        </w:rPr>
        <w:t>(5)</w:t>
      </w:r>
      <w:r w:rsidRPr="00480AC4">
        <w:rPr>
          <w:rtl/>
        </w:rPr>
        <w:t xml:space="preserve">. وقال أبو العباس أحمد بن محمد بن سعيد: " أحفظ لأهل البيت ثلثمائة ألف حديث " </w:t>
      </w:r>
      <w:r w:rsidRPr="00AD283C">
        <w:rPr>
          <w:rStyle w:val="libFootnotenumChar"/>
          <w:rtl/>
        </w:rPr>
        <w:t>(6)</w:t>
      </w:r>
      <w:r w:rsidRPr="00480AC4">
        <w:rPr>
          <w:rtl/>
        </w:rPr>
        <w:t>.</w:t>
      </w:r>
    </w:p>
    <w:p w:rsidR="00FE4F18" w:rsidRDefault="00FE4F18" w:rsidP="00FE4F18">
      <w:pPr>
        <w:pStyle w:val="libNormal"/>
      </w:pPr>
      <w:r w:rsidRPr="00480AC4">
        <w:rPr>
          <w:rtl/>
        </w:rPr>
        <w:t xml:space="preserve">ولو أضفنا أحاديث أهل البيت </w:t>
      </w:r>
      <w:r w:rsidR="00AD283C" w:rsidRPr="00AD283C">
        <w:rPr>
          <w:rStyle w:val="libAlaemChar"/>
          <w:rtl/>
        </w:rPr>
        <w:t>عليهم‌السلام</w:t>
      </w:r>
      <w:r w:rsidRPr="00480AC4">
        <w:rPr>
          <w:rtl/>
        </w:rPr>
        <w:t xml:space="preserve"> إلى أحاديث بني هاشم لما تجاوزت أحاديثهم الألفي حديث. فابن عباس وهو أكثر من روي عنه من بني هاشم روى 1660 حديثا،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المصدر السابق: 2</w:t>
      </w:r>
      <w:r w:rsidR="00692C19">
        <w:rPr>
          <w:rtl/>
        </w:rPr>
        <w:t>/</w:t>
      </w:r>
      <w:r w:rsidRPr="00480AC4">
        <w:rPr>
          <w:rtl/>
        </w:rPr>
        <w:t>15.</w:t>
      </w:r>
    </w:p>
    <w:p w:rsidR="00FE4F18" w:rsidRDefault="00FE4F18" w:rsidP="00AD283C">
      <w:pPr>
        <w:pStyle w:val="libFootnote0"/>
      </w:pPr>
      <w:r w:rsidRPr="00480AC4">
        <w:rPr>
          <w:rtl/>
        </w:rPr>
        <w:t>2 - نفس المصدر.</w:t>
      </w:r>
    </w:p>
    <w:p w:rsidR="00FE4F18" w:rsidRDefault="00FE4F18" w:rsidP="00AD283C">
      <w:pPr>
        <w:pStyle w:val="libFootnote0"/>
      </w:pPr>
      <w:r w:rsidRPr="00480AC4">
        <w:rPr>
          <w:rtl/>
        </w:rPr>
        <w:t>3 - أسماء الصحابة الرواة: ص 143.</w:t>
      </w:r>
    </w:p>
    <w:p w:rsidR="00FE4F18" w:rsidRDefault="00FE4F18" w:rsidP="00AD283C">
      <w:pPr>
        <w:pStyle w:val="libFootnote0"/>
      </w:pPr>
      <w:r w:rsidRPr="00480AC4">
        <w:rPr>
          <w:rtl/>
        </w:rPr>
        <w:t>4 - أسماء الصحابة الرواة: ص 170.</w:t>
      </w:r>
    </w:p>
    <w:p w:rsidR="00FE4F18" w:rsidRDefault="00FE4F18" w:rsidP="00AD283C">
      <w:pPr>
        <w:pStyle w:val="libFootnote0"/>
      </w:pPr>
      <w:r w:rsidRPr="00480AC4">
        <w:rPr>
          <w:rtl/>
        </w:rPr>
        <w:t>5 - تذكرة الحفاظ، الذهبي 3</w:t>
      </w:r>
      <w:r w:rsidR="00692C19">
        <w:rPr>
          <w:rtl/>
        </w:rPr>
        <w:t>/</w:t>
      </w:r>
      <w:r w:rsidRPr="00480AC4">
        <w:rPr>
          <w:rtl/>
        </w:rPr>
        <w:t>840.</w:t>
      </w:r>
    </w:p>
    <w:p w:rsidR="00FE4F18" w:rsidRDefault="00FE4F18" w:rsidP="00AD283C">
      <w:pPr>
        <w:pStyle w:val="libFootnote0"/>
      </w:pPr>
      <w:r w:rsidRPr="00480AC4">
        <w:rPr>
          <w:rtl/>
        </w:rPr>
        <w:t>6 - تدريب الراوي: 1</w:t>
      </w:r>
      <w:r w:rsidR="00692C19">
        <w:rPr>
          <w:rtl/>
        </w:rPr>
        <w:t>/</w:t>
      </w:r>
      <w:r w:rsidRPr="00480AC4">
        <w:rPr>
          <w:rtl/>
        </w:rPr>
        <w:t>50.</w:t>
      </w:r>
    </w:p>
    <w:p w:rsidR="00FE4F18" w:rsidRDefault="00FE4F18" w:rsidP="00AD283C">
      <w:pPr>
        <w:pStyle w:val="libNormal"/>
        <w:rPr>
          <w:rtl/>
        </w:rPr>
      </w:pPr>
      <w:r>
        <w:rPr>
          <w:rtl/>
        </w:rPr>
        <w:br w:type="page"/>
      </w:r>
    </w:p>
    <w:p w:rsidR="00FE4F18" w:rsidRDefault="00FE4F18" w:rsidP="005F4E96">
      <w:pPr>
        <w:pStyle w:val="libNormal0"/>
      </w:pPr>
      <w:r w:rsidRPr="00480AC4">
        <w:rPr>
          <w:rtl/>
        </w:rPr>
        <w:lastRenderedPageBreak/>
        <w:t xml:space="preserve">وأضف لأحاديثه أحاديث أهل البيت </w:t>
      </w:r>
      <w:r w:rsidR="00AD283C" w:rsidRPr="00AD283C">
        <w:rPr>
          <w:rStyle w:val="libAlaemChar"/>
          <w:rtl/>
        </w:rPr>
        <w:t>عليهم‌السلام</w:t>
      </w:r>
      <w:r w:rsidRPr="00480AC4">
        <w:rPr>
          <w:rtl/>
        </w:rPr>
        <w:t xml:space="preserve"> وبقية بني هاشم فستجد أنها لا تتجاوز الألفي حديث.</w:t>
      </w:r>
    </w:p>
    <w:p w:rsidR="00FE4F18" w:rsidRDefault="00FE4F18" w:rsidP="00FE4F18">
      <w:pPr>
        <w:pStyle w:val="libNormal"/>
      </w:pPr>
      <w:r w:rsidRPr="00480AC4">
        <w:rPr>
          <w:rtl/>
        </w:rPr>
        <w:t xml:space="preserve">لقد فقدت الأمة أكثر من مائتي ألف حديث </w:t>
      </w:r>
      <w:r w:rsidRPr="00AD283C">
        <w:rPr>
          <w:rStyle w:val="libFootnotenumChar"/>
          <w:rtl/>
        </w:rPr>
        <w:t>(1)</w:t>
      </w:r>
      <w:r w:rsidRPr="00480AC4">
        <w:rPr>
          <w:rtl/>
        </w:rPr>
        <w:t>، فابن عقدة يجيب من أحاديث أهل البيت وبني هاشم بثلاثمائة ألف حديث. فأين ذهبت هذه الأحاديث؟! أليس معنى ذلك أننا قد فقدناها؟ فهل ترى أعظم من هذه الرزية على الإسلام؟!</w:t>
      </w:r>
    </w:p>
    <w:p w:rsidR="00FE4F18" w:rsidRDefault="00FE4F18" w:rsidP="00FE4F18">
      <w:pPr>
        <w:pStyle w:val="libNormal"/>
      </w:pPr>
      <w:r w:rsidRPr="00480AC4">
        <w:rPr>
          <w:rtl/>
        </w:rPr>
        <w:t>وبعد، فهل عرفت - أيها اللبيب - ما معنى عنوان بحثنا ومحله من الحقيقة؟ وهل رأيت كيف ضاعت أحاديث أهل البيت عند أهل السنة؟ إذن فاكمل معنا المشوار ففيه الكثير من المفاجآت!!</w:t>
      </w:r>
    </w:p>
    <w:p w:rsidR="00FE4F18" w:rsidRDefault="00FE4F18" w:rsidP="005F4E96">
      <w:pPr>
        <w:pStyle w:val="Heading2"/>
      </w:pPr>
      <w:bookmarkStart w:id="54" w:name="_Toc382042482"/>
      <w:r w:rsidRPr="00BF5F7E">
        <w:rPr>
          <w:rtl/>
        </w:rPr>
        <w:t>أحاديث أبو بكر:</w:t>
      </w:r>
      <w:bookmarkEnd w:id="54"/>
    </w:p>
    <w:p w:rsidR="00FE4F18" w:rsidRDefault="00FE4F18" w:rsidP="00FE4F18">
      <w:pPr>
        <w:pStyle w:val="libNormal"/>
      </w:pPr>
      <w:r w:rsidRPr="00480AC4">
        <w:rPr>
          <w:rtl/>
        </w:rPr>
        <w:t xml:space="preserve">عاش أبو بكر مع النبي </w:t>
      </w:r>
      <w:r w:rsidR="00AD283C" w:rsidRPr="00AD283C">
        <w:rPr>
          <w:rStyle w:val="libAlaemChar"/>
          <w:rtl/>
        </w:rPr>
        <w:t>صلى‌الله‌عليه‌وآله‌وسلم</w:t>
      </w:r>
      <w:r w:rsidRPr="00480AC4">
        <w:rPr>
          <w:rtl/>
        </w:rPr>
        <w:t xml:space="preserve"> من بداية الدعوة حتى نهايتها ولازمه ليل نهار ولم يفارقه لحظة، هكذا يقول ابن تيمية. فقد قال عن الخلفاء الأربعة " بأنهم أعلم الأمة بأمور رسول الله </w:t>
      </w:r>
      <w:r w:rsidR="00AD283C" w:rsidRPr="00AD283C">
        <w:rPr>
          <w:rStyle w:val="libAlaemChar"/>
          <w:rtl/>
        </w:rPr>
        <w:t>صلى‌الله‌عليه‌وآله‌وسلم</w:t>
      </w:r>
      <w:r w:rsidRPr="00480AC4">
        <w:rPr>
          <w:rtl/>
        </w:rPr>
        <w:t xml:space="preserve"> وسنته، وأحواله، خصوصا الصديق </w:t>
      </w:r>
      <w:r w:rsidR="00DB214B" w:rsidRPr="00DB214B">
        <w:rPr>
          <w:rStyle w:val="libAlaemChar"/>
          <w:rtl/>
        </w:rPr>
        <w:t>رضي‌الله‌عنه</w:t>
      </w:r>
      <w:r w:rsidRPr="00480AC4">
        <w:rPr>
          <w:rtl/>
        </w:rPr>
        <w:t xml:space="preserve"> الذي لم يكن يفارق رسول الله </w:t>
      </w:r>
      <w:r w:rsidR="00AD283C" w:rsidRPr="00AD283C">
        <w:rPr>
          <w:rStyle w:val="libAlaemChar"/>
          <w:rtl/>
        </w:rPr>
        <w:t>صلى‌الله‌عليه‌وآله‌وسلم</w:t>
      </w:r>
      <w:r w:rsidRPr="00480AC4">
        <w:rPr>
          <w:rtl/>
        </w:rPr>
        <w:t xml:space="preserve"> حضرا ولا سفرا بل كان معه في غالب الأوقات، حتى أنه يسمر عنده بالليل في - بحث - أمور المسلمين.</w:t>
      </w:r>
    </w:p>
    <w:p w:rsidR="00FE4F18" w:rsidRDefault="00FE4F18" w:rsidP="00FE4F18">
      <w:pPr>
        <w:pStyle w:val="libNormal"/>
      </w:pPr>
      <w:r w:rsidRPr="00480AC4">
        <w:rPr>
          <w:rtl/>
        </w:rPr>
        <w:t xml:space="preserve">وكذلك عمر بن الخطاب </w:t>
      </w:r>
      <w:r w:rsidR="00DB214B" w:rsidRPr="00DB214B">
        <w:rPr>
          <w:rStyle w:val="libAlaemChar"/>
          <w:rtl/>
        </w:rPr>
        <w:t>رضي‌الله‌عنه</w:t>
      </w:r>
      <w:r w:rsidRPr="00480AC4">
        <w:rPr>
          <w:rtl/>
        </w:rPr>
        <w:t xml:space="preserve">، فإن رسول الله </w:t>
      </w:r>
      <w:r w:rsidR="00AD283C" w:rsidRPr="00AD283C">
        <w:rPr>
          <w:rStyle w:val="libAlaemChar"/>
          <w:rtl/>
        </w:rPr>
        <w:t>صلى‌الله‌عليه‌وآله‌وسلم</w:t>
      </w:r>
      <w:r w:rsidRPr="00480AC4">
        <w:rPr>
          <w:rtl/>
        </w:rPr>
        <w:t xml:space="preserve"> كثيرا ما كان يقول: " دخلت أنا وأبو بكر وعمر " و " خرجت أنا وأبو بكر وعمر " </w:t>
      </w:r>
      <w:r w:rsidRPr="00AD283C">
        <w:rPr>
          <w:rStyle w:val="libFootnotenumChar"/>
          <w:rtl/>
        </w:rPr>
        <w:t>(2)</w:t>
      </w:r>
      <w:r w:rsidRPr="00480AC4">
        <w:rPr>
          <w:rtl/>
        </w:rPr>
        <w:t>.</w:t>
      </w:r>
    </w:p>
    <w:p w:rsidR="00FE4F18" w:rsidRDefault="00FE4F18" w:rsidP="00FE4F18">
      <w:pPr>
        <w:pStyle w:val="libNormal"/>
      </w:pPr>
      <w:r w:rsidRPr="00480AC4">
        <w:rPr>
          <w:rtl/>
        </w:rPr>
        <w:t xml:space="preserve">ومع سعة علم أبي بكر كما يقول ابن تيمية لم يصلنا منه سوى 142 حديثا </w:t>
      </w:r>
      <w:r w:rsidRPr="00AD283C">
        <w:rPr>
          <w:rStyle w:val="libFootnotenumChar"/>
          <w:rtl/>
        </w:rPr>
        <w:t>(3)</w:t>
      </w:r>
      <w:r w:rsidRPr="00480AC4">
        <w:rPr>
          <w:rtl/>
        </w:rPr>
        <w:t>.</w:t>
      </w:r>
    </w:p>
    <w:p w:rsidR="00FE4F18" w:rsidRDefault="00FE4F18" w:rsidP="00FE4F18">
      <w:pPr>
        <w:pStyle w:val="libNormal"/>
      </w:pPr>
      <w:r w:rsidRPr="00480AC4">
        <w:rPr>
          <w:rtl/>
        </w:rPr>
        <w:t xml:space="preserve">ولو روى أبو بكر عن كل يوم عاشه مع النبي </w:t>
      </w:r>
      <w:r w:rsidR="00AD283C" w:rsidRPr="00AD283C">
        <w:rPr>
          <w:rStyle w:val="libAlaemChar"/>
          <w:rtl/>
        </w:rPr>
        <w:t>صلى‌الله‌عليه‌وآله‌وسلم</w:t>
      </w:r>
      <w:r w:rsidRPr="00480AC4">
        <w:rPr>
          <w:rtl/>
        </w:rPr>
        <w:t xml:space="preserve"> حديثين لبلغت أحاديثه ما يقرب من 17 ألف حديث.</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هذا إذا قسنا ما وصلنا عن آل البيت وبني هاشم إلى ما كان يحفظه ابن عقدة فقط!!</w:t>
      </w:r>
    </w:p>
    <w:p w:rsidR="00FE4F18" w:rsidRDefault="00FE4F18" w:rsidP="00AD283C">
      <w:pPr>
        <w:pStyle w:val="libFootnote0"/>
      </w:pPr>
      <w:r w:rsidRPr="00480AC4">
        <w:rPr>
          <w:rtl/>
        </w:rPr>
        <w:t>2 - رفع الملام عن الأئمة الأعلام.</w:t>
      </w:r>
    </w:p>
    <w:p w:rsidR="00FE4F18" w:rsidRDefault="00FE4F18" w:rsidP="00AD283C">
      <w:pPr>
        <w:pStyle w:val="libFootnote0"/>
      </w:pPr>
      <w:r w:rsidRPr="00480AC4">
        <w:rPr>
          <w:rtl/>
        </w:rPr>
        <w:t>3 - أسماء الصحابة الرواة: ص 57.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وإلا</w:t>
      </w:r>
      <w:r>
        <w:rPr>
          <w:rFonts w:hint="cs"/>
          <w:rtl/>
        </w:rPr>
        <w:t>ّ</w:t>
      </w:r>
      <w:r w:rsidRPr="00480AC4">
        <w:rPr>
          <w:rtl/>
        </w:rPr>
        <w:t xml:space="preserve"> هل يعقل أن يحفظ أبو هريرة عن النبي </w:t>
      </w:r>
      <w:r w:rsidR="00AD283C" w:rsidRPr="00AD283C">
        <w:rPr>
          <w:rStyle w:val="libAlaemChar"/>
          <w:rtl/>
        </w:rPr>
        <w:t>صلى‌الله‌عليه‌وآله‌وسلم</w:t>
      </w:r>
      <w:r w:rsidRPr="00480AC4">
        <w:rPr>
          <w:rtl/>
        </w:rPr>
        <w:t xml:space="preserve"> 5374 حديثا خلال سنتين ولا يحفظ أبو بكر خلال ثلاث وعشرين سنة إلا 142 حديثا؟!</w:t>
      </w:r>
    </w:p>
    <w:p w:rsidR="00FE4F18" w:rsidRDefault="00FE4F18" w:rsidP="00FE4F18">
      <w:pPr>
        <w:pStyle w:val="libNormal"/>
      </w:pPr>
      <w:r w:rsidRPr="00480AC4">
        <w:rPr>
          <w:rtl/>
        </w:rPr>
        <w:t>لا أعتقد أن</w:t>
      </w:r>
      <w:r>
        <w:rPr>
          <w:rFonts w:hint="cs"/>
          <w:rtl/>
        </w:rPr>
        <w:t>ّ</w:t>
      </w:r>
      <w:r w:rsidRPr="00480AC4">
        <w:rPr>
          <w:rtl/>
        </w:rPr>
        <w:t xml:space="preserve"> أحدا يؤيد ذلك، فإذا لم يقل: إن</w:t>
      </w:r>
      <w:r>
        <w:rPr>
          <w:rFonts w:hint="cs"/>
          <w:rtl/>
        </w:rPr>
        <w:t>ّ</w:t>
      </w:r>
      <w:r w:rsidRPr="00480AC4">
        <w:rPr>
          <w:rtl/>
        </w:rPr>
        <w:t xml:space="preserve"> أبا بكر يحفظ أكثر من أبي هريرة، فيكون أبو هريرة أعلم من أبي بكر! وإذا قيل: إن</w:t>
      </w:r>
      <w:r>
        <w:rPr>
          <w:rFonts w:hint="cs"/>
          <w:rtl/>
        </w:rPr>
        <w:t>ّ</w:t>
      </w:r>
      <w:r w:rsidRPr="00480AC4">
        <w:rPr>
          <w:rtl/>
        </w:rPr>
        <w:t xml:space="preserve"> أبا بكر يحفظ أكثر من أبي هريرة، سألنا: أين ذهبت أحاديث أبي بكر والتي تفوق أحاديث أبي هريرة؟ ومن يضمن أن لا يكون بها تشريعات وعقائد وآداب لا غنى عنها لكل مسلم؟. لكننا لانجد جوابا إلا</w:t>
      </w:r>
      <w:r>
        <w:rPr>
          <w:rFonts w:hint="cs"/>
          <w:rtl/>
        </w:rPr>
        <w:t>ّ</w:t>
      </w:r>
      <w:r w:rsidRPr="00480AC4">
        <w:rPr>
          <w:rtl/>
        </w:rPr>
        <w:t xml:space="preserve"> الصمت أو السباب. وهو اعتراف ضمني بضياع الآلاف من الأحاديث التي سمعها أبو بكر من النبي، على الأقل قد كان بحوزة أبي بكر خمسمائة حديث، لكنه أحرقها </w:t>
      </w:r>
      <w:r w:rsidRPr="00AD283C">
        <w:rPr>
          <w:rStyle w:val="libFootnotenumChar"/>
          <w:rtl/>
        </w:rPr>
        <w:t>(1)</w:t>
      </w:r>
      <w:r w:rsidRPr="00480AC4">
        <w:rPr>
          <w:rtl/>
        </w:rPr>
        <w:t>، فمن يضمن لنا وصول هذه الخمسمائة حديث المحروقة الينا؟ لا أحد يستطيع ذلك مع العلم أن بناء الإسلام واحد، ولا يفهم إلا إذا وجدت نصوصه كاملة!!</w:t>
      </w:r>
    </w:p>
    <w:p w:rsidR="00FE4F18" w:rsidRDefault="00FE4F18" w:rsidP="00FE4F18">
      <w:pPr>
        <w:pStyle w:val="libNormal"/>
      </w:pPr>
      <w:r w:rsidRPr="00480AC4">
        <w:rPr>
          <w:rtl/>
        </w:rPr>
        <w:t xml:space="preserve">قال شيخ الإسلام السيوطي: " السبب في قلة ما روي عن أبي بكر الصديق </w:t>
      </w:r>
      <w:r w:rsidR="00DB214B" w:rsidRPr="00DB214B">
        <w:rPr>
          <w:rStyle w:val="libAlaemChar"/>
          <w:rtl/>
        </w:rPr>
        <w:t>رضي‌الله‌عنه</w:t>
      </w:r>
      <w:r w:rsidRPr="00480AC4">
        <w:rPr>
          <w:rtl/>
        </w:rPr>
        <w:t xml:space="preserve">، مع تقديمه وسبقه وملازمته للنبي </w:t>
      </w:r>
      <w:r w:rsidR="00AD283C" w:rsidRPr="00AD283C">
        <w:rPr>
          <w:rStyle w:val="libAlaemChar"/>
          <w:rtl/>
        </w:rPr>
        <w:t>صلى‌الله‌عليه‌وآله‌وسلم</w:t>
      </w:r>
      <w:r w:rsidRPr="00480AC4">
        <w:rPr>
          <w:rtl/>
        </w:rPr>
        <w:t xml:space="preserve">، أنه تقدمت وفاته قبل انتشار الحديث واعتناء الناس بسماعه وتحصيله وحفظه " </w:t>
      </w:r>
      <w:r w:rsidRPr="00AD283C">
        <w:rPr>
          <w:rStyle w:val="libFootnotenumChar"/>
          <w:rtl/>
        </w:rPr>
        <w:t>(2)</w:t>
      </w:r>
      <w:r w:rsidRPr="00480AC4">
        <w:rPr>
          <w:rtl/>
        </w:rPr>
        <w:t>.</w:t>
      </w:r>
    </w:p>
    <w:p w:rsidR="00FE4F18" w:rsidRDefault="00FE4F18" w:rsidP="00FE4F18">
      <w:pPr>
        <w:pStyle w:val="libNormal"/>
      </w:pPr>
      <w:r w:rsidRPr="00480AC4">
        <w:rPr>
          <w:rtl/>
        </w:rPr>
        <w:t>وكلام السيوطي هذا يومئ إلى أنه لو بقي أبو بكر حي</w:t>
      </w:r>
      <w:r>
        <w:rPr>
          <w:rFonts w:hint="cs"/>
          <w:rtl/>
        </w:rPr>
        <w:t>ّ</w:t>
      </w:r>
      <w:r w:rsidRPr="00480AC4">
        <w:rPr>
          <w:rtl/>
        </w:rPr>
        <w:t xml:space="preserve">ا حتى انتشار الحديث واهتمام الناس بسماعه لروي عنه الكثير، ولكن لو سألنا السيوطي وأهل السنة عن مكان هذا العلم الكثير لقالوا: هو في صدر أبي بكر!! فنقول سلام على سنة 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101D7B">
        <w:rPr>
          <w:rtl/>
        </w:rPr>
        <w:t>وقال إبراهيم العبدلي المالكي: " وإنما لم يرو عنه - أي أبي بكر - من الأحاديث المسندة إلا</w:t>
      </w:r>
      <w:r w:rsidRPr="00101D7B">
        <w:rPr>
          <w:rFonts w:hint="cs"/>
          <w:rtl/>
        </w:rPr>
        <w:t>ّ</w:t>
      </w:r>
      <w:r w:rsidRPr="00101D7B">
        <w:rPr>
          <w:rtl/>
        </w:rPr>
        <w:t xml:space="preserve"> القليل، لقصر مدته، وسرعة وفاته بعد النبي </w:t>
      </w:r>
      <w:r w:rsidR="00AD283C" w:rsidRPr="00AD283C">
        <w:rPr>
          <w:rStyle w:val="libAlaemChar"/>
          <w:rtl/>
        </w:rPr>
        <w:t>صلى‌الله‌عليه‌وآله‌وسلم</w:t>
      </w:r>
      <w:r w:rsidRPr="00101D7B">
        <w:rPr>
          <w:rtl/>
        </w:rPr>
        <w:t xml:space="preserve"> وإلا لو طالت مدته لكثر ذلك عنه جدا " </w:t>
      </w:r>
      <w:r w:rsidRPr="00AD283C">
        <w:rPr>
          <w:rStyle w:val="libFootnotenumChar"/>
          <w:rtl/>
        </w:rPr>
        <w:t>(3)</w:t>
      </w:r>
      <w:r w:rsidRPr="00101D7B">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تذكرة الحفاظ: 1</w:t>
      </w:r>
      <w:r w:rsidR="00692C19">
        <w:rPr>
          <w:rtl/>
        </w:rPr>
        <w:t>/</w:t>
      </w:r>
      <w:r w:rsidRPr="00480AC4">
        <w:rPr>
          <w:rtl/>
        </w:rPr>
        <w:t>5.</w:t>
      </w:r>
    </w:p>
    <w:p w:rsidR="00FE4F18" w:rsidRDefault="00FE4F18" w:rsidP="00AD283C">
      <w:pPr>
        <w:pStyle w:val="libFootnote0"/>
      </w:pPr>
      <w:r w:rsidRPr="00480AC4">
        <w:rPr>
          <w:rtl/>
        </w:rPr>
        <w:t>2 - تدريب الراوي: 2</w:t>
      </w:r>
      <w:r w:rsidR="00692C19">
        <w:rPr>
          <w:rtl/>
        </w:rPr>
        <w:t>/</w:t>
      </w:r>
      <w:r w:rsidRPr="00480AC4">
        <w:rPr>
          <w:rtl/>
        </w:rPr>
        <w:t>218.</w:t>
      </w:r>
    </w:p>
    <w:p w:rsidR="00FE4F18" w:rsidRDefault="00FE4F18" w:rsidP="00AD283C">
      <w:pPr>
        <w:pStyle w:val="libFootnote0"/>
      </w:pPr>
      <w:r w:rsidRPr="00480AC4">
        <w:rPr>
          <w:rtl/>
        </w:rPr>
        <w:t>3 - عمدة التحقيق في بشائر آل الصديق.</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ومعنى كلام المالكي أن الله قبض أبابكر وفي جعبته أحاديث كثيرة جدا. فالله حرم عباده من سنة نبيه التي انفرد بها أبو بكر فقبضه قبل أن يخرج ماعنده من سنن الإسلام.</w:t>
      </w:r>
    </w:p>
    <w:p w:rsidR="00FE4F18" w:rsidRDefault="00FE4F18" w:rsidP="00FE4F18">
      <w:pPr>
        <w:pStyle w:val="libNormal"/>
      </w:pPr>
      <w:r w:rsidRPr="00480AC4">
        <w:rPr>
          <w:rtl/>
        </w:rPr>
        <w:t>حاشا لله من هذا الفعل، فكيف يحرم عباده من السنن، والسنن الكثيرة على حد تعبير إبراهيم المالكي ثم يأمرهم بإحراز الإسلام كما أنزله؟! كيف نعقل ذلك؟</w:t>
      </w:r>
    </w:p>
    <w:p w:rsidR="00FE4F18" w:rsidRDefault="00FE4F18" w:rsidP="00FE4F18">
      <w:pPr>
        <w:pStyle w:val="libNormal"/>
      </w:pPr>
      <w:r w:rsidRPr="00480AC4">
        <w:rPr>
          <w:rtl/>
        </w:rPr>
        <w:t xml:space="preserve">وقال الصنعاني: " والسبب في قلة ما روي عن الصديق أبي بكر </w:t>
      </w:r>
      <w:r w:rsidR="00DB214B" w:rsidRPr="00DB214B">
        <w:rPr>
          <w:rStyle w:val="libAlaemChar"/>
          <w:rtl/>
        </w:rPr>
        <w:t>رضي‌الله‌عنه</w:t>
      </w:r>
      <w:r w:rsidRPr="00480AC4">
        <w:rPr>
          <w:rtl/>
        </w:rPr>
        <w:t xml:space="preserve"> مع جلالته وتقدمه وملازمته للنبي </w:t>
      </w:r>
      <w:r w:rsidR="00AD283C" w:rsidRPr="00AD283C">
        <w:rPr>
          <w:rStyle w:val="libAlaemChar"/>
          <w:rtl/>
        </w:rPr>
        <w:t>صلى‌الله‌عليه‌وآله‌وسلم</w:t>
      </w:r>
      <w:r w:rsidRPr="00480AC4">
        <w:rPr>
          <w:rtl/>
        </w:rPr>
        <w:t xml:space="preserve"> أنه قد تقدمت به الوفاة قبل عناية الناس بسماع الحديث وحفظه " </w:t>
      </w:r>
      <w:r w:rsidRPr="00AD283C">
        <w:rPr>
          <w:rStyle w:val="libFootnotenumChar"/>
          <w:rtl/>
        </w:rPr>
        <w:t>(1)</w:t>
      </w:r>
      <w:r w:rsidRPr="00480AC4">
        <w:rPr>
          <w:rtl/>
        </w:rPr>
        <w:t xml:space="preserve"> وكلامه هذا لا يختلف عن كلام السيوطي والنتيجة واحدة لا تختلف!!</w:t>
      </w:r>
    </w:p>
    <w:p w:rsidR="00FE4F18" w:rsidRDefault="00FE4F18" w:rsidP="00FE4F18">
      <w:pPr>
        <w:pStyle w:val="libNormal"/>
      </w:pPr>
      <w:r w:rsidRPr="00480AC4">
        <w:rPr>
          <w:rtl/>
        </w:rPr>
        <w:t>واعترف محمد عجاج الخطيب - استاذ في الحديث - أن</w:t>
      </w:r>
      <w:r>
        <w:rPr>
          <w:rFonts w:hint="cs"/>
          <w:rtl/>
        </w:rPr>
        <w:t>ّ</w:t>
      </w:r>
      <w:r w:rsidRPr="00480AC4">
        <w:rPr>
          <w:rtl/>
        </w:rPr>
        <w:t xml:space="preserve"> لدى أبي بكر وعمر علما</w:t>
      </w:r>
      <w:r>
        <w:rPr>
          <w:rFonts w:hint="cs"/>
          <w:rtl/>
        </w:rPr>
        <w:t>ً</w:t>
      </w:r>
      <w:r w:rsidRPr="00480AC4">
        <w:rPr>
          <w:rtl/>
        </w:rPr>
        <w:t xml:space="preserve"> كثيرا أخذاه عن النبي </w:t>
      </w:r>
      <w:r w:rsidR="00AD283C" w:rsidRPr="00AD283C">
        <w:rPr>
          <w:rStyle w:val="libAlaemChar"/>
          <w:rtl/>
        </w:rPr>
        <w:t>صلى‌الله‌عليه‌وآله‌وسلم</w:t>
      </w:r>
      <w:r w:rsidRPr="00480AC4">
        <w:rPr>
          <w:rtl/>
        </w:rPr>
        <w:t xml:space="preserve"> ولم يصل إلينا، قال عنهما بأ نهما: " حملا علما كثيرا عنه عليه الصلاة والسلام، لم يظهر علمهم كله لنا، وبخاصة أبو بكر، لأ نه لم يعش كثيرا بعد رسول الله </w:t>
      </w:r>
      <w:r w:rsidR="00AD283C" w:rsidRPr="00AD283C">
        <w:rPr>
          <w:rStyle w:val="libAlaemChar"/>
          <w:rtl/>
        </w:rPr>
        <w:t>صلى‌الله‌عليه‌وآله‌وسلم</w:t>
      </w:r>
      <w:r w:rsidRPr="00480AC4">
        <w:rPr>
          <w:rtl/>
        </w:rPr>
        <w:t xml:space="preserve"> ليحتاج إليه كما احتيج إلى عمر، فامتداد عمر الصحابي يكشف لنا عن علم الصحابي لأنه يحتاج إلى ما عندهم تجاه تلك الأمور المستجدة "، وفي هذا يقول ابن حزم: " ثم وجدنا الأمر كلما طال كثرت الحاجة إلى الصحابة فيما عندهم من العلم، فوجدنا حديث عائشة </w:t>
      </w:r>
      <w:r w:rsidRPr="00AD283C">
        <w:rPr>
          <w:rStyle w:val="libFootnotenumChar"/>
          <w:rtl/>
        </w:rPr>
        <w:t>(2)</w:t>
      </w:r>
      <w:r w:rsidRPr="00480AC4">
        <w:rPr>
          <w:rtl/>
        </w:rPr>
        <w:t xml:space="preserve"> ألفي مسند ومائتي مسند وعشرة مسانيد... " </w:t>
      </w:r>
      <w:r w:rsidRPr="00AD283C">
        <w:rPr>
          <w:rStyle w:val="libFootnotenumChar"/>
          <w:rtl/>
        </w:rPr>
        <w:t>(3)</w:t>
      </w:r>
      <w:r w:rsidRPr="00480AC4">
        <w:rPr>
          <w:rtl/>
        </w:rPr>
        <w:t>.</w:t>
      </w:r>
    </w:p>
    <w:p w:rsidR="00FE4F18" w:rsidRDefault="00FE4F18" w:rsidP="00FE4F18">
      <w:pPr>
        <w:pStyle w:val="libNormal"/>
      </w:pPr>
      <w:r w:rsidRPr="00480AC4">
        <w:rPr>
          <w:rtl/>
        </w:rPr>
        <w:t>كلام ما أجدره بالتأمل " حملا علما كثيرا عنه "!! ولكنه ضاع!!</w:t>
      </w:r>
    </w:p>
    <w:p w:rsidR="00FE4F18" w:rsidRDefault="00FE4F18" w:rsidP="00FE4F18">
      <w:pPr>
        <w:pStyle w:val="libNormal"/>
      </w:pPr>
      <w:r w:rsidRPr="00480AC4">
        <w:rPr>
          <w:rtl/>
        </w:rPr>
        <w:t xml:space="preserve">وقال الأستاذ إبراهيم الشهاوي - رئيس قسم الفقه المقارن بكلية الشريعة والقانون بجامعة الأزهر -: " ولم يعثر أصحاب السنن على أكثر من هذا القدر - أي مرويات أبي بكر البالغة 142 أو 132 - وهو قليل بالنسبة لما سمعه من رسول الله </w:t>
      </w:r>
      <w:r w:rsidR="00AD283C" w:rsidRPr="00AD283C">
        <w:rPr>
          <w:rStyle w:val="libAlaemChar"/>
          <w:rtl/>
        </w:rPr>
        <w:t>صلى‌الله‌عليه‌وآله‌وسلم</w:t>
      </w:r>
      <w:r w:rsidRPr="00480AC4">
        <w:rPr>
          <w:rtl/>
        </w:rPr>
        <w:t xml:space="preserve"> فإنه مما لا شك فيه أنه سمع من رسول الله </w:t>
      </w:r>
      <w:r w:rsidR="00AD283C" w:rsidRPr="00AD283C">
        <w:rPr>
          <w:rStyle w:val="libAlaemChar"/>
          <w:rtl/>
        </w:rPr>
        <w:t>صلى‌الله‌عليه‌وآله‌وسلم</w:t>
      </w:r>
      <w:r w:rsidRPr="00480AC4">
        <w:rPr>
          <w:rtl/>
        </w:rPr>
        <w:t xml:space="preserve"> ما يعد به من أكثر المكثرين!! من الرواية عن رسول الله </w:t>
      </w:r>
      <w:r w:rsidR="00AD283C" w:rsidRPr="00AD283C">
        <w:rPr>
          <w:rStyle w:val="libAlaemChar"/>
          <w:rtl/>
        </w:rPr>
        <w:t>صلى‌الله‌عليه‌وآله‌وسلم</w:t>
      </w:r>
      <w:r w:rsidRPr="00480AC4">
        <w:rPr>
          <w:rtl/>
        </w:rPr>
        <w:t xml:space="preserve"> لتقدم صحبته وكثرة ملازمته لرسول الله </w:t>
      </w:r>
      <w:r w:rsidR="00AD283C" w:rsidRPr="00AD283C">
        <w:rPr>
          <w:rStyle w:val="libAlaemChar"/>
          <w:rtl/>
        </w:rPr>
        <w:t>صلى‌الله‌عليه‌وآله‌وسلم</w:t>
      </w:r>
      <w:r w:rsidRPr="00480AC4">
        <w:rPr>
          <w:rtl/>
        </w:rPr>
        <w:t xml:space="preserve"> ولكن لم يرو عنه إلا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توضيح الأفكار: ص 429.</w:t>
      </w:r>
    </w:p>
    <w:p w:rsidR="00FE4F18" w:rsidRDefault="00FE4F18" w:rsidP="00AD283C">
      <w:pPr>
        <w:pStyle w:val="libFootnote0"/>
      </w:pPr>
      <w:r w:rsidRPr="00480AC4">
        <w:rPr>
          <w:rtl/>
        </w:rPr>
        <w:t>2 - اصول الحديث: ص 403.</w:t>
      </w:r>
    </w:p>
    <w:p w:rsidR="00FE4F18" w:rsidRDefault="00FE4F18" w:rsidP="00AD283C">
      <w:pPr>
        <w:pStyle w:val="libNormal"/>
        <w:rPr>
          <w:rtl/>
        </w:rPr>
      </w:pPr>
      <w:r>
        <w:rPr>
          <w:rtl/>
        </w:rPr>
        <w:br w:type="page"/>
      </w:r>
    </w:p>
    <w:p w:rsidR="00FE4F18" w:rsidRDefault="00FE4F18" w:rsidP="005F4E96">
      <w:pPr>
        <w:pStyle w:val="libNormal0"/>
        <w:rPr>
          <w:rtl/>
        </w:rPr>
      </w:pPr>
      <w:r w:rsidRPr="00480AC4">
        <w:rPr>
          <w:rtl/>
        </w:rPr>
        <w:lastRenderedPageBreak/>
        <w:t xml:space="preserve">هذا القدر لوفاته </w:t>
      </w:r>
      <w:r w:rsidR="00DB214B" w:rsidRPr="00DB214B">
        <w:rPr>
          <w:rStyle w:val="libAlaemChar"/>
          <w:rtl/>
        </w:rPr>
        <w:t>رضي‌الله‌عنه</w:t>
      </w:r>
      <w:r w:rsidRPr="00480AC4">
        <w:rPr>
          <w:rtl/>
        </w:rPr>
        <w:t xml:space="preserve"> قبل انتشار الأحاديث وقبل اعتناء التابعين </w:t>
      </w:r>
    </w:p>
    <w:p w:rsidR="00FE4F18" w:rsidRDefault="00FE4F18" w:rsidP="00FE4F18">
      <w:pPr>
        <w:pStyle w:val="libNormal"/>
      </w:pPr>
      <w:r w:rsidRPr="00480AC4">
        <w:rPr>
          <w:rtl/>
        </w:rPr>
        <w:t xml:space="preserve">بتحصيلها وحفظها وروايتها " </w:t>
      </w:r>
      <w:r w:rsidRPr="00AD283C">
        <w:rPr>
          <w:rStyle w:val="libFootnotenumChar"/>
          <w:rtl/>
        </w:rPr>
        <w:t>(1)</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هذه الشهادات تدل دلالة واضحة على أن عند أبي بكر الكثير من السنن التي لم يصل إلينا منها إلا النزر اليسير، وهو اعتراف</w:t>
      </w:r>
      <w:r>
        <w:rPr>
          <w:rFonts w:hint="cs"/>
          <w:rtl/>
        </w:rPr>
        <w:t>ٌ</w:t>
      </w:r>
      <w:r w:rsidRPr="00480AC4">
        <w:rPr>
          <w:rtl/>
        </w:rPr>
        <w:t xml:space="preserve"> ضمني بضياع السنن التي حملها أبو بكر عن النبي </w:t>
      </w:r>
      <w:r w:rsidR="00AD283C" w:rsidRPr="00AD283C">
        <w:rPr>
          <w:rStyle w:val="libAlaemChar"/>
          <w:rtl/>
        </w:rPr>
        <w:t>صلى‌الله‌عليه‌وآله‌وسلم</w:t>
      </w:r>
      <w:r w:rsidRPr="00480AC4">
        <w:rPr>
          <w:rtl/>
        </w:rPr>
        <w:t>.</w:t>
      </w:r>
    </w:p>
    <w:p w:rsidR="00FE4F18" w:rsidRDefault="00FE4F18" w:rsidP="005F4E96">
      <w:pPr>
        <w:pStyle w:val="Heading2"/>
      </w:pPr>
      <w:bookmarkStart w:id="55" w:name="_Toc382042483"/>
      <w:r w:rsidRPr="00101D7B">
        <w:rPr>
          <w:rtl/>
        </w:rPr>
        <w:t>أحاديث عمر بن الخطاب:</w:t>
      </w:r>
      <w:bookmarkEnd w:id="55"/>
    </w:p>
    <w:p w:rsidR="00FE4F18" w:rsidRDefault="00FE4F18" w:rsidP="005F4E96">
      <w:pPr>
        <w:pStyle w:val="libNormal"/>
      </w:pPr>
      <w:r w:rsidRPr="00480AC4">
        <w:rPr>
          <w:rtl/>
        </w:rPr>
        <w:t xml:space="preserve">أسلم عمر في بداية الدعوة فعاش مع النبي </w:t>
      </w:r>
      <w:r w:rsidR="005F4E96" w:rsidRPr="00AD283C">
        <w:rPr>
          <w:rStyle w:val="libAlaemChar"/>
          <w:rtl/>
        </w:rPr>
        <w:t>صلى‌الله‌عليه‌وآله‌وسلم</w:t>
      </w:r>
      <w:r w:rsidR="005F4E96" w:rsidRPr="00480AC4">
        <w:rPr>
          <w:rtl/>
        </w:rPr>
        <w:t xml:space="preserve"> </w:t>
      </w:r>
      <w:r w:rsidRPr="00480AC4">
        <w:rPr>
          <w:rtl/>
        </w:rPr>
        <w:t xml:space="preserve">ما يقرب من عشرين سنة، وعاش بعد النبي </w:t>
      </w:r>
      <w:r w:rsidR="00AD283C" w:rsidRPr="00AD283C">
        <w:rPr>
          <w:rStyle w:val="libAlaemChar"/>
          <w:rtl/>
        </w:rPr>
        <w:t>صلى‌الله‌عليه‌وآله‌وسلم</w:t>
      </w:r>
      <w:r w:rsidRPr="00480AC4">
        <w:rPr>
          <w:rtl/>
        </w:rPr>
        <w:t xml:space="preserve"> ثلاث عشرة سنة أخذ في هذه الفترة ما فاته عن الصحابة. روي عن عمر 537 حديثا </w:t>
      </w:r>
      <w:r w:rsidRPr="00AD283C">
        <w:rPr>
          <w:rStyle w:val="libFootnotenumChar"/>
          <w:rtl/>
        </w:rPr>
        <w:t>(2)</w:t>
      </w:r>
      <w:r w:rsidRPr="00480AC4">
        <w:rPr>
          <w:rtl/>
        </w:rPr>
        <w:t xml:space="preserve"> صح منها خمسون حديثا </w:t>
      </w:r>
      <w:r w:rsidRPr="00AD283C">
        <w:rPr>
          <w:rStyle w:val="libFootnotenumChar"/>
          <w:rtl/>
        </w:rPr>
        <w:t>(3)</w:t>
      </w:r>
      <w:r w:rsidRPr="00480AC4">
        <w:rPr>
          <w:rtl/>
        </w:rPr>
        <w:t>.</w:t>
      </w:r>
    </w:p>
    <w:p w:rsidR="00FE4F18" w:rsidRDefault="00FE4F18" w:rsidP="00FE4F18">
      <w:pPr>
        <w:pStyle w:val="libNormal"/>
      </w:pPr>
      <w:r w:rsidRPr="00480AC4">
        <w:rPr>
          <w:rtl/>
        </w:rPr>
        <w:t>وهذا الرقم لا يتلاءم مع علم عمر فقد عده ابن تيمية من أعلم الصحابة كما مر.</w:t>
      </w:r>
    </w:p>
    <w:p w:rsidR="00FE4F18" w:rsidRDefault="00FE4F18" w:rsidP="00FE4F18">
      <w:pPr>
        <w:pStyle w:val="libNormal"/>
      </w:pPr>
      <w:r w:rsidRPr="00480AC4">
        <w:rPr>
          <w:rtl/>
        </w:rPr>
        <w:t xml:space="preserve">ورد عن عمر أنه قال: " كنت أنا وجار لي من الأنصار من بني أمية بن زيد، وهي من عوالي المدينة، وكنا نتناوب النزول على رسول الله </w:t>
      </w:r>
      <w:r w:rsidR="00AD283C" w:rsidRPr="00AD283C">
        <w:rPr>
          <w:rStyle w:val="libAlaemChar"/>
          <w:rtl/>
        </w:rPr>
        <w:t>صلى‌الله‌عليه‌وآله‌وسلم</w:t>
      </w:r>
      <w:r w:rsidRPr="00480AC4">
        <w:rPr>
          <w:rtl/>
        </w:rPr>
        <w:t xml:space="preserve">، ينزل يوما فإذا نزلت جئته بخبر ذلك اليوم من الوحي وغيره، وإذا نزل فعل مثل ذلك " </w:t>
      </w:r>
      <w:r w:rsidRPr="00AD283C">
        <w:rPr>
          <w:rStyle w:val="libFootnotenumChar"/>
          <w:rtl/>
        </w:rPr>
        <w:t>(4)</w:t>
      </w:r>
      <w:r w:rsidRPr="00480AC4">
        <w:rPr>
          <w:rtl/>
        </w:rPr>
        <w:t>.</w:t>
      </w:r>
    </w:p>
    <w:p w:rsidR="00FE4F18" w:rsidRDefault="00FE4F18" w:rsidP="00FE4F18">
      <w:pPr>
        <w:pStyle w:val="libNormal"/>
      </w:pPr>
      <w:r w:rsidRPr="00480AC4">
        <w:rPr>
          <w:rtl/>
        </w:rPr>
        <w:t>روي عن ابن مسعود: " إن عمر كان أعلمنا بكتاب الله وافقهنا بدين الله ".</w:t>
      </w:r>
    </w:p>
    <w:p w:rsidR="00FE4F18" w:rsidRDefault="00FE4F18" w:rsidP="00FE4F18">
      <w:pPr>
        <w:pStyle w:val="libNormal"/>
      </w:pPr>
      <w:r w:rsidRPr="00480AC4">
        <w:rPr>
          <w:rtl/>
        </w:rPr>
        <w:t xml:space="preserve">وقال سعيد بن المسيب: " ما أعلم أحدا بعد رسول الله </w:t>
      </w:r>
      <w:r w:rsidR="00AD283C" w:rsidRPr="00AD283C">
        <w:rPr>
          <w:rStyle w:val="libAlaemChar"/>
          <w:rtl/>
        </w:rPr>
        <w:t>صلى‌الله‌عليه‌وآله‌وسلم</w:t>
      </w:r>
      <w:r w:rsidRPr="00480AC4">
        <w:rPr>
          <w:rtl/>
        </w:rPr>
        <w:t xml:space="preserve"> أعلم من عمر " </w:t>
      </w:r>
      <w:r w:rsidRPr="00AD283C">
        <w:rPr>
          <w:rStyle w:val="libFootnotenumChar"/>
          <w:rtl/>
        </w:rPr>
        <w:t>(5)</w:t>
      </w:r>
      <w:r w:rsidRPr="00480AC4">
        <w:rPr>
          <w:rtl/>
        </w:rPr>
        <w:t>، وقال ابن حزم: " وما كان في أقطار البلاد يومئذ - أي بعد أبي بكر - أحد</w:t>
      </w:r>
      <w:r>
        <w:rPr>
          <w:rFonts w:hint="cs"/>
          <w:rtl/>
        </w:rPr>
        <w:t>ٌ</w:t>
      </w:r>
      <w:r w:rsidRPr="00480AC4">
        <w:rPr>
          <w:rtl/>
        </w:rPr>
        <w:t xml:space="preserve"> يقطع على أنه أعلم من عمر لا سيما مع شهادة النبي </w:t>
      </w:r>
      <w:r w:rsidR="00AD283C" w:rsidRPr="00AD283C">
        <w:rPr>
          <w:rStyle w:val="libAlaemChar"/>
          <w:rtl/>
        </w:rPr>
        <w:t>صلى‌الله‌عليه‌وآله‌وسلم</w:t>
      </w:r>
      <w:r w:rsidRPr="00480AC4">
        <w:rPr>
          <w:rtl/>
        </w:rPr>
        <w:t xml:space="preserve"> بالعلم والدين " </w:t>
      </w:r>
      <w:r w:rsidRPr="00AD283C">
        <w:rPr>
          <w:rStyle w:val="libFootnotenumChar"/>
          <w:rtl/>
        </w:rPr>
        <w:t>(6)</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مصطلح الحديث: ص 166.</w:t>
      </w:r>
    </w:p>
    <w:p w:rsidR="00FE4F18" w:rsidRDefault="00FE4F18" w:rsidP="00AD283C">
      <w:pPr>
        <w:pStyle w:val="libFootnote0"/>
      </w:pPr>
      <w:r w:rsidRPr="00480AC4">
        <w:rPr>
          <w:rtl/>
        </w:rPr>
        <w:t>2 - راجع أسماء الصحابة الرواة: ص 44.</w:t>
      </w:r>
    </w:p>
    <w:p w:rsidR="00FE4F18" w:rsidRDefault="00FE4F18" w:rsidP="00AD283C">
      <w:pPr>
        <w:pStyle w:val="libFootnote0"/>
      </w:pPr>
      <w:r w:rsidRPr="00480AC4">
        <w:rPr>
          <w:rtl/>
        </w:rPr>
        <w:t>3 - الملل والنحل لابن حزم: 3</w:t>
      </w:r>
      <w:r w:rsidR="00692C19">
        <w:rPr>
          <w:rtl/>
        </w:rPr>
        <w:t>/</w:t>
      </w:r>
      <w:r w:rsidRPr="00480AC4">
        <w:rPr>
          <w:rtl/>
        </w:rPr>
        <w:t>61.</w:t>
      </w:r>
    </w:p>
    <w:p w:rsidR="00FE4F18" w:rsidRDefault="00FE4F18" w:rsidP="00AD283C">
      <w:pPr>
        <w:pStyle w:val="libFootnote0"/>
      </w:pPr>
      <w:r w:rsidRPr="00480AC4">
        <w:rPr>
          <w:rtl/>
        </w:rPr>
        <w:t>4 - صحيح البخاري (كتاب العلم) - باب التناوب في العلم. مسند أحمد 1</w:t>
      </w:r>
      <w:r w:rsidR="00692C19">
        <w:rPr>
          <w:rtl/>
        </w:rPr>
        <w:t>/</w:t>
      </w:r>
      <w:r w:rsidRPr="00480AC4">
        <w:rPr>
          <w:rtl/>
        </w:rPr>
        <w:t>33.</w:t>
      </w:r>
    </w:p>
    <w:p w:rsidR="00FE4F18" w:rsidRDefault="00FE4F18" w:rsidP="00AD283C">
      <w:pPr>
        <w:pStyle w:val="libFootnote0"/>
      </w:pPr>
      <w:r w:rsidRPr="00480AC4">
        <w:rPr>
          <w:rtl/>
        </w:rPr>
        <w:t>5 - إعلام الموقعين: 1</w:t>
      </w:r>
      <w:r w:rsidR="00692C19">
        <w:rPr>
          <w:rtl/>
        </w:rPr>
        <w:t>/</w:t>
      </w:r>
      <w:r w:rsidRPr="00480AC4">
        <w:rPr>
          <w:rtl/>
        </w:rPr>
        <w:t>20.</w:t>
      </w:r>
    </w:p>
    <w:p w:rsidR="00FE4F18" w:rsidRDefault="00FE4F18" w:rsidP="00AD283C">
      <w:pPr>
        <w:pStyle w:val="libFootnote0"/>
      </w:pPr>
      <w:r w:rsidRPr="00480AC4">
        <w:rPr>
          <w:rtl/>
        </w:rPr>
        <w:t>6 - الإحكام: ص 851.</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إن عمر - كما يقولون - أعلم الصحابة. فهو أعلم من أبي هريرة الذي روى 5374 حديثا. وبما أن عمر أعلم من أبي هريرة فهو عنده من السنن ما يزيد على ما عند أبي هريرة. ولو أن عمر سمع من النبي </w:t>
      </w:r>
      <w:r w:rsidR="00AD283C" w:rsidRPr="00AD283C">
        <w:rPr>
          <w:rStyle w:val="libAlaemChar"/>
          <w:rtl/>
        </w:rPr>
        <w:t>صلى‌الله‌عليه‌وآله‌وسلم</w:t>
      </w:r>
      <w:r w:rsidRPr="00480AC4">
        <w:rPr>
          <w:rtl/>
        </w:rPr>
        <w:t xml:space="preserve"> كل يوم حديثين سواء بنفسه أو عن طريق جاره وغيره لتجاوزت أحاديثه العشرة آلاف حديث. ولكن أين هذا الرقم من الخمسين؟!!</w:t>
      </w:r>
    </w:p>
    <w:p w:rsidR="00FE4F18" w:rsidRDefault="00FE4F18" w:rsidP="00FE4F18">
      <w:pPr>
        <w:pStyle w:val="libNormal"/>
      </w:pPr>
      <w:r w:rsidRPr="00480AC4">
        <w:rPr>
          <w:rtl/>
        </w:rPr>
        <w:t xml:space="preserve">قال ابن مسعود: " إني لأحسب عمر ذهب بتسعة أعشار العلم " </w:t>
      </w:r>
      <w:r w:rsidRPr="00AD283C">
        <w:rPr>
          <w:rStyle w:val="libFootnotenumChar"/>
          <w:rtl/>
        </w:rPr>
        <w:t>(1)</w:t>
      </w:r>
      <w:r w:rsidRPr="00480AC4">
        <w:rPr>
          <w:rtl/>
        </w:rPr>
        <w:t xml:space="preserve"> فسجل عندك هذه الشهادة.</w:t>
      </w:r>
    </w:p>
    <w:p w:rsidR="00FE4F18" w:rsidRDefault="00FE4F18" w:rsidP="00FE4F18">
      <w:pPr>
        <w:pStyle w:val="libNormal"/>
      </w:pPr>
      <w:r w:rsidRPr="00480AC4">
        <w:rPr>
          <w:rtl/>
        </w:rPr>
        <w:t xml:space="preserve">ويقول الاستاذ إبراهيم الشهاوي: " وهذا القدر هو كل ما روي عنه - أي عمر -، وليس هو كل ما سمعه من رسول الله </w:t>
      </w:r>
      <w:r w:rsidR="00AD283C" w:rsidRPr="00AD283C">
        <w:rPr>
          <w:rStyle w:val="libAlaemChar"/>
          <w:rtl/>
        </w:rPr>
        <w:t>صلى‌الله‌عليه‌وآله‌وسلم</w:t>
      </w:r>
      <w:r w:rsidRPr="00480AC4">
        <w:rPr>
          <w:rtl/>
        </w:rPr>
        <w:t xml:space="preserve"> وهو قليل بالنسبة له!!!، لكثرة ملازمته رسول الله </w:t>
      </w:r>
      <w:r w:rsidR="00AD283C" w:rsidRPr="00AD283C">
        <w:rPr>
          <w:rStyle w:val="libAlaemChar"/>
          <w:rtl/>
        </w:rPr>
        <w:t>صلى‌الله‌عليه‌وآله‌وسلم</w:t>
      </w:r>
      <w:r w:rsidRPr="00480AC4">
        <w:rPr>
          <w:rtl/>
        </w:rPr>
        <w:t xml:space="preserve"> وحرصه الشديد على الإحاطة بكل ما ينطق به رسول الله </w:t>
      </w:r>
      <w:r w:rsidR="00AD283C" w:rsidRPr="00AD283C">
        <w:rPr>
          <w:rStyle w:val="libAlaemChar"/>
          <w:rtl/>
        </w:rPr>
        <w:t>صلى‌الله‌عليه‌وآله‌وسلم</w:t>
      </w:r>
      <w:r w:rsidRPr="00480AC4">
        <w:rPr>
          <w:rtl/>
        </w:rPr>
        <w:t xml:space="preserve"> " </w:t>
      </w:r>
      <w:r w:rsidRPr="00AD283C">
        <w:rPr>
          <w:rStyle w:val="libFootnotenumChar"/>
          <w:rtl/>
        </w:rPr>
        <w:t>(2)</w:t>
      </w:r>
      <w:r w:rsidRPr="00480AC4">
        <w:rPr>
          <w:rtl/>
        </w:rPr>
        <w:t>.</w:t>
      </w:r>
    </w:p>
    <w:p w:rsidR="00FE4F18" w:rsidRDefault="00FE4F18" w:rsidP="00FE4F18">
      <w:pPr>
        <w:pStyle w:val="libNormal"/>
      </w:pPr>
      <w:r w:rsidRPr="00480AC4">
        <w:rPr>
          <w:rtl/>
        </w:rPr>
        <w:t xml:space="preserve">فعمر عنده سنن كثيرة لم تصل إلينا، فأين هذه السنن؟ ولماذا ضاعت؟ ومن المسؤول عن فقدها؟ وهل نصدق أن الله انتدب عمر لتبليغ دينه وقد بقي معه الكثير من سنن الإسلام التشريعية...؟! إذا قلنا ذلك فالله بهذا - حاشاه - أخفى سنة نبيه عن عباده. فيكون تعب النبي ثلاثا وعشرين سنة قد ذهب أدراج الرياح. كلا، إن الله </w:t>
      </w:r>
      <w:r w:rsidRPr="00AD283C">
        <w:rPr>
          <w:rStyle w:val="libFootnotenumChar"/>
          <w:rtl/>
        </w:rPr>
        <w:t>(3)</w:t>
      </w:r>
      <w:r w:rsidRPr="00480AC4">
        <w:rPr>
          <w:rtl/>
        </w:rPr>
        <w:t xml:space="preserve"> رحيم بعباده ويحب لهم الخير، لذلك نحن نقول: إن الله قد جعل سنة نبيه عند أناس يستطيعون أن يخرجوها للناس كافة دون أن تفقد أو ينقص منها شئ. وهذا هو الذي يفرضه العقل.</w:t>
      </w:r>
    </w:p>
    <w:p w:rsidR="00FE4F18" w:rsidRDefault="00FE4F18" w:rsidP="00FE4F18">
      <w:pPr>
        <w:pStyle w:val="libNormal"/>
      </w:pPr>
      <w:r w:rsidRPr="00480AC4">
        <w:rPr>
          <w:rtl/>
        </w:rPr>
        <w:t xml:space="preserve">أما قولنا: إن الله جعل الصحابة مبلغين عن نبيه </w:t>
      </w:r>
      <w:r w:rsidR="00AD283C" w:rsidRPr="00AD283C">
        <w:rPr>
          <w:rStyle w:val="libAlaemChar"/>
          <w:rtl/>
        </w:rPr>
        <w:t>صلى‌الله‌عليه‌وآله‌وسلم</w:t>
      </w:r>
      <w:r w:rsidRPr="00480AC4">
        <w:rPr>
          <w:rtl/>
        </w:rPr>
        <w:t xml:space="preserve"> ثم قبضهم إليه قبل إبراء ذمتهم وإخراج ما عندهم من السنن فهذا قول بعيد عن الصحة لا يصح نسبته لله، فنحن إما أن ندافع عن تراث مئات السنين وإما أن نرفع هذه التهمة عن الله. وهذا هو المرجو من كل مسلم.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إعلام الموقعين: 1</w:t>
      </w:r>
      <w:r w:rsidR="00692C19">
        <w:rPr>
          <w:rtl/>
        </w:rPr>
        <w:t>/</w:t>
      </w:r>
      <w:r w:rsidRPr="00480AC4">
        <w:rPr>
          <w:rtl/>
        </w:rPr>
        <w:t>16.</w:t>
      </w:r>
    </w:p>
    <w:p w:rsidR="00FE4F18" w:rsidRDefault="00FE4F18" w:rsidP="00AD283C">
      <w:pPr>
        <w:pStyle w:val="libFootnote0"/>
      </w:pPr>
      <w:r w:rsidRPr="00480AC4">
        <w:rPr>
          <w:rtl/>
        </w:rPr>
        <w:t>2 - مصطلح الحديث: ص 167.</w:t>
      </w:r>
    </w:p>
    <w:p w:rsidR="00FE4F18" w:rsidRDefault="00FE4F18" w:rsidP="00AD283C">
      <w:pPr>
        <w:pStyle w:val="libNormal"/>
        <w:rPr>
          <w:rtl/>
        </w:rPr>
      </w:pPr>
      <w:r>
        <w:rPr>
          <w:rtl/>
        </w:rPr>
        <w:br w:type="page"/>
      </w:r>
    </w:p>
    <w:p w:rsidR="00FE4F18" w:rsidRDefault="00FE4F18" w:rsidP="005F4E96">
      <w:pPr>
        <w:pStyle w:val="Heading2"/>
      </w:pPr>
      <w:bookmarkStart w:id="56" w:name="_Toc382042484"/>
      <w:r w:rsidRPr="00992E3A">
        <w:rPr>
          <w:rtl/>
        </w:rPr>
        <w:lastRenderedPageBreak/>
        <w:t>أحاديث عثمان بن عفان:</w:t>
      </w:r>
      <w:bookmarkEnd w:id="56"/>
    </w:p>
    <w:p w:rsidR="00FE4F18" w:rsidRDefault="00FE4F18" w:rsidP="00FE4F18">
      <w:pPr>
        <w:pStyle w:val="libNormal"/>
      </w:pPr>
      <w:r w:rsidRPr="00480AC4">
        <w:rPr>
          <w:rtl/>
        </w:rPr>
        <w:t xml:space="preserve">أسلم عثمان في بداية الدعوة على يد أبي بكر. روى له البخاري تسعة أحاديث، ومسلم خمسة، وصلنا عنه 146 حديثا </w:t>
      </w:r>
      <w:r w:rsidRPr="00AD283C">
        <w:rPr>
          <w:rStyle w:val="libFootnotenumChar"/>
          <w:rtl/>
        </w:rPr>
        <w:t>(1)</w:t>
      </w:r>
      <w:r w:rsidRPr="00480AC4">
        <w:rPr>
          <w:rtl/>
        </w:rPr>
        <w:t xml:space="preserve">. عاش مع النبي </w:t>
      </w:r>
      <w:r w:rsidR="00AD283C" w:rsidRPr="00AD283C">
        <w:rPr>
          <w:rStyle w:val="libAlaemChar"/>
          <w:rtl/>
        </w:rPr>
        <w:t>صلى‌الله‌عليه‌وآله‌وسلم</w:t>
      </w:r>
      <w:r w:rsidRPr="00480AC4">
        <w:rPr>
          <w:rtl/>
        </w:rPr>
        <w:t xml:space="preserve"> ثلاثا وعشرين سنة وكان ملازما له كما يقول ابن تيمية، وعاش بعد النبي </w:t>
      </w:r>
      <w:r w:rsidR="00AD283C" w:rsidRPr="00AD283C">
        <w:rPr>
          <w:rStyle w:val="libAlaemChar"/>
          <w:rtl/>
        </w:rPr>
        <w:t>صلى‌الله‌عليه‌وآله‌وسلم</w:t>
      </w:r>
      <w:r w:rsidRPr="00480AC4">
        <w:rPr>
          <w:rtl/>
        </w:rPr>
        <w:t xml:space="preserve"> خمسا وعشرين سنة بين الصحابة يأخذ منهم. ومع ذلك لم يصلنا منه إلا 146 حديثا.</w:t>
      </w:r>
    </w:p>
    <w:p w:rsidR="00FE4F18" w:rsidRDefault="00FE4F18" w:rsidP="00FE4F18">
      <w:pPr>
        <w:pStyle w:val="libNormal"/>
      </w:pPr>
      <w:r w:rsidRPr="00480AC4">
        <w:rPr>
          <w:rtl/>
        </w:rPr>
        <w:t xml:space="preserve">ولو كان هذا العدد هو مقدار ما أخذه عثمان عن النبي </w:t>
      </w:r>
      <w:r w:rsidR="00AD283C" w:rsidRPr="00AD283C">
        <w:rPr>
          <w:rStyle w:val="libAlaemChar"/>
          <w:rtl/>
        </w:rPr>
        <w:t>صلى‌الله‌عليه‌وآله‌وسلم</w:t>
      </w:r>
      <w:r w:rsidRPr="00480AC4">
        <w:rPr>
          <w:rtl/>
        </w:rPr>
        <w:t xml:space="preserve"> فهذا يعني أنه كان يحفظ عن النبي </w:t>
      </w:r>
      <w:r w:rsidR="00AD283C" w:rsidRPr="00AD283C">
        <w:rPr>
          <w:rStyle w:val="libAlaemChar"/>
          <w:rtl/>
        </w:rPr>
        <w:t>صلى‌الله‌عليه‌وآله‌وسلم</w:t>
      </w:r>
      <w:r w:rsidRPr="00480AC4">
        <w:rPr>
          <w:rtl/>
        </w:rPr>
        <w:t xml:space="preserve"> 6 أحاديث كل سنة!! ولا أعتقد أن أحدا يوافقني على هذا.</w:t>
      </w:r>
    </w:p>
    <w:p w:rsidR="00FE4F18" w:rsidRDefault="00FE4F18" w:rsidP="00FE4F18">
      <w:pPr>
        <w:pStyle w:val="libNormal"/>
      </w:pPr>
      <w:r w:rsidRPr="00480AC4">
        <w:rPr>
          <w:rtl/>
        </w:rPr>
        <w:t>فلابد أن</w:t>
      </w:r>
      <w:r>
        <w:rPr>
          <w:rFonts w:hint="cs"/>
          <w:rtl/>
        </w:rPr>
        <w:t>ّ</w:t>
      </w:r>
      <w:r w:rsidRPr="00480AC4">
        <w:rPr>
          <w:rtl/>
        </w:rPr>
        <w:t xml:space="preserve"> لدى عثمان الآلاف من الأحاديث. وإذا سألنا أين ذهبت أحاديث عثمان؟ رأينا الهدوء يخي</w:t>
      </w:r>
      <w:r>
        <w:rPr>
          <w:rFonts w:hint="cs"/>
          <w:rtl/>
        </w:rPr>
        <w:t>ّ</w:t>
      </w:r>
      <w:r w:rsidRPr="00480AC4">
        <w:rPr>
          <w:rtl/>
        </w:rPr>
        <w:t>م على المفكرين وعلامات الاستفهام تسرع بالإجابة، وربما يغامر البعض فيقول: إن</w:t>
      </w:r>
      <w:r>
        <w:rPr>
          <w:rFonts w:hint="cs"/>
          <w:rtl/>
        </w:rPr>
        <w:t>ّ</w:t>
      </w:r>
      <w:r w:rsidRPr="00480AC4">
        <w:rPr>
          <w:rtl/>
        </w:rPr>
        <w:t xml:space="preserve"> انشغال عثمان بخلافة المسلمين هو الذي أدى إلى</w:t>
      </w:r>
      <w:r w:rsidRPr="00FE4F18">
        <w:rPr>
          <w:rtl/>
        </w:rPr>
        <w:t xml:space="preserve"> ض</w:t>
      </w:r>
      <w:r w:rsidRPr="00FE4F18">
        <w:rPr>
          <w:rFonts w:hint="cs"/>
          <w:rtl/>
        </w:rPr>
        <w:t>ئا</w:t>
      </w:r>
      <w:r w:rsidRPr="00FE4F18">
        <w:rPr>
          <w:rtl/>
        </w:rPr>
        <w:t>لة</w:t>
      </w:r>
      <w:r w:rsidRPr="00480AC4">
        <w:rPr>
          <w:rtl/>
        </w:rPr>
        <w:t xml:space="preserve"> عدد الأحاديث التي رويت عنه.</w:t>
      </w:r>
    </w:p>
    <w:p w:rsidR="00FE4F18" w:rsidRDefault="00FE4F18" w:rsidP="00FE4F18">
      <w:pPr>
        <w:pStyle w:val="libNormal"/>
      </w:pPr>
      <w:r w:rsidRPr="00523D1E">
        <w:rPr>
          <w:rtl/>
        </w:rPr>
        <w:t>ولكننا نقول: إن</w:t>
      </w:r>
      <w:r>
        <w:rPr>
          <w:rFonts w:hint="cs"/>
          <w:rtl/>
        </w:rPr>
        <w:t>ّ</w:t>
      </w:r>
      <w:r w:rsidRPr="00523D1E">
        <w:rPr>
          <w:rtl/>
        </w:rPr>
        <w:t xml:space="preserve"> عثمان عاش ثلاثا وعشرين سنة قبل استلامه الخلافة فأين ذهب علمه خلال هذه الفترة؟ </w:t>
      </w:r>
      <w:r w:rsidRPr="00AD283C">
        <w:rPr>
          <w:rStyle w:val="libFootnotenumChar"/>
          <w:rtl/>
        </w:rPr>
        <w:t>(2)</w:t>
      </w:r>
      <w:r w:rsidRPr="00523D1E">
        <w:rPr>
          <w:rtl/>
        </w:rPr>
        <w:t xml:space="preserve"> ثم، إن</w:t>
      </w:r>
      <w:r>
        <w:rPr>
          <w:rFonts w:hint="cs"/>
          <w:rtl/>
        </w:rPr>
        <w:t>ّ</w:t>
      </w:r>
      <w:r w:rsidRPr="00523D1E">
        <w:rPr>
          <w:rtl/>
        </w:rPr>
        <w:t xml:space="preserve"> تفر</w:t>
      </w:r>
      <w:r>
        <w:rPr>
          <w:rFonts w:hint="cs"/>
          <w:rtl/>
        </w:rPr>
        <w:t>ّ</w:t>
      </w:r>
      <w:r w:rsidRPr="00523D1E">
        <w:rPr>
          <w:rtl/>
        </w:rPr>
        <w:t xml:space="preserve">غه لأمور الدولة لا يمنعه من إيصال سنة الرسول </w:t>
      </w:r>
      <w:r w:rsidR="00AD283C" w:rsidRPr="00AD283C">
        <w:rPr>
          <w:rStyle w:val="libAlaemChar"/>
          <w:rtl/>
        </w:rPr>
        <w:t>صلى‌الله‌عليه‌وآله‌وسلم</w:t>
      </w:r>
      <w:r w:rsidRPr="00523D1E">
        <w:rPr>
          <w:rtl/>
        </w:rPr>
        <w:t xml:space="preserve"> للناس. فهذا رسول الله </w:t>
      </w:r>
      <w:r w:rsidR="00AD283C" w:rsidRPr="00AD283C">
        <w:rPr>
          <w:rStyle w:val="libAlaemChar"/>
          <w:rtl/>
        </w:rPr>
        <w:t>صلى‌الله‌عليه‌وآله‌وسلم</w:t>
      </w:r>
      <w:r w:rsidRPr="00523D1E">
        <w:rPr>
          <w:rtl/>
        </w:rPr>
        <w:t>، كانت مهمته</w:t>
      </w:r>
      <w:r w:rsidRPr="00480AC4">
        <w:rPr>
          <w:rtl/>
        </w:rPr>
        <w:t xml:space="preserve"> من أصعب المهمات، ومع ذلك استطاع أن يوصل الإسلام الى الناس كاملا كما أنزله الله. ويفترض أن يصلنا عن خليفة المسلمين أكثر من سواه لأنه أكثر احتكاكا بالناس من أبي هريرة مثلا!! والمفترض به أنه يخاطب الجماهير وينقل لهم عن الرسول.</w:t>
      </w:r>
    </w:p>
    <w:p w:rsidR="00FE4F18" w:rsidRDefault="00FE4F18" w:rsidP="00FE4F18">
      <w:pPr>
        <w:pStyle w:val="libNormal"/>
      </w:pPr>
      <w:r w:rsidRPr="00480AC4">
        <w:rPr>
          <w:rtl/>
        </w:rPr>
        <w:t>إن</w:t>
      </w:r>
      <w:r>
        <w:rPr>
          <w:rFonts w:hint="cs"/>
          <w:rtl/>
        </w:rPr>
        <w:t>ّ</w:t>
      </w:r>
      <w:r w:rsidRPr="00480AC4">
        <w:rPr>
          <w:rtl/>
        </w:rPr>
        <w:t xml:space="preserve"> عثمان أعلم من أبي هريرة، وأبو هريرة روى 5374 حديثا وعلى هذا فعثمان عنده أكثر من هذا الرقم. فتأمل بربك هذه الخسارة!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أسماء الصحابة الرواة: ص 56.</w:t>
      </w:r>
    </w:p>
    <w:p w:rsidR="00FE4F18" w:rsidRDefault="00FE4F18" w:rsidP="00AD283C">
      <w:pPr>
        <w:pStyle w:val="libFootnote0"/>
      </w:pPr>
      <w:r w:rsidRPr="00480AC4">
        <w:rPr>
          <w:rtl/>
        </w:rPr>
        <w:t>2 - يبدو أ</w:t>
      </w:r>
      <w:r>
        <w:rPr>
          <w:rFonts w:hint="cs"/>
          <w:rtl/>
        </w:rPr>
        <w:t>َ</w:t>
      </w:r>
      <w:r w:rsidRPr="00480AC4">
        <w:rPr>
          <w:rtl/>
        </w:rPr>
        <w:t>ن</w:t>
      </w:r>
      <w:r>
        <w:rPr>
          <w:rFonts w:hint="cs"/>
          <w:rtl/>
        </w:rPr>
        <w:t>ّ</w:t>
      </w:r>
      <w:r w:rsidRPr="00480AC4">
        <w:rPr>
          <w:rtl/>
        </w:rPr>
        <w:t xml:space="preserve"> (در</w:t>
      </w:r>
      <w:r>
        <w:rPr>
          <w:rFonts w:hint="cs"/>
          <w:rtl/>
        </w:rPr>
        <w:t>ّ</w:t>
      </w:r>
      <w:r w:rsidRPr="00480AC4">
        <w:rPr>
          <w:rtl/>
        </w:rPr>
        <w:t>ة عمر): هي السبب في قلة ما وصلنا من الأحاديث عن الصحابة!!</w:t>
      </w:r>
    </w:p>
    <w:p w:rsidR="00FE4F18" w:rsidRDefault="00FE4F18" w:rsidP="00AD283C">
      <w:pPr>
        <w:pStyle w:val="libNormal"/>
        <w:rPr>
          <w:rtl/>
        </w:rPr>
      </w:pPr>
      <w:r>
        <w:rPr>
          <w:rtl/>
        </w:rPr>
        <w:br w:type="page"/>
      </w:r>
    </w:p>
    <w:p w:rsidR="00FE4F18" w:rsidRDefault="00FE4F18" w:rsidP="005F4E96">
      <w:pPr>
        <w:pStyle w:val="Heading2"/>
      </w:pPr>
      <w:bookmarkStart w:id="57" w:name="_Toc382042485"/>
      <w:r w:rsidRPr="00523D1E">
        <w:rPr>
          <w:rtl/>
        </w:rPr>
        <w:lastRenderedPageBreak/>
        <w:t>أحاديث أ</w:t>
      </w:r>
      <w:r>
        <w:rPr>
          <w:rFonts w:hint="cs"/>
          <w:rtl/>
        </w:rPr>
        <w:t>ُ</w:t>
      </w:r>
      <w:r w:rsidRPr="00523D1E">
        <w:rPr>
          <w:rtl/>
        </w:rPr>
        <w:t>بي</w:t>
      </w:r>
      <w:r>
        <w:rPr>
          <w:rFonts w:hint="cs"/>
          <w:rtl/>
        </w:rPr>
        <w:t>ّ</w:t>
      </w:r>
      <w:r w:rsidRPr="00523D1E">
        <w:rPr>
          <w:rtl/>
        </w:rPr>
        <w:t xml:space="preserve"> بن كعب:</w:t>
      </w:r>
      <w:bookmarkEnd w:id="57"/>
    </w:p>
    <w:p w:rsidR="00FE4F18" w:rsidRDefault="00FE4F18" w:rsidP="00FE4F18">
      <w:pPr>
        <w:pStyle w:val="libNormal"/>
      </w:pPr>
      <w:r w:rsidRPr="00480AC4">
        <w:rPr>
          <w:rtl/>
        </w:rPr>
        <w:t>يعتبر أ</w:t>
      </w:r>
      <w:r>
        <w:rPr>
          <w:rFonts w:hint="cs"/>
          <w:rtl/>
        </w:rPr>
        <w:t>ُ</w:t>
      </w:r>
      <w:r w:rsidRPr="00480AC4">
        <w:rPr>
          <w:rtl/>
        </w:rPr>
        <w:t xml:space="preserve">بي بن كعب من علماء الصحابة قال فيه النبي </w:t>
      </w:r>
      <w:r w:rsidR="00AD283C" w:rsidRPr="00AD283C">
        <w:rPr>
          <w:rStyle w:val="libAlaemChar"/>
          <w:rtl/>
        </w:rPr>
        <w:t>صلى‌الله‌عليه‌وآله‌وسلم</w:t>
      </w:r>
      <w:r w:rsidRPr="00480AC4">
        <w:rPr>
          <w:rtl/>
        </w:rPr>
        <w:t xml:space="preserve">: " أقرأ أمتي أبي ". وقال له النبي </w:t>
      </w:r>
      <w:r w:rsidR="00AD283C" w:rsidRPr="00AD283C">
        <w:rPr>
          <w:rStyle w:val="libAlaemChar"/>
          <w:rtl/>
        </w:rPr>
        <w:t>صلى‌الله‌عليه‌وآله‌وسلم</w:t>
      </w:r>
      <w:r w:rsidRPr="00480AC4">
        <w:rPr>
          <w:rtl/>
        </w:rPr>
        <w:t>: " ليهنك العلم أبا المنذر "، شهد بدرا والمشاهد كلها، وكان عمر يسأله في النوازل وي</w:t>
      </w:r>
      <w:r>
        <w:rPr>
          <w:rFonts w:hint="cs"/>
          <w:rtl/>
        </w:rPr>
        <w:t>ت</w:t>
      </w:r>
      <w:r w:rsidRPr="00480AC4">
        <w:rPr>
          <w:rtl/>
        </w:rPr>
        <w:t>ح</w:t>
      </w:r>
      <w:r>
        <w:rPr>
          <w:rFonts w:hint="cs"/>
          <w:rtl/>
        </w:rPr>
        <w:t>ا</w:t>
      </w:r>
      <w:r w:rsidRPr="00480AC4">
        <w:rPr>
          <w:rtl/>
        </w:rPr>
        <w:t>كم به في المعضلات. وكان يسم</w:t>
      </w:r>
      <w:r>
        <w:rPr>
          <w:rFonts w:hint="cs"/>
          <w:rtl/>
        </w:rPr>
        <w:t>ّ</w:t>
      </w:r>
      <w:r w:rsidRPr="00480AC4">
        <w:rPr>
          <w:rtl/>
        </w:rPr>
        <w:t>يه: سيد المسلمين، ولم</w:t>
      </w:r>
      <w:r>
        <w:rPr>
          <w:rFonts w:hint="cs"/>
          <w:rtl/>
        </w:rPr>
        <w:t>ّ</w:t>
      </w:r>
      <w:r w:rsidRPr="00480AC4">
        <w:rPr>
          <w:rtl/>
        </w:rPr>
        <w:t>ا مات أبي قال عمر:</w:t>
      </w:r>
    </w:p>
    <w:p w:rsidR="00FE4F18" w:rsidRDefault="00FE4F18" w:rsidP="00FE4F18">
      <w:pPr>
        <w:pStyle w:val="libNormal"/>
      </w:pPr>
      <w:r w:rsidRPr="00480AC4">
        <w:rPr>
          <w:rtl/>
        </w:rPr>
        <w:t>" اليوم مات سيد المسلمين ".</w:t>
      </w:r>
    </w:p>
    <w:p w:rsidR="00FE4F18" w:rsidRDefault="00FE4F18" w:rsidP="00FE4F18">
      <w:pPr>
        <w:pStyle w:val="libNormal"/>
      </w:pPr>
      <w:r w:rsidRPr="00480AC4">
        <w:rPr>
          <w:rtl/>
        </w:rPr>
        <w:t>ومرة اختلف أبي وعمر في قراءة آية من القرآن فقال لعمر: " والله يا عمر إنك تعلم أني كنت أحضر ويغيبون، وأدنى ويحجبون ويصنع بي ويصنع بي، والله لئن أحببت لألزمن بيتي ولا أحد</w:t>
      </w:r>
      <w:r>
        <w:rPr>
          <w:rFonts w:hint="cs"/>
          <w:rtl/>
        </w:rPr>
        <w:t>ّ</w:t>
      </w:r>
      <w:r w:rsidRPr="00480AC4">
        <w:rPr>
          <w:rtl/>
        </w:rPr>
        <w:t>ث شيئا ولا أقرئ أحدا</w:t>
      </w:r>
      <w:r>
        <w:rPr>
          <w:rFonts w:hint="cs"/>
          <w:rtl/>
        </w:rPr>
        <w:t>ً</w:t>
      </w:r>
      <w:r w:rsidRPr="00480AC4">
        <w:rPr>
          <w:rtl/>
        </w:rPr>
        <w:t xml:space="preserve"> حتى أموت. فقال عمر: اللهم غفرانك إنا لنعلم أن</w:t>
      </w:r>
      <w:r>
        <w:rPr>
          <w:rFonts w:hint="cs"/>
          <w:rtl/>
        </w:rPr>
        <w:t>ّ</w:t>
      </w:r>
      <w:r w:rsidRPr="00480AC4">
        <w:rPr>
          <w:rtl/>
        </w:rPr>
        <w:t xml:space="preserve"> الله قد جعل عندك علما، فعل</w:t>
      </w:r>
      <w:r>
        <w:rPr>
          <w:rFonts w:hint="cs"/>
          <w:rtl/>
        </w:rPr>
        <w:t>ِّ</w:t>
      </w:r>
      <w:r w:rsidRPr="00480AC4">
        <w:rPr>
          <w:rtl/>
        </w:rPr>
        <w:t>م الناس ما علمت ".</w:t>
      </w:r>
    </w:p>
    <w:p w:rsidR="00FE4F18" w:rsidRDefault="00FE4F18" w:rsidP="00FE4F18">
      <w:pPr>
        <w:pStyle w:val="libNormal"/>
      </w:pPr>
      <w:r w:rsidRPr="00480AC4">
        <w:rPr>
          <w:rtl/>
        </w:rPr>
        <w:t xml:space="preserve">وكان أبي صاحب عبادة فلما احتاج الناس إليه ترك العبادة وجلس للقوم، ومات سنة 30 للهجرة </w:t>
      </w:r>
      <w:r w:rsidRPr="00AD283C">
        <w:rPr>
          <w:rStyle w:val="libFootnotenumChar"/>
          <w:rtl/>
        </w:rPr>
        <w:t>(1)</w:t>
      </w:r>
      <w:r w:rsidRPr="00480AC4">
        <w:rPr>
          <w:rtl/>
        </w:rPr>
        <w:t>.</w:t>
      </w:r>
    </w:p>
    <w:p w:rsidR="00FE4F18" w:rsidRDefault="00FE4F18" w:rsidP="00FE4F18">
      <w:pPr>
        <w:pStyle w:val="libNormal"/>
      </w:pPr>
      <w:r w:rsidRPr="00480AC4">
        <w:rPr>
          <w:rtl/>
        </w:rPr>
        <w:t xml:space="preserve">ومع أن النبي </w:t>
      </w:r>
      <w:r w:rsidR="00AD283C" w:rsidRPr="00AD283C">
        <w:rPr>
          <w:rStyle w:val="libAlaemChar"/>
          <w:rtl/>
        </w:rPr>
        <w:t>صلى‌الله‌عليه‌وآله‌وسلم</w:t>
      </w:r>
      <w:r w:rsidRPr="00480AC4">
        <w:rPr>
          <w:rtl/>
        </w:rPr>
        <w:t xml:space="preserve"> شهد لأبي بالعلم إلا</w:t>
      </w:r>
      <w:r>
        <w:rPr>
          <w:rFonts w:hint="cs"/>
          <w:rtl/>
        </w:rPr>
        <w:t>ّ</w:t>
      </w:r>
      <w:r w:rsidRPr="00480AC4">
        <w:rPr>
          <w:rtl/>
        </w:rPr>
        <w:t xml:space="preserve"> أنه لم يصلنا منه إلا</w:t>
      </w:r>
      <w:r>
        <w:rPr>
          <w:rFonts w:hint="cs"/>
          <w:rtl/>
        </w:rPr>
        <w:t>ّ</w:t>
      </w:r>
      <w:r w:rsidRPr="00480AC4">
        <w:rPr>
          <w:rtl/>
        </w:rPr>
        <w:t xml:space="preserve"> 164 حديثا </w:t>
      </w:r>
      <w:r w:rsidRPr="00AD283C">
        <w:rPr>
          <w:rStyle w:val="libFootnotenumChar"/>
          <w:rtl/>
        </w:rPr>
        <w:t>(2)</w:t>
      </w:r>
      <w:r w:rsidRPr="00480AC4">
        <w:rPr>
          <w:rtl/>
        </w:rPr>
        <w:t>.</w:t>
      </w:r>
    </w:p>
    <w:p w:rsidR="00FE4F18" w:rsidRDefault="00FE4F18" w:rsidP="00FE4F18">
      <w:pPr>
        <w:pStyle w:val="libNormal"/>
      </w:pPr>
      <w:r w:rsidRPr="00480AC4">
        <w:rPr>
          <w:rtl/>
        </w:rPr>
        <w:t xml:space="preserve">فلا ندري هل كان قصد النبي </w:t>
      </w:r>
      <w:r w:rsidR="00AD283C" w:rsidRPr="00AD283C">
        <w:rPr>
          <w:rStyle w:val="libAlaemChar"/>
          <w:rtl/>
        </w:rPr>
        <w:t>صلى‌الله‌عليه‌وآله‌وسلم</w:t>
      </w:r>
      <w:r w:rsidRPr="00480AC4">
        <w:rPr>
          <w:rtl/>
        </w:rPr>
        <w:t xml:space="preserve"> حين قال لأبي:</w:t>
      </w:r>
    </w:p>
    <w:p w:rsidR="00FE4F18" w:rsidRDefault="00FE4F18" w:rsidP="00FE4F18">
      <w:pPr>
        <w:pStyle w:val="libNormal"/>
      </w:pPr>
      <w:r w:rsidRPr="00480AC4">
        <w:rPr>
          <w:rtl/>
        </w:rPr>
        <w:t xml:space="preserve">" ليهنك العلم أبا المنذر " هو هذا المقدار الذي وصلنا عنه؟ أم أحاديث كثيرة أخذها عن النبي </w:t>
      </w:r>
      <w:r w:rsidR="00AD283C" w:rsidRPr="00AD283C">
        <w:rPr>
          <w:rStyle w:val="libAlaemChar"/>
          <w:rtl/>
        </w:rPr>
        <w:t>صلى‌الله‌عليه‌وآله‌وسلم</w:t>
      </w:r>
      <w:r w:rsidRPr="00480AC4">
        <w:rPr>
          <w:rtl/>
        </w:rPr>
        <w:t xml:space="preserve"> وهل يقصد عمر في قوله لأبي (إن</w:t>
      </w:r>
      <w:r>
        <w:rPr>
          <w:rFonts w:hint="cs"/>
          <w:rtl/>
        </w:rPr>
        <w:t>ّ</w:t>
      </w:r>
      <w:r w:rsidRPr="00480AC4">
        <w:rPr>
          <w:rtl/>
        </w:rPr>
        <w:t xml:space="preserve"> الله قد جعل عندك علما) هذه المائة والأربعة والستين حديثا؟!</w:t>
      </w:r>
    </w:p>
    <w:p w:rsidR="00FE4F18" w:rsidRDefault="00FE4F18" w:rsidP="00FE4F18">
      <w:pPr>
        <w:pStyle w:val="libNormal"/>
      </w:pPr>
      <w:r w:rsidRPr="00480AC4">
        <w:rPr>
          <w:rtl/>
        </w:rPr>
        <w:t>إن</w:t>
      </w:r>
      <w:r>
        <w:rPr>
          <w:rFonts w:hint="cs"/>
          <w:rtl/>
        </w:rPr>
        <w:t>ّ</w:t>
      </w:r>
      <w:r w:rsidRPr="00480AC4">
        <w:rPr>
          <w:rtl/>
        </w:rPr>
        <w:t xml:space="preserve"> أبا هريرة عاش مع النبي </w:t>
      </w:r>
      <w:r w:rsidR="00AD283C" w:rsidRPr="00AD283C">
        <w:rPr>
          <w:rStyle w:val="libAlaemChar"/>
          <w:rtl/>
        </w:rPr>
        <w:t>صلى‌الله‌عليه‌وآله‌وسلم</w:t>
      </w:r>
      <w:r w:rsidRPr="00480AC4">
        <w:rPr>
          <w:rtl/>
        </w:rPr>
        <w:t xml:space="preserve"> سنتين وروى 5374 حديثا وأبي عاش مع النبي </w:t>
      </w:r>
      <w:r w:rsidR="00AD283C" w:rsidRPr="00AD283C">
        <w:rPr>
          <w:rStyle w:val="libAlaemChar"/>
          <w:rtl/>
        </w:rPr>
        <w:t>صلى‌الله‌عليه‌وآله‌وسلم</w:t>
      </w:r>
      <w:r w:rsidRPr="00480AC4">
        <w:rPr>
          <w:rtl/>
        </w:rPr>
        <w:t xml:space="preserve"> ما يقرب من عشر سنين وشهد أبي على نفسه بأ نه كان يحضر عند النبي، فعلى هذا من المفترض أن تصل أحاديث أبي في هذه العشرة سنين أكثر من عشرين ألف حديث، وأضف لهذه العشر سنين عنده، أنه استفاد من الصحابة بعد النبي </w:t>
      </w:r>
      <w:r w:rsidR="00AD283C" w:rsidRPr="00AD283C">
        <w:rPr>
          <w:rStyle w:val="libAlaemChar"/>
          <w:rtl/>
        </w:rPr>
        <w:t>صلى‌الله‌عليه‌وآله‌وسلم</w:t>
      </w:r>
      <w:r w:rsidRPr="00480AC4">
        <w:rPr>
          <w:rtl/>
        </w:rPr>
        <w:t xml:space="preserve"> مد</w:t>
      </w:r>
      <w:r>
        <w:rPr>
          <w:rFonts w:hint="cs"/>
          <w:rtl/>
        </w:rPr>
        <w:t>ّ</w:t>
      </w:r>
      <w:r w:rsidRPr="00480AC4">
        <w:rPr>
          <w:rtl/>
        </w:rPr>
        <w:t>ة</w:t>
      </w:r>
      <w:r>
        <w:rPr>
          <w:rFonts w:hint="cs"/>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ترجمة أبي في الإصابة: 1</w:t>
      </w:r>
      <w:r w:rsidR="00692C19">
        <w:rPr>
          <w:rtl/>
        </w:rPr>
        <w:t>/</w:t>
      </w:r>
      <w:r w:rsidRPr="00480AC4">
        <w:rPr>
          <w:rtl/>
        </w:rPr>
        <w:t>16. سير أعلام الن</w:t>
      </w:r>
      <w:r>
        <w:rPr>
          <w:rFonts w:hint="cs"/>
          <w:rtl/>
        </w:rPr>
        <w:t>ُ</w:t>
      </w:r>
      <w:r w:rsidRPr="00480AC4">
        <w:rPr>
          <w:rtl/>
        </w:rPr>
        <w:t>بلاء: 1</w:t>
      </w:r>
      <w:r w:rsidR="00692C19">
        <w:rPr>
          <w:rtl/>
        </w:rPr>
        <w:t>/</w:t>
      </w:r>
      <w:r w:rsidRPr="00480AC4">
        <w:rPr>
          <w:rtl/>
        </w:rPr>
        <w:t>389.</w:t>
      </w:r>
    </w:p>
    <w:p w:rsidR="00FE4F18" w:rsidRDefault="00FE4F18" w:rsidP="00AD283C">
      <w:pPr>
        <w:pStyle w:val="libFootnote0"/>
      </w:pPr>
      <w:r w:rsidRPr="00480AC4">
        <w:rPr>
          <w:rtl/>
        </w:rPr>
        <w:t>2 - أسماء الصحابة الرواة: ص 54.</w:t>
      </w:r>
    </w:p>
    <w:p w:rsidR="00FE4F18" w:rsidRDefault="00FE4F18" w:rsidP="00AD283C">
      <w:pPr>
        <w:pStyle w:val="libNormal"/>
        <w:rPr>
          <w:rtl/>
        </w:rPr>
      </w:pPr>
      <w:r>
        <w:rPr>
          <w:rtl/>
        </w:rPr>
        <w:br w:type="page"/>
      </w:r>
    </w:p>
    <w:p w:rsidR="00FE4F18" w:rsidRDefault="00FE4F18" w:rsidP="005F4E96">
      <w:pPr>
        <w:pStyle w:val="libNormal0"/>
      </w:pPr>
      <w:r w:rsidRPr="00480AC4">
        <w:rPr>
          <w:rtl/>
        </w:rPr>
        <w:lastRenderedPageBreak/>
        <w:t>عشرين سنة. فلابد أن</w:t>
      </w:r>
      <w:r>
        <w:rPr>
          <w:rFonts w:hint="cs"/>
          <w:rtl/>
        </w:rPr>
        <w:t>ّ</w:t>
      </w:r>
      <w:r w:rsidRPr="00480AC4">
        <w:rPr>
          <w:rtl/>
        </w:rPr>
        <w:t xml:space="preserve"> أبي يحفظ عن النبي </w:t>
      </w:r>
      <w:r w:rsidR="00AD283C" w:rsidRPr="00AD283C">
        <w:rPr>
          <w:rStyle w:val="libAlaemChar"/>
          <w:rtl/>
        </w:rPr>
        <w:t>صلى‌الله‌عليه‌وآله‌وسلم</w:t>
      </w:r>
      <w:r w:rsidRPr="00480AC4">
        <w:rPr>
          <w:rtl/>
        </w:rPr>
        <w:t xml:space="preserve"> الآلاف!! ولا أعتقد أن</w:t>
      </w:r>
      <w:r>
        <w:rPr>
          <w:rFonts w:hint="cs"/>
          <w:rtl/>
        </w:rPr>
        <w:t>ّ</w:t>
      </w:r>
      <w:r w:rsidRPr="00480AC4">
        <w:rPr>
          <w:rtl/>
        </w:rPr>
        <w:t xml:space="preserve"> أحدا</w:t>
      </w:r>
      <w:r>
        <w:rPr>
          <w:rFonts w:hint="cs"/>
          <w:rtl/>
        </w:rPr>
        <w:t>ً</w:t>
      </w:r>
      <w:r w:rsidRPr="00480AC4">
        <w:rPr>
          <w:rtl/>
        </w:rPr>
        <w:t xml:space="preserve"> يخالفني الرأي هذا، وإلا كان رادا لشهادة النبي </w:t>
      </w:r>
      <w:r w:rsidR="00AD283C" w:rsidRPr="00AD283C">
        <w:rPr>
          <w:rStyle w:val="libAlaemChar"/>
          <w:rtl/>
        </w:rPr>
        <w:t>صلى‌الله‌عليه‌وآله‌وسلم</w:t>
      </w:r>
      <w:r w:rsidRPr="00480AC4">
        <w:rPr>
          <w:rtl/>
        </w:rPr>
        <w:t xml:space="preserve"> في أبي: " ليهنك العلم أبا المنذر "!</w:t>
      </w:r>
    </w:p>
    <w:p w:rsidR="00FE4F18" w:rsidRDefault="00FE4F18" w:rsidP="00FE4F18">
      <w:pPr>
        <w:pStyle w:val="libNormal"/>
      </w:pPr>
      <w:r w:rsidRPr="00480AC4">
        <w:rPr>
          <w:rtl/>
        </w:rPr>
        <w:t>فلا م</w:t>
      </w:r>
      <w:r>
        <w:rPr>
          <w:rFonts w:hint="cs"/>
          <w:rtl/>
        </w:rPr>
        <w:t>َ</w:t>
      </w:r>
      <w:r w:rsidRPr="00480AC4">
        <w:rPr>
          <w:rtl/>
        </w:rPr>
        <w:t>فر</w:t>
      </w:r>
      <w:r>
        <w:rPr>
          <w:rFonts w:hint="cs"/>
          <w:rtl/>
        </w:rPr>
        <w:t>َّ</w:t>
      </w:r>
      <w:r w:rsidRPr="00480AC4">
        <w:rPr>
          <w:rtl/>
        </w:rPr>
        <w:t xml:space="preserve"> من الاعتراف أننا خسرنا آلاف الأحاديث التي كان يحفظها أبي وربما تفر</w:t>
      </w:r>
      <w:r>
        <w:rPr>
          <w:rFonts w:hint="cs"/>
          <w:rtl/>
        </w:rPr>
        <w:t>ّ</w:t>
      </w:r>
      <w:r w:rsidRPr="00480AC4">
        <w:rPr>
          <w:rtl/>
        </w:rPr>
        <w:t>د بالكثير منها!</w:t>
      </w:r>
    </w:p>
    <w:p w:rsidR="00FE4F18" w:rsidRDefault="00FE4F18" w:rsidP="005F4E96">
      <w:pPr>
        <w:pStyle w:val="Heading2"/>
      </w:pPr>
      <w:bookmarkStart w:id="58" w:name="_Toc382042486"/>
      <w:r w:rsidRPr="00B33E01">
        <w:rPr>
          <w:rtl/>
        </w:rPr>
        <w:t xml:space="preserve">أحاديث سلمان الفارسي </w:t>
      </w:r>
      <w:r w:rsidR="00DB214B" w:rsidRPr="00DB214B">
        <w:rPr>
          <w:rStyle w:val="libAlaemChar"/>
          <w:rtl/>
        </w:rPr>
        <w:t>رضي‌الله‌عنه</w:t>
      </w:r>
      <w:r w:rsidRPr="00B33E01">
        <w:rPr>
          <w:rtl/>
        </w:rPr>
        <w:t>:</w:t>
      </w:r>
      <w:bookmarkEnd w:id="58"/>
    </w:p>
    <w:p w:rsidR="00FE4F18" w:rsidRDefault="00FE4F18" w:rsidP="00FE4F18">
      <w:pPr>
        <w:pStyle w:val="libNormal"/>
      </w:pPr>
      <w:r w:rsidRPr="00480AC4">
        <w:rPr>
          <w:rtl/>
        </w:rPr>
        <w:t xml:space="preserve">سلمان الفارسي يقال له: سلمان الإسلام، وسلمان الخير. سئل رسول الله </w:t>
      </w:r>
      <w:r w:rsidR="00AD283C" w:rsidRPr="00AD283C">
        <w:rPr>
          <w:rStyle w:val="libAlaemChar"/>
          <w:rtl/>
        </w:rPr>
        <w:t>صلى‌الله‌عليه‌وآله‌وسلم</w:t>
      </w:r>
      <w:r w:rsidRPr="00480AC4">
        <w:rPr>
          <w:rtl/>
        </w:rPr>
        <w:t xml:space="preserve"> عن سلمان فقال: " من لكم بمثل لقمان الحكيم، امرؤ ذاك منا وإلينا أهل البيت، أدرك العلم الأول والآخر، بحر لاي</w:t>
      </w:r>
      <w:r>
        <w:rPr>
          <w:rFonts w:hint="cs"/>
          <w:rtl/>
        </w:rPr>
        <w:t>ُ</w:t>
      </w:r>
      <w:r w:rsidRPr="00480AC4">
        <w:rPr>
          <w:rtl/>
        </w:rPr>
        <w:t>نز</w:t>
      </w:r>
      <w:r>
        <w:rPr>
          <w:rFonts w:hint="cs"/>
          <w:rtl/>
        </w:rPr>
        <w:t>َ</w:t>
      </w:r>
      <w:r w:rsidRPr="00480AC4">
        <w:rPr>
          <w:rtl/>
        </w:rPr>
        <w:t>ف " وقال عنه: " إنه يبعث ا</w:t>
      </w:r>
      <w:r>
        <w:rPr>
          <w:rFonts w:hint="cs"/>
          <w:rtl/>
        </w:rPr>
        <w:t>ُ</w:t>
      </w:r>
      <w:r w:rsidRPr="00480AC4">
        <w:rPr>
          <w:rtl/>
        </w:rPr>
        <w:t>م</w:t>
      </w:r>
      <w:r>
        <w:rPr>
          <w:rFonts w:hint="cs"/>
          <w:rtl/>
        </w:rPr>
        <w:t>ّ</w:t>
      </w:r>
      <w:r w:rsidRPr="00480AC4">
        <w:rPr>
          <w:rtl/>
        </w:rPr>
        <w:t>ة</w:t>
      </w:r>
      <w:r>
        <w:rPr>
          <w:rFonts w:hint="cs"/>
          <w:rtl/>
        </w:rPr>
        <w:t>ً</w:t>
      </w:r>
      <w:r w:rsidRPr="00480AC4">
        <w:rPr>
          <w:rtl/>
        </w:rPr>
        <w:t xml:space="preserve"> وحده، لقد أشبع من العلم ".</w:t>
      </w:r>
    </w:p>
    <w:p w:rsidR="00FE4F18" w:rsidRDefault="00FE4F18" w:rsidP="00FE4F18">
      <w:pPr>
        <w:pStyle w:val="libNormal"/>
      </w:pPr>
    </w:p>
    <w:p w:rsidR="00FE4F18" w:rsidRDefault="00FE4F18" w:rsidP="00FE4F18">
      <w:pPr>
        <w:pStyle w:val="libNormal"/>
      </w:pPr>
      <w:r w:rsidRPr="00480AC4">
        <w:rPr>
          <w:rtl/>
        </w:rPr>
        <w:t xml:space="preserve">وقالت عائشة: " كان لسلمان مجلس من رسول الله ينفرد به في الليل حتى كاد يغلبنا على رسول الله </w:t>
      </w:r>
      <w:r w:rsidR="00AD283C" w:rsidRPr="00AD283C">
        <w:rPr>
          <w:rStyle w:val="libAlaemChar"/>
          <w:rtl/>
        </w:rPr>
        <w:t>صلى‌الله‌عليه‌وآله‌وسلم</w:t>
      </w:r>
      <w:r w:rsidRPr="00480AC4">
        <w:rPr>
          <w:rtl/>
        </w:rPr>
        <w:t xml:space="preserve"> " </w:t>
      </w:r>
      <w:r w:rsidRPr="00AD283C">
        <w:rPr>
          <w:rStyle w:val="libFootnotenumChar"/>
          <w:rtl/>
        </w:rPr>
        <w:t>(1)</w:t>
      </w:r>
      <w:r w:rsidRPr="00480AC4">
        <w:rPr>
          <w:rtl/>
        </w:rPr>
        <w:t>.</w:t>
      </w:r>
    </w:p>
    <w:p w:rsidR="00FE4F18" w:rsidRDefault="00FE4F18" w:rsidP="005F4E96">
      <w:pPr>
        <w:pStyle w:val="libNormal"/>
      </w:pPr>
      <w:r w:rsidRPr="00480AC4">
        <w:rPr>
          <w:rtl/>
        </w:rPr>
        <w:t xml:space="preserve">ولما تلا النبي </w:t>
      </w:r>
      <w:r w:rsidR="00AD283C" w:rsidRPr="00AD283C">
        <w:rPr>
          <w:rStyle w:val="libAlaemChar"/>
          <w:rtl/>
        </w:rPr>
        <w:t>صلى‌الله‌عليه‌وآله‌وسلم</w:t>
      </w:r>
      <w:r w:rsidRPr="00480AC4">
        <w:rPr>
          <w:rtl/>
        </w:rPr>
        <w:t xml:space="preserve"> هذه الآية: </w:t>
      </w:r>
      <w:r w:rsidRPr="00091063">
        <w:rPr>
          <w:rStyle w:val="libAlaemChar"/>
          <w:rtl/>
        </w:rPr>
        <w:t>(</w:t>
      </w:r>
      <w:r w:rsidR="005F4E96">
        <w:rPr>
          <w:rStyle w:val="libAieChar"/>
          <w:rFonts w:hint="cs"/>
          <w:rtl/>
        </w:rPr>
        <w:t xml:space="preserve"> </w:t>
      </w:r>
      <w:r w:rsidR="005F4E96" w:rsidRPr="005F4E96">
        <w:rPr>
          <w:rStyle w:val="libAieChar"/>
          <w:rFonts w:hint="cs"/>
          <w:rtl/>
        </w:rPr>
        <w:t>وَإِن</w:t>
      </w:r>
      <w:r w:rsidR="005F4E96" w:rsidRPr="005F4E96">
        <w:rPr>
          <w:rStyle w:val="libAieChar"/>
          <w:rtl/>
        </w:rPr>
        <w:t xml:space="preserve"> </w:t>
      </w:r>
      <w:r w:rsidR="005F4E96" w:rsidRPr="005F4E96">
        <w:rPr>
          <w:rStyle w:val="libAieChar"/>
          <w:rFonts w:hint="cs"/>
          <w:rtl/>
        </w:rPr>
        <w:t>تَتَوَلَّوْا</w:t>
      </w:r>
      <w:r w:rsidR="005F4E96" w:rsidRPr="005F4E96">
        <w:rPr>
          <w:rStyle w:val="libAieChar"/>
          <w:rtl/>
        </w:rPr>
        <w:t xml:space="preserve"> </w:t>
      </w:r>
      <w:r w:rsidR="005F4E96" w:rsidRPr="005F4E96">
        <w:rPr>
          <w:rStyle w:val="libAieChar"/>
          <w:rFonts w:hint="cs"/>
          <w:rtl/>
        </w:rPr>
        <w:t>يَسْتَبْدِلْ</w:t>
      </w:r>
      <w:r w:rsidR="005F4E96" w:rsidRPr="005F4E96">
        <w:rPr>
          <w:rStyle w:val="libAieChar"/>
          <w:rtl/>
        </w:rPr>
        <w:t xml:space="preserve"> </w:t>
      </w:r>
      <w:r w:rsidR="005F4E96" w:rsidRPr="005F4E96">
        <w:rPr>
          <w:rStyle w:val="libAieChar"/>
          <w:rFonts w:hint="cs"/>
          <w:rtl/>
        </w:rPr>
        <w:t>قَوْمًا</w:t>
      </w:r>
      <w:r w:rsidR="005F4E96" w:rsidRPr="005F4E96">
        <w:rPr>
          <w:rStyle w:val="libAieChar"/>
          <w:rtl/>
        </w:rPr>
        <w:t xml:space="preserve"> </w:t>
      </w:r>
      <w:r w:rsidR="005F4E96" w:rsidRPr="005F4E96">
        <w:rPr>
          <w:rStyle w:val="libAieChar"/>
          <w:rFonts w:hint="cs"/>
          <w:rtl/>
        </w:rPr>
        <w:t>غَيْرَكُمْ</w:t>
      </w:r>
      <w:r w:rsidR="005F4E96">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 xml:space="preserve"> قالوا:</w:t>
      </w:r>
    </w:p>
    <w:p w:rsidR="00FE4F18" w:rsidRDefault="00FE4F18" w:rsidP="00FE4F18">
      <w:pPr>
        <w:pStyle w:val="libNormal"/>
      </w:pPr>
      <w:r w:rsidRPr="00480AC4">
        <w:rPr>
          <w:rtl/>
        </w:rPr>
        <w:t>يا رسول الله م</w:t>
      </w:r>
      <w:r>
        <w:rPr>
          <w:rFonts w:hint="cs"/>
          <w:rtl/>
        </w:rPr>
        <w:t>َ</w:t>
      </w:r>
      <w:r w:rsidRPr="00480AC4">
        <w:rPr>
          <w:rtl/>
        </w:rPr>
        <w:t xml:space="preserve">ن هؤلاء الذين إن تولينا استبدل بنا ثم لايكون أمثالنا؟ قال: فضرب بيده على كتف سلمان الفارسي </w:t>
      </w:r>
      <w:r w:rsidR="00DB214B" w:rsidRPr="00DB214B">
        <w:rPr>
          <w:rStyle w:val="libAlaemChar"/>
          <w:rtl/>
        </w:rPr>
        <w:t>رضي‌الله‌عنه</w:t>
      </w:r>
      <w:r w:rsidRPr="00480AC4">
        <w:rPr>
          <w:rtl/>
        </w:rPr>
        <w:t>، ثم قال: " هذا وقومه، لو كان الدين عند الثري</w:t>
      </w:r>
      <w:r>
        <w:rPr>
          <w:rFonts w:hint="cs"/>
          <w:rtl/>
        </w:rPr>
        <w:t>ّ</w:t>
      </w:r>
      <w:r w:rsidRPr="00480AC4">
        <w:rPr>
          <w:rtl/>
        </w:rPr>
        <w:t>ا لتناوله رجال</w:t>
      </w:r>
      <w:r>
        <w:rPr>
          <w:rFonts w:hint="cs"/>
          <w:rtl/>
        </w:rPr>
        <w:t>ٌ</w:t>
      </w:r>
      <w:r w:rsidRPr="00480AC4">
        <w:rPr>
          <w:rtl/>
        </w:rPr>
        <w:t xml:space="preserve"> من الفرس " </w:t>
      </w:r>
      <w:r w:rsidRPr="00AD283C">
        <w:rPr>
          <w:rStyle w:val="libFootnotenumChar"/>
          <w:rtl/>
        </w:rPr>
        <w:t>(3)</w:t>
      </w:r>
      <w:r w:rsidRPr="00480AC4">
        <w:rPr>
          <w:rtl/>
        </w:rPr>
        <w:t>.</w:t>
      </w:r>
    </w:p>
    <w:p w:rsidR="00FE4F18" w:rsidRDefault="00FE4F18" w:rsidP="00FE4F18">
      <w:pPr>
        <w:pStyle w:val="libNormal"/>
      </w:pPr>
      <w:r w:rsidRPr="00480AC4">
        <w:rPr>
          <w:rtl/>
        </w:rPr>
        <w:t>ومع كل الذي ورد في علم سلمان م</w:t>
      </w:r>
      <w:r>
        <w:rPr>
          <w:rFonts w:hint="cs"/>
          <w:rtl/>
        </w:rPr>
        <w:t>ِ</w:t>
      </w:r>
      <w:r w:rsidRPr="00480AC4">
        <w:rPr>
          <w:rtl/>
        </w:rPr>
        <w:t>ن أنه بحر</w:t>
      </w:r>
      <w:r>
        <w:rPr>
          <w:rFonts w:hint="cs"/>
          <w:rtl/>
        </w:rPr>
        <w:t>ٌ</w:t>
      </w:r>
      <w:r w:rsidRPr="00480AC4">
        <w:rPr>
          <w:rtl/>
        </w:rPr>
        <w:t xml:space="preserve"> لا ي</w:t>
      </w:r>
      <w:r>
        <w:rPr>
          <w:rFonts w:hint="cs"/>
          <w:rtl/>
        </w:rPr>
        <w:t>ُ</w:t>
      </w:r>
      <w:r w:rsidRPr="00480AC4">
        <w:rPr>
          <w:rtl/>
        </w:rPr>
        <w:t>نزف ومن أنه كان له مجلس</w:t>
      </w:r>
      <w:r>
        <w:rPr>
          <w:rFonts w:hint="cs"/>
          <w:rtl/>
        </w:rPr>
        <w:t>ٌ</w:t>
      </w:r>
      <w:r w:rsidRPr="00480AC4">
        <w:rPr>
          <w:rtl/>
        </w:rPr>
        <w:t xml:space="preserve"> خاص مع النبي، إلا أنه لم يردنا عنه سوى ستين حديثا </w:t>
      </w:r>
      <w:r w:rsidRPr="00AD283C">
        <w:rPr>
          <w:rStyle w:val="libFootnotenumChar"/>
          <w:rtl/>
        </w:rPr>
        <w:t>(4)</w:t>
      </w:r>
      <w:r w:rsidRPr="00480AC4">
        <w:rPr>
          <w:rtl/>
        </w:rPr>
        <w:t>! روى البخاري منها أربعة أحاديث، ومسلم خمسة.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ترجمة سلمان في الإصابة: 3</w:t>
      </w:r>
      <w:r w:rsidR="00692C19">
        <w:rPr>
          <w:rtl/>
        </w:rPr>
        <w:t>/</w:t>
      </w:r>
      <w:r w:rsidRPr="00480AC4">
        <w:rPr>
          <w:rtl/>
        </w:rPr>
        <w:t>113. الاستيعاب: 2</w:t>
      </w:r>
      <w:r w:rsidR="00692C19">
        <w:rPr>
          <w:rtl/>
        </w:rPr>
        <w:t>/</w:t>
      </w:r>
      <w:r w:rsidRPr="00480AC4">
        <w:rPr>
          <w:rtl/>
        </w:rPr>
        <w:t>634 - 638. سير أعلام النبلاء: 1</w:t>
      </w:r>
      <w:r w:rsidR="00692C19">
        <w:rPr>
          <w:rtl/>
        </w:rPr>
        <w:t>/</w:t>
      </w:r>
      <w:r w:rsidRPr="00480AC4">
        <w:rPr>
          <w:rtl/>
        </w:rPr>
        <w:t>505.</w:t>
      </w:r>
    </w:p>
    <w:p w:rsidR="00FE4F18" w:rsidRDefault="00FE4F18" w:rsidP="00AD283C">
      <w:pPr>
        <w:pStyle w:val="libFootnote0"/>
      </w:pPr>
      <w:r w:rsidRPr="00480AC4">
        <w:rPr>
          <w:rtl/>
        </w:rPr>
        <w:t>أنساب الأشراف: 1</w:t>
      </w:r>
      <w:r w:rsidR="00692C19">
        <w:rPr>
          <w:rtl/>
        </w:rPr>
        <w:t>/</w:t>
      </w:r>
      <w:r w:rsidRPr="00480AC4">
        <w:rPr>
          <w:rtl/>
        </w:rPr>
        <w:t>271 و 487.</w:t>
      </w:r>
    </w:p>
    <w:p w:rsidR="00FE4F18" w:rsidRDefault="00FE4F18" w:rsidP="00AD283C">
      <w:pPr>
        <w:pStyle w:val="libFootnote0"/>
      </w:pPr>
      <w:r w:rsidRPr="00480AC4">
        <w:rPr>
          <w:rtl/>
        </w:rPr>
        <w:t>2 - سورة محمد: 38.</w:t>
      </w:r>
    </w:p>
    <w:p w:rsidR="00FE4F18" w:rsidRDefault="00FE4F18" w:rsidP="00AD283C">
      <w:pPr>
        <w:pStyle w:val="libFootnote0"/>
      </w:pPr>
      <w:r w:rsidRPr="00480AC4">
        <w:rPr>
          <w:rtl/>
        </w:rPr>
        <w:t>3 - تفسير ابن كثير: 4</w:t>
      </w:r>
      <w:r w:rsidR="00692C19">
        <w:rPr>
          <w:rtl/>
        </w:rPr>
        <w:t>/</w:t>
      </w:r>
      <w:r w:rsidRPr="00480AC4">
        <w:rPr>
          <w:rtl/>
        </w:rPr>
        <w:t>196. فتح القدير: 5</w:t>
      </w:r>
      <w:r w:rsidR="00692C19">
        <w:rPr>
          <w:rtl/>
        </w:rPr>
        <w:t>/</w:t>
      </w:r>
      <w:r w:rsidRPr="00480AC4">
        <w:rPr>
          <w:rtl/>
        </w:rPr>
        <w:t>43. تفسير البيضاوي: ص 2</w:t>
      </w:r>
      <w:r w:rsidR="00692C19">
        <w:rPr>
          <w:rtl/>
        </w:rPr>
        <w:t>/</w:t>
      </w:r>
      <w:r w:rsidRPr="00480AC4">
        <w:rPr>
          <w:rtl/>
        </w:rPr>
        <w:t>398. تفسير الكشاف:</w:t>
      </w:r>
    </w:p>
    <w:p w:rsidR="00FE4F18" w:rsidRDefault="00FE4F18" w:rsidP="00AD283C">
      <w:pPr>
        <w:pStyle w:val="libFootnote0"/>
      </w:pPr>
      <w:r w:rsidRPr="00480AC4">
        <w:rPr>
          <w:rtl/>
        </w:rPr>
        <w:t>3</w:t>
      </w:r>
      <w:r w:rsidR="00692C19">
        <w:rPr>
          <w:rtl/>
        </w:rPr>
        <w:t>/</w:t>
      </w:r>
      <w:r w:rsidRPr="00480AC4">
        <w:rPr>
          <w:rtl/>
        </w:rPr>
        <w:t>540. تفسير الطبري: 26</w:t>
      </w:r>
      <w:r w:rsidR="00692C19">
        <w:rPr>
          <w:rtl/>
        </w:rPr>
        <w:t>/</w:t>
      </w:r>
      <w:r w:rsidRPr="00480AC4">
        <w:rPr>
          <w:rtl/>
        </w:rPr>
        <w:t>42.</w:t>
      </w:r>
    </w:p>
    <w:p w:rsidR="00FE4F18" w:rsidRDefault="00FE4F18" w:rsidP="00AD283C">
      <w:pPr>
        <w:pStyle w:val="libFootnote0"/>
      </w:pPr>
      <w:r w:rsidRPr="00480AC4">
        <w:rPr>
          <w:rtl/>
        </w:rPr>
        <w:t>4 - أسماء الصحابة الرواة: ص 74.</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ولا ندري، أهذه الستون حديثا هي البحر الذي لا ينزف؟! أم هذا هو علم لقمان الحكيم؟ وهل ا</w:t>
      </w:r>
      <w:r>
        <w:rPr>
          <w:rFonts w:hint="cs"/>
          <w:rtl/>
        </w:rPr>
        <w:t>ُ</w:t>
      </w:r>
      <w:r w:rsidRPr="00480AC4">
        <w:rPr>
          <w:rtl/>
        </w:rPr>
        <w:t>شبع سلمان من العلم بستين حديثا فقط؟! أنا أجزم أن</w:t>
      </w:r>
      <w:r>
        <w:rPr>
          <w:rFonts w:hint="cs"/>
          <w:rtl/>
        </w:rPr>
        <w:t>ّ</w:t>
      </w:r>
      <w:r w:rsidRPr="00480AC4">
        <w:rPr>
          <w:rtl/>
        </w:rPr>
        <w:t xml:space="preserve"> عند سلمان الآلاف من الأحاديث يدلنا على ذلك شهادة النبي له بالعلم، ولا ننسى مجلس سلمان الخاص من النبي </w:t>
      </w:r>
      <w:r w:rsidR="00AD283C" w:rsidRPr="00AD283C">
        <w:rPr>
          <w:rStyle w:val="libAlaemChar"/>
          <w:rtl/>
        </w:rPr>
        <w:t>صلى‌الله‌عليه‌وآله‌وسلم</w:t>
      </w:r>
      <w:r w:rsidRPr="00480AC4">
        <w:rPr>
          <w:rtl/>
        </w:rPr>
        <w:t xml:space="preserve"> والذي نعتقد أنه أخذ الجديد من النبي دون غيره. لقد أخذ سلمان عن النبي وعاش بعده ستا وعشرين سنة، وبهذه الفترة أخذ عن علي وغيره من الصحابة.</w:t>
      </w:r>
    </w:p>
    <w:p w:rsidR="00FE4F18" w:rsidRDefault="00FE4F18" w:rsidP="00FE4F18">
      <w:pPr>
        <w:pStyle w:val="libNormal"/>
      </w:pPr>
      <w:r w:rsidRPr="00480AC4">
        <w:rPr>
          <w:rtl/>
        </w:rPr>
        <w:t>فيحق لنا أن نسأل الآن: أين ذهب علم الأولين والآخرين الذي أدركه سلمان؟!</w:t>
      </w:r>
    </w:p>
    <w:p w:rsidR="00FE4F18" w:rsidRDefault="00FE4F18" w:rsidP="00FE4F18">
      <w:pPr>
        <w:pStyle w:val="libNormal"/>
      </w:pPr>
      <w:r w:rsidRPr="00480AC4">
        <w:rPr>
          <w:rtl/>
        </w:rPr>
        <w:t>وأين ذهب علم هذا البحر الذي لا ينزف؟ نعم، لقد ضاع ولم يصل إلينا من هذا البحر إلا قطرات. هذه الحقيقة التي يجب الأعتراف بها، فإلى متى الهروب منها والتأويل فيها؟</w:t>
      </w:r>
    </w:p>
    <w:p w:rsidR="00FE4F18" w:rsidRDefault="00FE4F18" w:rsidP="00FE4F18">
      <w:pPr>
        <w:pStyle w:val="libNormal"/>
      </w:pPr>
      <w:r w:rsidRPr="00480AC4">
        <w:rPr>
          <w:rtl/>
        </w:rPr>
        <w:t xml:space="preserve">إن إنكار أن يكون لدى سلمان الآلاف من الأحاديث هو رد صارخ على النبي </w:t>
      </w:r>
      <w:r w:rsidR="00AD283C" w:rsidRPr="00AD283C">
        <w:rPr>
          <w:rStyle w:val="libAlaemChar"/>
          <w:rtl/>
        </w:rPr>
        <w:t>صلى‌الله‌عليه‌وآله‌وسلم</w:t>
      </w:r>
      <w:r w:rsidRPr="00480AC4">
        <w:rPr>
          <w:rtl/>
        </w:rPr>
        <w:t xml:space="preserve"> الذي قال عنه " لقد أشبع من العلم "، " بحر لا ينزف ". نعم، لقد فقد علم هذا البحر الذي لا ينزف، فلا حول ولا قوة إلا بالله العلي العظيم.</w:t>
      </w:r>
    </w:p>
    <w:p w:rsidR="00FE4F18" w:rsidRDefault="00FE4F18" w:rsidP="005F4E96">
      <w:pPr>
        <w:pStyle w:val="Heading2"/>
      </w:pPr>
      <w:bookmarkStart w:id="59" w:name="_Toc382042487"/>
      <w:r w:rsidRPr="004124E4">
        <w:rPr>
          <w:rtl/>
        </w:rPr>
        <w:t xml:space="preserve">أحاديث أبي ذر الغفاري </w:t>
      </w:r>
      <w:r w:rsidR="00DB214B" w:rsidRPr="00DB214B">
        <w:rPr>
          <w:rStyle w:val="libAlaemChar"/>
          <w:rtl/>
        </w:rPr>
        <w:t>رضي‌الله‌عنه</w:t>
      </w:r>
      <w:r w:rsidRPr="004124E4">
        <w:rPr>
          <w:rtl/>
        </w:rPr>
        <w:t>:</w:t>
      </w:r>
      <w:bookmarkEnd w:id="59"/>
    </w:p>
    <w:p w:rsidR="00FE4F18" w:rsidRDefault="00FE4F18" w:rsidP="00FE4F18">
      <w:pPr>
        <w:pStyle w:val="libNormal"/>
      </w:pPr>
      <w:r w:rsidRPr="00480AC4">
        <w:rPr>
          <w:rtl/>
        </w:rPr>
        <w:t>أسلم أبو ذر رضوان الله عليه في بداية الدعوة وهو أول من جهر بإظهار إسلامه.</w:t>
      </w:r>
    </w:p>
    <w:p w:rsidR="00FE4F18" w:rsidRDefault="00FE4F18" w:rsidP="00FE4F18">
      <w:pPr>
        <w:pStyle w:val="libNormal"/>
      </w:pPr>
      <w:r w:rsidRPr="00480AC4">
        <w:rPr>
          <w:rtl/>
        </w:rPr>
        <w:t xml:space="preserve">عاش أبو ذر مع النبي يسمع ويأخذ منه مدة ثلاث وعشرين سنة. ومع ذلك وصل إلينا منه 281 حديثا </w:t>
      </w:r>
      <w:r w:rsidRPr="00AD283C">
        <w:rPr>
          <w:rStyle w:val="libFootnotenumChar"/>
          <w:rtl/>
        </w:rPr>
        <w:t>(1)</w:t>
      </w:r>
      <w:r w:rsidRPr="00480AC4">
        <w:rPr>
          <w:rtl/>
        </w:rPr>
        <w:t>!!. فهل نصدق أن</w:t>
      </w:r>
      <w:r>
        <w:rPr>
          <w:rFonts w:hint="cs"/>
          <w:rtl/>
        </w:rPr>
        <w:t>ّ</w:t>
      </w:r>
      <w:r w:rsidRPr="00480AC4">
        <w:rPr>
          <w:rtl/>
        </w:rPr>
        <w:t xml:space="preserve"> أبا ذر عاش مع النبي ثلاثا وعشرين سنة ولم يأخذ عنه سوى 281 حديثا؟ يقول الإمام علي </w:t>
      </w:r>
      <w:r w:rsidR="00AD283C" w:rsidRPr="00AD283C">
        <w:rPr>
          <w:rStyle w:val="libAlaemChar"/>
          <w:rtl/>
        </w:rPr>
        <w:t>عليه‌السلام</w:t>
      </w:r>
      <w:r w:rsidRPr="00480AC4">
        <w:rPr>
          <w:rtl/>
        </w:rPr>
        <w:t xml:space="preserve">: (أبو ذر أوعى علما ثم أوكى عليه فلم يخرج منه شئ حتى قبض) </w:t>
      </w:r>
      <w:r w:rsidRPr="00AD283C">
        <w:rPr>
          <w:rStyle w:val="libFootnotenumChar"/>
          <w:rtl/>
        </w:rPr>
        <w:t>(2)</w:t>
      </w:r>
      <w:r w:rsidRPr="00480AC4">
        <w:rPr>
          <w:rtl/>
        </w:rPr>
        <w:t>.</w:t>
      </w:r>
    </w:p>
    <w:p w:rsidR="00FE4F18" w:rsidRDefault="00FE4F18" w:rsidP="00FE4F18">
      <w:pPr>
        <w:pStyle w:val="libNormal"/>
      </w:pPr>
      <w:r w:rsidRPr="00480AC4">
        <w:rPr>
          <w:rtl/>
        </w:rPr>
        <w:t>هذه شهادة</w:t>
      </w:r>
      <w:r>
        <w:rPr>
          <w:rFonts w:hint="cs"/>
          <w:rtl/>
        </w:rPr>
        <w:t>ٌ</w:t>
      </w:r>
      <w:r w:rsidRPr="00480AC4">
        <w:rPr>
          <w:rtl/>
        </w:rPr>
        <w:t xml:space="preserve"> من صحابي عظيم أن</w:t>
      </w:r>
      <w:r>
        <w:rPr>
          <w:rFonts w:hint="cs"/>
          <w:rtl/>
        </w:rPr>
        <w:t>ّ</w:t>
      </w:r>
      <w:r w:rsidRPr="00480AC4">
        <w:rPr>
          <w:rtl/>
        </w:rPr>
        <w:t xml:space="preserve"> لدى أبي ذر الكثير من السنن التي بقيت معه.</w:t>
      </w:r>
    </w:p>
    <w:p w:rsidR="00FE4F18" w:rsidRDefault="00FE4F18" w:rsidP="00FE4F18">
      <w:pPr>
        <w:pStyle w:val="libNormal"/>
      </w:pPr>
      <w:r w:rsidRPr="00480AC4">
        <w:rPr>
          <w:rtl/>
        </w:rPr>
        <w:t>فلا مفر</w:t>
      </w:r>
      <w:r>
        <w:rPr>
          <w:rFonts w:hint="cs"/>
          <w:rtl/>
        </w:rPr>
        <w:t>َّ</w:t>
      </w:r>
      <w:r w:rsidRPr="00480AC4">
        <w:rPr>
          <w:rtl/>
        </w:rPr>
        <w:t xml:space="preserve"> من الاعتراف أن</w:t>
      </w:r>
      <w:r>
        <w:rPr>
          <w:rFonts w:hint="cs"/>
          <w:rtl/>
        </w:rPr>
        <w:t>ّ</w:t>
      </w:r>
      <w:r w:rsidRPr="00480AC4">
        <w:rPr>
          <w:rtl/>
        </w:rPr>
        <w:t xml:space="preserve"> لدى أبي ذر الكثير من السنن بحيث يتجاوز ما عنده ما عند أبي هريرة. وهذا يفرضه واقع الحال.</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أسماء الصحابة الرواة: ص 47.</w:t>
      </w:r>
    </w:p>
    <w:p w:rsidR="00FE4F18" w:rsidRDefault="00FE4F18" w:rsidP="00AD283C">
      <w:pPr>
        <w:pStyle w:val="libFootnote0"/>
      </w:pPr>
      <w:r w:rsidRPr="00480AC4">
        <w:rPr>
          <w:rtl/>
        </w:rPr>
        <w:t>2 - إعلام الموقعين: 1</w:t>
      </w:r>
      <w:r w:rsidR="00692C19">
        <w:rPr>
          <w:rtl/>
        </w:rPr>
        <w:t>/</w:t>
      </w:r>
      <w:r w:rsidRPr="00480AC4">
        <w:rPr>
          <w:rtl/>
        </w:rPr>
        <w:t>18.</w:t>
      </w:r>
    </w:p>
    <w:p w:rsidR="00FE4F18" w:rsidRDefault="00FE4F18" w:rsidP="00AD283C">
      <w:pPr>
        <w:pStyle w:val="libNormal"/>
        <w:rPr>
          <w:rtl/>
        </w:rPr>
      </w:pPr>
      <w:r>
        <w:rPr>
          <w:rtl/>
        </w:rPr>
        <w:br w:type="page"/>
      </w:r>
    </w:p>
    <w:p w:rsidR="00FE4F18" w:rsidRDefault="00FE4F18" w:rsidP="005F4E96">
      <w:pPr>
        <w:pStyle w:val="Heading2"/>
      </w:pPr>
      <w:bookmarkStart w:id="60" w:name="_Toc382042488"/>
      <w:r w:rsidRPr="004124E4">
        <w:rPr>
          <w:rtl/>
        </w:rPr>
        <w:lastRenderedPageBreak/>
        <w:t>أحاديث طلحة بن عبيدالله:</w:t>
      </w:r>
      <w:bookmarkEnd w:id="60"/>
    </w:p>
    <w:p w:rsidR="00FE4F18" w:rsidRDefault="00FE4F18" w:rsidP="00FE4F18">
      <w:pPr>
        <w:pStyle w:val="libNormal"/>
      </w:pPr>
      <w:r w:rsidRPr="00480AC4">
        <w:rPr>
          <w:rtl/>
        </w:rPr>
        <w:t xml:space="preserve">أسلم طلحة في بداية الدعوة على يد أبي بكر واختاره عمر ليكون أحد الستة المرشحين للخلافة بعده، يعتبر من كبار الصحابة وعلمائهم، له 38 حديثا في مسند بقي بن مخلد وبالمكرر </w:t>
      </w:r>
      <w:r w:rsidRPr="00AD283C">
        <w:rPr>
          <w:rStyle w:val="libFootnotenumChar"/>
          <w:rtl/>
        </w:rPr>
        <w:t>(1)</w:t>
      </w:r>
      <w:r w:rsidRPr="00480AC4">
        <w:rPr>
          <w:rtl/>
        </w:rPr>
        <w:t>. ولا ندري هل هذا ال</w:t>
      </w:r>
      <w:r>
        <w:rPr>
          <w:rFonts w:hint="cs"/>
          <w:rtl/>
        </w:rPr>
        <w:t>عدد</w:t>
      </w:r>
      <w:r w:rsidRPr="00480AC4">
        <w:rPr>
          <w:rtl/>
        </w:rPr>
        <w:t xml:space="preserve"> من الأحاديث هو مقدار ما أخذه طلحة عن النبي </w:t>
      </w:r>
      <w:r w:rsidR="00AD283C" w:rsidRPr="00AD283C">
        <w:rPr>
          <w:rStyle w:val="libAlaemChar"/>
          <w:rtl/>
        </w:rPr>
        <w:t>صلى‌الله‌عليه‌وآله‌وسلم</w:t>
      </w:r>
      <w:r w:rsidRPr="00480AC4">
        <w:rPr>
          <w:rtl/>
        </w:rPr>
        <w:t xml:space="preserve"> طوال ثلاث وعشرين سنة؟ من قال ذلك فهو يزري بطلحة، وليس هناك أحد</w:t>
      </w:r>
      <w:r>
        <w:rPr>
          <w:rFonts w:hint="cs"/>
          <w:rtl/>
        </w:rPr>
        <w:t>ٌ</w:t>
      </w:r>
      <w:r w:rsidRPr="00480AC4">
        <w:rPr>
          <w:rtl/>
        </w:rPr>
        <w:t xml:space="preserve"> يقول هذا، ومن قال: إن</w:t>
      </w:r>
      <w:r>
        <w:rPr>
          <w:rFonts w:hint="cs"/>
          <w:rtl/>
        </w:rPr>
        <w:t>ّ</w:t>
      </w:r>
      <w:r w:rsidRPr="00480AC4">
        <w:rPr>
          <w:rtl/>
        </w:rPr>
        <w:t xml:space="preserve"> عنده أكثر من هذا العدد بكثير سألناه: اين ذهب هذا الكثير من السنن؟! سيقال: هو في صدر طلحة، قلنا: فعلى سنة الرسول السلام!!</w:t>
      </w:r>
    </w:p>
    <w:p w:rsidR="00FE4F18" w:rsidRDefault="00FE4F18" w:rsidP="005F4E96">
      <w:pPr>
        <w:pStyle w:val="Heading2"/>
      </w:pPr>
      <w:bookmarkStart w:id="61" w:name="_Toc382042489"/>
      <w:r w:rsidRPr="004124E4">
        <w:rPr>
          <w:rtl/>
        </w:rPr>
        <w:t>أحاديث الزبير بن العوام:</w:t>
      </w:r>
      <w:bookmarkEnd w:id="61"/>
    </w:p>
    <w:p w:rsidR="00FE4F18" w:rsidRDefault="00FE4F18" w:rsidP="00FE4F18">
      <w:pPr>
        <w:pStyle w:val="libNormal"/>
      </w:pPr>
      <w:r w:rsidRPr="00480AC4">
        <w:rPr>
          <w:rtl/>
        </w:rPr>
        <w:t>روي أنه كان رابع أربعة أو خامس خمسة في الإسلام.</w:t>
      </w:r>
    </w:p>
    <w:p w:rsidR="00FE4F18" w:rsidRDefault="00FE4F18" w:rsidP="00FE4F18">
      <w:pPr>
        <w:pStyle w:val="libNormal"/>
      </w:pPr>
      <w:r w:rsidRPr="00480AC4">
        <w:rPr>
          <w:rtl/>
        </w:rPr>
        <w:t xml:space="preserve">قال عمر فيه: " إن الزبير ركن من أركان الدين " </w:t>
      </w:r>
      <w:r w:rsidRPr="00AD283C">
        <w:rPr>
          <w:rStyle w:val="libFootnotenumChar"/>
          <w:rtl/>
        </w:rPr>
        <w:t>(2)</w:t>
      </w:r>
      <w:r w:rsidRPr="00480AC4">
        <w:rPr>
          <w:rtl/>
        </w:rPr>
        <w:t>.</w:t>
      </w:r>
    </w:p>
    <w:p w:rsidR="00FE4F18" w:rsidRDefault="00FE4F18" w:rsidP="00FE4F18">
      <w:pPr>
        <w:pStyle w:val="libNormal"/>
      </w:pPr>
      <w:r w:rsidRPr="00480AC4">
        <w:rPr>
          <w:rtl/>
        </w:rPr>
        <w:t xml:space="preserve">روي للزبير في كتب الحديث 38 حديثا </w:t>
      </w:r>
      <w:r w:rsidRPr="00AD283C">
        <w:rPr>
          <w:rStyle w:val="libFootnotenumChar"/>
          <w:rtl/>
        </w:rPr>
        <w:t>(3)</w:t>
      </w:r>
      <w:r w:rsidRPr="00480AC4">
        <w:rPr>
          <w:rtl/>
        </w:rPr>
        <w:t xml:space="preserve">. ولو روى الزبير عن كل يوم عاشه مع النبي </w:t>
      </w:r>
      <w:r w:rsidR="00AD283C" w:rsidRPr="00AD283C">
        <w:rPr>
          <w:rStyle w:val="libAlaemChar"/>
          <w:rtl/>
        </w:rPr>
        <w:t>صلى‌الله‌عليه‌وآله‌وسلم</w:t>
      </w:r>
      <w:r w:rsidRPr="00480AC4">
        <w:rPr>
          <w:rtl/>
        </w:rPr>
        <w:t xml:space="preserve"> حديثا لبلغت أحاديثه قرابة الثمانية آلاف حديث!! أضف لذلك أنه عاش بعد النبي </w:t>
      </w:r>
      <w:r w:rsidR="00AD283C" w:rsidRPr="00AD283C">
        <w:rPr>
          <w:rStyle w:val="libAlaemChar"/>
          <w:rtl/>
        </w:rPr>
        <w:t>صلى‌الله‌عليه‌وآله‌وسلم</w:t>
      </w:r>
      <w:r w:rsidRPr="00480AC4">
        <w:rPr>
          <w:rtl/>
        </w:rPr>
        <w:t xml:space="preserve"> خمسا وعشرين سنة أخذ بها عن الصحابة، فكم سيكون رصيده؟!</w:t>
      </w:r>
    </w:p>
    <w:p w:rsidR="00FE4F18" w:rsidRDefault="00FE4F18" w:rsidP="00FE4F18">
      <w:pPr>
        <w:pStyle w:val="libNormal"/>
      </w:pPr>
      <w:r w:rsidRPr="00480AC4">
        <w:rPr>
          <w:rtl/>
        </w:rPr>
        <w:t xml:space="preserve">يقول جميل ابراهيم حبيب: " وهذه الروايات - ما روي عن الزبير - قليلة، سيما إذا قسناها بالفترة الزمنية الطويلة التي قضاها وعاشها الزبير مع الرسول </w:t>
      </w:r>
      <w:r w:rsidR="00AD283C" w:rsidRPr="00AD283C">
        <w:rPr>
          <w:rStyle w:val="libAlaemChar"/>
          <w:rtl/>
        </w:rPr>
        <w:t>صلى‌الله‌عليه‌وآله‌وسلم</w:t>
      </w:r>
      <w:r w:rsidRPr="00480AC4">
        <w:rPr>
          <w:rtl/>
        </w:rPr>
        <w:t xml:space="preserve"> في مكة والمدينة " </w:t>
      </w:r>
      <w:r w:rsidRPr="00AD283C">
        <w:rPr>
          <w:rStyle w:val="libFootnotenumChar"/>
          <w:rtl/>
        </w:rPr>
        <w:t>(4)</w:t>
      </w:r>
      <w:r w:rsidRPr="00480AC4">
        <w:rPr>
          <w:rtl/>
        </w:rPr>
        <w:t>.</w:t>
      </w:r>
    </w:p>
    <w:p w:rsidR="00FE4F18" w:rsidRDefault="00FE4F18" w:rsidP="00FE4F18">
      <w:pPr>
        <w:pStyle w:val="libNormal"/>
      </w:pPr>
      <w:r w:rsidRPr="00480AC4">
        <w:rPr>
          <w:rtl/>
        </w:rPr>
        <w:t>وهذا اعتراف ضمني أن عند الزبير سننا لم يخرجها، ويؤيده ما روي أن</w:t>
      </w:r>
      <w:r>
        <w:rPr>
          <w:rFonts w:hint="cs"/>
          <w:rtl/>
        </w:rPr>
        <w:t>ّ</w:t>
      </w:r>
      <w:r w:rsidRPr="00480AC4">
        <w:rPr>
          <w:rtl/>
        </w:rPr>
        <w:t xml:space="preserve"> ابن الزبير قال: " قلت للزبير: إني لا أسمعك تحدث عن رسول الله </w:t>
      </w:r>
      <w:r w:rsidR="00AD283C" w:rsidRPr="00AD283C">
        <w:rPr>
          <w:rStyle w:val="libAlaemChar"/>
          <w:rtl/>
        </w:rPr>
        <w:t>صلى‌الله‌عليه‌وآله‌وسلم</w:t>
      </w:r>
      <w:r w:rsidRPr="00480AC4">
        <w:rPr>
          <w:rtl/>
        </w:rPr>
        <w:t xml:space="preserve"> كما يحدث فلان وفلان؟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وفي كتاب أسماء الصحابة الرواة: ص 95 ذكر ابن حزم أن له 38 حديثا.</w:t>
      </w:r>
    </w:p>
    <w:p w:rsidR="00FE4F18" w:rsidRDefault="00FE4F18" w:rsidP="00AD283C">
      <w:pPr>
        <w:pStyle w:val="libFootnote0"/>
      </w:pPr>
      <w:r w:rsidRPr="00480AC4">
        <w:rPr>
          <w:rtl/>
        </w:rPr>
        <w:t>2 - الإصابة: 3</w:t>
      </w:r>
      <w:r w:rsidR="00692C19">
        <w:rPr>
          <w:rtl/>
        </w:rPr>
        <w:t>/</w:t>
      </w:r>
      <w:r w:rsidRPr="00480AC4">
        <w:rPr>
          <w:rtl/>
        </w:rPr>
        <w:t>6.</w:t>
      </w:r>
    </w:p>
    <w:p w:rsidR="00FE4F18" w:rsidRDefault="00FE4F18" w:rsidP="00AD283C">
      <w:pPr>
        <w:pStyle w:val="libFootnote0"/>
      </w:pPr>
      <w:r w:rsidRPr="00480AC4">
        <w:rPr>
          <w:rtl/>
        </w:rPr>
        <w:t>3 - أسماء الصحابة الرواة: ص 95.</w:t>
      </w:r>
    </w:p>
    <w:p w:rsidR="00FE4F18" w:rsidRDefault="00FE4F18" w:rsidP="00AD283C">
      <w:pPr>
        <w:pStyle w:val="libFootnote0"/>
      </w:pPr>
      <w:r w:rsidRPr="00480AC4">
        <w:rPr>
          <w:rtl/>
        </w:rPr>
        <w:t>4 - سيرة الزبير بن العوام: ص 77.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قال: أما أني لم أفارقه!! ولكن سمعته يقول: " من كذب علي فليتبوأ مقعده من النار " </w:t>
      </w:r>
      <w:r w:rsidRPr="00AD283C">
        <w:rPr>
          <w:rStyle w:val="libFootnotenumChar"/>
          <w:rtl/>
        </w:rPr>
        <w:t>(1)</w:t>
      </w:r>
      <w:r w:rsidRPr="00480AC4">
        <w:rPr>
          <w:rtl/>
        </w:rPr>
        <w:t>.</w:t>
      </w:r>
    </w:p>
    <w:p w:rsidR="00FE4F18" w:rsidRDefault="00FE4F18" w:rsidP="00FE4F18">
      <w:pPr>
        <w:pStyle w:val="libNormal"/>
      </w:pPr>
      <w:r w:rsidRPr="00480AC4">
        <w:rPr>
          <w:rtl/>
        </w:rPr>
        <w:t xml:space="preserve">فالزبير لم يفارق النبي </w:t>
      </w:r>
      <w:r w:rsidR="00AD283C" w:rsidRPr="00AD283C">
        <w:rPr>
          <w:rStyle w:val="libAlaemChar"/>
          <w:rtl/>
        </w:rPr>
        <w:t>صلى‌الله‌عليه‌وآله‌وسلم</w:t>
      </w:r>
      <w:r w:rsidRPr="00480AC4">
        <w:rPr>
          <w:rtl/>
        </w:rPr>
        <w:t xml:space="preserve"> وعنده سنن باعترافه نفسه؟!!</w:t>
      </w:r>
    </w:p>
    <w:p w:rsidR="00FE4F18" w:rsidRDefault="00FE4F18" w:rsidP="005F4E96">
      <w:pPr>
        <w:pStyle w:val="Heading2"/>
      </w:pPr>
      <w:bookmarkStart w:id="62" w:name="_Toc382042490"/>
      <w:r w:rsidRPr="004124E4">
        <w:rPr>
          <w:rtl/>
        </w:rPr>
        <w:t>أحاديث عبد الرحمن بن عوف:</w:t>
      </w:r>
      <w:bookmarkEnd w:id="62"/>
    </w:p>
    <w:p w:rsidR="00FE4F18" w:rsidRDefault="00FE4F18" w:rsidP="00FE4F18">
      <w:pPr>
        <w:pStyle w:val="libNormal"/>
      </w:pPr>
      <w:r w:rsidRPr="00480AC4">
        <w:rPr>
          <w:rtl/>
        </w:rPr>
        <w:t xml:space="preserve">عبد الرحمن بن عوف، أحد الثمانية الذين سبقو إلى الإسلام. أسلم على يد أبي بكر. وكان فيما بعد يفتي على عهد أبي بكر وعمر وكانا يستشيرانه، إذ كان أحد أعضاء لجنة الفتوى المكونة من الصحابة </w:t>
      </w:r>
      <w:r w:rsidRPr="00AD283C">
        <w:rPr>
          <w:rStyle w:val="libFootnotenumChar"/>
          <w:rtl/>
        </w:rPr>
        <w:t>(2)</w:t>
      </w:r>
      <w:r w:rsidRPr="00480AC4">
        <w:rPr>
          <w:rtl/>
        </w:rPr>
        <w:t>.</w:t>
      </w:r>
    </w:p>
    <w:p w:rsidR="00FE4F18" w:rsidRDefault="00FE4F18" w:rsidP="00FE4F18">
      <w:pPr>
        <w:pStyle w:val="libNormal"/>
      </w:pPr>
      <w:r w:rsidRPr="00480AC4">
        <w:rPr>
          <w:rtl/>
        </w:rPr>
        <w:t>وهو أحد</w:t>
      </w:r>
      <w:r>
        <w:rPr>
          <w:rFonts w:hint="cs"/>
          <w:rtl/>
        </w:rPr>
        <w:t>ُ</w:t>
      </w:r>
      <w:r w:rsidRPr="00480AC4">
        <w:rPr>
          <w:rtl/>
        </w:rPr>
        <w:t xml:space="preserve"> أهل الشورى الذين عي</w:t>
      </w:r>
      <w:r>
        <w:rPr>
          <w:rFonts w:hint="cs"/>
          <w:rtl/>
        </w:rPr>
        <w:t>ّ</w:t>
      </w:r>
      <w:r w:rsidRPr="00480AC4">
        <w:rPr>
          <w:rtl/>
        </w:rPr>
        <w:t>نهم عمر ليختاروا خليفة</w:t>
      </w:r>
      <w:r>
        <w:rPr>
          <w:rFonts w:hint="cs"/>
          <w:rtl/>
        </w:rPr>
        <w:t>ً</w:t>
      </w:r>
      <w:r w:rsidRPr="00480AC4">
        <w:rPr>
          <w:rtl/>
        </w:rPr>
        <w:t xml:space="preserve"> من بينهم، روي عن عبد الرحمن في كتب السنن 65 حديثا </w:t>
      </w:r>
      <w:r w:rsidRPr="00AD283C">
        <w:rPr>
          <w:rStyle w:val="libFootnotenumChar"/>
          <w:rtl/>
        </w:rPr>
        <w:t>(3)</w:t>
      </w:r>
      <w:r w:rsidRPr="00480AC4">
        <w:rPr>
          <w:rtl/>
        </w:rPr>
        <w:t>. ولا ندري أهذا ما أخذه عن النبي طوال ثلاث وعشرين سنة؟ وهل كان أبو بكر وعمر يستشيرانه لأن عنده خمسة وستين حديثا؟ لا أعتقد أن</w:t>
      </w:r>
      <w:r>
        <w:rPr>
          <w:rFonts w:hint="cs"/>
          <w:rtl/>
        </w:rPr>
        <w:t>ّ</w:t>
      </w:r>
      <w:r w:rsidRPr="00480AC4">
        <w:rPr>
          <w:rtl/>
        </w:rPr>
        <w:t xml:space="preserve"> أحدا يقول هذا. إذن، فهل ما أخذه عن النبي </w:t>
      </w:r>
      <w:r w:rsidR="00AD283C" w:rsidRPr="00AD283C">
        <w:rPr>
          <w:rStyle w:val="libAlaemChar"/>
          <w:rtl/>
        </w:rPr>
        <w:t>صلى‌الله‌عليه‌وآله‌وسلم</w:t>
      </w:r>
      <w:r w:rsidRPr="00480AC4">
        <w:rPr>
          <w:rtl/>
        </w:rPr>
        <w:t xml:space="preserve"> يساوي ما أخذه أبو هريرة عن النبي </w:t>
      </w:r>
      <w:r w:rsidR="00AD283C" w:rsidRPr="00AD283C">
        <w:rPr>
          <w:rStyle w:val="libAlaemChar"/>
          <w:rtl/>
        </w:rPr>
        <w:t>صلى‌الله‌عليه‌وآله‌وسلم</w:t>
      </w:r>
      <w:r w:rsidRPr="00480AC4">
        <w:rPr>
          <w:rtl/>
        </w:rPr>
        <w:t xml:space="preserve"> وقد عاش معه سنتين؟! وعلى مدار ثلاث وعشرين سنة وثلاثين سنة عاشها بعد النبي </w:t>
      </w:r>
      <w:r w:rsidR="00AD283C" w:rsidRPr="00AD283C">
        <w:rPr>
          <w:rStyle w:val="libAlaemChar"/>
          <w:rtl/>
        </w:rPr>
        <w:t>صلى‌الله‌عليه‌وآله‌وسلم</w:t>
      </w:r>
      <w:r w:rsidRPr="00480AC4">
        <w:rPr>
          <w:rtl/>
        </w:rPr>
        <w:t xml:space="preserve"> أخذ بها ما فاته: يصبح من المعقول أن يكون لديه أكثر من أبي هريرة بكثير، ولكن ماذا تساوي ال‍ 65 حديثا أمام 5374 حديثا؟!</w:t>
      </w:r>
    </w:p>
    <w:p w:rsidR="00FE4F18" w:rsidRDefault="00FE4F18" w:rsidP="005F4E96">
      <w:pPr>
        <w:pStyle w:val="Heading2"/>
      </w:pPr>
      <w:bookmarkStart w:id="63" w:name="_Toc382042491"/>
      <w:r w:rsidRPr="00E97E5F">
        <w:rPr>
          <w:rtl/>
        </w:rPr>
        <w:t>أحاديث زيد بن ثابت الأنصاري:</w:t>
      </w:r>
      <w:bookmarkEnd w:id="63"/>
    </w:p>
    <w:p w:rsidR="00FE4F18" w:rsidRDefault="00FE4F18" w:rsidP="00FE4F18">
      <w:pPr>
        <w:pStyle w:val="libNormal"/>
      </w:pPr>
      <w:r w:rsidRPr="00480AC4">
        <w:rPr>
          <w:rtl/>
        </w:rPr>
        <w:t>يعتبر زيد من كت</w:t>
      </w:r>
      <w:r>
        <w:rPr>
          <w:rFonts w:hint="cs"/>
          <w:rtl/>
        </w:rPr>
        <w:t>ّ</w:t>
      </w:r>
      <w:r w:rsidRPr="00480AC4">
        <w:rPr>
          <w:rtl/>
        </w:rPr>
        <w:t>اب الوحي. تعل</w:t>
      </w:r>
      <w:r>
        <w:rPr>
          <w:rFonts w:hint="cs"/>
          <w:rtl/>
        </w:rPr>
        <w:t>َّ</w:t>
      </w:r>
      <w:r w:rsidRPr="00480AC4">
        <w:rPr>
          <w:rtl/>
        </w:rPr>
        <w:t>م كتب السريانية، كان أحد فقهاء الصحابة.</w:t>
      </w:r>
    </w:p>
    <w:p w:rsidR="00FE4F18" w:rsidRDefault="00FE4F18" w:rsidP="00FE4F18">
      <w:pPr>
        <w:pStyle w:val="libNormal"/>
      </w:pPr>
      <w:r w:rsidRPr="00480AC4">
        <w:rPr>
          <w:rtl/>
        </w:rPr>
        <w:t xml:space="preserve">قال فيه رسول الله </w:t>
      </w:r>
      <w:r w:rsidR="00AD283C" w:rsidRPr="00AD283C">
        <w:rPr>
          <w:rStyle w:val="libAlaemChar"/>
          <w:rtl/>
        </w:rPr>
        <w:t>صلى‌الله‌عليه‌وآله‌وسلم</w:t>
      </w:r>
      <w:r w:rsidRPr="00480AC4">
        <w:rPr>
          <w:rtl/>
        </w:rPr>
        <w:t>: " أفرض أمتي زيد بن ثابت ".</w:t>
      </w:r>
    </w:p>
    <w:p w:rsidR="00FE4F18" w:rsidRDefault="00FE4F18" w:rsidP="00FE4F18">
      <w:pPr>
        <w:pStyle w:val="libNormal"/>
      </w:pPr>
      <w:r w:rsidRPr="00480AC4">
        <w:rPr>
          <w:rtl/>
        </w:rPr>
        <w:t>قال مسروق: " قدمت المدينة فوجدت زيد بن ثابت من الراسخين في العلم ".</w:t>
      </w:r>
    </w:p>
    <w:p w:rsidR="00FE4F18" w:rsidRDefault="00FE4F18" w:rsidP="00AD283C">
      <w:pPr>
        <w:pStyle w:val="libLine"/>
      </w:pPr>
      <w:r w:rsidRPr="00480AC4">
        <w:rPr>
          <w:rtl/>
        </w:rPr>
        <w:t>____________</w:t>
      </w:r>
    </w:p>
    <w:p w:rsidR="00FE4F18" w:rsidRDefault="00FE4F18" w:rsidP="00FE4F18">
      <w:pPr>
        <w:pStyle w:val="libNormal"/>
      </w:pPr>
      <w:r w:rsidRPr="00480AC4">
        <w:rPr>
          <w:rtl/>
        </w:rPr>
        <w:t xml:space="preserve">1 - صحيح البخاري: كتاب العلم، باب إثم من كذب على 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2 - كنز العمال، رقم الخبر 36673.</w:t>
      </w:r>
    </w:p>
    <w:p w:rsidR="00FE4F18" w:rsidRPr="00AE28A0" w:rsidRDefault="00FE4F18" w:rsidP="00AE28A0">
      <w:pPr>
        <w:pStyle w:val="libNormal"/>
        <w:rPr>
          <w:rtl/>
        </w:rPr>
      </w:pPr>
      <w:r w:rsidRPr="00AE28A0">
        <w:rPr>
          <w:rtl/>
        </w:rPr>
        <w:t>3 - أسماء الصحابة الرواة: ص 72.</w:t>
      </w:r>
    </w:p>
    <w:p w:rsidR="005F4E96" w:rsidRDefault="005F4E96" w:rsidP="005F4E96">
      <w:pPr>
        <w:pStyle w:val="libNormal"/>
        <w:rPr>
          <w:rtl/>
        </w:rPr>
      </w:pPr>
      <w:r>
        <w:rPr>
          <w:rtl/>
        </w:rPr>
        <w:br w:type="page"/>
      </w:r>
    </w:p>
    <w:p w:rsidR="00FE4F18" w:rsidRDefault="00FE4F18" w:rsidP="00FE4F18">
      <w:pPr>
        <w:pStyle w:val="libNormal"/>
      </w:pPr>
      <w:r w:rsidRPr="00480AC4">
        <w:rPr>
          <w:rtl/>
        </w:rPr>
        <w:lastRenderedPageBreak/>
        <w:t>وعن مالك بن أنس: " كان إمام الناس عندنا بعد عمر بن الخطاب زيد بن ثابت يعني بالمدينة ".</w:t>
      </w:r>
    </w:p>
    <w:p w:rsidR="00FE4F18" w:rsidRDefault="00FE4F18" w:rsidP="00FE4F18">
      <w:pPr>
        <w:pStyle w:val="libNormal"/>
      </w:pPr>
      <w:r w:rsidRPr="00480AC4">
        <w:rPr>
          <w:rtl/>
        </w:rPr>
        <w:t>كان زيد من علماء الصحابة وبلغ من عظم القدر</w:t>
      </w:r>
      <w:r w:rsidRPr="00FE4F18">
        <w:rPr>
          <w:rtl/>
        </w:rPr>
        <w:t xml:space="preserve"> </w:t>
      </w:r>
      <w:r w:rsidRPr="00FE4F18">
        <w:rPr>
          <w:rFonts w:hint="cs"/>
          <w:rtl/>
        </w:rPr>
        <w:t>أ</w:t>
      </w:r>
      <w:r w:rsidRPr="00FE4F18">
        <w:rPr>
          <w:rtl/>
        </w:rPr>
        <w:t>ن</w:t>
      </w:r>
      <w:r w:rsidRPr="00FE4F18">
        <w:rPr>
          <w:rFonts w:hint="cs"/>
          <w:rtl/>
        </w:rPr>
        <w:t>ّ</w:t>
      </w:r>
      <w:r w:rsidRPr="00480AC4">
        <w:rPr>
          <w:rtl/>
        </w:rPr>
        <w:t xml:space="preserve"> ابن عباس كان يمسك بركابه حين يركب. شهد زيد أ</w:t>
      </w:r>
      <w:r>
        <w:rPr>
          <w:rFonts w:hint="cs"/>
          <w:rtl/>
        </w:rPr>
        <w:t>ُ</w:t>
      </w:r>
      <w:r w:rsidRPr="00480AC4">
        <w:rPr>
          <w:rtl/>
        </w:rPr>
        <w:t>حدا</w:t>
      </w:r>
      <w:r>
        <w:rPr>
          <w:rFonts w:hint="cs"/>
          <w:rtl/>
        </w:rPr>
        <w:t>ً</w:t>
      </w:r>
      <w:r w:rsidRPr="00480AC4">
        <w:rPr>
          <w:rtl/>
        </w:rPr>
        <w:t xml:space="preserve"> والمشاهد كلها، توفي سنة 54 هـ‍ وقيل 52 هـ‍ وقيل 51 هـ‍ </w:t>
      </w:r>
      <w:r w:rsidRPr="00AD283C">
        <w:rPr>
          <w:rStyle w:val="libFootnotenumChar"/>
          <w:rtl/>
        </w:rPr>
        <w:t>(1)</w:t>
      </w:r>
      <w:r w:rsidRPr="00480AC4">
        <w:rPr>
          <w:rtl/>
        </w:rPr>
        <w:t>.</w:t>
      </w:r>
    </w:p>
    <w:p w:rsidR="00FE4F18" w:rsidRDefault="00FE4F18" w:rsidP="00FE4F18">
      <w:pPr>
        <w:pStyle w:val="libNormal"/>
      </w:pPr>
      <w:r w:rsidRPr="00480AC4">
        <w:rPr>
          <w:rtl/>
        </w:rPr>
        <w:t xml:space="preserve">هذا هو زيد بن ثابت، ومع ذلك لا نجد له في كتب السنن إلا حديثا واحدا </w:t>
      </w:r>
      <w:r w:rsidRPr="00AD283C">
        <w:rPr>
          <w:rStyle w:val="libFootnotenumChar"/>
          <w:rtl/>
        </w:rPr>
        <w:t>(2)</w:t>
      </w:r>
      <w:r w:rsidRPr="00480AC4">
        <w:rPr>
          <w:rtl/>
        </w:rPr>
        <w:t>!!</w:t>
      </w:r>
    </w:p>
    <w:p w:rsidR="00FE4F18" w:rsidRDefault="00FE4F18" w:rsidP="00FE4F18">
      <w:pPr>
        <w:pStyle w:val="libNormal"/>
      </w:pPr>
      <w:r w:rsidRPr="00480AC4">
        <w:rPr>
          <w:rtl/>
        </w:rPr>
        <w:t>ولا أدري هل هذا علم الفقهاء والراسخين في العلم، أم إن عند زيد الآلاف من الأحاديث حتى أصبح من الراسخين في العلم وممن يشار لهم بالفتوى؟! أي الرأيين قد جانب الصواب؟</w:t>
      </w:r>
    </w:p>
    <w:p w:rsidR="00FE4F18" w:rsidRDefault="00FE4F18" w:rsidP="00FE4F18">
      <w:pPr>
        <w:pStyle w:val="libNormal"/>
      </w:pPr>
      <w:r w:rsidRPr="00480AC4">
        <w:rPr>
          <w:rtl/>
        </w:rPr>
        <w:t xml:space="preserve">إن قلنا الأول فهو ظاهر البطلان لأن الإنسان لا يصبح فقيها ومتميزا على أقرانه بحفظه حديثا واحدا، فيبقى الاحتمال الثاني وهو: </w:t>
      </w:r>
      <w:r>
        <w:rPr>
          <w:rFonts w:hint="cs"/>
          <w:rtl/>
        </w:rPr>
        <w:t>أ</w:t>
      </w:r>
      <w:r w:rsidRPr="00480AC4">
        <w:rPr>
          <w:rtl/>
        </w:rPr>
        <w:t>ن</w:t>
      </w:r>
      <w:r>
        <w:rPr>
          <w:rFonts w:hint="cs"/>
          <w:rtl/>
        </w:rPr>
        <w:t>ّ</w:t>
      </w:r>
      <w:r w:rsidRPr="00480AC4">
        <w:rPr>
          <w:rtl/>
        </w:rPr>
        <w:t xml:space="preserve"> عند زيد آلاف الأحاديث.</w:t>
      </w:r>
    </w:p>
    <w:p w:rsidR="00FE4F18" w:rsidRDefault="00FE4F18" w:rsidP="00FE4F18">
      <w:pPr>
        <w:pStyle w:val="libNormal"/>
      </w:pPr>
      <w:r w:rsidRPr="00480AC4">
        <w:rPr>
          <w:rtl/>
        </w:rPr>
        <w:t xml:space="preserve">قال ابن عباس وهو قائم على قبر زيد بن ثابت: " هكذا يذهب العلم " </w:t>
      </w:r>
      <w:r w:rsidRPr="00AD283C">
        <w:rPr>
          <w:rStyle w:val="libFootnotenumChar"/>
          <w:rtl/>
        </w:rPr>
        <w:t>(3)</w:t>
      </w:r>
      <w:r w:rsidRPr="00480AC4">
        <w:rPr>
          <w:rtl/>
        </w:rPr>
        <w:t xml:space="preserve">، وبموت النبي </w:t>
      </w:r>
      <w:r w:rsidR="00AD283C" w:rsidRPr="00AD283C">
        <w:rPr>
          <w:rStyle w:val="libAlaemChar"/>
          <w:rtl/>
        </w:rPr>
        <w:t>صلى‌الله‌عليه‌وآله‌وسلم</w:t>
      </w:r>
      <w:r w:rsidRPr="00480AC4">
        <w:rPr>
          <w:rtl/>
        </w:rPr>
        <w:t xml:space="preserve"> أخذ زيد</w:t>
      </w:r>
      <w:r>
        <w:rPr>
          <w:rFonts w:hint="cs"/>
          <w:rtl/>
        </w:rPr>
        <w:t>ٌ</w:t>
      </w:r>
      <w:r w:rsidRPr="00480AC4">
        <w:rPr>
          <w:rtl/>
        </w:rPr>
        <w:t xml:space="preserve"> الحديث عن الصحابة ولمدة أربعين سنة فانظر كم تصبح ثروته من الأحاديث؟ ثم سل: أين ذهبت هذه الثروة الحديثي</w:t>
      </w:r>
      <w:r>
        <w:rPr>
          <w:rFonts w:hint="cs"/>
          <w:rtl/>
        </w:rPr>
        <w:t>ّ</w:t>
      </w:r>
      <w:r w:rsidRPr="00480AC4">
        <w:rPr>
          <w:rtl/>
        </w:rPr>
        <w:t>ة التي تحم</w:t>
      </w:r>
      <w:r>
        <w:rPr>
          <w:rFonts w:hint="cs"/>
          <w:rtl/>
        </w:rPr>
        <w:t>ّ</w:t>
      </w:r>
      <w:r w:rsidRPr="00480AC4">
        <w:rPr>
          <w:rtl/>
        </w:rPr>
        <w:t>لها زيد؟ ولماذا لم يصلنا الينا منها إلا حديث واحد؟ وأليس فقدها فقدا للسنة؟!</w:t>
      </w:r>
    </w:p>
    <w:p w:rsidR="00FE4F18" w:rsidRDefault="00FE4F18" w:rsidP="005F4E96">
      <w:pPr>
        <w:pStyle w:val="Heading2"/>
      </w:pPr>
      <w:bookmarkStart w:id="64" w:name="_Toc382042492"/>
      <w:r w:rsidRPr="00E97E5F">
        <w:rPr>
          <w:rtl/>
        </w:rPr>
        <w:t>أحاديث عبد الله بن عمر بن الخطاب:</w:t>
      </w:r>
      <w:bookmarkEnd w:id="64"/>
    </w:p>
    <w:p w:rsidR="00FE4F18" w:rsidRDefault="00FE4F18" w:rsidP="00FE4F18">
      <w:pPr>
        <w:pStyle w:val="libNormal"/>
      </w:pPr>
      <w:r w:rsidRPr="00480AC4">
        <w:rPr>
          <w:rtl/>
        </w:rPr>
        <w:t xml:space="preserve">أسلم ابن عمر في مكة وهاجر إلى المدينة وشهد الخندق وما بعدها، يعد من فقهاء الصحابة. جاءنا عن ابن عمر 2630 حديثا </w:t>
      </w:r>
      <w:r w:rsidRPr="00AD283C">
        <w:rPr>
          <w:rStyle w:val="libFootnotenumChar"/>
          <w:rtl/>
        </w:rPr>
        <w:t>(4)</w:t>
      </w:r>
      <w:r w:rsidRPr="00480AC4">
        <w:rPr>
          <w:rtl/>
        </w:rPr>
        <w:t>. وقد يظن البعض أن</w:t>
      </w:r>
      <w:r>
        <w:rPr>
          <w:rFonts w:hint="cs"/>
          <w:rtl/>
        </w:rPr>
        <w:t>ّ</w:t>
      </w:r>
      <w:r w:rsidRPr="00480AC4">
        <w:rPr>
          <w:rtl/>
        </w:rPr>
        <w:t xml:space="preserve"> هذا الرقم كبير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ترجمة زيد في الاستيعاب: 2</w:t>
      </w:r>
      <w:r w:rsidR="00692C19">
        <w:rPr>
          <w:rtl/>
        </w:rPr>
        <w:t>/</w:t>
      </w:r>
      <w:r w:rsidRPr="00480AC4">
        <w:rPr>
          <w:rtl/>
        </w:rPr>
        <w:t>537 - 540، والإصابة: 3</w:t>
      </w:r>
      <w:r w:rsidR="00692C19">
        <w:rPr>
          <w:rtl/>
        </w:rPr>
        <w:t>/</w:t>
      </w:r>
      <w:r w:rsidRPr="00480AC4">
        <w:rPr>
          <w:rtl/>
        </w:rPr>
        <w:t>22 - 23.</w:t>
      </w:r>
    </w:p>
    <w:p w:rsidR="00FE4F18" w:rsidRDefault="00FE4F18" w:rsidP="00AD283C">
      <w:pPr>
        <w:pStyle w:val="libFootnote0"/>
      </w:pPr>
      <w:r w:rsidRPr="00480AC4">
        <w:rPr>
          <w:rtl/>
        </w:rPr>
        <w:t>2 - أسماء الصحابة الرواة: ص 450.</w:t>
      </w:r>
    </w:p>
    <w:p w:rsidR="00FE4F18" w:rsidRDefault="00FE4F18" w:rsidP="00AD283C">
      <w:pPr>
        <w:pStyle w:val="libFootnote0"/>
      </w:pPr>
      <w:r w:rsidRPr="00480AC4">
        <w:rPr>
          <w:rtl/>
        </w:rPr>
        <w:t>3 - إعلام الموقعين 1</w:t>
      </w:r>
      <w:r w:rsidR="00692C19">
        <w:rPr>
          <w:rtl/>
        </w:rPr>
        <w:t>/</w:t>
      </w:r>
      <w:r w:rsidRPr="00480AC4">
        <w:rPr>
          <w:rtl/>
        </w:rPr>
        <w:t>18.</w:t>
      </w:r>
    </w:p>
    <w:p w:rsidR="00FE4F18" w:rsidRDefault="00FE4F18" w:rsidP="00AD283C">
      <w:pPr>
        <w:pStyle w:val="libFootnote0"/>
      </w:pPr>
      <w:r w:rsidRPr="00480AC4">
        <w:rPr>
          <w:rtl/>
        </w:rPr>
        <w:t>4 - أسماء الصحابة الرواة: ص 38.</w:t>
      </w:r>
    </w:p>
    <w:p w:rsidR="00FE4F18" w:rsidRDefault="00FE4F18" w:rsidP="00AD283C">
      <w:pPr>
        <w:pStyle w:val="libNormal"/>
        <w:rPr>
          <w:rtl/>
        </w:rPr>
      </w:pPr>
      <w:r>
        <w:rPr>
          <w:rtl/>
        </w:rPr>
        <w:br w:type="page"/>
      </w:r>
    </w:p>
    <w:p w:rsidR="00FE4F18" w:rsidRDefault="00FE4F18" w:rsidP="005F4E96">
      <w:pPr>
        <w:pStyle w:val="libNormal0"/>
      </w:pPr>
      <w:r w:rsidRPr="00480AC4">
        <w:rPr>
          <w:rtl/>
        </w:rPr>
        <w:lastRenderedPageBreak/>
        <w:t>ولكننا إذا عرفنا حياة ابن عمر وشغفه بطلب الحديث، سنجد أن</w:t>
      </w:r>
      <w:r>
        <w:rPr>
          <w:rFonts w:hint="cs"/>
          <w:rtl/>
        </w:rPr>
        <w:t>ّ</w:t>
      </w:r>
      <w:r w:rsidRPr="00480AC4">
        <w:rPr>
          <w:rtl/>
        </w:rPr>
        <w:t xml:space="preserve"> ابن عمر عنده أضعاف هذا العدد. قال مالك: " إن ابن عمر كان يتبع أمر رسول الله </w:t>
      </w:r>
      <w:r w:rsidR="00AD283C" w:rsidRPr="00AD283C">
        <w:rPr>
          <w:rStyle w:val="libAlaemChar"/>
          <w:rtl/>
        </w:rPr>
        <w:t>صلى‌الله‌عليه‌وآله‌وسلم</w:t>
      </w:r>
      <w:r w:rsidRPr="00480AC4">
        <w:rPr>
          <w:rtl/>
        </w:rPr>
        <w:t xml:space="preserve"> وآثاره وحاله ويهتم به حتى كاد خيف على عقله من اهتمامه بذلك " </w:t>
      </w:r>
      <w:r w:rsidRPr="00AD283C">
        <w:rPr>
          <w:rStyle w:val="libFootnotenumChar"/>
          <w:rtl/>
        </w:rPr>
        <w:t>(1)</w:t>
      </w:r>
      <w:r w:rsidRPr="00480AC4">
        <w:rPr>
          <w:rtl/>
        </w:rPr>
        <w:t>.</w:t>
      </w:r>
    </w:p>
    <w:p w:rsidR="00FE4F18" w:rsidRDefault="00FE4F18" w:rsidP="00FE4F18">
      <w:pPr>
        <w:pStyle w:val="libNormal"/>
      </w:pPr>
      <w:r w:rsidRPr="00480AC4">
        <w:rPr>
          <w:rtl/>
        </w:rPr>
        <w:t xml:space="preserve">وقال الزبير بن بكار: كان ابن عمر ليحفظ ما سمع من رسول الله </w:t>
      </w:r>
      <w:r w:rsidR="00AD283C" w:rsidRPr="00AD283C">
        <w:rPr>
          <w:rStyle w:val="libAlaemChar"/>
          <w:rtl/>
        </w:rPr>
        <w:t>صلى‌الله‌عليه‌وآله‌وسلم</w:t>
      </w:r>
      <w:r w:rsidRPr="00480AC4">
        <w:rPr>
          <w:rtl/>
        </w:rPr>
        <w:t xml:space="preserve"> ويسأل من حضر - إذا غاب - عن قوله وفعله.</w:t>
      </w:r>
    </w:p>
    <w:p w:rsidR="00FE4F18" w:rsidRDefault="00FE4F18" w:rsidP="00FE4F18">
      <w:pPr>
        <w:pStyle w:val="libNormal"/>
      </w:pPr>
      <w:r w:rsidRPr="00480AC4">
        <w:rPr>
          <w:rtl/>
        </w:rPr>
        <w:t xml:space="preserve">وروى البيهقي في المدخل عن الزهري أنه قال: لا يعدل برأي ابن عمر فإنه أقام بعد رسول الله </w:t>
      </w:r>
      <w:r w:rsidR="00AD283C" w:rsidRPr="00AD283C">
        <w:rPr>
          <w:rStyle w:val="libAlaemChar"/>
          <w:rtl/>
        </w:rPr>
        <w:t>صلى‌الله‌عليه‌وآله‌وسلم</w:t>
      </w:r>
      <w:r w:rsidRPr="00480AC4">
        <w:rPr>
          <w:rtl/>
        </w:rPr>
        <w:t xml:space="preserve"> ستين سنة فلم يخف عليه شئ من أمره ولا من أصحابه </w:t>
      </w:r>
      <w:r w:rsidRPr="00AD283C">
        <w:rPr>
          <w:rStyle w:val="libFootnotenumChar"/>
          <w:rtl/>
        </w:rPr>
        <w:t>(2)</w:t>
      </w:r>
      <w:r w:rsidRPr="00480AC4">
        <w:rPr>
          <w:rtl/>
        </w:rPr>
        <w:t xml:space="preserve">. وقال نافع: " لو نظرت إلى ابن عمر إذا اتبع رسول الله </w:t>
      </w:r>
      <w:r w:rsidR="00AD283C" w:rsidRPr="00AD283C">
        <w:rPr>
          <w:rStyle w:val="libAlaemChar"/>
          <w:rtl/>
        </w:rPr>
        <w:t>صلى‌الله‌عليه‌وآله‌وسلم</w:t>
      </w:r>
      <w:r w:rsidRPr="00480AC4">
        <w:rPr>
          <w:rtl/>
        </w:rPr>
        <w:t xml:space="preserve"> لقلت</w:t>
      </w:r>
      <w:r>
        <w:rPr>
          <w:rFonts w:hint="cs"/>
          <w:rtl/>
        </w:rPr>
        <w:t>َ</w:t>
      </w:r>
      <w:r w:rsidRPr="00480AC4">
        <w:rPr>
          <w:rtl/>
        </w:rPr>
        <w:t xml:space="preserve"> هذا مجنون</w:t>
      </w:r>
      <w:r>
        <w:rPr>
          <w:rFonts w:hint="cs"/>
          <w:rtl/>
        </w:rPr>
        <w:t>ٌ</w:t>
      </w:r>
      <w:r w:rsidRPr="00480AC4">
        <w:rPr>
          <w:rtl/>
        </w:rPr>
        <w:t xml:space="preserve"> ".</w:t>
      </w:r>
    </w:p>
    <w:p w:rsidR="00FE4F18" w:rsidRDefault="00FE4F18" w:rsidP="00FE4F18">
      <w:pPr>
        <w:pStyle w:val="libNormal"/>
      </w:pPr>
      <w:r w:rsidRPr="00480AC4">
        <w:rPr>
          <w:rtl/>
        </w:rPr>
        <w:t xml:space="preserve">وعن مالك أنه قال: " أقام ابن عمر بعد وفاة رسول الله </w:t>
      </w:r>
      <w:r w:rsidR="00AD283C" w:rsidRPr="00AD283C">
        <w:rPr>
          <w:rStyle w:val="libAlaemChar"/>
          <w:rtl/>
        </w:rPr>
        <w:t>صلى‌الله‌عليه‌وآله‌وسلم</w:t>
      </w:r>
      <w:r w:rsidRPr="00480AC4">
        <w:rPr>
          <w:rtl/>
        </w:rPr>
        <w:t xml:space="preserve"> ستين سنة تقدم عليه وفود الناس " </w:t>
      </w:r>
      <w:r w:rsidRPr="00AD283C">
        <w:rPr>
          <w:rStyle w:val="libFootnotenumChar"/>
          <w:rtl/>
        </w:rPr>
        <w:t>(3)</w:t>
      </w:r>
      <w:r w:rsidRPr="00480AC4">
        <w:rPr>
          <w:rtl/>
        </w:rPr>
        <w:t>.</w:t>
      </w:r>
    </w:p>
    <w:p w:rsidR="00FE4F18" w:rsidRDefault="00FE4F18" w:rsidP="00FE4F18">
      <w:pPr>
        <w:pStyle w:val="libNormal"/>
      </w:pPr>
      <w:r w:rsidRPr="00480AC4">
        <w:rPr>
          <w:rtl/>
        </w:rPr>
        <w:t xml:space="preserve">لقد عاش ابن عمر مع النبي </w:t>
      </w:r>
      <w:r w:rsidR="00AD283C" w:rsidRPr="00AD283C">
        <w:rPr>
          <w:rStyle w:val="libAlaemChar"/>
          <w:rtl/>
        </w:rPr>
        <w:t>صلى‌الله‌عليه‌وآله‌وسلم</w:t>
      </w:r>
      <w:r w:rsidRPr="00480AC4">
        <w:rPr>
          <w:rtl/>
        </w:rPr>
        <w:t xml:space="preserve"> راشدا أكثر من عشر سنين. وبعد وفاة النبي </w:t>
      </w:r>
      <w:r w:rsidR="00AD283C" w:rsidRPr="00AD283C">
        <w:rPr>
          <w:rStyle w:val="libAlaemChar"/>
          <w:rtl/>
        </w:rPr>
        <w:t>صلى‌الله‌عليه‌وآله‌وسلم</w:t>
      </w:r>
      <w:r w:rsidRPr="00480AC4">
        <w:rPr>
          <w:rtl/>
        </w:rPr>
        <w:t xml:space="preserve"> كان يسأل أصحابه. ولو عاش ابن عمر مع النبي ثلاث سنين لوجب أن يروي أكثر من 5000 حديث حاله حال أبي هريرة ولا فرق، فابن عمر كان يحضر عند النبي </w:t>
      </w:r>
      <w:r w:rsidR="00AD283C" w:rsidRPr="00AD283C">
        <w:rPr>
          <w:rStyle w:val="libAlaemChar"/>
          <w:rtl/>
        </w:rPr>
        <w:t>صلى‌الله‌عليه‌وآله‌وسلم</w:t>
      </w:r>
      <w:r w:rsidRPr="00480AC4">
        <w:rPr>
          <w:rtl/>
        </w:rPr>
        <w:t xml:space="preserve"> ويتتب</w:t>
      </w:r>
      <w:r>
        <w:rPr>
          <w:rFonts w:hint="cs"/>
          <w:rtl/>
        </w:rPr>
        <w:t>ّ</w:t>
      </w:r>
      <w:r w:rsidRPr="00480AC4">
        <w:rPr>
          <w:rtl/>
        </w:rPr>
        <w:t>ع آثاره حتى خيف على عقله وإذا غاب سأل. فلماذا وصل إلينا عن أبي هريرة أكثر مما وصل إلينا عن ابن عمر مع تقدم إسلام ابن عمر وشدة اهتمامه بالحديث؟!</w:t>
      </w:r>
    </w:p>
    <w:p w:rsidR="00FE4F18" w:rsidRDefault="00FE4F18" w:rsidP="00FE4F18">
      <w:pPr>
        <w:pStyle w:val="libNormal"/>
      </w:pPr>
      <w:r w:rsidRPr="00480AC4">
        <w:rPr>
          <w:rtl/>
        </w:rPr>
        <w:t>وأضف لهذا، ستين سنة قضاها ابن عمر ووفود الناس تقدم عليه وهو يأخذ عن الصحابة الجديد فكم سيصبح لديه من الأحاديث؟ وأين ذهبت أحاديثه؟</w:t>
      </w:r>
    </w:p>
    <w:p w:rsidR="00FE4F18" w:rsidRDefault="00FE4F18" w:rsidP="00FE4F18">
      <w:pPr>
        <w:pStyle w:val="libNormal"/>
      </w:pPr>
      <w:r w:rsidRPr="00480AC4">
        <w:rPr>
          <w:rtl/>
        </w:rPr>
        <w:t>الجواب:؟؟؟</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سير أعلام النبلاء: 3</w:t>
      </w:r>
      <w:r w:rsidR="00692C19">
        <w:rPr>
          <w:rtl/>
        </w:rPr>
        <w:t>/</w:t>
      </w:r>
      <w:r w:rsidRPr="00480AC4">
        <w:rPr>
          <w:rtl/>
        </w:rPr>
        <w:t>213.</w:t>
      </w:r>
    </w:p>
    <w:p w:rsidR="00FE4F18" w:rsidRDefault="00FE4F18" w:rsidP="00AD283C">
      <w:pPr>
        <w:pStyle w:val="libFootnote0"/>
      </w:pPr>
      <w:r w:rsidRPr="00480AC4">
        <w:rPr>
          <w:rtl/>
        </w:rPr>
        <w:t>2 - تذكرة الحفاظ: 1</w:t>
      </w:r>
      <w:r w:rsidR="00692C19">
        <w:rPr>
          <w:rtl/>
        </w:rPr>
        <w:t>/</w:t>
      </w:r>
      <w:r w:rsidRPr="00480AC4">
        <w:rPr>
          <w:rtl/>
        </w:rPr>
        <w:t>39.</w:t>
      </w:r>
    </w:p>
    <w:p w:rsidR="00FE4F18" w:rsidRDefault="00FE4F18" w:rsidP="00AD283C">
      <w:pPr>
        <w:pStyle w:val="libFootnote0"/>
      </w:pPr>
      <w:r w:rsidRPr="00480AC4">
        <w:rPr>
          <w:rtl/>
        </w:rPr>
        <w:t>3 - راجع الحديث والمحدثون، محمد زهو: ص 141.</w:t>
      </w:r>
    </w:p>
    <w:p w:rsidR="00FE4F18" w:rsidRDefault="00FE4F18" w:rsidP="00AD283C">
      <w:pPr>
        <w:pStyle w:val="libNormal"/>
        <w:rPr>
          <w:rtl/>
        </w:rPr>
      </w:pPr>
      <w:r>
        <w:rPr>
          <w:rtl/>
        </w:rPr>
        <w:br w:type="page"/>
      </w:r>
    </w:p>
    <w:p w:rsidR="00FE4F18" w:rsidRDefault="00FE4F18" w:rsidP="005F4E96">
      <w:pPr>
        <w:pStyle w:val="Heading2"/>
      </w:pPr>
      <w:bookmarkStart w:id="65" w:name="_Toc382042493"/>
      <w:r w:rsidRPr="00E80E2E">
        <w:rPr>
          <w:rtl/>
        </w:rPr>
        <w:lastRenderedPageBreak/>
        <w:t>أحاديث عبد الله بن عمرو بن العاص:</w:t>
      </w:r>
      <w:bookmarkEnd w:id="65"/>
    </w:p>
    <w:p w:rsidR="00FE4F18" w:rsidRDefault="00FE4F18" w:rsidP="00FE4F18">
      <w:pPr>
        <w:pStyle w:val="libNormal"/>
      </w:pPr>
      <w:r w:rsidRPr="00AE45FF">
        <w:rPr>
          <w:rtl/>
        </w:rPr>
        <w:t xml:space="preserve">له في كتب السنن 700 حديث </w:t>
      </w:r>
      <w:r w:rsidRPr="00AD283C">
        <w:rPr>
          <w:rStyle w:val="libFootnotenumChar"/>
          <w:rtl/>
        </w:rPr>
        <w:t>(1)</w:t>
      </w:r>
      <w:r w:rsidRPr="00AE45FF">
        <w:rPr>
          <w:rtl/>
        </w:rPr>
        <w:t>، فل</w:t>
      </w:r>
      <w:r>
        <w:rPr>
          <w:rFonts w:hint="cs"/>
          <w:rtl/>
        </w:rPr>
        <w:t xml:space="preserve"> </w:t>
      </w:r>
      <w:r w:rsidRPr="00AE45FF">
        <w:rPr>
          <w:rtl/>
        </w:rPr>
        <w:t>نر</w:t>
      </w:r>
      <w:r>
        <w:rPr>
          <w:rFonts w:hint="cs"/>
          <w:rtl/>
        </w:rPr>
        <w:t>ي</w:t>
      </w:r>
      <w:r w:rsidRPr="00AE45FF">
        <w:rPr>
          <w:rtl/>
        </w:rPr>
        <w:t xml:space="preserve"> هل يتناسب هذا العدد من الأحاديث مع علم عبد الله وما قيل فيه.</w:t>
      </w:r>
    </w:p>
    <w:p w:rsidR="00FE4F18" w:rsidRDefault="00FE4F18" w:rsidP="00FE4F18">
      <w:pPr>
        <w:pStyle w:val="libNormal"/>
      </w:pPr>
      <w:r w:rsidRPr="00AE45FF">
        <w:rPr>
          <w:rtl/>
        </w:rPr>
        <w:t xml:space="preserve">يقول أبو هريرة: " ما من أصحاب النبي </w:t>
      </w:r>
      <w:r w:rsidR="00AD283C" w:rsidRPr="00AD283C">
        <w:rPr>
          <w:rStyle w:val="libAlaemChar"/>
          <w:rtl/>
        </w:rPr>
        <w:t>صلى‌الله‌عليه‌وآله‌وسلم</w:t>
      </w:r>
      <w:r w:rsidRPr="00AE45FF">
        <w:rPr>
          <w:rtl/>
        </w:rPr>
        <w:t xml:space="preserve"> أحد</w:t>
      </w:r>
      <w:r>
        <w:rPr>
          <w:rFonts w:hint="cs"/>
          <w:rtl/>
        </w:rPr>
        <w:t>ٌ</w:t>
      </w:r>
      <w:r w:rsidRPr="00AE45FF">
        <w:rPr>
          <w:rtl/>
        </w:rPr>
        <w:t xml:space="preserve"> أكثر حديثا</w:t>
      </w:r>
      <w:r>
        <w:rPr>
          <w:rFonts w:hint="cs"/>
          <w:rtl/>
        </w:rPr>
        <w:t>ً</w:t>
      </w:r>
      <w:r w:rsidRPr="00AE45FF">
        <w:rPr>
          <w:rtl/>
        </w:rPr>
        <w:t xml:space="preserve"> عنه مني، إلا</w:t>
      </w:r>
      <w:r>
        <w:rPr>
          <w:rFonts w:hint="cs"/>
          <w:rtl/>
        </w:rPr>
        <w:t>ّ</w:t>
      </w:r>
      <w:r w:rsidRPr="00AE45FF">
        <w:rPr>
          <w:rtl/>
        </w:rPr>
        <w:t xml:space="preserve"> ما كان من عبد الله بن عمرو فإنه كان يكتب ولا أكتب "</w:t>
      </w:r>
      <w:r w:rsidRPr="00480AC4">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هذا أبو هريرة وهو أكثر الصحابة رواية</w:t>
      </w:r>
      <w:r>
        <w:rPr>
          <w:rFonts w:hint="cs"/>
          <w:rtl/>
        </w:rPr>
        <w:t>ً</w:t>
      </w:r>
      <w:r w:rsidRPr="00480AC4">
        <w:rPr>
          <w:rtl/>
        </w:rPr>
        <w:t xml:space="preserve"> للحديث، يعترف أن</w:t>
      </w:r>
      <w:r>
        <w:rPr>
          <w:rFonts w:hint="cs"/>
          <w:rtl/>
        </w:rPr>
        <w:t>ّ</w:t>
      </w:r>
      <w:r w:rsidRPr="00480AC4">
        <w:rPr>
          <w:rtl/>
        </w:rPr>
        <w:t xml:space="preserve"> عبد الله أكثر رواية للحديث منه! يقول ابن حجر: " إن</w:t>
      </w:r>
      <w:r>
        <w:rPr>
          <w:rFonts w:hint="cs"/>
          <w:rtl/>
        </w:rPr>
        <w:t>ّ</w:t>
      </w:r>
      <w:r w:rsidRPr="00480AC4">
        <w:rPr>
          <w:rtl/>
        </w:rPr>
        <w:t xml:space="preserve"> أبا هريرة كان جازما بأن ليس في الصحابة أكثر حديثا عن النبي </w:t>
      </w:r>
      <w:r w:rsidR="00AD283C" w:rsidRPr="00AD283C">
        <w:rPr>
          <w:rStyle w:val="libAlaemChar"/>
          <w:rtl/>
        </w:rPr>
        <w:t>صلى‌الله‌عليه‌وآله‌وسلم</w:t>
      </w:r>
      <w:r w:rsidRPr="00480AC4">
        <w:rPr>
          <w:rtl/>
        </w:rPr>
        <w:t xml:space="preserve"> منه إلا عبد الله، مع أن</w:t>
      </w:r>
      <w:r>
        <w:rPr>
          <w:rFonts w:hint="cs"/>
          <w:rtl/>
        </w:rPr>
        <w:t>ّ</w:t>
      </w:r>
      <w:r w:rsidRPr="00480AC4">
        <w:rPr>
          <w:rtl/>
        </w:rPr>
        <w:t xml:space="preserve"> الموجود المروي عن عبد الله أقل من الموجود المروي عن أبي هريرة بأضعاف مضاعفة " </w:t>
      </w:r>
      <w:r w:rsidRPr="00AD283C">
        <w:rPr>
          <w:rStyle w:val="libFootnotenumChar"/>
          <w:rtl/>
        </w:rPr>
        <w:t>(3)</w:t>
      </w:r>
      <w:r w:rsidRPr="00480AC4">
        <w:rPr>
          <w:rtl/>
        </w:rPr>
        <w:t>.</w:t>
      </w:r>
    </w:p>
    <w:p w:rsidR="00FE4F18" w:rsidRDefault="00FE4F18" w:rsidP="00FE4F18">
      <w:pPr>
        <w:pStyle w:val="libNormal"/>
      </w:pPr>
      <w:r w:rsidRPr="00480AC4">
        <w:rPr>
          <w:rtl/>
        </w:rPr>
        <w:t>وقال محمد زهو: " من هنا ترى عبد الله بن عمرو قد توف</w:t>
      </w:r>
      <w:r>
        <w:rPr>
          <w:rFonts w:hint="cs"/>
          <w:rtl/>
        </w:rPr>
        <w:t>ّ</w:t>
      </w:r>
      <w:r w:rsidRPr="00480AC4">
        <w:rPr>
          <w:rtl/>
        </w:rPr>
        <w:t>ر لديه من أسباب التحمل للحديث والإكثار منه ما لم يتوفر لغيره فقد تقدم إسلامه وحفظ الحديث بصدره ووعاه بقلبه ودو</w:t>
      </w:r>
      <w:r>
        <w:rPr>
          <w:rFonts w:hint="cs"/>
          <w:rtl/>
        </w:rPr>
        <w:t>ّ</w:t>
      </w:r>
      <w:r w:rsidRPr="00480AC4">
        <w:rPr>
          <w:rtl/>
        </w:rPr>
        <w:t xml:space="preserve">نه بقلمه في الصحف حتى نقل عنه أنه قال: " حفظت عن النبي </w:t>
      </w:r>
      <w:r w:rsidR="00AD283C" w:rsidRPr="00AD283C">
        <w:rPr>
          <w:rStyle w:val="libAlaemChar"/>
          <w:rtl/>
        </w:rPr>
        <w:t>صلى‌الله‌عليه‌وآله‌وسلم</w:t>
      </w:r>
      <w:r w:rsidRPr="00480AC4">
        <w:rPr>
          <w:rtl/>
        </w:rPr>
        <w:t xml:space="preserve"> ألف مث</w:t>
      </w:r>
      <w:r>
        <w:rPr>
          <w:rFonts w:hint="cs"/>
          <w:rtl/>
        </w:rPr>
        <w:t>َ</w:t>
      </w:r>
      <w:r w:rsidRPr="00480AC4">
        <w:rPr>
          <w:rtl/>
        </w:rPr>
        <w:t xml:space="preserve">ل " </w:t>
      </w:r>
      <w:r w:rsidRPr="00AD283C">
        <w:rPr>
          <w:rStyle w:val="libFootnotenumChar"/>
          <w:rtl/>
        </w:rPr>
        <w:t>(4)</w:t>
      </w:r>
      <w:r w:rsidRPr="00480AC4">
        <w:rPr>
          <w:rtl/>
        </w:rPr>
        <w:t>.</w:t>
      </w:r>
    </w:p>
    <w:p w:rsidR="00FE4F18" w:rsidRDefault="00FE4F18" w:rsidP="00FE4F18">
      <w:pPr>
        <w:pStyle w:val="libNormal"/>
      </w:pPr>
      <w:r w:rsidRPr="00480AC4">
        <w:rPr>
          <w:rtl/>
        </w:rPr>
        <w:t xml:space="preserve">لقد روى عبد الله بن عمرو 700 حديث والمفترض به، أن يروي أكثر مما روى أبو هريرة، فالذي روي عن عبد الله كما يقول محمد زهو: " لا يتناسب مع غزارة علمه وكثرة ما حفظه وكتبه عن رسول الله </w:t>
      </w:r>
      <w:r w:rsidR="00AD283C" w:rsidRPr="00AD283C">
        <w:rPr>
          <w:rStyle w:val="libAlaemChar"/>
          <w:rtl/>
        </w:rPr>
        <w:t>صلى‌الله‌عليه‌وآله‌وسلم</w:t>
      </w:r>
      <w:r w:rsidRPr="00480AC4">
        <w:rPr>
          <w:rtl/>
        </w:rPr>
        <w:t xml:space="preserve"> فلم يصلنا عنه سوى سبعمائة حديث " </w:t>
      </w:r>
      <w:r w:rsidRPr="00AD283C">
        <w:rPr>
          <w:rStyle w:val="libFootnotenumChar"/>
          <w:rtl/>
        </w:rPr>
        <w:t>(5)</w:t>
      </w:r>
      <w:r w:rsidRPr="00480AC4">
        <w:rPr>
          <w:rtl/>
        </w:rPr>
        <w:t>.</w:t>
      </w:r>
    </w:p>
    <w:p w:rsidR="00FE4F18" w:rsidRDefault="00FE4F18" w:rsidP="00FE4F18">
      <w:pPr>
        <w:pStyle w:val="libNormal"/>
      </w:pPr>
      <w:r w:rsidRPr="00480AC4">
        <w:rPr>
          <w:rtl/>
        </w:rPr>
        <w:t>وهكذا نجد أن الفرق بين أحاديث أبي هريرة وعبد الله 4674 حديثا. وهذا الرقم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أسماء الصحابة الرواة: ص 43.</w:t>
      </w:r>
    </w:p>
    <w:p w:rsidR="00FE4F18" w:rsidRDefault="00FE4F18" w:rsidP="00AD283C">
      <w:pPr>
        <w:pStyle w:val="libFootnote0"/>
      </w:pPr>
      <w:r w:rsidRPr="00480AC4">
        <w:rPr>
          <w:rtl/>
        </w:rPr>
        <w:t>2 - صحيح البخاري: كتاب العلم، باب كتابة العلم. سنن الدارمي: 1</w:t>
      </w:r>
      <w:r w:rsidR="00692C19">
        <w:rPr>
          <w:rtl/>
        </w:rPr>
        <w:t>/</w:t>
      </w:r>
      <w:r w:rsidRPr="00480AC4">
        <w:rPr>
          <w:rtl/>
        </w:rPr>
        <w:t>125.</w:t>
      </w:r>
    </w:p>
    <w:p w:rsidR="00FE4F18" w:rsidRDefault="00FE4F18" w:rsidP="00AD283C">
      <w:pPr>
        <w:pStyle w:val="libFootnote0"/>
      </w:pPr>
      <w:r w:rsidRPr="00480AC4">
        <w:rPr>
          <w:rtl/>
        </w:rPr>
        <w:t>3 - فتح الباري: 1</w:t>
      </w:r>
      <w:r w:rsidR="00692C19">
        <w:rPr>
          <w:rtl/>
        </w:rPr>
        <w:t>/</w:t>
      </w:r>
      <w:r w:rsidRPr="00480AC4">
        <w:rPr>
          <w:rtl/>
        </w:rPr>
        <w:t>167.</w:t>
      </w:r>
    </w:p>
    <w:p w:rsidR="00FE4F18" w:rsidRDefault="00FE4F18" w:rsidP="00AD283C">
      <w:pPr>
        <w:pStyle w:val="libFootnote0"/>
      </w:pPr>
      <w:r w:rsidRPr="00480AC4">
        <w:rPr>
          <w:rtl/>
        </w:rPr>
        <w:t>4 - الحديث والمحدثون: ص 143.</w:t>
      </w:r>
    </w:p>
    <w:p w:rsidR="00FE4F18" w:rsidRDefault="00FE4F18" w:rsidP="00AD283C">
      <w:pPr>
        <w:pStyle w:val="libFootnote0"/>
      </w:pPr>
      <w:r w:rsidRPr="00480AC4">
        <w:rPr>
          <w:rtl/>
        </w:rPr>
        <w:t>5 - المصدر السابق: ص 144.</w:t>
      </w:r>
    </w:p>
    <w:p w:rsidR="00FE4F18" w:rsidRDefault="00FE4F18" w:rsidP="00AD283C">
      <w:pPr>
        <w:pStyle w:val="libNormal"/>
        <w:rPr>
          <w:rtl/>
        </w:rPr>
      </w:pPr>
      <w:r>
        <w:rPr>
          <w:rtl/>
        </w:rPr>
        <w:br w:type="page"/>
      </w:r>
    </w:p>
    <w:p w:rsidR="00FE4F18" w:rsidRDefault="00FE4F18" w:rsidP="005F4E96">
      <w:pPr>
        <w:pStyle w:val="libNormal0"/>
      </w:pPr>
      <w:r w:rsidRPr="00480AC4">
        <w:rPr>
          <w:rtl/>
        </w:rPr>
        <w:lastRenderedPageBreak/>
        <w:t>على الأقل كان يجب أن يصل إلينا عن عبد الله لما قرره علماء الحديث، وقبلهم أبو هريرة، من أن</w:t>
      </w:r>
      <w:r>
        <w:rPr>
          <w:rFonts w:hint="cs"/>
          <w:rtl/>
        </w:rPr>
        <w:t>ّ</w:t>
      </w:r>
      <w:r w:rsidRPr="00480AC4">
        <w:rPr>
          <w:rtl/>
        </w:rPr>
        <w:t xml:space="preserve"> عبد الله تحم</w:t>
      </w:r>
      <w:r>
        <w:rPr>
          <w:rFonts w:hint="cs"/>
          <w:rtl/>
        </w:rPr>
        <w:t>ّ</w:t>
      </w:r>
      <w:r w:rsidRPr="00480AC4">
        <w:rPr>
          <w:rtl/>
        </w:rPr>
        <w:t>ل أكثر من أبي هريرة.</w:t>
      </w:r>
    </w:p>
    <w:p w:rsidR="00FE4F18" w:rsidRDefault="00FE4F18" w:rsidP="00FE4F18">
      <w:pPr>
        <w:pStyle w:val="libNormal"/>
      </w:pPr>
      <w:r w:rsidRPr="00480AC4">
        <w:rPr>
          <w:rtl/>
        </w:rPr>
        <w:t>إن</w:t>
      </w:r>
      <w:r>
        <w:rPr>
          <w:rFonts w:hint="cs"/>
          <w:rtl/>
        </w:rPr>
        <w:t>ّ</w:t>
      </w:r>
      <w:r w:rsidRPr="00480AC4">
        <w:rPr>
          <w:rtl/>
        </w:rPr>
        <w:t xml:space="preserve"> الذي ينبغي أن يقف عنده الباحثون هو: أين بقية العلم الذي حمله عبد الله والذي يفوق ما حمله أبو هريرة؟! لو قال العلماء إن مرويات عبد الله تساوي مرويات أبي هريرة لكانت خسارتنا 4674 حديثا، ولكن الطام</w:t>
      </w:r>
      <w:r>
        <w:rPr>
          <w:rFonts w:hint="cs"/>
          <w:rtl/>
        </w:rPr>
        <w:t>ّ</w:t>
      </w:r>
      <w:r w:rsidRPr="00480AC4">
        <w:rPr>
          <w:rtl/>
        </w:rPr>
        <w:t xml:space="preserve">ة: </w:t>
      </w:r>
      <w:r>
        <w:rPr>
          <w:rFonts w:hint="cs"/>
          <w:rtl/>
        </w:rPr>
        <w:t>أ</w:t>
      </w:r>
      <w:r w:rsidRPr="00480AC4">
        <w:rPr>
          <w:rtl/>
        </w:rPr>
        <w:t>ن</w:t>
      </w:r>
      <w:r>
        <w:rPr>
          <w:rFonts w:hint="cs"/>
          <w:rtl/>
        </w:rPr>
        <w:t>ّ</w:t>
      </w:r>
      <w:r w:rsidRPr="00480AC4">
        <w:rPr>
          <w:rtl/>
        </w:rPr>
        <w:t xml:space="preserve"> عبد الله كما يقولون: تحم</w:t>
      </w:r>
      <w:r>
        <w:rPr>
          <w:rFonts w:hint="cs"/>
          <w:rtl/>
        </w:rPr>
        <w:t>ّ</w:t>
      </w:r>
      <w:r w:rsidRPr="00480AC4">
        <w:rPr>
          <w:rtl/>
        </w:rPr>
        <w:t>ل أكثر من أبي هريرة!</w:t>
      </w:r>
    </w:p>
    <w:p w:rsidR="00FE4F18" w:rsidRDefault="00FE4F18" w:rsidP="00FE4F18">
      <w:pPr>
        <w:pStyle w:val="libNormal"/>
      </w:pPr>
      <w:r w:rsidRPr="00480AC4">
        <w:rPr>
          <w:rtl/>
        </w:rPr>
        <w:t xml:space="preserve">وعبد الله يقول: إنه حفظ عن الرسول </w:t>
      </w:r>
      <w:r w:rsidR="00AD283C" w:rsidRPr="00AD283C">
        <w:rPr>
          <w:rStyle w:val="libAlaemChar"/>
          <w:rtl/>
        </w:rPr>
        <w:t>صلى‌الله‌عليه‌وآله‌وسلم</w:t>
      </w:r>
      <w:r w:rsidRPr="00480AC4">
        <w:rPr>
          <w:rtl/>
        </w:rPr>
        <w:t xml:space="preserve"> ألف مث</w:t>
      </w:r>
      <w:r>
        <w:rPr>
          <w:rFonts w:hint="cs"/>
          <w:rtl/>
        </w:rPr>
        <w:t>َ</w:t>
      </w:r>
      <w:r w:rsidRPr="00480AC4">
        <w:rPr>
          <w:rtl/>
        </w:rPr>
        <w:t>ل، فأين هذه الألف من السبعمائة؟! فليلاحظ حجم هذه الثروة التي خسرناها. لقد خسرنا على الأقل 4674 حديثا، وبطبيعة الحال، هذه الأحاديث تحتوي على تشريعات وعقائد وآداب...</w:t>
      </w:r>
    </w:p>
    <w:p w:rsidR="00FE4F18" w:rsidRDefault="00FE4F18" w:rsidP="00FE4F18">
      <w:pPr>
        <w:pStyle w:val="libNormal"/>
      </w:pPr>
      <w:r w:rsidRPr="00480AC4">
        <w:rPr>
          <w:rtl/>
        </w:rPr>
        <w:t>وفي هذه اللحظة يستطيع كل مسلم أن يختبر نفسه. فالغيور على الإسلام وعلى السنة ستثور ثائرته على فقدان هذه الثروة والتي تفوق ما في صحيح البخاري - بدون تكرار -!!! ولا نعجب إذا ثار البعض علينا بعد هذه الحقيقة الناصعة حمي</w:t>
      </w:r>
      <w:r>
        <w:rPr>
          <w:rFonts w:hint="cs"/>
          <w:rtl/>
        </w:rPr>
        <w:t>ّ</w:t>
      </w:r>
      <w:r w:rsidRPr="00480AC4">
        <w:rPr>
          <w:rtl/>
        </w:rPr>
        <w:t>ة</w:t>
      </w:r>
      <w:r>
        <w:rPr>
          <w:rFonts w:hint="cs"/>
          <w:rtl/>
        </w:rPr>
        <w:t>ً</w:t>
      </w:r>
      <w:r w:rsidRPr="00480AC4">
        <w:rPr>
          <w:rtl/>
        </w:rPr>
        <w:t xml:space="preserve"> منهم على موروثاتهم، فإنا لله وإنا إليه راجعون.</w:t>
      </w:r>
    </w:p>
    <w:p w:rsidR="00FE4F18" w:rsidRDefault="00FE4F18" w:rsidP="005F4E96">
      <w:pPr>
        <w:pStyle w:val="Heading2"/>
      </w:pPr>
      <w:bookmarkStart w:id="66" w:name="_Toc382042494"/>
      <w:r w:rsidRPr="008063B6">
        <w:rPr>
          <w:rtl/>
        </w:rPr>
        <w:t>أحاديث عبد الله بن مسعود:</w:t>
      </w:r>
      <w:bookmarkEnd w:id="66"/>
    </w:p>
    <w:p w:rsidR="00FE4F18" w:rsidRDefault="00FE4F18" w:rsidP="00FE4F18">
      <w:pPr>
        <w:pStyle w:val="libNormal"/>
      </w:pPr>
      <w:r w:rsidRPr="00480AC4">
        <w:rPr>
          <w:rtl/>
        </w:rPr>
        <w:t xml:space="preserve">كان من السابقين إلى الإسلام، شهد المشاهد كلها، روي له في كتب السنن 848 حديثا </w:t>
      </w:r>
      <w:r w:rsidRPr="00AD283C">
        <w:rPr>
          <w:rStyle w:val="libFootnotenumChar"/>
          <w:rtl/>
        </w:rPr>
        <w:t>(1)</w:t>
      </w:r>
      <w:r w:rsidRPr="00480AC4">
        <w:rPr>
          <w:rtl/>
        </w:rPr>
        <w:t xml:space="preserve">. فهل يتناسب هذا الرقم مع طبيعة حياة ابن مسعود وطول فترة ملازمته للرسول </w:t>
      </w:r>
      <w:r w:rsidR="00AD283C" w:rsidRPr="00AD283C">
        <w:rPr>
          <w:rStyle w:val="libAlaemChar"/>
          <w:rtl/>
        </w:rPr>
        <w:t>صلى‌الله‌عليه‌وآله‌وسلم</w:t>
      </w:r>
      <w:r w:rsidRPr="00480AC4">
        <w:rPr>
          <w:rtl/>
        </w:rPr>
        <w:t>؟ لنر</w:t>
      </w:r>
      <w:r>
        <w:rPr>
          <w:rFonts w:hint="cs"/>
          <w:rtl/>
          <w:lang w:bidi="fa-IR"/>
        </w:rPr>
        <w:t>ی</w:t>
      </w:r>
      <w:r w:rsidRPr="00480AC4">
        <w:rPr>
          <w:rtl/>
        </w:rPr>
        <w:t>.</w:t>
      </w:r>
    </w:p>
    <w:p w:rsidR="00FE4F18" w:rsidRDefault="00FE4F18" w:rsidP="00FE4F18">
      <w:pPr>
        <w:pStyle w:val="libNormal"/>
      </w:pPr>
      <w:r w:rsidRPr="00480AC4">
        <w:rPr>
          <w:rtl/>
        </w:rPr>
        <w:t>ورد في الصحيحين أن</w:t>
      </w:r>
      <w:r>
        <w:rPr>
          <w:rFonts w:hint="cs"/>
          <w:rtl/>
        </w:rPr>
        <w:t>ّ</w:t>
      </w:r>
      <w:r w:rsidRPr="00480AC4">
        <w:rPr>
          <w:rtl/>
        </w:rPr>
        <w:t xml:space="preserve"> أبا موسى الأشعري قال: " قدمت أنا وأخي من اليمن فمكثنا حينا لا نرى ابن مسعود و</w:t>
      </w:r>
      <w:r>
        <w:rPr>
          <w:rFonts w:hint="cs"/>
          <w:rtl/>
        </w:rPr>
        <w:t>أ</w:t>
      </w:r>
      <w:r w:rsidRPr="00480AC4">
        <w:rPr>
          <w:rtl/>
        </w:rPr>
        <w:t xml:space="preserve">مه إلا من أهل بيت رسول الله </w:t>
      </w:r>
      <w:r w:rsidR="00AD283C" w:rsidRPr="00AD283C">
        <w:rPr>
          <w:rStyle w:val="libAlaemChar"/>
          <w:rtl/>
        </w:rPr>
        <w:t>صلى‌الله‌عليه‌وآله‌وسلم</w:t>
      </w:r>
      <w:r w:rsidRPr="00480AC4">
        <w:rPr>
          <w:rtl/>
        </w:rPr>
        <w:t xml:space="preserve"> لما نرى من كثرة دخوله ودخول أمه على رسول الله </w:t>
      </w:r>
      <w:r w:rsidR="00AD283C" w:rsidRPr="00AD283C">
        <w:rPr>
          <w:rStyle w:val="libAlaemChar"/>
          <w:rtl/>
        </w:rPr>
        <w:t>صلى‌الله‌عليه‌وآله‌وسلم</w:t>
      </w:r>
      <w:r w:rsidRPr="00480AC4">
        <w:rPr>
          <w:rtl/>
        </w:rPr>
        <w:t xml:space="preserve"> ولزومه له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أسماء الصحابة الرواة: ص 42.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ويؤكد القاسم بن عبد الرحمن علاقة ابن مسعود بالرسول </w:t>
      </w:r>
      <w:r w:rsidR="00AD283C" w:rsidRPr="00AD283C">
        <w:rPr>
          <w:rStyle w:val="libAlaemChar"/>
          <w:rtl/>
        </w:rPr>
        <w:t>صلى‌الله‌عليه‌وآله‌وسلم</w:t>
      </w:r>
      <w:r w:rsidRPr="00480AC4">
        <w:rPr>
          <w:rtl/>
        </w:rPr>
        <w:t xml:space="preserve"> حيث يقول:</w:t>
      </w:r>
    </w:p>
    <w:p w:rsidR="00FE4F18" w:rsidRDefault="00FE4F18" w:rsidP="00FE4F18">
      <w:pPr>
        <w:pStyle w:val="libNormal"/>
      </w:pPr>
      <w:r w:rsidRPr="00480AC4">
        <w:rPr>
          <w:rtl/>
        </w:rPr>
        <w:t xml:space="preserve">" كان عبد الله بن مسعود يلبس رسول الله </w:t>
      </w:r>
      <w:r w:rsidR="00AD283C" w:rsidRPr="00AD283C">
        <w:rPr>
          <w:rStyle w:val="libAlaemChar"/>
          <w:rtl/>
        </w:rPr>
        <w:t>صلى‌الله‌عليه‌وآله‌وسلم</w:t>
      </w:r>
      <w:r w:rsidRPr="00480AC4">
        <w:rPr>
          <w:rtl/>
        </w:rPr>
        <w:t xml:space="preserve"> نعليه ثم، يمشي بالعصا حتى إذا أتى مجلسه نزع نعليه فأدخلهما في ذراعيه وأعطاه العصا " </w:t>
      </w:r>
      <w:r w:rsidRPr="00AD283C">
        <w:rPr>
          <w:rStyle w:val="libFootnotenumChar"/>
          <w:rtl/>
        </w:rPr>
        <w:t>(1)</w:t>
      </w:r>
      <w:r w:rsidRPr="00480AC4">
        <w:rPr>
          <w:rtl/>
        </w:rPr>
        <w:t>.</w:t>
      </w:r>
    </w:p>
    <w:p w:rsidR="00FE4F18" w:rsidRDefault="00FE4F18" w:rsidP="00FE4F18">
      <w:pPr>
        <w:pStyle w:val="libNormal"/>
      </w:pPr>
      <w:r w:rsidRPr="00480AC4">
        <w:rPr>
          <w:rtl/>
        </w:rPr>
        <w:t xml:space="preserve">وقال رسول الله </w:t>
      </w:r>
      <w:r w:rsidR="00AD283C" w:rsidRPr="00AD283C">
        <w:rPr>
          <w:rStyle w:val="libAlaemChar"/>
          <w:rtl/>
        </w:rPr>
        <w:t>صلى‌الله‌عليه‌وآله‌وسلم</w:t>
      </w:r>
      <w:r w:rsidRPr="00480AC4">
        <w:rPr>
          <w:rtl/>
        </w:rPr>
        <w:t xml:space="preserve">: " استقرؤا القرآن من أربعة من عبد الله،... " </w:t>
      </w:r>
      <w:r w:rsidRPr="00AD283C">
        <w:rPr>
          <w:rStyle w:val="libFootnotenumChar"/>
          <w:rtl/>
        </w:rPr>
        <w:t>(2)</w:t>
      </w:r>
      <w:r w:rsidRPr="00480AC4">
        <w:rPr>
          <w:rtl/>
        </w:rPr>
        <w:t>.</w:t>
      </w:r>
    </w:p>
    <w:p w:rsidR="00FE4F18" w:rsidRDefault="00FE4F18" w:rsidP="00FE4F18">
      <w:pPr>
        <w:pStyle w:val="libNormal"/>
      </w:pPr>
      <w:r w:rsidRPr="00480AC4">
        <w:rPr>
          <w:rtl/>
        </w:rPr>
        <w:t xml:space="preserve">وجعل عمر عبد الله على بيت مال الكوفة وكتب إلى أهلها: " بعثت إليكم عمار أميرا، وعبد الله بن مسعود معلما ووزيرا، وهما من النجباء من أصحاب رسول الله </w:t>
      </w:r>
      <w:r w:rsidR="00AD283C" w:rsidRPr="00AD283C">
        <w:rPr>
          <w:rStyle w:val="libAlaemChar"/>
          <w:rtl/>
        </w:rPr>
        <w:t>صلى‌الله‌عليه‌وآله‌وسلم</w:t>
      </w:r>
      <w:r w:rsidRPr="00480AC4">
        <w:rPr>
          <w:rtl/>
        </w:rPr>
        <w:t xml:space="preserve">، ومن أهل بدر، فاقتدوا بهما، قد آثرتكم بعبدالله على نفسي " </w:t>
      </w:r>
      <w:r w:rsidRPr="00AD283C">
        <w:rPr>
          <w:rStyle w:val="libFootnotenumChar"/>
          <w:rtl/>
        </w:rPr>
        <w:t>(3)</w:t>
      </w:r>
      <w:r w:rsidRPr="00480AC4">
        <w:rPr>
          <w:rtl/>
        </w:rPr>
        <w:t>.</w:t>
      </w:r>
    </w:p>
    <w:p w:rsidR="00FE4F18" w:rsidRDefault="00FE4F18" w:rsidP="00FE4F18">
      <w:pPr>
        <w:pStyle w:val="libNormal"/>
      </w:pPr>
      <w:r w:rsidRPr="00480AC4">
        <w:rPr>
          <w:rtl/>
        </w:rPr>
        <w:t xml:space="preserve">وقال أحد معاصريه فيه وهو ابو مسعود: " ما أعلم رسول الله </w:t>
      </w:r>
      <w:r w:rsidR="00AD283C" w:rsidRPr="00AD283C">
        <w:rPr>
          <w:rStyle w:val="libAlaemChar"/>
          <w:rtl/>
        </w:rPr>
        <w:t>صلى‌الله‌عليه‌وآله‌وسلم</w:t>
      </w:r>
      <w:r w:rsidRPr="00480AC4">
        <w:rPr>
          <w:rtl/>
        </w:rPr>
        <w:t xml:space="preserve"> ترك بعده أعلم بما أنزل الله من هذا القائم - يقصد ابن مسعود - ".</w:t>
      </w:r>
    </w:p>
    <w:p w:rsidR="00FE4F18" w:rsidRDefault="00FE4F18" w:rsidP="00FE4F18">
      <w:pPr>
        <w:pStyle w:val="libNormal"/>
      </w:pPr>
      <w:r w:rsidRPr="00480AC4">
        <w:rPr>
          <w:rtl/>
        </w:rPr>
        <w:t xml:space="preserve">وسئل علي </w:t>
      </w:r>
      <w:r w:rsidR="00AD283C" w:rsidRPr="00AD283C">
        <w:rPr>
          <w:rStyle w:val="libAlaemChar"/>
          <w:rtl/>
        </w:rPr>
        <w:t>عليه‌السلام</w:t>
      </w:r>
      <w:r w:rsidRPr="00480AC4">
        <w:rPr>
          <w:rtl/>
        </w:rPr>
        <w:t xml:space="preserve"> عن عبد الله فقال: " علم القرآن والسنة ثم انتهى وكفى بذلك علما " </w:t>
      </w:r>
      <w:r w:rsidRPr="00AD283C">
        <w:rPr>
          <w:rStyle w:val="libFootnotenumChar"/>
          <w:rtl/>
        </w:rPr>
        <w:t>(4)</w:t>
      </w:r>
      <w:r w:rsidRPr="00480AC4">
        <w:rPr>
          <w:rtl/>
        </w:rPr>
        <w:t>.</w:t>
      </w:r>
    </w:p>
    <w:p w:rsidR="00FE4F18" w:rsidRDefault="00FE4F18" w:rsidP="00FE4F18">
      <w:pPr>
        <w:pStyle w:val="libNormal"/>
      </w:pPr>
      <w:r w:rsidRPr="00480AC4">
        <w:rPr>
          <w:rtl/>
        </w:rPr>
        <w:t xml:space="preserve">وقال عقبة بن عامر: " ما أدري أحدا أعلم بما نزل على محمد </w:t>
      </w:r>
      <w:r w:rsidR="00AD283C" w:rsidRPr="00AD283C">
        <w:rPr>
          <w:rStyle w:val="libAlaemChar"/>
          <w:rtl/>
        </w:rPr>
        <w:t>صلى‌الله‌عليه‌وآله‌وسلم</w:t>
      </w:r>
      <w:r w:rsidRPr="00480AC4">
        <w:rPr>
          <w:rtl/>
        </w:rPr>
        <w:t xml:space="preserve"> من عبد الله بن مسعود، فقال أبو موسى: إن تقل ذلك، فإنه كان يسمع حين لا نسمع من رسول الله </w:t>
      </w:r>
      <w:r w:rsidR="00AD283C" w:rsidRPr="00AD283C">
        <w:rPr>
          <w:rStyle w:val="libAlaemChar"/>
          <w:rtl/>
        </w:rPr>
        <w:t>صلى‌الله‌عليه‌وآله‌وسلم</w:t>
      </w:r>
      <w:r w:rsidRPr="00480AC4">
        <w:rPr>
          <w:rtl/>
        </w:rPr>
        <w:t xml:space="preserve">، ويدخل حين لا ندخل على رسول الله </w:t>
      </w:r>
      <w:r w:rsidR="00AD283C" w:rsidRPr="00AD283C">
        <w:rPr>
          <w:rStyle w:val="libAlaemChar"/>
          <w:rtl/>
        </w:rPr>
        <w:t>صلى‌الله‌عليه‌وآله‌وسلم</w:t>
      </w:r>
      <w:r w:rsidRPr="00480AC4">
        <w:rPr>
          <w:rtl/>
        </w:rPr>
        <w:t xml:space="preserve"> ".</w:t>
      </w:r>
    </w:p>
    <w:p w:rsidR="00FE4F18" w:rsidRDefault="00FE4F18" w:rsidP="00FE4F18">
      <w:pPr>
        <w:pStyle w:val="libNormal"/>
      </w:pPr>
      <w:r w:rsidRPr="00480AC4">
        <w:rPr>
          <w:rtl/>
        </w:rPr>
        <w:t>وقال عبد الله عن نفسه: " والذي لا إله غيره ما من كتاب الله سورة</w:t>
      </w:r>
      <w:r>
        <w:rPr>
          <w:rFonts w:hint="cs"/>
          <w:rtl/>
        </w:rPr>
        <w:t>ٌ</w:t>
      </w:r>
      <w:r w:rsidRPr="00480AC4">
        <w:rPr>
          <w:rtl/>
        </w:rPr>
        <w:t xml:space="preserve"> إلا وأنا أعلم حيث أنزلت، وما من آية</w:t>
      </w:r>
      <w:r>
        <w:rPr>
          <w:rFonts w:hint="cs"/>
          <w:rtl/>
        </w:rPr>
        <w:t>ٍ</w:t>
      </w:r>
      <w:r w:rsidRPr="00480AC4">
        <w:rPr>
          <w:rtl/>
        </w:rPr>
        <w:t xml:space="preserve"> إلا وأنا أعلم فيما </w:t>
      </w:r>
      <w:r>
        <w:rPr>
          <w:rFonts w:hint="cs"/>
          <w:rtl/>
        </w:rPr>
        <w:t>أ</w:t>
      </w:r>
      <w:r w:rsidRPr="00480AC4">
        <w:rPr>
          <w:rtl/>
        </w:rPr>
        <w:t xml:space="preserve">نزلت، ولو علمت أني أعلم أن رجلا أعلم بكتاب الله مني تبلغه الإبل لأتيته "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طبقات ابن سعد: 3</w:t>
      </w:r>
      <w:r w:rsidR="00692C19">
        <w:rPr>
          <w:rtl/>
        </w:rPr>
        <w:t>/</w:t>
      </w:r>
      <w:r w:rsidRPr="00480AC4">
        <w:rPr>
          <w:rtl/>
        </w:rPr>
        <w:t>81.</w:t>
      </w:r>
    </w:p>
    <w:p w:rsidR="00FE4F18" w:rsidRDefault="00FE4F18" w:rsidP="00AD283C">
      <w:pPr>
        <w:pStyle w:val="libFootnote0"/>
      </w:pPr>
      <w:r w:rsidRPr="00480AC4">
        <w:rPr>
          <w:rtl/>
        </w:rPr>
        <w:t>2 - صحيح البخاري: كتاب المناقب، باب مناقب عبد الله بن مسعود.</w:t>
      </w:r>
    </w:p>
    <w:p w:rsidR="00FE4F18" w:rsidRDefault="00FE4F18" w:rsidP="00AD283C">
      <w:pPr>
        <w:pStyle w:val="libFootnote0"/>
      </w:pPr>
      <w:r w:rsidRPr="00480AC4">
        <w:rPr>
          <w:rtl/>
        </w:rPr>
        <w:t>3 - سير أعلام النبلاء: 1</w:t>
      </w:r>
      <w:r w:rsidR="00692C19">
        <w:rPr>
          <w:rtl/>
        </w:rPr>
        <w:t>/</w:t>
      </w:r>
      <w:r w:rsidRPr="00480AC4">
        <w:rPr>
          <w:rtl/>
        </w:rPr>
        <w:t>491.</w:t>
      </w:r>
    </w:p>
    <w:p w:rsidR="00FE4F18" w:rsidRDefault="00FE4F18" w:rsidP="00AD283C">
      <w:pPr>
        <w:pStyle w:val="libFootnote0"/>
      </w:pPr>
      <w:r w:rsidRPr="00480AC4">
        <w:rPr>
          <w:rtl/>
        </w:rPr>
        <w:t>4 - المستدرك: 3</w:t>
      </w:r>
      <w:r w:rsidR="00692C19">
        <w:rPr>
          <w:rtl/>
        </w:rPr>
        <w:t>/</w:t>
      </w:r>
      <w:r w:rsidRPr="00480AC4">
        <w:rPr>
          <w:rtl/>
        </w:rPr>
        <w:t>318 وصححه. الحلية، أبي نعيم: 1</w:t>
      </w:r>
      <w:r w:rsidR="00692C19">
        <w:rPr>
          <w:rtl/>
        </w:rPr>
        <w:t>/</w:t>
      </w:r>
      <w:r w:rsidRPr="00480AC4">
        <w:rPr>
          <w:rtl/>
        </w:rPr>
        <w:t>133. إعلام الموقعين: 1</w:t>
      </w:r>
      <w:r w:rsidR="00692C19">
        <w:rPr>
          <w:rtl/>
        </w:rPr>
        <w:t>/</w:t>
      </w:r>
      <w:r w:rsidRPr="00480AC4">
        <w:rPr>
          <w:rtl/>
        </w:rPr>
        <w:t>15.</w:t>
      </w:r>
    </w:p>
    <w:p w:rsidR="00FE4F18" w:rsidRDefault="00FE4F18" w:rsidP="00AD283C">
      <w:pPr>
        <w:pStyle w:val="libFootnote0"/>
      </w:pPr>
      <w:r w:rsidRPr="00480AC4">
        <w:rPr>
          <w:rtl/>
        </w:rPr>
        <w:t>5 - إعلام الموقعين: 1</w:t>
      </w:r>
      <w:r w:rsidR="00692C19">
        <w:rPr>
          <w:rtl/>
        </w:rPr>
        <w:t>/</w:t>
      </w:r>
      <w:r w:rsidRPr="00480AC4">
        <w:rPr>
          <w:rtl/>
        </w:rPr>
        <w:t xml:space="preserve">17. مع ان هذا القول هو لعلي </w:t>
      </w:r>
      <w:r w:rsidR="00AD283C" w:rsidRPr="00F649EA">
        <w:rPr>
          <w:rStyle w:val="libAlaemChar"/>
          <w:rtl/>
        </w:rPr>
        <w:t>عليه‌السلام</w:t>
      </w:r>
      <w:r w:rsidRPr="00480AC4">
        <w:rPr>
          <w:rtl/>
        </w:rPr>
        <w:t xml:space="preserve"> ولكن لا بأس بالاحتجاج به على من يثبتونه لابن مسعود.</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وقال أبو الدرداء حين توفي ابن مسعود: " ما ترك بعد</w:t>
      </w:r>
      <w:r>
        <w:rPr>
          <w:rFonts w:hint="cs"/>
          <w:rtl/>
        </w:rPr>
        <w:t>َ</w:t>
      </w:r>
      <w:r w:rsidRPr="00480AC4">
        <w:rPr>
          <w:rtl/>
        </w:rPr>
        <w:t>ه مثله ".</w:t>
      </w:r>
    </w:p>
    <w:p w:rsidR="00FE4F18" w:rsidRDefault="00FE4F18" w:rsidP="00FE4F18">
      <w:pPr>
        <w:pStyle w:val="libNormal"/>
      </w:pPr>
      <w:r w:rsidRPr="00480AC4">
        <w:rPr>
          <w:rtl/>
        </w:rPr>
        <w:t xml:space="preserve">هذا ما جاء في ابن مسعود وهذه أحاديثه 848 والبصير يدرك </w:t>
      </w:r>
      <w:r>
        <w:rPr>
          <w:rFonts w:hint="cs"/>
          <w:rtl/>
        </w:rPr>
        <w:t>أ</w:t>
      </w:r>
      <w:r w:rsidRPr="00480AC4">
        <w:rPr>
          <w:rtl/>
        </w:rPr>
        <w:t>ن</w:t>
      </w:r>
      <w:r>
        <w:rPr>
          <w:rFonts w:hint="cs"/>
          <w:rtl/>
        </w:rPr>
        <w:t>ّ</w:t>
      </w:r>
      <w:r w:rsidRPr="00480AC4">
        <w:rPr>
          <w:rtl/>
        </w:rPr>
        <w:t xml:space="preserve"> عند عبد الله أضعاف هذا الرقم من الأحاديث. انظر إلى قول عقبة بن عامر: ما أدري أحدا أعلم بما نز</w:t>
      </w:r>
      <w:r>
        <w:rPr>
          <w:rFonts w:hint="cs"/>
          <w:rtl/>
        </w:rPr>
        <w:t>ّ</w:t>
      </w:r>
      <w:r w:rsidRPr="00480AC4">
        <w:rPr>
          <w:rtl/>
        </w:rPr>
        <w:t xml:space="preserve">ل على محمد </w:t>
      </w:r>
      <w:r w:rsidR="00AD283C" w:rsidRPr="00AD283C">
        <w:rPr>
          <w:rStyle w:val="libAlaemChar"/>
          <w:rtl/>
        </w:rPr>
        <w:t>صلى‌الله‌عليه‌وآله‌وسلم</w:t>
      </w:r>
      <w:r w:rsidRPr="00480AC4">
        <w:rPr>
          <w:rtl/>
        </w:rPr>
        <w:t xml:space="preserve"> من عبد الله. وقال علي فيه: (علم القرآن والسنة ثم انتهى وكفى بذلك علما).</w:t>
      </w:r>
    </w:p>
    <w:p w:rsidR="00FE4F18" w:rsidRDefault="00FE4F18" w:rsidP="00FE4F18">
      <w:pPr>
        <w:pStyle w:val="libNormal"/>
      </w:pPr>
      <w:r w:rsidRPr="00480AC4">
        <w:rPr>
          <w:rtl/>
        </w:rPr>
        <w:t>فلا يعقل أن يكون هذا العدد المروي هو ما أخذه عن رسول الله. إذ كيف يعقل أن رجلا عاش مع النبي ثلاث وعشرين سنة لا يفارقه حتى عد من أهل بيته لا يحفظ عن النبي سوى 848 حديثا.</w:t>
      </w:r>
    </w:p>
    <w:p w:rsidR="00FE4F18" w:rsidRDefault="00FE4F18" w:rsidP="005F4E96">
      <w:pPr>
        <w:pStyle w:val="Heading2"/>
      </w:pPr>
      <w:bookmarkStart w:id="67" w:name="_Toc382042495"/>
      <w:r w:rsidRPr="00191434">
        <w:rPr>
          <w:rtl/>
        </w:rPr>
        <w:t>أحاديث عمران بن حصين:</w:t>
      </w:r>
      <w:bookmarkEnd w:id="67"/>
    </w:p>
    <w:p w:rsidR="00FE4F18" w:rsidRDefault="00FE4F18" w:rsidP="00FE4F18">
      <w:pPr>
        <w:pStyle w:val="libNormal"/>
      </w:pPr>
      <w:r w:rsidRPr="00480AC4">
        <w:rPr>
          <w:rtl/>
        </w:rPr>
        <w:t xml:space="preserve">عمران بن حصين، من السابقين إلى الإسلام له في كتب السنن 180 حديثا </w:t>
      </w:r>
      <w:r w:rsidRPr="00AD283C">
        <w:rPr>
          <w:rStyle w:val="libFootnotenumChar"/>
          <w:rtl/>
        </w:rPr>
        <w:t>(1)</w:t>
      </w:r>
      <w:r w:rsidRPr="00480AC4">
        <w:rPr>
          <w:rtl/>
        </w:rPr>
        <w:t>!</w:t>
      </w:r>
    </w:p>
    <w:p w:rsidR="00FE4F18" w:rsidRDefault="00FE4F18" w:rsidP="00FE4F18">
      <w:pPr>
        <w:pStyle w:val="libNormal"/>
      </w:pPr>
      <w:r w:rsidRPr="00480AC4">
        <w:rPr>
          <w:rtl/>
        </w:rPr>
        <w:t xml:space="preserve">عن مطرف قال: " قال لي عمران بن حصين: أي مطرف، والله إن كنت لأرى أني لو شئت حدثت عن رسول الله </w:t>
      </w:r>
      <w:r w:rsidR="00AD283C" w:rsidRPr="00AD283C">
        <w:rPr>
          <w:rStyle w:val="libAlaemChar"/>
          <w:rtl/>
        </w:rPr>
        <w:t>صلى‌الله‌عليه‌وآله‌وسلم</w:t>
      </w:r>
      <w:r w:rsidRPr="00480AC4">
        <w:rPr>
          <w:rtl/>
        </w:rPr>
        <w:t xml:space="preserve"> يومين متتابعين لا أعيد حديثا... " </w:t>
      </w:r>
      <w:r w:rsidRPr="00AD283C">
        <w:rPr>
          <w:rStyle w:val="libFootnotenumChar"/>
          <w:rtl/>
        </w:rPr>
        <w:t>(2)</w:t>
      </w:r>
      <w:r w:rsidRPr="00480AC4">
        <w:rPr>
          <w:rtl/>
        </w:rPr>
        <w:t>.</w:t>
      </w:r>
    </w:p>
    <w:p w:rsidR="00FE4F18" w:rsidRDefault="00FE4F18" w:rsidP="00FE4F18">
      <w:pPr>
        <w:pStyle w:val="libNormal"/>
      </w:pPr>
      <w:r w:rsidRPr="00480AC4">
        <w:rPr>
          <w:rtl/>
        </w:rPr>
        <w:t xml:space="preserve">وعن عمران بن حصين قال: " سمعت من رسول الله </w:t>
      </w:r>
      <w:r w:rsidR="00AD283C" w:rsidRPr="00AD283C">
        <w:rPr>
          <w:rStyle w:val="libAlaemChar"/>
          <w:rtl/>
        </w:rPr>
        <w:t>صلى‌الله‌عليه‌وآله‌وسلم</w:t>
      </w:r>
      <w:r w:rsidRPr="00480AC4">
        <w:rPr>
          <w:rtl/>
        </w:rPr>
        <w:t xml:space="preserve"> أحاديث سمعتها وحفظتها ما يمنعني أن أحدث بها إلا أن أصحابي يخالفونني فيها " </w:t>
      </w:r>
      <w:r w:rsidRPr="00AD283C">
        <w:rPr>
          <w:rStyle w:val="libFootnotenumChar"/>
          <w:rtl/>
        </w:rPr>
        <w:t>(3)</w:t>
      </w:r>
      <w:r w:rsidRPr="00480AC4">
        <w:rPr>
          <w:rtl/>
        </w:rPr>
        <w:t>.</w:t>
      </w:r>
    </w:p>
    <w:p w:rsidR="00FE4F18" w:rsidRDefault="00FE4F18" w:rsidP="00FE4F18">
      <w:pPr>
        <w:pStyle w:val="libNormal"/>
      </w:pPr>
      <w:r w:rsidRPr="00480AC4">
        <w:rPr>
          <w:rtl/>
        </w:rPr>
        <w:t xml:space="preserve">عمران - إذن - يستطيع أن يتحدث عن النبي </w:t>
      </w:r>
      <w:r w:rsidR="00AD283C" w:rsidRPr="00AD283C">
        <w:rPr>
          <w:rStyle w:val="libAlaemChar"/>
          <w:rtl/>
        </w:rPr>
        <w:t>صلى‌الله‌عليه‌وآله‌وسلم</w:t>
      </w:r>
      <w:r w:rsidRPr="00480AC4">
        <w:rPr>
          <w:rtl/>
        </w:rPr>
        <w:t xml:space="preserve"> يومين متتابعين لا يعيد حديثا. وأنه سمع من النبي </w:t>
      </w:r>
      <w:r w:rsidR="00AD283C" w:rsidRPr="00AD283C">
        <w:rPr>
          <w:rStyle w:val="libAlaemChar"/>
          <w:rtl/>
        </w:rPr>
        <w:t>صلى‌الله‌عليه‌وآله‌وسلم</w:t>
      </w:r>
      <w:r w:rsidRPr="00480AC4">
        <w:rPr>
          <w:rtl/>
        </w:rPr>
        <w:t xml:space="preserve"> أحاديث وحفظها ولكن يمتنع أن يتحدث بها! فهل هناك أبلغ من هذين النصين دلالة</w:t>
      </w:r>
      <w:r>
        <w:rPr>
          <w:rFonts w:hint="cs"/>
          <w:rtl/>
        </w:rPr>
        <w:t>ً</w:t>
      </w:r>
      <w:r w:rsidRPr="00480AC4">
        <w:rPr>
          <w:rtl/>
        </w:rPr>
        <w:t xml:space="preserve"> على ضياع السن</w:t>
      </w:r>
      <w:r>
        <w:rPr>
          <w:rFonts w:hint="cs"/>
          <w:rtl/>
        </w:rPr>
        <w:t>ّ</w:t>
      </w:r>
      <w:r w:rsidRPr="00480AC4">
        <w:rPr>
          <w:rtl/>
        </w:rPr>
        <w:t>ة</w:t>
      </w:r>
      <w:r w:rsidR="006D40AC">
        <w:rPr>
          <w:rFonts w:hint="cs"/>
          <w:rtl/>
        </w:rPr>
        <w:t>؟</w:t>
      </w:r>
      <w:r w:rsidRPr="00480AC4">
        <w:rPr>
          <w:rtl/>
        </w:rPr>
        <w:t>!</w:t>
      </w:r>
    </w:p>
    <w:p w:rsidR="00FE4F18" w:rsidRDefault="00FE4F18" w:rsidP="00FE4F18">
      <w:pPr>
        <w:pStyle w:val="libNormal"/>
      </w:pPr>
      <w:r w:rsidRPr="00480AC4">
        <w:rPr>
          <w:rtl/>
        </w:rPr>
        <w:t>لقد وصلنا عن عمران 180 حديثا وهذه الأحاديث يستطيع أن يقرأها المرء</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أسماء الصحابة الرواة: ص 51.</w:t>
      </w:r>
    </w:p>
    <w:p w:rsidR="00FE4F18" w:rsidRDefault="00FE4F18" w:rsidP="00AD283C">
      <w:pPr>
        <w:pStyle w:val="libFootnote0"/>
      </w:pPr>
      <w:r w:rsidRPr="00480AC4">
        <w:rPr>
          <w:rtl/>
        </w:rPr>
        <w:t>2 - مسند أحمد 5</w:t>
      </w:r>
      <w:r w:rsidR="00692C19">
        <w:rPr>
          <w:rtl/>
        </w:rPr>
        <w:t>/</w:t>
      </w:r>
      <w:r w:rsidRPr="00480AC4">
        <w:rPr>
          <w:rtl/>
        </w:rPr>
        <w:t>599. مجمع الزوائد 1</w:t>
      </w:r>
      <w:r w:rsidR="00692C19">
        <w:rPr>
          <w:rtl/>
        </w:rPr>
        <w:t>/</w:t>
      </w:r>
      <w:r w:rsidRPr="00480AC4">
        <w:rPr>
          <w:rtl/>
        </w:rPr>
        <w:t>141.</w:t>
      </w:r>
    </w:p>
    <w:p w:rsidR="00FE4F18" w:rsidRDefault="00FE4F18" w:rsidP="00AD283C">
      <w:pPr>
        <w:pStyle w:val="libFootnote0"/>
      </w:pPr>
      <w:r w:rsidRPr="00480AC4">
        <w:rPr>
          <w:rtl/>
        </w:rPr>
        <w:t>3 - مجمع الزوائد 1</w:t>
      </w:r>
      <w:r w:rsidR="00692C19">
        <w:rPr>
          <w:rtl/>
        </w:rPr>
        <w:t>/</w:t>
      </w:r>
      <w:r w:rsidRPr="00480AC4">
        <w:rPr>
          <w:rtl/>
        </w:rPr>
        <w:t>141، وقال الهيثمي: رواه الطبراني في الكبير ورجاله وثقون.</w:t>
      </w:r>
    </w:p>
    <w:p w:rsidR="00FE4F18" w:rsidRDefault="00FE4F18" w:rsidP="00AD283C">
      <w:pPr>
        <w:pStyle w:val="libNormal"/>
        <w:rPr>
          <w:rtl/>
        </w:rPr>
      </w:pPr>
      <w:r>
        <w:rPr>
          <w:rtl/>
        </w:rPr>
        <w:br w:type="page"/>
      </w:r>
    </w:p>
    <w:p w:rsidR="00FE4F18" w:rsidRDefault="00FE4F18" w:rsidP="005F4E96">
      <w:pPr>
        <w:pStyle w:val="libNormal0"/>
      </w:pPr>
      <w:r w:rsidRPr="00480AC4">
        <w:rPr>
          <w:rtl/>
        </w:rPr>
        <w:lastRenderedPageBreak/>
        <w:t>خلال ساعتين أو أقل. ولكن لنحاول أن نخم</w:t>
      </w:r>
      <w:r>
        <w:rPr>
          <w:rFonts w:hint="cs"/>
          <w:rtl/>
        </w:rPr>
        <w:t>ّ</w:t>
      </w:r>
      <w:r w:rsidRPr="00480AC4">
        <w:rPr>
          <w:rtl/>
        </w:rPr>
        <w:t>ن كم عند عمران من الأحاديث. فلو افترضنا أنه كان يقرأ حديثا واحدا كل دقيقة ففي ثمان وأربعين ساعة - يومين متتابعين - يستطيع أن يقرأ 2880 حديثا!!! ولنفترض أنه يقرأ ألف حديث في يومين متتابعين حتى لا يقال أننا مبالغون، فهذا يعني إننا خسرنا حوالي ثمانمائة حديثا كان يحفظها عمران ولم يتحدث بها، وهذه الكمية التي بقيت في صدر عمران نستطيع أن نعمل منها موطأ أكبر من موطأ مالك!!!</w:t>
      </w:r>
    </w:p>
    <w:p w:rsidR="00FE4F18" w:rsidRDefault="00FE4F18" w:rsidP="00FE4F18">
      <w:pPr>
        <w:pStyle w:val="libNormal"/>
      </w:pPr>
      <w:r w:rsidRPr="00480AC4">
        <w:rPr>
          <w:rtl/>
        </w:rPr>
        <w:t xml:space="preserve">فيالهؤلاء القوم الذين استخفوا بسنة رسول الله </w:t>
      </w:r>
      <w:r w:rsidR="00AD283C" w:rsidRPr="00AD283C">
        <w:rPr>
          <w:rStyle w:val="libAlaemChar"/>
          <w:rtl/>
        </w:rPr>
        <w:t>صلى‌الله‌عليه‌وآله‌وسلم</w:t>
      </w:r>
      <w:r w:rsidRPr="00480AC4">
        <w:rPr>
          <w:rtl/>
        </w:rPr>
        <w:t>!!</w:t>
      </w:r>
    </w:p>
    <w:p w:rsidR="00FE4F18" w:rsidRDefault="00FE4F18" w:rsidP="005F4E96">
      <w:pPr>
        <w:pStyle w:val="Heading2"/>
      </w:pPr>
      <w:bookmarkStart w:id="68" w:name="_Toc382042496"/>
      <w:r w:rsidRPr="000A3F69">
        <w:rPr>
          <w:rtl/>
        </w:rPr>
        <w:t>أحاديث عبد الله بن عباس:</w:t>
      </w:r>
      <w:bookmarkEnd w:id="68"/>
    </w:p>
    <w:p w:rsidR="00FE4F18" w:rsidRDefault="00FE4F18" w:rsidP="00FE4F18">
      <w:pPr>
        <w:pStyle w:val="libNormal"/>
      </w:pPr>
      <w:r w:rsidRPr="00480AC4">
        <w:rPr>
          <w:rtl/>
        </w:rPr>
        <w:t xml:space="preserve">ولد ابن عباس في شعب أبي طالب قبل الهجرة بثلاث سنوات، روي له في كتب السنن 1660 حديثا </w:t>
      </w:r>
      <w:r w:rsidRPr="00AD283C">
        <w:rPr>
          <w:rStyle w:val="libFootnotenumChar"/>
          <w:rtl/>
        </w:rPr>
        <w:t>(1)</w:t>
      </w:r>
      <w:r w:rsidRPr="00480AC4">
        <w:rPr>
          <w:rtl/>
        </w:rPr>
        <w:t xml:space="preserve"> وهذاالرقم لا يتناسب مع علم ابن عباس وماقيل فيه.</w:t>
      </w:r>
    </w:p>
    <w:p w:rsidR="00FE4F18" w:rsidRDefault="00FE4F18" w:rsidP="00FE4F18">
      <w:pPr>
        <w:pStyle w:val="libNormal"/>
      </w:pPr>
      <w:r w:rsidRPr="00480AC4">
        <w:rPr>
          <w:rtl/>
        </w:rPr>
        <w:t xml:space="preserve">دعا رسول الله </w:t>
      </w:r>
      <w:r w:rsidR="00AD283C" w:rsidRPr="00AD283C">
        <w:rPr>
          <w:rStyle w:val="libAlaemChar"/>
          <w:rtl/>
        </w:rPr>
        <w:t>صلى‌الله‌عليه‌وآله‌وسلم</w:t>
      </w:r>
      <w:r w:rsidRPr="00480AC4">
        <w:rPr>
          <w:rtl/>
        </w:rPr>
        <w:t xml:space="preserve"> له فقال: " اللهم عل</w:t>
      </w:r>
      <w:r>
        <w:rPr>
          <w:rFonts w:hint="cs"/>
          <w:rtl/>
        </w:rPr>
        <w:t>ِّ</w:t>
      </w:r>
      <w:r w:rsidRPr="00480AC4">
        <w:rPr>
          <w:rtl/>
        </w:rPr>
        <w:t xml:space="preserve">مه الحكمة وتأويل الكتاب " </w:t>
      </w:r>
      <w:r w:rsidRPr="00AD283C">
        <w:rPr>
          <w:rStyle w:val="libFootnotenumChar"/>
          <w:rtl/>
        </w:rPr>
        <w:t>(2)</w:t>
      </w:r>
      <w:r w:rsidRPr="00480AC4">
        <w:rPr>
          <w:rtl/>
        </w:rPr>
        <w:t xml:space="preserve">، و " اللهم علمه الكتاب " </w:t>
      </w:r>
      <w:r w:rsidRPr="00AD283C">
        <w:rPr>
          <w:rStyle w:val="libFootnotenumChar"/>
          <w:rtl/>
        </w:rPr>
        <w:t>(3)</w:t>
      </w:r>
      <w:r w:rsidRPr="00480AC4">
        <w:rPr>
          <w:rtl/>
        </w:rPr>
        <w:t>، و " اللهم فق</w:t>
      </w:r>
      <w:r>
        <w:rPr>
          <w:rFonts w:hint="cs"/>
          <w:rtl/>
        </w:rPr>
        <w:t>ّ</w:t>
      </w:r>
      <w:r w:rsidRPr="00480AC4">
        <w:rPr>
          <w:rtl/>
        </w:rPr>
        <w:t xml:space="preserve">هه " </w:t>
      </w:r>
      <w:r w:rsidRPr="00AD283C">
        <w:rPr>
          <w:rStyle w:val="libFootnotenumChar"/>
          <w:rtl/>
        </w:rPr>
        <w:t>(4)</w:t>
      </w:r>
      <w:r w:rsidRPr="00480AC4">
        <w:rPr>
          <w:rtl/>
        </w:rPr>
        <w:t>.</w:t>
      </w:r>
    </w:p>
    <w:p w:rsidR="00FE4F18" w:rsidRDefault="00FE4F18" w:rsidP="00FE4F18">
      <w:pPr>
        <w:pStyle w:val="libNormal"/>
      </w:pPr>
      <w:r w:rsidRPr="00480AC4">
        <w:rPr>
          <w:rtl/>
        </w:rPr>
        <w:t xml:space="preserve">قال الحسن بن علي </w:t>
      </w:r>
      <w:r w:rsidR="00AD283C" w:rsidRPr="00AD283C">
        <w:rPr>
          <w:rStyle w:val="libAlaemChar"/>
          <w:rtl/>
        </w:rPr>
        <w:t>عليه‌السلام</w:t>
      </w:r>
      <w:r w:rsidRPr="00480AC4">
        <w:rPr>
          <w:rtl/>
        </w:rPr>
        <w:t xml:space="preserve"> عنه: " كان ابن عباس من الإسلام وكان من القرآن بمنزل، وكان يقوم على منبرنا هذا فيقرأ البقرة وآل عمران فيفسرهما آية آية " </w:t>
      </w:r>
      <w:r w:rsidRPr="00AD283C">
        <w:rPr>
          <w:rStyle w:val="libFootnotenumChar"/>
          <w:rtl/>
        </w:rPr>
        <w:t>(5)</w:t>
      </w:r>
      <w:r w:rsidRPr="00480AC4">
        <w:rPr>
          <w:rtl/>
        </w:rPr>
        <w:t>.</w:t>
      </w:r>
    </w:p>
    <w:p w:rsidR="00FE4F18" w:rsidRDefault="00FE4F18" w:rsidP="00FE4F18">
      <w:pPr>
        <w:pStyle w:val="libNormal"/>
      </w:pPr>
      <w:r w:rsidRPr="00480AC4">
        <w:rPr>
          <w:rtl/>
        </w:rPr>
        <w:t>وكان عمر إذا عرضت له معضلة</w:t>
      </w:r>
      <w:r>
        <w:rPr>
          <w:rFonts w:hint="cs"/>
          <w:rtl/>
        </w:rPr>
        <w:t>ً</w:t>
      </w:r>
      <w:r w:rsidRPr="00480AC4">
        <w:rPr>
          <w:rtl/>
        </w:rPr>
        <w:t xml:space="preserve"> قال لابن عباس: " انها قد طرأت علينا أقضية</w:t>
      </w:r>
      <w:r>
        <w:rPr>
          <w:rFonts w:hint="cs"/>
          <w:rtl/>
        </w:rPr>
        <w:t>ٌ</w:t>
      </w:r>
      <w:r w:rsidRPr="00480AC4">
        <w:rPr>
          <w:rtl/>
        </w:rPr>
        <w:t xml:space="preserve"> وعضل</w:t>
      </w:r>
      <w:r>
        <w:rPr>
          <w:rFonts w:hint="cs"/>
          <w:rtl/>
        </w:rPr>
        <w:t>ٌ</w:t>
      </w:r>
      <w:r w:rsidRPr="00480AC4">
        <w:rPr>
          <w:rtl/>
        </w:rPr>
        <w:t xml:space="preserve"> فأنت لها ولأمثالها " </w:t>
      </w:r>
      <w:r w:rsidRPr="00AD283C">
        <w:rPr>
          <w:rStyle w:val="libFootnotenumChar"/>
          <w:rtl/>
        </w:rPr>
        <w:t>(6)</w:t>
      </w:r>
      <w:r w:rsidRPr="00480AC4">
        <w:rPr>
          <w:rtl/>
        </w:rPr>
        <w:t>، وكان يقول لابن عباس " أشهد</w:t>
      </w:r>
      <w:r>
        <w:rPr>
          <w:rFonts w:hint="cs"/>
          <w:rtl/>
        </w:rPr>
        <w:t>أ</w:t>
      </w:r>
      <w:r w:rsidRPr="00480AC4">
        <w:rPr>
          <w:rtl/>
        </w:rPr>
        <w:t>نك تنطق عن بيت</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أسماء الصحابة الرواة: ص 40.</w:t>
      </w:r>
    </w:p>
    <w:p w:rsidR="00FE4F18" w:rsidRDefault="00FE4F18" w:rsidP="00AD283C">
      <w:pPr>
        <w:pStyle w:val="libFootnote0"/>
      </w:pPr>
      <w:r w:rsidRPr="00480AC4">
        <w:rPr>
          <w:rtl/>
        </w:rPr>
        <w:t>2 - صحيح البخاري: كتاب المناقب، باب ذكر ابن عباس رضي الله عنهما.</w:t>
      </w:r>
    </w:p>
    <w:p w:rsidR="00FE4F18" w:rsidRDefault="00FE4F18" w:rsidP="00AD283C">
      <w:pPr>
        <w:pStyle w:val="libFootnote0"/>
      </w:pPr>
      <w:r w:rsidRPr="00480AC4">
        <w:rPr>
          <w:rtl/>
        </w:rPr>
        <w:t>3 - نفس المصدر.</w:t>
      </w:r>
    </w:p>
    <w:p w:rsidR="00FE4F18" w:rsidRDefault="00FE4F18" w:rsidP="00AD283C">
      <w:pPr>
        <w:pStyle w:val="libFootnote0"/>
      </w:pPr>
      <w:r w:rsidRPr="00480AC4">
        <w:rPr>
          <w:rtl/>
        </w:rPr>
        <w:t>4 - صحيح مسلم: كتاب فضائل الصحابة، باب فضائل عبد الله بن عباس رضي الله عنهما.</w:t>
      </w:r>
    </w:p>
    <w:p w:rsidR="00FE4F18" w:rsidRDefault="00FE4F18" w:rsidP="00AD283C">
      <w:pPr>
        <w:pStyle w:val="libFootnote0"/>
      </w:pPr>
      <w:r w:rsidRPr="00480AC4">
        <w:rPr>
          <w:rtl/>
        </w:rPr>
        <w:t>5 - الحلية: 1</w:t>
      </w:r>
      <w:r w:rsidR="00692C19">
        <w:rPr>
          <w:rtl/>
        </w:rPr>
        <w:t>/</w:t>
      </w:r>
      <w:r w:rsidRPr="00480AC4">
        <w:rPr>
          <w:rtl/>
        </w:rPr>
        <w:t>318.</w:t>
      </w:r>
    </w:p>
    <w:p w:rsidR="00FE4F18" w:rsidRDefault="00FE4F18" w:rsidP="00AD283C">
      <w:pPr>
        <w:pStyle w:val="libFootnote0"/>
      </w:pPr>
      <w:r w:rsidRPr="00480AC4">
        <w:rPr>
          <w:rtl/>
        </w:rPr>
        <w:t>6 - أسد الغابة: 3</w:t>
      </w:r>
      <w:r w:rsidR="00692C19">
        <w:rPr>
          <w:rtl/>
        </w:rPr>
        <w:t>/</w:t>
      </w:r>
      <w:r w:rsidRPr="00480AC4">
        <w:rPr>
          <w:rtl/>
        </w:rPr>
        <w:t>187.</w:t>
      </w:r>
    </w:p>
    <w:p w:rsidR="00FE4F18" w:rsidRDefault="00FE4F18" w:rsidP="00AD283C">
      <w:pPr>
        <w:pStyle w:val="libNormal"/>
        <w:rPr>
          <w:rtl/>
        </w:rPr>
      </w:pPr>
      <w:r>
        <w:rPr>
          <w:rtl/>
        </w:rPr>
        <w:br w:type="page"/>
      </w:r>
    </w:p>
    <w:p w:rsidR="00FE4F18" w:rsidRDefault="00FE4F18" w:rsidP="005F4E96">
      <w:pPr>
        <w:pStyle w:val="libNormal0"/>
      </w:pPr>
      <w:r w:rsidRPr="00480AC4">
        <w:rPr>
          <w:rtl/>
        </w:rPr>
        <w:lastRenderedPageBreak/>
        <w:t xml:space="preserve">نبوة "، وقال فيه عبد الله بن مسعود: " نعم ترجمان القرآن ابن عباس " </w:t>
      </w:r>
      <w:r w:rsidRPr="00AD283C">
        <w:rPr>
          <w:rStyle w:val="libFootnotenumChar"/>
          <w:rtl/>
        </w:rPr>
        <w:t>(1)</w:t>
      </w:r>
      <w:r w:rsidRPr="00480AC4">
        <w:rPr>
          <w:rtl/>
        </w:rPr>
        <w:t>.</w:t>
      </w:r>
    </w:p>
    <w:p w:rsidR="00FE4F18" w:rsidRDefault="00FE4F18" w:rsidP="00FE4F18">
      <w:pPr>
        <w:pStyle w:val="libNormal"/>
      </w:pPr>
      <w:r w:rsidRPr="00480AC4">
        <w:rPr>
          <w:rtl/>
        </w:rPr>
        <w:t xml:space="preserve">وقيل لطاووس بن كيسان - أحد تلامذته -: لزمت هذا الغلام - أي ابن عباس -، وتركت الأكابر من أصحاب رسول الله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قال طاووس: " إني رأيت سبعين رجلا من أصحاب رسول الله </w:t>
      </w:r>
      <w:r w:rsidR="00AD283C" w:rsidRPr="00AD283C">
        <w:rPr>
          <w:rStyle w:val="libAlaemChar"/>
          <w:rtl/>
        </w:rPr>
        <w:t>صلى‌الله‌عليه‌وآله‌وسلم</w:t>
      </w:r>
      <w:r w:rsidRPr="00480AC4">
        <w:rPr>
          <w:rtl/>
        </w:rPr>
        <w:t xml:space="preserve"> إذا تدارؤوا في أمر صاروا إلى قول ابن عباس ".</w:t>
      </w:r>
    </w:p>
    <w:p w:rsidR="00FE4F18" w:rsidRDefault="00FE4F18" w:rsidP="00FE4F18">
      <w:pPr>
        <w:pStyle w:val="libNormal"/>
      </w:pPr>
      <w:r w:rsidRPr="00480AC4">
        <w:rPr>
          <w:rtl/>
        </w:rPr>
        <w:t>وقال تلميذه عطاء بن أبي رباح يصف مجلسه: " ما رأيت أكرم من مجلس ابن عباس، أصحاب الفقه عنده، وأصحاب القرآن عنده، وأصحاب الشعر عنده، يصدرهم كلهم من واد واسع ".</w:t>
      </w:r>
    </w:p>
    <w:p w:rsidR="00FE4F18" w:rsidRDefault="00FE4F18" w:rsidP="00FE4F18">
      <w:pPr>
        <w:pStyle w:val="libNormal"/>
      </w:pPr>
      <w:r w:rsidRPr="00480AC4">
        <w:rPr>
          <w:rtl/>
        </w:rPr>
        <w:t xml:space="preserve">وقال ابن أبي مليكة: رأيت مجاهدا سأل ابن عباس عن تفسير القرآن ومعه ألواحه، فقال ابن عباس: اكتب، حتى سأله عن التفسير كله " </w:t>
      </w:r>
      <w:r w:rsidRPr="00AD283C">
        <w:rPr>
          <w:rStyle w:val="libFootnotenumChar"/>
          <w:rtl/>
        </w:rPr>
        <w:t>(2)</w:t>
      </w:r>
      <w:r w:rsidRPr="00480AC4">
        <w:rPr>
          <w:rtl/>
        </w:rPr>
        <w:t>.</w:t>
      </w:r>
    </w:p>
    <w:p w:rsidR="00FE4F18" w:rsidRDefault="00FE4F18" w:rsidP="00FE4F18">
      <w:pPr>
        <w:pStyle w:val="libNormal"/>
      </w:pPr>
      <w:r w:rsidRPr="00480AC4">
        <w:rPr>
          <w:rtl/>
        </w:rPr>
        <w:t xml:space="preserve">وقد انكب ابن عباس بعد وفاة النبي </w:t>
      </w:r>
      <w:r w:rsidR="00AD283C" w:rsidRPr="00AD283C">
        <w:rPr>
          <w:rStyle w:val="libAlaemChar"/>
          <w:rtl/>
        </w:rPr>
        <w:t>صلى‌الله‌عليه‌وآله‌وسلم</w:t>
      </w:r>
      <w:r w:rsidRPr="00480AC4">
        <w:rPr>
          <w:rtl/>
        </w:rPr>
        <w:t xml:space="preserve"> على طلب العلم. روى الدارمي في مسنده عن عبد الله بن عباس أنه قال: " لما قبض رسول الله </w:t>
      </w:r>
      <w:r w:rsidR="00AD283C" w:rsidRPr="00AD283C">
        <w:rPr>
          <w:rStyle w:val="libAlaemChar"/>
          <w:rtl/>
        </w:rPr>
        <w:t>صلى‌الله‌عليه‌وآله‌وسلم</w:t>
      </w:r>
      <w:r w:rsidRPr="00480AC4">
        <w:rPr>
          <w:rtl/>
        </w:rPr>
        <w:t xml:space="preserve"> قلت لرجل من الأنصار: هلم فلنسأل أصحاب النبي </w:t>
      </w:r>
      <w:r w:rsidR="00AD283C" w:rsidRPr="00AD283C">
        <w:rPr>
          <w:rStyle w:val="libAlaemChar"/>
          <w:rtl/>
        </w:rPr>
        <w:t>صلى‌الله‌عليه‌وآله‌وسلم</w:t>
      </w:r>
      <w:r w:rsidRPr="00480AC4">
        <w:rPr>
          <w:rtl/>
        </w:rPr>
        <w:t xml:space="preserve"> فانهم اليوم كثير. قال واعجبا لك، أترى الناس يفتقرون إليك، قال: فتركت ذلك الرجل واقبلت اسأل، فإن كان ليبلغني عن رجل فآتي بابه وهو قائل فأتوسد ردائي على بابه يسفي الريح علي من التراب فيخرج فيراني، فيقول: يا ابن عم رسول الله </w:t>
      </w:r>
      <w:r w:rsidR="00AD283C" w:rsidRPr="00AD283C">
        <w:rPr>
          <w:rStyle w:val="libAlaemChar"/>
          <w:rtl/>
        </w:rPr>
        <w:t>صلى‌الله‌عليه‌وآله‌وسلم</w:t>
      </w:r>
      <w:r w:rsidRPr="00480AC4">
        <w:rPr>
          <w:rtl/>
        </w:rPr>
        <w:t xml:space="preserve"> ما جاء بك؟ هلا أرسلت إلي فآتيك فأقول: لا، أنا أحق أن آتيك فأسألك عن الحديث. فعاش ذلك الرجل الأنصاري حتى رآني وقد اجتمع الناس حولي يسألونني فقال: هذا الفتى كان أعقل مني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طبقات ابن سعد: 2</w:t>
      </w:r>
      <w:r w:rsidR="00692C19">
        <w:rPr>
          <w:rtl/>
        </w:rPr>
        <w:t>/</w:t>
      </w:r>
      <w:r w:rsidRPr="00480AC4">
        <w:rPr>
          <w:rtl/>
        </w:rPr>
        <w:t>434.</w:t>
      </w:r>
    </w:p>
    <w:p w:rsidR="00FE4F18" w:rsidRDefault="00FE4F18" w:rsidP="00AD283C">
      <w:pPr>
        <w:pStyle w:val="libFootnote0"/>
      </w:pPr>
      <w:r w:rsidRPr="00480AC4">
        <w:rPr>
          <w:rtl/>
        </w:rPr>
        <w:t>2 - التفسير والمفسرون: 1</w:t>
      </w:r>
      <w:r w:rsidR="00692C19">
        <w:rPr>
          <w:rtl/>
        </w:rPr>
        <w:t>/</w:t>
      </w:r>
      <w:r w:rsidRPr="00480AC4">
        <w:rPr>
          <w:rtl/>
        </w:rPr>
        <w:t>104 نقلا عن ابن تيمية.</w:t>
      </w:r>
    </w:p>
    <w:p w:rsidR="00FE4F18" w:rsidRDefault="00FE4F18" w:rsidP="00AD283C">
      <w:pPr>
        <w:pStyle w:val="libFootnote0"/>
      </w:pPr>
      <w:r w:rsidRPr="00480AC4">
        <w:rPr>
          <w:rtl/>
        </w:rPr>
        <w:t>3 - الحديث والمحدثون: ص 139 - 140. المستدرك: 1</w:t>
      </w:r>
      <w:r w:rsidR="00692C19">
        <w:rPr>
          <w:rtl/>
        </w:rPr>
        <w:t>/</w:t>
      </w:r>
      <w:r w:rsidRPr="00480AC4">
        <w:rPr>
          <w:rtl/>
        </w:rPr>
        <w:t>106 - 107.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يقول ابن عباس عن نفسه: " إن كنت لأسأل عن الأمر الواحد ثلاثين من أصحاب النبي </w:t>
      </w:r>
      <w:r w:rsidR="00AD283C" w:rsidRPr="00AD283C">
        <w:rPr>
          <w:rStyle w:val="libAlaemChar"/>
          <w:rtl/>
        </w:rPr>
        <w:t>صلى‌الله‌عليه‌وآله‌وسلم</w:t>
      </w:r>
      <w:r w:rsidRPr="00480AC4">
        <w:rPr>
          <w:rtl/>
        </w:rPr>
        <w:t xml:space="preserve"> " </w:t>
      </w:r>
      <w:r w:rsidRPr="00AD283C">
        <w:rPr>
          <w:rStyle w:val="libFootnotenumChar"/>
          <w:rtl/>
        </w:rPr>
        <w:t>(1)</w:t>
      </w:r>
      <w:r w:rsidRPr="00480AC4">
        <w:rPr>
          <w:rtl/>
        </w:rPr>
        <w:t>.</w:t>
      </w:r>
    </w:p>
    <w:p w:rsidR="00FE4F18" w:rsidRDefault="00FE4F18" w:rsidP="00FE4F18">
      <w:pPr>
        <w:pStyle w:val="libNormal"/>
      </w:pPr>
      <w:r w:rsidRPr="00480AC4">
        <w:rPr>
          <w:rtl/>
        </w:rPr>
        <w:t xml:space="preserve">وكان ابن عباس يأتي أبا رافع فيقول: ما صنع النبي </w:t>
      </w:r>
      <w:r w:rsidR="00AD283C" w:rsidRPr="00AD283C">
        <w:rPr>
          <w:rStyle w:val="libAlaemChar"/>
          <w:rtl/>
        </w:rPr>
        <w:t>صلى‌الله‌عليه‌وآله‌وسلم</w:t>
      </w:r>
      <w:r w:rsidRPr="00480AC4">
        <w:rPr>
          <w:rtl/>
        </w:rPr>
        <w:t xml:space="preserve"> يوم كذا، ومع ابن عباس من يكتب ما يقول " </w:t>
      </w:r>
      <w:r w:rsidRPr="00AD283C">
        <w:rPr>
          <w:rStyle w:val="libFootnotenumChar"/>
          <w:rtl/>
        </w:rPr>
        <w:t>(2)</w:t>
      </w:r>
      <w:r w:rsidRPr="00480AC4">
        <w:rPr>
          <w:rtl/>
        </w:rPr>
        <w:t>.</w:t>
      </w:r>
    </w:p>
    <w:p w:rsidR="00FE4F18" w:rsidRDefault="00FE4F18" w:rsidP="00FE4F18">
      <w:pPr>
        <w:pStyle w:val="libNormal"/>
      </w:pPr>
      <w:r w:rsidRPr="00480AC4">
        <w:rPr>
          <w:rtl/>
        </w:rPr>
        <w:t>هذا هو ابن عباس " ولا غ</w:t>
      </w:r>
      <w:r>
        <w:rPr>
          <w:rFonts w:hint="cs"/>
          <w:rtl/>
        </w:rPr>
        <w:t>َ</w:t>
      </w:r>
      <w:r w:rsidRPr="00480AC4">
        <w:rPr>
          <w:rtl/>
        </w:rPr>
        <w:t xml:space="preserve">رو </w:t>
      </w:r>
      <w:r>
        <w:rPr>
          <w:rFonts w:hint="cs"/>
          <w:rtl/>
        </w:rPr>
        <w:t>أ</w:t>
      </w:r>
      <w:r w:rsidRPr="00480AC4">
        <w:rPr>
          <w:rtl/>
        </w:rPr>
        <w:t>نه بهذا الجد والجهد والحرص والنشاط تمكن من جمع ثروة علمية قل</w:t>
      </w:r>
      <w:r>
        <w:rPr>
          <w:rFonts w:hint="cs"/>
          <w:rtl/>
        </w:rPr>
        <w:t>َّ</w:t>
      </w:r>
      <w:r w:rsidRPr="00480AC4">
        <w:rPr>
          <w:rtl/>
        </w:rPr>
        <w:t xml:space="preserve"> نظيرها في ذلك الزمان " </w:t>
      </w:r>
      <w:r w:rsidRPr="00AD283C">
        <w:rPr>
          <w:rStyle w:val="libFootnotenumChar"/>
          <w:rtl/>
        </w:rPr>
        <w:t>(3)</w:t>
      </w:r>
      <w:r w:rsidRPr="00480AC4">
        <w:rPr>
          <w:rtl/>
        </w:rPr>
        <w:t>.</w:t>
      </w:r>
    </w:p>
    <w:p w:rsidR="00FE4F18" w:rsidRDefault="00FE4F18" w:rsidP="00FE4F18">
      <w:pPr>
        <w:pStyle w:val="libNormal"/>
      </w:pPr>
      <w:r w:rsidRPr="00480AC4">
        <w:rPr>
          <w:rtl/>
        </w:rPr>
        <w:t>ولا ننسى أن</w:t>
      </w:r>
      <w:r>
        <w:rPr>
          <w:rFonts w:hint="cs"/>
          <w:rtl/>
        </w:rPr>
        <w:t>ّ</w:t>
      </w:r>
      <w:r w:rsidRPr="00480AC4">
        <w:rPr>
          <w:rtl/>
        </w:rPr>
        <w:t xml:space="preserve"> ابن عباس عاش بعد النبي 58 عاما أخذ بها عن الصحابة الكثير، يقول الاستاذ محمد أبو النصر عن ابن عباس: " ولم يقتصر في أخذ الحديث عن رسول الله </w:t>
      </w:r>
      <w:r w:rsidR="00AD283C" w:rsidRPr="00AD283C">
        <w:rPr>
          <w:rStyle w:val="libAlaemChar"/>
          <w:rtl/>
        </w:rPr>
        <w:t>صلى‌الله‌عليه‌وآله‌وسلم</w:t>
      </w:r>
      <w:r w:rsidRPr="00480AC4">
        <w:rPr>
          <w:rtl/>
        </w:rPr>
        <w:t xml:space="preserve"> لحداثة سنه وصغره عند موت النبي الكريم، بل أخذ عن أصحاب رسول الله علما عظيما " </w:t>
      </w:r>
      <w:r w:rsidRPr="00AD283C">
        <w:rPr>
          <w:rStyle w:val="libFootnotenumChar"/>
          <w:rtl/>
        </w:rPr>
        <w:t>(4)</w:t>
      </w:r>
      <w:r w:rsidRPr="00480AC4">
        <w:rPr>
          <w:rtl/>
        </w:rPr>
        <w:t>.</w:t>
      </w:r>
    </w:p>
    <w:p w:rsidR="00FE4F18" w:rsidRDefault="00FE4F18" w:rsidP="00FE4F18">
      <w:pPr>
        <w:pStyle w:val="libNormal"/>
      </w:pPr>
      <w:r w:rsidRPr="00480AC4">
        <w:rPr>
          <w:rtl/>
        </w:rPr>
        <w:t xml:space="preserve">فهل يعقل بعد هذا أن يكون مقدار ما حفظه ابن عباس عن النبي </w:t>
      </w:r>
      <w:r w:rsidR="00AD283C" w:rsidRPr="00AD283C">
        <w:rPr>
          <w:rStyle w:val="libAlaemChar"/>
          <w:rtl/>
        </w:rPr>
        <w:t>صلى‌الله‌عليه‌وآله‌وسلم</w:t>
      </w:r>
      <w:r w:rsidRPr="00480AC4">
        <w:rPr>
          <w:rtl/>
        </w:rPr>
        <w:t xml:space="preserve"> هو 1660 حديثا؟! من قال هذا فهو مزر بكل الشهادات المتقدمة. ولو قلنا: إن ابن عباس عاش مع النبي راشدا ثلاث سنين لوجب أن يصل إلينا عنه أكثر من خمسة آلاف حديث حاله حال أبي هريرة، أضف لهذا 58 سنة قضاها يأخذ عن الصحابة، فيصبح عنده آلاف الأحاديث.</w:t>
      </w:r>
    </w:p>
    <w:p w:rsidR="00FE4F18" w:rsidRDefault="00FE4F18" w:rsidP="00FE4F18">
      <w:pPr>
        <w:pStyle w:val="libNormal"/>
      </w:pPr>
      <w:r w:rsidRPr="00480AC4">
        <w:rPr>
          <w:rtl/>
        </w:rPr>
        <w:t xml:space="preserve">قال عنه عبيد الله بن عبد الله بن عتبة بن مسعود - أحد الفقهاء السبعة: " إن ابن عباس قد فاق الناس بخصال تتمثل بعلم من سبقه، وفقه فيما احتيج إليه من رأيه، وحلم ونسب، وتأويل، وما رأيت أحدا كان أعلم - منه - بما سبقه من حديث رسول الله </w:t>
      </w:r>
      <w:r w:rsidR="00AD283C" w:rsidRPr="00AD283C">
        <w:rPr>
          <w:rStyle w:val="libAlaemChar"/>
          <w:rtl/>
        </w:rPr>
        <w:t>صلى‌الله‌عليه‌وآله‌وسلم</w:t>
      </w:r>
      <w:r w:rsidRPr="00480AC4">
        <w:rPr>
          <w:rtl/>
        </w:rPr>
        <w:t>... ولقد كان يجلس يوما ولا يذكر فيه إلا الفقه، ويوما التأويل، ويوما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سير أعلام النبلاء: 3</w:t>
      </w:r>
      <w:r w:rsidR="00692C19">
        <w:rPr>
          <w:rtl/>
        </w:rPr>
        <w:t>/</w:t>
      </w:r>
      <w:r w:rsidRPr="00480AC4">
        <w:rPr>
          <w:rtl/>
        </w:rPr>
        <w:t>344.</w:t>
      </w:r>
    </w:p>
    <w:p w:rsidR="00FE4F18" w:rsidRDefault="00FE4F18" w:rsidP="00AD283C">
      <w:pPr>
        <w:pStyle w:val="libFootnote0"/>
      </w:pPr>
      <w:r w:rsidRPr="00480AC4">
        <w:rPr>
          <w:rtl/>
        </w:rPr>
        <w:t>2 - الإصابة: 2</w:t>
      </w:r>
      <w:r w:rsidR="00692C19">
        <w:rPr>
          <w:rtl/>
        </w:rPr>
        <w:t>/</w:t>
      </w:r>
      <w:r w:rsidRPr="00480AC4">
        <w:rPr>
          <w:rtl/>
        </w:rPr>
        <w:t>332.</w:t>
      </w:r>
    </w:p>
    <w:p w:rsidR="00FE4F18" w:rsidRDefault="00FE4F18" w:rsidP="00AD283C">
      <w:pPr>
        <w:pStyle w:val="libFootnote0"/>
      </w:pPr>
      <w:r w:rsidRPr="00480AC4">
        <w:rPr>
          <w:rtl/>
        </w:rPr>
        <w:t>3 - دراسات في الحديث النبوي وتاريخ تدوينه، محمد الأعظمي: 1</w:t>
      </w:r>
      <w:r w:rsidR="00692C19">
        <w:rPr>
          <w:rtl/>
        </w:rPr>
        <w:t>/</w:t>
      </w:r>
      <w:r w:rsidRPr="00480AC4">
        <w:rPr>
          <w:rtl/>
        </w:rPr>
        <w:t>116.</w:t>
      </w:r>
    </w:p>
    <w:p w:rsidR="00FE4F18" w:rsidRDefault="00FE4F18" w:rsidP="00AD283C">
      <w:pPr>
        <w:pStyle w:val="libFootnote0"/>
      </w:pPr>
      <w:r w:rsidRPr="00480AC4">
        <w:rPr>
          <w:rtl/>
        </w:rPr>
        <w:t>4 - حبر الأمة وترجمان القرآن: ص 42.</w:t>
      </w:r>
    </w:p>
    <w:p w:rsidR="00FE4F18" w:rsidRDefault="00FE4F18" w:rsidP="00AD283C">
      <w:pPr>
        <w:pStyle w:val="libNormal"/>
        <w:rPr>
          <w:rtl/>
        </w:rPr>
      </w:pPr>
      <w:r>
        <w:rPr>
          <w:rtl/>
        </w:rPr>
        <w:br w:type="page"/>
      </w:r>
    </w:p>
    <w:p w:rsidR="00FE4F18" w:rsidRDefault="00FE4F18" w:rsidP="005F4E96">
      <w:pPr>
        <w:pStyle w:val="libNormal0"/>
      </w:pPr>
      <w:r w:rsidRPr="00480AC4">
        <w:rPr>
          <w:rtl/>
        </w:rPr>
        <w:lastRenderedPageBreak/>
        <w:t>المغازي، ويوما الشعر، ويوما أيام العرب، ولا رأيت عالما قط</w:t>
      </w:r>
      <w:r>
        <w:rPr>
          <w:rFonts w:hint="cs"/>
          <w:rtl/>
        </w:rPr>
        <w:t>ُّ</w:t>
      </w:r>
      <w:r w:rsidRPr="00480AC4">
        <w:rPr>
          <w:rtl/>
        </w:rPr>
        <w:t xml:space="preserve"> جلس إليه إلا خضع له، وما رأيت سائلا ق</w:t>
      </w:r>
      <w:r>
        <w:rPr>
          <w:rFonts w:hint="cs"/>
          <w:rtl/>
        </w:rPr>
        <w:t>َ</w:t>
      </w:r>
      <w:r w:rsidRPr="00480AC4">
        <w:rPr>
          <w:rtl/>
        </w:rPr>
        <w:t>ط</w:t>
      </w:r>
      <w:r>
        <w:rPr>
          <w:rFonts w:hint="cs"/>
          <w:rtl/>
        </w:rPr>
        <w:t>ُّ</w:t>
      </w:r>
      <w:r w:rsidRPr="00480AC4">
        <w:rPr>
          <w:rtl/>
        </w:rPr>
        <w:t xml:space="preserve"> سأله إلا وجد عنده علما " </w:t>
      </w:r>
      <w:r w:rsidRPr="00AD283C">
        <w:rPr>
          <w:rStyle w:val="libFootnotenumChar"/>
          <w:rtl/>
        </w:rPr>
        <w:t>(1)</w:t>
      </w:r>
      <w:r w:rsidRPr="00480AC4">
        <w:rPr>
          <w:rtl/>
        </w:rPr>
        <w:t>.</w:t>
      </w:r>
    </w:p>
    <w:p w:rsidR="00FE4F18" w:rsidRDefault="00FE4F18" w:rsidP="00FE4F18">
      <w:pPr>
        <w:pStyle w:val="libNormal"/>
      </w:pPr>
      <w:r w:rsidRPr="00480AC4">
        <w:rPr>
          <w:rtl/>
        </w:rPr>
        <w:t xml:space="preserve">وهذا دليل على ما توصلنا إليه، فابن عباس حسب قول عبيدالله لا يفوقه أحد في العلم بحديث رسول الله </w:t>
      </w:r>
      <w:r w:rsidR="00AD283C" w:rsidRPr="00AD283C">
        <w:rPr>
          <w:rStyle w:val="libAlaemChar"/>
          <w:rtl/>
        </w:rPr>
        <w:t>صلى‌الله‌عليه‌وآله‌وسلم</w:t>
      </w:r>
      <w:r w:rsidRPr="00480AC4">
        <w:rPr>
          <w:rtl/>
        </w:rPr>
        <w:t xml:space="preserve"> لا أبوهريرة ولا ابن عمر ولا أنس، وقال ابن عباس عن نفسه: " حفظت السنة كلها " </w:t>
      </w:r>
      <w:r w:rsidRPr="00AD283C">
        <w:rPr>
          <w:rStyle w:val="libFootnotenumChar"/>
          <w:rtl/>
        </w:rPr>
        <w:t>(2)</w:t>
      </w:r>
      <w:r w:rsidRPr="00480AC4">
        <w:rPr>
          <w:rtl/>
        </w:rPr>
        <w:t xml:space="preserve"> فهل هذه الألف والستمائة حديث كل السنة؟! وتصور بربك إنه كان يجعل يوما للفقه ويوما للتأويل... فهل كان يقضي عشرات السنين بهذه الألف والستمائة والستين حديثا؟!! فكم يا ترى حصيلة ابن عباس من السنن؟ يقول محمد الأعظمي: " ومن الممكن تقدير مكتبته ولو على سبيل الظن والتخمين من قول موسى بن عقبة: " وضع عندنا كريب - مولى ابن عباس توفي 98 هـ‍ - حمل بعير، أو عدل بعير من كتب ابن عباس " </w:t>
      </w:r>
      <w:r w:rsidRPr="00AD283C">
        <w:rPr>
          <w:rStyle w:val="libFootnotenumChar"/>
          <w:rtl/>
        </w:rPr>
        <w:t>(3)</w:t>
      </w:r>
      <w:r w:rsidRPr="00480AC4">
        <w:rPr>
          <w:rtl/>
        </w:rPr>
        <w:t>.</w:t>
      </w:r>
    </w:p>
    <w:p w:rsidR="00FE4F18" w:rsidRDefault="00FE4F18" w:rsidP="00FE4F18">
      <w:pPr>
        <w:pStyle w:val="libNormal"/>
      </w:pPr>
      <w:r w:rsidRPr="00480AC4">
        <w:rPr>
          <w:rtl/>
        </w:rPr>
        <w:t xml:space="preserve">وقال ابن حزم: " وقد جمع أبو بكر محمد بن موسى بن يعقوب بن أمير المؤمنين المأمون فتيا عبد الله بن العباس في عشرين كتابا " </w:t>
      </w:r>
      <w:r w:rsidRPr="00AD283C">
        <w:rPr>
          <w:rStyle w:val="libFootnotenumChar"/>
          <w:rtl/>
        </w:rPr>
        <w:t>(4)</w:t>
      </w:r>
      <w:r w:rsidRPr="00480AC4">
        <w:rPr>
          <w:rtl/>
        </w:rPr>
        <w:t>.</w:t>
      </w:r>
    </w:p>
    <w:p w:rsidR="00FE4F18" w:rsidRDefault="00FE4F18" w:rsidP="00FE4F18">
      <w:pPr>
        <w:pStyle w:val="libNormal"/>
      </w:pPr>
      <w:r w:rsidRPr="00480AC4">
        <w:rPr>
          <w:rtl/>
        </w:rPr>
        <w:t xml:space="preserve">لقد بلغ ما كتبه ابن عباس عن النبي </w:t>
      </w:r>
      <w:r w:rsidR="00AD283C" w:rsidRPr="00AD283C">
        <w:rPr>
          <w:rStyle w:val="libAlaemChar"/>
          <w:rtl/>
        </w:rPr>
        <w:t>صلى‌الله‌عليه‌وآله‌وسلم</w:t>
      </w:r>
      <w:r w:rsidRPr="00480AC4">
        <w:rPr>
          <w:rtl/>
        </w:rPr>
        <w:t xml:space="preserve"> حمل بعير ومع ذلك لم يصل إلينا منه إلا 1660 حديثا، فأين ذهب باقي حمل البعير هذا؟</w:t>
      </w:r>
    </w:p>
    <w:p w:rsidR="00FE4F18" w:rsidRDefault="00FE4F18" w:rsidP="00FE4F18">
      <w:pPr>
        <w:pStyle w:val="libNormal"/>
      </w:pPr>
      <w:r w:rsidRPr="00480AC4">
        <w:rPr>
          <w:rtl/>
        </w:rPr>
        <w:t xml:space="preserve">وكل مسلم يعرف أن الصحاح الستة يمكن أن يحملها بعير </w:t>
      </w:r>
      <w:r w:rsidRPr="00AD283C">
        <w:rPr>
          <w:rStyle w:val="libFootnotenumChar"/>
          <w:rtl/>
        </w:rPr>
        <w:t>(5)</w:t>
      </w:r>
      <w:r w:rsidRPr="00480AC4">
        <w:rPr>
          <w:rtl/>
        </w:rPr>
        <w:t xml:space="preserve"> وفيها آلاف الأحاديث!!</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التفسير والمفسرون: 1</w:t>
      </w:r>
      <w:r w:rsidR="00692C19">
        <w:rPr>
          <w:rtl/>
        </w:rPr>
        <w:t>/</w:t>
      </w:r>
      <w:r w:rsidRPr="00480AC4">
        <w:rPr>
          <w:rtl/>
        </w:rPr>
        <w:t>66، وراجع إعلام الموقعين: 1</w:t>
      </w:r>
      <w:r w:rsidR="00692C19">
        <w:rPr>
          <w:rtl/>
        </w:rPr>
        <w:t>/</w:t>
      </w:r>
      <w:r w:rsidRPr="00480AC4">
        <w:rPr>
          <w:rtl/>
        </w:rPr>
        <w:t>19.</w:t>
      </w:r>
    </w:p>
    <w:p w:rsidR="00FE4F18" w:rsidRDefault="00FE4F18" w:rsidP="00AD283C">
      <w:pPr>
        <w:pStyle w:val="libFootnote0"/>
      </w:pPr>
      <w:r w:rsidRPr="00480AC4">
        <w:rPr>
          <w:rtl/>
        </w:rPr>
        <w:t>2 - مجمع الزوائد 7</w:t>
      </w:r>
      <w:r w:rsidR="00692C19">
        <w:rPr>
          <w:rtl/>
        </w:rPr>
        <w:t>/</w:t>
      </w:r>
      <w:r w:rsidRPr="00480AC4">
        <w:rPr>
          <w:rtl/>
        </w:rPr>
        <w:t>323.</w:t>
      </w:r>
    </w:p>
    <w:p w:rsidR="00FE4F18" w:rsidRDefault="00FE4F18" w:rsidP="00AD283C">
      <w:pPr>
        <w:pStyle w:val="libFootnote0"/>
      </w:pPr>
      <w:r w:rsidRPr="00480AC4">
        <w:rPr>
          <w:rtl/>
        </w:rPr>
        <w:t>3 - دراسات في الحديث النبوي: 1</w:t>
      </w:r>
      <w:r w:rsidR="00692C19">
        <w:rPr>
          <w:rtl/>
        </w:rPr>
        <w:t>/</w:t>
      </w:r>
      <w:r w:rsidRPr="00480AC4">
        <w:rPr>
          <w:rtl/>
        </w:rPr>
        <w:t>116 نقلا عن ابن سعد: 5</w:t>
      </w:r>
      <w:r w:rsidR="00692C19">
        <w:rPr>
          <w:rtl/>
        </w:rPr>
        <w:t>/</w:t>
      </w:r>
      <w:r w:rsidRPr="00480AC4">
        <w:rPr>
          <w:rtl/>
        </w:rPr>
        <w:t>216. تاريخ ابن خيثمة: 3</w:t>
      </w:r>
      <w:r w:rsidR="00692C19">
        <w:rPr>
          <w:rtl/>
        </w:rPr>
        <w:t>/</w:t>
      </w:r>
      <w:r w:rsidRPr="00480AC4">
        <w:rPr>
          <w:rtl/>
        </w:rPr>
        <w:t>111.</w:t>
      </w:r>
    </w:p>
    <w:p w:rsidR="00FE4F18" w:rsidRDefault="00FE4F18" w:rsidP="00AD283C">
      <w:pPr>
        <w:pStyle w:val="libFootnote0"/>
      </w:pPr>
      <w:r w:rsidRPr="00480AC4">
        <w:rPr>
          <w:rtl/>
        </w:rPr>
        <w:t>4 - الإحكام: 5</w:t>
      </w:r>
      <w:r w:rsidR="00692C19">
        <w:rPr>
          <w:rtl/>
        </w:rPr>
        <w:t>/</w:t>
      </w:r>
      <w:r w:rsidRPr="00480AC4">
        <w:rPr>
          <w:rtl/>
        </w:rPr>
        <w:t>869.</w:t>
      </w:r>
    </w:p>
    <w:p w:rsidR="00FE4F18" w:rsidRDefault="00FE4F18" w:rsidP="00AD283C">
      <w:pPr>
        <w:pStyle w:val="libFootnote0"/>
      </w:pPr>
      <w:r w:rsidRPr="00480AC4">
        <w:rPr>
          <w:rtl/>
        </w:rPr>
        <w:t>5 - نحن لا ننكر أن هناك فرقا بين كتب هذا العصر والكتب القديمة ولكن يبقى الإشكال قائما، إنه حمل بعير ياقوم!!</w:t>
      </w:r>
    </w:p>
    <w:p w:rsidR="00FE4F18" w:rsidRDefault="00FE4F18" w:rsidP="00AD283C">
      <w:pPr>
        <w:pStyle w:val="libNormal"/>
        <w:rPr>
          <w:rtl/>
        </w:rPr>
      </w:pPr>
      <w:r>
        <w:rPr>
          <w:rtl/>
        </w:rPr>
        <w:br w:type="page"/>
      </w:r>
    </w:p>
    <w:p w:rsidR="00FE4F18" w:rsidRDefault="00FE4F18" w:rsidP="005F4E96">
      <w:pPr>
        <w:pStyle w:val="Heading2"/>
      </w:pPr>
      <w:bookmarkStart w:id="69" w:name="_Toc382042497"/>
      <w:r w:rsidRPr="001E742F">
        <w:rPr>
          <w:rtl/>
        </w:rPr>
        <w:lastRenderedPageBreak/>
        <w:t>أحاديث زيد بن أرقم:</w:t>
      </w:r>
      <w:bookmarkEnd w:id="69"/>
    </w:p>
    <w:p w:rsidR="00FE4F18" w:rsidRDefault="00FE4F18" w:rsidP="00FE4F18">
      <w:pPr>
        <w:pStyle w:val="libNormal"/>
      </w:pPr>
      <w:r w:rsidRPr="00480AC4">
        <w:rPr>
          <w:rtl/>
        </w:rPr>
        <w:t xml:space="preserve">غزا زيد بن ارقم مع رسول الله </w:t>
      </w:r>
      <w:r w:rsidR="00AD283C" w:rsidRPr="00AD283C">
        <w:rPr>
          <w:rStyle w:val="libAlaemChar"/>
          <w:rtl/>
        </w:rPr>
        <w:t>صلى‌الله‌عليه‌وآله‌وسلم</w:t>
      </w:r>
      <w:r w:rsidRPr="00480AC4">
        <w:rPr>
          <w:rtl/>
        </w:rPr>
        <w:t xml:space="preserve"> سبع عشرة غزوة </w:t>
      </w:r>
      <w:r w:rsidRPr="00AD283C">
        <w:rPr>
          <w:rStyle w:val="libFootnotenumChar"/>
          <w:rtl/>
        </w:rPr>
        <w:t>(1)</w:t>
      </w:r>
      <w:r w:rsidRPr="00480AC4">
        <w:rPr>
          <w:rtl/>
        </w:rPr>
        <w:t xml:space="preserve"> توفي سنة 68 هـ‍ </w:t>
      </w:r>
      <w:r w:rsidRPr="00AD283C">
        <w:rPr>
          <w:rStyle w:val="libFootnotenumChar"/>
          <w:rtl/>
        </w:rPr>
        <w:t>(2)</w:t>
      </w:r>
      <w:r w:rsidRPr="00480AC4">
        <w:rPr>
          <w:rtl/>
        </w:rPr>
        <w:t>.</w:t>
      </w:r>
    </w:p>
    <w:p w:rsidR="00FE4F18" w:rsidRDefault="00FE4F18" w:rsidP="00FE4F18">
      <w:pPr>
        <w:pStyle w:val="libNormal"/>
      </w:pPr>
      <w:r w:rsidRPr="00480AC4">
        <w:rPr>
          <w:rtl/>
        </w:rPr>
        <w:t xml:space="preserve">وصل إلينا عن زيد 70 حديثا </w:t>
      </w:r>
      <w:r w:rsidRPr="00AD283C">
        <w:rPr>
          <w:rStyle w:val="libFootnotenumChar"/>
          <w:rtl/>
        </w:rPr>
        <w:t>(3)</w:t>
      </w:r>
      <w:r w:rsidRPr="00480AC4">
        <w:rPr>
          <w:rtl/>
        </w:rPr>
        <w:t xml:space="preserve">!! أفنصدق أن زيدا الذي عاش مع النبي </w:t>
      </w:r>
      <w:r w:rsidR="00AD283C" w:rsidRPr="00AD283C">
        <w:rPr>
          <w:rStyle w:val="libAlaemChar"/>
          <w:rtl/>
        </w:rPr>
        <w:t>صلى‌الله‌عليه‌وآله‌وسلم</w:t>
      </w:r>
      <w:r w:rsidRPr="00480AC4">
        <w:rPr>
          <w:rtl/>
        </w:rPr>
        <w:t xml:space="preserve"> ثلاثا وعشرين سنة، وبعده 58 سنة لم يحفظ إلا سبعين حديثا؟</w:t>
      </w:r>
    </w:p>
    <w:p w:rsidR="00FE4F18" w:rsidRDefault="00FE4F18" w:rsidP="00FE4F18">
      <w:pPr>
        <w:pStyle w:val="libNormal"/>
      </w:pPr>
      <w:r w:rsidRPr="00480AC4">
        <w:rPr>
          <w:rtl/>
        </w:rPr>
        <w:t xml:space="preserve">قيل لزيد بن أرقم: حدثنا، فقال: " والله لقد كبرت سني وقدم عهدي ونسيت بعض الذي كنت أعي من رسول الله </w:t>
      </w:r>
      <w:r w:rsidR="00AD283C" w:rsidRPr="00AD283C">
        <w:rPr>
          <w:rStyle w:val="libAlaemChar"/>
          <w:rtl/>
        </w:rPr>
        <w:t>صلى‌الله‌عليه‌وآله‌وسلم</w:t>
      </w:r>
      <w:r w:rsidRPr="00480AC4">
        <w:rPr>
          <w:rtl/>
        </w:rPr>
        <w:t xml:space="preserve">... " </w:t>
      </w:r>
      <w:r w:rsidRPr="00AD283C">
        <w:rPr>
          <w:rStyle w:val="libFootnotenumChar"/>
          <w:rtl/>
        </w:rPr>
        <w:t>(4)</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زيدا لا يتحدث بحجة أنه كبر ونسي والحديث صعب. وكلامه هذا يدل على أن عنده سننا ولكنه نسيها...!</w:t>
      </w:r>
    </w:p>
    <w:p w:rsidR="00FE4F18" w:rsidRDefault="00FE4F18" w:rsidP="00FE4F18">
      <w:pPr>
        <w:pStyle w:val="libNormal"/>
      </w:pPr>
      <w:r w:rsidRPr="00480AC4">
        <w:rPr>
          <w:rtl/>
        </w:rPr>
        <w:t>فأين هذه السنن التي نسيها والتي يصعب التحدث بها؟!!</w:t>
      </w:r>
    </w:p>
    <w:p w:rsidR="00FE4F18" w:rsidRDefault="00FE4F18" w:rsidP="00FE4F18">
      <w:pPr>
        <w:pStyle w:val="libNormal"/>
      </w:pPr>
      <w:r w:rsidRPr="00480AC4">
        <w:rPr>
          <w:rtl/>
        </w:rPr>
        <w:t>ومن يضمن لنا أن لا يكون زيد قد تفرد بأحاديث تشريعية نسيها فيما نسى أو استصعب نطقها؟ لا أحد.</w:t>
      </w:r>
    </w:p>
    <w:p w:rsidR="00FE4F18" w:rsidRDefault="00FE4F18" w:rsidP="00FE4F18">
      <w:pPr>
        <w:pStyle w:val="libNormal"/>
      </w:pPr>
      <w:r w:rsidRPr="00480AC4">
        <w:rPr>
          <w:rtl/>
        </w:rPr>
        <w:t xml:space="preserve">ولكن الله </w:t>
      </w:r>
      <w:r w:rsidRPr="00AD283C">
        <w:rPr>
          <w:rStyle w:val="libFootnotenumChar"/>
          <w:rtl/>
        </w:rPr>
        <w:t>(5)</w:t>
      </w:r>
      <w:r w:rsidRPr="00480AC4">
        <w:rPr>
          <w:rtl/>
        </w:rPr>
        <w:t xml:space="preserve"> ضمن إيصال سنة نبيه </w:t>
      </w:r>
      <w:r w:rsidR="00AD283C" w:rsidRPr="00AD283C">
        <w:rPr>
          <w:rStyle w:val="libAlaemChar"/>
          <w:rtl/>
        </w:rPr>
        <w:t>صلى‌الله‌عليه‌وآله‌وسلم</w:t>
      </w:r>
      <w:r w:rsidRPr="00480AC4">
        <w:rPr>
          <w:rtl/>
        </w:rPr>
        <w:t xml:space="preserve"> لعباده كاملة، ولا يمكن أن يتركهما عند الصحابة، لأنه يعلم </w:t>
      </w:r>
      <w:r>
        <w:rPr>
          <w:rFonts w:hint="cs"/>
          <w:rtl/>
        </w:rPr>
        <w:t>أ</w:t>
      </w:r>
      <w:r w:rsidRPr="00480AC4">
        <w:rPr>
          <w:rtl/>
        </w:rPr>
        <w:t>ن</w:t>
      </w:r>
      <w:r>
        <w:rPr>
          <w:rFonts w:hint="cs"/>
          <w:rtl/>
        </w:rPr>
        <w:t>ّ</w:t>
      </w:r>
      <w:r w:rsidRPr="00480AC4">
        <w:rPr>
          <w:rtl/>
        </w:rPr>
        <w:t xml:space="preserve"> منهم من سينسى كزيد وأنس أو يستصعب نطقها... وهذا هو المطلوب.</w:t>
      </w:r>
    </w:p>
    <w:p w:rsidR="00FE4F18" w:rsidRDefault="00FE4F18" w:rsidP="005F4E96">
      <w:pPr>
        <w:pStyle w:val="Heading2"/>
      </w:pPr>
      <w:bookmarkStart w:id="70" w:name="_Toc382042498"/>
      <w:r w:rsidRPr="001E742F">
        <w:rPr>
          <w:rtl/>
        </w:rPr>
        <w:t>أحاديث معاذ بن جبل:</w:t>
      </w:r>
      <w:bookmarkEnd w:id="70"/>
    </w:p>
    <w:p w:rsidR="00FE4F18" w:rsidRDefault="00FE4F18" w:rsidP="00FE4F18">
      <w:pPr>
        <w:pStyle w:val="libNormal"/>
      </w:pPr>
      <w:r w:rsidRPr="00480AC4">
        <w:rPr>
          <w:rtl/>
        </w:rPr>
        <w:t xml:space="preserve">معاذ بن جبل الخزرجي له في كتب السنن 155 حديثا </w:t>
      </w:r>
      <w:r w:rsidRPr="00AD283C">
        <w:rPr>
          <w:rStyle w:val="libFootnotenumChar"/>
          <w:rtl/>
        </w:rPr>
        <w:t>(6)</w:t>
      </w:r>
      <w:r w:rsidRPr="00480AC4">
        <w:rPr>
          <w:rtl/>
        </w:rPr>
        <w:t xml:space="preserve">. روي أن الرسول </w:t>
      </w:r>
      <w:r w:rsidR="00AD283C" w:rsidRPr="00AD283C">
        <w:rPr>
          <w:rStyle w:val="libAlaemChar"/>
          <w:rtl/>
        </w:rPr>
        <w:t>صلى‌الله‌عليه‌وآله‌وسلم</w:t>
      </w:r>
      <w:r w:rsidRPr="00480AC4">
        <w:rPr>
          <w:rtl/>
        </w:rPr>
        <w:t xml:space="preserve"> شهد له بالعلم، حيث جعله أعلم أمته بالحلال والحرام </w:t>
      </w:r>
      <w:r w:rsidRPr="00AD283C">
        <w:rPr>
          <w:rStyle w:val="libFootnotenumChar"/>
          <w:rtl/>
        </w:rPr>
        <w:t>(7)</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الاستيعاب بهامش الإصابة.</w:t>
      </w:r>
    </w:p>
    <w:p w:rsidR="00FE4F18" w:rsidRDefault="00FE4F18" w:rsidP="00AD283C">
      <w:pPr>
        <w:pStyle w:val="libFootnote0"/>
      </w:pPr>
      <w:r w:rsidRPr="00480AC4">
        <w:rPr>
          <w:rtl/>
        </w:rPr>
        <w:t>2 - الإصابة: 3</w:t>
      </w:r>
      <w:r w:rsidR="00692C19">
        <w:rPr>
          <w:rtl/>
        </w:rPr>
        <w:t>/</w:t>
      </w:r>
      <w:r w:rsidRPr="00480AC4">
        <w:rPr>
          <w:rtl/>
        </w:rPr>
        <w:t>21.</w:t>
      </w:r>
    </w:p>
    <w:p w:rsidR="00FE4F18" w:rsidRDefault="00FE4F18" w:rsidP="00AD283C">
      <w:pPr>
        <w:pStyle w:val="libFootnote0"/>
      </w:pPr>
      <w:r w:rsidRPr="00480AC4">
        <w:rPr>
          <w:rtl/>
        </w:rPr>
        <w:t>3 - أسماء الصحابة الرواة: ص 69.</w:t>
      </w:r>
    </w:p>
    <w:p w:rsidR="00FE4F18" w:rsidRDefault="00FE4F18" w:rsidP="00AD283C">
      <w:pPr>
        <w:pStyle w:val="libFootnote0"/>
      </w:pPr>
      <w:r w:rsidRPr="00480AC4">
        <w:rPr>
          <w:rtl/>
        </w:rPr>
        <w:t>4 - صحيح مسلم: كتاب فضائل، الصحابة باب من فضائل علي بن أبي طالب.</w:t>
      </w:r>
    </w:p>
    <w:p w:rsidR="00FE4F18" w:rsidRDefault="00FE4F18" w:rsidP="00AD283C">
      <w:pPr>
        <w:pStyle w:val="libFootnote0"/>
      </w:pPr>
      <w:r w:rsidRPr="00480AC4">
        <w:rPr>
          <w:rtl/>
        </w:rPr>
        <w:t>5 - أسماء الصحابة الرواة: ص 55.</w:t>
      </w:r>
    </w:p>
    <w:p w:rsidR="00FE4F18" w:rsidRDefault="00FE4F18" w:rsidP="00AD283C">
      <w:pPr>
        <w:pStyle w:val="libFootnote0"/>
      </w:pPr>
      <w:r w:rsidRPr="00480AC4">
        <w:rPr>
          <w:rtl/>
        </w:rPr>
        <w:t>6 - سنن الترمذي: كتاب المناقب، باب مناقب معاذ.</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ولما خرج النبي </w:t>
      </w:r>
      <w:r w:rsidR="00AD283C" w:rsidRPr="00AD283C">
        <w:rPr>
          <w:rStyle w:val="libAlaemChar"/>
          <w:rtl/>
        </w:rPr>
        <w:t>صلى‌الله‌عليه‌وآله‌وسلم</w:t>
      </w:r>
      <w:r w:rsidRPr="00480AC4">
        <w:rPr>
          <w:rtl/>
        </w:rPr>
        <w:t xml:space="preserve"> إلى ح</w:t>
      </w:r>
      <w:r>
        <w:rPr>
          <w:rFonts w:hint="cs"/>
          <w:rtl/>
        </w:rPr>
        <w:t>ُ</w:t>
      </w:r>
      <w:r w:rsidRPr="00480AC4">
        <w:rPr>
          <w:rtl/>
        </w:rPr>
        <w:t>نين استخلف معاذا على أهل مكة ليعل</w:t>
      </w:r>
      <w:r>
        <w:rPr>
          <w:rFonts w:hint="cs"/>
          <w:rtl/>
        </w:rPr>
        <w:t>ِّ</w:t>
      </w:r>
      <w:r w:rsidRPr="00480AC4">
        <w:rPr>
          <w:rtl/>
        </w:rPr>
        <w:t xml:space="preserve">م الناس القرآن ويفقههم في الدين </w:t>
      </w:r>
      <w:r w:rsidRPr="00AD283C">
        <w:rPr>
          <w:rStyle w:val="libFootnotenumChar"/>
          <w:rtl/>
        </w:rPr>
        <w:t>(1)</w:t>
      </w:r>
      <w:r w:rsidRPr="00480AC4">
        <w:rPr>
          <w:rtl/>
        </w:rPr>
        <w:t xml:space="preserve">. واختاره الرسول </w:t>
      </w:r>
      <w:r w:rsidR="00AD283C" w:rsidRPr="00AD283C">
        <w:rPr>
          <w:rStyle w:val="libAlaemChar"/>
          <w:rtl/>
        </w:rPr>
        <w:t>صلى‌الله‌عليه‌وآله‌وسلم</w:t>
      </w:r>
      <w:r w:rsidRPr="00480AC4">
        <w:rPr>
          <w:rtl/>
        </w:rPr>
        <w:t xml:space="preserve"> ليكون قاضيا على اليمن </w:t>
      </w:r>
      <w:r w:rsidRPr="00AD283C">
        <w:rPr>
          <w:rStyle w:val="libFootnotenumChar"/>
          <w:rtl/>
        </w:rPr>
        <w:t>(2)</w:t>
      </w:r>
      <w:r w:rsidRPr="00480AC4">
        <w:rPr>
          <w:rtl/>
        </w:rPr>
        <w:t xml:space="preserve"> وروي أنه كان يفتي على عهد رسول الله </w:t>
      </w:r>
      <w:r w:rsidRPr="00AD283C">
        <w:rPr>
          <w:rStyle w:val="libFootnotenumChar"/>
          <w:rtl/>
        </w:rPr>
        <w:t>(3)</w:t>
      </w:r>
      <w:r w:rsidRPr="00480AC4">
        <w:rPr>
          <w:rtl/>
        </w:rPr>
        <w:t>.</w:t>
      </w:r>
    </w:p>
    <w:p w:rsidR="00FE4F18" w:rsidRDefault="00FE4F18" w:rsidP="00FE4F18">
      <w:pPr>
        <w:pStyle w:val="libNormal"/>
      </w:pPr>
      <w:r w:rsidRPr="00480AC4">
        <w:rPr>
          <w:rtl/>
        </w:rPr>
        <w:t xml:space="preserve">وكان عمر يقول: " من أراد الفقه فليأت معاذ بن جبل " </w:t>
      </w:r>
      <w:r w:rsidRPr="00AD283C">
        <w:rPr>
          <w:rStyle w:val="libFootnotenumChar"/>
          <w:rtl/>
        </w:rPr>
        <w:t>(4)</w:t>
      </w:r>
      <w:r w:rsidRPr="00480AC4">
        <w:rPr>
          <w:rtl/>
        </w:rPr>
        <w:t>.</w:t>
      </w:r>
    </w:p>
    <w:p w:rsidR="00FE4F18" w:rsidRDefault="00FE4F18" w:rsidP="00FE4F18">
      <w:pPr>
        <w:pStyle w:val="libNormal"/>
      </w:pPr>
      <w:r w:rsidRPr="00480AC4">
        <w:rPr>
          <w:rtl/>
        </w:rPr>
        <w:t>ولما خرج معاذ إلى الشام قال عمر: " لقد أخل</w:t>
      </w:r>
      <w:r>
        <w:rPr>
          <w:rFonts w:hint="cs"/>
          <w:rtl/>
        </w:rPr>
        <w:t>ّ</w:t>
      </w:r>
      <w:r w:rsidRPr="00480AC4">
        <w:rPr>
          <w:rtl/>
        </w:rPr>
        <w:t xml:space="preserve"> خروجه بالمدينة وأهلها في الفقه، وفيما كان يفقههم به " </w:t>
      </w:r>
      <w:r w:rsidRPr="00AD283C">
        <w:rPr>
          <w:rStyle w:val="libFootnotenumChar"/>
          <w:rtl/>
        </w:rPr>
        <w:t>(5)</w:t>
      </w:r>
      <w:r w:rsidRPr="00480AC4">
        <w:rPr>
          <w:rtl/>
        </w:rPr>
        <w:t>.</w:t>
      </w:r>
    </w:p>
    <w:p w:rsidR="00FE4F18" w:rsidRDefault="00FE4F18" w:rsidP="00FE4F18">
      <w:pPr>
        <w:pStyle w:val="libNormal"/>
      </w:pPr>
      <w:r w:rsidRPr="00480AC4">
        <w:rPr>
          <w:rtl/>
        </w:rPr>
        <w:t xml:space="preserve">" وقد كان لمعاذ بن جبل </w:t>
      </w:r>
      <w:r w:rsidR="00DB214B" w:rsidRPr="00DB214B">
        <w:rPr>
          <w:rStyle w:val="libAlaemChar"/>
          <w:rtl/>
        </w:rPr>
        <w:t>رضي‌الله‌عنه</w:t>
      </w:r>
      <w:r w:rsidRPr="00480AC4">
        <w:rPr>
          <w:rtl/>
        </w:rPr>
        <w:t xml:space="preserve"> نشاط علمي في كثير من أقطار الدولة الإسلامية، ففي أي بلد حل</w:t>
      </w:r>
      <w:r>
        <w:rPr>
          <w:rFonts w:hint="cs"/>
          <w:rtl/>
        </w:rPr>
        <w:t>َّ</w:t>
      </w:r>
      <w:r w:rsidRPr="00480AC4">
        <w:rPr>
          <w:rtl/>
        </w:rPr>
        <w:t xml:space="preserve"> اتخذ له مجلسا في مسجد يفقه الناس ويفتيهم ويعلمهم أمور دينهم " </w:t>
      </w:r>
      <w:r w:rsidRPr="00AD283C">
        <w:rPr>
          <w:rStyle w:val="libFootnotenumChar"/>
          <w:rtl/>
        </w:rPr>
        <w:t>(6)</w:t>
      </w:r>
      <w:r w:rsidRPr="00480AC4">
        <w:rPr>
          <w:rtl/>
        </w:rPr>
        <w:t>.</w:t>
      </w:r>
    </w:p>
    <w:p w:rsidR="00FE4F18" w:rsidRDefault="00FE4F18" w:rsidP="00FE4F18">
      <w:pPr>
        <w:pStyle w:val="libNormal"/>
      </w:pPr>
      <w:r w:rsidRPr="00480AC4">
        <w:rPr>
          <w:rtl/>
        </w:rPr>
        <w:t>قال أبو مسلم الخولاني: " أتيت مسجد دمشق، فإذا حلقة</w:t>
      </w:r>
      <w:r>
        <w:rPr>
          <w:rFonts w:hint="cs"/>
          <w:rtl/>
        </w:rPr>
        <w:t>ٌ</w:t>
      </w:r>
      <w:r w:rsidRPr="00480AC4">
        <w:rPr>
          <w:rtl/>
        </w:rPr>
        <w:t xml:space="preserve"> فيها كهول من أصحاب محمد </w:t>
      </w:r>
      <w:r w:rsidR="00AD283C" w:rsidRPr="00AD283C">
        <w:rPr>
          <w:rStyle w:val="libAlaemChar"/>
          <w:rtl/>
        </w:rPr>
        <w:t>صلى‌الله‌عليه‌وآله‌وسلم</w:t>
      </w:r>
      <w:r w:rsidRPr="00480AC4">
        <w:rPr>
          <w:rtl/>
        </w:rPr>
        <w:t xml:space="preserve">، وإذا شاب فيهم أكحل العين، براق الثنايا، كلما اختلفوا في شئ ردوه إلى الفتى، قال: قلت لجليس لي: من هذا؟ قال هذا معاذ بن جبل " </w:t>
      </w:r>
      <w:r w:rsidRPr="00AD283C">
        <w:rPr>
          <w:rStyle w:val="libFootnotenumChar"/>
          <w:rtl/>
        </w:rPr>
        <w:t>(7)</w:t>
      </w:r>
      <w:r w:rsidRPr="00480AC4">
        <w:rPr>
          <w:rtl/>
        </w:rPr>
        <w:t>.</w:t>
      </w:r>
    </w:p>
    <w:p w:rsidR="00FE4F18" w:rsidRDefault="00FE4F18" w:rsidP="00FE4F18">
      <w:pPr>
        <w:pStyle w:val="libNormal"/>
      </w:pPr>
      <w:r w:rsidRPr="00480AC4">
        <w:rPr>
          <w:rtl/>
        </w:rPr>
        <w:t xml:space="preserve">بعد هذا، هل نصدق أن ما أخذه معاذ عن النبي </w:t>
      </w:r>
      <w:r w:rsidR="00AD283C" w:rsidRPr="00AD283C">
        <w:rPr>
          <w:rStyle w:val="libAlaemChar"/>
          <w:rtl/>
        </w:rPr>
        <w:t>صلى‌الله‌عليه‌وآله‌وسلم</w:t>
      </w:r>
      <w:r w:rsidRPr="00480AC4">
        <w:rPr>
          <w:rtl/>
        </w:rPr>
        <w:t xml:space="preserve"> 155 حديثا؟! من قال هذا فهو مزر بمعاذ، ومن قال إن عنده الكثير، قلنا له: أين هذا الكثير؟ وأين علم الحلال والحرام الذي احتمله معاذ؟</w:t>
      </w:r>
    </w:p>
    <w:p w:rsidR="00FE4F18" w:rsidRDefault="00FE4F18" w:rsidP="00FE4F18">
      <w:pPr>
        <w:pStyle w:val="libNormal"/>
      </w:pPr>
      <w:r w:rsidRPr="00480AC4">
        <w:rPr>
          <w:rtl/>
        </w:rPr>
        <w:t xml:space="preserve">أليس من المؤسف أن تجدوا السنن التي أخذها معاذ عن النبي </w:t>
      </w:r>
      <w:r w:rsidR="00AD283C" w:rsidRPr="00AD283C">
        <w:rPr>
          <w:rStyle w:val="libAlaemChar"/>
          <w:rtl/>
        </w:rPr>
        <w:t>صلى‌الله‌عليه‌وآله‌وسلم</w:t>
      </w:r>
      <w:r w:rsidRPr="00480AC4">
        <w:rPr>
          <w:rtl/>
        </w:rPr>
        <w:t xml:space="preserve"> والتي جعلت منه مفتي الصحابة وأعلم الأمة بالحلال والحرام: في صدر معاذ لا غير!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المستدرك: 3</w:t>
      </w:r>
      <w:r w:rsidR="00692C19">
        <w:rPr>
          <w:rtl/>
        </w:rPr>
        <w:t>/</w:t>
      </w:r>
      <w:r w:rsidRPr="00480AC4">
        <w:rPr>
          <w:rtl/>
        </w:rPr>
        <w:t>270.</w:t>
      </w:r>
    </w:p>
    <w:p w:rsidR="00FE4F18" w:rsidRDefault="00FE4F18" w:rsidP="00AD283C">
      <w:pPr>
        <w:pStyle w:val="libFootnote0"/>
      </w:pPr>
      <w:r w:rsidRPr="00480AC4">
        <w:rPr>
          <w:rtl/>
        </w:rPr>
        <w:t>2 - سنن أبو داود: 3</w:t>
      </w:r>
      <w:r w:rsidR="00692C19">
        <w:rPr>
          <w:rtl/>
        </w:rPr>
        <w:t>/</w:t>
      </w:r>
      <w:r w:rsidRPr="00480AC4">
        <w:rPr>
          <w:rtl/>
        </w:rPr>
        <w:t>203، سنن الترمذي: 3</w:t>
      </w:r>
      <w:r w:rsidR="00692C19">
        <w:rPr>
          <w:rtl/>
        </w:rPr>
        <w:t>/</w:t>
      </w:r>
      <w:r w:rsidRPr="00480AC4">
        <w:rPr>
          <w:rtl/>
        </w:rPr>
        <w:t>616.</w:t>
      </w:r>
    </w:p>
    <w:p w:rsidR="00FE4F18" w:rsidRDefault="00FE4F18" w:rsidP="00AD283C">
      <w:pPr>
        <w:pStyle w:val="libFootnote0"/>
      </w:pPr>
      <w:r w:rsidRPr="00480AC4">
        <w:rPr>
          <w:rtl/>
        </w:rPr>
        <w:t>3 - سير أعلام النبلاء: 1</w:t>
      </w:r>
      <w:r w:rsidR="00692C19">
        <w:rPr>
          <w:rtl/>
        </w:rPr>
        <w:t>/</w:t>
      </w:r>
      <w:r w:rsidRPr="00480AC4">
        <w:rPr>
          <w:rtl/>
        </w:rPr>
        <w:t>452.</w:t>
      </w:r>
    </w:p>
    <w:p w:rsidR="00FE4F18" w:rsidRDefault="00FE4F18" w:rsidP="00AD283C">
      <w:pPr>
        <w:pStyle w:val="libFootnote0"/>
      </w:pPr>
      <w:r w:rsidRPr="00480AC4">
        <w:rPr>
          <w:rtl/>
        </w:rPr>
        <w:t>4 - المصدر السابق.</w:t>
      </w:r>
    </w:p>
    <w:p w:rsidR="00FE4F18" w:rsidRDefault="00FE4F18" w:rsidP="00AD283C">
      <w:pPr>
        <w:pStyle w:val="libFootnote0"/>
      </w:pPr>
      <w:r w:rsidRPr="00480AC4">
        <w:rPr>
          <w:rtl/>
        </w:rPr>
        <w:t>5 - المصدر السابق.</w:t>
      </w:r>
    </w:p>
    <w:p w:rsidR="00FE4F18" w:rsidRDefault="00FE4F18" w:rsidP="00AD283C">
      <w:pPr>
        <w:pStyle w:val="libFootnote0"/>
      </w:pPr>
      <w:r w:rsidRPr="00480AC4">
        <w:rPr>
          <w:rtl/>
        </w:rPr>
        <w:t>6 - ثلة من الأولين، محمد أبو فارس: ص 277.</w:t>
      </w:r>
    </w:p>
    <w:p w:rsidR="00FE4F18" w:rsidRDefault="00FE4F18" w:rsidP="00AD283C">
      <w:pPr>
        <w:pStyle w:val="libFootnote0"/>
      </w:pPr>
      <w:r w:rsidRPr="00480AC4">
        <w:rPr>
          <w:rtl/>
        </w:rPr>
        <w:t>7 - صفة الصفوة: 1</w:t>
      </w:r>
      <w:r w:rsidR="00692C19">
        <w:rPr>
          <w:rtl/>
        </w:rPr>
        <w:t>/</w:t>
      </w:r>
      <w:r w:rsidRPr="00480AC4">
        <w:rPr>
          <w:rtl/>
        </w:rPr>
        <w:t>490.</w:t>
      </w:r>
    </w:p>
    <w:p w:rsidR="00FE4F18" w:rsidRDefault="00FE4F18" w:rsidP="00AD283C">
      <w:pPr>
        <w:pStyle w:val="libNormal"/>
        <w:rPr>
          <w:rtl/>
        </w:rPr>
      </w:pPr>
      <w:r>
        <w:rPr>
          <w:rtl/>
        </w:rPr>
        <w:br w:type="page"/>
      </w:r>
    </w:p>
    <w:p w:rsidR="00FE4F18" w:rsidRDefault="00FE4F18" w:rsidP="005F4E96">
      <w:pPr>
        <w:pStyle w:val="Heading2"/>
      </w:pPr>
      <w:bookmarkStart w:id="71" w:name="_Toc382042499"/>
      <w:r w:rsidRPr="008F1E1D">
        <w:rPr>
          <w:rtl/>
        </w:rPr>
        <w:lastRenderedPageBreak/>
        <w:t>أحاديث أبي هريرة:</w:t>
      </w:r>
      <w:bookmarkEnd w:id="71"/>
    </w:p>
    <w:p w:rsidR="00FE4F18" w:rsidRDefault="00FE4F18" w:rsidP="00FE4F18">
      <w:pPr>
        <w:pStyle w:val="libNormal"/>
      </w:pPr>
      <w:r w:rsidRPr="000566EA">
        <w:rPr>
          <w:rtl/>
        </w:rPr>
        <w:t>على الرغم من أننا أنكرنا على أبي هريرة تفرده بهذا الرقم من الأحاديث - 5374 - في أبحاث متقدمة إلا أننا سنقتصر في هذا البحث على قوله بأن عنده سننا لم يخرجها.</w:t>
      </w:r>
    </w:p>
    <w:p w:rsidR="00FE4F18" w:rsidRDefault="00FE4F18" w:rsidP="00FE4F18">
      <w:pPr>
        <w:pStyle w:val="libNormal"/>
      </w:pPr>
      <w:r w:rsidRPr="000566EA">
        <w:rPr>
          <w:rtl/>
        </w:rPr>
        <w:t>ورد عن أبي هريرة قوله: " أحفظ عن رسول الله وعاءين: فأما أحدهما فبثثته</w:t>
      </w:r>
      <w:r w:rsidRPr="00480AC4">
        <w:rPr>
          <w:rtl/>
        </w:rPr>
        <w:t xml:space="preserve"> وأما الآخر لو بثثته لقطع هذا البلعوم ".</w:t>
      </w:r>
    </w:p>
    <w:p w:rsidR="00FE4F18" w:rsidRDefault="00FE4F18" w:rsidP="00FE4F18">
      <w:pPr>
        <w:pStyle w:val="libNormal"/>
      </w:pPr>
      <w:r w:rsidRPr="00480AC4">
        <w:rPr>
          <w:rtl/>
        </w:rPr>
        <w:t>وفي المحدث الفاصل: " أن</w:t>
      </w:r>
      <w:r>
        <w:rPr>
          <w:rFonts w:hint="cs"/>
          <w:rtl/>
        </w:rPr>
        <w:t>ّ</w:t>
      </w:r>
      <w:r w:rsidRPr="00480AC4">
        <w:rPr>
          <w:rtl/>
        </w:rPr>
        <w:t xml:space="preserve"> أبا هريرة حفظ عن رسول الله </w:t>
      </w:r>
      <w:r w:rsidR="00AD283C" w:rsidRPr="00AD283C">
        <w:rPr>
          <w:rStyle w:val="libAlaemChar"/>
          <w:rtl/>
        </w:rPr>
        <w:t>صلى‌الله‌عليه‌وآله‌وسلم</w:t>
      </w:r>
      <w:r w:rsidRPr="00480AC4">
        <w:rPr>
          <w:rtl/>
        </w:rPr>
        <w:t xml:space="preserve"> خمسة جرب أحاديث، وقال: إني أخرجت منها جرابين، ولو أخرجت الثالث لرميتموني بالحجارة " </w:t>
      </w:r>
      <w:r w:rsidRPr="00AD283C">
        <w:rPr>
          <w:rStyle w:val="libFootnotenumChar"/>
          <w:rtl/>
        </w:rPr>
        <w:t>(1)</w:t>
      </w:r>
      <w:r w:rsidRPr="00480AC4">
        <w:rPr>
          <w:rtl/>
        </w:rPr>
        <w:t>.</w:t>
      </w:r>
    </w:p>
    <w:p w:rsidR="00FE4F18" w:rsidRDefault="00FE4F18" w:rsidP="00FE4F18">
      <w:pPr>
        <w:pStyle w:val="libNormal"/>
      </w:pPr>
      <w:r w:rsidRPr="00480AC4">
        <w:rPr>
          <w:rtl/>
        </w:rPr>
        <w:t>اذا كان أبو هريرة يحفظ من الأحاديث خمسة جرب وأخرج منها جرابين فكانت 5374 حديثا فكيف لو أخرج الجرب الثلاثة الباقية؟!! بل قل: لماذا لم يخرجها؟ هل خاف أن يقطعوا بلعومه؟ ألم يكن هذا الصحابي الكبير قد عاش في خير القرون؟ فلماذا الخوف إذن؟!! وهل يأتمن الله على دينه من يخاف تبليغه؟!</w:t>
      </w:r>
    </w:p>
    <w:p w:rsidR="00FE4F18" w:rsidRDefault="00FE4F18" w:rsidP="00FE4F18">
      <w:pPr>
        <w:pStyle w:val="libNormal"/>
      </w:pPr>
      <w:r w:rsidRPr="00480AC4">
        <w:rPr>
          <w:rtl/>
        </w:rPr>
        <w:t>إن</w:t>
      </w:r>
      <w:r>
        <w:rPr>
          <w:rFonts w:hint="cs"/>
          <w:rtl/>
        </w:rPr>
        <w:t>َّ</w:t>
      </w:r>
      <w:r w:rsidRPr="00480AC4">
        <w:rPr>
          <w:rtl/>
        </w:rPr>
        <w:t xml:space="preserve"> جرابين من جرب أبي هريرة، كان فيهما 5374 حديثا، ففي الجرب الثلاثة الباقية خفيت قرابة ثمانية آلاف حديث على أقل تقدير، وكلها بقيت مع أبي هريرة، وهذا العدد من الأحاديث نستطيع أن نعمل منه كتابين بعدد صحيحي البخاري ومسلم!!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المحدث الفاصل بين الراوي والواعي، الرامهرمزي: ص 556، وقال محمد عجاج الخطيب محقق الكتاب في الحاشية: " انظر نحوه في طبقات ابن سعد 4</w:t>
      </w:r>
      <w:r w:rsidR="00692C19">
        <w:rPr>
          <w:rtl/>
        </w:rPr>
        <w:t>/</w:t>
      </w:r>
      <w:r w:rsidRPr="00480AC4">
        <w:rPr>
          <w:rtl/>
        </w:rPr>
        <w:t>57 قسم 2 و 2</w:t>
      </w:r>
      <w:r w:rsidR="00692C19">
        <w:rPr>
          <w:rtl/>
        </w:rPr>
        <w:t>/</w:t>
      </w:r>
      <w:r w:rsidRPr="00480AC4">
        <w:rPr>
          <w:rtl/>
        </w:rPr>
        <w:t>118 قسم 2، وانظر فتح الباري 1</w:t>
      </w:r>
      <w:r w:rsidR="00692C19">
        <w:rPr>
          <w:rtl/>
        </w:rPr>
        <w:t>/</w:t>
      </w:r>
      <w:r w:rsidRPr="00480AC4">
        <w:rPr>
          <w:rtl/>
        </w:rPr>
        <w:t>227، حلية الأولياء 1</w:t>
      </w:r>
      <w:r w:rsidR="00692C19">
        <w:rPr>
          <w:rtl/>
        </w:rPr>
        <w:t>/</w:t>
      </w:r>
      <w:r w:rsidRPr="00480AC4">
        <w:rPr>
          <w:rtl/>
        </w:rPr>
        <w:t>381، البداية والنهاية 8</w:t>
      </w:r>
      <w:r w:rsidR="00692C19">
        <w:rPr>
          <w:rtl/>
        </w:rPr>
        <w:t>/</w:t>
      </w:r>
      <w:r w:rsidRPr="00480AC4">
        <w:rPr>
          <w:rtl/>
        </w:rPr>
        <w:t>105، وتذكرة الحفاظ ص 1</w:t>
      </w:r>
      <w:r w:rsidR="00692C19">
        <w:rPr>
          <w:rtl/>
        </w:rPr>
        <w:t>/</w:t>
      </w:r>
      <w:r w:rsidRPr="00480AC4">
        <w:rPr>
          <w:rtl/>
        </w:rPr>
        <w:t>34 ".</w:t>
      </w:r>
    </w:p>
    <w:p w:rsidR="00FE4F18" w:rsidRDefault="00FE4F18" w:rsidP="00AD283C">
      <w:pPr>
        <w:pStyle w:val="libNormal"/>
        <w:rPr>
          <w:rtl/>
        </w:rPr>
      </w:pPr>
      <w:r>
        <w:rPr>
          <w:rtl/>
        </w:rPr>
        <w:br w:type="page"/>
      </w:r>
    </w:p>
    <w:p w:rsidR="00FE4F18" w:rsidRDefault="00FE4F18" w:rsidP="005F4E96">
      <w:pPr>
        <w:pStyle w:val="Heading2"/>
      </w:pPr>
      <w:bookmarkStart w:id="72" w:name="_Toc382042500"/>
      <w:r w:rsidRPr="000566EA">
        <w:rPr>
          <w:rtl/>
        </w:rPr>
        <w:lastRenderedPageBreak/>
        <w:t>أحاديث أنس بن مالك:</w:t>
      </w:r>
      <w:bookmarkEnd w:id="72"/>
    </w:p>
    <w:p w:rsidR="00FE4F18" w:rsidRDefault="00FE4F18" w:rsidP="00FE4F18">
      <w:pPr>
        <w:pStyle w:val="libNormal"/>
      </w:pPr>
      <w:r w:rsidRPr="00480AC4">
        <w:rPr>
          <w:rtl/>
        </w:rPr>
        <w:t>يعد</w:t>
      </w:r>
      <w:r>
        <w:rPr>
          <w:rFonts w:hint="cs"/>
          <w:rtl/>
        </w:rPr>
        <w:t>ُّ</w:t>
      </w:r>
      <w:r w:rsidRPr="00480AC4">
        <w:rPr>
          <w:rtl/>
        </w:rPr>
        <w:t xml:space="preserve"> أنس من المكثرين في الصحابة، له 2286 حديثا </w:t>
      </w:r>
      <w:r w:rsidRPr="00AD283C">
        <w:rPr>
          <w:rStyle w:val="libFootnotenumChar"/>
          <w:rtl/>
        </w:rPr>
        <w:t>(1)</w:t>
      </w:r>
      <w:r w:rsidRPr="00480AC4">
        <w:rPr>
          <w:rtl/>
        </w:rPr>
        <w:t xml:space="preserve">. عاش مع النبي </w:t>
      </w:r>
      <w:r w:rsidR="00AD283C" w:rsidRPr="00AD283C">
        <w:rPr>
          <w:rStyle w:val="libAlaemChar"/>
          <w:rtl/>
        </w:rPr>
        <w:t>صلى‌الله‌عليه‌وآله‌وسلم</w:t>
      </w:r>
      <w:r w:rsidRPr="00480AC4">
        <w:rPr>
          <w:rtl/>
        </w:rPr>
        <w:t xml:space="preserve"> ثلاثا وعشرين سنة، أما كم حصل من الأحاديث في هذه المدة؟ فنتركها للقارئ اللبيب، ولكننا سنأخذ قول أنس التالي ونعلق عليه، قال: إنه ليمنعني أن أحدثكم حديثا كثيرا، أن</w:t>
      </w:r>
      <w:r>
        <w:rPr>
          <w:rFonts w:hint="cs"/>
          <w:rtl/>
        </w:rPr>
        <w:t>ّ</w:t>
      </w:r>
      <w:r w:rsidRPr="00480AC4">
        <w:rPr>
          <w:rtl/>
        </w:rPr>
        <w:t xml:space="preserve"> رسول الله </w:t>
      </w:r>
      <w:r w:rsidR="00AD283C" w:rsidRPr="00AD283C">
        <w:rPr>
          <w:rStyle w:val="libAlaemChar"/>
          <w:rtl/>
        </w:rPr>
        <w:t>صلى‌الله‌عليه‌وآله‌وسلم</w:t>
      </w:r>
      <w:r w:rsidRPr="00480AC4">
        <w:rPr>
          <w:rtl/>
        </w:rPr>
        <w:t xml:space="preserve"> قال: " من تعمد علي</w:t>
      </w:r>
      <w:r>
        <w:rPr>
          <w:rFonts w:hint="cs"/>
          <w:rtl/>
        </w:rPr>
        <w:t>َّ</w:t>
      </w:r>
      <w:r w:rsidRPr="00480AC4">
        <w:rPr>
          <w:rtl/>
        </w:rPr>
        <w:t xml:space="preserve"> كذبا فليتبوأ مقعده من النار " </w:t>
      </w:r>
      <w:r w:rsidRPr="00AD283C">
        <w:rPr>
          <w:rStyle w:val="libFootnotenumChar"/>
          <w:rtl/>
        </w:rPr>
        <w:t>(2)</w:t>
      </w:r>
      <w:r w:rsidRPr="00480AC4">
        <w:rPr>
          <w:rtl/>
        </w:rPr>
        <w:t>.</w:t>
      </w:r>
    </w:p>
    <w:p w:rsidR="00FE4F18" w:rsidRDefault="00FE4F18" w:rsidP="00FE4F18">
      <w:pPr>
        <w:pStyle w:val="libNormal"/>
      </w:pPr>
      <w:r w:rsidRPr="00480AC4">
        <w:rPr>
          <w:rtl/>
        </w:rPr>
        <w:t>لنعد النظر في قول أنس: إنه ليمنعني أن أحدثكم حديثا كثيرا... فماذا يعني هذا؟</w:t>
      </w:r>
    </w:p>
    <w:p w:rsidR="00FE4F18" w:rsidRDefault="00FE4F18" w:rsidP="00FE4F18">
      <w:pPr>
        <w:pStyle w:val="libNormal"/>
      </w:pPr>
      <w:r w:rsidRPr="00480AC4">
        <w:rPr>
          <w:rtl/>
        </w:rPr>
        <w:t>هل ما رواه أنس قليل وعنده الكثير غيره؟!</w:t>
      </w:r>
    </w:p>
    <w:p w:rsidR="00FE4F18" w:rsidRDefault="00FE4F18" w:rsidP="00FE4F18">
      <w:pPr>
        <w:pStyle w:val="libNormal"/>
      </w:pPr>
      <w:r w:rsidRPr="00480AC4">
        <w:rPr>
          <w:rtl/>
        </w:rPr>
        <w:t>إن</w:t>
      </w:r>
      <w:r>
        <w:rPr>
          <w:rFonts w:hint="cs"/>
          <w:rtl/>
        </w:rPr>
        <w:t>ّ</w:t>
      </w:r>
      <w:r w:rsidRPr="00480AC4">
        <w:rPr>
          <w:rtl/>
        </w:rPr>
        <w:t xml:space="preserve"> قول أنس ينطق بهذا المعنى.</w:t>
      </w:r>
    </w:p>
    <w:p w:rsidR="00FE4F18" w:rsidRDefault="00FE4F18" w:rsidP="00FE4F18">
      <w:pPr>
        <w:pStyle w:val="libNormal"/>
      </w:pPr>
      <w:r w:rsidRPr="00480AC4">
        <w:rPr>
          <w:rtl/>
        </w:rPr>
        <w:t>فأين هذا الحديث الكثير الذي امتنع أنس عن التحد</w:t>
      </w:r>
      <w:r>
        <w:rPr>
          <w:rFonts w:hint="cs"/>
          <w:rtl/>
        </w:rPr>
        <w:t>ّ</w:t>
      </w:r>
      <w:r w:rsidRPr="00480AC4">
        <w:rPr>
          <w:rtl/>
        </w:rPr>
        <w:t>ث به؟! الجواب: ستجدونه في صدر أنس!</w:t>
      </w:r>
    </w:p>
    <w:p w:rsidR="00FE4F18" w:rsidRDefault="00FE4F18" w:rsidP="00FE4F18">
      <w:pPr>
        <w:pStyle w:val="libNormal"/>
      </w:pPr>
      <w:r w:rsidRPr="00480AC4">
        <w:rPr>
          <w:rtl/>
        </w:rPr>
        <w:t>ولا بد أنه أضعاف ما جاء عنه لأن قول أنس السابق يجعل ما جاء عنه قليلا.</w:t>
      </w:r>
    </w:p>
    <w:p w:rsidR="00FE4F18" w:rsidRDefault="00FE4F18" w:rsidP="005F4E96">
      <w:pPr>
        <w:pStyle w:val="libNormal"/>
      </w:pPr>
      <w:r w:rsidRPr="00480AC4">
        <w:rPr>
          <w:rtl/>
        </w:rPr>
        <w:t xml:space="preserve">قال إبراهيم الشهاوي: " وكان </w:t>
      </w:r>
      <w:r w:rsidR="005F4E96" w:rsidRPr="00DB214B">
        <w:rPr>
          <w:rStyle w:val="libAlaemChar"/>
          <w:rtl/>
        </w:rPr>
        <w:t>رضي‌الله‌عنه</w:t>
      </w:r>
      <w:r w:rsidR="005F4E96" w:rsidRPr="00480AC4">
        <w:rPr>
          <w:rtl/>
        </w:rPr>
        <w:t xml:space="preserve"> </w:t>
      </w:r>
      <w:r w:rsidRPr="00480AC4">
        <w:rPr>
          <w:rtl/>
        </w:rPr>
        <w:t xml:space="preserve">- أي أنس - أعلم الصحابة بسنة رسول الله </w:t>
      </w:r>
      <w:r w:rsidR="00AD283C" w:rsidRPr="00AD283C">
        <w:rPr>
          <w:rStyle w:val="libAlaemChar"/>
          <w:rtl/>
        </w:rPr>
        <w:t>صلى‌الله‌عليه‌وآله‌وسلم</w:t>
      </w:r>
      <w:r w:rsidRPr="00480AC4">
        <w:rPr>
          <w:rtl/>
        </w:rPr>
        <w:t xml:space="preserve"> " </w:t>
      </w:r>
      <w:r w:rsidRPr="00AD283C">
        <w:rPr>
          <w:rStyle w:val="libFootnotenumChar"/>
          <w:rtl/>
        </w:rPr>
        <w:t>(3)</w:t>
      </w:r>
      <w:r w:rsidRPr="00480AC4">
        <w:rPr>
          <w:rtl/>
        </w:rPr>
        <w:t xml:space="preserve"> وعلى قول الشهاوي هذا فإن أنس أعلم من أبي هريرة، ولكن ماذا يساوي رقم 2286 أمام رقم 5374؟!!</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أسماء الصحابة الرواة: ص 39.</w:t>
      </w:r>
    </w:p>
    <w:p w:rsidR="00FE4F18" w:rsidRDefault="00FE4F18" w:rsidP="00AD283C">
      <w:pPr>
        <w:pStyle w:val="libFootnote0"/>
      </w:pPr>
      <w:r w:rsidRPr="00480AC4">
        <w:rPr>
          <w:rtl/>
        </w:rPr>
        <w:t xml:space="preserve">2 - رواه مسلم: المقدمة، باب تغليظ الكذب على رسول الله </w:t>
      </w:r>
      <w:r w:rsidR="00AD283C" w:rsidRPr="00F649EA">
        <w:rPr>
          <w:rStyle w:val="libAlaemChar"/>
          <w:rtl/>
        </w:rPr>
        <w:t>صلى‌الله‌عليه‌وآله‌وسلم</w:t>
      </w:r>
      <w:r w:rsidRPr="00480AC4">
        <w:rPr>
          <w:rtl/>
        </w:rPr>
        <w:t xml:space="preserve">، صحيح البخاري: كتاب العلم، باب إثم من كذب على النبي </w:t>
      </w:r>
      <w:r w:rsidR="00AD283C" w:rsidRPr="00F649EA">
        <w:rPr>
          <w:rStyle w:val="libAlaemChar"/>
          <w:rtl/>
        </w:rPr>
        <w:t>صلى‌الله‌عليه‌وآله‌وسلم</w:t>
      </w:r>
      <w:r w:rsidRPr="00480AC4">
        <w:rPr>
          <w:rtl/>
        </w:rPr>
        <w:t>.</w:t>
      </w:r>
    </w:p>
    <w:p w:rsidR="00FE4F18" w:rsidRDefault="00FE4F18" w:rsidP="00AD283C">
      <w:pPr>
        <w:pStyle w:val="libFootnote0"/>
      </w:pPr>
      <w:r w:rsidRPr="00480AC4">
        <w:rPr>
          <w:rtl/>
        </w:rPr>
        <w:t>3 - مصطلح الحديث.</w:t>
      </w:r>
    </w:p>
    <w:p w:rsidR="00FE4F18" w:rsidRDefault="00FE4F18" w:rsidP="00AD283C">
      <w:pPr>
        <w:pStyle w:val="libNormal"/>
        <w:rPr>
          <w:rtl/>
        </w:rPr>
      </w:pPr>
      <w:r>
        <w:rPr>
          <w:rtl/>
        </w:rPr>
        <w:br w:type="page"/>
      </w:r>
    </w:p>
    <w:p w:rsidR="00FE4F18" w:rsidRDefault="00FE4F18" w:rsidP="005F4E96">
      <w:pPr>
        <w:pStyle w:val="Heading2"/>
      </w:pPr>
      <w:bookmarkStart w:id="73" w:name="_Toc382042501"/>
      <w:r w:rsidRPr="000566EA">
        <w:rPr>
          <w:rtl/>
        </w:rPr>
        <w:lastRenderedPageBreak/>
        <w:t>أحاديث حسان بن ثابت:</w:t>
      </w:r>
      <w:bookmarkEnd w:id="73"/>
    </w:p>
    <w:p w:rsidR="00FE4F18" w:rsidRDefault="00FE4F18" w:rsidP="00FE4F18">
      <w:pPr>
        <w:pStyle w:val="libNormal"/>
      </w:pPr>
      <w:r w:rsidRPr="00480AC4">
        <w:rPr>
          <w:rtl/>
        </w:rPr>
        <w:t xml:space="preserve">هو الصحابي المعروف وشاعر الرسول </w:t>
      </w:r>
      <w:r w:rsidR="00AD283C" w:rsidRPr="00AD283C">
        <w:rPr>
          <w:rStyle w:val="libAlaemChar"/>
          <w:rtl/>
        </w:rPr>
        <w:t>صلى‌الله‌عليه‌وآله‌وسلم</w:t>
      </w:r>
      <w:r w:rsidRPr="00480AC4">
        <w:rPr>
          <w:rtl/>
        </w:rPr>
        <w:t xml:space="preserve">. عاش مع النبي </w:t>
      </w:r>
      <w:r w:rsidR="00AD283C" w:rsidRPr="00AD283C">
        <w:rPr>
          <w:rStyle w:val="libAlaemChar"/>
          <w:rtl/>
        </w:rPr>
        <w:t>صلى‌الله‌عليه‌وآله‌وسلم</w:t>
      </w:r>
      <w:r w:rsidRPr="00480AC4">
        <w:rPr>
          <w:rtl/>
        </w:rPr>
        <w:t xml:space="preserve"> عشر سنين، فحفظ حديثا واحدا </w:t>
      </w:r>
      <w:r w:rsidRPr="00AD283C">
        <w:rPr>
          <w:rStyle w:val="libFootnotenumChar"/>
          <w:rtl/>
        </w:rPr>
        <w:t>(1)</w:t>
      </w:r>
      <w:r w:rsidRPr="00480AC4">
        <w:rPr>
          <w:rtl/>
        </w:rPr>
        <w:t>!!</w:t>
      </w:r>
    </w:p>
    <w:p w:rsidR="00FE4F18" w:rsidRDefault="00FE4F18" w:rsidP="00FE4F18">
      <w:pPr>
        <w:pStyle w:val="libNormal"/>
      </w:pPr>
      <w:r w:rsidRPr="00480AC4">
        <w:rPr>
          <w:rtl/>
        </w:rPr>
        <w:t>عاش حسان ستين سنة في الجاهلية وستين سنة في الإسلام. نعم، عاش بعد النبي خمسين سنة ولا ندري هل بقي خلال هذه الخمسين سنة يتحد</w:t>
      </w:r>
      <w:r>
        <w:rPr>
          <w:rFonts w:hint="cs"/>
          <w:rtl/>
        </w:rPr>
        <w:t>ّ</w:t>
      </w:r>
      <w:r w:rsidRPr="00480AC4">
        <w:rPr>
          <w:rtl/>
        </w:rPr>
        <w:t>ث بحديث واحد؟!!</w:t>
      </w:r>
    </w:p>
    <w:p w:rsidR="00FE4F18" w:rsidRDefault="00FE4F18" w:rsidP="00FE4F18">
      <w:pPr>
        <w:pStyle w:val="libNormal"/>
      </w:pPr>
      <w:r w:rsidRPr="00480AC4">
        <w:rPr>
          <w:rtl/>
        </w:rPr>
        <w:t>أم أنه كان يحفظ الآلاف من الأحاديث كما يقرر العقل السليم؟ ولماذا يروي أحد الصحابة خلال سنتين 5374 حديثا ولا يروي حسان في عشر سنين إلا</w:t>
      </w:r>
      <w:r>
        <w:rPr>
          <w:rFonts w:hint="cs"/>
          <w:rtl/>
        </w:rPr>
        <w:t>ّ</w:t>
      </w:r>
      <w:r w:rsidRPr="00480AC4">
        <w:rPr>
          <w:rtl/>
        </w:rPr>
        <w:t xml:space="preserve"> حديثا واحدا؟</w:t>
      </w:r>
    </w:p>
    <w:p w:rsidR="00FE4F18" w:rsidRDefault="00FE4F18" w:rsidP="00FE4F18">
      <w:pPr>
        <w:pStyle w:val="libNormal"/>
      </w:pPr>
      <w:r w:rsidRPr="00480AC4">
        <w:rPr>
          <w:rtl/>
        </w:rPr>
        <w:t>فأين ذهبت أحاديثه؟! نحتاج لجواب.</w:t>
      </w:r>
    </w:p>
    <w:p w:rsidR="00FE4F18" w:rsidRDefault="00FE4F18" w:rsidP="005F4E96">
      <w:pPr>
        <w:pStyle w:val="Heading2"/>
      </w:pPr>
      <w:bookmarkStart w:id="74" w:name="_Toc382042502"/>
      <w:r w:rsidRPr="000566EA">
        <w:rPr>
          <w:rtl/>
        </w:rPr>
        <w:t>أحاديث صهيب الرومي:</w:t>
      </w:r>
      <w:bookmarkEnd w:id="74"/>
    </w:p>
    <w:p w:rsidR="00FE4F18" w:rsidRDefault="00FE4F18" w:rsidP="00FE4F18">
      <w:pPr>
        <w:pStyle w:val="libNormal"/>
      </w:pPr>
      <w:r w:rsidRPr="00480AC4">
        <w:rPr>
          <w:rtl/>
        </w:rPr>
        <w:t>عن عمرو بن دينار عن صيفي بن صهيب قال: قلت لأبي صهيب: مالك لاتحد</w:t>
      </w:r>
      <w:r>
        <w:rPr>
          <w:rFonts w:hint="cs"/>
          <w:rtl/>
        </w:rPr>
        <w:t>ِّ</w:t>
      </w:r>
      <w:r w:rsidRPr="00480AC4">
        <w:rPr>
          <w:rtl/>
        </w:rPr>
        <w:t xml:space="preserve">ث عن رسول الله </w:t>
      </w:r>
      <w:r w:rsidR="00AD283C" w:rsidRPr="00AD283C">
        <w:rPr>
          <w:rStyle w:val="libAlaemChar"/>
          <w:rtl/>
        </w:rPr>
        <w:t>صلى‌الله‌عليه‌وآله‌وسلم</w:t>
      </w:r>
      <w:r w:rsidRPr="00480AC4">
        <w:rPr>
          <w:rtl/>
        </w:rPr>
        <w:t xml:space="preserve"> كما يحدث أصحابك؟ قال: أي بني</w:t>
      </w:r>
      <w:r>
        <w:rPr>
          <w:rFonts w:hint="cs"/>
          <w:rtl/>
        </w:rPr>
        <w:t>ّ</w:t>
      </w:r>
      <w:r w:rsidRPr="00480AC4">
        <w:rPr>
          <w:rtl/>
        </w:rPr>
        <w:t xml:space="preserve"> قد سمعت كما سمعوا، ولكن يمنعني من الحديث أني سمعت رسول الله </w:t>
      </w:r>
      <w:r w:rsidR="00AD283C" w:rsidRPr="00AD283C">
        <w:rPr>
          <w:rStyle w:val="libAlaemChar"/>
          <w:rtl/>
        </w:rPr>
        <w:t>صلى‌الله‌عليه‌وآله‌وسلم</w:t>
      </w:r>
      <w:r w:rsidRPr="00480AC4">
        <w:rPr>
          <w:rtl/>
        </w:rPr>
        <w:t xml:space="preserve"> يقول: " م</w:t>
      </w:r>
      <w:r>
        <w:rPr>
          <w:rFonts w:hint="cs"/>
          <w:rtl/>
        </w:rPr>
        <w:t>َ</w:t>
      </w:r>
      <w:r w:rsidRPr="00480AC4">
        <w:rPr>
          <w:rtl/>
        </w:rPr>
        <w:t>ن كذب علي</w:t>
      </w:r>
      <w:r>
        <w:rPr>
          <w:rFonts w:hint="cs"/>
          <w:rtl/>
        </w:rPr>
        <w:t>َّ</w:t>
      </w:r>
      <w:r w:rsidRPr="00480AC4">
        <w:rPr>
          <w:rtl/>
        </w:rPr>
        <w:t xml:space="preserve"> متعمدا... " </w:t>
      </w:r>
      <w:r w:rsidRPr="00AD283C">
        <w:rPr>
          <w:rStyle w:val="libFootnotenumChar"/>
          <w:rtl/>
        </w:rPr>
        <w:t>(2)</w:t>
      </w:r>
      <w:r w:rsidRPr="00480AC4">
        <w:rPr>
          <w:rtl/>
        </w:rPr>
        <w:t>.</w:t>
      </w:r>
    </w:p>
    <w:p w:rsidR="00FE4F18" w:rsidRDefault="00FE4F18" w:rsidP="00FE4F18">
      <w:pPr>
        <w:pStyle w:val="libNormal"/>
      </w:pPr>
      <w:r w:rsidRPr="00480AC4">
        <w:rPr>
          <w:rtl/>
        </w:rPr>
        <w:t>وعن ص</w:t>
      </w:r>
      <w:r>
        <w:rPr>
          <w:rFonts w:hint="cs"/>
          <w:rtl/>
        </w:rPr>
        <w:t>ُ</w:t>
      </w:r>
      <w:r w:rsidRPr="00480AC4">
        <w:rPr>
          <w:rtl/>
        </w:rPr>
        <w:t xml:space="preserve">هيب قال: " صحبت رسول الله </w:t>
      </w:r>
      <w:r w:rsidR="00AD283C" w:rsidRPr="00AD283C">
        <w:rPr>
          <w:rStyle w:val="libAlaemChar"/>
          <w:rtl/>
        </w:rPr>
        <w:t>صلى‌الله‌عليه‌وآله‌وسلم</w:t>
      </w:r>
      <w:r w:rsidRPr="00480AC4">
        <w:rPr>
          <w:rtl/>
        </w:rPr>
        <w:t xml:space="preserve"> قبل أن ي</w:t>
      </w:r>
      <w:r>
        <w:rPr>
          <w:rFonts w:hint="cs"/>
          <w:rtl/>
        </w:rPr>
        <w:t>ُ</w:t>
      </w:r>
      <w:r w:rsidRPr="00480AC4">
        <w:rPr>
          <w:rtl/>
        </w:rPr>
        <w:t>وحى</w:t>
      </w:r>
      <w:r>
        <w:rPr>
          <w:rFonts w:hint="cs"/>
          <w:rtl/>
        </w:rPr>
        <w:t>َ</w:t>
      </w:r>
      <w:r w:rsidRPr="00480AC4">
        <w:rPr>
          <w:rtl/>
        </w:rPr>
        <w:t xml:space="preserve"> إليه " </w:t>
      </w:r>
      <w:r w:rsidRPr="00AD283C">
        <w:rPr>
          <w:rStyle w:val="libFootnotenumChar"/>
          <w:rtl/>
        </w:rPr>
        <w:t>(3)</w:t>
      </w:r>
      <w:r w:rsidRPr="00480AC4">
        <w:rPr>
          <w:rtl/>
        </w:rPr>
        <w:t>.</w:t>
      </w:r>
    </w:p>
    <w:p w:rsidR="00FE4F18" w:rsidRDefault="00FE4F18" w:rsidP="00FE4F18">
      <w:pPr>
        <w:pStyle w:val="libNormal"/>
      </w:pPr>
      <w:r w:rsidRPr="00480AC4">
        <w:rPr>
          <w:rtl/>
        </w:rPr>
        <w:t>مع أن</w:t>
      </w:r>
      <w:r>
        <w:rPr>
          <w:rFonts w:hint="cs"/>
          <w:rtl/>
        </w:rPr>
        <w:t>ّ</w:t>
      </w:r>
      <w:r w:rsidRPr="00480AC4">
        <w:rPr>
          <w:rtl/>
        </w:rPr>
        <w:t xml:space="preserve"> صهيب صحب النبي </w:t>
      </w:r>
      <w:r w:rsidR="00AD283C" w:rsidRPr="00AD283C">
        <w:rPr>
          <w:rStyle w:val="libAlaemChar"/>
          <w:rtl/>
        </w:rPr>
        <w:t>صلى‌الله‌عليه‌وآله‌وسلم</w:t>
      </w:r>
      <w:r w:rsidRPr="00480AC4">
        <w:rPr>
          <w:rtl/>
        </w:rPr>
        <w:t xml:space="preserve"> وسمع منه وعاش بعده فترة طويلة. إلا انه لم يردنا عنه سوى ثلاثين حديثا </w:t>
      </w:r>
      <w:r w:rsidRPr="00AD283C">
        <w:rPr>
          <w:rStyle w:val="libFootnotenumChar"/>
          <w:rtl/>
        </w:rPr>
        <w:t>(4)</w:t>
      </w:r>
      <w:r w:rsidRPr="00480AC4">
        <w:rPr>
          <w:rtl/>
        </w:rPr>
        <w:t>! فلماذا يمتنع صهيب عن رواية الحديث؟ وأليس في عدم تحد</w:t>
      </w:r>
      <w:r>
        <w:rPr>
          <w:rFonts w:hint="cs"/>
          <w:rtl/>
        </w:rPr>
        <w:t>ّ</w:t>
      </w:r>
      <w:r w:rsidRPr="00480AC4">
        <w:rPr>
          <w:rtl/>
        </w:rPr>
        <w:t>ثه بأحاديث سمعها تضييع</w:t>
      </w:r>
      <w:r>
        <w:rPr>
          <w:rFonts w:hint="cs"/>
          <w:rtl/>
        </w:rPr>
        <w:t>ٌ</w:t>
      </w:r>
      <w:r w:rsidRPr="00480AC4">
        <w:rPr>
          <w:rtl/>
        </w:rPr>
        <w:t xml:space="preserve"> لهذه السنن؟!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أسماء الصحابة الرواة: ص 465.</w:t>
      </w:r>
    </w:p>
    <w:p w:rsidR="00FE4F18" w:rsidRDefault="00FE4F18" w:rsidP="00AD283C">
      <w:pPr>
        <w:pStyle w:val="libFootnote0"/>
      </w:pPr>
      <w:r w:rsidRPr="00480AC4">
        <w:rPr>
          <w:rtl/>
        </w:rPr>
        <w:t>2 - مستدرك الحاكم: 3</w:t>
      </w:r>
      <w:r w:rsidR="00692C19">
        <w:rPr>
          <w:rtl/>
        </w:rPr>
        <w:t>/</w:t>
      </w:r>
      <w:r w:rsidRPr="00480AC4">
        <w:rPr>
          <w:rtl/>
        </w:rPr>
        <w:t>401. مجمع الزوائد: 4</w:t>
      </w:r>
      <w:r w:rsidR="00692C19">
        <w:rPr>
          <w:rtl/>
        </w:rPr>
        <w:t>/</w:t>
      </w:r>
      <w:r w:rsidRPr="00480AC4">
        <w:rPr>
          <w:rtl/>
        </w:rPr>
        <w:t>131.</w:t>
      </w:r>
    </w:p>
    <w:p w:rsidR="00FE4F18" w:rsidRDefault="00FE4F18" w:rsidP="00AD283C">
      <w:pPr>
        <w:pStyle w:val="libFootnote0"/>
      </w:pPr>
      <w:r w:rsidRPr="00480AC4">
        <w:rPr>
          <w:rtl/>
        </w:rPr>
        <w:t>3 - كنز العمال: 13</w:t>
      </w:r>
      <w:r w:rsidR="00692C19">
        <w:rPr>
          <w:rtl/>
        </w:rPr>
        <w:t>/</w:t>
      </w:r>
      <w:r w:rsidRPr="00480AC4">
        <w:rPr>
          <w:rtl/>
        </w:rPr>
        <w:t>439.</w:t>
      </w:r>
    </w:p>
    <w:p w:rsidR="00FE4F18" w:rsidRDefault="00FE4F18" w:rsidP="00AD283C">
      <w:pPr>
        <w:pStyle w:val="libFootnote0"/>
      </w:pPr>
      <w:r w:rsidRPr="00480AC4">
        <w:rPr>
          <w:rtl/>
        </w:rPr>
        <w:t>4 - أسماء الصحابة: ص 103.</w:t>
      </w:r>
    </w:p>
    <w:p w:rsidR="00FE4F18" w:rsidRDefault="00FE4F18" w:rsidP="00AD283C">
      <w:pPr>
        <w:pStyle w:val="libNormal"/>
        <w:rPr>
          <w:rtl/>
        </w:rPr>
      </w:pPr>
      <w:r>
        <w:rPr>
          <w:rtl/>
        </w:rPr>
        <w:br w:type="page"/>
      </w:r>
    </w:p>
    <w:p w:rsidR="00FE4F18" w:rsidRDefault="00FE4F18" w:rsidP="00095064">
      <w:pPr>
        <w:pStyle w:val="Heading2"/>
      </w:pPr>
      <w:bookmarkStart w:id="75" w:name="_Toc382042503"/>
      <w:r w:rsidRPr="00C5646B">
        <w:rPr>
          <w:rtl/>
        </w:rPr>
        <w:lastRenderedPageBreak/>
        <w:t>أحاديث أبي أسيد الساعدي:</w:t>
      </w:r>
      <w:bookmarkEnd w:id="75"/>
    </w:p>
    <w:p w:rsidR="00FE4F18" w:rsidRDefault="00FE4F18" w:rsidP="00FE4F18">
      <w:pPr>
        <w:pStyle w:val="libNormal"/>
      </w:pPr>
      <w:r w:rsidRPr="00480AC4">
        <w:rPr>
          <w:rtl/>
        </w:rPr>
        <w:t xml:space="preserve">عن أبي أسيد الساعدي قال: " كنت أصغر أصحاب رسول الله </w:t>
      </w:r>
      <w:r w:rsidR="00AD283C" w:rsidRPr="00AD283C">
        <w:rPr>
          <w:rStyle w:val="libAlaemChar"/>
          <w:rtl/>
        </w:rPr>
        <w:t>صلى‌الله‌عليه‌وآله‌وسلم</w:t>
      </w:r>
      <w:r w:rsidRPr="00480AC4">
        <w:rPr>
          <w:rtl/>
        </w:rPr>
        <w:t xml:space="preserve"> وأكثرهم منه سماعا " </w:t>
      </w:r>
      <w:r w:rsidRPr="00AD283C">
        <w:rPr>
          <w:rStyle w:val="libFootnotenumChar"/>
          <w:rtl/>
        </w:rPr>
        <w:t>(1)</w:t>
      </w:r>
      <w:r w:rsidRPr="00480AC4">
        <w:rPr>
          <w:rtl/>
        </w:rPr>
        <w:t>.</w:t>
      </w:r>
    </w:p>
    <w:p w:rsidR="00FE4F18" w:rsidRDefault="00FE4F18" w:rsidP="00FE4F18">
      <w:pPr>
        <w:pStyle w:val="libNormal"/>
      </w:pPr>
      <w:r w:rsidRPr="00480AC4">
        <w:rPr>
          <w:rtl/>
        </w:rPr>
        <w:t xml:space="preserve">إذا كان أبو أسيد الساعدي أكثر أصحاب رسول الله </w:t>
      </w:r>
      <w:r w:rsidR="00AD283C" w:rsidRPr="00AD283C">
        <w:rPr>
          <w:rStyle w:val="libAlaemChar"/>
          <w:rtl/>
        </w:rPr>
        <w:t>صلى‌الله‌عليه‌وآله‌وسلم</w:t>
      </w:r>
      <w:r w:rsidRPr="00480AC4">
        <w:rPr>
          <w:rtl/>
        </w:rPr>
        <w:t xml:space="preserve"> سماعا فهو أكثر سماعا من عبد الله بن عمر وأنس وأبي هريرة، ولكن، ما وصل إلينا عنه أقل مما وصل إلينا عن هؤلاء بكثير. نعم، وصل إلينا عنه ثمانية وعشرون حديثا </w:t>
      </w:r>
      <w:r w:rsidRPr="00AD283C">
        <w:rPr>
          <w:rStyle w:val="libFootnotenumChar"/>
          <w:rtl/>
        </w:rPr>
        <w:t>(2)</w:t>
      </w:r>
      <w:r w:rsidRPr="00480AC4">
        <w:rPr>
          <w:rtl/>
        </w:rPr>
        <w:t>!! فكم فقدنا من حديث هذا الصحابي يا ترى؟</w:t>
      </w:r>
    </w:p>
    <w:p w:rsidR="00FE4F18" w:rsidRDefault="00FE4F18" w:rsidP="005F4E96">
      <w:pPr>
        <w:pStyle w:val="Heading2"/>
      </w:pPr>
      <w:bookmarkStart w:id="76" w:name="_Toc382042504"/>
      <w:r w:rsidRPr="00C5646B">
        <w:rPr>
          <w:rtl/>
        </w:rPr>
        <w:t>من لم يرو شيئا من الصحابة:</w:t>
      </w:r>
      <w:bookmarkEnd w:id="76"/>
    </w:p>
    <w:p w:rsidR="00FE4F18" w:rsidRDefault="00FE4F18" w:rsidP="00FE4F18">
      <w:pPr>
        <w:pStyle w:val="libNormal"/>
      </w:pPr>
      <w:r w:rsidRPr="00480AC4">
        <w:rPr>
          <w:rtl/>
        </w:rPr>
        <w:t xml:space="preserve">1 - عبد الرحمن بن حنبل </w:t>
      </w:r>
      <w:r w:rsidRPr="00AD283C">
        <w:rPr>
          <w:rStyle w:val="libFootnotenumChar"/>
          <w:rtl/>
        </w:rPr>
        <w:t>(3)</w:t>
      </w:r>
      <w:r w:rsidRPr="00480AC4">
        <w:rPr>
          <w:rtl/>
        </w:rPr>
        <w:t>.</w:t>
      </w:r>
    </w:p>
    <w:p w:rsidR="00FE4F18" w:rsidRDefault="00FE4F18" w:rsidP="00FE4F18">
      <w:pPr>
        <w:pStyle w:val="libNormal"/>
      </w:pPr>
      <w:r w:rsidRPr="00480AC4">
        <w:rPr>
          <w:rtl/>
        </w:rPr>
        <w:t xml:space="preserve">2 - ثمامة بن عدي من المهاجرين الأولين شهد بدرا </w:t>
      </w:r>
      <w:r w:rsidRPr="00AD283C">
        <w:rPr>
          <w:rStyle w:val="libFootnotenumChar"/>
          <w:rtl/>
        </w:rPr>
        <w:t>(4)</w:t>
      </w:r>
      <w:r w:rsidRPr="00480AC4">
        <w:rPr>
          <w:rtl/>
        </w:rPr>
        <w:t xml:space="preserve"> ولم يحفظ عنه حديث.</w:t>
      </w:r>
    </w:p>
    <w:p w:rsidR="00FE4F18" w:rsidRDefault="00FE4F18" w:rsidP="00FE4F18">
      <w:pPr>
        <w:pStyle w:val="libNormal"/>
      </w:pPr>
      <w:r w:rsidRPr="00480AC4">
        <w:rPr>
          <w:rtl/>
        </w:rPr>
        <w:t xml:space="preserve">3 - زياد بن حنظلة التيمي " شهد مع علي المشاهد كلها " </w:t>
      </w:r>
      <w:r w:rsidRPr="00AD283C">
        <w:rPr>
          <w:rStyle w:val="libFootnotenumChar"/>
          <w:rtl/>
        </w:rPr>
        <w:t>(5)</w:t>
      </w:r>
      <w:r w:rsidRPr="00480AC4">
        <w:rPr>
          <w:rtl/>
        </w:rPr>
        <w:t>.</w:t>
      </w:r>
    </w:p>
    <w:p w:rsidR="00FE4F18" w:rsidRDefault="00FE4F18" w:rsidP="00FE4F18">
      <w:pPr>
        <w:pStyle w:val="libNormal"/>
      </w:pPr>
      <w:r w:rsidRPr="00480AC4">
        <w:rPr>
          <w:rtl/>
        </w:rPr>
        <w:t xml:space="preserve">4 - تمام بن العباس: " ولا يحفظ له عن النبي </w:t>
      </w:r>
      <w:r w:rsidR="00AD283C" w:rsidRPr="00AD283C">
        <w:rPr>
          <w:rStyle w:val="libAlaemChar"/>
          <w:rtl/>
        </w:rPr>
        <w:t>صلى‌الله‌عليه‌وآله‌وسلم</w:t>
      </w:r>
      <w:r w:rsidRPr="00480AC4">
        <w:rPr>
          <w:rtl/>
        </w:rPr>
        <w:t xml:space="preserve"> رواية من وجه ثابت " </w:t>
      </w:r>
      <w:r w:rsidRPr="00AD283C">
        <w:rPr>
          <w:rStyle w:val="libFootnotenumChar"/>
          <w:rtl/>
        </w:rPr>
        <w:t>(6)</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سنن البيهقي: 4</w:t>
      </w:r>
      <w:r w:rsidR="00692C19">
        <w:rPr>
          <w:rtl/>
        </w:rPr>
        <w:t>/</w:t>
      </w:r>
      <w:r w:rsidRPr="00480AC4">
        <w:rPr>
          <w:rtl/>
        </w:rPr>
        <w:t>61.</w:t>
      </w:r>
    </w:p>
    <w:p w:rsidR="00FE4F18" w:rsidRDefault="00FE4F18" w:rsidP="00AD283C">
      <w:pPr>
        <w:pStyle w:val="libFootnote0"/>
      </w:pPr>
      <w:r w:rsidRPr="00480AC4">
        <w:rPr>
          <w:rtl/>
        </w:rPr>
        <w:t>2 - أسماء الصحابة الرواة: ص 106.</w:t>
      </w:r>
    </w:p>
    <w:p w:rsidR="00FE4F18" w:rsidRDefault="00FE4F18" w:rsidP="00AD283C">
      <w:pPr>
        <w:pStyle w:val="libFootnote0"/>
      </w:pPr>
      <w:r w:rsidRPr="00480AC4">
        <w:rPr>
          <w:rtl/>
        </w:rPr>
        <w:t>3 - الاستيعاب: 2</w:t>
      </w:r>
      <w:r w:rsidR="00692C19">
        <w:rPr>
          <w:rtl/>
        </w:rPr>
        <w:t>/</w:t>
      </w:r>
      <w:r w:rsidRPr="00480AC4">
        <w:rPr>
          <w:rtl/>
        </w:rPr>
        <w:t>828.</w:t>
      </w:r>
    </w:p>
    <w:p w:rsidR="00FE4F18" w:rsidRDefault="00FE4F18" w:rsidP="00AD283C">
      <w:pPr>
        <w:pStyle w:val="libFootnote0"/>
      </w:pPr>
      <w:r w:rsidRPr="00480AC4">
        <w:rPr>
          <w:rtl/>
        </w:rPr>
        <w:t>4 - الإصابة: 1</w:t>
      </w:r>
      <w:r w:rsidR="00692C19">
        <w:rPr>
          <w:rtl/>
        </w:rPr>
        <w:t>/</w:t>
      </w:r>
      <w:r w:rsidRPr="00480AC4">
        <w:rPr>
          <w:rtl/>
        </w:rPr>
        <w:t>202.</w:t>
      </w:r>
    </w:p>
    <w:p w:rsidR="00FE4F18" w:rsidRDefault="00FE4F18" w:rsidP="00AD283C">
      <w:pPr>
        <w:pStyle w:val="libFootnote0"/>
      </w:pPr>
      <w:r w:rsidRPr="00480AC4">
        <w:rPr>
          <w:rtl/>
        </w:rPr>
        <w:t>5 - الإصابة: 1</w:t>
      </w:r>
      <w:r w:rsidR="00692C19">
        <w:rPr>
          <w:rtl/>
        </w:rPr>
        <w:t>/</w:t>
      </w:r>
      <w:r w:rsidRPr="00480AC4">
        <w:rPr>
          <w:rtl/>
        </w:rPr>
        <w:t>557.</w:t>
      </w:r>
    </w:p>
    <w:p w:rsidR="00FE4F18" w:rsidRDefault="00FE4F18" w:rsidP="00AD283C">
      <w:pPr>
        <w:pStyle w:val="libFootnote0"/>
      </w:pPr>
      <w:r w:rsidRPr="00480AC4">
        <w:rPr>
          <w:rtl/>
        </w:rPr>
        <w:t>6 - الإصابة: 1</w:t>
      </w:r>
      <w:r w:rsidR="00692C19">
        <w:rPr>
          <w:rtl/>
        </w:rPr>
        <w:t>/</w:t>
      </w:r>
      <w:r w:rsidRPr="00480AC4">
        <w:rPr>
          <w:rtl/>
        </w:rPr>
        <w:t>186.</w:t>
      </w:r>
    </w:p>
    <w:p w:rsidR="00FE4F18" w:rsidRDefault="00FE4F18" w:rsidP="00AD283C">
      <w:pPr>
        <w:pStyle w:val="libNormal"/>
        <w:rPr>
          <w:rtl/>
        </w:rPr>
      </w:pPr>
      <w:r>
        <w:rPr>
          <w:rtl/>
        </w:rPr>
        <w:br w:type="page"/>
      </w:r>
    </w:p>
    <w:p w:rsidR="00FE4F18" w:rsidRDefault="00FE4F18" w:rsidP="00095064">
      <w:pPr>
        <w:pStyle w:val="Heading2"/>
      </w:pPr>
      <w:bookmarkStart w:id="77" w:name="_Toc382042505"/>
      <w:r w:rsidRPr="00A3247B">
        <w:rPr>
          <w:rtl/>
        </w:rPr>
        <w:lastRenderedPageBreak/>
        <w:t>من روى حديثا واحدا:</w:t>
      </w:r>
      <w:bookmarkEnd w:id="77"/>
    </w:p>
    <w:p w:rsidR="00FE4F18" w:rsidRDefault="00FE4F18" w:rsidP="00FE4F18">
      <w:pPr>
        <w:pStyle w:val="libNormal"/>
      </w:pPr>
      <w:r w:rsidRPr="00480AC4">
        <w:rPr>
          <w:rtl/>
        </w:rPr>
        <w:t xml:space="preserve">1 - مهران مولى رسول الله </w:t>
      </w:r>
      <w:r w:rsidRPr="00AD283C">
        <w:rPr>
          <w:rStyle w:val="libFootnotenumChar"/>
          <w:rtl/>
        </w:rPr>
        <w:t>(1)</w:t>
      </w:r>
      <w:r w:rsidRPr="00480AC4">
        <w:rPr>
          <w:rtl/>
        </w:rPr>
        <w:t>.</w:t>
      </w:r>
    </w:p>
    <w:p w:rsidR="00FE4F18" w:rsidRDefault="00FE4F18" w:rsidP="00FE4F18">
      <w:pPr>
        <w:pStyle w:val="libNormal"/>
      </w:pPr>
      <w:r w:rsidRPr="00480AC4">
        <w:rPr>
          <w:rtl/>
        </w:rPr>
        <w:t xml:space="preserve">2 - سهل بن حنيف: وهو من السابقين شهد المشاهد كلها توفي سنة 38 هـ‍ </w:t>
      </w:r>
      <w:r w:rsidRPr="00AD283C">
        <w:rPr>
          <w:rStyle w:val="libFootnotenumChar"/>
          <w:rtl/>
        </w:rPr>
        <w:t>(2)</w:t>
      </w:r>
      <w:r w:rsidRPr="00480AC4">
        <w:rPr>
          <w:rtl/>
        </w:rPr>
        <w:t>.</w:t>
      </w:r>
    </w:p>
    <w:p w:rsidR="00FE4F18" w:rsidRDefault="00FE4F18" w:rsidP="00FE4F18">
      <w:pPr>
        <w:pStyle w:val="libNormal"/>
      </w:pPr>
      <w:r w:rsidRPr="00480AC4">
        <w:rPr>
          <w:rtl/>
        </w:rPr>
        <w:t xml:space="preserve">3 - ابن أبي عمارة المدني. قال المزني: له حديث واحد في المسح على الخفين </w:t>
      </w:r>
      <w:r w:rsidRPr="00AD283C">
        <w:rPr>
          <w:rStyle w:val="libFootnotenumChar"/>
          <w:rtl/>
        </w:rPr>
        <w:t>(3)</w:t>
      </w:r>
      <w:r w:rsidRPr="00480AC4">
        <w:rPr>
          <w:rtl/>
        </w:rPr>
        <w:t>.</w:t>
      </w:r>
    </w:p>
    <w:p w:rsidR="00FE4F18" w:rsidRDefault="00FE4F18" w:rsidP="00FE4F18">
      <w:pPr>
        <w:pStyle w:val="libNormal"/>
      </w:pPr>
      <w:r w:rsidRPr="00480AC4">
        <w:rPr>
          <w:rtl/>
        </w:rPr>
        <w:t xml:space="preserve">4 - سعد بن عباد: له في مسند بقي بن مخلد حديث واحد </w:t>
      </w:r>
      <w:r w:rsidRPr="00AD283C">
        <w:rPr>
          <w:rStyle w:val="libFootnotenumChar"/>
          <w:rtl/>
        </w:rPr>
        <w:t>(4)</w:t>
      </w:r>
      <w:r w:rsidRPr="00480AC4">
        <w:rPr>
          <w:rtl/>
        </w:rPr>
        <w:t>.</w:t>
      </w:r>
    </w:p>
    <w:p w:rsidR="00FE4F18" w:rsidRDefault="00FE4F18" w:rsidP="00FE4F18">
      <w:pPr>
        <w:pStyle w:val="libNormal"/>
      </w:pPr>
      <w:r w:rsidRPr="00480AC4">
        <w:rPr>
          <w:rtl/>
        </w:rPr>
        <w:t>5 - آبى اللحم الغفاري.</w:t>
      </w:r>
    </w:p>
    <w:p w:rsidR="00FE4F18" w:rsidRDefault="00FE4F18" w:rsidP="00FE4F18">
      <w:pPr>
        <w:pStyle w:val="libNormal"/>
      </w:pPr>
      <w:r w:rsidRPr="00480AC4">
        <w:rPr>
          <w:rtl/>
        </w:rPr>
        <w:t>6 - أدرع السلمي.</w:t>
      </w:r>
    </w:p>
    <w:p w:rsidR="00FE4F18" w:rsidRDefault="00FE4F18" w:rsidP="00FE4F18">
      <w:pPr>
        <w:pStyle w:val="libNormal"/>
      </w:pPr>
      <w:r w:rsidRPr="00480AC4">
        <w:rPr>
          <w:rtl/>
        </w:rPr>
        <w:t>7 - بشير بن جحاش القرشي.</w:t>
      </w:r>
    </w:p>
    <w:p w:rsidR="00FE4F18" w:rsidRDefault="00FE4F18" w:rsidP="00FE4F18">
      <w:pPr>
        <w:pStyle w:val="libNormal"/>
      </w:pPr>
      <w:r w:rsidRPr="00480AC4">
        <w:rPr>
          <w:rtl/>
        </w:rPr>
        <w:t xml:space="preserve">8 - ربيعة بن عامر </w:t>
      </w:r>
      <w:r w:rsidRPr="00AD283C">
        <w:rPr>
          <w:rStyle w:val="libFootnotenumChar"/>
          <w:rtl/>
        </w:rPr>
        <w:t>(5)</w:t>
      </w:r>
      <w:r w:rsidRPr="00480AC4">
        <w:rPr>
          <w:rtl/>
        </w:rPr>
        <w:t>.</w:t>
      </w:r>
    </w:p>
    <w:p w:rsidR="00FE4F18" w:rsidRDefault="00FE4F18" w:rsidP="00095064">
      <w:pPr>
        <w:pStyle w:val="Heading2"/>
      </w:pPr>
      <w:bookmarkStart w:id="78" w:name="_Toc382042506"/>
      <w:r w:rsidRPr="00D80EC7">
        <w:rPr>
          <w:rtl/>
        </w:rPr>
        <w:t>من روى حديثين:</w:t>
      </w:r>
      <w:bookmarkEnd w:id="78"/>
    </w:p>
    <w:p w:rsidR="00FE4F18" w:rsidRDefault="00FE4F18" w:rsidP="00FE4F18">
      <w:pPr>
        <w:pStyle w:val="libNormal"/>
      </w:pPr>
      <w:r w:rsidRPr="00480AC4">
        <w:rPr>
          <w:rtl/>
        </w:rPr>
        <w:t xml:space="preserve">1 - عبد الله بن حنظلة الغسيل </w:t>
      </w:r>
      <w:r w:rsidRPr="00AD283C">
        <w:rPr>
          <w:rStyle w:val="libFootnotenumChar"/>
          <w:rtl/>
        </w:rPr>
        <w:t>(6)</w:t>
      </w:r>
      <w:r w:rsidRPr="00480AC4">
        <w:rPr>
          <w:rtl/>
        </w:rPr>
        <w:t>.</w:t>
      </w:r>
    </w:p>
    <w:p w:rsidR="00FE4F18" w:rsidRDefault="00FE4F18" w:rsidP="00FE4F18">
      <w:pPr>
        <w:pStyle w:val="libNormal"/>
      </w:pPr>
      <w:r w:rsidRPr="00480AC4">
        <w:rPr>
          <w:rtl/>
        </w:rPr>
        <w:t xml:space="preserve">2 - شرحبيل بن حسنة </w:t>
      </w:r>
      <w:r w:rsidRPr="00AD283C">
        <w:rPr>
          <w:rStyle w:val="libFootnotenumChar"/>
          <w:rtl/>
        </w:rPr>
        <w:t>(7)</w:t>
      </w:r>
      <w:r w:rsidRPr="00480AC4">
        <w:rPr>
          <w:rtl/>
        </w:rPr>
        <w:t xml:space="preserve"> أسلم قديما ومات سنة 18 هـ‍.</w:t>
      </w:r>
    </w:p>
    <w:p w:rsidR="00FE4F18" w:rsidRDefault="00FE4F18" w:rsidP="00FE4F18">
      <w:pPr>
        <w:pStyle w:val="libNormal"/>
      </w:pPr>
      <w:r w:rsidRPr="00480AC4">
        <w:rPr>
          <w:rtl/>
        </w:rPr>
        <w:t xml:space="preserve">3 - حارثة بن النعمان: شهد بدرا والمشاهد كلها وأدرك خلافة معاوية </w:t>
      </w:r>
      <w:r w:rsidRPr="00AD283C">
        <w:rPr>
          <w:rStyle w:val="libFootnotenumChar"/>
          <w:rtl/>
        </w:rPr>
        <w:t>(8)</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هناك الكثير من الصحابة لم يرووا إلا</w:t>
      </w:r>
      <w:r>
        <w:rPr>
          <w:rFonts w:hint="cs"/>
          <w:rtl/>
        </w:rPr>
        <w:t>ّ</w:t>
      </w:r>
      <w:r w:rsidRPr="00480AC4">
        <w:rPr>
          <w:rtl/>
        </w:rPr>
        <w:t xml:space="preserve"> حديثا واحدا أو اثنين.. وهذه عينات نتركها للقارئ اللبيب ليعمل حساباته!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الإصابة: 3</w:t>
      </w:r>
      <w:r w:rsidR="00692C19">
        <w:rPr>
          <w:rtl/>
        </w:rPr>
        <w:t>/</w:t>
      </w:r>
      <w:r w:rsidRPr="00480AC4">
        <w:rPr>
          <w:rtl/>
        </w:rPr>
        <w:t>463.</w:t>
      </w:r>
    </w:p>
    <w:p w:rsidR="00FE4F18" w:rsidRDefault="00FE4F18" w:rsidP="00AD283C">
      <w:pPr>
        <w:pStyle w:val="libFootnote0"/>
      </w:pPr>
      <w:r w:rsidRPr="00480AC4">
        <w:rPr>
          <w:rtl/>
        </w:rPr>
        <w:t>2 - الإصابة: 3</w:t>
      </w:r>
      <w:r w:rsidR="00692C19">
        <w:rPr>
          <w:rtl/>
        </w:rPr>
        <w:t>/</w:t>
      </w:r>
      <w:r w:rsidRPr="00480AC4">
        <w:rPr>
          <w:rtl/>
        </w:rPr>
        <w:t>139.</w:t>
      </w:r>
    </w:p>
    <w:p w:rsidR="00FE4F18" w:rsidRDefault="00FE4F18" w:rsidP="00AD283C">
      <w:pPr>
        <w:pStyle w:val="libFootnote0"/>
      </w:pPr>
      <w:r w:rsidRPr="00480AC4">
        <w:rPr>
          <w:rtl/>
        </w:rPr>
        <w:t>3 - تدريب الراوي: 2</w:t>
      </w:r>
      <w:r w:rsidR="00692C19">
        <w:rPr>
          <w:rtl/>
        </w:rPr>
        <w:t>/</w:t>
      </w:r>
      <w:r w:rsidRPr="00480AC4">
        <w:rPr>
          <w:rtl/>
        </w:rPr>
        <w:t>396.</w:t>
      </w:r>
    </w:p>
    <w:p w:rsidR="00FE4F18" w:rsidRDefault="00FE4F18" w:rsidP="00AD283C">
      <w:pPr>
        <w:pStyle w:val="libFootnote0"/>
      </w:pPr>
      <w:r w:rsidRPr="00480AC4">
        <w:rPr>
          <w:rtl/>
        </w:rPr>
        <w:t>4 - الإصابة: 3</w:t>
      </w:r>
      <w:r w:rsidR="00692C19">
        <w:rPr>
          <w:rtl/>
        </w:rPr>
        <w:t>/</w:t>
      </w:r>
      <w:r w:rsidRPr="00480AC4">
        <w:rPr>
          <w:rtl/>
        </w:rPr>
        <w:t>80.</w:t>
      </w:r>
    </w:p>
    <w:p w:rsidR="00FE4F18" w:rsidRDefault="00FE4F18" w:rsidP="00AD283C">
      <w:pPr>
        <w:pStyle w:val="libFootnote0"/>
      </w:pPr>
      <w:r w:rsidRPr="00480AC4">
        <w:rPr>
          <w:rtl/>
        </w:rPr>
        <w:t>5 - راجع هؤلاء في تدريب الراوي: 2</w:t>
      </w:r>
      <w:r w:rsidR="00692C19">
        <w:rPr>
          <w:rtl/>
        </w:rPr>
        <w:t>/</w:t>
      </w:r>
      <w:r w:rsidRPr="00480AC4">
        <w:rPr>
          <w:rtl/>
        </w:rPr>
        <w:t>397، وأسماء الصحابة الرواة.</w:t>
      </w:r>
    </w:p>
    <w:p w:rsidR="00FE4F18" w:rsidRDefault="00FE4F18" w:rsidP="00AD283C">
      <w:pPr>
        <w:pStyle w:val="libFootnote0"/>
      </w:pPr>
      <w:r w:rsidRPr="00480AC4">
        <w:rPr>
          <w:rtl/>
        </w:rPr>
        <w:t>6 - الإصابة: 4</w:t>
      </w:r>
      <w:r w:rsidR="00692C19">
        <w:rPr>
          <w:rtl/>
        </w:rPr>
        <w:t>/</w:t>
      </w:r>
      <w:r w:rsidRPr="00480AC4">
        <w:rPr>
          <w:rtl/>
        </w:rPr>
        <w:t>59، أسماء الصحابة الرواة: 197.</w:t>
      </w:r>
    </w:p>
    <w:p w:rsidR="00FE4F18" w:rsidRDefault="00FE4F18" w:rsidP="00AD283C">
      <w:pPr>
        <w:pStyle w:val="libFootnote0"/>
      </w:pPr>
      <w:r w:rsidRPr="00480AC4">
        <w:rPr>
          <w:rtl/>
        </w:rPr>
        <w:t>7 - الإصابة: 2</w:t>
      </w:r>
      <w:r w:rsidR="00692C19">
        <w:rPr>
          <w:rtl/>
        </w:rPr>
        <w:t>/</w:t>
      </w:r>
      <w:r w:rsidRPr="00480AC4">
        <w:rPr>
          <w:rtl/>
        </w:rPr>
        <w:t>199.</w:t>
      </w:r>
    </w:p>
    <w:p w:rsidR="00FE4F18" w:rsidRDefault="00FE4F18" w:rsidP="00AD283C">
      <w:pPr>
        <w:pStyle w:val="libFootnote0"/>
      </w:pPr>
      <w:r w:rsidRPr="00480AC4">
        <w:rPr>
          <w:rtl/>
        </w:rPr>
        <w:t>8 - المصدر السابق: 1</w:t>
      </w:r>
      <w:r w:rsidR="00692C19">
        <w:rPr>
          <w:rtl/>
        </w:rPr>
        <w:t>/</w:t>
      </w:r>
      <w:r w:rsidRPr="00480AC4">
        <w:rPr>
          <w:rtl/>
        </w:rPr>
        <w:t>312.</w:t>
      </w:r>
    </w:p>
    <w:p w:rsidR="00FE4F18" w:rsidRDefault="00FE4F18" w:rsidP="00AD283C">
      <w:pPr>
        <w:pStyle w:val="libNormal"/>
        <w:rPr>
          <w:rtl/>
        </w:rPr>
      </w:pPr>
      <w:r>
        <w:rPr>
          <w:rtl/>
        </w:rPr>
        <w:br w:type="page"/>
      </w:r>
    </w:p>
    <w:p w:rsidR="00FE4F18" w:rsidRDefault="00FE4F18" w:rsidP="00095064">
      <w:pPr>
        <w:pStyle w:val="Heading2"/>
      </w:pPr>
      <w:bookmarkStart w:id="79" w:name="_Toc382042507"/>
      <w:r w:rsidRPr="00A3247B">
        <w:rPr>
          <w:rtl/>
        </w:rPr>
        <w:lastRenderedPageBreak/>
        <w:t>مائة واثنا عشر ألف صحابي لم يرووا شيئا!!!</w:t>
      </w:r>
      <w:bookmarkEnd w:id="79"/>
    </w:p>
    <w:p w:rsidR="00FE4F18" w:rsidRDefault="00FE4F18" w:rsidP="00FE4F18">
      <w:pPr>
        <w:pStyle w:val="libNormal"/>
      </w:pPr>
      <w:r w:rsidRPr="00480AC4">
        <w:rPr>
          <w:rtl/>
        </w:rPr>
        <w:t xml:space="preserve">قال الحافظ أبو زرعة الرازي: " توفي النبي </w:t>
      </w:r>
      <w:r w:rsidR="00AD283C" w:rsidRPr="00AD283C">
        <w:rPr>
          <w:rStyle w:val="libAlaemChar"/>
          <w:rtl/>
        </w:rPr>
        <w:t>صلى‌الله‌عليه‌وآله‌وسلم</w:t>
      </w:r>
      <w:r w:rsidRPr="00480AC4">
        <w:rPr>
          <w:rtl/>
        </w:rPr>
        <w:t xml:space="preserve"> ومن رآه وسمع منه زيادة على مائة ألف إنسان من رجل وامرأة وهذا لا تحديد فيه، وكيف يمكن الإطلاع على تحرير ذلك مع تفرق الصحابة في البلدان والبوادي والقرى ".</w:t>
      </w:r>
    </w:p>
    <w:p w:rsidR="00FE4F18" w:rsidRDefault="00FE4F18" w:rsidP="00FE4F18">
      <w:pPr>
        <w:pStyle w:val="libNormal"/>
      </w:pPr>
      <w:r w:rsidRPr="00480AC4">
        <w:rPr>
          <w:rtl/>
        </w:rPr>
        <w:t xml:space="preserve">وقال: " قبض رسول الله </w:t>
      </w:r>
      <w:r w:rsidR="00AD283C" w:rsidRPr="00AD283C">
        <w:rPr>
          <w:rStyle w:val="libAlaemChar"/>
          <w:rtl/>
        </w:rPr>
        <w:t>صلى‌الله‌عليه‌وآله‌وسلم</w:t>
      </w:r>
      <w:r w:rsidRPr="00480AC4">
        <w:rPr>
          <w:rtl/>
        </w:rPr>
        <w:t xml:space="preserve"> عن مائة ألف وأربعة عشر ألفا من الصحابة ممن روى وسمع منه " </w:t>
      </w:r>
      <w:r w:rsidRPr="00AD283C">
        <w:rPr>
          <w:rStyle w:val="libFootnotenumChar"/>
          <w:rtl/>
        </w:rPr>
        <w:t>(1)</w:t>
      </w:r>
      <w:r w:rsidRPr="00480AC4">
        <w:rPr>
          <w:rtl/>
        </w:rPr>
        <w:t>.</w:t>
      </w:r>
    </w:p>
    <w:p w:rsidR="00FE4F18" w:rsidRDefault="00FE4F18" w:rsidP="00FE4F18">
      <w:pPr>
        <w:pStyle w:val="libNormal"/>
      </w:pPr>
      <w:r w:rsidRPr="00480AC4">
        <w:rPr>
          <w:rtl/>
        </w:rPr>
        <w:t xml:space="preserve">قال العراقي: " وروى الساجي في المناقب بسند جيد عن أبي زرعة قال: قبض رسول الله والمسلمون ستون ألفا، ثلاثون ألفا بالمدينة وثلاثون ألفا في قبائل العرب وغير ذلك. قال: ومع هذا فجميع من صنف من الصحابة لم يبلغ مجموع ما في تصانيفهم عشرة آلاف مع كونهم يذكرون من توفي في حياته </w:t>
      </w:r>
      <w:r w:rsidR="00AD283C" w:rsidRPr="00AD283C">
        <w:rPr>
          <w:rStyle w:val="libAlaemChar"/>
          <w:rtl/>
        </w:rPr>
        <w:t>صلى‌الله‌عليه‌وآله‌وسلم</w:t>
      </w:r>
      <w:r w:rsidRPr="00480AC4">
        <w:rPr>
          <w:rtl/>
        </w:rPr>
        <w:t xml:space="preserve"> ومن عاصره وأدركه صغيرا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ابن حجر: " فجمعت كتابا كبيرا في ذلك - أي في إحصاء عدد الصحابة وتراجمهم - ميزت فيه الصحابة من غيرهم، ومع ذلك لم يحصل لنا من ذلك جميعا الوقوف على العشر من أسامي الصحابة " </w:t>
      </w:r>
      <w:r w:rsidRPr="00AD283C">
        <w:rPr>
          <w:rStyle w:val="libFootnotenumChar"/>
          <w:rtl/>
        </w:rPr>
        <w:t>(3)</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عدد الصحابة مائة وأربعة عشر ألف صحابي، وكلهم رأى النبي </w:t>
      </w:r>
      <w:r w:rsidR="00AD283C" w:rsidRPr="00AD283C">
        <w:rPr>
          <w:rStyle w:val="libAlaemChar"/>
          <w:rtl/>
        </w:rPr>
        <w:t>صلى‌الله‌عليه‌وآله‌وسلم</w:t>
      </w:r>
      <w:r w:rsidRPr="00480AC4">
        <w:rPr>
          <w:rtl/>
        </w:rPr>
        <w:t xml:space="preserve"> وسمع منه كما يقول أبو زرعة، ولكن المعروف من هؤلاء أحد عشر ألف وستة وعشرون صحابيا كما في الإصابة، فهناك مائة وثلاثة آلاف صحابي </w:t>
      </w:r>
      <w:r w:rsidRPr="00AD283C">
        <w:rPr>
          <w:rStyle w:val="libFootnotenumChar"/>
          <w:rtl/>
        </w:rPr>
        <w:t>(4)</w:t>
      </w:r>
      <w:r w:rsidRPr="00480AC4">
        <w:rPr>
          <w:rtl/>
        </w:rPr>
        <w:t xml:space="preserve"> لا نعرف أسمائهم ولم يردنا عنهم خبر!!! وهذه والله النازلة الكبرى والمصيبة العظمى، فالصحابة المعروفون - وهم</w:t>
      </w:r>
    </w:p>
    <w:p w:rsidR="00FE4F18" w:rsidRDefault="00FE4F18" w:rsidP="00AD283C">
      <w:pPr>
        <w:pStyle w:val="libLine"/>
      </w:pPr>
      <w:r w:rsidRPr="00480AC4">
        <w:rPr>
          <w:rtl/>
        </w:rPr>
        <w:t>____________</w:t>
      </w:r>
    </w:p>
    <w:p w:rsidR="00FE4F18" w:rsidRDefault="00FE4F18" w:rsidP="00095064">
      <w:pPr>
        <w:pStyle w:val="libFootnote0"/>
      </w:pPr>
      <w:r w:rsidRPr="00480AC4">
        <w:rPr>
          <w:rtl/>
        </w:rPr>
        <w:t>1 - تدريب الراوي: 2</w:t>
      </w:r>
      <w:r w:rsidR="00692C19">
        <w:rPr>
          <w:rtl/>
        </w:rPr>
        <w:t>/</w:t>
      </w:r>
      <w:r w:rsidRPr="00480AC4">
        <w:rPr>
          <w:rtl/>
        </w:rPr>
        <w:t>220 و 221.</w:t>
      </w:r>
    </w:p>
    <w:p w:rsidR="00FE4F18" w:rsidRDefault="00FE4F18" w:rsidP="00095064">
      <w:pPr>
        <w:pStyle w:val="libFootnote0"/>
      </w:pPr>
      <w:r w:rsidRPr="00480AC4">
        <w:rPr>
          <w:rtl/>
        </w:rPr>
        <w:t>2 - نفس المصدر.</w:t>
      </w:r>
    </w:p>
    <w:p w:rsidR="00FE4F18" w:rsidRDefault="00FE4F18" w:rsidP="00095064">
      <w:pPr>
        <w:pStyle w:val="libFootnote0"/>
      </w:pPr>
      <w:r w:rsidRPr="00480AC4">
        <w:rPr>
          <w:rtl/>
        </w:rPr>
        <w:t>3 - الإصابة: 1</w:t>
      </w:r>
      <w:r w:rsidR="00692C19">
        <w:rPr>
          <w:rtl/>
        </w:rPr>
        <w:t>/</w:t>
      </w:r>
      <w:r w:rsidRPr="00480AC4">
        <w:rPr>
          <w:rtl/>
        </w:rPr>
        <w:t>2.</w:t>
      </w:r>
    </w:p>
    <w:p w:rsidR="00FE4F18" w:rsidRPr="00AE28A0" w:rsidRDefault="00FE4F18" w:rsidP="00095064">
      <w:pPr>
        <w:pStyle w:val="libFootnote0"/>
        <w:rPr>
          <w:rtl/>
        </w:rPr>
      </w:pPr>
      <w:r w:rsidRPr="00AE28A0">
        <w:rPr>
          <w:rtl/>
        </w:rPr>
        <w:t>4 - مع العلم أن</w:t>
      </w:r>
      <w:r w:rsidRPr="00AE28A0">
        <w:rPr>
          <w:rFonts w:hint="cs"/>
          <w:rtl/>
        </w:rPr>
        <w:t>ّ</w:t>
      </w:r>
      <w:r w:rsidRPr="00AE28A0">
        <w:rPr>
          <w:rtl/>
        </w:rPr>
        <w:t xml:space="preserve"> هناك رأيا يذهب إلى أن</w:t>
      </w:r>
      <w:r w:rsidRPr="00AE28A0">
        <w:rPr>
          <w:rFonts w:hint="cs"/>
          <w:rtl/>
        </w:rPr>
        <w:t>ّ</w:t>
      </w:r>
      <w:r w:rsidRPr="00AE28A0">
        <w:rPr>
          <w:rtl/>
        </w:rPr>
        <w:t xml:space="preserve"> عدد الصحابة مائة وعشرون ألفا!</w:t>
      </w:r>
    </w:p>
    <w:p w:rsidR="00095064" w:rsidRDefault="00095064" w:rsidP="00095064">
      <w:pPr>
        <w:pStyle w:val="libNormal"/>
        <w:rPr>
          <w:rtl/>
        </w:rPr>
      </w:pPr>
      <w:r>
        <w:rPr>
          <w:rtl/>
        </w:rPr>
        <w:br w:type="page"/>
      </w:r>
    </w:p>
    <w:p w:rsidR="00FE4F18" w:rsidRDefault="00FE4F18" w:rsidP="00095064">
      <w:pPr>
        <w:pStyle w:val="libNormal0"/>
      </w:pPr>
      <w:r w:rsidRPr="00480AC4">
        <w:rPr>
          <w:rtl/>
        </w:rPr>
        <w:lastRenderedPageBreak/>
        <w:t xml:space="preserve">الأحد عشر ألفا وستة وعشرون صحابيا - لم يرو إلا عن 1565 منهم </w:t>
      </w:r>
      <w:r w:rsidRPr="00AD283C">
        <w:rPr>
          <w:rStyle w:val="libFootnotenumChar"/>
          <w:rtl/>
        </w:rPr>
        <w:t>(1)</w:t>
      </w:r>
      <w:r w:rsidRPr="00480AC4">
        <w:rPr>
          <w:rtl/>
        </w:rPr>
        <w:t>. فالنتيجة النهائية تدلنا على أن</w:t>
      </w:r>
      <w:r>
        <w:rPr>
          <w:rFonts w:hint="cs"/>
          <w:rtl/>
        </w:rPr>
        <w:t>ّ</w:t>
      </w:r>
      <w:r w:rsidRPr="00480AC4">
        <w:rPr>
          <w:rtl/>
        </w:rPr>
        <w:t xml:space="preserve"> هناك أكثر من مائة واثني عشر ألف صحابي لم يرو عنهم شئ</w:t>
      </w:r>
      <w:r w:rsidR="006D40AC">
        <w:rPr>
          <w:rFonts w:hint="cs"/>
          <w:rtl/>
        </w:rPr>
        <w:t>!</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الأحاديث الصحيحة التي في كتب السنن قد تبلغ أربعين ألف حديث - دون تكرار - وهذا يعني أن 1565 صحابيا رووا أربعين ألف حديثا!! فلو وصلت إلينا روايات هؤلاء المائة والاثني عشر ألف صحابي فكم سيصبح عندنا من الحديث</w:t>
      </w:r>
      <w:r w:rsidR="006D40AC">
        <w:rPr>
          <w:rFonts w:hint="cs"/>
          <w:rtl/>
        </w:rPr>
        <w:t>؟</w:t>
      </w:r>
      <w:r w:rsidRPr="00480AC4">
        <w:rPr>
          <w:rtl/>
        </w:rPr>
        <w:t>!!!</w:t>
      </w:r>
    </w:p>
    <w:p w:rsidR="00FE4F18" w:rsidRDefault="00FE4F18" w:rsidP="00FE4F18">
      <w:pPr>
        <w:pStyle w:val="libNormal"/>
      </w:pPr>
      <w:r w:rsidRPr="00480AC4">
        <w:rPr>
          <w:rtl/>
        </w:rPr>
        <w:t>ألا يحق</w:t>
      </w:r>
      <w:r>
        <w:rPr>
          <w:rFonts w:hint="cs"/>
          <w:rtl/>
        </w:rPr>
        <w:t>ُّ</w:t>
      </w:r>
      <w:r w:rsidRPr="00480AC4">
        <w:rPr>
          <w:rtl/>
        </w:rPr>
        <w:t xml:space="preserve"> للمسلم أن يقوم ويقعد لهذه الطامة؟ ومهما عاند المعاندون فالحقيقة ستبقى قائمة</w:t>
      </w:r>
      <w:r>
        <w:rPr>
          <w:rFonts w:hint="cs"/>
          <w:rtl/>
        </w:rPr>
        <w:t>ً</w:t>
      </w:r>
      <w:r w:rsidRPr="00480AC4">
        <w:rPr>
          <w:rtl/>
        </w:rPr>
        <w:t xml:space="preserve"> على أن</w:t>
      </w:r>
      <w:r>
        <w:rPr>
          <w:rFonts w:hint="cs"/>
          <w:rtl/>
        </w:rPr>
        <w:t>ّ</w:t>
      </w:r>
      <w:r w:rsidRPr="00480AC4">
        <w:rPr>
          <w:rtl/>
        </w:rPr>
        <w:t xml:space="preserve"> أكثر السنن ضائعة</w:t>
      </w:r>
      <w:r>
        <w:rPr>
          <w:rFonts w:hint="cs"/>
          <w:rtl/>
        </w:rPr>
        <w:t>ٌ</w:t>
      </w:r>
      <w:r w:rsidRPr="00480AC4">
        <w:rPr>
          <w:rtl/>
        </w:rPr>
        <w:t xml:space="preserve"> </w:t>
      </w:r>
      <w:r w:rsidRPr="00AD283C">
        <w:rPr>
          <w:rStyle w:val="libFootnotenumChar"/>
          <w:rtl/>
        </w:rPr>
        <w:t>(2)</w:t>
      </w:r>
      <w:r w:rsidRPr="00480AC4">
        <w:rPr>
          <w:rtl/>
        </w:rPr>
        <w:t>، وم</w:t>
      </w:r>
      <w:r>
        <w:rPr>
          <w:rFonts w:hint="cs"/>
          <w:rtl/>
        </w:rPr>
        <w:t>َ</w:t>
      </w:r>
      <w:r w:rsidRPr="00480AC4">
        <w:rPr>
          <w:rtl/>
        </w:rPr>
        <w:t>ن يقول عن الشمس التي في كبد السماء نهارا بأنها غائبة</w:t>
      </w:r>
      <w:r>
        <w:rPr>
          <w:rFonts w:hint="cs"/>
          <w:rtl/>
        </w:rPr>
        <w:t>ٌ</w:t>
      </w:r>
      <w:r w:rsidRPr="00480AC4">
        <w:rPr>
          <w:rtl/>
        </w:rPr>
        <w:t xml:space="preserve"> فليراجع عقله!</w:t>
      </w:r>
    </w:p>
    <w:p w:rsidR="00FE4F18" w:rsidRDefault="00FE4F18" w:rsidP="00095064">
      <w:pPr>
        <w:pStyle w:val="Heading2Center"/>
      </w:pPr>
      <w:bookmarkStart w:id="80" w:name="_Toc382042508"/>
      <w:r w:rsidRPr="00A67E48">
        <w:rPr>
          <w:rtl/>
        </w:rPr>
        <w:t>خاتمة المطاف في أحاديث الصحابة</w:t>
      </w:r>
      <w:bookmarkEnd w:id="80"/>
    </w:p>
    <w:p w:rsidR="00FE4F18" w:rsidRDefault="00FE4F18" w:rsidP="00FE4F18">
      <w:pPr>
        <w:pStyle w:val="libNormal"/>
      </w:pPr>
      <w:r w:rsidRPr="00A67E48">
        <w:rPr>
          <w:rtl/>
        </w:rPr>
        <w:t>لقد أثبتنا بالأرقام والحروف، بما لا يدع مجالا للشك، أن</w:t>
      </w:r>
      <w:r w:rsidRPr="00A67E48">
        <w:rPr>
          <w:rFonts w:hint="cs"/>
          <w:rtl/>
        </w:rPr>
        <w:t>ّ</w:t>
      </w:r>
      <w:r w:rsidRPr="00A67E48">
        <w:rPr>
          <w:rtl/>
        </w:rPr>
        <w:t xml:space="preserve"> كل صحابي يحفظ الآلاف من الأحاديث، ولكننا فقدنا الكثير منها. ولابد من التأكيد على أن</w:t>
      </w:r>
      <w:r w:rsidRPr="00A67E48">
        <w:rPr>
          <w:rFonts w:hint="cs"/>
          <w:rtl/>
        </w:rPr>
        <w:t>ّ</w:t>
      </w:r>
      <w:r w:rsidRPr="00A67E48">
        <w:rPr>
          <w:rtl/>
        </w:rPr>
        <w:t xml:space="preserve"> كل صحابي عنده من السنن ماليس عند غيره، يقول الدكتور عبدالغني عبد</w:t>
      </w:r>
      <w:r w:rsidRPr="00480AC4">
        <w:rPr>
          <w:rtl/>
        </w:rPr>
        <w:t xml:space="preserve"> الخالق: " ولقد تكون صحبة الواحد منهم له </w:t>
      </w:r>
      <w:r w:rsidR="00AD283C" w:rsidRPr="00AD283C">
        <w:rPr>
          <w:rStyle w:val="libAlaemChar"/>
          <w:rtl/>
        </w:rPr>
        <w:t>صلى‌الله‌عليه‌وآله‌وسلم</w:t>
      </w:r>
      <w:r w:rsidRPr="00480AC4">
        <w:rPr>
          <w:rtl/>
        </w:rPr>
        <w:t xml:space="preserve"> ساعة واحدة ويكون منفردا بها ويصدر في هذه الساعة ما لم يط</w:t>
      </w:r>
      <w:r>
        <w:rPr>
          <w:rFonts w:hint="cs"/>
          <w:rtl/>
        </w:rPr>
        <w:t>ّ</w:t>
      </w:r>
      <w:r w:rsidRPr="00480AC4">
        <w:rPr>
          <w:rtl/>
        </w:rPr>
        <w:t>لع غيره أصلا، ولذلك وجب القول بأن</w:t>
      </w:r>
      <w:r>
        <w:rPr>
          <w:rFonts w:hint="cs"/>
          <w:rtl/>
        </w:rPr>
        <w:t>ّ</w:t>
      </w:r>
      <w:r w:rsidRPr="00480AC4">
        <w:rPr>
          <w:rtl/>
        </w:rPr>
        <w:t xml:space="preserve"> كل فرد من الصحابة يحتمل انه قد حمل شيئا من السنة لم يحمله غيره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يرى الذهبي أن</w:t>
      </w:r>
      <w:r>
        <w:rPr>
          <w:rFonts w:hint="cs"/>
          <w:rtl/>
        </w:rPr>
        <w:t>ّ</w:t>
      </w:r>
      <w:r w:rsidRPr="00480AC4">
        <w:rPr>
          <w:rtl/>
        </w:rPr>
        <w:t xml:space="preserve"> عدد الصحابة الرواة نحو ألف وخمس مئة نفس، وقد قام الدكتور أكرم ضياء العمري بتحقيق هذه المسألة في كتابه (بقي بن مخلد القرطبي) فبلغ عدد الصحابة الرواة 1565 صحابي، ذكر تحقيقه هذا سيد كسروي حسن في تحقيقه لكتاب: أسماء الصحابة الرواة: ص 10 - 11.</w:t>
      </w:r>
    </w:p>
    <w:p w:rsidR="00FE4F18" w:rsidRDefault="00FE4F18" w:rsidP="00AD283C">
      <w:pPr>
        <w:pStyle w:val="libFootnote0"/>
      </w:pPr>
      <w:r w:rsidRPr="00480AC4">
        <w:rPr>
          <w:rtl/>
        </w:rPr>
        <w:t>2 - لأنه يجب القول أن</w:t>
      </w:r>
      <w:r>
        <w:rPr>
          <w:rFonts w:hint="cs"/>
          <w:rtl/>
        </w:rPr>
        <w:t>ّ</w:t>
      </w:r>
      <w:r w:rsidRPr="00480AC4">
        <w:rPr>
          <w:rtl/>
        </w:rPr>
        <w:t xml:space="preserve"> 110 آلاف صحابي عندهم من الحديث أضعاف ما عند الألف والخمسمائة وخمسة وستين صحابيا، الذين هم مجموع الرواة في كتب السنن، فتدبر.</w:t>
      </w:r>
    </w:p>
    <w:p w:rsidR="00FE4F18" w:rsidRDefault="00FE4F18" w:rsidP="00AD283C">
      <w:pPr>
        <w:pStyle w:val="libFootnote0"/>
      </w:pPr>
      <w:r w:rsidRPr="00480AC4">
        <w:rPr>
          <w:rtl/>
        </w:rPr>
        <w:t>3 - حجية السنة: ص 456.</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ولا شك في أن هناك كثيرا مما لم يصل الينا من السنن التي تفرد بها الصحابة الأكثر اتصالا بالنبي </w:t>
      </w:r>
      <w:r w:rsidR="00AD283C" w:rsidRPr="00AD283C">
        <w:rPr>
          <w:rStyle w:val="libAlaemChar"/>
          <w:rtl/>
        </w:rPr>
        <w:t>صلى‌الله‌عليه‌وآله‌وسلم</w:t>
      </w:r>
      <w:r w:rsidRPr="00480AC4">
        <w:rPr>
          <w:rtl/>
        </w:rPr>
        <w:t xml:space="preserve"> كأبي بكر وعمر وعلي وعثمان </w:t>
      </w:r>
      <w:r w:rsidRPr="00AD283C">
        <w:rPr>
          <w:rStyle w:val="libFootnotenumChar"/>
          <w:rtl/>
        </w:rPr>
        <w:t>(1)</w:t>
      </w:r>
      <w:r w:rsidRPr="00480AC4">
        <w:rPr>
          <w:rtl/>
        </w:rPr>
        <w:t xml:space="preserve"> وابن مسعود، وسلمان الذي كان له مجلس</w:t>
      </w:r>
      <w:r>
        <w:rPr>
          <w:rFonts w:hint="cs"/>
          <w:rtl/>
        </w:rPr>
        <w:t>ٌ</w:t>
      </w:r>
      <w:r w:rsidRPr="00480AC4">
        <w:rPr>
          <w:rtl/>
        </w:rPr>
        <w:t xml:space="preserve"> متميز من رسول الله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يقول ابن تيمية: " وقد كان النبي </w:t>
      </w:r>
      <w:r w:rsidR="00AD283C" w:rsidRPr="00AD283C">
        <w:rPr>
          <w:rStyle w:val="libAlaemChar"/>
          <w:rtl/>
        </w:rPr>
        <w:t>صلى‌الله‌عليه‌وآله‌وسلم</w:t>
      </w:r>
      <w:r w:rsidRPr="00480AC4">
        <w:rPr>
          <w:rtl/>
        </w:rPr>
        <w:t xml:space="preserve"> يحد</w:t>
      </w:r>
      <w:r>
        <w:rPr>
          <w:rFonts w:hint="cs"/>
          <w:rtl/>
        </w:rPr>
        <w:t>ِّ</w:t>
      </w:r>
      <w:r w:rsidRPr="00480AC4">
        <w:rPr>
          <w:rtl/>
        </w:rPr>
        <w:t>ث، أو يفتي أو يقضي، أو يفعل الشئ، فيسمعه أو يراه من يكون حاضرا ويبلغه أولئك - أو بعضهم - لمن يبلغون فينتهي علم ذلك إلى من شاء الله من العلماء من الصحابة والتابعين و</w:t>
      </w:r>
      <w:r w:rsidRPr="00FE4F18">
        <w:rPr>
          <w:rtl/>
        </w:rPr>
        <w:t>م</w:t>
      </w:r>
      <w:r w:rsidRPr="00FE4F18">
        <w:rPr>
          <w:rFonts w:hint="cs"/>
          <w:rtl/>
        </w:rPr>
        <w:t>ِ</w:t>
      </w:r>
      <w:r w:rsidRPr="00FE4F18">
        <w:rPr>
          <w:rtl/>
        </w:rPr>
        <w:t xml:space="preserve">ن </w:t>
      </w:r>
      <w:r w:rsidRPr="00480AC4">
        <w:rPr>
          <w:rtl/>
        </w:rPr>
        <w:t>بعدهم، ثم في مجلس</w:t>
      </w:r>
      <w:r>
        <w:rPr>
          <w:rFonts w:hint="cs"/>
          <w:rtl/>
        </w:rPr>
        <w:t>ٍ</w:t>
      </w:r>
      <w:r w:rsidRPr="00480AC4">
        <w:rPr>
          <w:rtl/>
        </w:rPr>
        <w:t xml:space="preserve"> آخر قد يحدث أو يفتي، أو يقضي، أو يفعل شيئا، ويشهده بعض من كان غائبا عن ذلك المجلس ويبلغونه لمن أمكنهم فيكون عند هؤلاء من العلم ماليس عند هؤلاء، وعند هؤلاء ما ليس عند هؤلاء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ابن سعد في طبقاته: " قال محمد بن عمر الأسلمي: إنما قلت الرواية عن الأكابر من أصحاب رسول الله </w:t>
      </w:r>
      <w:r w:rsidR="00AD283C" w:rsidRPr="00AD283C">
        <w:rPr>
          <w:rStyle w:val="libAlaemChar"/>
          <w:rtl/>
        </w:rPr>
        <w:t>صلى‌الله‌عليه‌وآله‌وسلم</w:t>
      </w:r>
      <w:r w:rsidRPr="00480AC4">
        <w:rPr>
          <w:rtl/>
        </w:rPr>
        <w:t xml:space="preserve"> لأنهم ماتوا قبل أن يحتاج إليهم "!! وقال: " ومنهم من لم يحدث عن رسول الله </w:t>
      </w:r>
      <w:r w:rsidR="00AD283C" w:rsidRPr="00AD283C">
        <w:rPr>
          <w:rStyle w:val="libAlaemChar"/>
          <w:rtl/>
        </w:rPr>
        <w:t>صلى‌الله‌عليه‌وآله‌وسلم</w:t>
      </w:r>
      <w:r w:rsidRPr="00480AC4">
        <w:rPr>
          <w:rtl/>
        </w:rPr>
        <w:t xml:space="preserve"> شيئا ولعله أكثر له صحبة</w:t>
      </w:r>
      <w:r>
        <w:rPr>
          <w:rFonts w:hint="cs"/>
          <w:rtl/>
        </w:rPr>
        <w:t>ً</w:t>
      </w:r>
      <w:r w:rsidRPr="00480AC4">
        <w:rPr>
          <w:rtl/>
        </w:rPr>
        <w:t xml:space="preserve"> ومجالسة وسماعا من الذي حد</w:t>
      </w:r>
      <w:r>
        <w:rPr>
          <w:rFonts w:hint="cs"/>
          <w:rtl/>
        </w:rPr>
        <w:t>ّ</w:t>
      </w:r>
      <w:r w:rsidRPr="00480AC4">
        <w:rPr>
          <w:rtl/>
        </w:rPr>
        <w:t xml:space="preserve">ث عنه!! ولكنا حملنا الأمر في ذلك منهم على التوقي في الحديث... وعلى الاشتغال بالعبادة والأسفار في الجهاد في سبيل الله حتى مضوا فلم يحفظ عنهم عن النبي </w:t>
      </w:r>
      <w:r w:rsidR="00AD283C" w:rsidRPr="00AD283C">
        <w:rPr>
          <w:rStyle w:val="libAlaemChar"/>
          <w:rtl/>
        </w:rPr>
        <w:t>صلى‌الله‌عليه‌وآله‌وسلم</w:t>
      </w:r>
      <w:r w:rsidRPr="00480AC4">
        <w:rPr>
          <w:rtl/>
        </w:rPr>
        <w:t xml:space="preserve"> شئ</w:t>
      </w:r>
      <w:r>
        <w:rPr>
          <w:rFonts w:hint="cs"/>
          <w:rtl/>
        </w:rPr>
        <w:t>ٌ</w:t>
      </w:r>
      <w:r w:rsidRPr="00480AC4">
        <w:rPr>
          <w:rtl/>
        </w:rPr>
        <w:t xml:space="preserve"> " </w:t>
      </w:r>
      <w:r w:rsidRPr="00AD283C">
        <w:rPr>
          <w:rStyle w:val="libFootnotenumChar"/>
          <w:rtl/>
        </w:rPr>
        <w:t>(3)</w:t>
      </w:r>
      <w:r w:rsidRPr="00480AC4">
        <w:rPr>
          <w:rtl/>
        </w:rPr>
        <w:t>.</w:t>
      </w:r>
    </w:p>
    <w:p w:rsidR="00FE4F18" w:rsidRDefault="00FE4F18" w:rsidP="00FE4F18">
      <w:pPr>
        <w:pStyle w:val="libNormal"/>
      </w:pPr>
      <w:r w:rsidRPr="00480AC4">
        <w:rPr>
          <w:rtl/>
        </w:rPr>
        <w:t>تأمل أخي القارئ في هذه الشهادة؟ ألا تعني أن</w:t>
      </w:r>
      <w:r>
        <w:rPr>
          <w:rFonts w:hint="cs"/>
          <w:rtl/>
        </w:rPr>
        <w:t>ّ</w:t>
      </w:r>
      <w:r w:rsidRPr="00480AC4">
        <w:rPr>
          <w:rtl/>
        </w:rPr>
        <w:t xml:space="preserve"> هناك صحابة</w:t>
      </w:r>
      <w:r>
        <w:rPr>
          <w:rFonts w:hint="cs"/>
          <w:rtl/>
        </w:rPr>
        <w:t>ٌ</w:t>
      </w:r>
      <w:r w:rsidRPr="00480AC4">
        <w:rPr>
          <w:rtl/>
        </w:rPr>
        <w:t xml:space="preserve"> لم يرووا شيئا مع انهم أكثر س</w:t>
      </w:r>
      <w:r>
        <w:rPr>
          <w:rFonts w:hint="cs"/>
          <w:rtl/>
        </w:rPr>
        <w:t>َ</w:t>
      </w:r>
      <w:r w:rsidRPr="00480AC4">
        <w:rPr>
          <w:rtl/>
        </w:rPr>
        <w:t>ماعا</w:t>
      </w:r>
      <w:r>
        <w:rPr>
          <w:rFonts w:hint="cs"/>
          <w:rtl/>
        </w:rPr>
        <w:t>ً</w:t>
      </w:r>
      <w:r w:rsidRPr="00480AC4">
        <w:rPr>
          <w:rtl/>
        </w:rPr>
        <w:t xml:space="preserve"> وصحبة</w:t>
      </w:r>
      <w:r>
        <w:rPr>
          <w:rFonts w:hint="cs"/>
          <w:rtl/>
        </w:rPr>
        <w:t>ً</w:t>
      </w:r>
      <w:r w:rsidRPr="00480AC4">
        <w:rPr>
          <w:rtl/>
        </w:rPr>
        <w:t xml:space="preserve"> ممن رووا عن النبي </w:t>
      </w:r>
      <w:r w:rsidR="00AD283C" w:rsidRPr="00AD283C">
        <w:rPr>
          <w:rStyle w:val="libAlaemChar"/>
          <w:rtl/>
        </w:rPr>
        <w:t>صلى‌الله‌عليه‌وآله‌وسلم</w:t>
      </w:r>
      <w:r w:rsidRPr="00480AC4">
        <w:rPr>
          <w:rtl/>
        </w:rPr>
        <w:t>؟! وأليس هذا اعترافا منه بضياع السنن وإن لم يصر</w:t>
      </w:r>
      <w:r>
        <w:rPr>
          <w:rFonts w:hint="cs"/>
          <w:rtl/>
        </w:rPr>
        <w:t>ّ</w:t>
      </w:r>
      <w:r w:rsidRPr="00480AC4">
        <w:rPr>
          <w:rtl/>
        </w:rPr>
        <w:t>ح بذلك؟!</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يقول محمد زهو في الحديث والمحدثون: ص 147 " الاشتغال بالخلافة والحروب عامة</w:t>
      </w:r>
      <w:r>
        <w:rPr>
          <w:rFonts w:hint="cs"/>
          <w:rtl/>
        </w:rPr>
        <w:t>ً</w:t>
      </w:r>
      <w:r w:rsidRPr="00480AC4">
        <w:rPr>
          <w:rtl/>
        </w:rPr>
        <w:t xml:space="preserve"> عاق</w:t>
      </w:r>
      <w:r>
        <w:rPr>
          <w:rFonts w:hint="cs"/>
          <w:rtl/>
        </w:rPr>
        <w:t>ّ</w:t>
      </w:r>
      <w:r w:rsidRPr="00480AC4">
        <w:rPr>
          <w:rtl/>
        </w:rPr>
        <w:t xml:space="preserve"> كثيرا من الصحابة عن تحمل الحديث وروايته كما في الخلفاء الأربعة وطلحة والزبير " فزهو يعترف أن</w:t>
      </w:r>
      <w:r>
        <w:rPr>
          <w:rFonts w:hint="cs"/>
          <w:rtl/>
        </w:rPr>
        <w:t>ّ</w:t>
      </w:r>
      <w:r w:rsidRPr="00480AC4">
        <w:rPr>
          <w:rtl/>
        </w:rPr>
        <w:t xml:space="preserve"> عند هؤلاء سننا لم تصل إلينا!!</w:t>
      </w:r>
    </w:p>
    <w:p w:rsidR="00FE4F18" w:rsidRDefault="00FE4F18" w:rsidP="00AD283C">
      <w:pPr>
        <w:pStyle w:val="libFootnote0"/>
      </w:pPr>
      <w:r w:rsidRPr="00480AC4">
        <w:rPr>
          <w:rtl/>
        </w:rPr>
        <w:t>2 - رفع الملام.</w:t>
      </w:r>
    </w:p>
    <w:p w:rsidR="00FE4F18" w:rsidRDefault="00FE4F18" w:rsidP="00AD283C">
      <w:pPr>
        <w:pStyle w:val="libFootnote0"/>
      </w:pPr>
      <w:r w:rsidRPr="00480AC4">
        <w:rPr>
          <w:rtl/>
        </w:rPr>
        <w:t>3 - راجع حجية السنة: ص 150.</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أما قوله " حملنا الأمر في ذلك منهم على التوقي في الحديث... وعلى الاشتغال بالعبادة والأسفار... " فهو يعني أن</w:t>
      </w:r>
      <w:r>
        <w:rPr>
          <w:rFonts w:hint="cs"/>
          <w:rtl/>
        </w:rPr>
        <w:t>ّ</w:t>
      </w:r>
      <w:r w:rsidRPr="00480AC4">
        <w:rPr>
          <w:rtl/>
        </w:rPr>
        <w:t xml:space="preserve"> الله لم يختر الصحابة لتبليغ دينه لأنه </w:t>
      </w:r>
      <w:r w:rsidRPr="00AD283C">
        <w:rPr>
          <w:rStyle w:val="libFootnotenumChar"/>
          <w:rtl/>
        </w:rPr>
        <w:t>(1)</w:t>
      </w:r>
      <w:r w:rsidRPr="00480AC4">
        <w:rPr>
          <w:rtl/>
        </w:rPr>
        <w:t xml:space="preserve"> يعلم أن</w:t>
      </w:r>
      <w:r>
        <w:rPr>
          <w:rFonts w:hint="cs"/>
          <w:rtl/>
        </w:rPr>
        <w:t>ّ</w:t>
      </w:r>
      <w:r w:rsidRPr="00480AC4">
        <w:rPr>
          <w:rtl/>
        </w:rPr>
        <w:t xml:space="preserve"> السفر والجهاد والاشتغال بالعبادة والتوق</w:t>
      </w:r>
      <w:r>
        <w:rPr>
          <w:rFonts w:hint="cs"/>
          <w:rtl/>
        </w:rPr>
        <w:t>ّ</w:t>
      </w:r>
      <w:r w:rsidRPr="00480AC4">
        <w:rPr>
          <w:rtl/>
        </w:rPr>
        <w:t>ي في الحديث سيمنعهم من الرواية!! وهذا ما لا يقبله المنطق السليم، فالله لا يقبل بهذا لأن</w:t>
      </w:r>
      <w:r>
        <w:rPr>
          <w:rFonts w:hint="cs"/>
          <w:rtl/>
        </w:rPr>
        <w:t>َّ</w:t>
      </w:r>
      <w:r w:rsidRPr="00480AC4">
        <w:rPr>
          <w:rtl/>
        </w:rPr>
        <w:t xml:space="preserve"> إبقاء السنن في صدورهم معناه إضعاف الإسلام وتعطيل مواده!</w:t>
      </w:r>
    </w:p>
    <w:p w:rsidR="00FE4F18" w:rsidRDefault="00FE4F18" w:rsidP="00FE4F18">
      <w:pPr>
        <w:pStyle w:val="libNormal"/>
      </w:pPr>
      <w:r w:rsidRPr="00480AC4">
        <w:rPr>
          <w:rtl/>
        </w:rPr>
        <w:t xml:space="preserve">وهذه الأسباب التي ذكرها، ليست بمانع للرواية عن النبي </w:t>
      </w:r>
      <w:r w:rsidR="00AD283C" w:rsidRPr="00AD283C">
        <w:rPr>
          <w:rStyle w:val="libAlaemChar"/>
          <w:rtl/>
        </w:rPr>
        <w:t>صلى‌الله‌عليه‌وآله‌وسلم</w:t>
      </w:r>
      <w:r w:rsidRPr="00480AC4">
        <w:rPr>
          <w:rtl/>
        </w:rPr>
        <w:t xml:space="preserve"> فالصحابة لم يكونوا منشغلين بالعبادة والأسفار في الجهاد مثل رسول الله </w:t>
      </w:r>
      <w:r w:rsidR="00AD283C" w:rsidRPr="00AD283C">
        <w:rPr>
          <w:rStyle w:val="libAlaemChar"/>
          <w:rtl/>
        </w:rPr>
        <w:t>صلى‌الله‌عليه‌وآله‌وسلم</w:t>
      </w:r>
      <w:r w:rsidRPr="00480AC4">
        <w:rPr>
          <w:rtl/>
        </w:rPr>
        <w:t xml:space="preserve"> ومع ذلك استطاع الرسول </w:t>
      </w:r>
      <w:r w:rsidR="00AD283C" w:rsidRPr="00AD283C">
        <w:rPr>
          <w:rStyle w:val="libAlaemChar"/>
          <w:rtl/>
        </w:rPr>
        <w:t>صلى‌الله‌عليه‌وآله‌وسلم</w:t>
      </w:r>
      <w:r w:rsidRPr="00480AC4">
        <w:rPr>
          <w:rtl/>
        </w:rPr>
        <w:t xml:space="preserve"> أن يوصل الإسلام كاملا.</w:t>
      </w:r>
    </w:p>
    <w:p w:rsidR="00FE4F18" w:rsidRDefault="00FE4F18" w:rsidP="00FE4F18">
      <w:pPr>
        <w:pStyle w:val="libNormal"/>
      </w:pPr>
      <w:r w:rsidRPr="00095064">
        <w:rPr>
          <w:rtl/>
        </w:rPr>
        <w:t>ويعترف رشيد رضا السلفي بضياع</w:t>
      </w:r>
      <w:r w:rsidRPr="00480AC4">
        <w:rPr>
          <w:rtl/>
        </w:rPr>
        <w:t xml:space="preserve"> السنن حيث قال: " ونحن نجزم بأننا نسينا وأضعنا من حديث نبينا </w:t>
      </w:r>
      <w:r w:rsidR="00AD283C" w:rsidRPr="00AD283C">
        <w:rPr>
          <w:rStyle w:val="libAlaemChar"/>
          <w:rtl/>
        </w:rPr>
        <w:t>صلى‌الله‌عليه‌وآله‌وسلم</w:t>
      </w:r>
      <w:r w:rsidRPr="00480AC4">
        <w:rPr>
          <w:rtl/>
        </w:rPr>
        <w:t xml:space="preserve"> حظا عظيما!!!! لعدم كتابة علماء الصحابة كل ما سمعوه ولكن ليس منه ما هو بيان للقرآن أو من أمور الدين " </w:t>
      </w:r>
      <w:r w:rsidRPr="00AD283C">
        <w:rPr>
          <w:rStyle w:val="libFootnotenumChar"/>
          <w:rtl/>
        </w:rPr>
        <w:t>(2)</w:t>
      </w:r>
      <w:r w:rsidRPr="00480AC4">
        <w:rPr>
          <w:rtl/>
        </w:rPr>
        <w:t>.</w:t>
      </w:r>
    </w:p>
    <w:p w:rsidR="00FE4F18" w:rsidRDefault="00FE4F18" w:rsidP="00FE4F18">
      <w:pPr>
        <w:pStyle w:val="libNormal"/>
      </w:pPr>
      <w:r w:rsidRPr="00480AC4">
        <w:rPr>
          <w:rtl/>
        </w:rPr>
        <w:t>لا أدري كيف علم رشيد رضا بأن هذه الأحاديث المنسية الضائعة ليست مما هو بيان للقرآن وأمور الدين وهي مفقودة؟! فإذا كان قد اطلع عليها فهي ليست ضائعة!</w:t>
      </w:r>
    </w:p>
    <w:p w:rsidR="00FE4F18" w:rsidRDefault="00FE4F18" w:rsidP="00FE4F18">
      <w:pPr>
        <w:pStyle w:val="libNormal"/>
      </w:pPr>
      <w:r w:rsidRPr="00480AC4">
        <w:rPr>
          <w:rtl/>
        </w:rPr>
        <w:t xml:space="preserve">فقوله هذا مجرد ظن لا يعول عليه.. ولذلك فنحن نقبل شهادته ولا نقبل تأويله. وقال محمد محي الدين عبد الحميد: " فأما سنة رسول الله فلم تكتب، وليس فيهم - أي الصحابة - من يدعي حفظها جميعها ولا أكثرها، وكل واحد منهم قد فاته من قول الرسول أو فعله الشئ الكثير " </w:t>
      </w:r>
      <w:r w:rsidRPr="00AD283C">
        <w:rPr>
          <w:rStyle w:val="libFootnotenumChar"/>
          <w:rtl/>
        </w:rPr>
        <w:t>(3)</w:t>
      </w:r>
      <w:r w:rsidRPr="00480AC4">
        <w:rPr>
          <w:rtl/>
        </w:rPr>
        <w:t>.</w:t>
      </w:r>
    </w:p>
    <w:p w:rsidR="00FE4F18" w:rsidRDefault="00FE4F18" w:rsidP="00FE4F18">
      <w:pPr>
        <w:pStyle w:val="libNormal"/>
      </w:pPr>
      <w:r w:rsidRPr="00480AC4">
        <w:rPr>
          <w:rtl/>
        </w:rPr>
        <w:t xml:space="preserve">وقول محيي الدين بأن كل صحابي قد فاته من سنة الرسول </w:t>
      </w:r>
      <w:r w:rsidR="00AD283C" w:rsidRPr="00AD283C">
        <w:rPr>
          <w:rStyle w:val="libAlaemChar"/>
          <w:rtl/>
        </w:rPr>
        <w:t>صلى‌الله‌عليه‌وآله‌وسلم</w:t>
      </w:r>
      <w:r w:rsidRPr="00480AC4">
        <w:rPr>
          <w:rtl/>
        </w:rPr>
        <w:t xml:space="preserve"> الشئ الكثير، هو اعتراف ضمني بضياع السنن.</w:t>
      </w:r>
    </w:p>
    <w:p w:rsidR="00FE4F18" w:rsidRDefault="00FE4F18" w:rsidP="00FE4F18">
      <w:pPr>
        <w:pStyle w:val="libNormal"/>
      </w:pPr>
      <w:r w:rsidRPr="00480AC4">
        <w:rPr>
          <w:rtl/>
        </w:rPr>
        <w:t>ويعترف أبو شهبة صاحب كتاب - دفاع عن السنة - بضياع السنة والأخبار،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ذكر قوله أبو رية في الأضواء: ص 50.</w:t>
      </w:r>
    </w:p>
    <w:p w:rsidR="00FE4F18" w:rsidRDefault="00FE4F18" w:rsidP="00AD283C">
      <w:pPr>
        <w:pStyle w:val="libFootnote0"/>
      </w:pPr>
      <w:r w:rsidRPr="00480AC4">
        <w:rPr>
          <w:rtl/>
        </w:rPr>
        <w:t>2 - من تقديمه لكتاب توضيح الأفكار، الصنعاني: ص 15.</w:t>
      </w:r>
    </w:p>
    <w:p w:rsidR="00FE4F18" w:rsidRDefault="00FE4F18" w:rsidP="00AD283C">
      <w:pPr>
        <w:pStyle w:val="libNormal"/>
        <w:rPr>
          <w:rtl/>
        </w:rPr>
      </w:pPr>
      <w:r>
        <w:rPr>
          <w:rtl/>
        </w:rPr>
        <w:br w:type="page"/>
      </w:r>
    </w:p>
    <w:p w:rsidR="00FE4F18" w:rsidRDefault="00FE4F18" w:rsidP="00095064">
      <w:pPr>
        <w:pStyle w:val="libNormal0"/>
      </w:pPr>
      <w:r w:rsidRPr="00480AC4">
        <w:rPr>
          <w:rtl/>
        </w:rPr>
        <w:lastRenderedPageBreak/>
        <w:t>فبعد ان ذكر أن أكثر الصحابة من الأعراب قال عنهم بأنهم: " حضروا حجة الوداع ثم رجعوا إلى البادية فلم يعلم عنهم خبر</w:t>
      </w:r>
      <w:r>
        <w:rPr>
          <w:rFonts w:hint="cs"/>
          <w:rtl/>
        </w:rPr>
        <w:t>ٌ</w:t>
      </w:r>
      <w:r w:rsidRPr="00480AC4">
        <w:rPr>
          <w:rtl/>
        </w:rPr>
        <w:t xml:space="preserve"> وكثير منهم مات في حروب الرد</w:t>
      </w:r>
      <w:r>
        <w:rPr>
          <w:rFonts w:hint="cs"/>
          <w:rtl/>
        </w:rPr>
        <w:t>ّ</w:t>
      </w:r>
      <w:r w:rsidRPr="00480AC4">
        <w:rPr>
          <w:rtl/>
        </w:rPr>
        <w:t xml:space="preserve">ة، وفي الفتوحات في عهد أبي بكر وعمر </w:t>
      </w:r>
      <w:r w:rsidRPr="00AD283C">
        <w:rPr>
          <w:rStyle w:val="libFootnotenumChar"/>
          <w:rtl/>
        </w:rPr>
        <w:t>(1)</w:t>
      </w:r>
      <w:r w:rsidRPr="00480AC4">
        <w:rPr>
          <w:rtl/>
        </w:rPr>
        <w:t xml:space="preserve"> وفي الطاعون العام كعمواس وغير ذلك، وكل هذا من أسباب خفاء الأسماء وضياع الأخبار!! " </w:t>
      </w:r>
      <w:r w:rsidRPr="00AD283C">
        <w:rPr>
          <w:rStyle w:val="libFootnotenumChar"/>
          <w:rtl/>
        </w:rPr>
        <w:t>(2)</w:t>
      </w:r>
      <w:r w:rsidRPr="00480AC4">
        <w:rPr>
          <w:rtl/>
        </w:rPr>
        <w:t>.</w:t>
      </w:r>
    </w:p>
    <w:p w:rsidR="00FE4F18" w:rsidRDefault="00FE4F18" w:rsidP="00FE4F18">
      <w:pPr>
        <w:pStyle w:val="libNormal"/>
      </w:pPr>
      <w:r w:rsidRPr="00480AC4">
        <w:rPr>
          <w:rtl/>
        </w:rPr>
        <w:t>فتأمل عبارته " وضياع الأخبار "!! إنها تتضمن المعنى نفسه في قولنا: ضياع السنة، ولكن اللفظ مختلف!!</w:t>
      </w:r>
    </w:p>
    <w:p w:rsidR="00FE4F18" w:rsidRDefault="00FE4F18" w:rsidP="00FE4F18">
      <w:pPr>
        <w:pStyle w:val="libNormal"/>
      </w:pPr>
      <w:r w:rsidRPr="00480AC4">
        <w:rPr>
          <w:rtl/>
        </w:rPr>
        <w:t xml:space="preserve">والآن بعد أن أثبتنا ضياع الكثير من السنة نأتي للسؤال التالي: هل حمل الله الصحابة سنة نبيه </w:t>
      </w:r>
      <w:r w:rsidR="00AD283C" w:rsidRPr="00AD283C">
        <w:rPr>
          <w:rStyle w:val="libAlaemChar"/>
          <w:rtl/>
        </w:rPr>
        <w:t>صلى‌الله‌عليه‌وآله‌وسلم</w:t>
      </w:r>
      <w:r w:rsidRPr="00480AC4">
        <w:rPr>
          <w:rtl/>
        </w:rPr>
        <w:t xml:space="preserve"> لينقلوها لمن بعدهم؟!</w:t>
      </w:r>
    </w:p>
    <w:p w:rsidR="00FE4F18" w:rsidRDefault="00FE4F18" w:rsidP="00FE4F18">
      <w:pPr>
        <w:pStyle w:val="libNormal"/>
      </w:pPr>
      <w:r w:rsidRPr="00480AC4">
        <w:rPr>
          <w:rtl/>
        </w:rPr>
        <w:t>أرى أن</w:t>
      </w:r>
      <w:r>
        <w:rPr>
          <w:rFonts w:hint="cs"/>
          <w:rtl/>
        </w:rPr>
        <w:t>ّ</w:t>
      </w:r>
      <w:r w:rsidRPr="00480AC4">
        <w:rPr>
          <w:rtl/>
        </w:rPr>
        <w:t xml:space="preserve"> الجواب واضح</w:t>
      </w:r>
      <w:r>
        <w:rPr>
          <w:rFonts w:hint="cs"/>
          <w:rtl/>
        </w:rPr>
        <w:t>ٌ</w:t>
      </w:r>
      <w:r w:rsidRPr="00480AC4">
        <w:rPr>
          <w:rtl/>
        </w:rPr>
        <w:t xml:space="preserve">، فلو جعل الله الصحابة نقلة الدين، لكان عالما بتضييع سنة نبيه </w:t>
      </w:r>
      <w:r w:rsidR="00AD283C" w:rsidRPr="00AD283C">
        <w:rPr>
          <w:rStyle w:val="libAlaemChar"/>
          <w:rtl/>
        </w:rPr>
        <w:t>صلى‌الله‌عليه‌وآله‌وسلم</w:t>
      </w:r>
      <w:r w:rsidRPr="00480AC4">
        <w:rPr>
          <w:rtl/>
        </w:rPr>
        <w:t xml:space="preserve"> - والعياذ بالله - لأن كثيرا من السنن سواء</w:t>
      </w:r>
      <w:r>
        <w:rPr>
          <w:rFonts w:hint="cs"/>
          <w:rtl/>
        </w:rPr>
        <w:t>ً</w:t>
      </w:r>
      <w:r w:rsidRPr="00480AC4">
        <w:rPr>
          <w:rtl/>
        </w:rPr>
        <w:t xml:space="preserve"> كانت تشريعية، أو عقائدية أو أخلاقية قد بقيت في صدور اولئك المائة وعشرة آلاف صحابي، فكيف يمكن التصديق بأن</w:t>
      </w:r>
      <w:r>
        <w:rPr>
          <w:rFonts w:hint="cs"/>
          <w:rtl/>
        </w:rPr>
        <w:t>ّ</w:t>
      </w:r>
      <w:r w:rsidRPr="00480AC4">
        <w:rPr>
          <w:rtl/>
        </w:rPr>
        <w:t xml:space="preserve"> الله </w:t>
      </w:r>
      <w:r w:rsidRPr="00AD283C">
        <w:rPr>
          <w:rStyle w:val="libFootnotenumChar"/>
          <w:rtl/>
        </w:rPr>
        <w:t>(3)</w:t>
      </w:r>
      <w:r w:rsidRPr="00480AC4">
        <w:rPr>
          <w:rtl/>
        </w:rPr>
        <w:t xml:space="preserve"> قد اختارهم لتبليغ دينه، وهو يعلم بذهاب السنن معهم وضياعها؟!! ولابد من القول أن</w:t>
      </w:r>
      <w:r>
        <w:rPr>
          <w:rFonts w:hint="cs"/>
          <w:rtl/>
        </w:rPr>
        <w:t>ّ</w:t>
      </w:r>
      <w:r w:rsidRPr="00480AC4">
        <w:rPr>
          <w:rtl/>
        </w:rPr>
        <w:t xml:space="preserve"> الله قد اختار لتبليغ دينه بعد نبيه أ</w:t>
      </w:r>
      <w:r>
        <w:rPr>
          <w:rFonts w:hint="cs"/>
          <w:rtl/>
        </w:rPr>
        <w:t>ُ</w:t>
      </w:r>
      <w:r w:rsidRPr="00480AC4">
        <w:rPr>
          <w:rtl/>
        </w:rPr>
        <w:t>ناسا قد حفظوا السنة ووعوها، لكي تنقل هذه السنة المدو</w:t>
      </w:r>
      <w:r>
        <w:rPr>
          <w:rFonts w:hint="cs"/>
          <w:rtl/>
        </w:rPr>
        <w:t>ّ</w:t>
      </w:r>
      <w:r w:rsidRPr="00480AC4">
        <w:rPr>
          <w:rtl/>
        </w:rPr>
        <w:t>نة من شخص مختص بها إلى غيره، وهذه أضمن طريقة</w:t>
      </w:r>
      <w:r>
        <w:rPr>
          <w:rFonts w:hint="cs"/>
          <w:rtl/>
        </w:rPr>
        <w:t>ٍ</w:t>
      </w:r>
      <w:r w:rsidRPr="00480AC4">
        <w:rPr>
          <w:rtl/>
        </w:rPr>
        <w:t xml:space="preserve"> لبقاء الإسلام.</w:t>
      </w:r>
    </w:p>
    <w:p w:rsidR="00FE4F18" w:rsidRDefault="00FE4F18" w:rsidP="00FE4F18">
      <w:pPr>
        <w:pStyle w:val="libNormal"/>
      </w:pPr>
      <w:r w:rsidRPr="00480AC4">
        <w:rPr>
          <w:rtl/>
        </w:rPr>
        <w:t>ألا ترى أن</w:t>
      </w:r>
      <w:r>
        <w:rPr>
          <w:rFonts w:hint="cs"/>
          <w:rtl/>
        </w:rPr>
        <w:t>ّ</w:t>
      </w:r>
      <w:r w:rsidRPr="00480AC4">
        <w:rPr>
          <w:rtl/>
        </w:rPr>
        <w:t xml:space="preserve"> الإسلام كان موجودا بوجود الرسول </w:t>
      </w:r>
      <w:r w:rsidR="00AD283C" w:rsidRPr="00AD283C">
        <w:rPr>
          <w:rStyle w:val="libAlaemChar"/>
          <w:rtl/>
        </w:rPr>
        <w:t>صلى‌الله‌عليه‌وآله‌وسلم</w:t>
      </w:r>
      <w:r w:rsidRPr="00480AC4">
        <w:rPr>
          <w:rtl/>
        </w:rPr>
        <w:t xml:space="preserve"> بحيث إذا ذهب تفرقت الأمة؟</w:t>
      </w:r>
    </w:p>
    <w:p w:rsidR="00FE4F18" w:rsidRDefault="00FE4F18" w:rsidP="00FE4F18">
      <w:pPr>
        <w:pStyle w:val="libNormal"/>
      </w:pPr>
      <w:r w:rsidRPr="00480AC4">
        <w:rPr>
          <w:rtl/>
        </w:rPr>
        <w:t>أم</w:t>
      </w:r>
      <w:r>
        <w:rPr>
          <w:rFonts w:hint="cs"/>
          <w:rtl/>
        </w:rPr>
        <w:t>ّ</w:t>
      </w:r>
      <w:r w:rsidRPr="00480AC4">
        <w:rPr>
          <w:rtl/>
        </w:rPr>
        <w:t>ا القول: إن الله قد وزع دينه على 114 ألف صحابي ليبلغوه للناس - مع علمه بأنه لن يروى إلا</w:t>
      </w:r>
      <w:r>
        <w:rPr>
          <w:rFonts w:hint="cs"/>
          <w:rtl/>
        </w:rPr>
        <w:t>ّ</w:t>
      </w:r>
      <w:r w:rsidRPr="00480AC4">
        <w:rPr>
          <w:rtl/>
        </w:rPr>
        <w:t xml:space="preserve"> عن 1565 منهم - فهو افتراء</w:t>
      </w:r>
      <w:r>
        <w:rPr>
          <w:rFonts w:hint="cs"/>
          <w:rtl/>
        </w:rPr>
        <w:t>ٌ</w:t>
      </w:r>
      <w:r w:rsidRPr="00480AC4">
        <w:rPr>
          <w:rtl/>
        </w:rPr>
        <w:t xml:space="preserve"> باطل على الله عزوجل شأنه العظيم!</w:t>
      </w:r>
    </w:p>
    <w:p w:rsidR="00FE4F18" w:rsidRDefault="00FE4F18" w:rsidP="00FE4F18">
      <w:pPr>
        <w:pStyle w:val="libNormal"/>
      </w:pPr>
      <w:r w:rsidRPr="00480AC4">
        <w:rPr>
          <w:rtl/>
        </w:rPr>
        <w:t>وينبغي - لقارئنا الكريم - أن يعرف: أن</w:t>
      </w:r>
      <w:r>
        <w:rPr>
          <w:rFonts w:hint="cs"/>
          <w:rtl/>
        </w:rPr>
        <w:t>ّ</w:t>
      </w:r>
      <w:r w:rsidRPr="00480AC4">
        <w:rPr>
          <w:rtl/>
        </w:rPr>
        <w:t xml:space="preserve"> هذه السنن التي بقيت في صدور الصحابة، فيها المقيد والمخصص والناسخ والمفصل، وهذا مما يجعلنا أمام مشكلة كبرى، فمن يدري، بأننا ربما نمارس بعض الأحكام المقيدة أو المخصصة أو المنسوخة بالسنن التي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الوسيط في علوم مصطلح الحديث: ص 519.</w:t>
      </w:r>
    </w:p>
    <w:p w:rsidR="00FE4F18" w:rsidRDefault="00FE4F18" w:rsidP="00AD283C">
      <w:pPr>
        <w:pStyle w:val="libNormal"/>
        <w:rPr>
          <w:rtl/>
        </w:rPr>
      </w:pPr>
      <w:r>
        <w:rPr>
          <w:rtl/>
        </w:rPr>
        <w:br w:type="page"/>
      </w:r>
    </w:p>
    <w:p w:rsidR="00FE4F18" w:rsidRDefault="00FE4F18" w:rsidP="00095064">
      <w:pPr>
        <w:pStyle w:val="libNormal0"/>
      </w:pPr>
      <w:r w:rsidRPr="00480AC4">
        <w:rPr>
          <w:rtl/>
        </w:rPr>
        <w:lastRenderedPageBreak/>
        <w:t>ضاعت وبقيت في صدور الصحابة؟! مع العلم أنه لا يجوز العمل بالمطلق قبل الفحص عن مقيده ولا العام قبل الفحص عن مخصصه، وكذلك يتوقف العمل بالنص إذا احتمل وجود ناسخ، ولكن كيف يمكننا أن نعرف: أن الأحكام التي وصلتنا غير مقيدة أو مخصصة أو منسوخة، والسنة التي تبين هذه الأمور مفقودة؟!</w:t>
      </w:r>
    </w:p>
    <w:p w:rsidR="00FE4F18" w:rsidRDefault="00FE4F18" w:rsidP="00FE4F18">
      <w:pPr>
        <w:pStyle w:val="libNormal"/>
      </w:pPr>
      <w:r w:rsidRPr="00480AC4">
        <w:rPr>
          <w:rtl/>
        </w:rPr>
        <w:t>إن</w:t>
      </w:r>
      <w:r>
        <w:rPr>
          <w:rFonts w:hint="cs"/>
          <w:rtl/>
        </w:rPr>
        <w:t>ّ</w:t>
      </w:r>
      <w:r w:rsidRPr="00480AC4">
        <w:rPr>
          <w:rtl/>
        </w:rPr>
        <w:t xml:space="preserve"> في هذا المنهج - منهج</w:t>
      </w:r>
      <w:r>
        <w:rPr>
          <w:rFonts w:hint="cs"/>
          <w:rtl/>
        </w:rPr>
        <w:t>ُ</w:t>
      </w:r>
      <w:r w:rsidRPr="00480AC4">
        <w:rPr>
          <w:rtl/>
        </w:rPr>
        <w:t xml:space="preserve"> أهل السنة والجماعة - ضياعا لكثير من الآثار النبوي</w:t>
      </w:r>
      <w:r>
        <w:rPr>
          <w:rFonts w:hint="cs"/>
          <w:rtl/>
        </w:rPr>
        <w:t>ّ</w:t>
      </w:r>
      <w:r w:rsidRPr="00480AC4">
        <w:rPr>
          <w:rtl/>
        </w:rPr>
        <w:t>ة والتي لا يستغني عنها المسلم. فلو أن الله جعل هذا المنهج هو المعب</w:t>
      </w:r>
      <w:r>
        <w:rPr>
          <w:rFonts w:hint="cs"/>
          <w:rtl/>
        </w:rPr>
        <w:t>ِّ</w:t>
      </w:r>
      <w:r w:rsidRPr="00480AC4">
        <w:rPr>
          <w:rtl/>
        </w:rPr>
        <w:t>ر عن دينه لما سمح بضياع نص</w:t>
      </w:r>
      <w:r>
        <w:rPr>
          <w:rFonts w:hint="cs"/>
          <w:rtl/>
        </w:rPr>
        <w:t>ٍّ</w:t>
      </w:r>
      <w:r w:rsidRPr="00480AC4">
        <w:rPr>
          <w:rtl/>
        </w:rPr>
        <w:t xml:space="preserve"> واحد، ومن هذا نعلم أن الله لم يختره، كما أن الله لم يقبض نبيه محمدا </w:t>
      </w:r>
      <w:r w:rsidR="00AD283C" w:rsidRPr="00AD283C">
        <w:rPr>
          <w:rStyle w:val="libAlaemChar"/>
          <w:rtl/>
        </w:rPr>
        <w:t>صلى‌الله‌عليه‌وآله‌وسلم</w:t>
      </w:r>
      <w:r w:rsidRPr="00480AC4">
        <w:rPr>
          <w:rtl/>
        </w:rPr>
        <w:t xml:space="preserve"> إلا بعد أن أكمل الدين وبين كل ما يحتاجه الناس. ولو أن الله جعل الصحابة سفراءه في التبليغ لاستلزم ذلك إبقاءهم أحياء حتى يخرجوا كل ما عندهم من سنة الرسول </w:t>
      </w:r>
      <w:r w:rsidR="00AD283C" w:rsidRPr="00AD283C">
        <w:rPr>
          <w:rStyle w:val="libAlaemChar"/>
          <w:rtl/>
        </w:rPr>
        <w:t>صلى‌الله‌عليه‌وآله‌وسلم</w:t>
      </w:r>
      <w:r w:rsidRPr="00480AC4">
        <w:rPr>
          <w:rtl/>
        </w:rPr>
        <w:t xml:space="preserve"> وبذلك ت</w:t>
      </w:r>
      <w:r>
        <w:rPr>
          <w:rFonts w:hint="cs"/>
          <w:rtl/>
        </w:rPr>
        <w:t>ُ</w:t>
      </w:r>
      <w:r w:rsidRPr="00480AC4">
        <w:rPr>
          <w:rtl/>
        </w:rPr>
        <w:t>برأ ذمتهم أمام الله والأجيال ثم يقبضهم الله إليه.</w:t>
      </w:r>
    </w:p>
    <w:p w:rsidR="00FE4F18" w:rsidRDefault="00FE4F18" w:rsidP="00FE4F18">
      <w:pPr>
        <w:pStyle w:val="libNormal"/>
      </w:pPr>
      <w:r w:rsidRPr="00480AC4">
        <w:rPr>
          <w:rtl/>
        </w:rPr>
        <w:t>ولو افترضنا - أيضا - أن الله اختار الصحابة لينقلوا دينه للناس، للزم ذلك عدم موت هذا الجم الغفير منهم والذي يقد</w:t>
      </w:r>
      <w:r>
        <w:rPr>
          <w:rFonts w:hint="cs"/>
          <w:rtl/>
        </w:rPr>
        <w:t>َّ</w:t>
      </w:r>
      <w:r w:rsidRPr="00480AC4">
        <w:rPr>
          <w:rtl/>
        </w:rPr>
        <w:t>ر ب‍ 114 ألف صحابي في عصر من العصور ويلزم ذلك، إذا سئل أحدهم عن أمر</w:t>
      </w:r>
      <w:r>
        <w:rPr>
          <w:rFonts w:hint="cs"/>
          <w:rtl/>
        </w:rPr>
        <w:t>ٍ</w:t>
      </w:r>
      <w:r w:rsidRPr="00480AC4">
        <w:rPr>
          <w:rtl/>
        </w:rPr>
        <w:t xml:space="preserve"> م</w:t>
      </w:r>
      <w:r>
        <w:rPr>
          <w:rFonts w:hint="cs"/>
          <w:rtl/>
        </w:rPr>
        <w:t>ّ</w:t>
      </w:r>
      <w:r w:rsidRPr="00480AC4">
        <w:rPr>
          <w:rtl/>
        </w:rPr>
        <w:t>ا أن يجتمعوا من جميع أقطار الأرض ليتداولوا فيه ويطرحوا ما عندهم من سنن بخصوص المسألة المطروحة، ويبحثوا فيما إذا كان هناك مقيد أو مخصص أو ناسخ في تلك السنن وصولا الى الجواب المطلوب. وإلا لو سئل أحدهم وأجاب حالا فلربما يقع في الخطأ وذلك لاحتمال وجود الناسخ أو المقيد أو المخصص مع صحابي آخر.</w:t>
      </w:r>
    </w:p>
    <w:p w:rsidR="00FE4F18" w:rsidRDefault="00FE4F18" w:rsidP="00FE4F18">
      <w:pPr>
        <w:pStyle w:val="libNormal"/>
      </w:pPr>
      <w:r w:rsidRPr="00480AC4">
        <w:rPr>
          <w:rtl/>
        </w:rPr>
        <w:t xml:space="preserve">لكل هذا نقول: يجب على من يخلف النبي </w:t>
      </w:r>
      <w:r w:rsidR="00AD283C" w:rsidRPr="00AD283C">
        <w:rPr>
          <w:rStyle w:val="libAlaemChar"/>
          <w:rtl/>
        </w:rPr>
        <w:t>صلى‌الله‌عليه‌وآله‌وسلم</w:t>
      </w:r>
      <w:r w:rsidRPr="00480AC4">
        <w:rPr>
          <w:rtl/>
        </w:rPr>
        <w:t xml:space="preserve"> في مهمته أن يكون على علم تام</w:t>
      </w:r>
      <w:r>
        <w:rPr>
          <w:rFonts w:hint="cs"/>
          <w:rtl/>
        </w:rPr>
        <w:t>ّ</w:t>
      </w:r>
      <w:r w:rsidRPr="00480AC4">
        <w:rPr>
          <w:rtl/>
        </w:rPr>
        <w:t xml:space="preserve"> بالسنة النبوية وعلومها، وأن يتم</w:t>
      </w:r>
      <w:r>
        <w:rPr>
          <w:rFonts w:hint="cs"/>
          <w:rtl/>
        </w:rPr>
        <w:t>َّ</w:t>
      </w:r>
      <w:r w:rsidRPr="00480AC4">
        <w:rPr>
          <w:rtl/>
        </w:rPr>
        <w:t xml:space="preserve"> تداول هذا العلم بين خلفاء النبي </w:t>
      </w:r>
      <w:r w:rsidR="00AD283C" w:rsidRPr="00AD283C">
        <w:rPr>
          <w:rStyle w:val="libAlaemChar"/>
          <w:rtl/>
        </w:rPr>
        <w:t>صلى‌الله‌عليه‌وآله‌وسلم</w:t>
      </w:r>
      <w:r w:rsidRPr="00480AC4">
        <w:rPr>
          <w:rtl/>
        </w:rPr>
        <w:t xml:space="preserve"> حتى قيام الساعة. هذا ما يفرضه العقل والشرع.</w:t>
      </w:r>
    </w:p>
    <w:p w:rsidR="00FE4F18" w:rsidRDefault="00FE4F18" w:rsidP="00AD283C">
      <w:pPr>
        <w:pStyle w:val="libNormal"/>
        <w:rPr>
          <w:rtl/>
        </w:rPr>
      </w:pPr>
      <w:r>
        <w:rPr>
          <w:rtl/>
        </w:rPr>
        <w:br w:type="page"/>
      </w:r>
    </w:p>
    <w:p w:rsidR="00FE4F18" w:rsidRDefault="00FE4F18" w:rsidP="00095064">
      <w:pPr>
        <w:pStyle w:val="Heading2Center"/>
      </w:pPr>
      <w:bookmarkStart w:id="81" w:name="_Toc382042509"/>
      <w:r w:rsidRPr="002C4223">
        <w:rPr>
          <w:rtl/>
        </w:rPr>
        <w:lastRenderedPageBreak/>
        <w:t>ضياع السن</w:t>
      </w:r>
      <w:r>
        <w:rPr>
          <w:rFonts w:hint="cs"/>
          <w:rtl/>
        </w:rPr>
        <w:t>ّ</w:t>
      </w:r>
      <w:r w:rsidRPr="002C4223">
        <w:rPr>
          <w:rtl/>
        </w:rPr>
        <w:t>ة في عهد التابعين</w:t>
      </w:r>
      <w:bookmarkEnd w:id="81"/>
    </w:p>
    <w:p w:rsidR="00FE4F18" w:rsidRDefault="00FE4F18" w:rsidP="00FE4F18">
      <w:pPr>
        <w:pStyle w:val="libNormal"/>
      </w:pPr>
      <w:r w:rsidRPr="00480AC4">
        <w:rPr>
          <w:rtl/>
        </w:rPr>
        <w:t>لقد تم فقدان الكثير من السنة في عهد التابعين، إضافة الى مافقد منها في عهد الصحابة. وفي الصفحات التالية نقدم الأدلة التي تؤكد ذلك وبالتفصيل.</w:t>
      </w:r>
    </w:p>
    <w:p w:rsidR="00FE4F18" w:rsidRDefault="00FE4F18" w:rsidP="00095064">
      <w:pPr>
        <w:pStyle w:val="Heading3"/>
      </w:pPr>
      <w:bookmarkStart w:id="82" w:name="_Toc382042510"/>
      <w:r w:rsidRPr="00D35FB1">
        <w:rPr>
          <w:rtl/>
        </w:rPr>
        <w:t xml:space="preserve">أبو قلابة عبد الله بن زيد البصري </w:t>
      </w:r>
      <w:r w:rsidRPr="00AD283C">
        <w:rPr>
          <w:rStyle w:val="libFootnotenumChar"/>
          <w:rtl/>
        </w:rPr>
        <w:t>(1)</w:t>
      </w:r>
      <w:r w:rsidRPr="00D35FB1">
        <w:rPr>
          <w:rtl/>
        </w:rPr>
        <w:t>:</w:t>
      </w:r>
      <w:bookmarkEnd w:id="82"/>
    </w:p>
    <w:p w:rsidR="00FE4F18" w:rsidRDefault="00FE4F18" w:rsidP="00FE4F18">
      <w:pPr>
        <w:pStyle w:val="libNormal"/>
      </w:pPr>
      <w:r w:rsidRPr="00480AC4">
        <w:rPr>
          <w:rtl/>
        </w:rPr>
        <w:t>" كتب أحاديث كثيرة، وجمع ثروة علمية لا تقدر، وكان يقول: الكتاب أحب إلي من النسيان ".</w:t>
      </w:r>
    </w:p>
    <w:p w:rsidR="00FE4F18" w:rsidRDefault="00FE4F18" w:rsidP="00FE4F18">
      <w:pPr>
        <w:pStyle w:val="libNormal"/>
      </w:pPr>
      <w:r w:rsidRPr="00480AC4">
        <w:rPr>
          <w:rtl/>
        </w:rPr>
        <w:t xml:space="preserve">وأوصى أبو قلابة بكتبه فقال: " ادفعوا كتبي إلى أيوب إن كان حيا وإلا فاحرقوها </w:t>
      </w:r>
      <w:r w:rsidRPr="00AD283C">
        <w:rPr>
          <w:rStyle w:val="libFootnotenumChar"/>
          <w:rtl/>
        </w:rPr>
        <w:t>(2)</w:t>
      </w:r>
      <w:r w:rsidRPr="00480AC4">
        <w:rPr>
          <w:rtl/>
        </w:rPr>
        <w:t xml:space="preserve">!! فجئ بها عدل راحلة من الشام " </w:t>
      </w:r>
      <w:r w:rsidRPr="00AD283C">
        <w:rPr>
          <w:rStyle w:val="libFootnotenumChar"/>
          <w:rtl/>
        </w:rPr>
        <w:t>(3)</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كتب ابن قلابة تعدل راحلة، فهل وصلت إلينا مضامين كتبه؟! أعتقد أنه لم يصل إلينا منها إلا القليل، وفقدها خير دليل على ذلك!</w:t>
      </w:r>
    </w:p>
    <w:p w:rsidR="00FE4F18" w:rsidRDefault="00FE4F18" w:rsidP="00095064">
      <w:pPr>
        <w:pStyle w:val="Heading3"/>
      </w:pPr>
      <w:bookmarkStart w:id="83" w:name="_Toc382042511"/>
      <w:r w:rsidRPr="00D35FB1">
        <w:rPr>
          <w:rtl/>
        </w:rPr>
        <w:t>ذكوان أبو صالح السمان:</w:t>
      </w:r>
      <w:bookmarkEnd w:id="83"/>
    </w:p>
    <w:p w:rsidR="00FE4F18" w:rsidRDefault="00FE4F18" w:rsidP="00FE4F18">
      <w:pPr>
        <w:pStyle w:val="libNormal"/>
      </w:pPr>
      <w:r w:rsidRPr="00480AC4">
        <w:rPr>
          <w:rtl/>
        </w:rPr>
        <w:t xml:space="preserve">قال الأعمش " كتبت عن أبي صالح ألف حديث " </w:t>
      </w:r>
      <w:r w:rsidRPr="00AD283C">
        <w:rPr>
          <w:rStyle w:val="libFootnotenumChar"/>
          <w:rtl/>
        </w:rPr>
        <w:t>(4)</w:t>
      </w:r>
      <w:r w:rsidRPr="00480AC4">
        <w:rPr>
          <w:rtl/>
        </w:rPr>
        <w:t xml:space="preserve"> وكانت لدى سهيل بن أبي صالح صحيفة عن أبيه، وللأسف، لم يخرج البخاري منها شيئا </w:t>
      </w:r>
      <w:r w:rsidRPr="00AD283C">
        <w:rPr>
          <w:rStyle w:val="libFootnotenumChar"/>
          <w:rtl/>
        </w:rPr>
        <w:t>(5)</w:t>
      </w:r>
      <w:r w:rsidRPr="00480AC4">
        <w:rPr>
          <w:rtl/>
        </w:rPr>
        <w:t>، وإذا كان مسلم قد أخرج منهاماهو مثبت في صحيحه، فإنه لم يستوعبها كلها. فياترى أين نجد الألف حديث التي كتبها الأعمش عن أبي صالح؟ فما وردنا عن الأعمش قليل بالنسبة لألف حديث!</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ما سنكتبه هنا قد اعتمدنا فيه على كتاب: دراسات في الحديث النبوي وتاريخ تدوينه للدكتور الأعظمي، بالإضافة إلى ما وجدناه من خلال بحثنا.</w:t>
      </w:r>
    </w:p>
    <w:p w:rsidR="00FE4F18" w:rsidRDefault="00FE4F18" w:rsidP="00AD283C">
      <w:pPr>
        <w:pStyle w:val="libFootnote0"/>
      </w:pPr>
      <w:r w:rsidRPr="00480AC4">
        <w:rPr>
          <w:rtl/>
        </w:rPr>
        <w:t xml:space="preserve">2 - انظروا كيف يفعل أمناء الإسلام بسنن النبي </w:t>
      </w:r>
      <w:r w:rsidR="00AD283C" w:rsidRPr="00F649EA">
        <w:rPr>
          <w:rStyle w:val="libAlaemChar"/>
          <w:rtl/>
        </w:rPr>
        <w:t>صلى‌الله‌عليه‌وآله‌وسلم</w:t>
      </w:r>
      <w:r w:rsidRPr="00480AC4">
        <w:rPr>
          <w:rtl/>
        </w:rPr>
        <w:t>!</w:t>
      </w:r>
    </w:p>
    <w:p w:rsidR="00FE4F18" w:rsidRDefault="00FE4F18" w:rsidP="00AD283C">
      <w:pPr>
        <w:pStyle w:val="libFootnote0"/>
      </w:pPr>
      <w:r w:rsidRPr="00480AC4">
        <w:rPr>
          <w:rtl/>
        </w:rPr>
        <w:t>3 - الكفاية: ص 351 - 352. تذكرة الحفاظ 1</w:t>
      </w:r>
      <w:r w:rsidR="00692C19">
        <w:rPr>
          <w:rtl/>
        </w:rPr>
        <w:t>/</w:t>
      </w:r>
      <w:r w:rsidRPr="00480AC4">
        <w:rPr>
          <w:rtl/>
        </w:rPr>
        <w:t>94، الرامهرمزي: ص 51. الأعظمي: 1</w:t>
      </w:r>
      <w:r w:rsidR="00692C19">
        <w:rPr>
          <w:rtl/>
        </w:rPr>
        <w:t>/</w:t>
      </w:r>
      <w:r w:rsidRPr="00480AC4">
        <w:rPr>
          <w:rtl/>
        </w:rPr>
        <w:t>144.</w:t>
      </w:r>
    </w:p>
    <w:p w:rsidR="00FE4F18" w:rsidRDefault="00FE4F18" w:rsidP="00AD283C">
      <w:pPr>
        <w:pStyle w:val="libFootnote0"/>
      </w:pPr>
      <w:r w:rsidRPr="00480AC4">
        <w:rPr>
          <w:rtl/>
        </w:rPr>
        <w:t>4 - الأعظمي: 1</w:t>
      </w:r>
      <w:r w:rsidR="00692C19">
        <w:rPr>
          <w:rtl/>
        </w:rPr>
        <w:t>/</w:t>
      </w:r>
      <w:r w:rsidRPr="00480AC4">
        <w:rPr>
          <w:rtl/>
        </w:rPr>
        <w:t>147.</w:t>
      </w:r>
    </w:p>
    <w:p w:rsidR="00FE4F18" w:rsidRDefault="00FE4F18" w:rsidP="00AD283C">
      <w:pPr>
        <w:pStyle w:val="libFootnote0"/>
      </w:pPr>
      <w:r w:rsidRPr="00480AC4">
        <w:rPr>
          <w:rtl/>
        </w:rPr>
        <w:t>5 - المصدر السابق. الموضوعات، ابن الجوزي.</w:t>
      </w:r>
    </w:p>
    <w:p w:rsidR="00FE4F18" w:rsidRDefault="00FE4F18" w:rsidP="00AD283C">
      <w:pPr>
        <w:pStyle w:val="libNormal"/>
        <w:rPr>
          <w:rtl/>
        </w:rPr>
      </w:pPr>
      <w:r>
        <w:rPr>
          <w:rtl/>
        </w:rPr>
        <w:br w:type="page"/>
      </w:r>
    </w:p>
    <w:p w:rsidR="00FE4F18" w:rsidRDefault="00FE4F18" w:rsidP="00095064">
      <w:pPr>
        <w:pStyle w:val="Heading3"/>
      </w:pPr>
      <w:bookmarkStart w:id="84" w:name="_Toc382042512"/>
      <w:r w:rsidRPr="00D35FB1">
        <w:rPr>
          <w:rtl/>
        </w:rPr>
        <w:lastRenderedPageBreak/>
        <w:t>الشعبي:</w:t>
      </w:r>
      <w:bookmarkEnd w:id="84"/>
    </w:p>
    <w:p w:rsidR="00FE4F18" w:rsidRDefault="00FE4F18" w:rsidP="00FE4F18">
      <w:pPr>
        <w:pStyle w:val="libNormal"/>
      </w:pPr>
      <w:r w:rsidRPr="00480AC4">
        <w:rPr>
          <w:rtl/>
        </w:rPr>
        <w:t xml:space="preserve">هو من كبار التابعين ورد عنه قوله: " ولقد نسيت من العلم ما لو حفظه أحد لكان به عالما!! " </w:t>
      </w:r>
      <w:r w:rsidRPr="00AD283C">
        <w:rPr>
          <w:rStyle w:val="libFootnotenumChar"/>
          <w:rtl/>
        </w:rPr>
        <w:t>(1)</w:t>
      </w:r>
      <w:r w:rsidRPr="00480AC4">
        <w:rPr>
          <w:rtl/>
        </w:rPr>
        <w:t>.</w:t>
      </w:r>
    </w:p>
    <w:p w:rsidR="00FE4F18" w:rsidRDefault="00FE4F18" w:rsidP="00FE4F18">
      <w:pPr>
        <w:pStyle w:val="libNormal"/>
      </w:pPr>
      <w:r w:rsidRPr="00480AC4">
        <w:rPr>
          <w:rtl/>
        </w:rPr>
        <w:t>إن الشعبي قد نسي من الحديث ما لو حفظه أحد</w:t>
      </w:r>
      <w:r>
        <w:rPr>
          <w:rFonts w:hint="cs"/>
          <w:rtl/>
        </w:rPr>
        <w:t>ٌ</w:t>
      </w:r>
      <w:r w:rsidRPr="00480AC4">
        <w:rPr>
          <w:rtl/>
        </w:rPr>
        <w:t xml:space="preserve"> لكان عالما، وأقل عالم في ذلك الزمان كان يحفظ عشرة آلاف حديث، فهذا يعني أن</w:t>
      </w:r>
      <w:r>
        <w:rPr>
          <w:rFonts w:hint="cs"/>
          <w:rtl/>
        </w:rPr>
        <w:t>ّ</w:t>
      </w:r>
      <w:r w:rsidRPr="00480AC4">
        <w:rPr>
          <w:rtl/>
        </w:rPr>
        <w:t xml:space="preserve"> الشعبي نسي الآلاف من الأحاديث!!</w:t>
      </w:r>
    </w:p>
    <w:p w:rsidR="00FE4F18" w:rsidRDefault="00FE4F18" w:rsidP="00FE4F18">
      <w:pPr>
        <w:pStyle w:val="libNormal"/>
      </w:pPr>
      <w:r w:rsidRPr="00480AC4">
        <w:rPr>
          <w:rtl/>
        </w:rPr>
        <w:t>وزد على ذلك أن ما كان يحفظه الشعبي قد اندرس قسم</w:t>
      </w:r>
      <w:r>
        <w:rPr>
          <w:rFonts w:hint="cs"/>
          <w:rtl/>
        </w:rPr>
        <w:t>ٌ</w:t>
      </w:r>
      <w:r w:rsidRPr="00480AC4">
        <w:rPr>
          <w:rtl/>
        </w:rPr>
        <w:t xml:space="preserve"> كبير منه. فلقد كانت للشعبي كتب عدة، منها: كتاب الجراحات، كتاب الصدقات، الفرائض، كتاب في الطلاق وله مجموعة فقهية من الأحاديث </w:t>
      </w:r>
      <w:r w:rsidRPr="00AD283C">
        <w:rPr>
          <w:rStyle w:val="libFootnotenumChar"/>
          <w:rtl/>
        </w:rPr>
        <w:t>(2)</w:t>
      </w:r>
      <w:r w:rsidRPr="00480AC4">
        <w:rPr>
          <w:rtl/>
        </w:rPr>
        <w:t xml:space="preserve"> " ولا ندري عن هذه المجموعة الفقهية شيئا " </w:t>
      </w:r>
      <w:r w:rsidRPr="00AD283C">
        <w:rPr>
          <w:rStyle w:val="libFootnotenumChar"/>
          <w:rtl/>
        </w:rPr>
        <w:t>(3)</w:t>
      </w:r>
      <w:r w:rsidRPr="00480AC4">
        <w:rPr>
          <w:rtl/>
        </w:rPr>
        <w:t xml:space="preserve"> فإن كنت لا تدري فتلك مصيبة!!</w:t>
      </w:r>
    </w:p>
    <w:p w:rsidR="00FE4F18" w:rsidRDefault="00FE4F18" w:rsidP="00095064">
      <w:pPr>
        <w:pStyle w:val="Heading3"/>
      </w:pPr>
      <w:bookmarkStart w:id="85" w:name="_Toc382042513"/>
      <w:r w:rsidRPr="00D35FB1">
        <w:rPr>
          <w:rtl/>
        </w:rPr>
        <w:t>عبيدة بن عمرو السلماني المرادي:</w:t>
      </w:r>
      <w:bookmarkEnd w:id="85"/>
    </w:p>
    <w:p w:rsidR="00FE4F18" w:rsidRDefault="00FE4F18" w:rsidP="00FE4F18">
      <w:pPr>
        <w:pStyle w:val="libNormal"/>
      </w:pPr>
      <w:r w:rsidRPr="00480AC4">
        <w:rPr>
          <w:rtl/>
        </w:rPr>
        <w:t>من فقهاء الكوفة كانت عنده كتب كثيرة، فدعا بها عند موته فمحاها، وقال:</w:t>
      </w:r>
    </w:p>
    <w:p w:rsidR="00FE4F18" w:rsidRDefault="00FE4F18" w:rsidP="00FE4F18">
      <w:pPr>
        <w:pStyle w:val="libNormal"/>
      </w:pPr>
      <w:r w:rsidRPr="00480AC4">
        <w:rPr>
          <w:rtl/>
        </w:rPr>
        <w:t>أخشى أن يليها أحد</w:t>
      </w:r>
      <w:r>
        <w:rPr>
          <w:rFonts w:hint="cs"/>
          <w:rtl/>
        </w:rPr>
        <w:t>ٌ</w:t>
      </w:r>
      <w:r w:rsidRPr="00480AC4">
        <w:rPr>
          <w:rtl/>
        </w:rPr>
        <w:t xml:space="preserve"> بعدي فيضعوها في غير موضعها </w:t>
      </w:r>
      <w:r w:rsidRPr="00AD283C">
        <w:rPr>
          <w:rStyle w:val="libFootnotenumChar"/>
          <w:rtl/>
        </w:rPr>
        <w:t>(4)</w:t>
      </w:r>
      <w:r w:rsidRPr="00480AC4">
        <w:rPr>
          <w:rtl/>
        </w:rPr>
        <w:t>.</w:t>
      </w:r>
    </w:p>
    <w:p w:rsidR="00FE4F18" w:rsidRDefault="00FE4F18" w:rsidP="00FE4F18">
      <w:pPr>
        <w:pStyle w:val="libNormal"/>
      </w:pPr>
      <w:r w:rsidRPr="00480AC4">
        <w:rPr>
          <w:rtl/>
        </w:rPr>
        <w:t>هذا تابعي</w:t>
      </w:r>
      <w:r>
        <w:rPr>
          <w:rFonts w:hint="cs"/>
          <w:rtl/>
        </w:rPr>
        <w:t>ٌّ</w:t>
      </w:r>
      <w:r w:rsidRPr="00480AC4">
        <w:rPr>
          <w:rtl/>
        </w:rPr>
        <w:t xml:space="preserve"> محا كتبه التي جمع فيها السنة، وهذا محو للسنة!</w:t>
      </w:r>
    </w:p>
    <w:p w:rsidR="00FE4F18" w:rsidRDefault="00FE4F18" w:rsidP="00095064">
      <w:pPr>
        <w:pStyle w:val="Heading3"/>
      </w:pPr>
      <w:bookmarkStart w:id="86" w:name="_Toc382042514"/>
      <w:r w:rsidRPr="00D35FB1">
        <w:rPr>
          <w:rtl/>
        </w:rPr>
        <w:t>عروة بن الزبير بن العوام:</w:t>
      </w:r>
      <w:bookmarkEnd w:id="86"/>
    </w:p>
    <w:p w:rsidR="00FE4F18" w:rsidRDefault="00FE4F18" w:rsidP="00FE4F18">
      <w:pPr>
        <w:pStyle w:val="libNormal"/>
      </w:pPr>
      <w:r w:rsidRPr="00480AC4">
        <w:rPr>
          <w:rtl/>
        </w:rPr>
        <w:t>من كبار التابعين جمع أحاديث عائشة في حياتها " ويبدو أنه جمع كمية كبيرة من الكتب، وأحرق إما بعضها أو كلها، تحت مؤثرات شتى، وكان يتألم بعد ذلك على ما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تذكرة الحفاظ: ص 84. الأعظمي: 1</w:t>
      </w:r>
      <w:r w:rsidR="00692C19">
        <w:rPr>
          <w:rtl/>
        </w:rPr>
        <w:t>/</w:t>
      </w:r>
      <w:r w:rsidRPr="00480AC4">
        <w:rPr>
          <w:rtl/>
        </w:rPr>
        <w:t>152.</w:t>
      </w:r>
    </w:p>
    <w:p w:rsidR="00FE4F18" w:rsidRDefault="00FE4F18" w:rsidP="00AD283C">
      <w:pPr>
        <w:pStyle w:val="libFootnote0"/>
      </w:pPr>
      <w:r w:rsidRPr="00480AC4">
        <w:rPr>
          <w:rtl/>
        </w:rPr>
        <w:t>2 - راجع كتاب الأعظمي: 1</w:t>
      </w:r>
      <w:r w:rsidR="00692C19">
        <w:rPr>
          <w:rtl/>
        </w:rPr>
        <w:t>/</w:t>
      </w:r>
      <w:r w:rsidRPr="00480AC4">
        <w:rPr>
          <w:rtl/>
        </w:rPr>
        <w:t>153. الكفاية: ص 264.</w:t>
      </w:r>
    </w:p>
    <w:p w:rsidR="00FE4F18" w:rsidRDefault="00FE4F18" w:rsidP="00AD283C">
      <w:pPr>
        <w:pStyle w:val="libFootnote0"/>
      </w:pPr>
      <w:r w:rsidRPr="00480AC4">
        <w:rPr>
          <w:rtl/>
        </w:rPr>
        <w:t>3 - الأعظمي: 1</w:t>
      </w:r>
      <w:r w:rsidR="00692C19">
        <w:rPr>
          <w:rtl/>
        </w:rPr>
        <w:t>/</w:t>
      </w:r>
      <w:r w:rsidRPr="00480AC4">
        <w:rPr>
          <w:rtl/>
        </w:rPr>
        <w:t>153.</w:t>
      </w:r>
    </w:p>
    <w:p w:rsidR="00FE4F18" w:rsidRDefault="00FE4F18" w:rsidP="00AD283C">
      <w:pPr>
        <w:pStyle w:val="libFootnote0"/>
      </w:pPr>
      <w:r w:rsidRPr="00480AC4">
        <w:rPr>
          <w:rtl/>
        </w:rPr>
        <w:t>4 - الأعظمي: 1</w:t>
      </w:r>
      <w:r w:rsidR="00692C19">
        <w:rPr>
          <w:rtl/>
        </w:rPr>
        <w:t>/</w:t>
      </w:r>
      <w:r w:rsidRPr="00480AC4">
        <w:rPr>
          <w:rtl/>
        </w:rPr>
        <w:t>156 - 157. ابن سعد: 6</w:t>
      </w:r>
      <w:r w:rsidR="00692C19">
        <w:rPr>
          <w:rtl/>
        </w:rPr>
        <w:t>/</w:t>
      </w:r>
      <w:r w:rsidRPr="00480AC4">
        <w:rPr>
          <w:rtl/>
        </w:rPr>
        <w:t>630. العلل: 1</w:t>
      </w:r>
      <w:r w:rsidR="00692C19">
        <w:rPr>
          <w:rtl/>
        </w:rPr>
        <w:t>/</w:t>
      </w:r>
      <w:r w:rsidRPr="00480AC4">
        <w:rPr>
          <w:rtl/>
        </w:rPr>
        <w:t>43. تاريخ بن أبي خيثمة.</w:t>
      </w:r>
    </w:p>
    <w:p w:rsidR="00FE4F18" w:rsidRDefault="00FE4F18" w:rsidP="00AD283C">
      <w:pPr>
        <w:pStyle w:val="libNormal"/>
        <w:rPr>
          <w:rtl/>
        </w:rPr>
      </w:pPr>
      <w:r>
        <w:rPr>
          <w:rtl/>
        </w:rPr>
        <w:br w:type="page"/>
      </w:r>
    </w:p>
    <w:p w:rsidR="00FE4F18" w:rsidRDefault="00FE4F18" w:rsidP="00095064">
      <w:pPr>
        <w:pStyle w:val="libNormal0"/>
      </w:pPr>
      <w:r w:rsidRPr="00480AC4">
        <w:rPr>
          <w:rtl/>
        </w:rPr>
        <w:lastRenderedPageBreak/>
        <w:t xml:space="preserve">فعل " </w:t>
      </w:r>
      <w:r w:rsidRPr="00AD283C">
        <w:rPr>
          <w:rStyle w:val="libFootnotenumChar"/>
          <w:rtl/>
        </w:rPr>
        <w:t>(1)</w:t>
      </w:r>
      <w:r w:rsidRPr="00480AC4">
        <w:rPr>
          <w:rtl/>
        </w:rPr>
        <w:t>.</w:t>
      </w:r>
    </w:p>
    <w:p w:rsidR="00FE4F18" w:rsidRDefault="00FE4F18" w:rsidP="00FE4F18">
      <w:pPr>
        <w:pStyle w:val="libNormal"/>
      </w:pPr>
      <w:r w:rsidRPr="00480AC4">
        <w:rPr>
          <w:rtl/>
        </w:rPr>
        <w:t xml:space="preserve">روى معمر عن هشام بن عروة، قال: أحرق أبي يوم الحرة كتب فقه كانت له، قال: فكان يقول بعد ذلك: لأن تكون عندي أحب إلي من أن يكون لي مثل أهلي ومالي " </w:t>
      </w:r>
      <w:r w:rsidRPr="00AD283C">
        <w:rPr>
          <w:rStyle w:val="libFootnotenumChar"/>
          <w:rtl/>
        </w:rPr>
        <w:t>(2)</w:t>
      </w:r>
      <w:r w:rsidRPr="00480AC4">
        <w:rPr>
          <w:rtl/>
        </w:rPr>
        <w:t>. هكذا تذهب أحكام الإسلام التشريعية. ونحن نتأل</w:t>
      </w:r>
      <w:r>
        <w:rPr>
          <w:rFonts w:hint="cs"/>
          <w:rtl/>
        </w:rPr>
        <w:t>َّ</w:t>
      </w:r>
      <w:r w:rsidRPr="00480AC4">
        <w:rPr>
          <w:rtl/>
        </w:rPr>
        <w:t>م على ضياع كتب الفقه هذه كعروة، لكن الفرق أنه فقدها بإرادته أما نحن فمن ضحايا التاريخ.</w:t>
      </w:r>
    </w:p>
    <w:p w:rsidR="00FE4F18" w:rsidRDefault="00FE4F18" w:rsidP="00095064">
      <w:pPr>
        <w:pStyle w:val="Heading3"/>
      </w:pPr>
      <w:bookmarkStart w:id="87" w:name="_Toc382042515"/>
      <w:r w:rsidRPr="00D35FB1">
        <w:rPr>
          <w:rtl/>
        </w:rPr>
        <w:t>أبو بكر بن حزم الأنصاري:</w:t>
      </w:r>
      <w:bookmarkEnd w:id="87"/>
    </w:p>
    <w:p w:rsidR="00FE4F18" w:rsidRDefault="00FE4F18" w:rsidP="00FE4F18">
      <w:pPr>
        <w:pStyle w:val="libNormal"/>
      </w:pPr>
      <w:r w:rsidRPr="00480AC4">
        <w:rPr>
          <w:rtl/>
        </w:rPr>
        <w:t xml:space="preserve">تابعي فقيه قال مالك عنه: " لم يكن أحد بالمدينة عنده من علم القضاء ما عند أبي بكر بن حزم... وقد أوصاه عمر أن يكتب له ما عند خالته عمرة بنت عبد الرحمن الأنصارية وما عند القاسم بن محمد بن أبي بكر ولم ينقل إلينا شئ عن الذي انجزه أبو بكر ابن حزم، ولعله ضاع فيما ضاع من ثروتنا عبر القرون " </w:t>
      </w:r>
      <w:r w:rsidRPr="00AD283C">
        <w:rPr>
          <w:rStyle w:val="libFootnotenumChar"/>
          <w:rtl/>
        </w:rPr>
        <w:t>(3)</w:t>
      </w:r>
      <w:r w:rsidRPr="00480AC4">
        <w:rPr>
          <w:rtl/>
        </w:rPr>
        <w:t>!!</w:t>
      </w:r>
    </w:p>
    <w:p w:rsidR="00FE4F18" w:rsidRDefault="00FE4F18" w:rsidP="00FE4F18">
      <w:pPr>
        <w:pStyle w:val="libNormal"/>
      </w:pPr>
      <w:r w:rsidRPr="00480AC4">
        <w:rPr>
          <w:rtl/>
        </w:rPr>
        <w:t xml:space="preserve">وقد أرسل ابن حزم الأنصاري الى عمر بن عبد العزيز كتبا " ويبدو انه لم يحتفظ بنسخة من كتبه، لأنه عندما سئل ابنه عن مصير تلك الكتب قال: ضاعت " </w:t>
      </w:r>
      <w:r w:rsidRPr="00AD283C">
        <w:rPr>
          <w:rStyle w:val="libFootnotenumChar"/>
          <w:rtl/>
        </w:rPr>
        <w:t>(4)</w:t>
      </w:r>
      <w:r w:rsidRPr="00480AC4">
        <w:rPr>
          <w:rtl/>
        </w:rPr>
        <w:t>.</w:t>
      </w:r>
    </w:p>
    <w:p w:rsidR="00FE4F18" w:rsidRDefault="00FE4F18" w:rsidP="00FE4F18">
      <w:pPr>
        <w:pStyle w:val="libNormal"/>
      </w:pPr>
      <w:r w:rsidRPr="00480AC4">
        <w:rPr>
          <w:rtl/>
        </w:rPr>
        <w:t xml:space="preserve">وهكذا تضيع مواد الإسلام، ولا أدري هل جعل الله سنة نبيه </w:t>
      </w:r>
      <w:r w:rsidR="00AD283C" w:rsidRPr="00AD283C">
        <w:rPr>
          <w:rStyle w:val="libAlaemChar"/>
          <w:rtl/>
        </w:rPr>
        <w:t>صلى‌الله‌عليه‌وآله‌وسلم</w:t>
      </w:r>
      <w:r w:rsidRPr="00480AC4">
        <w:rPr>
          <w:rtl/>
        </w:rPr>
        <w:t xml:space="preserve"> عرضة</w:t>
      </w:r>
      <w:r>
        <w:rPr>
          <w:rFonts w:hint="cs"/>
          <w:rtl/>
        </w:rPr>
        <w:t>ً</w:t>
      </w:r>
      <w:r w:rsidRPr="00480AC4">
        <w:rPr>
          <w:rtl/>
        </w:rPr>
        <w:t xml:space="preserve"> للضياع أم إنه حفظها عند من يقد</w:t>
      </w:r>
      <w:r>
        <w:rPr>
          <w:rFonts w:hint="cs"/>
          <w:rtl/>
        </w:rPr>
        <w:t>ّ</w:t>
      </w:r>
      <w:r w:rsidRPr="00480AC4">
        <w:rPr>
          <w:rtl/>
        </w:rPr>
        <w:t>ر قيمتها؟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الأعظمي: 1</w:t>
      </w:r>
      <w:r w:rsidR="00692C19">
        <w:rPr>
          <w:rtl/>
        </w:rPr>
        <w:t>/</w:t>
      </w:r>
      <w:r w:rsidRPr="00480AC4">
        <w:rPr>
          <w:rtl/>
        </w:rPr>
        <w:t>158.</w:t>
      </w:r>
    </w:p>
    <w:p w:rsidR="00FE4F18" w:rsidRDefault="00FE4F18" w:rsidP="00AD283C">
      <w:pPr>
        <w:pStyle w:val="libFootnote0"/>
      </w:pPr>
      <w:r w:rsidRPr="00480AC4">
        <w:rPr>
          <w:rtl/>
        </w:rPr>
        <w:t>2 - المصدر السابق: ص 158. ابن سعد: 5</w:t>
      </w:r>
      <w:r w:rsidR="00692C19">
        <w:rPr>
          <w:rtl/>
        </w:rPr>
        <w:t>/</w:t>
      </w:r>
      <w:r w:rsidRPr="00480AC4">
        <w:rPr>
          <w:rtl/>
        </w:rPr>
        <w:t>133. رجال ابن اسحاق: ص 41.</w:t>
      </w:r>
    </w:p>
    <w:p w:rsidR="00FE4F18" w:rsidRDefault="00FE4F18" w:rsidP="00AD283C">
      <w:pPr>
        <w:pStyle w:val="libFootnote0"/>
      </w:pPr>
      <w:r w:rsidRPr="00480AC4">
        <w:rPr>
          <w:rtl/>
        </w:rPr>
        <w:t>الرامهرمزي: 35.</w:t>
      </w:r>
    </w:p>
    <w:p w:rsidR="00FE4F18" w:rsidRDefault="00FE4F18" w:rsidP="00AD283C">
      <w:pPr>
        <w:pStyle w:val="libFootnote0"/>
      </w:pPr>
      <w:r w:rsidRPr="00480AC4">
        <w:rPr>
          <w:rtl/>
        </w:rPr>
        <w:t>3 - لمحات في اصول الحديث، محمد أديب صالح: ص 67 - 68 ويعترف الاستاذ محمد أديب صالح بأن هناك ثروة حديثية ضاعت، فتدبر!</w:t>
      </w:r>
    </w:p>
    <w:p w:rsidR="00FE4F18" w:rsidRDefault="00FE4F18" w:rsidP="00AD283C">
      <w:pPr>
        <w:pStyle w:val="libFootnote0"/>
      </w:pPr>
      <w:r w:rsidRPr="00480AC4">
        <w:rPr>
          <w:rtl/>
        </w:rPr>
        <w:t>4 - التهذيب: 12</w:t>
      </w:r>
      <w:r w:rsidR="00692C19">
        <w:rPr>
          <w:rtl/>
        </w:rPr>
        <w:t>/</w:t>
      </w:r>
      <w:r w:rsidRPr="00480AC4">
        <w:rPr>
          <w:rtl/>
        </w:rPr>
        <w:t>39. الأعظمي: 1</w:t>
      </w:r>
      <w:r w:rsidR="00692C19">
        <w:rPr>
          <w:rtl/>
        </w:rPr>
        <w:t>/</w:t>
      </w:r>
      <w:r w:rsidRPr="00480AC4">
        <w:rPr>
          <w:rtl/>
        </w:rPr>
        <w:t>169.</w:t>
      </w:r>
    </w:p>
    <w:p w:rsidR="00FE4F18" w:rsidRDefault="00FE4F18" w:rsidP="00AD283C">
      <w:pPr>
        <w:pStyle w:val="libNormal"/>
        <w:rPr>
          <w:rtl/>
        </w:rPr>
      </w:pPr>
      <w:r>
        <w:rPr>
          <w:rtl/>
        </w:rPr>
        <w:br w:type="page"/>
      </w:r>
    </w:p>
    <w:p w:rsidR="00FE4F18" w:rsidRDefault="00FE4F18" w:rsidP="00095064">
      <w:pPr>
        <w:pStyle w:val="Heading3"/>
      </w:pPr>
      <w:bookmarkStart w:id="88" w:name="_Toc382042516"/>
      <w:r w:rsidRPr="00D35FB1">
        <w:rPr>
          <w:rtl/>
        </w:rPr>
        <w:lastRenderedPageBreak/>
        <w:t>الحسن البصري:</w:t>
      </w:r>
      <w:bookmarkEnd w:id="88"/>
    </w:p>
    <w:p w:rsidR="00FE4F18" w:rsidRDefault="00FE4F18" w:rsidP="00FE4F18">
      <w:pPr>
        <w:pStyle w:val="libNormal"/>
      </w:pPr>
      <w:r w:rsidRPr="00480AC4">
        <w:rPr>
          <w:rtl/>
        </w:rPr>
        <w:t xml:space="preserve">من مشاهير التابعين، وكان عند الحسن كتب </w:t>
      </w:r>
      <w:r w:rsidRPr="00AD283C">
        <w:rPr>
          <w:rStyle w:val="libFootnotenumChar"/>
          <w:rtl/>
        </w:rPr>
        <w:t>(1)</w:t>
      </w:r>
      <w:r w:rsidRPr="00480AC4">
        <w:rPr>
          <w:rtl/>
        </w:rPr>
        <w:t xml:space="preserve"> لكنه للأسف أحرقها. قال سهل بن حصين بن مسلم الباهلي: " بعثت إلى عبد الله بن الحسن بن أبي الحسن ابعث إلي بكتب أبيك، فبعث إلي: انه لما ثقل، قال: اجمعها لي، فجمعتها له، وما ندري ما يصنع بها، فأتيته بها، فقال للخادم: استجري التنور، ثم أمر بها، فأحرقت غير صحيفة واحدة، فبعث بها إلي... " </w:t>
      </w:r>
      <w:r w:rsidRPr="00AD283C">
        <w:rPr>
          <w:rStyle w:val="libFootnotenumChar"/>
          <w:rtl/>
        </w:rPr>
        <w:t>(2)</w:t>
      </w:r>
      <w:r w:rsidRPr="00480AC4">
        <w:rPr>
          <w:rtl/>
        </w:rPr>
        <w:t>.</w:t>
      </w:r>
    </w:p>
    <w:p w:rsidR="00FE4F18" w:rsidRDefault="00FE4F18" w:rsidP="00FE4F18">
      <w:pPr>
        <w:pStyle w:val="libNormal"/>
      </w:pPr>
      <w:r w:rsidRPr="00480AC4">
        <w:rPr>
          <w:rtl/>
        </w:rPr>
        <w:t>فليتأمل العقلاء كيف تحرق السنن وتندرس. ومن المؤكد أن</w:t>
      </w:r>
      <w:r>
        <w:rPr>
          <w:rFonts w:hint="cs"/>
          <w:rtl/>
        </w:rPr>
        <w:t>ّ</w:t>
      </w:r>
      <w:r w:rsidRPr="00480AC4">
        <w:rPr>
          <w:rtl/>
        </w:rPr>
        <w:t xml:space="preserve"> لدى الحسن سننا كثيرة لم تصل إلينا. قال أبو جعفر الرازي عن الربيع بن أنس: " اختلفت إلى الحسن عشر سنين، أو شاء الله، فليس من يوم إلا أسمع منه ما لم أسمع من قبل ذلك " </w:t>
      </w:r>
      <w:r w:rsidRPr="00AD283C">
        <w:rPr>
          <w:rStyle w:val="libFootnotenumChar"/>
          <w:rtl/>
        </w:rPr>
        <w:t>(3)</w:t>
      </w:r>
      <w:r w:rsidRPr="00480AC4">
        <w:rPr>
          <w:rtl/>
        </w:rPr>
        <w:t>.</w:t>
      </w:r>
    </w:p>
    <w:p w:rsidR="00FE4F18" w:rsidRDefault="00FE4F18" w:rsidP="00FE4F18">
      <w:pPr>
        <w:pStyle w:val="libNormal"/>
      </w:pPr>
      <w:r w:rsidRPr="00480AC4">
        <w:rPr>
          <w:rtl/>
        </w:rPr>
        <w:t>لو سمع الربيع من الحسن كل يوم حديثا واحدا على مدار عشر سنين لبلغ ما عند الحسن 3650 حديثا، ولكن لم يصل إلينا عن الحسن ربع هذا الرقم!!!</w:t>
      </w:r>
    </w:p>
    <w:p w:rsidR="00FE4F18" w:rsidRDefault="00FE4F18" w:rsidP="00095064">
      <w:pPr>
        <w:pStyle w:val="Heading3"/>
      </w:pPr>
      <w:bookmarkStart w:id="89" w:name="_Toc382042517"/>
      <w:r w:rsidRPr="00335269">
        <w:rPr>
          <w:rtl/>
        </w:rPr>
        <w:t>سفيان بن عيينة:</w:t>
      </w:r>
      <w:bookmarkEnd w:id="89"/>
    </w:p>
    <w:p w:rsidR="00FE4F18" w:rsidRDefault="00FE4F18" w:rsidP="00FE4F18">
      <w:pPr>
        <w:pStyle w:val="libNormal"/>
      </w:pPr>
      <w:r w:rsidRPr="00480AC4">
        <w:rPr>
          <w:rtl/>
        </w:rPr>
        <w:t xml:space="preserve">كتب الحديث وهو ابن خمس عشرة سنة. قال العجلي: " كان حديث ابن عيينة نحوا من سبعة آلاف " </w:t>
      </w:r>
      <w:r w:rsidRPr="00AD283C">
        <w:rPr>
          <w:rStyle w:val="libFootnotenumChar"/>
          <w:rtl/>
        </w:rPr>
        <w:t>(4)</w:t>
      </w:r>
      <w:r w:rsidRPr="00480AC4">
        <w:rPr>
          <w:rtl/>
        </w:rPr>
        <w:t xml:space="preserve"> قال يونس بن عبد الأعلى: " كتبت عن سفيان كثيرا ".</w:t>
      </w:r>
    </w:p>
    <w:p w:rsidR="00FE4F18" w:rsidRDefault="00FE4F18" w:rsidP="00FE4F18">
      <w:pPr>
        <w:pStyle w:val="libNormal"/>
      </w:pPr>
      <w:r w:rsidRPr="00480AC4">
        <w:rPr>
          <w:rtl/>
        </w:rPr>
        <w:t>هذا سفيان بن عيينة عنده سبعة آلاف حديث وما روي عنه لا يساوي شيئا بالنسبة لهذا الرقم!!!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الأعظمي: 1</w:t>
      </w:r>
      <w:r w:rsidR="00692C19">
        <w:rPr>
          <w:rtl/>
        </w:rPr>
        <w:t>/</w:t>
      </w:r>
      <w:r w:rsidRPr="00480AC4">
        <w:rPr>
          <w:rtl/>
        </w:rPr>
        <w:t>173.</w:t>
      </w:r>
    </w:p>
    <w:p w:rsidR="00FE4F18" w:rsidRDefault="00FE4F18" w:rsidP="00AD283C">
      <w:pPr>
        <w:pStyle w:val="libFootnote0"/>
      </w:pPr>
      <w:r w:rsidRPr="00480AC4">
        <w:rPr>
          <w:rtl/>
        </w:rPr>
        <w:t>2 - ابن سعد: 7</w:t>
      </w:r>
      <w:r w:rsidR="00692C19">
        <w:rPr>
          <w:rtl/>
        </w:rPr>
        <w:t>/</w:t>
      </w:r>
      <w:r w:rsidRPr="00480AC4">
        <w:rPr>
          <w:rtl/>
        </w:rPr>
        <w:t>1: 127.</w:t>
      </w:r>
    </w:p>
    <w:p w:rsidR="00FE4F18" w:rsidRDefault="00FE4F18" w:rsidP="00AD283C">
      <w:pPr>
        <w:pStyle w:val="libFootnote0"/>
      </w:pPr>
      <w:r w:rsidRPr="00480AC4">
        <w:rPr>
          <w:rtl/>
        </w:rPr>
        <w:t>3 - مصطلح الحديث، الشهاوي: ص 201.</w:t>
      </w:r>
    </w:p>
    <w:p w:rsidR="00FE4F18" w:rsidRDefault="00FE4F18" w:rsidP="00AD283C">
      <w:pPr>
        <w:pStyle w:val="libFootnote0"/>
      </w:pPr>
      <w:r w:rsidRPr="00480AC4">
        <w:rPr>
          <w:rtl/>
        </w:rPr>
        <w:t>4 - تاريخ بغداد: 9</w:t>
      </w:r>
      <w:r w:rsidR="00692C19">
        <w:rPr>
          <w:rtl/>
        </w:rPr>
        <w:t>/</w:t>
      </w:r>
      <w:r w:rsidRPr="00480AC4">
        <w:rPr>
          <w:rtl/>
        </w:rPr>
        <w:t>179.</w:t>
      </w:r>
    </w:p>
    <w:p w:rsidR="00FE4F18" w:rsidRDefault="00FE4F18" w:rsidP="00AD283C">
      <w:pPr>
        <w:pStyle w:val="libNormal"/>
        <w:rPr>
          <w:rtl/>
        </w:rPr>
      </w:pPr>
      <w:r>
        <w:rPr>
          <w:rtl/>
        </w:rPr>
        <w:br w:type="page"/>
      </w:r>
    </w:p>
    <w:p w:rsidR="00FE4F18" w:rsidRDefault="00FE4F18" w:rsidP="00095064">
      <w:pPr>
        <w:pStyle w:val="Heading3"/>
      </w:pPr>
      <w:bookmarkStart w:id="90" w:name="_Toc382042518"/>
      <w:r w:rsidRPr="00335269">
        <w:rPr>
          <w:rtl/>
        </w:rPr>
        <w:lastRenderedPageBreak/>
        <w:t>يحيى بن أبي كثير اليماني:</w:t>
      </w:r>
      <w:bookmarkEnd w:id="90"/>
    </w:p>
    <w:p w:rsidR="00FE4F18" w:rsidRDefault="00FE4F18" w:rsidP="00FE4F18">
      <w:pPr>
        <w:pStyle w:val="libNormal"/>
      </w:pPr>
      <w:r w:rsidRPr="00480AC4">
        <w:rPr>
          <w:rtl/>
        </w:rPr>
        <w:t xml:space="preserve">أحد الأئمة الأثبات الثقات المكثرين، رأى أنسا ولم يسمع منه </w:t>
      </w:r>
      <w:r w:rsidRPr="00AD283C">
        <w:rPr>
          <w:rStyle w:val="libFootnotenumChar"/>
          <w:rtl/>
        </w:rPr>
        <w:t>(1)</w:t>
      </w:r>
      <w:r w:rsidRPr="00480AC4">
        <w:rPr>
          <w:rtl/>
        </w:rPr>
        <w:t>.</w:t>
      </w:r>
    </w:p>
    <w:p w:rsidR="00FE4F18" w:rsidRDefault="00FE4F18" w:rsidP="00FE4F18">
      <w:pPr>
        <w:pStyle w:val="libNormal"/>
      </w:pPr>
      <w:r w:rsidRPr="00480AC4">
        <w:rPr>
          <w:rtl/>
        </w:rPr>
        <w:t>قال الأوزاعي: " جالست يحيى بن أبي كثير، وكتبت عنه أربعة عشر كتابا أو ثلاثة عشر، فاحترق كله "!! أي احترقت السنة!!</w:t>
      </w:r>
    </w:p>
    <w:p w:rsidR="00FE4F18" w:rsidRDefault="00FE4F18" w:rsidP="00095064">
      <w:pPr>
        <w:pStyle w:val="Heading3"/>
      </w:pPr>
      <w:bookmarkStart w:id="91" w:name="_Toc382042519"/>
      <w:r w:rsidRPr="00335269">
        <w:rPr>
          <w:rtl/>
        </w:rPr>
        <w:t>عبد الملك بن جريج:</w:t>
      </w:r>
      <w:bookmarkEnd w:id="91"/>
    </w:p>
    <w:p w:rsidR="00FE4F18" w:rsidRDefault="00FE4F18" w:rsidP="00FE4F18">
      <w:pPr>
        <w:pStyle w:val="libNormal"/>
      </w:pPr>
      <w:r w:rsidRPr="00480AC4">
        <w:rPr>
          <w:rtl/>
        </w:rPr>
        <w:t xml:space="preserve">حضر في مجلس عطاء سبع عشرة سنة </w:t>
      </w:r>
      <w:r w:rsidRPr="00AD283C">
        <w:rPr>
          <w:rStyle w:val="libFootnotenumChar"/>
          <w:rtl/>
        </w:rPr>
        <w:t>(2)</w:t>
      </w:r>
      <w:r w:rsidRPr="00480AC4">
        <w:rPr>
          <w:rtl/>
        </w:rPr>
        <w:t xml:space="preserve"> " ولقد كتب كثيرا جدا من الأحاديث النبوية، كما ألف كتبا عديدة حتى إنه لما قدم على أبي جعفر، قال له: جمعت حديث ابن عباس ما لم يجمعه أحد " </w:t>
      </w:r>
      <w:r w:rsidRPr="00AD283C">
        <w:rPr>
          <w:rStyle w:val="libFootnotenumChar"/>
          <w:rtl/>
        </w:rPr>
        <w:t>(3)</w:t>
      </w:r>
      <w:r w:rsidRPr="00480AC4">
        <w:rPr>
          <w:rtl/>
        </w:rPr>
        <w:t>.</w:t>
      </w:r>
    </w:p>
    <w:p w:rsidR="00FE4F18" w:rsidRDefault="00FE4F18" w:rsidP="00FE4F18">
      <w:pPr>
        <w:pStyle w:val="libNormal"/>
      </w:pPr>
      <w:r w:rsidRPr="00480AC4">
        <w:rPr>
          <w:rtl/>
        </w:rPr>
        <w:t xml:space="preserve">" أما عن عدد مؤلفاته ونوعيتها وأسمائها فلا نعلم عنها شيئا بالتفصيل... ويذكر ابن النديم أن له من الكتب </w:t>
      </w:r>
      <w:r w:rsidRPr="00AD283C">
        <w:rPr>
          <w:rStyle w:val="libFootnotenumChar"/>
          <w:rtl/>
        </w:rPr>
        <w:t>(4)</w:t>
      </w:r>
      <w:r w:rsidRPr="00480AC4">
        <w:rPr>
          <w:rtl/>
        </w:rPr>
        <w:t>:</w:t>
      </w:r>
    </w:p>
    <w:p w:rsidR="00FE4F18" w:rsidRDefault="00FE4F18" w:rsidP="00FE4F18">
      <w:pPr>
        <w:pStyle w:val="libNormal"/>
      </w:pPr>
      <w:r w:rsidRPr="00480AC4">
        <w:rPr>
          <w:rtl/>
        </w:rPr>
        <w:t>1 - كتاب السنن.</w:t>
      </w:r>
    </w:p>
    <w:p w:rsidR="00FE4F18" w:rsidRDefault="00FE4F18" w:rsidP="00FE4F18">
      <w:pPr>
        <w:pStyle w:val="libNormal"/>
      </w:pPr>
      <w:r w:rsidRPr="00480AC4">
        <w:rPr>
          <w:rtl/>
        </w:rPr>
        <w:t>2 - كتاب الحج أو كتاب المناسك.</w:t>
      </w:r>
    </w:p>
    <w:p w:rsidR="00FE4F18" w:rsidRDefault="00FE4F18" w:rsidP="00FE4F18">
      <w:pPr>
        <w:pStyle w:val="libNormal"/>
      </w:pPr>
      <w:r w:rsidRPr="00480AC4">
        <w:rPr>
          <w:rtl/>
        </w:rPr>
        <w:t>3 - كتابا في التفسير.</w:t>
      </w:r>
    </w:p>
    <w:p w:rsidR="00FE4F18" w:rsidRDefault="00FE4F18" w:rsidP="00FE4F18">
      <w:pPr>
        <w:pStyle w:val="libNormal"/>
      </w:pPr>
      <w:r w:rsidRPr="00480AC4">
        <w:rPr>
          <w:rtl/>
        </w:rPr>
        <w:t>4 - كتاب الجامع.</w:t>
      </w:r>
    </w:p>
    <w:p w:rsidR="00FE4F18" w:rsidRDefault="00FE4F18" w:rsidP="00FE4F18">
      <w:pPr>
        <w:pStyle w:val="libNormal"/>
      </w:pPr>
      <w:r w:rsidRPr="00480AC4">
        <w:rPr>
          <w:rtl/>
        </w:rPr>
        <w:t xml:space="preserve">وقد فقدت هذه الكتب التي تحمل سنة الرسول </w:t>
      </w:r>
      <w:r w:rsidR="00AD283C" w:rsidRPr="00AD283C">
        <w:rPr>
          <w:rStyle w:val="libAlaemChar"/>
          <w:rtl/>
        </w:rPr>
        <w:t>صلى‌الله‌عليه‌وآله‌وسلم</w:t>
      </w:r>
      <w:r w:rsidRPr="00480AC4">
        <w:rPr>
          <w:rtl/>
        </w:rPr>
        <w:t>! وصرح الأعظمي أن</w:t>
      </w:r>
      <w:r>
        <w:rPr>
          <w:rFonts w:hint="cs"/>
          <w:rtl/>
        </w:rPr>
        <w:t>ّ</w:t>
      </w:r>
      <w:r w:rsidRPr="00480AC4">
        <w:rPr>
          <w:rtl/>
        </w:rPr>
        <w:t xml:space="preserve"> ابن جريج كتب أحاديثا كثيرة جدا مع أن</w:t>
      </w:r>
      <w:r>
        <w:rPr>
          <w:rFonts w:hint="cs"/>
          <w:rtl/>
        </w:rPr>
        <w:t>ّ</w:t>
      </w:r>
      <w:r w:rsidRPr="00480AC4">
        <w:rPr>
          <w:rtl/>
        </w:rPr>
        <w:t xml:space="preserve"> الذي وصل إلينا عنه قليل</w:t>
      </w:r>
      <w:r>
        <w:rPr>
          <w:rFonts w:hint="cs"/>
          <w:rtl/>
        </w:rPr>
        <w:t>ٌ</w:t>
      </w:r>
      <w:r w:rsidRPr="00480AC4">
        <w:rPr>
          <w:rtl/>
        </w:rPr>
        <w:t xml:space="preserve"> قياسا لما ورد من حفظه للحديث وجمعه لحديث ابن عباس بما يعدل حمل بعير!!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الأعظمي: 1</w:t>
      </w:r>
      <w:r w:rsidR="00692C19">
        <w:rPr>
          <w:rtl/>
        </w:rPr>
        <w:t>/</w:t>
      </w:r>
      <w:r w:rsidRPr="00480AC4">
        <w:rPr>
          <w:rtl/>
        </w:rPr>
        <w:t>321. هدي الساري، ابن حجر: 2</w:t>
      </w:r>
      <w:r w:rsidR="00692C19">
        <w:rPr>
          <w:rtl/>
        </w:rPr>
        <w:t>/</w:t>
      </w:r>
      <w:r w:rsidRPr="00480AC4">
        <w:rPr>
          <w:rtl/>
        </w:rPr>
        <w:t>223.</w:t>
      </w:r>
    </w:p>
    <w:p w:rsidR="00FE4F18" w:rsidRDefault="00FE4F18" w:rsidP="00AD283C">
      <w:pPr>
        <w:pStyle w:val="libFootnote0"/>
      </w:pPr>
      <w:r w:rsidRPr="00480AC4">
        <w:rPr>
          <w:rtl/>
        </w:rPr>
        <w:t>2 - تاريخ بغداد: 10</w:t>
      </w:r>
      <w:r w:rsidR="00692C19">
        <w:rPr>
          <w:rtl/>
        </w:rPr>
        <w:t>/</w:t>
      </w:r>
      <w:r w:rsidRPr="00480AC4">
        <w:rPr>
          <w:rtl/>
        </w:rPr>
        <w:t>401 - 402.</w:t>
      </w:r>
    </w:p>
    <w:p w:rsidR="00FE4F18" w:rsidRDefault="00FE4F18" w:rsidP="00AD283C">
      <w:pPr>
        <w:pStyle w:val="libFootnote0"/>
      </w:pPr>
      <w:r w:rsidRPr="00480AC4">
        <w:rPr>
          <w:rtl/>
        </w:rPr>
        <w:t>3 - الأعظمي: 1</w:t>
      </w:r>
      <w:r w:rsidR="00692C19">
        <w:rPr>
          <w:rtl/>
        </w:rPr>
        <w:t>/</w:t>
      </w:r>
      <w:r w:rsidRPr="00480AC4">
        <w:rPr>
          <w:rtl/>
        </w:rPr>
        <w:t>286. تاريخ بغداد: 10</w:t>
      </w:r>
      <w:r w:rsidR="00692C19">
        <w:rPr>
          <w:rtl/>
        </w:rPr>
        <w:t>/</w:t>
      </w:r>
      <w:r w:rsidRPr="00480AC4">
        <w:rPr>
          <w:rtl/>
        </w:rPr>
        <w:t>400.</w:t>
      </w:r>
    </w:p>
    <w:p w:rsidR="00FE4F18" w:rsidRDefault="00FE4F18" w:rsidP="00AD283C">
      <w:pPr>
        <w:pStyle w:val="libFootnote0"/>
      </w:pPr>
      <w:r w:rsidRPr="00480AC4">
        <w:rPr>
          <w:rtl/>
        </w:rPr>
        <w:t>4 - الفهرست: ص 266.</w:t>
      </w:r>
    </w:p>
    <w:p w:rsidR="00FE4F18" w:rsidRDefault="00FE4F18" w:rsidP="00AD283C">
      <w:pPr>
        <w:pStyle w:val="libNormal"/>
        <w:rPr>
          <w:rtl/>
        </w:rPr>
      </w:pPr>
      <w:r>
        <w:rPr>
          <w:rtl/>
        </w:rPr>
        <w:br w:type="page"/>
      </w:r>
    </w:p>
    <w:p w:rsidR="00FE4F18" w:rsidRDefault="00FE4F18" w:rsidP="00095064">
      <w:pPr>
        <w:pStyle w:val="Heading3"/>
      </w:pPr>
      <w:bookmarkStart w:id="92" w:name="_Toc382042520"/>
      <w:r w:rsidRPr="00054689">
        <w:rPr>
          <w:rtl/>
        </w:rPr>
        <w:lastRenderedPageBreak/>
        <w:t>كثير بن مرة الحضري:</w:t>
      </w:r>
      <w:bookmarkEnd w:id="92"/>
    </w:p>
    <w:p w:rsidR="00FE4F18" w:rsidRDefault="00FE4F18" w:rsidP="00FE4F18">
      <w:pPr>
        <w:pStyle w:val="libNormal"/>
      </w:pPr>
      <w:r w:rsidRPr="00480AC4">
        <w:rPr>
          <w:rtl/>
        </w:rPr>
        <w:t>ذكر الدكتور محمد عجاج الخطيب أن</w:t>
      </w:r>
      <w:r>
        <w:rPr>
          <w:rFonts w:hint="cs"/>
          <w:rtl/>
        </w:rPr>
        <w:t>ّ</w:t>
      </w:r>
      <w:r w:rsidRPr="00480AC4">
        <w:rPr>
          <w:rtl/>
        </w:rPr>
        <w:t xml:space="preserve"> عبد العزيز والد عمر بن عبد العزيز كتب إلى كثير بن مرة الحضري عالم حمص وكان قد أدرك بحمص سبعين بدريا من أصحاب رسول الله </w:t>
      </w:r>
      <w:r w:rsidR="00AD283C" w:rsidRPr="00AD283C">
        <w:rPr>
          <w:rStyle w:val="libAlaemChar"/>
          <w:rtl/>
        </w:rPr>
        <w:t>صلى‌الله‌عليه‌وآله‌وسلم</w:t>
      </w:r>
      <w:r w:rsidRPr="00480AC4">
        <w:rPr>
          <w:rtl/>
        </w:rPr>
        <w:t xml:space="preserve"> كتب له أن يكتب إليه ما سمع من أصحاب رسول الله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قال عجاج: " إلا أن المصادر لم تخبرنا عن امتثال كثير بن مرة للأمير. فنقف أمام هذا الخبر التاريخي متسائلين: ترى هل كتب كثير للأمير ما طلب منه من حديث رسول الله </w:t>
      </w:r>
      <w:r w:rsidR="00AD283C" w:rsidRPr="00AD283C">
        <w:rPr>
          <w:rStyle w:val="libAlaemChar"/>
          <w:rtl/>
        </w:rPr>
        <w:t>صلى‌الله‌عليه‌وآله‌وسلم</w:t>
      </w:r>
      <w:r w:rsidRPr="00480AC4">
        <w:rPr>
          <w:rtl/>
        </w:rPr>
        <w:t>؟ وإذا كتب إليه فما مقدار ما كتبه، وعن أي الصحابة كتب إليه؟ ثم إلى م</w:t>
      </w:r>
      <w:r>
        <w:rPr>
          <w:rFonts w:hint="cs"/>
          <w:rtl/>
        </w:rPr>
        <w:t>َ</w:t>
      </w:r>
      <w:r w:rsidRPr="00480AC4">
        <w:rPr>
          <w:rtl/>
        </w:rPr>
        <w:t>ن آلت تلك الصحف أو الدفاتر المدو</w:t>
      </w:r>
      <w:r>
        <w:rPr>
          <w:rFonts w:hint="cs"/>
          <w:rtl/>
        </w:rPr>
        <w:t>َّ</w:t>
      </w:r>
      <w:r w:rsidRPr="00480AC4">
        <w:rPr>
          <w:rtl/>
        </w:rPr>
        <w:t>نة؟ كل هذه أسئلة تعرض أمامنا، وتحتاج إلى بحث وتنقيب، وريثما يكشف لنا التاريخ عن خبايا تراثنا العظيم!! نجيب عن هذه الأسئلة على ضوء ما لدينا من أخبار قليلة.</w:t>
      </w:r>
    </w:p>
    <w:p w:rsidR="00FE4F18" w:rsidRDefault="00FE4F18" w:rsidP="00FE4F18">
      <w:pPr>
        <w:pStyle w:val="libNormal"/>
      </w:pPr>
      <w:r w:rsidRPr="00480AC4">
        <w:rPr>
          <w:rtl/>
        </w:rPr>
        <w:t>إن ما نعرفه من عناية هؤلاء بالحديث يرجح عندنا أن يستجيب كثير بن مرة لطلب الأمير ولو ظن الأمير عبد العزيز امتناع عالم حمص عن إجابته ما كتب إليه، مما يرجح عندي أن</w:t>
      </w:r>
      <w:r>
        <w:rPr>
          <w:rFonts w:hint="cs"/>
          <w:rtl/>
        </w:rPr>
        <w:t>ّ</w:t>
      </w:r>
      <w:r w:rsidRPr="00480AC4">
        <w:rPr>
          <w:rtl/>
        </w:rPr>
        <w:t xml:space="preserve"> كثيرا تلقى رسالة الأمير وأجابه إلى طلبه، لما عرف عن كثير من نشاط علمي عظيم... " </w:t>
      </w:r>
      <w:r w:rsidRPr="00AD283C">
        <w:rPr>
          <w:rStyle w:val="libFootnotenumChar"/>
          <w:rtl/>
        </w:rPr>
        <w:t>(1)</w:t>
      </w:r>
      <w:r w:rsidRPr="00480AC4">
        <w:rPr>
          <w:rtl/>
        </w:rPr>
        <w:t>.</w:t>
      </w:r>
    </w:p>
    <w:p w:rsidR="00FE4F18" w:rsidRDefault="00FE4F18" w:rsidP="00FE4F18">
      <w:pPr>
        <w:pStyle w:val="libNormal"/>
      </w:pPr>
      <w:r w:rsidRPr="00480AC4">
        <w:rPr>
          <w:rtl/>
        </w:rPr>
        <w:t>ولكن ما هو مصير هذا النشاط العلمي العظيم وما كتبه للأمير؟!</w:t>
      </w:r>
    </w:p>
    <w:p w:rsidR="00FE4F18" w:rsidRDefault="00FE4F18" w:rsidP="00095064">
      <w:pPr>
        <w:pStyle w:val="Heading3"/>
      </w:pPr>
      <w:bookmarkStart w:id="93" w:name="_Toc382042521"/>
      <w:r w:rsidRPr="00054689">
        <w:rPr>
          <w:rtl/>
        </w:rPr>
        <w:t>عبد الرحمن الأوزاعي:</w:t>
      </w:r>
      <w:bookmarkEnd w:id="93"/>
    </w:p>
    <w:p w:rsidR="00FE4F18" w:rsidRDefault="00FE4F18" w:rsidP="00FE4F18">
      <w:pPr>
        <w:pStyle w:val="libNormal"/>
      </w:pPr>
      <w:r w:rsidRPr="00480AC4">
        <w:rPr>
          <w:rtl/>
        </w:rPr>
        <w:t xml:space="preserve">من أئمة المذاهب الفقهية، ألف كتبا عديدة " ولم يبق منها شئ إلا الاقتباسات في الكتب " </w:t>
      </w:r>
      <w:r w:rsidRPr="00AD283C">
        <w:rPr>
          <w:rStyle w:val="libFootnotenumChar"/>
          <w:rtl/>
        </w:rPr>
        <w:t>(2)</w:t>
      </w:r>
      <w:r w:rsidRPr="00480AC4">
        <w:rPr>
          <w:rtl/>
        </w:rPr>
        <w:t>.</w:t>
      </w:r>
    </w:p>
    <w:p w:rsidR="00FE4F18" w:rsidRDefault="00FE4F18" w:rsidP="00FE4F18">
      <w:pPr>
        <w:pStyle w:val="libNormal"/>
      </w:pPr>
      <w:r w:rsidRPr="00480AC4">
        <w:rPr>
          <w:rtl/>
        </w:rPr>
        <w:t>وقد كتب الأوزاعي عن المحدث يحيى بن أبي كثير أربعة عشر كتابا أو ثلاثة عشر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السنة قبل التدوين: ص 374.</w:t>
      </w:r>
    </w:p>
    <w:p w:rsidR="00FE4F18" w:rsidRDefault="00FE4F18" w:rsidP="00AD283C">
      <w:pPr>
        <w:pStyle w:val="libFootnote0"/>
      </w:pPr>
      <w:r w:rsidRPr="00480AC4">
        <w:rPr>
          <w:rtl/>
        </w:rPr>
        <w:t>2 - الأعظمي: 1</w:t>
      </w:r>
      <w:r w:rsidR="00692C19">
        <w:rPr>
          <w:rtl/>
        </w:rPr>
        <w:t>/</w:t>
      </w:r>
      <w:r w:rsidRPr="00480AC4">
        <w:rPr>
          <w:rtl/>
        </w:rPr>
        <w:t>278.</w:t>
      </w:r>
    </w:p>
    <w:p w:rsidR="00FE4F18" w:rsidRDefault="00FE4F18" w:rsidP="00AD283C">
      <w:pPr>
        <w:pStyle w:val="libNormal"/>
        <w:rPr>
          <w:rtl/>
        </w:rPr>
      </w:pPr>
      <w:r>
        <w:rPr>
          <w:rtl/>
        </w:rPr>
        <w:br w:type="page"/>
      </w:r>
    </w:p>
    <w:p w:rsidR="00FE4F18" w:rsidRDefault="00FE4F18" w:rsidP="00095064">
      <w:pPr>
        <w:pStyle w:val="libNormal0"/>
      </w:pPr>
      <w:r w:rsidRPr="00480AC4">
        <w:rPr>
          <w:rtl/>
        </w:rPr>
        <w:lastRenderedPageBreak/>
        <w:t xml:space="preserve">فاحترقت كلها </w:t>
      </w:r>
      <w:r w:rsidRPr="00AD283C">
        <w:rPr>
          <w:rStyle w:val="libFootnotenumChar"/>
          <w:rtl/>
        </w:rPr>
        <w:t>(1)</w:t>
      </w:r>
      <w:r w:rsidRPr="00480AC4">
        <w:rPr>
          <w:rtl/>
        </w:rPr>
        <w:t xml:space="preserve">!! و " أجاب الأوزاعي في سبعين ألف مسألة " وفي رواية أنه أفتى في ثمانين ألف مسألة. وقال أبو زرعة أنه " روي عنه ستون ألف مسألة " </w:t>
      </w:r>
      <w:r w:rsidRPr="00AD283C">
        <w:rPr>
          <w:rStyle w:val="libFootnotenumChar"/>
          <w:rtl/>
        </w:rPr>
        <w:t>(2)</w:t>
      </w:r>
      <w:r w:rsidRPr="00480AC4">
        <w:rPr>
          <w:rtl/>
        </w:rPr>
        <w:t>.</w:t>
      </w:r>
    </w:p>
    <w:p w:rsidR="00FE4F18" w:rsidRDefault="00FE4F18" w:rsidP="00FE4F18">
      <w:pPr>
        <w:pStyle w:val="libNormal"/>
      </w:pPr>
      <w:r w:rsidRPr="00480AC4">
        <w:rPr>
          <w:rtl/>
        </w:rPr>
        <w:t>" وكان يعتمد في فتاويه على ما لديه من أخبار وآثار " " قال الهقل بن زياد:</w:t>
      </w:r>
    </w:p>
    <w:p w:rsidR="00FE4F18" w:rsidRDefault="00FE4F18" w:rsidP="00FE4F18">
      <w:pPr>
        <w:pStyle w:val="libNormal"/>
      </w:pPr>
      <w:r w:rsidRPr="00480AC4">
        <w:rPr>
          <w:rtl/>
        </w:rPr>
        <w:t xml:space="preserve">وسئل الأوزاعي يوما عن مسألة فقال: ليس عندي فيها خبر، إن التي أفتيتها كلها كان عندي أخبارها " </w:t>
      </w:r>
      <w:r w:rsidRPr="00AD283C">
        <w:rPr>
          <w:rStyle w:val="libFootnotenumChar"/>
          <w:rtl/>
        </w:rPr>
        <w:t>(3)</w:t>
      </w:r>
      <w:r w:rsidRPr="00480AC4">
        <w:rPr>
          <w:rtl/>
        </w:rPr>
        <w:t>!!</w:t>
      </w:r>
    </w:p>
    <w:p w:rsidR="00FE4F18" w:rsidRDefault="00FE4F18" w:rsidP="00FE4F18">
      <w:pPr>
        <w:pStyle w:val="libNormal"/>
      </w:pPr>
      <w:r w:rsidRPr="00480AC4">
        <w:rPr>
          <w:rtl/>
        </w:rPr>
        <w:t>وقد تتبع عبد الله الجب</w:t>
      </w:r>
      <w:r>
        <w:rPr>
          <w:rFonts w:hint="cs"/>
          <w:rtl/>
        </w:rPr>
        <w:t>ّ</w:t>
      </w:r>
      <w:r w:rsidRPr="00480AC4">
        <w:rPr>
          <w:rtl/>
        </w:rPr>
        <w:t>وري ما روي عن الأوزاعي فوجد له في البخاري 40 حديثا ومسلم 51 وابن ماجة 73 والنسائي 50 وأبي داود 40 والترمذي 40. فيكون مجموع ماجاءنا عن الأوزاعي - بعد غض النظر عن المكرر - 294 حديثا!!</w:t>
      </w:r>
    </w:p>
    <w:p w:rsidR="00FE4F18" w:rsidRDefault="00FE4F18" w:rsidP="00FE4F18">
      <w:pPr>
        <w:pStyle w:val="libNormal"/>
      </w:pPr>
      <w:r w:rsidRPr="00480AC4">
        <w:rPr>
          <w:rtl/>
        </w:rPr>
        <w:t>إن</w:t>
      </w:r>
      <w:r>
        <w:rPr>
          <w:rFonts w:hint="cs"/>
          <w:rtl/>
        </w:rPr>
        <w:t>ّ</w:t>
      </w:r>
      <w:r w:rsidRPr="00480AC4">
        <w:rPr>
          <w:rtl/>
        </w:rPr>
        <w:t xml:space="preserve"> الأوزاعي لا يفتي إلا بخبر مروي كما مر، وقد أجاب في ثمانين ألف مسألة، وروي له في كتب السنن 294 حديثا فهذا يعني أننا فقدنا عشرات الآلاف من الأخبار التي كانت عند الأوزاعي!! وضع علامات تعجب ولا حرج</w:t>
      </w:r>
      <w:r w:rsidR="006D40AC">
        <w:rPr>
          <w:rFonts w:hint="cs"/>
          <w:rtl/>
        </w:rPr>
        <w:t>!</w:t>
      </w:r>
      <w:r w:rsidRPr="00480AC4">
        <w:rPr>
          <w:rtl/>
        </w:rPr>
        <w:t>!</w:t>
      </w:r>
    </w:p>
    <w:p w:rsidR="00FE4F18" w:rsidRDefault="00FE4F18" w:rsidP="00FE4F18">
      <w:pPr>
        <w:pStyle w:val="libNormal"/>
      </w:pPr>
      <w:r w:rsidRPr="00480AC4">
        <w:rPr>
          <w:rtl/>
        </w:rPr>
        <w:t>فماذا سيقول المعاندون عن هذه الرزية؟ وهل تبقى لأحد</w:t>
      </w:r>
      <w:r>
        <w:rPr>
          <w:rFonts w:hint="cs"/>
          <w:rtl/>
        </w:rPr>
        <w:t>ٍ</w:t>
      </w:r>
      <w:r w:rsidRPr="00480AC4">
        <w:rPr>
          <w:rtl/>
        </w:rPr>
        <w:t xml:space="preserve"> عين يرفعها في وجه الحقيقة؟ فالرواية ثابتة على أن الأوزاعي أجاب في ثمانين ألف مسألة والأوزاعي نفسه يقول: " التي أفتيتها كان عندي أخبارها "، فهل يبقى جواب إلا التسليم لهذه الحقيقة؟!</w:t>
      </w:r>
    </w:p>
    <w:p w:rsidR="00FE4F18" w:rsidRDefault="00FE4F18" w:rsidP="00FE4F18">
      <w:pPr>
        <w:pStyle w:val="libNormal"/>
      </w:pPr>
      <w:r w:rsidRPr="00480AC4">
        <w:rPr>
          <w:rtl/>
        </w:rPr>
        <w:t>وهناك عدة كتب للأوزاعي مفقودة</w:t>
      </w:r>
      <w:r>
        <w:rPr>
          <w:rFonts w:hint="cs"/>
          <w:rtl/>
        </w:rPr>
        <w:t>ٌ</w:t>
      </w:r>
      <w:r w:rsidR="00AD283C">
        <w:rPr>
          <w:rFonts w:hint="cs"/>
          <w:rtl/>
        </w:rPr>
        <w:t>،</w:t>
      </w:r>
      <w:r w:rsidRPr="00480AC4">
        <w:rPr>
          <w:rtl/>
        </w:rPr>
        <w:t xml:space="preserve"> يقول الجب</w:t>
      </w:r>
      <w:r>
        <w:rPr>
          <w:rFonts w:hint="cs"/>
          <w:rtl/>
        </w:rPr>
        <w:t>ّ</w:t>
      </w:r>
      <w:r w:rsidRPr="00480AC4">
        <w:rPr>
          <w:rtl/>
        </w:rPr>
        <w:t xml:space="preserve">وري: " منها: ماوقع للأوزاعي من العوالي... أما كتابه الأول - أي العوالي - فيبدو أنه في الحديث كما يظهر من اسمه " </w:t>
      </w:r>
      <w:r w:rsidRPr="00AD283C">
        <w:rPr>
          <w:rStyle w:val="libFootnotenumChar"/>
          <w:rtl/>
        </w:rPr>
        <w:t>(4)</w:t>
      </w:r>
      <w:r w:rsidRPr="00480AC4">
        <w:rPr>
          <w:rtl/>
        </w:rPr>
        <w:t xml:space="preserve"> ولكن أين هو؟!!</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انظر الإمام الأوزاعي، عبد الله الجبوري عن سير أعلام النبلاء وتهذيب التهذيب.</w:t>
      </w:r>
    </w:p>
    <w:p w:rsidR="00FE4F18" w:rsidRDefault="00FE4F18" w:rsidP="00AD283C">
      <w:pPr>
        <w:pStyle w:val="libFootnote0"/>
      </w:pPr>
      <w:r w:rsidRPr="00480AC4">
        <w:rPr>
          <w:rtl/>
        </w:rPr>
        <w:t>2 - المصدر السابق: ص 42 - 43، عن تذكرة الحفاظ: 1</w:t>
      </w:r>
      <w:r w:rsidR="00692C19">
        <w:rPr>
          <w:rtl/>
        </w:rPr>
        <w:t>/</w:t>
      </w:r>
      <w:r w:rsidRPr="00480AC4">
        <w:rPr>
          <w:rtl/>
        </w:rPr>
        <w:t>179. تهذيب التهذيب: 2</w:t>
      </w:r>
      <w:r w:rsidR="00692C19">
        <w:rPr>
          <w:rtl/>
        </w:rPr>
        <w:t>/</w:t>
      </w:r>
      <w:r w:rsidRPr="00480AC4">
        <w:rPr>
          <w:rtl/>
        </w:rPr>
        <w:t>240 و 242.</w:t>
      </w:r>
    </w:p>
    <w:p w:rsidR="00FE4F18" w:rsidRDefault="00FE4F18" w:rsidP="00AD283C">
      <w:pPr>
        <w:pStyle w:val="libFootnote0"/>
      </w:pPr>
      <w:r w:rsidRPr="00480AC4">
        <w:rPr>
          <w:rtl/>
        </w:rPr>
        <w:t>والبداية والنهاية: 10</w:t>
      </w:r>
      <w:r w:rsidR="00692C19">
        <w:rPr>
          <w:rtl/>
        </w:rPr>
        <w:t>/</w:t>
      </w:r>
      <w:r w:rsidRPr="00480AC4">
        <w:rPr>
          <w:rtl/>
        </w:rPr>
        <w:t>116.</w:t>
      </w:r>
    </w:p>
    <w:p w:rsidR="00FE4F18" w:rsidRDefault="00FE4F18" w:rsidP="00AD283C">
      <w:pPr>
        <w:pStyle w:val="libFootnote0"/>
      </w:pPr>
      <w:r w:rsidRPr="00480AC4">
        <w:rPr>
          <w:rtl/>
        </w:rPr>
        <w:t>3 - المصدر السابق: ص 43 عن ابن عساكر ج 10، وكتب صدقة بن عبد الله السمين عن الأوزاعي ألفا وخمسمائة حديث " الميزان 2</w:t>
      </w:r>
      <w:r w:rsidR="00692C19">
        <w:rPr>
          <w:rtl/>
        </w:rPr>
        <w:t>/</w:t>
      </w:r>
      <w:r w:rsidRPr="00480AC4">
        <w:rPr>
          <w:rtl/>
        </w:rPr>
        <w:t>310 - 311.</w:t>
      </w:r>
    </w:p>
    <w:p w:rsidR="00FE4F18" w:rsidRDefault="00FE4F18" w:rsidP="00AD283C">
      <w:pPr>
        <w:pStyle w:val="libFootnote0"/>
      </w:pPr>
      <w:r w:rsidRPr="00480AC4">
        <w:rPr>
          <w:rtl/>
        </w:rPr>
        <w:t>4 - الإمام الأوزاعي: ص 82 - 83.</w:t>
      </w:r>
    </w:p>
    <w:p w:rsidR="00FE4F18" w:rsidRDefault="00FE4F18" w:rsidP="00AD283C">
      <w:pPr>
        <w:pStyle w:val="libNormal"/>
        <w:rPr>
          <w:rtl/>
        </w:rPr>
      </w:pPr>
      <w:r>
        <w:rPr>
          <w:rtl/>
        </w:rPr>
        <w:br w:type="page"/>
      </w:r>
    </w:p>
    <w:p w:rsidR="00FE4F18" w:rsidRDefault="00FE4F18" w:rsidP="00095064">
      <w:pPr>
        <w:pStyle w:val="Heading2"/>
      </w:pPr>
      <w:bookmarkStart w:id="94" w:name="_Toc382042522"/>
      <w:r w:rsidRPr="00054689">
        <w:rPr>
          <w:rtl/>
        </w:rPr>
        <w:lastRenderedPageBreak/>
        <w:t>خاتمة المطاف في أحاديث التابعين:</w:t>
      </w:r>
      <w:bookmarkEnd w:id="94"/>
    </w:p>
    <w:p w:rsidR="00FE4F18" w:rsidRDefault="00FE4F18" w:rsidP="00FE4F18">
      <w:pPr>
        <w:pStyle w:val="libNormal"/>
      </w:pPr>
      <w:r w:rsidRPr="00DD6CB0">
        <w:rPr>
          <w:rtl/>
        </w:rPr>
        <w:t>أولا لابد من التنويه الى أننا أخذنا قسما من شخصيات التابعين، ولو طاوعنا القلم لأتينا على مجلد كبير. ولكن السؤال هنا: من هو المسؤول عن ضياع هذه الكتب والسنن؟!</w:t>
      </w:r>
    </w:p>
    <w:p w:rsidR="00FE4F18" w:rsidRDefault="00FE4F18" w:rsidP="00FE4F18">
      <w:pPr>
        <w:pStyle w:val="libNormal"/>
      </w:pPr>
      <w:r w:rsidRPr="00DD6CB0">
        <w:rPr>
          <w:rtl/>
        </w:rPr>
        <w:t>أعتقد أن</w:t>
      </w:r>
      <w:r>
        <w:rPr>
          <w:rFonts w:hint="cs"/>
          <w:rtl/>
        </w:rPr>
        <w:t>ّ</w:t>
      </w:r>
      <w:r w:rsidRPr="00DD6CB0">
        <w:rPr>
          <w:rtl/>
        </w:rPr>
        <w:t xml:space="preserve"> الجواب يكون في أحد أمرين: إما أن</w:t>
      </w:r>
      <w:r>
        <w:rPr>
          <w:rFonts w:hint="cs"/>
          <w:rtl/>
        </w:rPr>
        <w:t>ّ</w:t>
      </w:r>
      <w:r w:rsidRPr="00DD6CB0">
        <w:rPr>
          <w:rtl/>
        </w:rPr>
        <w:t xml:space="preserve"> الله هو المسؤول إذ جعل سنته عند هؤلاء بين الحرق والمحو والضياع، وحاشا لله من هذا القول الباطل،</w:t>
      </w:r>
      <w:r w:rsidRPr="00480AC4">
        <w:rPr>
          <w:rtl/>
        </w:rPr>
        <w:t xml:space="preserve"> وإما أن نقول أن</w:t>
      </w:r>
      <w:r>
        <w:rPr>
          <w:rFonts w:hint="cs"/>
          <w:rtl/>
        </w:rPr>
        <w:t>ّ</w:t>
      </w:r>
      <w:r w:rsidRPr="00480AC4">
        <w:rPr>
          <w:rtl/>
        </w:rPr>
        <w:t xml:space="preserve"> الله لم يخترهم وهو الصحيح وإلا لاتهمنا الله بالظلم والتفريط في سنة نبيه </w:t>
      </w:r>
      <w:r w:rsidR="00AD283C" w:rsidRPr="00AD283C">
        <w:rPr>
          <w:rStyle w:val="libAlaemChar"/>
          <w:rtl/>
        </w:rPr>
        <w:t>صلى‌الله‌عليه‌وآله‌وسلم</w:t>
      </w:r>
      <w:r w:rsidRPr="00480AC4">
        <w:rPr>
          <w:rtl/>
        </w:rPr>
        <w:t>. إن</w:t>
      </w:r>
      <w:r>
        <w:rPr>
          <w:rFonts w:hint="cs"/>
          <w:rtl/>
        </w:rPr>
        <w:t>َّ</w:t>
      </w:r>
      <w:r w:rsidRPr="00480AC4">
        <w:rPr>
          <w:rtl/>
        </w:rPr>
        <w:t xml:space="preserve"> فعل التابعين من حرق السنن </w:t>
      </w:r>
      <w:r w:rsidRPr="00AD283C">
        <w:rPr>
          <w:rStyle w:val="libFootnotenumChar"/>
          <w:rtl/>
        </w:rPr>
        <w:t>(1)</w:t>
      </w:r>
      <w:r w:rsidRPr="00480AC4">
        <w:rPr>
          <w:rtl/>
        </w:rPr>
        <w:t xml:space="preserve"> ومحوها هو دليل</w:t>
      </w:r>
      <w:r>
        <w:rPr>
          <w:rFonts w:hint="cs"/>
          <w:rtl/>
        </w:rPr>
        <w:t>ٌ</w:t>
      </w:r>
      <w:r w:rsidRPr="00480AC4">
        <w:rPr>
          <w:rtl/>
        </w:rPr>
        <w:t xml:space="preserve"> على أنهم لم يكونوا يرون أنفسهم أوصياء على الدين.</w:t>
      </w:r>
    </w:p>
    <w:p w:rsidR="00FE4F18" w:rsidRDefault="00FE4F18" w:rsidP="00FE4F18">
      <w:pPr>
        <w:pStyle w:val="libNormal"/>
      </w:pPr>
      <w:r w:rsidRPr="00480AC4">
        <w:rPr>
          <w:rtl/>
        </w:rPr>
        <w:t>لقد كان الله يعلم أنه لو ترك السنة بيد التابعين فانها ستذهب بين الحرق والمحو والاندراس لذلك نحن نقول: إن</w:t>
      </w:r>
      <w:r>
        <w:rPr>
          <w:rFonts w:hint="cs"/>
          <w:rtl/>
        </w:rPr>
        <w:t>َّ</w:t>
      </w:r>
      <w:r w:rsidRPr="00480AC4">
        <w:rPr>
          <w:rtl/>
        </w:rPr>
        <w:t xml:space="preserve"> الله قد جعل السنة بعد النبي </w:t>
      </w:r>
      <w:r w:rsidR="00AD283C" w:rsidRPr="00AD283C">
        <w:rPr>
          <w:rStyle w:val="libAlaemChar"/>
          <w:rtl/>
        </w:rPr>
        <w:t>صلى‌الله‌عليه‌وآله‌وسلم</w:t>
      </w:r>
      <w:r w:rsidRPr="00480AC4">
        <w:rPr>
          <w:rtl/>
        </w:rPr>
        <w:t xml:space="preserve"> عند شخص</w:t>
      </w:r>
      <w:r>
        <w:rPr>
          <w:rFonts w:hint="cs"/>
          <w:rtl/>
        </w:rPr>
        <w:t>ٍ</w:t>
      </w:r>
      <w:r w:rsidRPr="00480AC4">
        <w:rPr>
          <w:rtl/>
        </w:rPr>
        <w:t xml:space="preserve"> يخلفه وهو يقوم ببيان الدين وإذا مات أعطى السنة المدونة لمن بعده، وهكذا حتى قيام الساعة، وهي أضمن طريقة لحفظ السنة بدلا من أن تترك بين الحرق والمحو...</w:t>
      </w:r>
    </w:p>
    <w:p w:rsidR="00FE4F18" w:rsidRDefault="00FE4F18" w:rsidP="00095064">
      <w:pPr>
        <w:pStyle w:val="Heading2Center"/>
      </w:pPr>
      <w:bookmarkStart w:id="95" w:name="_Toc382042523"/>
      <w:r w:rsidRPr="00DD6CB0">
        <w:rPr>
          <w:rtl/>
        </w:rPr>
        <w:t>ضياع السنة بعد التابعين</w:t>
      </w:r>
      <w:bookmarkEnd w:id="95"/>
    </w:p>
    <w:p w:rsidR="00FE4F18" w:rsidRDefault="00FE4F18" w:rsidP="00FE4F18">
      <w:pPr>
        <w:pStyle w:val="libNormal"/>
      </w:pPr>
      <w:r w:rsidRPr="00480AC4">
        <w:rPr>
          <w:rtl/>
        </w:rPr>
        <w:t>إن</w:t>
      </w:r>
      <w:r>
        <w:rPr>
          <w:rFonts w:hint="cs"/>
          <w:rtl/>
        </w:rPr>
        <w:t>ّ</w:t>
      </w:r>
      <w:r w:rsidRPr="00480AC4">
        <w:rPr>
          <w:rtl/>
        </w:rPr>
        <w:t xml:space="preserve"> السنة التي تعرضت للحرق والمحو والاندراس في عهد الصحابة والتابعين، كذا كان حظها في عهد المحدثين. وفي هذه الصفحات سيقف المرء مذهولا أمام عدد الأحاديث التي فقدت في هذا العهد.</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قال الدكتور عجاج الخطيب في اصول الحديث: ص 204: " ومن الجدير بالذكر أنه كان لعبدالله بن لهيعة (174 هـ‍) محد</w:t>
      </w:r>
      <w:r>
        <w:rPr>
          <w:rFonts w:hint="cs"/>
          <w:rtl/>
        </w:rPr>
        <w:t>ِّ</w:t>
      </w:r>
      <w:r w:rsidRPr="00480AC4">
        <w:rPr>
          <w:rtl/>
        </w:rPr>
        <w:t>ث الديار المصرية كتب كثيرة، احترقت!!! سنة " 169 هـ‍ " وكانت كتبه صحيحة " عن تذكرة الحفاظ: 1</w:t>
      </w:r>
      <w:r w:rsidR="00692C19">
        <w:rPr>
          <w:rtl/>
        </w:rPr>
        <w:t>/</w:t>
      </w:r>
      <w:r w:rsidRPr="00480AC4">
        <w:rPr>
          <w:rtl/>
        </w:rPr>
        <w:t>220 ومع أن</w:t>
      </w:r>
      <w:r>
        <w:rPr>
          <w:rFonts w:hint="cs"/>
          <w:rtl/>
        </w:rPr>
        <w:t>ّ</w:t>
      </w:r>
      <w:r w:rsidRPr="00480AC4">
        <w:rPr>
          <w:rtl/>
        </w:rPr>
        <w:t xml:space="preserve"> ابن لهيعة والأوزاعي ليسا من التابعين لكنني رأيت أنه لا بأس من أن أجعلهما في هذا البحث.</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في البدء يحسن بنا أن نعرف عدد الأحاديث الصحيحة الموجودة في كتب السنن، ثم نتابع بحثنا. روى البخاري في صحيحه 4000 حديث دون المكرر. وروى مسلم نفس العدد. واتفق الشيخان على ألفي حديث ومائتين، فيصبح مجموع الصحيحين 5800 حديثا </w:t>
      </w:r>
      <w:r w:rsidRPr="00AD283C">
        <w:rPr>
          <w:rStyle w:val="libFootnotenumChar"/>
          <w:rtl/>
        </w:rPr>
        <w:t>(1)</w:t>
      </w:r>
      <w:r w:rsidRPr="00480AC4">
        <w:rPr>
          <w:rtl/>
        </w:rPr>
        <w:t>. وروى ابن ماجة 4341 حديثا. أخرج أصحاب الصحاح الخمسة من أحاديث ابن ماجة 3002 " ثلاثة آلاف حديث وحديثين " فيبقى ما انفرد به 1339 حديثا، وروى أبو داود 4000 حديث. وروى مالك في موطئه 700 حديث، وفي مسند أحمد 30 ألف حديث. وهناك صحيح ابن خزيمة لكن أكثره عدم! وأضف لهذه الكتب سنن الترمذي والنسائي ومستدرك الحاكم... واحذف غير الصحيح والمكرر فتبلغ الأحاديث الصحيحة قرابة أربعين ألف حديث.</w:t>
      </w:r>
    </w:p>
    <w:p w:rsidR="00FE4F18" w:rsidRDefault="00FE4F18" w:rsidP="00FE4F18">
      <w:pPr>
        <w:pStyle w:val="libNormal"/>
      </w:pPr>
      <w:r w:rsidRPr="00480AC4">
        <w:rPr>
          <w:rtl/>
        </w:rPr>
        <w:t>ولكن ماذا يساوي هذا الرقم الذي وصل إلينا من الأحاديث أمام ما كان يحفظه منها المحدثون؟</w:t>
      </w:r>
    </w:p>
    <w:p w:rsidR="00FE4F18" w:rsidRDefault="00FE4F18" w:rsidP="00FE4F18">
      <w:pPr>
        <w:pStyle w:val="libNormal"/>
      </w:pPr>
      <w:r w:rsidRPr="00480AC4">
        <w:rPr>
          <w:rtl/>
        </w:rPr>
        <w:t>كان البخاري يحفظ مائة الف حديث صحيح خرج منها في صحيحه 8000 حديث بالمكرر. ورد</w:t>
      </w:r>
      <w:r>
        <w:rPr>
          <w:rFonts w:hint="cs"/>
          <w:rtl/>
        </w:rPr>
        <w:t>َ</w:t>
      </w:r>
      <w:r w:rsidRPr="00480AC4">
        <w:rPr>
          <w:rtl/>
        </w:rPr>
        <w:t xml:space="preserve"> عنه قوله: " أحفظ</w:t>
      </w:r>
      <w:r>
        <w:rPr>
          <w:rFonts w:hint="cs"/>
          <w:rtl/>
        </w:rPr>
        <w:t>ُ</w:t>
      </w:r>
      <w:r w:rsidRPr="00480AC4">
        <w:rPr>
          <w:rtl/>
        </w:rPr>
        <w:t xml:space="preserve"> مائة ألف حديث صحيح "، " وما تركت من الصحاح أكثر " </w:t>
      </w:r>
      <w:r w:rsidRPr="00AD283C">
        <w:rPr>
          <w:rStyle w:val="libFootnotenumChar"/>
          <w:rtl/>
        </w:rPr>
        <w:t>(2)</w:t>
      </w:r>
      <w:r w:rsidRPr="00480AC4">
        <w:rPr>
          <w:rtl/>
        </w:rPr>
        <w:t>.</w:t>
      </w:r>
    </w:p>
    <w:p w:rsidR="00FE4F18" w:rsidRDefault="00FE4F18" w:rsidP="00FE4F18">
      <w:pPr>
        <w:pStyle w:val="libNormal"/>
      </w:pPr>
      <w:r w:rsidRPr="00480AC4">
        <w:rPr>
          <w:rtl/>
        </w:rPr>
        <w:t>إذا كان عند البخاري مائة ألف حديث صحيح ولم يخرج منها إلا</w:t>
      </w:r>
      <w:r>
        <w:rPr>
          <w:rFonts w:hint="cs"/>
          <w:rtl/>
        </w:rPr>
        <w:t>ّ</w:t>
      </w:r>
      <w:r w:rsidRPr="00480AC4">
        <w:rPr>
          <w:rtl/>
        </w:rPr>
        <w:t xml:space="preserve"> 8000 حديث، فهذا يعني أننا خسرنا 92 ألف حديث صحيح!!! وهو رقم يفوق رقم عدد الأحاديث الصحيحة الموجودة الآن بكثير: ولو قلنا إن</w:t>
      </w:r>
      <w:r>
        <w:rPr>
          <w:rFonts w:hint="cs"/>
          <w:rtl/>
        </w:rPr>
        <w:t>َّ</w:t>
      </w:r>
      <w:r w:rsidRPr="00480AC4">
        <w:rPr>
          <w:rtl/>
        </w:rPr>
        <w:t xml:space="preserve"> البخاري يحفظ أربعين ألف حديث صحيح وهي الموجودة في كتب السنن فيبقى الاشكال قائما ومعناه أننا خسرنا 52 ألف حديث صحيح كان يحفظها البخاري.</w:t>
      </w:r>
    </w:p>
    <w:p w:rsidR="00FE4F18" w:rsidRDefault="00FE4F18" w:rsidP="00FE4F18">
      <w:pPr>
        <w:pStyle w:val="libNormal"/>
      </w:pPr>
      <w:r w:rsidRPr="00480AC4">
        <w:rPr>
          <w:rtl/>
        </w:rPr>
        <w:t>أما أبو زرعة الرازي فقال فيه الحافظ أبو بكر محمد بن عمر الرازي: " لم يكن في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الحديث والمحدثون، محمد زهو: ص 453.</w:t>
      </w:r>
    </w:p>
    <w:p w:rsidR="00FE4F18" w:rsidRDefault="00FE4F18" w:rsidP="00AD283C">
      <w:pPr>
        <w:pStyle w:val="libFootnote0"/>
      </w:pPr>
      <w:r w:rsidRPr="00480AC4">
        <w:rPr>
          <w:rtl/>
        </w:rPr>
        <w:t>2 - كل الكتب التي تحدثت عن البخاري.</w:t>
      </w:r>
    </w:p>
    <w:p w:rsidR="00FE4F18" w:rsidRDefault="00FE4F18" w:rsidP="00AD283C">
      <w:pPr>
        <w:pStyle w:val="libNormal"/>
        <w:rPr>
          <w:rtl/>
        </w:rPr>
      </w:pPr>
      <w:r>
        <w:rPr>
          <w:rtl/>
        </w:rPr>
        <w:br w:type="page"/>
      </w:r>
    </w:p>
    <w:p w:rsidR="00FE4F18" w:rsidRDefault="00FE4F18" w:rsidP="00095064">
      <w:pPr>
        <w:pStyle w:val="libNormal0"/>
      </w:pPr>
      <w:r w:rsidRPr="00480AC4">
        <w:rPr>
          <w:rtl/>
        </w:rPr>
        <w:lastRenderedPageBreak/>
        <w:t xml:space="preserve">هذه الأمة أحفظ من أبي زرعة، وكان يحفظ سبعمائة ألف حديث، وكان يحفظ مائة وأربعين ألفا في التفسير والقراءات " </w:t>
      </w:r>
      <w:r w:rsidRPr="00AD283C">
        <w:rPr>
          <w:rStyle w:val="libFootnotenumChar"/>
          <w:rtl/>
        </w:rPr>
        <w:t>(1)</w:t>
      </w:r>
      <w:r w:rsidRPr="00480AC4">
        <w:rPr>
          <w:rtl/>
        </w:rPr>
        <w:t>.</w:t>
      </w:r>
    </w:p>
    <w:p w:rsidR="00FE4F18" w:rsidRDefault="00FE4F18" w:rsidP="00FE4F18">
      <w:pPr>
        <w:pStyle w:val="libNormal"/>
      </w:pPr>
      <w:r w:rsidRPr="00480AC4">
        <w:rPr>
          <w:rtl/>
        </w:rPr>
        <w:t>وقال الحافظ يحيى بن منده: " وبلغني بإسناد هو لي مسموع أن</w:t>
      </w:r>
      <w:r>
        <w:rPr>
          <w:rFonts w:hint="cs"/>
          <w:rtl/>
        </w:rPr>
        <w:t>َّ</w:t>
      </w:r>
      <w:r w:rsidRPr="00480AC4">
        <w:rPr>
          <w:rtl/>
        </w:rPr>
        <w:t xml:space="preserve"> أبا زرعة قال: أنا أحفظ ستمائة ألف حديث صحيح، وأربعة عشر ألف إسناد</w:t>
      </w:r>
      <w:r>
        <w:rPr>
          <w:rFonts w:hint="cs"/>
          <w:rtl/>
        </w:rPr>
        <w:t>ٍ</w:t>
      </w:r>
      <w:r w:rsidRPr="00480AC4">
        <w:rPr>
          <w:rtl/>
        </w:rPr>
        <w:t xml:space="preserve"> في التفسير والقراءات... " </w:t>
      </w:r>
      <w:r w:rsidRPr="00AD283C">
        <w:rPr>
          <w:rStyle w:val="libFootnotenumChar"/>
          <w:rtl/>
        </w:rPr>
        <w:t>(2)</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عدد الأحاديث الصحيحة عند المحدثين سبعمائة ألف حديث وهو الرقم الذي كان يحفظه أبو زرعة ويؤيده ما صح عن أحمد بن حنبل أنه قال: " صح من الحديث سبعمائة ألف وكسر " </w:t>
      </w:r>
      <w:r w:rsidRPr="00AD283C">
        <w:rPr>
          <w:rStyle w:val="libFootnotenumChar"/>
          <w:rtl/>
        </w:rPr>
        <w:t>(3)</w:t>
      </w:r>
      <w:r w:rsidRPr="00480AC4">
        <w:rPr>
          <w:rtl/>
        </w:rPr>
        <w:t>.</w:t>
      </w:r>
    </w:p>
    <w:p w:rsidR="00FE4F18" w:rsidRDefault="00FE4F18" w:rsidP="00FE4F18">
      <w:pPr>
        <w:pStyle w:val="libNormal"/>
      </w:pPr>
      <w:r w:rsidRPr="00480AC4">
        <w:rPr>
          <w:rtl/>
        </w:rPr>
        <w:t>فأين ذهبت هذه السبعمائة ألف حديث التي حفظها أبو زرعة وأشار لها أحمد بن حنبل؟!!</w:t>
      </w:r>
    </w:p>
    <w:p w:rsidR="00FE4F18" w:rsidRDefault="00FE4F18" w:rsidP="00FE4F18">
      <w:pPr>
        <w:pStyle w:val="libNormal"/>
      </w:pPr>
      <w:r w:rsidRPr="00480AC4">
        <w:rPr>
          <w:rtl/>
        </w:rPr>
        <w:t>إن</w:t>
      </w:r>
      <w:r>
        <w:rPr>
          <w:rFonts w:hint="cs"/>
          <w:rtl/>
        </w:rPr>
        <w:t>َّ</w:t>
      </w:r>
      <w:r w:rsidRPr="00480AC4">
        <w:rPr>
          <w:rtl/>
        </w:rPr>
        <w:t xml:space="preserve"> الموجود الآن كما قلنا أربعون ألف حديث صحيح. وهذا يعني أننا خسرنا قرابة 600 ألف حديث صحيح</w:t>
      </w:r>
      <w:r w:rsidR="006D40AC">
        <w:rPr>
          <w:rFonts w:hint="cs"/>
          <w:rtl/>
        </w:rPr>
        <w:t>!</w:t>
      </w:r>
      <w:r w:rsidRPr="00480AC4">
        <w:rPr>
          <w:rtl/>
        </w:rPr>
        <w:t>!!. حقيقة: يطول وقوف الباحثين حيارى عندها. أين ذهبت هذه الآلاف المؤلفة من الأنوار النبوية؟</w:t>
      </w:r>
    </w:p>
    <w:p w:rsidR="00FE4F18" w:rsidRDefault="00FE4F18" w:rsidP="00FE4F18">
      <w:pPr>
        <w:pStyle w:val="libNormal"/>
      </w:pPr>
      <w:r w:rsidRPr="00480AC4">
        <w:rPr>
          <w:rtl/>
        </w:rPr>
        <w:t>إن</w:t>
      </w:r>
      <w:r>
        <w:rPr>
          <w:rFonts w:hint="cs"/>
          <w:rtl/>
        </w:rPr>
        <w:t>ّ</w:t>
      </w:r>
      <w:r w:rsidRPr="00480AC4">
        <w:rPr>
          <w:rtl/>
        </w:rPr>
        <w:t xml:space="preserve"> لدى المحدثين 700 ألف حديث صحيح والموجود الآن أربعون ألفا! ألا يعني هذا أن</w:t>
      </w:r>
      <w:r>
        <w:rPr>
          <w:rFonts w:hint="cs"/>
          <w:rtl/>
        </w:rPr>
        <w:t>ّ</w:t>
      </w:r>
      <w:r w:rsidRPr="00480AC4">
        <w:rPr>
          <w:rtl/>
        </w:rPr>
        <w:t xml:space="preserve"> أكثر من ثلثي السنة قد اندرس؟! فهل سنقر بهذه الحقيقة التي تنطق بها النصوص؟ </w:t>
      </w:r>
      <w:r w:rsidRPr="00AD283C">
        <w:rPr>
          <w:rStyle w:val="libFootnotenumChar"/>
          <w:rtl/>
        </w:rPr>
        <w:t>(4)</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 أبو زرعة الرازي "، الدكتور سعدي الهاشمي: 1</w:t>
      </w:r>
      <w:r w:rsidR="00692C19">
        <w:rPr>
          <w:rtl/>
        </w:rPr>
        <w:t>/</w:t>
      </w:r>
      <w:r w:rsidRPr="00480AC4">
        <w:rPr>
          <w:rtl/>
        </w:rPr>
        <w:t>207 عن تهذيب الكمال.</w:t>
      </w:r>
    </w:p>
    <w:p w:rsidR="00FE4F18" w:rsidRDefault="00FE4F18" w:rsidP="00AD283C">
      <w:pPr>
        <w:pStyle w:val="libFootnote0"/>
      </w:pPr>
      <w:r w:rsidRPr="00480AC4">
        <w:rPr>
          <w:rtl/>
        </w:rPr>
        <w:t>2 - المصدر السابق، وراجع تاريخ ابن كثير: 11</w:t>
      </w:r>
      <w:r w:rsidR="00692C19">
        <w:rPr>
          <w:rtl/>
        </w:rPr>
        <w:t>/</w:t>
      </w:r>
      <w:r w:rsidRPr="00480AC4">
        <w:rPr>
          <w:rtl/>
        </w:rPr>
        <w:t>37.</w:t>
      </w:r>
    </w:p>
    <w:p w:rsidR="00FE4F18" w:rsidRDefault="00FE4F18" w:rsidP="00AD283C">
      <w:pPr>
        <w:pStyle w:val="libFootnote0"/>
      </w:pPr>
      <w:r w:rsidRPr="00480AC4">
        <w:rPr>
          <w:rtl/>
        </w:rPr>
        <w:t>3 - تدريب الراوي: 1</w:t>
      </w:r>
      <w:r w:rsidR="00692C19">
        <w:rPr>
          <w:rtl/>
        </w:rPr>
        <w:t>/</w:t>
      </w:r>
      <w:r w:rsidRPr="00480AC4">
        <w:rPr>
          <w:rtl/>
        </w:rPr>
        <w:t>50. تهذيب التهذيب: 7</w:t>
      </w:r>
      <w:r w:rsidR="00692C19">
        <w:rPr>
          <w:rtl/>
        </w:rPr>
        <w:t>/</w:t>
      </w:r>
      <w:r w:rsidRPr="00480AC4">
        <w:rPr>
          <w:rtl/>
        </w:rPr>
        <w:t>30.</w:t>
      </w:r>
    </w:p>
    <w:p w:rsidR="00FE4F18" w:rsidRDefault="00FE4F18" w:rsidP="00AD283C">
      <w:pPr>
        <w:pStyle w:val="libFootnote0"/>
      </w:pPr>
      <w:r w:rsidRPr="00480AC4">
        <w:rPr>
          <w:rtl/>
        </w:rPr>
        <w:t>4 - إن</w:t>
      </w:r>
      <w:r>
        <w:rPr>
          <w:rFonts w:hint="cs"/>
          <w:rtl/>
        </w:rPr>
        <w:t>ّ</w:t>
      </w:r>
      <w:r w:rsidRPr="00480AC4">
        <w:rPr>
          <w:rtl/>
        </w:rPr>
        <w:t xml:space="preserve"> كل محدث كان يحفظ الآلاف من الأحاديث، فقد كان عند مسلم صاحب الصحيح ثلاثمائة الف حديث مسموعة. طبقات الحفاظ: 2</w:t>
      </w:r>
      <w:r w:rsidR="00692C19">
        <w:rPr>
          <w:rtl/>
        </w:rPr>
        <w:t>/</w:t>
      </w:r>
      <w:r w:rsidRPr="00480AC4">
        <w:rPr>
          <w:rtl/>
        </w:rPr>
        <w:t>151. وكتب أحمد بن الفرات ألف ألف وخمسمائة ألف حديث.</w:t>
      </w:r>
    </w:p>
    <w:p w:rsidR="00FE4F18" w:rsidRDefault="00FE4F18" w:rsidP="00AD283C">
      <w:pPr>
        <w:pStyle w:val="libFootnote0"/>
      </w:pPr>
      <w:r w:rsidRPr="00480AC4">
        <w:rPr>
          <w:rtl/>
        </w:rPr>
        <w:t>خلاصة التهذيب: ص 9. وكان إسحاق بن راهويه يحفظ أكثر من مئة ألف حديث. الحديث والمحدثون: ص 351. وقال يحيى بن معين: " كتبت بيدي ألف ألف حديث " تدريب الراوي: ص 50.</w:t>
      </w:r>
    </w:p>
    <w:p w:rsidR="00FE4F18" w:rsidRDefault="00FE4F18" w:rsidP="00AD283C">
      <w:pPr>
        <w:pStyle w:val="libFootnote0"/>
      </w:pPr>
      <w:r w:rsidRPr="00480AC4">
        <w:rPr>
          <w:rtl/>
        </w:rPr>
        <w:t>وغيرهم الكثير.</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وقد يعاند البعض ويقول إن</w:t>
      </w:r>
      <w:r>
        <w:rPr>
          <w:rFonts w:hint="cs"/>
          <w:rtl/>
        </w:rPr>
        <w:t>َّ</w:t>
      </w:r>
      <w:r w:rsidRPr="00480AC4">
        <w:rPr>
          <w:rtl/>
        </w:rPr>
        <w:t xml:space="preserve"> عدد الأحاديث الصحيحة الموجودة الآن أكثر من أربعين ألف.</w:t>
      </w:r>
    </w:p>
    <w:p w:rsidR="00FE4F18" w:rsidRDefault="00FE4F18" w:rsidP="00FE4F18">
      <w:pPr>
        <w:pStyle w:val="libNormal"/>
      </w:pPr>
      <w:r w:rsidRPr="00480AC4">
        <w:rPr>
          <w:rtl/>
        </w:rPr>
        <w:t xml:space="preserve">فلنفترض أنها أكثر، ولتكن خمسين </w:t>
      </w:r>
      <w:r w:rsidRPr="00AD283C">
        <w:rPr>
          <w:rStyle w:val="libFootnotenumChar"/>
          <w:rtl/>
        </w:rPr>
        <w:t>(1)</w:t>
      </w:r>
      <w:r w:rsidRPr="00480AC4">
        <w:rPr>
          <w:rtl/>
        </w:rPr>
        <w:t xml:space="preserve"> أو ستين ألفا فماذا يغير هذا من القضية، إن</w:t>
      </w:r>
      <w:r>
        <w:rPr>
          <w:rFonts w:hint="cs"/>
          <w:rtl/>
        </w:rPr>
        <w:t>ّ</w:t>
      </w:r>
      <w:r w:rsidRPr="00480AC4">
        <w:rPr>
          <w:rtl/>
        </w:rPr>
        <w:t xml:space="preserve"> النتيجة ستبقى كما هي، وهي ضياع القسم الأكبر من السنة.</w:t>
      </w:r>
    </w:p>
    <w:p w:rsidR="00FE4F18" w:rsidRDefault="00FE4F18" w:rsidP="00FE4F18">
      <w:pPr>
        <w:pStyle w:val="libNormal"/>
      </w:pPr>
      <w:r w:rsidRPr="00480AC4">
        <w:rPr>
          <w:rtl/>
        </w:rPr>
        <w:t>وقد أقر أبو زرعة الرازي بأن</w:t>
      </w:r>
      <w:r>
        <w:rPr>
          <w:rFonts w:hint="cs"/>
          <w:rtl/>
        </w:rPr>
        <w:t>ّ</w:t>
      </w:r>
      <w:r w:rsidRPr="00480AC4">
        <w:rPr>
          <w:rtl/>
        </w:rPr>
        <w:t xml:space="preserve"> حديث النبي </w:t>
      </w:r>
      <w:r w:rsidR="00AD283C" w:rsidRPr="00AD283C">
        <w:rPr>
          <w:rStyle w:val="libAlaemChar"/>
          <w:rtl/>
        </w:rPr>
        <w:t>صلى‌الله‌عليه‌وآله‌وسلم</w:t>
      </w:r>
      <w:r w:rsidRPr="00480AC4">
        <w:rPr>
          <w:rtl/>
        </w:rPr>
        <w:t xml:space="preserve"> لا ي</w:t>
      </w:r>
      <w:r>
        <w:rPr>
          <w:rFonts w:hint="cs"/>
          <w:rtl/>
        </w:rPr>
        <w:t>ُ</w:t>
      </w:r>
      <w:r w:rsidRPr="00480AC4">
        <w:rPr>
          <w:rtl/>
        </w:rPr>
        <w:t xml:space="preserve">حصى، فقد سئل: أليس يقال إن حديث النبي </w:t>
      </w:r>
      <w:r w:rsidR="00AD283C" w:rsidRPr="00AD283C">
        <w:rPr>
          <w:rStyle w:val="libAlaemChar"/>
          <w:rtl/>
        </w:rPr>
        <w:t>صلى‌الله‌عليه‌وآله‌وسلم</w:t>
      </w:r>
      <w:r w:rsidRPr="00480AC4">
        <w:rPr>
          <w:rtl/>
        </w:rPr>
        <w:t xml:space="preserve"> أربعة آلاف حديث؟ فقال: " ومن قال ذا؟! " قلقل الله أنيابه!! " هذا قول الزنادقة، ومن يحصي حديث رسول الله </w:t>
      </w:r>
      <w:r w:rsidR="00AD283C" w:rsidRPr="00AD283C">
        <w:rPr>
          <w:rStyle w:val="libAlaemChar"/>
          <w:rtl/>
        </w:rPr>
        <w:t>صلى‌الله‌عليه‌وآله‌وسلم</w:t>
      </w:r>
      <w:r w:rsidRPr="00480AC4">
        <w:rPr>
          <w:rtl/>
        </w:rPr>
        <w:t xml:space="preserve">؟ " </w:t>
      </w:r>
      <w:r w:rsidRPr="00AD283C">
        <w:rPr>
          <w:rStyle w:val="libFootnotenumChar"/>
          <w:rtl/>
        </w:rPr>
        <w:t>(2)</w:t>
      </w:r>
      <w:r w:rsidRPr="00480AC4">
        <w:rPr>
          <w:rtl/>
        </w:rPr>
        <w:t>.</w:t>
      </w:r>
    </w:p>
    <w:p w:rsidR="00FE4F18" w:rsidRDefault="00FE4F18" w:rsidP="00095064">
      <w:pPr>
        <w:pStyle w:val="Heading2"/>
      </w:pPr>
      <w:bookmarkStart w:id="96" w:name="_Toc382042524"/>
      <w:r w:rsidRPr="00F85D13">
        <w:rPr>
          <w:rtl/>
        </w:rPr>
        <w:t>تسعة وثلاثون موطأ مفقود</w:t>
      </w:r>
      <w:r w:rsidR="006D40AC">
        <w:rPr>
          <w:rFonts w:hint="cs"/>
          <w:rtl/>
        </w:rPr>
        <w:t>!</w:t>
      </w:r>
      <w:r w:rsidRPr="00F85D13">
        <w:rPr>
          <w:rtl/>
        </w:rPr>
        <w:t>!!</w:t>
      </w:r>
      <w:bookmarkEnd w:id="96"/>
    </w:p>
    <w:p w:rsidR="00FE4F18" w:rsidRDefault="00FE4F18" w:rsidP="00FE4F18">
      <w:pPr>
        <w:pStyle w:val="libNormal"/>
      </w:pPr>
      <w:r w:rsidRPr="00480AC4">
        <w:rPr>
          <w:rtl/>
        </w:rPr>
        <w:t>فيما سبق كنا نتحدث عما وسعته صدور المحدثين، وهم فضلا عما حملوا من الحديث فقد دو</w:t>
      </w:r>
      <w:r>
        <w:rPr>
          <w:rFonts w:hint="cs"/>
          <w:rtl/>
        </w:rPr>
        <w:t>َّ</w:t>
      </w:r>
      <w:r w:rsidRPr="00480AC4">
        <w:rPr>
          <w:rtl/>
        </w:rPr>
        <w:t>نوه في كتبهم، فممن دو</w:t>
      </w:r>
      <w:r>
        <w:rPr>
          <w:rFonts w:hint="cs"/>
          <w:rtl/>
        </w:rPr>
        <w:t>َّ</w:t>
      </w:r>
      <w:r w:rsidRPr="00480AC4">
        <w:rPr>
          <w:rtl/>
        </w:rPr>
        <w:t>ن الحديث في كتب خاصة: الأوزاعي، والثوري، وحماد بن سلمه، ومعمر بن راشد، والربيع بن صبيح، وهشيم بن شبير السلمي الواسطي، وجرير بن عبد الحميد، وعبد الله بن مبارك، ومالك بن أنس، وفضلا عن هؤلاء فقد " تلاهم كثيرون من أهل عصرهم في الن</w:t>
      </w:r>
      <w:r>
        <w:rPr>
          <w:rFonts w:hint="cs"/>
          <w:rtl/>
        </w:rPr>
        <w:t>َ</w:t>
      </w:r>
      <w:r w:rsidRPr="00480AC4">
        <w:rPr>
          <w:rtl/>
        </w:rPr>
        <w:t>سج على منوالهم، ومن ث</w:t>
      </w:r>
      <w:r>
        <w:rPr>
          <w:rFonts w:hint="cs"/>
          <w:rtl/>
        </w:rPr>
        <w:t>َ</w:t>
      </w:r>
      <w:r w:rsidRPr="00480AC4">
        <w:rPr>
          <w:rtl/>
        </w:rPr>
        <w:t>م</w:t>
      </w:r>
      <w:r>
        <w:rPr>
          <w:rFonts w:hint="cs"/>
          <w:rtl/>
        </w:rPr>
        <w:t>َّ</w:t>
      </w:r>
      <w:r w:rsidRPr="00480AC4">
        <w:rPr>
          <w:rtl/>
        </w:rPr>
        <w:t xml:space="preserve"> نجد أنه ما في مصر</w:t>
      </w:r>
      <w:r>
        <w:rPr>
          <w:rFonts w:hint="cs"/>
          <w:rtl/>
        </w:rPr>
        <w:t>ٍ</w:t>
      </w:r>
      <w:r w:rsidRPr="00480AC4">
        <w:rPr>
          <w:rtl/>
        </w:rPr>
        <w:t xml:space="preserve"> من الأمصار الإسلامية إلا وقد ج</w:t>
      </w:r>
      <w:r>
        <w:rPr>
          <w:rFonts w:hint="cs"/>
          <w:rtl/>
        </w:rPr>
        <w:t>ُ</w:t>
      </w:r>
      <w:r w:rsidRPr="00480AC4">
        <w:rPr>
          <w:rtl/>
        </w:rPr>
        <w:t xml:space="preserve">مع الأحاديث فيه إمام أو أئمة... والأثر الباقي من كتب هذا القرن - الثاني الهجري - هو الموطأ " </w:t>
      </w:r>
      <w:r w:rsidRPr="00AD283C">
        <w:rPr>
          <w:rStyle w:val="libFootnotenumChar"/>
          <w:rtl/>
        </w:rPr>
        <w:t>(3)</w:t>
      </w:r>
      <w:r w:rsidRPr="00480AC4">
        <w:rPr>
          <w:rtl/>
        </w:rPr>
        <w:t>.</w:t>
      </w:r>
    </w:p>
    <w:p w:rsidR="00FE4F18" w:rsidRDefault="00FE4F18" w:rsidP="00FE4F18">
      <w:pPr>
        <w:pStyle w:val="libNormal"/>
      </w:pPr>
      <w:r w:rsidRPr="00480AC4">
        <w:rPr>
          <w:rtl/>
        </w:rPr>
        <w:t>لقد ذكر أبو شهبة عشرة أسماء ممن دونوا الحديث وقال: تلاهم كثيرون في النسج على منوالهم. وذكر الدكتور نور الدين عتر: إن</w:t>
      </w:r>
      <w:r>
        <w:rPr>
          <w:rFonts w:hint="cs"/>
          <w:rtl/>
        </w:rPr>
        <w:t>ّ</w:t>
      </w:r>
      <w:r w:rsidRPr="00480AC4">
        <w:rPr>
          <w:rtl/>
        </w:rPr>
        <w:t xml:space="preserve"> عدد الموطآت في هذا العهد أربعون موطأ </w:t>
      </w:r>
      <w:r w:rsidRPr="00AD283C">
        <w:rPr>
          <w:rStyle w:val="libFootnotenumChar"/>
          <w:rtl/>
        </w:rPr>
        <w:t>(4)</w:t>
      </w:r>
      <w:r w:rsidRPr="00480AC4">
        <w:rPr>
          <w:rtl/>
        </w:rPr>
        <w:t xml:space="preserve"> ولكن الأثر الباقي كما يقول أبو شهبة هو موطأ مالك!!</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ذهب السيوطي إلى أن الأحاديث الصحيحة وغير الصحيحة لاتبلغ - دون تكرار - خمسين ألفا!، تدريب الراوي: 1</w:t>
      </w:r>
      <w:r w:rsidR="00692C19">
        <w:rPr>
          <w:rtl/>
        </w:rPr>
        <w:t>/</w:t>
      </w:r>
      <w:r w:rsidRPr="00480AC4">
        <w:rPr>
          <w:rtl/>
        </w:rPr>
        <w:t>100.</w:t>
      </w:r>
    </w:p>
    <w:p w:rsidR="00FE4F18" w:rsidRDefault="00FE4F18" w:rsidP="00AD283C">
      <w:pPr>
        <w:pStyle w:val="libFootnote0"/>
      </w:pPr>
      <w:r w:rsidRPr="00480AC4">
        <w:rPr>
          <w:rtl/>
        </w:rPr>
        <w:t>2 - الإصابة: 1</w:t>
      </w:r>
      <w:r w:rsidR="00692C19">
        <w:rPr>
          <w:rtl/>
        </w:rPr>
        <w:t>/</w:t>
      </w:r>
      <w:r w:rsidRPr="00480AC4">
        <w:rPr>
          <w:rtl/>
        </w:rPr>
        <w:t>3. توضيح الأفكار، الصنعاني: ص 43.</w:t>
      </w:r>
    </w:p>
    <w:p w:rsidR="00FE4F18" w:rsidRDefault="00FE4F18" w:rsidP="00AD283C">
      <w:pPr>
        <w:pStyle w:val="libFootnote0"/>
      </w:pPr>
      <w:r w:rsidRPr="00480AC4">
        <w:rPr>
          <w:rtl/>
        </w:rPr>
        <w:t>3 - راجع الوسيط في علوم الحديث: ص 67.</w:t>
      </w:r>
    </w:p>
    <w:p w:rsidR="00FE4F18" w:rsidRDefault="00FE4F18" w:rsidP="00AD283C">
      <w:pPr>
        <w:pStyle w:val="libFootnote0"/>
      </w:pPr>
      <w:r w:rsidRPr="00480AC4">
        <w:rPr>
          <w:rtl/>
        </w:rPr>
        <w:t>4 - راجع كتابه: في علوم الحديث: ص 59.</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أين ذهبت كتب الحديث هذه؟ وكم تحوي من الحديث يا ترى؟! هذا بشير بن هشيم الواسطي وهو ممن كتب في هذا القرن كان يحفظ عشرين ألف حديث </w:t>
      </w:r>
      <w:r w:rsidRPr="00AD283C">
        <w:rPr>
          <w:rStyle w:val="libFootnotenumChar"/>
          <w:rtl/>
        </w:rPr>
        <w:t>(1)</w:t>
      </w:r>
      <w:r w:rsidRPr="00480AC4">
        <w:rPr>
          <w:rtl/>
        </w:rPr>
        <w:t>.</w:t>
      </w:r>
    </w:p>
    <w:p w:rsidR="00FE4F18" w:rsidRDefault="00FE4F18" w:rsidP="00FE4F18">
      <w:pPr>
        <w:pStyle w:val="libNormal"/>
      </w:pPr>
      <w:r w:rsidRPr="00480AC4">
        <w:rPr>
          <w:rtl/>
        </w:rPr>
        <w:t xml:space="preserve">ولا نريد أن نقيس حفظ الآخرين على حفظه، ولكن لنأخذ موطأ مالك الأثر </w:t>
      </w:r>
      <w:r>
        <w:rPr>
          <w:rFonts w:hint="cs"/>
          <w:rtl/>
        </w:rPr>
        <w:t>ش</w:t>
      </w:r>
      <w:r w:rsidRPr="00480AC4">
        <w:rPr>
          <w:rtl/>
        </w:rPr>
        <w:t>الباقي من الأربعين! هذا الأثر يحوي 700 حديث. ولو افترضنا أن</w:t>
      </w:r>
      <w:r>
        <w:rPr>
          <w:rFonts w:hint="cs"/>
          <w:rtl/>
        </w:rPr>
        <w:t>ّ</w:t>
      </w:r>
      <w:r w:rsidRPr="00480AC4">
        <w:rPr>
          <w:rtl/>
        </w:rPr>
        <w:t xml:space="preserve"> كل موطأ من هذه الموطآت يحوي 700 حديث لبلغ عدد الأحاديث الضائعة ثمانية وعشرين ألف حديث!!</w:t>
      </w:r>
    </w:p>
    <w:p w:rsidR="00FE4F18" w:rsidRDefault="00FE4F18" w:rsidP="00FE4F18">
      <w:pPr>
        <w:pStyle w:val="libNormal"/>
      </w:pPr>
      <w:r w:rsidRPr="00480AC4">
        <w:rPr>
          <w:rtl/>
        </w:rPr>
        <w:t xml:space="preserve">مع أن هناك موطآت أكبر من موطأ مالك كموطأ ابن أبي ذئب </w:t>
      </w:r>
      <w:r w:rsidRPr="00AD283C">
        <w:rPr>
          <w:rStyle w:val="libFootnotenumChar"/>
          <w:rtl/>
        </w:rPr>
        <w:t>(2)</w:t>
      </w:r>
      <w:r w:rsidRPr="00480AC4">
        <w:rPr>
          <w:rtl/>
        </w:rPr>
        <w:t>.</w:t>
      </w:r>
    </w:p>
    <w:p w:rsidR="00FE4F18" w:rsidRDefault="00FE4F18" w:rsidP="00095064">
      <w:pPr>
        <w:pStyle w:val="Heading2"/>
      </w:pPr>
      <w:bookmarkStart w:id="97" w:name="_Toc382042525"/>
      <w:r w:rsidRPr="005E4592">
        <w:rPr>
          <w:rtl/>
        </w:rPr>
        <w:t>عشرات المسانيد مفقودة</w:t>
      </w:r>
      <w:r w:rsidR="006D40AC">
        <w:rPr>
          <w:rFonts w:hint="cs"/>
          <w:rtl/>
        </w:rPr>
        <w:t>!</w:t>
      </w:r>
      <w:r w:rsidRPr="005E4592">
        <w:rPr>
          <w:rtl/>
        </w:rPr>
        <w:t>!!</w:t>
      </w:r>
      <w:bookmarkEnd w:id="97"/>
    </w:p>
    <w:p w:rsidR="00FE4F18" w:rsidRDefault="00FE4F18" w:rsidP="00FE4F18">
      <w:pPr>
        <w:pStyle w:val="libNormal"/>
      </w:pPr>
      <w:r w:rsidRPr="00480AC4">
        <w:rPr>
          <w:rtl/>
        </w:rPr>
        <w:t xml:space="preserve">المسند: هو عبارة عن كتاب حديث، يرتب صاحبه الأحاديث فيه حسب رواتها وإن اختلفت موضوعاتها، وإذا أردنا أن نكون دقيقين في التعريف فإن المسند هو " الجزء الذي تجمع فيه أحاديث رجل معين، كمسند أبي بكر الصديق، ومسند عمر بن عبد العزيز " </w:t>
      </w:r>
      <w:r w:rsidRPr="00AD283C">
        <w:rPr>
          <w:rStyle w:val="libFootnotenumChar"/>
          <w:rtl/>
        </w:rPr>
        <w:t>(3)</w:t>
      </w:r>
      <w:r w:rsidRPr="00480AC4">
        <w:rPr>
          <w:rtl/>
        </w:rPr>
        <w:t>.</w:t>
      </w:r>
    </w:p>
    <w:p w:rsidR="00FE4F18" w:rsidRDefault="00FE4F18" w:rsidP="00FE4F18">
      <w:pPr>
        <w:pStyle w:val="libNormal"/>
      </w:pPr>
      <w:r w:rsidRPr="00480AC4">
        <w:rPr>
          <w:rtl/>
        </w:rPr>
        <w:t>لقد درج العلماء على كتابة الحديث بهذه الطريقة، ولكن أكثر مسانيدهم قد فقدت، أو لم تتم... والمذكور منها:</w:t>
      </w:r>
    </w:p>
    <w:p w:rsidR="00FE4F18" w:rsidRDefault="00FE4F18" w:rsidP="00FE4F18">
      <w:pPr>
        <w:pStyle w:val="libNormal"/>
      </w:pPr>
      <w:r w:rsidRPr="00480AC4">
        <w:rPr>
          <w:rtl/>
        </w:rPr>
        <w:t>1 - مسند ابن صبيح.</w:t>
      </w:r>
    </w:p>
    <w:p w:rsidR="00FE4F18" w:rsidRDefault="00FE4F18" w:rsidP="00FE4F18">
      <w:pPr>
        <w:pStyle w:val="libNormal"/>
      </w:pPr>
      <w:r w:rsidRPr="00480AC4">
        <w:rPr>
          <w:rtl/>
        </w:rPr>
        <w:t xml:space="preserve">قال عز الدين التنوخي: " ومن المؤسف أنا لا ندري شيئا عن مصير مسند ابن صبيح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تدريب الراوي: ص 52.</w:t>
      </w:r>
    </w:p>
    <w:p w:rsidR="00FE4F18" w:rsidRDefault="00FE4F18" w:rsidP="00AD283C">
      <w:pPr>
        <w:pStyle w:val="libFootnote0"/>
      </w:pPr>
      <w:r w:rsidRPr="00480AC4">
        <w:rPr>
          <w:rtl/>
        </w:rPr>
        <w:t>2 - تدريب الراوي: 40 - 41.</w:t>
      </w:r>
    </w:p>
    <w:p w:rsidR="00FE4F18" w:rsidRDefault="00FE4F18" w:rsidP="00AD283C">
      <w:pPr>
        <w:pStyle w:val="libFootnote0"/>
      </w:pPr>
      <w:r w:rsidRPr="00480AC4">
        <w:rPr>
          <w:rtl/>
        </w:rPr>
        <w:t>3 - الرسالة المستطرفة: ص 46.</w:t>
      </w:r>
    </w:p>
    <w:p w:rsidR="00FE4F18" w:rsidRDefault="00FE4F18" w:rsidP="00AD283C">
      <w:pPr>
        <w:pStyle w:val="libFootnote0"/>
      </w:pPr>
      <w:r w:rsidRPr="00480AC4">
        <w:rPr>
          <w:rtl/>
        </w:rPr>
        <w:t>4 - من كتاب الجزء الأول من شرح الجامع الصحيح مسند الإمام الربيع الفراهيدي، تأليف الشيخ عبد الله بن حميد السالمي.</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2 - مسند ابن أبي عمر: محمد بن يحيى بن أبي عمر العدني " ت</w:t>
      </w:r>
      <w:r w:rsidR="00692C19">
        <w:rPr>
          <w:rtl/>
        </w:rPr>
        <w:t>/</w:t>
      </w:r>
      <w:r w:rsidRPr="00480AC4">
        <w:rPr>
          <w:rtl/>
        </w:rPr>
        <w:t xml:space="preserve">243 هـ‍ " </w:t>
      </w:r>
      <w:r w:rsidRPr="00AD283C">
        <w:rPr>
          <w:rStyle w:val="libFootnotenumChar"/>
          <w:rtl/>
        </w:rPr>
        <w:t>(1)</w:t>
      </w:r>
      <w:r w:rsidRPr="00480AC4">
        <w:rPr>
          <w:rtl/>
        </w:rPr>
        <w:t>.</w:t>
      </w:r>
    </w:p>
    <w:p w:rsidR="00FE4F18" w:rsidRDefault="00FE4F18" w:rsidP="00FE4F18">
      <w:pPr>
        <w:pStyle w:val="libNormal"/>
      </w:pPr>
      <w:r w:rsidRPr="00480AC4">
        <w:rPr>
          <w:rtl/>
        </w:rPr>
        <w:t>3 - مسند أحمد بن حازم بن محمد بن أبي غرزة: أبي عمرو الغفاري " ت</w:t>
      </w:r>
      <w:r w:rsidR="00692C19">
        <w:rPr>
          <w:rtl/>
        </w:rPr>
        <w:t>/</w:t>
      </w:r>
      <w:r w:rsidRPr="00480AC4">
        <w:rPr>
          <w:rtl/>
        </w:rPr>
        <w:t>276 ه‍ "، قال الذهبي في السير 13</w:t>
      </w:r>
      <w:r w:rsidR="00692C19">
        <w:rPr>
          <w:rtl/>
        </w:rPr>
        <w:t>/</w:t>
      </w:r>
      <w:r w:rsidRPr="00480AC4">
        <w:rPr>
          <w:rtl/>
        </w:rPr>
        <w:t>239: له مسند كبير وقع لنا منه جزء!!</w:t>
      </w:r>
    </w:p>
    <w:p w:rsidR="00FE4F18" w:rsidRDefault="00FE4F18" w:rsidP="00FE4F18">
      <w:pPr>
        <w:pStyle w:val="libNormal"/>
      </w:pPr>
      <w:r w:rsidRPr="00480AC4">
        <w:rPr>
          <w:rtl/>
        </w:rPr>
        <w:t>4 - مسند أحمد بن سنان: أبو جعفر الواسطي القطان " ت</w:t>
      </w:r>
      <w:r w:rsidR="00692C19">
        <w:rPr>
          <w:rtl/>
        </w:rPr>
        <w:t>/</w:t>
      </w:r>
      <w:r w:rsidRPr="00480AC4">
        <w:rPr>
          <w:rtl/>
        </w:rPr>
        <w:t>256 هـ‍ "، انظر السير 12</w:t>
      </w:r>
      <w:r w:rsidR="00692C19">
        <w:rPr>
          <w:rtl/>
        </w:rPr>
        <w:t>/</w:t>
      </w:r>
      <w:r w:rsidRPr="00480AC4">
        <w:rPr>
          <w:rtl/>
        </w:rPr>
        <w:t>244.</w:t>
      </w:r>
    </w:p>
    <w:p w:rsidR="00FE4F18" w:rsidRDefault="00FE4F18" w:rsidP="00FE4F18">
      <w:pPr>
        <w:pStyle w:val="libNormal"/>
      </w:pPr>
      <w:r w:rsidRPr="00480AC4">
        <w:rPr>
          <w:rtl/>
        </w:rPr>
        <w:t>5 - مسند أحمد بن منيع بن عبد الرحمن: أبي جعفر البغوي " ت</w:t>
      </w:r>
      <w:r w:rsidR="00692C19">
        <w:rPr>
          <w:rtl/>
        </w:rPr>
        <w:t>/</w:t>
      </w:r>
      <w:r w:rsidRPr="00480AC4">
        <w:rPr>
          <w:rtl/>
        </w:rPr>
        <w:t>244 هـ‍ ".</w:t>
      </w:r>
    </w:p>
    <w:p w:rsidR="00FE4F18" w:rsidRDefault="00FE4F18" w:rsidP="00FE4F18">
      <w:pPr>
        <w:pStyle w:val="libNormal"/>
      </w:pPr>
      <w:r w:rsidRPr="00480AC4">
        <w:rPr>
          <w:rtl/>
        </w:rPr>
        <w:t>6 - مسند بقي بن مخلد " ت</w:t>
      </w:r>
      <w:r w:rsidR="00692C19">
        <w:rPr>
          <w:rtl/>
        </w:rPr>
        <w:t>/</w:t>
      </w:r>
      <w:r w:rsidRPr="00480AC4">
        <w:rPr>
          <w:rtl/>
        </w:rPr>
        <w:t>279 هـ‍ ": انظر السير 12</w:t>
      </w:r>
      <w:r w:rsidR="00692C19">
        <w:rPr>
          <w:rtl/>
        </w:rPr>
        <w:t>/</w:t>
      </w:r>
      <w:r w:rsidRPr="00480AC4">
        <w:rPr>
          <w:rtl/>
        </w:rPr>
        <w:t>291، ومعجم الأدباء 7</w:t>
      </w:r>
      <w:r w:rsidR="00692C19">
        <w:rPr>
          <w:rtl/>
        </w:rPr>
        <w:t>/</w:t>
      </w:r>
      <w:r w:rsidRPr="00480AC4">
        <w:rPr>
          <w:rtl/>
        </w:rPr>
        <w:t>67.</w:t>
      </w:r>
    </w:p>
    <w:p w:rsidR="00FE4F18" w:rsidRDefault="00FE4F18" w:rsidP="00FE4F18">
      <w:pPr>
        <w:pStyle w:val="libNormal"/>
      </w:pPr>
      <w:r w:rsidRPr="00480AC4">
        <w:rPr>
          <w:rtl/>
        </w:rPr>
        <w:t>7 - مسند شعبة: آدم بن اياس " ت</w:t>
      </w:r>
      <w:r w:rsidR="00692C19">
        <w:rPr>
          <w:rtl/>
        </w:rPr>
        <w:t>/</w:t>
      </w:r>
      <w:r w:rsidRPr="00480AC4">
        <w:rPr>
          <w:rtl/>
        </w:rPr>
        <w:t>220 هـ‍ ".</w:t>
      </w:r>
    </w:p>
    <w:p w:rsidR="00FE4F18" w:rsidRDefault="00FE4F18" w:rsidP="00FE4F18">
      <w:pPr>
        <w:pStyle w:val="libNormal"/>
      </w:pPr>
      <w:r w:rsidRPr="00480AC4">
        <w:rPr>
          <w:rtl/>
        </w:rPr>
        <w:t>8 - مسند الصحابة للبغوي: أبو القاسم عبد الله بن محمد " ت</w:t>
      </w:r>
      <w:r w:rsidR="00692C19">
        <w:rPr>
          <w:rtl/>
        </w:rPr>
        <w:t>/</w:t>
      </w:r>
      <w:r w:rsidRPr="00480AC4">
        <w:rPr>
          <w:rtl/>
        </w:rPr>
        <w:t>317 هـ‍ ".</w:t>
      </w:r>
    </w:p>
    <w:p w:rsidR="00FE4F18" w:rsidRDefault="00FE4F18" w:rsidP="00FE4F18">
      <w:pPr>
        <w:pStyle w:val="libNormal"/>
      </w:pPr>
      <w:r w:rsidRPr="00480AC4">
        <w:rPr>
          <w:rtl/>
        </w:rPr>
        <w:t>9 - مسند الصحابة الذين نزلوا مصر: محمد الربيع الجيزي.</w:t>
      </w:r>
    </w:p>
    <w:p w:rsidR="00FE4F18" w:rsidRDefault="00FE4F18" w:rsidP="00FE4F18">
      <w:pPr>
        <w:pStyle w:val="libNormal"/>
      </w:pPr>
      <w:r w:rsidRPr="00480AC4">
        <w:rPr>
          <w:rtl/>
        </w:rPr>
        <w:t>10 - مسند عبد الله بن دينار: أبو نعيم الأصبهاني " ت</w:t>
      </w:r>
      <w:r w:rsidR="00692C19">
        <w:rPr>
          <w:rtl/>
        </w:rPr>
        <w:t>/</w:t>
      </w:r>
      <w:r w:rsidRPr="00480AC4">
        <w:rPr>
          <w:rtl/>
        </w:rPr>
        <w:t>430 هـ‍ ".</w:t>
      </w:r>
    </w:p>
    <w:p w:rsidR="00FE4F18" w:rsidRDefault="00FE4F18" w:rsidP="00FE4F18">
      <w:pPr>
        <w:pStyle w:val="libNormal"/>
      </w:pPr>
      <w:r w:rsidRPr="00480AC4">
        <w:rPr>
          <w:rtl/>
        </w:rPr>
        <w:t>11 - مسند علي بن عبد العزيز البغوي " ت</w:t>
      </w:r>
      <w:r w:rsidR="00692C19">
        <w:rPr>
          <w:rtl/>
        </w:rPr>
        <w:t>/</w:t>
      </w:r>
      <w:r w:rsidRPr="00480AC4">
        <w:rPr>
          <w:rtl/>
        </w:rPr>
        <w:t>286 هـ‍ ": انظر السير 13</w:t>
      </w:r>
      <w:r w:rsidR="00692C19">
        <w:rPr>
          <w:rtl/>
        </w:rPr>
        <w:t>/</w:t>
      </w:r>
      <w:r w:rsidRPr="00480AC4">
        <w:rPr>
          <w:rtl/>
        </w:rPr>
        <w:t>348.</w:t>
      </w:r>
    </w:p>
    <w:p w:rsidR="00FE4F18" w:rsidRDefault="00FE4F18" w:rsidP="00FE4F18">
      <w:pPr>
        <w:pStyle w:val="libNormal"/>
      </w:pPr>
      <w:r w:rsidRPr="00480AC4">
        <w:rPr>
          <w:rtl/>
        </w:rPr>
        <w:t>12 - مسند علي: مطين أبو جعفر محمد بن عبد الله " ت 297 هـ‍ "، انظر السير 14</w:t>
      </w:r>
      <w:r w:rsidR="00692C19">
        <w:rPr>
          <w:rtl/>
        </w:rPr>
        <w:t>/</w:t>
      </w:r>
      <w:r w:rsidRPr="00480AC4">
        <w:rPr>
          <w:rtl/>
        </w:rPr>
        <w:t>42.</w:t>
      </w:r>
    </w:p>
    <w:p w:rsidR="00FE4F18" w:rsidRDefault="00FE4F18" w:rsidP="00FE4F18">
      <w:pPr>
        <w:pStyle w:val="libNormal"/>
      </w:pPr>
      <w:r w:rsidRPr="00480AC4">
        <w:rPr>
          <w:rtl/>
        </w:rPr>
        <w:t>13 - مسند عمر للإسماعيلي: أبو بكر أحمد بن إبراهيم الجرجاني " ت</w:t>
      </w:r>
      <w:r w:rsidR="00692C19">
        <w:rPr>
          <w:rtl/>
        </w:rPr>
        <w:t>/</w:t>
      </w:r>
      <w:r w:rsidRPr="00480AC4">
        <w:rPr>
          <w:rtl/>
        </w:rPr>
        <w:t>371 هـ‍ "، في مجلدين، انظر السير 16</w:t>
      </w:r>
      <w:r w:rsidR="00692C19">
        <w:rPr>
          <w:rtl/>
        </w:rPr>
        <w:t>/</w:t>
      </w:r>
      <w:r w:rsidRPr="00480AC4">
        <w:rPr>
          <w:rtl/>
        </w:rPr>
        <w:t>293.</w:t>
      </w:r>
    </w:p>
    <w:p w:rsidR="00FE4F18" w:rsidRDefault="00FE4F18" w:rsidP="00FE4F18">
      <w:pPr>
        <w:pStyle w:val="libNormal"/>
      </w:pPr>
      <w:r w:rsidRPr="00480AC4">
        <w:rPr>
          <w:rtl/>
        </w:rPr>
        <w:t>14 - مسند عمر النجار.</w:t>
      </w:r>
    </w:p>
    <w:p w:rsidR="00FE4F18" w:rsidRDefault="00FE4F18" w:rsidP="00FE4F18">
      <w:pPr>
        <w:pStyle w:val="libNormal"/>
      </w:pPr>
      <w:r w:rsidRPr="00480AC4">
        <w:rPr>
          <w:rtl/>
        </w:rPr>
        <w:t>15 - مسند الفريابي: أبو بكر جعفر بن محمد بن الحسن " ت</w:t>
      </w:r>
      <w:r w:rsidR="00692C19">
        <w:rPr>
          <w:rtl/>
        </w:rPr>
        <w:t>/</w:t>
      </w:r>
      <w:r w:rsidRPr="00480AC4">
        <w:rPr>
          <w:rtl/>
        </w:rPr>
        <w:t>301 هـ‍ ".</w:t>
      </w:r>
    </w:p>
    <w:p w:rsidR="00FE4F18" w:rsidRDefault="00FE4F18" w:rsidP="00FE4F18">
      <w:pPr>
        <w:pStyle w:val="libNormal"/>
      </w:pPr>
      <w:r w:rsidRPr="00480AC4">
        <w:rPr>
          <w:rtl/>
        </w:rPr>
        <w:t>16 - مسند قيس بن الربيع.</w:t>
      </w:r>
    </w:p>
    <w:p w:rsidR="00FE4F18" w:rsidRDefault="00FE4F18" w:rsidP="00FE4F18">
      <w:pPr>
        <w:pStyle w:val="libNormal"/>
      </w:pPr>
      <w:r w:rsidRPr="00480AC4">
        <w:rPr>
          <w:rtl/>
        </w:rPr>
        <w:t>17 - مسند مالك لابن عدي: أبو أحمد عبد الله بن عدي الجرجاني " ت</w:t>
      </w:r>
      <w:r w:rsidR="00692C19">
        <w:rPr>
          <w:rtl/>
        </w:rPr>
        <w:t>/</w:t>
      </w:r>
      <w:r w:rsidRPr="00480AC4">
        <w:rPr>
          <w:rtl/>
        </w:rPr>
        <w:t>365 هـ‍ ".</w:t>
      </w:r>
    </w:p>
    <w:p w:rsidR="00FE4F18" w:rsidRDefault="00FE4F18" w:rsidP="00AD283C">
      <w:pPr>
        <w:pStyle w:val="libLine"/>
      </w:pPr>
      <w:r w:rsidRPr="00480AC4">
        <w:rPr>
          <w:rtl/>
        </w:rPr>
        <w:t>____________</w:t>
      </w:r>
    </w:p>
    <w:p w:rsidR="00FE4F18" w:rsidRPr="00AE28A0" w:rsidRDefault="00FE4F18" w:rsidP="00095064">
      <w:pPr>
        <w:pStyle w:val="libFootnote0"/>
        <w:rPr>
          <w:rtl/>
        </w:rPr>
      </w:pPr>
      <w:r w:rsidRPr="00AE28A0">
        <w:rPr>
          <w:rtl/>
        </w:rPr>
        <w:t>1 - الرسالة المستطرفة: ص 47.</w:t>
      </w:r>
    </w:p>
    <w:p w:rsidR="00095064" w:rsidRDefault="00095064" w:rsidP="00095064">
      <w:pPr>
        <w:pStyle w:val="libNormal"/>
        <w:rPr>
          <w:rtl/>
        </w:rPr>
      </w:pPr>
      <w:r>
        <w:rPr>
          <w:rtl/>
        </w:rPr>
        <w:br w:type="page"/>
      </w:r>
    </w:p>
    <w:p w:rsidR="00FE4F18" w:rsidRDefault="00FE4F18" w:rsidP="00FE4F18">
      <w:pPr>
        <w:pStyle w:val="libNormal"/>
      </w:pPr>
      <w:r w:rsidRPr="00480AC4">
        <w:rPr>
          <w:rtl/>
        </w:rPr>
        <w:lastRenderedPageBreak/>
        <w:t>18 - مسند مالك للنسائي " ت</w:t>
      </w:r>
      <w:r w:rsidR="00692C19">
        <w:rPr>
          <w:rtl/>
        </w:rPr>
        <w:t>/</w:t>
      </w:r>
      <w:r w:rsidRPr="00480AC4">
        <w:rPr>
          <w:rtl/>
        </w:rPr>
        <w:t>303 هـ‍ ": انظر السير 8</w:t>
      </w:r>
      <w:r w:rsidR="00692C19">
        <w:rPr>
          <w:rtl/>
        </w:rPr>
        <w:t>/</w:t>
      </w:r>
      <w:r w:rsidRPr="00480AC4">
        <w:rPr>
          <w:rtl/>
        </w:rPr>
        <w:t>85.</w:t>
      </w:r>
    </w:p>
    <w:p w:rsidR="00FE4F18" w:rsidRDefault="00FE4F18" w:rsidP="00FE4F18">
      <w:pPr>
        <w:pStyle w:val="libNormal"/>
      </w:pPr>
      <w:r w:rsidRPr="00480AC4">
        <w:rPr>
          <w:rtl/>
        </w:rPr>
        <w:t>19 - مسند محمد بن سنجر الجرجاني " ت</w:t>
      </w:r>
      <w:r w:rsidR="00692C19">
        <w:rPr>
          <w:rtl/>
        </w:rPr>
        <w:t>/</w:t>
      </w:r>
      <w:r w:rsidRPr="00480AC4">
        <w:rPr>
          <w:rtl/>
        </w:rPr>
        <w:t>258 هـ‍ ". انظر السير 12</w:t>
      </w:r>
      <w:r w:rsidR="00692C19">
        <w:rPr>
          <w:rtl/>
        </w:rPr>
        <w:t>/</w:t>
      </w:r>
      <w:r w:rsidRPr="00480AC4">
        <w:rPr>
          <w:rtl/>
        </w:rPr>
        <w:t>486.</w:t>
      </w:r>
    </w:p>
    <w:p w:rsidR="00FE4F18" w:rsidRDefault="00FE4F18" w:rsidP="00FE4F18">
      <w:pPr>
        <w:pStyle w:val="libNormal"/>
      </w:pPr>
      <w:r w:rsidRPr="00480AC4">
        <w:rPr>
          <w:rtl/>
        </w:rPr>
        <w:t>20 - مسند المروزي: محمد بن نصر " ت</w:t>
      </w:r>
      <w:r w:rsidR="00692C19">
        <w:rPr>
          <w:rtl/>
        </w:rPr>
        <w:t>/</w:t>
      </w:r>
      <w:r w:rsidRPr="00480AC4">
        <w:rPr>
          <w:rtl/>
        </w:rPr>
        <w:t>294 هـ‍ ".</w:t>
      </w:r>
    </w:p>
    <w:p w:rsidR="00FE4F18" w:rsidRDefault="00FE4F18" w:rsidP="00FE4F18">
      <w:pPr>
        <w:pStyle w:val="libNormal"/>
      </w:pPr>
      <w:r w:rsidRPr="00480AC4">
        <w:rPr>
          <w:rtl/>
        </w:rPr>
        <w:t>21 - مسند مسدد بن مسرهد الأسدي " ت</w:t>
      </w:r>
      <w:r w:rsidR="00692C19">
        <w:rPr>
          <w:rtl/>
        </w:rPr>
        <w:t>/</w:t>
      </w:r>
      <w:r w:rsidRPr="00480AC4">
        <w:rPr>
          <w:rtl/>
        </w:rPr>
        <w:t>228 هـ‍ ".</w:t>
      </w:r>
    </w:p>
    <w:p w:rsidR="00FE4F18" w:rsidRDefault="00FE4F18" w:rsidP="00FE4F18">
      <w:pPr>
        <w:pStyle w:val="libNormal"/>
      </w:pPr>
      <w:r w:rsidRPr="00480AC4">
        <w:rPr>
          <w:rtl/>
        </w:rPr>
        <w:t>22 - مسند النسائي " ت</w:t>
      </w:r>
      <w:r w:rsidR="00692C19">
        <w:rPr>
          <w:rtl/>
        </w:rPr>
        <w:t>/</w:t>
      </w:r>
      <w:r w:rsidRPr="00480AC4">
        <w:rPr>
          <w:rtl/>
        </w:rPr>
        <w:t>303 هـ‍ ".</w:t>
      </w:r>
    </w:p>
    <w:p w:rsidR="00FE4F18" w:rsidRDefault="00FE4F18" w:rsidP="00FE4F18">
      <w:pPr>
        <w:pStyle w:val="libNormal"/>
      </w:pPr>
      <w:r w:rsidRPr="00480AC4">
        <w:rPr>
          <w:rtl/>
        </w:rPr>
        <w:t>23 - مسند يحيى بن عبد الحميد الحماني " ت</w:t>
      </w:r>
      <w:r w:rsidR="00692C19">
        <w:rPr>
          <w:rtl/>
        </w:rPr>
        <w:t>/</w:t>
      </w:r>
      <w:r w:rsidRPr="00480AC4">
        <w:rPr>
          <w:rtl/>
        </w:rPr>
        <w:t>228 هـ‍ ": انظر السير 10</w:t>
      </w:r>
      <w:r w:rsidR="00692C19">
        <w:rPr>
          <w:rtl/>
        </w:rPr>
        <w:t>/</w:t>
      </w:r>
      <w:r w:rsidRPr="00480AC4">
        <w:rPr>
          <w:rtl/>
        </w:rPr>
        <w:t>527.</w:t>
      </w:r>
    </w:p>
    <w:p w:rsidR="00FE4F18" w:rsidRDefault="00FE4F18" w:rsidP="00FE4F18">
      <w:pPr>
        <w:pStyle w:val="libNormal"/>
      </w:pPr>
      <w:r w:rsidRPr="00480AC4">
        <w:rPr>
          <w:rtl/>
        </w:rPr>
        <w:t>24 - مسند يعقوب بن سفيان.</w:t>
      </w:r>
    </w:p>
    <w:p w:rsidR="00FE4F18" w:rsidRDefault="00FE4F18" w:rsidP="00FE4F18">
      <w:pPr>
        <w:pStyle w:val="libNormal"/>
      </w:pPr>
      <w:r w:rsidRPr="00480AC4">
        <w:rPr>
          <w:rtl/>
        </w:rPr>
        <w:t>25 - مسند يعقوب بن شيبة " ت</w:t>
      </w:r>
      <w:r w:rsidR="00692C19">
        <w:rPr>
          <w:rtl/>
        </w:rPr>
        <w:t>/</w:t>
      </w:r>
      <w:r w:rsidRPr="00480AC4">
        <w:rPr>
          <w:rtl/>
        </w:rPr>
        <w:t>262 هـ‍ " فقد معظمه ولم يبق إلا الجزء العاشر منه!!</w:t>
      </w:r>
    </w:p>
    <w:p w:rsidR="00FE4F18" w:rsidRDefault="00FE4F18" w:rsidP="00FE4F18">
      <w:pPr>
        <w:pStyle w:val="libNormal"/>
      </w:pPr>
      <w:r w:rsidRPr="00480AC4">
        <w:rPr>
          <w:rtl/>
        </w:rPr>
        <w:t>26 - مسند الأوزاعي.</w:t>
      </w:r>
    </w:p>
    <w:p w:rsidR="00FE4F18" w:rsidRDefault="00FE4F18" w:rsidP="00FE4F18">
      <w:pPr>
        <w:pStyle w:val="libNormal"/>
      </w:pPr>
      <w:r w:rsidRPr="00480AC4">
        <w:rPr>
          <w:rtl/>
        </w:rPr>
        <w:t>27 - مسند أبي زرعة الرازي " ت</w:t>
      </w:r>
      <w:r w:rsidR="00692C19">
        <w:rPr>
          <w:rtl/>
        </w:rPr>
        <w:t>/</w:t>
      </w:r>
      <w:r w:rsidRPr="00480AC4">
        <w:rPr>
          <w:rtl/>
        </w:rPr>
        <w:t>264 هـ‍ ".</w:t>
      </w:r>
    </w:p>
    <w:p w:rsidR="00FE4F18" w:rsidRDefault="00FE4F18" w:rsidP="00FE4F18">
      <w:pPr>
        <w:pStyle w:val="libNormal"/>
      </w:pPr>
      <w:r w:rsidRPr="00480AC4">
        <w:rPr>
          <w:rtl/>
        </w:rPr>
        <w:t xml:space="preserve">28 - مسند أبي علي الحسن بن محمد بن أحمد بن محمد بن الحسن بن عيسى بن ماسر جس الماسرجسي " وقد قيل إنه لم يصنف في الإسلام مسند أكبر منه " </w:t>
      </w:r>
      <w:r w:rsidRPr="00AD283C">
        <w:rPr>
          <w:rStyle w:val="libFootnotenumChar"/>
          <w:rtl/>
        </w:rPr>
        <w:t>(1)</w:t>
      </w:r>
      <w:r w:rsidRPr="00480AC4">
        <w:rPr>
          <w:rtl/>
        </w:rPr>
        <w:t>.</w:t>
      </w:r>
    </w:p>
    <w:p w:rsidR="00FE4F18" w:rsidRDefault="00FE4F18" w:rsidP="00FE4F18">
      <w:pPr>
        <w:pStyle w:val="libNormal"/>
      </w:pPr>
      <w:r w:rsidRPr="00480AC4">
        <w:rPr>
          <w:rtl/>
        </w:rPr>
        <w:t xml:space="preserve">29 - مسند أبي العباس محمد ابن اسحاق السراج " ولم يوجد منه إلا الطهارة " </w:t>
      </w:r>
      <w:r w:rsidRPr="00AD283C">
        <w:rPr>
          <w:rStyle w:val="libFootnotenumChar"/>
          <w:rtl/>
        </w:rPr>
        <w:t>(2)</w:t>
      </w:r>
      <w:r w:rsidRPr="00480AC4">
        <w:rPr>
          <w:rtl/>
        </w:rPr>
        <w:t>.</w:t>
      </w:r>
    </w:p>
    <w:p w:rsidR="00FE4F18" w:rsidRDefault="00FE4F18" w:rsidP="00FE4F18">
      <w:pPr>
        <w:pStyle w:val="libNormal"/>
      </w:pPr>
      <w:r w:rsidRPr="00480AC4">
        <w:rPr>
          <w:rtl/>
        </w:rPr>
        <w:t>30 - مسند أبي نعيم بن حماد الخزاعي " ت</w:t>
      </w:r>
      <w:r w:rsidR="00692C19">
        <w:rPr>
          <w:rtl/>
        </w:rPr>
        <w:t>/</w:t>
      </w:r>
      <w:r w:rsidRPr="00480AC4">
        <w:rPr>
          <w:rtl/>
        </w:rPr>
        <w:t>228 هـ‍ ".</w:t>
      </w:r>
    </w:p>
    <w:p w:rsidR="00FE4F18" w:rsidRDefault="00FE4F18" w:rsidP="00FE4F18">
      <w:pPr>
        <w:pStyle w:val="libNormal"/>
      </w:pPr>
      <w:r w:rsidRPr="00480AC4">
        <w:rPr>
          <w:rtl/>
        </w:rPr>
        <w:t>31 - مسند عبيدالله بن موسى العبسي " ت</w:t>
      </w:r>
      <w:r w:rsidR="00692C19">
        <w:rPr>
          <w:rtl/>
        </w:rPr>
        <w:t>/</w:t>
      </w:r>
      <w:r w:rsidRPr="00480AC4">
        <w:rPr>
          <w:rtl/>
        </w:rPr>
        <w:t>213 هـ‍ ".</w:t>
      </w:r>
    </w:p>
    <w:p w:rsidR="00FE4F18" w:rsidRDefault="00FE4F18" w:rsidP="00FE4F18">
      <w:pPr>
        <w:pStyle w:val="libNormal"/>
      </w:pPr>
      <w:r w:rsidRPr="00480AC4">
        <w:rPr>
          <w:rtl/>
        </w:rPr>
        <w:t>32 - مسند أبي يعقوب اسحاق بن بهلول التنوخي " ت</w:t>
      </w:r>
      <w:r w:rsidR="00692C19">
        <w:rPr>
          <w:rtl/>
        </w:rPr>
        <w:t>/</w:t>
      </w:r>
      <w:r w:rsidRPr="00480AC4">
        <w:rPr>
          <w:rtl/>
        </w:rPr>
        <w:t xml:space="preserve">252 هـ‍ " " وهو مسند كبير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الرسالة المستطرفة: ص 55.</w:t>
      </w:r>
    </w:p>
    <w:p w:rsidR="00FE4F18" w:rsidRDefault="00FE4F18" w:rsidP="00AD283C">
      <w:pPr>
        <w:pStyle w:val="libFootnote0"/>
      </w:pPr>
      <w:r w:rsidRPr="00480AC4">
        <w:rPr>
          <w:rtl/>
        </w:rPr>
        <w:t>2 - الرسالة المستطرفة: ص 56.</w:t>
      </w:r>
    </w:p>
    <w:p w:rsidR="00FE4F18" w:rsidRDefault="00FE4F18" w:rsidP="00AD283C">
      <w:pPr>
        <w:pStyle w:val="libFootnote0"/>
      </w:pPr>
      <w:r w:rsidRPr="00480AC4">
        <w:rPr>
          <w:rtl/>
        </w:rPr>
        <w:t>3 - المصدر السابق: ص 47.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33 - مسند الحافظ أبي بكر الإسماعيلي، وهو مسند كبير جدا في نحو مائة مجلد </w:t>
      </w:r>
      <w:r w:rsidRPr="00AD283C">
        <w:rPr>
          <w:rStyle w:val="libFootnotenumChar"/>
          <w:rtl/>
        </w:rPr>
        <w:t>(1)</w:t>
      </w:r>
      <w:r w:rsidRPr="00480AC4">
        <w:rPr>
          <w:rtl/>
        </w:rPr>
        <w:t>.</w:t>
      </w:r>
    </w:p>
    <w:p w:rsidR="00FE4F18" w:rsidRDefault="00FE4F18" w:rsidP="00FE4F18">
      <w:pPr>
        <w:pStyle w:val="libNormal"/>
      </w:pPr>
      <w:r w:rsidRPr="00480AC4">
        <w:rPr>
          <w:rtl/>
        </w:rPr>
        <w:t>34 - مسند أبي بكر بن أبي عاصم، وهو مسند كبير يحتوي على مايقارب الخمسين ألف حديث.</w:t>
      </w:r>
    </w:p>
    <w:p w:rsidR="00FE4F18" w:rsidRDefault="00FE4F18" w:rsidP="00FE4F18">
      <w:pPr>
        <w:pStyle w:val="libNormal"/>
      </w:pPr>
      <w:r w:rsidRPr="00480AC4">
        <w:rPr>
          <w:rtl/>
        </w:rPr>
        <w:t>35 - مسند أبي يوسف يعقوب بن شيبة بن الصلت السدوسي " ت</w:t>
      </w:r>
      <w:r w:rsidR="00692C19">
        <w:rPr>
          <w:rtl/>
        </w:rPr>
        <w:t>/</w:t>
      </w:r>
      <w:r w:rsidRPr="00480AC4">
        <w:rPr>
          <w:rtl/>
        </w:rPr>
        <w:t>262 هـ‍ " قال الذهبي: وهو صاحب المسند الكبير الذي ما صنف أحسن منه ولكنه ما اتمه!!</w:t>
      </w:r>
    </w:p>
    <w:p w:rsidR="00FE4F18" w:rsidRDefault="00FE4F18" w:rsidP="00FE4F18">
      <w:pPr>
        <w:pStyle w:val="libNormal"/>
      </w:pPr>
      <w:r w:rsidRPr="00480AC4">
        <w:rPr>
          <w:rtl/>
        </w:rPr>
        <w:t>36 - مسند أبي اسحاق ابراهيم بن معقل بن الحجاج النسفي " ت</w:t>
      </w:r>
      <w:r w:rsidR="00692C19">
        <w:rPr>
          <w:rtl/>
        </w:rPr>
        <w:t>/</w:t>
      </w:r>
      <w:r w:rsidRPr="00480AC4">
        <w:rPr>
          <w:rtl/>
        </w:rPr>
        <w:t>295 هـ‍ " وهو مسند كبير.</w:t>
      </w:r>
    </w:p>
    <w:p w:rsidR="00FE4F18" w:rsidRDefault="00FE4F18" w:rsidP="00FE4F18">
      <w:pPr>
        <w:pStyle w:val="libNormal"/>
      </w:pPr>
      <w:r w:rsidRPr="00480AC4">
        <w:rPr>
          <w:rtl/>
        </w:rPr>
        <w:t>37 - مسند أبي العباس الوليد بن توبة الأصبهاني " ت</w:t>
      </w:r>
      <w:r w:rsidR="00692C19">
        <w:rPr>
          <w:rtl/>
        </w:rPr>
        <w:t>/</w:t>
      </w:r>
      <w:r w:rsidRPr="00480AC4">
        <w:rPr>
          <w:rtl/>
        </w:rPr>
        <w:t>310 هـ‍ " وهو مسند كبير.</w:t>
      </w:r>
    </w:p>
    <w:p w:rsidR="00FE4F18" w:rsidRDefault="00FE4F18" w:rsidP="00FE4F18">
      <w:pPr>
        <w:pStyle w:val="libNormal"/>
      </w:pPr>
      <w:r w:rsidRPr="00480AC4">
        <w:rPr>
          <w:rtl/>
        </w:rPr>
        <w:t>38 - ثلاثة مسانيد لأبي العباس الحسن بن سفيان بن عامر بن عبد العزيز البالوزي " ت</w:t>
      </w:r>
      <w:r w:rsidR="00692C19">
        <w:rPr>
          <w:rtl/>
        </w:rPr>
        <w:t>/</w:t>
      </w:r>
      <w:r w:rsidRPr="00480AC4">
        <w:rPr>
          <w:rtl/>
        </w:rPr>
        <w:t>303 هـ‍ ":!!</w:t>
      </w:r>
    </w:p>
    <w:p w:rsidR="00FE4F18" w:rsidRDefault="00FE4F18" w:rsidP="00FE4F18">
      <w:pPr>
        <w:pStyle w:val="libNormal"/>
      </w:pPr>
      <w:r w:rsidRPr="00480AC4">
        <w:rPr>
          <w:rtl/>
        </w:rPr>
        <w:t>39 - مسند أبي يحيى عبد الرحمن بن محمد الرازي " ت</w:t>
      </w:r>
      <w:r w:rsidR="00692C19">
        <w:rPr>
          <w:rtl/>
        </w:rPr>
        <w:t>/</w:t>
      </w:r>
      <w:r w:rsidRPr="00480AC4">
        <w:rPr>
          <w:rtl/>
        </w:rPr>
        <w:t>301 هـ‍ ".</w:t>
      </w:r>
    </w:p>
    <w:p w:rsidR="00FE4F18" w:rsidRDefault="00FE4F18" w:rsidP="00FE4F18">
      <w:pPr>
        <w:pStyle w:val="libNormal"/>
      </w:pPr>
      <w:r w:rsidRPr="00480AC4">
        <w:rPr>
          <w:rtl/>
        </w:rPr>
        <w:t>40 - مسند أبي إسحاق إبراهيم بن يوسف الرازي " ت</w:t>
      </w:r>
      <w:r w:rsidR="00692C19">
        <w:rPr>
          <w:rtl/>
        </w:rPr>
        <w:t>/</w:t>
      </w:r>
      <w:r w:rsidRPr="00480AC4">
        <w:rPr>
          <w:rtl/>
        </w:rPr>
        <w:t>301 هـ‍ ".</w:t>
      </w:r>
    </w:p>
    <w:p w:rsidR="00FE4F18" w:rsidRDefault="00FE4F18" w:rsidP="00FE4F18">
      <w:pPr>
        <w:pStyle w:val="libNormal"/>
      </w:pPr>
      <w:r w:rsidRPr="00480AC4">
        <w:rPr>
          <w:rtl/>
        </w:rPr>
        <w:t>41 - مسند أبي محمد عبد الله بن محمد بن ناجية البربري " ت</w:t>
      </w:r>
      <w:r w:rsidR="00692C19">
        <w:rPr>
          <w:rtl/>
        </w:rPr>
        <w:t>/</w:t>
      </w:r>
      <w:r w:rsidRPr="00480AC4">
        <w:rPr>
          <w:rtl/>
        </w:rPr>
        <w:t>301 هـ‍ ".</w:t>
      </w:r>
    </w:p>
    <w:p w:rsidR="00FE4F18" w:rsidRDefault="00FE4F18" w:rsidP="00FE4F18">
      <w:pPr>
        <w:pStyle w:val="libNormal"/>
      </w:pPr>
      <w:r w:rsidRPr="00480AC4">
        <w:rPr>
          <w:rtl/>
        </w:rPr>
        <w:t>42 - مسند دعلج بن أحمد بن محمد السجزي " ت</w:t>
      </w:r>
      <w:r w:rsidR="00692C19">
        <w:rPr>
          <w:rtl/>
        </w:rPr>
        <w:t>/</w:t>
      </w:r>
      <w:r w:rsidRPr="00480AC4">
        <w:rPr>
          <w:rtl/>
        </w:rPr>
        <w:t>351 هـ‍ ".</w:t>
      </w:r>
    </w:p>
    <w:p w:rsidR="00FE4F18" w:rsidRDefault="00FE4F18" w:rsidP="00FE4F18">
      <w:pPr>
        <w:pStyle w:val="libNormal"/>
      </w:pPr>
      <w:r w:rsidRPr="00480AC4">
        <w:rPr>
          <w:rtl/>
        </w:rPr>
        <w:t>43 - مسند أبي محمد عبد الرحمن بن أبي حاتم التميمي الحفظي " ت</w:t>
      </w:r>
      <w:r w:rsidR="00692C19">
        <w:rPr>
          <w:rtl/>
        </w:rPr>
        <w:t>/</w:t>
      </w:r>
      <w:r w:rsidRPr="00480AC4">
        <w:rPr>
          <w:rtl/>
        </w:rPr>
        <w:t>337 هـ‍ ".</w:t>
      </w:r>
    </w:p>
    <w:p w:rsidR="00FE4F18" w:rsidRDefault="00FE4F18" w:rsidP="00FE4F18">
      <w:pPr>
        <w:pStyle w:val="libNormal"/>
      </w:pPr>
      <w:r w:rsidRPr="00480AC4">
        <w:rPr>
          <w:rtl/>
        </w:rPr>
        <w:t>44 - مسند أبي الحسن علي بن حمشاه النيسابوري " ت</w:t>
      </w:r>
      <w:r w:rsidR="00692C19">
        <w:rPr>
          <w:rtl/>
        </w:rPr>
        <w:t>/</w:t>
      </w:r>
      <w:r w:rsidRPr="00480AC4">
        <w:rPr>
          <w:rtl/>
        </w:rPr>
        <w:t>338 هـ‍ ".</w:t>
      </w:r>
    </w:p>
    <w:p w:rsidR="00FE4F18" w:rsidRDefault="00FE4F18" w:rsidP="00FE4F18">
      <w:pPr>
        <w:pStyle w:val="libNormal"/>
      </w:pPr>
      <w:r w:rsidRPr="00480AC4">
        <w:rPr>
          <w:rtl/>
        </w:rPr>
        <w:t>45 - مسند أبي الحسين أحمد بن عبيد بن إسماعيل البصري الصفار.</w:t>
      </w:r>
    </w:p>
    <w:p w:rsidR="00FE4F18" w:rsidRDefault="00FE4F18" w:rsidP="00FE4F18">
      <w:pPr>
        <w:pStyle w:val="libNormal"/>
      </w:pPr>
      <w:r w:rsidRPr="00480AC4">
        <w:rPr>
          <w:rtl/>
        </w:rPr>
        <w:t>46 - مسند محب الدين أبي عبد الله النجار البغدادي.</w:t>
      </w:r>
    </w:p>
    <w:p w:rsidR="00FE4F18" w:rsidRDefault="00FE4F18" w:rsidP="00FE4F18">
      <w:pPr>
        <w:pStyle w:val="libNormal"/>
      </w:pPr>
      <w:r w:rsidRPr="00480AC4">
        <w:rPr>
          <w:rtl/>
        </w:rPr>
        <w:t>47 - مسند أبي حفص عمر بن أحمد البغدادي المعروف بابن شاهين.</w:t>
      </w:r>
    </w:p>
    <w:p w:rsidR="00FE4F18" w:rsidRDefault="00FE4F18" w:rsidP="00FE4F18">
      <w:pPr>
        <w:pStyle w:val="libNormal"/>
      </w:pPr>
      <w:r w:rsidRPr="00480AC4">
        <w:rPr>
          <w:rtl/>
        </w:rPr>
        <w:t>48 - مسند أبي الحسن علي بن الحسين الذهلي.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المصدر السابق.</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49 - مسند أبي إسحاق إبراهيم بن سعيد الجوهري ت</w:t>
      </w:r>
      <w:r w:rsidR="00692C19">
        <w:rPr>
          <w:rtl/>
        </w:rPr>
        <w:t>/</w:t>
      </w:r>
      <w:r w:rsidRPr="00480AC4">
        <w:rPr>
          <w:rtl/>
        </w:rPr>
        <w:t>249 هـ‍.</w:t>
      </w:r>
    </w:p>
    <w:p w:rsidR="00FE4F18" w:rsidRDefault="00FE4F18" w:rsidP="00FE4F18">
      <w:pPr>
        <w:pStyle w:val="libNormal"/>
      </w:pPr>
      <w:r w:rsidRPr="00480AC4">
        <w:rPr>
          <w:rtl/>
        </w:rPr>
        <w:t>50 - مسند أبي عبد الله محمد بن يوسف الصبي الفرياني.</w:t>
      </w:r>
    </w:p>
    <w:p w:rsidR="00FE4F18" w:rsidRDefault="00FE4F18" w:rsidP="00FE4F18">
      <w:pPr>
        <w:pStyle w:val="libNormal"/>
      </w:pPr>
      <w:r w:rsidRPr="00480AC4">
        <w:rPr>
          <w:rtl/>
        </w:rPr>
        <w:t xml:space="preserve">هذه خمسون مسندا مفقودة وهناك غيرها الكثير. وذكر الكتاني في الرسالة المستطرفة، اثنين وثمانين مسندا، وقال: " والمسانيد كثيرة سوى ما ذكرناه " </w:t>
      </w:r>
      <w:r w:rsidRPr="00AD283C">
        <w:rPr>
          <w:rStyle w:val="libFootnotenumChar"/>
          <w:rtl/>
        </w:rPr>
        <w:t>(1)</w:t>
      </w:r>
      <w:r w:rsidRPr="00480AC4">
        <w:rPr>
          <w:rtl/>
        </w:rPr>
        <w:t>!!</w:t>
      </w:r>
    </w:p>
    <w:p w:rsidR="00FE4F18" w:rsidRDefault="00FE4F18" w:rsidP="00FE4F18">
      <w:pPr>
        <w:pStyle w:val="libNormal"/>
      </w:pPr>
      <w:r w:rsidRPr="00480AC4">
        <w:rPr>
          <w:rtl/>
        </w:rPr>
        <w:t>وقال الدكتور محمود الطح</w:t>
      </w:r>
      <w:r>
        <w:rPr>
          <w:rFonts w:hint="cs"/>
          <w:rtl/>
        </w:rPr>
        <w:t>ّ</w:t>
      </w:r>
      <w:r w:rsidRPr="00480AC4">
        <w:rPr>
          <w:rtl/>
        </w:rPr>
        <w:t>ان: " المسانيد التي صنفها الأئمة المحدثون كثيرة</w:t>
      </w:r>
      <w:r>
        <w:rPr>
          <w:rFonts w:hint="cs"/>
          <w:rtl/>
        </w:rPr>
        <w:t>ٌ</w:t>
      </w:r>
      <w:r w:rsidRPr="00480AC4">
        <w:rPr>
          <w:rtl/>
        </w:rPr>
        <w:t xml:space="preserve"> ربما تبلغ مائة مسند أو تزيد " </w:t>
      </w:r>
      <w:r w:rsidRPr="00AD283C">
        <w:rPr>
          <w:rStyle w:val="libFootnotenumChar"/>
          <w:rtl/>
        </w:rPr>
        <w:t>(2)</w:t>
      </w:r>
      <w:r w:rsidRPr="00480AC4">
        <w:rPr>
          <w:rtl/>
        </w:rPr>
        <w:t>.</w:t>
      </w:r>
    </w:p>
    <w:p w:rsidR="00FE4F18" w:rsidRDefault="00FE4F18" w:rsidP="00FE4F18">
      <w:pPr>
        <w:pStyle w:val="libNormal"/>
      </w:pPr>
      <w:r w:rsidRPr="00480AC4">
        <w:rPr>
          <w:rtl/>
        </w:rPr>
        <w:t>هل هناك ماهو أعظم من هذه الخسارة؟! لقد فقدنا أكثر من ثمانين مسندا وهذه حقيقة لا يستطيع إنكارها أحد</w:t>
      </w:r>
      <w:r>
        <w:rPr>
          <w:rFonts w:hint="cs"/>
          <w:rtl/>
        </w:rPr>
        <w:t>ٌ</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لأحمد بن حنبل مسندا</w:t>
      </w:r>
      <w:r>
        <w:rPr>
          <w:rFonts w:hint="cs"/>
          <w:rtl/>
        </w:rPr>
        <w:t>ً</w:t>
      </w:r>
      <w:r w:rsidRPr="00480AC4">
        <w:rPr>
          <w:rtl/>
        </w:rPr>
        <w:t xml:space="preserve"> كهذه المسانيد، وفيه ثلاثون ألف حديث؟!!</w:t>
      </w:r>
    </w:p>
    <w:p w:rsidR="00FE4F18" w:rsidRDefault="00FE4F18" w:rsidP="00FE4F18">
      <w:pPr>
        <w:pStyle w:val="libNormal"/>
      </w:pPr>
      <w:r w:rsidRPr="00480AC4">
        <w:rPr>
          <w:rtl/>
        </w:rPr>
        <w:t>وليس من المنطق السليم أن يقال إن</w:t>
      </w:r>
      <w:r>
        <w:rPr>
          <w:rFonts w:hint="cs"/>
          <w:rtl/>
        </w:rPr>
        <w:t>َّ</w:t>
      </w:r>
      <w:r w:rsidRPr="00480AC4">
        <w:rPr>
          <w:rtl/>
        </w:rPr>
        <w:t xml:space="preserve"> هذه المسانيد والموطآت قد وجدت مضامينها في كتب الصحاح الستة، إذ لا دليل على ذلك، فإذا نظرنا إلى كتب السنن سنجد أن</w:t>
      </w:r>
      <w:r>
        <w:rPr>
          <w:rFonts w:hint="cs"/>
          <w:rtl/>
        </w:rPr>
        <w:t>َّ</w:t>
      </w:r>
      <w:r w:rsidRPr="00480AC4">
        <w:rPr>
          <w:rtl/>
        </w:rPr>
        <w:t xml:space="preserve"> كل كتاب منها يحوي من الأحاديث ما لا يحويه غيره وبأعداد كبيرة.</w:t>
      </w:r>
    </w:p>
    <w:p w:rsidR="00FE4F18" w:rsidRDefault="00FE4F18" w:rsidP="00FE4F18">
      <w:pPr>
        <w:pStyle w:val="libNormal"/>
      </w:pPr>
      <w:r w:rsidRPr="00480AC4">
        <w:rPr>
          <w:rtl/>
        </w:rPr>
        <w:t>ويعترف شيخ الإسلام السيوطي أن</w:t>
      </w:r>
      <w:r>
        <w:rPr>
          <w:rFonts w:hint="cs"/>
          <w:rtl/>
        </w:rPr>
        <w:t xml:space="preserve">َّ </w:t>
      </w:r>
      <w:r w:rsidRPr="00480AC4">
        <w:rPr>
          <w:rtl/>
        </w:rPr>
        <w:t>هناك كتب حديث اخرى لم تصل إلينا.</w:t>
      </w:r>
    </w:p>
    <w:p w:rsidR="00FE4F18" w:rsidRDefault="00FE4F18" w:rsidP="00FE4F18">
      <w:pPr>
        <w:pStyle w:val="libNormal"/>
      </w:pPr>
      <w:r w:rsidRPr="00480AC4">
        <w:rPr>
          <w:rtl/>
        </w:rPr>
        <w:t>فحين تعر</w:t>
      </w:r>
      <w:r>
        <w:rPr>
          <w:rFonts w:hint="cs"/>
          <w:rtl/>
        </w:rPr>
        <w:t>َّ</w:t>
      </w:r>
      <w:r w:rsidRPr="00480AC4">
        <w:rPr>
          <w:rtl/>
        </w:rPr>
        <w:t xml:space="preserve">ض لحديث: (اختلاف أمتي رحمة) قال: " ولعله خرج في بعض كتب الحفاظ التي لم تصل إلينا " </w:t>
      </w:r>
      <w:r w:rsidRPr="00AD283C">
        <w:rPr>
          <w:rStyle w:val="libFootnotenumChar"/>
          <w:rtl/>
        </w:rPr>
        <w:t>(3)</w:t>
      </w:r>
      <w:r w:rsidRPr="00480AC4">
        <w:rPr>
          <w:rtl/>
        </w:rPr>
        <w:t>.</w:t>
      </w:r>
    </w:p>
    <w:p w:rsidR="00FE4F18" w:rsidRDefault="00FE4F18" w:rsidP="00FE4F18">
      <w:pPr>
        <w:pStyle w:val="libNormal"/>
      </w:pPr>
      <w:r w:rsidRPr="00480AC4">
        <w:rPr>
          <w:rtl/>
        </w:rPr>
        <w:t>فكلام السيوطي هنا يدل على أن</w:t>
      </w:r>
      <w:r>
        <w:rPr>
          <w:rFonts w:hint="cs"/>
          <w:rtl/>
        </w:rPr>
        <w:t>َّ</w:t>
      </w:r>
      <w:r w:rsidRPr="00480AC4">
        <w:rPr>
          <w:rtl/>
        </w:rPr>
        <w:t xml:space="preserve"> هناك كتب سنن للحفاظ لم تصل إلينا.</w:t>
      </w:r>
    </w:p>
    <w:p w:rsidR="00FE4F18" w:rsidRDefault="00FE4F18" w:rsidP="00FE4F18">
      <w:pPr>
        <w:pStyle w:val="libNormal"/>
      </w:pPr>
      <w:r w:rsidRPr="00480AC4">
        <w:rPr>
          <w:rtl/>
        </w:rPr>
        <w:t>ولرشيد رضا شهادة</w:t>
      </w:r>
      <w:r>
        <w:rPr>
          <w:rFonts w:hint="cs"/>
          <w:rtl/>
        </w:rPr>
        <w:t>ٌ</w:t>
      </w:r>
      <w:r w:rsidRPr="00480AC4">
        <w:rPr>
          <w:rtl/>
        </w:rPr>
        <w:t xml:space="preserve"> في ضياع بعض كتب الحديث، فقد قال في تقديمه لكتاب الاعتصام للشاطبي: " وقد تركت تصحيح بعض الأحاديث والآثار التي أحفظها من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 xml:space="preserve">1 - ص 55، وراجع هذه المسانيد المذكورة وغيرها في الرسالة المستطرفة لبيان مشهور كتب السنة المشرفة، محمد بن جعفر الكتاني: ص 47 - 55، وراجع مقدمة فواز أحمد زمرلي على مسند فاطمة الزهراء </w:t>
      </w:r>
      <w:r w:rsidR="00AD283C" w:rsidRPr="00F649EA">
        <w:rPr>
          <w:rStyle w:val="libAlaemChar"/>
          <w:rtl/>
        </w:rPr>
        <w:t>عليها‌السلام</w:t>
      </w:r>
      <w:r w:rsidRPr="00480AC4">
        <w:rPr>
          <w:rtl/>
        </w:rPr>
        <w:t xml:space="preserve"> للسيوطي.</w:t>
      </w:r>
    </w:p>
    <w:p w:rsidR="00FE4F18" w:rsidRDefault="00FE4F18" w:rsidP="00AD283C">
      <w:pPr>
        <w:pStyle w:val="libFootnote0"/>
      </w:pPr>
      <w:r w:rsidRPr="00480AC4">
        <w:rPr>
          <w:rtl/>
        </w:rPr>
        <w:t>2 - اصول التخريج ودراسة الأسانيد: ص 40.</w:t>
      </w:r>
    </w:p>
    <w:p w:rsidR="00FE4F18" w:rsidRDefault="00FE4F18" w:rsidP="00AD283C">
      <w:pPr>
        <w:pStyle w:val="libFootnote0"/>
      </w:pPr>
      <w:r w:rsidRPr="00480AC4">
        <w:rPr>
          <w:rtl/>
        </w:rPr>
        <w:t>3 - انظر ضعيف الجامع الصغير وزياداته، الألباني 1</w:t>
      </w:r>
      <w:r w:rsidR="00692C19">
        <w:rPr>
          <w:rtl/>
        </w:rPr>
        <w:t>/</w:t>
      </w:r>
      <w:r w:rsidRPr="00480AC4">
        <w:rPr>
          <w:rtl/>
        </w:rPr>
        <w:t>111.</w:t>
      </w:r>
    </w:p>
    <w:p w:rsidR="00FE4F18" w:rsidRDefault="00FE4F18" w:rsidP="00AD283C">
      <w:pPr>
        <w:pStyle w:val="libNormal"/>
        <w:rPr>
          <w:rtl/>
        </w:rPr>
      </w:pPr>
      <w:r>
        <w:rPr>
          <w:rtl/>
        </w:rPr>
        <w:br w:type="page"/>
      </w:r>
    </w:p>
    <w:p w:rsidR="00FE4F18" w:rsidRDefault="00FE4F18" w:rsidP="00095064">
      <w:pPr>
        <w:pStyle w:val="libNormal0"/>
      </w:pPr>
      <w:r w:rsidRPr="00480AC4">
        <w:rPr>
          <w:rtl/>
        </w:rPr>
        <w:lastRenderedPageBreak/>
        <w:t>كتب الصحاح والسنن على غير ماوردت عليه في الكتاب لئلا يكون بعض المحدثين الذين لم نطلع على كتبهم</w:t>
      </w:r>
      <w:r w:rsidR="006D40AC">
        <w:rPr>
          <w:rFonts w:hint="cs"/>
          <w:rtl/>
        </w:rPr>
        <w:t>!</w:t>
      </w:r>
      <w:r w:rsidRPr="00480AC4">
        <w:rPr>
          <w:rtl/>
        </w:rPr>
        <w:t xml:space="preserve"> رواها بسياق... " </w:t>
      </w:r>
      <w:r w:rsidRPr="00AD283C">
        <w:rPr>
          <w:rStyle w:val="libFootnotenumChar"/>
          <w:rtl/>
        </w:rPr>
        <w:t>(1)</w:t>
      </w:r>
      <w:r w:rsidRPr="00480AC4">
        <w:rPr>
          <w:rtl/>
        </w:rPr>
        <w:t xml:space="preserve"> وقال الكتاني عن أبي داود الطيالسي: " وله من الأحاديث التي لم تدخل هذا المسند - مسند أبي داود </w:t>
      </w:r>
      <w:r>
        <w:rPr>
          <w:rtl/>
        </w:rPr>
        <w:t>–</w:t>
      </w:r>
      <w:r w:rsidRPr="00480AC4">
        <w:rPr>
          <w:rtl/>
        </w:rPr>
        <w:t xml:space="preserve"> قدره</w:t>
      </w:r>
      <w:r w:rsidR="006D40AC">
        <w:rPr>
          <w:rFonts w:hint="cs"/>
          <w:rtl/>
        </w:rPr>
        <w:t>!</w:t>
      </w:r>
      <w:r w:rsidRPr="00480AC4">
        <w:rPr>
          <w:rtl/>
        </w:rPr>
        <w:t xml:space="preserve"> أو أكثر!! وقد قيل: إنه كان يحفظ أربعين ألف حديث " </w:t>
      </w:r>
      <w:r w:rsidRPr="00AD283C">
        <w:rPr>
          <w:rStyle w:val="libFootnotenumChar"/>
          <w:rtl/>
        </w:rPr>
        <w:t>(2)</w:t>
      </w:r>
      <w:r w:rsidRPr="00480AC4">
        <w:rPr>
          <w:rtl/>
        </w:rPr>
        <w:t>.</w:t>
      </w:r>
    </w:p>
    <w:p w:rsidR="00FE4F18" w:rsidRDefault="00FE4F18" w:rsidP="00FE4F18">
      <w:pPr>
        <w:pStyle w:val="libNormal"/>
        <w:rPr>
          <w:rtl/>
        </w:rPr>
      </w:pPr>
      <w:r w:rsidRPr="00480AC4">
        <w:rPr>
          <w:rtl/>
        </w:rPr>
        <w:t>إن</w:t>
      </w:r>
      <w:r>
        <w:rPr>
          <w:rFonts w:hint="cs"/>
          <w:rtl/>
        </w:rPr>
        <w:t>َّ</w:t>
      </w:r>
      <w:r w:rsidRPr="00480AC4">
        <w:rPr>
          <w:rtl/>
        </w:rPr>
        <w:t xml:space="preserve"> عند الطيالسي من الأحاديث قدر مسنده، وقد بقيت في صدره وذهبت معه.</w:t>
      </w:r>
    </w:p>
    <w:tbl>
      <w:tblPr>
        <w:tblStyle w:val="TableGrid"/>
        <w:bidiVisual/>
        <w:tblW w:w="4562" w:type="pct"/>
        <w:tblInd w:w="384" w:type="dxa"/>
        <w:tblLook w:val="01E0"/>
      </w:tblPr>
      <w:tblGrid>
        <w:gridCol w:w="3529"/>
        <w:gridCol w:w="272"/>
        <w:gridCol w:w="3509"/>
      </w:tblGrid>
      <w:tr w:rsidR="00095064" w:rsidTr="00AE196C">
        <w:trPr>
          <w:trHeight w:val="350"/>
        </w:trPr>
        <w:tc>
          <w:tcPr>
            <w:tcW w:w="3920" w:type="dxa"/>
            <w:shd w:val="clear" w:color="auto" w:fill="auto"/>
          </w:tcPr>
          <w:p w:rsidR="00095064" w:rsidRDefault="00095064" w:rsidP="00AE196C">
            <w:pPr>
              <w:pStyle w:val="libPoem"/>
            </w:pPr>
            <w:r>
              <w:rPr>
                <w:rFonts w:hint="cs"/>
                <w:rtl/>
              </w:rPr>
              <w:t>فإن كُنتَ لا تدري فتلك مصيبةٌ</w:t>
            </w:r>
            <w:r w:rsidRPr="00725071">
              <w:rPr>
                <w:rStyle w:val="libPoemTiniChar0"/>
                <w:rtl/>
              </w:rPr>
              <w:br/>
              <w:t> </w:t>
            </w:r>
          </w:p>
        </w:tc>
        <w:tc>
          <w:tcPr>
            <w:tcW w:w="279" w:type="dxa"/>
            <w:shd w:val="clear" w:color="auto" w:fill="auto"/>
          </w:tcPr>
          <w:p w:rsidR="00095064" w:rsidRDefault="00095064" w:rsidP="00AE196C">
            <w:pPr>
              <w:pStyle w:val="libPoem"/>
              <w:rPr>
                <w:rtl/>
              </w:rPr>
            </w:pPr>
          </w:p>
        </w:tc>
        <w:tc>
          <w:tcPr>
            <w:tcW w:w="3881" w:type="dxa"/>
            <w:shd w:val="clear" w:color="auto" w:fill="auto"/>
          </w:tcPr>
          <w:p w:rsidR="00095064" w:rsidRDefault="00095064" w:rsidP="00AE196C">
            <w:pPr>
              <w:pStyle w:val="libPoem"/>
            </w:pPr>
            <w:r>
              <w:rPr>
                <w:rFonts w:hint="cs"/>
                <w:rtl/>
              </w:rPr>
              <w:t>وإن كنت تَدري فالمصيبةُ أعظم</w:t>
            </w:r>
            <w:r w:rsidRPr="00725071">
              <w:rPr>
                <w:rStyle w:val="libPoemTiniChar0"/>
                <w:rtl/>
              </w:rPr>
              <w:br/>
              <w:t> </w:t>
            </w:r>
          </w:p>
        </w:tc>
      </w:tr>
    </w:tbl>
    <w:p w:rsidR="00FE4F18" w:rsidRDefault="00FE4F18" w:rsidP="00FE4F18">
      <w:pPr>
        <w:pStyle w:val="libNormal"/>
      </w:pPr>
      <w:r w:rsidRPr="00480AC4">
        <w:rPr>
          <w:rtl/>
        </w:rPr>
        <w:t>ومما يزيد يقينك بصحة ما توصلنا إليه، هو فقد خطب الج</w:t>
      </w:r>
      <w:r>
        <w:rPr>
          <w:rFonts w:hint="cs"/>
          <w:rtl/>
        </w:rPr>
        <w:t>ُ</w:t>
      </w:r>
      <w:r w:rsidRPr="00480AC4">
        <w:rPr>
          <w:rtl/>
        </w:rPr>
        <w:t>م</w:t>
      </w:r>
      <w:r>
        <w:rPr>
          <w:rFonts w:hint="cs"/>
          <w:rtl/>
        </w:rPr>
        <w:t>ً</w:t>
      </w:r>
      <w:r w:rsidRPr="00480AC4">
        <w:rPr>
          <w:rtl/>
        </w:rPr>
        <w:t>ع</w:t>
      </w:r>
      <w:r>
        <w:rPr>
          <w:rFonts w:hint="cs"/>
          <w:rtl/>
        </w:rPr>
        <w:t>ِ</w:t>
      </w:r>
      <w:r w:rsidRPr="00480AC4">
        <w:rPr>
          <w:rtl/>
        </w:rPr>
        <w:t xml:space="preserve"> التي كان يلقيها النبي </w:t>
      </w:r>
      <w:r w:rsidR="00AD283C" w:rsidRPr="00AD283C">
        <w:rPr>
          <w:rStyle w:val="libAlaemChar"/>
          <w:rtl/>
        </w:rPr>
        <w:t>صلى‌الله‌عليه‌وآله‌وسلم</w:t>
      </w:r>
      <w:r w:rsidRPr="00480AC4">
        <w:rPr>
          <w:rtl/>
        </w:rPr>
        <w:t xml:space="preserve"> كل جمعة</w:t>
      </w:r>
      <w:r>
        <w:rPr>
          <w:rFonts w:hint="cs"/>
          <w:rtl/>
        </w:rPr>
        <w:t>ٍ</w:t>
      </w:r>
      <w:r w:rsidR="00AD283C">
        <w:rPr>
          <w:rFonts w:hint="cs"/>
          <w:rtl/>
        </w:rPr>
        <w:t>،</w:t>
      </w:r>
      <w:r w:rsidRPr="00480AC4">
        <w:rPr>
          <w:rtl/>
        </w:rPr>
        <w:t xml:space="preserve"> فقد بقي النبي </w:t>
      </w:r>
      <w:r w:rsidR="00AD283C" w:rsidRPr="00AD283C">
        <w:rPr>
          <w:rStyle w:val="libAlaemChar"/>
          <w:rtl/>
        </w:rPr>
        <w:t>صلى‌الله‌عليه‌وآله‌وسلم</w:t>
      </w:r>
      <w:r w:rsidRPr="00480AC4">
        <w:rPr>
          <w:rtl/>
        </w:rPr>
        <w:t xml:space="preserve"> يخطب الجمعة لمدة عشر سنوات </w:t>
      </w:r>
      <w:r w:rsidRPr="00AD283C">
        <w:rPr>
          <w:rStyle w:val="libFootnotenumChar"/>
          <w:rtl/>
        </w:rPr>
        <w:t>(3)</w:t>
      </w:r>
      <w:r w:rsidRPr="00480AC4">
        <w:rPr>
          <w:rtl/>
        </w:rPr>
        <w:t xml:space="preserve"> ولو أحصينا عدد هذه الخطب في هذه المدة لبلغت 480 خطبة. فهل يوجد بين أيدينا نموذج</w:t>
      </w:r>
      <w:r>
        <w:rPr>
          <w:rFonts w:hint="cs"/>
          <w:rtl/>
        </w:rPr>
        <w:t>ٌ</w:t>
      </w:r>
      <w:r w:rsidRPr="00480AC4">
        <w:rPr>
          <w:rtl/>
        </w:rPr>
        <w:t xml:space="preserve"> واحد من هذه الخطب؟!</w:t>
      </w:r>
    </w:p>
    <w:p w:rsidR="00FE4F18" w:rsidRDefault="00FE4F18" w:rsidP="00FE4F18">
      <w:pPr>
        <w:pStyle w:val="libNormal"/>
        <w:rPr>
          <w:rtl/>
        </w:rPr>
      </w:pPr>
      <w:r w:rsidRPr="00480AC4">
        <w:rPr>
          <w:rtl/>
        </w:rPr>
        <w:t>لقد سألت أكثر من واحد من أساتذتي في الحديث والدعوة عن امكانية العثور على نموذج لخطبة من خطب الج</w:t>
      </w:r>
      <w:r>
        <w:rPr>
          <w:rFonts w:hint="cs"/>
          <w:rtl/>
        </w:rPr>
        <w:t>ُ</w:t>
      </w:r>
      <w:r w:rsidRPr="00480AC4">
        <w:rPr>
          <w:rtl/>
        </w:rPr>
        <w:t>م</w:t>
      </w:r>
      <w:r>
        <w:rPr>
          <w:rFonts w:hint="cs"/>
          <w:rtl/>
        </w:rPr>
        <w:t>َ</w:t>
      </w:r>
      <w:r w:rsidRPr="00480AC4">
        <w:rPr>
          <w:rtl/>
        </w:rPr>
        <w:t>ع</w:t>
      </w:r>
      <w:r>
        <w:rPr>
          <w:rFonts w:hint="cs"/>
          <w:rtl/>
        </w:rPr>
        <w:t>ِ</w:t>
      </w:r>
      <w:r w:rsidRPr="00480AC4">
        <w:rPr>
          <w:rtl/>
        </w:rPr>
        <w:t xml:space="preserve"> التي كان يلقيها النبي </w:t>
      </w:r>
      <w:r w:rsidR="00AD283C" w:rsidRPr="00AD283C">
        <w:rPr>
          <w:rStyle w:val="libAlaemChar"/>
          <w:rtl/>
        </w:rPr>
        <w:t>صلى‌الله‌عليه‌وآله‌وسلم</w:t>
      </w:r>
      <w:r w:rsidRPr="00480AC4">
        <w:rPr>
          <w:rtl/>
        </w:rPr>
        <w:t>، فكان جوابهم دائما: هناك خطبة حج</w:t>
      </w:r>
      <w:r>
        <w:rPr>
          <w:rFonts w:hint="cs"/>
          <w:rtl/>
        </w:rPr>
        <w:t>ّ</w:t>
      </w:r>
      <w:r w:rsidRPr="00480AC4">
        <w:rPr>
          <w:rtl/>
        </w:rPr>
        <w:t>ة</w:t>
      </w:r>
      <w:r>
        <w:rPr>
          <w:rFonts w:hint="cs"/>
          <w:rtl/>
        </w:rPr>
        <w:t>ُ</w:t>
      </w:r>
      <w:r w:rsidRPr="00480AC4">
        <w:rPr>
          <w:rtl/>
        </w:rPr>
        <w:t xml:space="preserve"> الوداع</w:t>
      </w:r>
      <w:r w:rsidR="006D40AC">
        <w:rPr>
          <w:rFonts w:hint="cs"/>
          <w:rtl/>
        </w:rPr>
        <w:t>!</w:t>
      </w:r>
      <w:r w:rsidRPr="00480AC4">
        <w:rPr>
          <w:rtl/>
        </w:rPr>
        <w:t xml:space="preserve"> </w:t>
      </w:r>
      <w:r w:rsidRPr="00AD283C">
        <w:rPr>
          <w:rStyle w:val="libFootnotenumChar"/>
          <w:rtl/>
        </w:rPr>
        <w:t>(4)</w:t>
      </w:r>
      <w:r w:rsidRPr="00480AC4">
        <w:rPr>
          <w:rtl/>
        </w:rPr>
        <w:t>.</w:t>
      </w:r>
    </w:p>
    <w:p w:rsidR="00FE4F18" w:rsidRDefault="00FE4F18" w:rsidP="00FE4F18">
      <w:pPr>
        <w:pStyle w:val="libNormal"/>
        <w:rPr>
          <w:rtl/>
        </w:rPr>
      </w:pPr>
      <w:r>
        <w:rPr>
          <w:rFonts w:hint="cs"/>
          <w:rtl/>
        </w:rPr>
        <w:t>قيل: إنَّ رجلاً كان يعرج في مشيته فسأله شخصٌ</w:t>
      </w:r>
      <w:r w:rsidR="00AD283C">
        <w:rPr>
          <w:rFonts w:hint="cs"/>
          <w:rtl/>
        </w:rPr>
        <w:t>:</w:t>
      </w:r>
      <w:r>
        <w:rPr>
          <w:rFonts w:hint="cs"/>
          <w:rtl/>
        </w:rPr>
        <w:t>لماذاتعرج</w:t>
      </w:r>
      <w:r w:rsidR="006D40AC">
        <w:rPr>
          <w:rFonts w:hint="cs"/>
          <w:rtl/>
        </w:rPr>
        <w:t>؟</w:t>
      </w:r>
      <w:r>
        <w:rPr>
          <w:rFonts w:hint="cs"/>
          <w:rtl/>
        </w:rPr>
        <w:t xml:space="preserve"> فقال:ضرسي يؤلمني!!</w:t>
      </w:r>
    </w:p>
    <w:p w:rsidR="00FE4F18" w:rsidRDefault="00FE4F18" w:rsidP="00FE4F18">
      <w:pPr>
        <w:pStyle w:val="libNormal"/>
      </w:pPr>
      <w:r>
        <w:rPr>
          <w:rFonts w:hint="cs"/>
          <w:rtl/>
        </w:rPr>
        <w:t>نعم</w:t>
      </w:r>
      <w:r w:rsidR="00AD283C">
        <w:rPr>
          <w:rFonts w:hint="cs"/>
          <w:rtl/>
        </w:rPr>
        <w:t>،</w:t>
      </w:r>
      <w:r>
        <w:rPr>
          <w:rFonts w:hint="cs"/>
          <w:rtl/>
        </w:rPr>
        <w:t xml:space="preserve"> </w:t>
      </w:r>
      <w:r w:rsidRPr="00480AC4">
        <w:rPr>
          <w:rtl/>
        </w:rPr>
        <w:t>إن</w:t>
      </w:r>
      <w:r>
        <w:rPr>
          <w:rFonts w:hint="cs"/>
          <w:rtl/>
        </w:rPr>
        <w:t>َّ</w:t>
      </w:r>
      <w:r w:rsidRPr="00480AC4">
        <w:rPr>
          <w:rtl/>
        </w:rPr>
        <w:t xml:space="preserve"> هذه الخطب تحوي جميع معارف الإسلام من تشريع وعقائد وأخلاق، ولا بد أنها كانت تركز على دراسة الجانب السياسي في حياة المسلمين. أفلا يعتبر فقدها ضياع ثروة عظيمة من علوم الإسلام؟! ولو وجدت هذه الخطب لعكست لنا عقلية النبي العظيمة في كيفية تعامله مع أحداث عصره، وتحليلاته السياسية. ولكن الذي يبدو لي أن</w:t>
      </w:r>
      <w:r>
        <w:rPr>
          <w:rFonts w:hint="cs"/>
          <w:rtl/>
        </w:rPr>
        <w:t>َّ</w:t>
      </w:r>
      <w:r w:rsidRPr="00480AC4">
        <w:rPr>
          <w:rtl/>
        </w:rPr>
        <w:t xml:space="preserve"> السياسة فيما بعد هي التي حرمتنا من هذه الخطب، لأمر يدركه كل لبيب.</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الإعتصام: 7.</w:t>
      </w:r>
    </w:p>
    <w:p w:rsidR="00FE4F18" w:rsidRDefault="00FE4F18" w:rsidP="00AD283C">
      <w:pPr>
        <w:pStyle w:val="libFootnote0"/>
      </w:pPr>
      <w:r w:rsidRPr="00480AC4">
        <w:rPr>
          <w:rtl/>
        </w:rPr>
        <w:t>2 - الرسالة المستطرفة: ص 46.</w:t>
      </w:r>
    </w:p>
    <w:p w:rsidR="00FE4F18" w:rsidRDefault="00FE4F18" w:rsidP="00AD283C">
      <w:pPr>
        <w:pStyle w:val="libFootnote0"/>
      </w:pPr>
      <w:r w:rsidRPr="00480AC4">
        <w:rPr>
          <w:rtl/>
        </w:rPr>
        <w:t>3 - ذكر الطبري في تاريخه: 2</w:t>
      </w:r>
      <w:r w:rsidR="00692C19">
        <w:rPr>
          <w:rtl/>
        </w:rPr>
        <w:t>/</w:t>
      </w:r>
      <w:r w:rsidRPr="00480AC4">
        <w:rPr>
          <w:rtl/>
        </w:rPr>
        <w:t xml:space="preserve">114، إن أول جمعة جمعها النبي </w:t>
      </w:r>
      <w:r w:rsidR="00AD283C" w:rsidRPr="00F649EA">
        <w:rPr>
          <w:rStyle w:val="libAlaemChar"/>
          <w:rtl/>
        </w:rPr>
        <w:t>صلى‌الله‌عليه‌وآله‌وسلم</w:t>
      </w:r>
      <w:r w:rsidRPr="00480AC4">
        <w:rPr>
          <w:rtl/>
        </w:rPr>
        <w:t xml:space="preserve"> في الإسلام كانت في السنة الاولى من الهجرة.</w:t>
      </w:r>
    </w:p>
    <w:p w:rsidR="00FE4F18" w:rsidRDefault="00FE4F18" w:rsidP="00AD283C">
      <w:pPr>
        <w:pStyle w:val="libFootnote0"/>
      </w:pPr>
      <w:r w:rsidRPr="00480AC4">
        <w:rPr>
          <w:rtl/>
        </w:rPr>
        <w:t>4 - وأثناء تتبعي وجدت خطبة</w:t>
      </w:r>
      <w:r>
        <w:rPr>
          <w:rFonts w:hint="cs"/>
          <w:rtl/>
        </w:rPr>
        <w:t>ً</w:t>
      </w:r>
      <w:r w:rsidRPr="00480AC4">
        <w:rPr>
          <w:rtl/>
        </w:rPr>
        <w:t xml:space="preserve"> واحدة في تاريخ الطبري: 2</w:t>
      </w:r>
      <w:r w:rsidR="00692C19">
        <w:rPr>
          <w:rtl/>
        </w:rPr>
        <w:t>/</w:t>
      </w:r>
      <w:r w:rsidRPr="00480AC4">
        <w:rPr>
          <w:rtl/>
        </w:rPr>
        <w:t>115.</w:t>
      </w:r>
    </w:p>
    <w:p w:rsidR="00FE4F18" w:rsidRDefault="00FE4F18" w:rsidP="00AD283C">
      <w:pPr>
        <w:pStyle w:val="libNormal"/>
        <w:rPr>
          <w:rtl/>
        </w:rPr>
      </w:pPr>
      <w:r>
        <w:rPr>
          <w:rtl/>
        </w:rPr>
        <w:br w:type="page"/>
      </w:r>
    </w:p>
    <w:p w:rsidR="00FE4F18" w:rsidRDefault="00FE4F18" w:rsidP="008E16D8">
      <w:pPr>
        <w:pStyle w:val="Heading2Center"/>
      </w:pPr>
      <w:bookmarkStart w:id="98" w:name="_Toc382042526"/>
      <w:r w:rsidRPr="002629A0">
        <w:rPr>
          <w:rtl/>
        </w:rPr>
        <w:lastRenderedPageBreak/>
        <w:t>مؤي</w:t>
      </w:r>
      <w:r w:rsidRPr="002629A0">
        <w:rPr>
          <w:rFonts w:hint="cs"/>
          <w:rtl/>
        </w:rPr>
        <w:t>ّ</w:t>
      </w:r>
      <w:r w:rsidRPr="002629A0">
        <w:rPr>
          <w:rtl/>
        </w:rPr>
        <w:t>دات وشهادات في ضياع السن</w:t>
      </w:r>
      <w:r w:rsidRPr="002629A0">
        <w:rPr>
          <w:rFonts w:hint="cs"/>
          <w:rtl/>
        </w:rPr>
        <w:t>ّ</w:t>
      </w:r>
      <w:r w:rsidRPr="002629A0">
        <w:rPr>
          <w:rtl/>
        </w:rPr>
        <w:t>ة</w:t>
      </w:r>
      <w:bookmarkEnd w:id="98"/>
    </w:p>
    <w:p w:rsidR="00FE4F18" w:rsidRDefault="00FE4F18" w:rsidP="00FE4F18">
      <w:pPr>
        <w:pStyle w:val="libNormal"/>
      </w:pPr>
      <w:r w:rsidRPr="00480AC4">
        <w:rPr>
          <w:rtl/>
        </w:rPr>
        <w:t xml:space="preserve">1 - قال ابن تيمية " فلا يجوز أن يدعى انحصار حديث رسول الله في دواوين معينة " </w:t>
      </w:r>
      <w:r w:rsidRPr="00AD283C">
        <w:rPr>
          <w:rStyle w:val="libFootnotenumChar"/>
          <w:rtl/>
        </w:rPr>
        <w:t>(1)</w:t>
      </w:r>
      <w:r w:rsidRPr="00480AC4">
        <w:rPr>
          <w:rtl/>
        </w:rPr>
        <w:t xml:space="preserve"> ويعترف ابن تيمية أن</w:t>
      </w:r>
      <w:r>
        <w:rPr>
          <w:rFonts w:hint="cs"/>
          <w:rtl/>
        </w:rPr>
        <w:t>َّ</w:t>
      </w:r>
      <w:r w:rsidRPr="00480AC4">
        <w:rPr>
          <w:rtl/>
        </w:rPr>
        <w:t xml:space="preserve"> صدور المحدثين تحوي أضعاف ما في كتب السنن فقد قال:</w:t>
      </w:r>
    </w:p>
    <w:p w:rsidR="00FE4F18" w:rsidRDefault="00FE4F18" w:rsidP="00FE4F18">
      <w:pPr>
        <w:pStyle w:val="libNormal"/>
      </w:pPr>
      <w:r w:rsidRPr="00480AC4">
        <w:rPr>
          <w:rtl/>
        </w:rPr>
        <w:t xml:space="preserve">" الذين كانوا قبل جمع هذه الدواوين كانوا أعلم بالسنة من المتأخرين بكثير، لأن كثيرا مما بلغهم وصح عندهم قد لا يبلغنا إلا عن مجهول أو إسناد منقطع، أو لا يبلغنا بالكلية!! فكانت دواوينهم صدورهم التي تحوي أضعاف ما في الدواوين، وهذا الأمر لا يشك فيه من علم القضية " </w:t>
      </w:r>
      <w:r w:rsidRPr="00AD283C">
        <w:rPr>
          <w:rStyle w:val="libFootnotenumChar"/>
          <w:rtl/>
        </w:rPr>
        <w:t>(2)</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المحدثين - كما يقول ابن تيمية - قد صح عندهم من الأحاديث ما لا يصح عندنا، وهذا اعتراف بحرماننا من هذه الأحاديث التي صحت عندهم، ويقول: إن</w:t>
      </w:r>
      <w:r>
        <w:rPr>
          <w:rFonts w:hint="cs"/>
          <w:rtl/>
        </w:rPr>
        <w:t>َّ</w:t>
      </w:r>
      <w:r w:rsidRPr="00480AC4">
        <w:rPr>
          <w:rtl/>
        </w:rPr>
        <w:t xml:space="preserve"> دواوينهم هي صدورهم التي تحوي أضعاف ما في الدواوين.</w:t>
      </w:r>
    </w:p>
    <w:p w:rsidR="00FE4F18" w:rsidRDefault="00FE4F18" w:rsidP="00FE4F18">
      <w:pPr>
        <w:pStyle w:val="libNormal"/>
      </w:pPr>
      <w:r w:rsidRPr="00480AC4">
        <w:rPr>
          <w:rtl/>
        </w:rPr>
        <w:t xml:space="preserve">فهل هناك أوضح من هذا البيان؟! والعجب </w:t>
      </w:r>
      <w:r>
        <w:rPr>
          <w:rFonts w:hint="cs"/>
          <w:rtl/>
        </w:rPr>
        <w:t>أ</w:t>
      </w:r>
      <w:r w:rsidRPr="00480AC4">
        <w:rPr>
          <w:rtl/>
        </w:rPr>
        <w:t>ن</w:t>
      </w:r>
      <w:r>
        <w:rPr>
          <w:rFonts w:hint="cs"/>
          <w:rtl/>
        </w:rPr>
        <w:t>َّ</w:t>
      </w:r>
      <w:r w:rsidRPr="00480AC4">
        <w:rPr>
          <w:rtl/>
        </w:rPr>
        <w:t xml:space="preserve"> ابن تيمية يؤكد هذا الأمر بقوله " وهذا الأمر لا يشك فيه م</w:t>
      </w:r>
      <w:r>
        <w:rPr>
          <w:rFonts w:hint="cs"/>
          <w:rtl/>
        </w:rPr>
        <w:t>َ</w:t>
      </w:r>
      <w:r w:rsidRPr="00480AC4">
        <w:rPr>
          <w:rtl/>
        </w:rPr>
        <w:t>ن علم القضية " فالمحدثون عندهم أضعاف ما هو في كتب السنن الموجودة.</w:t>
      </w:r>
    </w:p>
    <w:p w:rsidR="00FE4F18" w:rsidRDefault="00FE4F18" w:rsidP="00FE4F18">
      <w:pPr>
        <w:pStyle w:val="libNormal"/>
      </w:pPr>
      <w:r w:rsidRPr="00480AC4">
        <w:rPr>
          <w:rtl/>
        </w:rPr>
        <w:t>فلو سألنا ابن تيمية وأتباعه أين ذهبت هذه الأضعاف؟ لما وجدنا جوابا إلا السكوت، أو السباب وعند الله الحساب!</w:t>
      </w:r>
    </w:p>
    <w:p w:rsidR="00FE4F18" w:rsidRDefault="00FE4F18" w:rsidP="00FE4F18">
      <w:pPr>
        <w:pStyle w:val="libNormal"/>
      </w:pPr>
      <w:r w:rsidRPr="00480AC4">
        <w:rPr>
          <w:rtl/>
        </w:rPr>
        <w:t>2 - قال النووي: " إن</w:t>
      </w:r>
      <w:r>
        <w:rPr>
          <w:rFonts w:hint="cs"/>
          <w:rtl/>
        </w:rPr>
        <w:t>َّ</w:t>
      </w:r>
      <w:r w:rsidRPr="00480AC4">
        <w:rPr>
          <w:rtl/>
        </w:rPr>
        <w:t xml:space="preserve"> البخاري ومسلما </w:t>
      </w:r>
      <w:r w:rsidRPr="00AD283C">
        <w:rPr>
          <w:rStyle w:val="libFootnotenumChar"/>
          <w:rtl/>
        </w:rPr>
        <w:t>(3)</w:t>
      </w:r>
      <w:r w:rsidRPr="00480AC4">
        <w:rPr>
          <w:rtl/>
        </w:rPr>
        <w:t xml:space="preserve"> لم يلتزما استيعاب الصحيح، بل صح عنهما تصريحهما بأنهما لم يستوعباه وإنما قصدا جمع جمل</w:t>
      </w:r>
      <w:r>
        <w:rPr>
          <w:rFonts w:hint="cs"/>
          <w:rtl/>
        </w:rPr>
        <w:t>ٍ</w:t>
      </w:r>
      <w:r w:rsidRPr="00480AC4">
        <w:rPr>
          <w:rtl/>
        </w:rPr>
        <w:t xml:space="preserve"> من الصحيح، كما يقصد المصنف في الفقه جمع جملة</w:t>
      </w:r>
      <w:r>
        <w:rPr>
          <w:rFonts w:hint="cs"/>
          <w:rtl/>
        </w:rPr>
        <w:t>ٍ</w:t>
      </w:r>
      <w:r w:rsidRPr="00480AC4">
        <w:rPr>
          <w:rtl/>
        </w:rPr>
        <w:t xml:space="preserve"> من مسائله، لا أنه يحصر جميع مسائله، لكنهما إذا كان الحديث تركاه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رفع الملام: ص 18.</w:t>
      </w:r>
    </w:p>
    <w:p w:rsidR="00FE4F18" w:rsidRDefault="00FE4F18" w:rsidP="00AD283C">
      <w:pPr>
        <w:pStyle w:val="libFootnote0"/>
      </w:pPr>
      <w:r w:rsidRPr="00480AC4">
        <w:rPr>
          <w:rtl/>
        </w:rPr>
        <w:t>2 - رفع الملام: ص 18 - 19.</w:t>
      </w:r>
    </w:p>
    <w:p w:rsidR="00FE4F18" w:rsidRDefault="00FE4F18" w:rsidP="00AD283C">
      <w:pPr>
        <w:pStyle w:val="libNormal"/>
        <w:rPr>
          <w:rtl/>
        </w:rPr>
      </w:pPr>
      <w:r>
        <w:rPr>
          <w:rtl/>
        </w:rPr>
        <w:br w:type="page"/>
      </w:r>
    </w:p>
    <w:p w:rsidR="00FE4F18" w:rsidRDefault="00FE4F18" w:rsidP="008E16D8">
      <w:pPr>
        <w:pStyle w:val="libNormal0"/>
      </w:pPr>
      <w:r w:rsidRPr="00480AC4">
        <w:rPr>
          <w:rtl/>
        </w:rPr>
        <w:lastRenderedPageBreak/>
        <w:t>أو تركه أحدهما، مع صحة إسناده في الظاهر أصلا في بابه ولم يخرجا له نظيرا ولا ما يقوم مقامه، فالظاهر من حالهما أنهما اطلعا فيه على علة إن كان رأيا، ويحتمل أنهما تركاه نسيانا، أو إيثارا لترك الإطالة، أو رأيا أن</w:t>
      </w:r>
      <w:r>
        <w:rPr>
          <w:rFonts w:hint="cs"/>
          <w:rtl/>
        </w:rPr>
        <w:t>َّ</w:t>
      </w:r>
      <w:r w:rsidRPr="00480AC4">
        <w:rPr>
          <w:rtl/>
        </w:rPr>
        <w:t xml:space="preserve"> غيره مما ذكراه يسد مسده أو لغير ذلك، والله أعلم " </w:t>
      </w:r>
      <w:r w:rsidRPr="00AD283C">
        <w:rPr>
          <w:rStyle w:val="libFootnotenumChar"/>
          <w:rtl/>
        </w:rPr>
        <w:t>(1)</w:t>
      </w:r>
      <w:r w:rsidRPr="00480AC4">
        <w:rPr>
          <w:rtl/>
        </w:rPr>
        <w:t>.</w:t>
      </w:r>
    </w:p>
    <w:p w:rsidR="00FE4F18" w:rsidRDefault="00FE4F18" w:rsidP="00FE4F18">
      <w:pPr>
        <w:pStyle w:val="libNormal"/>
      </w:pPr>
      <w:r w:rsidRPr="00480AC4">
        <w:rPr>
          <w:rtl/>
        </w:rPr>
        <w:t>هنا يصرح النووي بأن</w:t>
      </w:r>
      <w:r>
        <w:rPr>
          <w:rFonts w:hint="cs"/>
          <w:rtl/>
        </w:rPr>
        <w:t>َّ</w:t>
      </w:r>
      <w:r w:rsidRPr="00480AC4">
        <w:rPr>
          <w:rtl/>
        </w:rPr>
        <w:t xml:space="preserve"> البخاري ومسلما قد صحت عندهما أحاديث ولم يخرجاها، وهذا اعتراف</w:t>
      </w:r>
      <w:r>
        <w:rPr>
          <w:rFonts w:hint="cs"/>
          <w:rtl/>
        </w:rPr>
        <w:t>ٌ</w:t>
      </w:r>
      <w:r w:rsidRPr="00480AC4">
        <w:rPr>
          <w:rtl/>
        </w:rPr>
        <w:t xml:space="preserve"> من النووي بضياع السنن التي لم يخرجها الشيخان وهي تعد</w:t>
      </w:r>
      <w:r>
        <w:rPr>
          <w:rFonts w:hint="cs"/>
          <w:rtl/>
        </w:rPr>
        <w:t>ُّ</w:t>
      </w:r>
      <w:r w:rsidRPr="00480AC4">
        <w:rPr>
          <w:rtl/>
        </w:rPr>
        <w:t xml:space="preserve"> بالآلاف، فالبخاري كان يحفظ مائة ألف حديث صحيح وكذا مسلم، ولم يخرجا في صحيحهما عشر ما حفظاه!!</w:t>
      </w:r>
    </w:p>
    <w:p w:rsidR="00FE4F18" w:rsidRDefault="00FE4F18" w:rsidP="00FE4F18">
      <w:pPr>
        <w:pStyle w:val="libNormal"/>
      </w:pPr>
      <w:r w:rsidRPr="00480AC4">
        <w:rPr>
          <w:rtl/>
        </w:rPr>
        <w:t>فهل نصدق بأن</w:t>
      </w:r>
      <w:r>
        <w:rPr>
          <w:rFonts w:hint="cs"/>
          <w:rtl/>
        </w:rPr>
        <w:t>َّ</w:t>
      </w:r>
      <w:r w:rsidRPr="00480AC4">
        <w:rPr>
          <w:rtl/>
        </w:rPr>
        <w:t xml:space="preserve"> الله ترك سنته حتى يجمعها البخاري ومسلم؟ لو اعتقدنا هذا للزمنا القول: إن الله حرم عباده من آلاف السنن التي كان يحفظها الشيخان! وقد علل النووي ترك الشيخين لإخراج ما حفظاه بالنسيان أو أنهما آثرا ترك الإطالة... فكيف يقبل الله بترك سنة نبيه </w:t>
      </w:r>
      <w:r w:rsidR="00AD283C" w:rsidRPr="00AD283C">
        <w:rPr>
          <w:rStyle w:val="libAlaemChar"/>
          <w:rtl/>
        </w:rPr>
        <w:t>صلى‌الله‌عليه‌وآله‌وسلم</w:t>
      </w:r>
      <w:r w:rsidRPr="00480AC4">
        <w:rPr>
          <w:rtl/>
        </w:rPr>
        <w:t xml:space="preserve"> تضيع</w:t>
      </w:r>
      <w:r>
        <w:rPr>
          <w:rFonts w:hint="cs"/>
          <w:rtl/>
        </w:rPr>
        <w:t>ُ</w:t>
      </w:r>
      <w:r w:rsidRPr="00480AC4">
        <w:rPr>
          <w:rtl/>
        </w:rPr>
        <w:t xml:space="preserve"> بسبب نسيان الشيخين أو خوفهما من الإطالة؟! أما كان الله قادرا على جمع سنة نبيه </w:t>
      </w:r>
      <w:r w:rsidR="00AD283C" w:rsidRPr="00AD283C">
        <w:rPr>
          <w:rStyle w:val="libAlaemChar"/>
          <w:rtl/>
        </w:rPr>
        <w:t>صلى‌الله‌عليه‌وآله‌وسلم</w:t>
      </w:r>
      <w:r w:rsidRPr="00480AC4">
        <w:rPr>
          <w:rtl/>
        </w:rPr>
        <w:t>، عند أناس لا ينسون ولا ي</w:t>
      </w:r>
      <w:r>
        <w:rPr>
          <w:rFonts w:hint="cs"/>
          <w:rtl/>
        </w:rPr>
        <w:t>ُ</w:t>
      </w:r>
      <w:r w:rsidRPr="00480AC4">
        <w:rPr>
          <w:rtl/>
        </w:rPr>
        <w:t>مل</w:t>
      </w:r>
      <w:r>
        <w:rPr>
          <w:rFonts w:hint="cs"/>
          <w:rtl/>
        </w:rPr>
        <w:t>ّ</w:t>
      </w:r>
      <w:r w:rsidRPr="00480AC4">
        <w:rPr>
          <w:rtl/>
        </w:rPr>
        <w:t>ون الإطالة؟! بلى، إن</w:t>
      </w:r>
      <w:r>
        <w:rPr>
          <w:rFonts w:hint="cs"/>
          <w:rtl/>
        </w:rPr>
        <w:t>َّ</w:t>
      </w:r>
      <w:r w:rsidRPr="00480AC4">
        <w:rPr>
          <w:rtl/>
        </w:rPr>
        <w:t xml:space="preserve"> الله قد جمع سنة نبيه في حياته </w:t>
      </w:r>
      <w:r w:rsidR="00AD283C" w:rsidRPr="00AD283C">
        <w:rPr>
          <w:rStyle w:val="libAlaemChar"/>
          <w:rtl/>
        </w:rPr>
        <w:t>صلى‌الله‌عليه‌وآله‌وسلم</w:t>
      </w:r>
      <w:r w:rsidRPr="00480AC4">
        <w:rPr>
          <w:rtl/>
        </w:rPr>
        <w:t xml:space="preserve"> وجعلها عند أولى الناس بها، وهذا هو المفروض شرعا وعقلا، أما أن يترك الله سنة نبيه تدون بعد مائتي سنة ويتركها تضيع خوف الإطالة فهذا ما لا يصدقه عقل</w:t>
      </w:r>
      <w:r>
        <w:rPr>
          <w:rFonts w:hint="cs"/>
          <w:rtl/>
        </w:rPr>
        <w:t>ٌ</w:t>
      </w:r>
      <w:r w:rsidR="006D40AC">
        <w:rPr>
          <w:rFonts w:hint="cs"/>
          <w:rtl/>
        </w:rPr>
        <w:t>.</w:t>
      </w:r>
    </w:p>
    <w:p w:rsidR="00FE4F18" w:rsidRDefault="00FE4F18" w:rsidP="00FE4F18">
      <w:pPr>
        <w:pStyle w:val="libNormal"/>
      </w:pPr>
      <w:r w:rsidRPr="00480AC4">
        <w:rPr>
          <w:rtl/>
        </w:rPr>
        <w:t>3 - جعل محمد جمال الدين القاسمي في كتابه " قواعد التحديث "، عنوانا: " بيان أن</w:t>
      </w:r>
      <w:r>
        <w:rPr>
          <w:rFonts w:hint="cs"/>
          <w:rtl/>
        </w:rPr>
        <w:t>َّ</w:t>
      </w:r>
      <w:r w:rsidRPr="00480AC4">
        <w:rPr>
          <w:rtl/>
        </w:rPr>
        <w:t xml:space="preserve"> الصحيح لم يستوعب في مصنف " قال: قال العلامة الأمير في شرح " غرامي صحيح ": " لم يستوعب الصحيح مصن</w:t>
      </w:r>
      <w:r>
        <w:rPr>
          <w:rFonts w:hint="cs"/>
          <w:rtl/>
        </w:rPr>
        <w:t>َّ</w:t>
      </w:r>
      <w:r w:rsidRPr="00480AC4">
        <w:rPr>
          <w:rtl/>
        </w:rPr>
        <w:t>ف</w:t>
      </w:r>
      <w:r>
        <w:rPr>
          <w:rFonts w:hint="cs"/>
          <w:rtl/>
        </w:rPr>
        <w:t>ٌ</w:t>
      </w:r>
      <w:r w:rsidRPr="00480AC4">
        <w:rPr>
          <w:rtl/>
        </w:rPr>
        <w:t xml:space="preserve"> أصلا، يقول البخاري: " أحفظ مائة ألف حديث من الصحيح، ومائتي ألف من غيره "، ولم يوجد في الصحيحين بل ولا في بقية الكتب الستة، هذا القدر من الصحيح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ذكره عنه القاسمي في قواعد التحديث: ص 83، تحقيق محمد البيطار.</w:t>
      </w:r>
    </w:p>
    <w:p w:rsidR="00FE4F18" w:rsidRDefault="00FE4F18" w:rsidP="00AD283C">
      <w:pPr>
        <w:pStyle w:val="libFootnote0"/>
      </w:pPr>
      <w:r w:rsidRPr="00480AC4">
        <w:rPr>
          <w:rtl/>
        </w:rPr>
        <w:t>2 - قواعد التحديث: ص 83.</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4 - تحدث محمد محيي الدين عبد الحميد - مفتش العلوم الدينية والعربية بالجامع الأزهر والمعاهد الدينية - عن أبي بكر بن حزم، حين أمره عمر بن عبد العزيز بكتابة السنة قال: " وإذن فكتاب ابن حزم هذا - على افتراض تصنيفه - أول كتاب صنف في الحديث... ولسنا نعرف عن هذا الكتاب شيئا </w:t>
      </w:r>
      <w:r w:rsidRPr="00AD283C">
        <w:rPr>
          <w:rStyle w:val="libFootnotenumChar"/>
          <w:rtl/>
        </w:rPr>
        <w:t>(1)</w:t>
      </w:r>
      <w:r w:rsidRPr="00480AC4">
        <w:rPr>
          <w:rtl/>
        </w:rPr>
        <w:t>، ولا عثرنا على قول</w:t>
      </w:r>
      <w:r>
        <w:rPr>
          <w:rFonts w:hint="cs"/>
          <w:rtl/>
        </w:rPr>
        <w:t>ٍ</w:t>
      </w:r>
      <w:r w:rsidRPr="00480AC4">
        <w:rPr>
          <w:rtl/>
        </w:rPr>
        <w:t xml:space="preserve"> لأحد من علماء هذه الأمة يشتمل على وصف هذا الكتاب وبيان ما اشتمل عليه من حديث النبي </w:t>
      </w:r>
      <w:r w:rsidR="00AD283C" w:rsidRPr="00AD283C">
        <w:rPr>
          <w:rStyle w:val="libAlaemChar"/>
          <w:rtl/>
        </w:rPr>
        <w:t>صلى‌الله‌عليه‌وآله‌وسلم</w:t>
      </w:r>
      <w:r w:rsidRPr="00480AC4">
        <w:rPr>
          <w:rtl/>
        </w:rPr>
        <w:t xml:space="preserve"> بيانا يركن إليه، وقد فقد المسلمون هذا الكتاب مع ما فقدوه من تراث أسلافهم ولا حول ولا قوة إلا بالله العلي العظيم " </w:t>
      </w:r>
      <w:r w:rsidRPr="00AD283C">
        <w:rPr>
          <w:rStyle w:val="libFootnotenumChar"/>
          <w:rtl/>
        </w:rPr>
        <w:t>(2)</w:t>
      </w:r>
      <w:r w:rsidRPr="00480AC4">
        <w:rPr>
          <w:rtl/>
        </w:rPr>
        <w:t>. نعم، لا حول ولا قوة إلا بالله العلي العظيم!!</w:t>
      </w:r>
    </w:p>
    <w:p w:rsidR="00FE4F18" w:rsidRDefault="00FE4F18" w:rsidP="00FE4F18">
      <w:pPr>
        <w:pStyle w:val="libNormal"/>
      </w:pPr>
      <w:r w:rsidRPr="00480AC4">
        <w:rPr>
          <w:rtl/>
        </w:rPr>
        <w:t>5 - قال أحمد بن عبد الرحمن الصويان - من الرياض - عن السنة التي كانت عند الحفاظ: " ولكن ورث هذه الثروة الضخمة والأمانة العظيمة من بعدهم أجيال نسوا كثيرا مما ذكروا به، فلم يقدروا هذا العلم حق قدره، ولم ينزلوه منزلته، فضاعوا وضيعوا...!!</w:t>
      </w:r>
    </w:p>
    <w:p w:rsidR="00FE4F18" w:rsidRDefault="00FE4F18" w:rsidP="00FE4F18">
      <w:pPr>
        <w:pStyle w:val="libNormal"/>
      </w:pPr>
      <w:r w:rsidRPr="00480AC4">
        <w:rPr>
          <w:rtl/>
        </w:rPr>
        <w:t xml:space="preserve">فتفرقت هذه التركة الجليلة في بطون المكتبات شرقا وغربا، وفقد كثير من هذه الكنوز!! بسبب تفريط المسلمين وتهاونهم، وجهلهم وتقصيرهم </w:t>
      </w:r>
      <w:r w:rsidRPr="00AD283C">
        <w:rPr>
          <w:rStyle w:val="libFootnotenumChar"/>
          <w:rtl/>
        </w:rPr>
        <w:t>(3)</w:t>
      </w:r>
      <w:r w:rsidRPr="00480AC4">
        <w:rPr>
          <w:rtl/>
        </w:rPr>
        <w:t>...</w:t>
      </w:r>
    </w:p>
    <w:p w:rsidR="00FE4F18" w:rsidRDefault="00FE4F18" w:rsidP="00FE4F18">
      <w:pPr>
        <w:pStyle w:val="libNormal"/>
      </w:pPr>
      <w:r w:rsidRPr="00480AC4">
        <w:rPr>
          <w:rtl/>
        </w:rPr>
        <w:t>وإلا فأين تراث دار الحكمة ببغداد؟ وأين تراث مكتبة العزيز بالله في القاهرة؟!</w:t>
      </w:r>
    </w:p>
    <w:p w:rsidR="00FE4F18" w:rsidRDefault="00FE4F18" w:rsidP="00FE4F18">
      <w:pPr>
        <w:pStyle w:val="libNormal"/>
      </w:pPr>
      <w:r w:rsidRPr="00480AC4">
        <w:rPr>
          <w:rtl/>
        </w:rPr>
        <w:t>التي قيل: إنها تحتوي على مائتي ألف كتاب، ومنهم من قال: إنها تحتوي على مليون وستمائة ألف كتاب.</w:t>
      </w:r>
    </w:p>
    <w:p w:rsidR="00FE4F18" w:rsidRDefault="00FE4F18" w:rsidP="00FE4F18">
      <w:pPr>
        <w:pStyle w:val="libNormal"/>
      </w:pPr>
      <w:r w:rsidRPr="00480AC4">
        <w:rPr>
          <w:rtl/>
        </w:rPr>
        <w:t>وأين كنوز مكتبة الزهراء بقرطبة؟! التي قيل: إنها تحتوي على أربعمائة ألف مجلد، ومنهم من قال: إنها تحتوي على ستمائة ألف مجلد...</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أضفه - أيها المسلم الغيور - للكتب المفقودة!!</w:t>
      </w:r>
    </w:p>
    <w:p w:rsidR="00FE4F18" w:rsidRDefault="00FE4F18" w:rsidP="00AD283C">
      <w:pPr>
        <w:pStyle w:val="libFootnote0"/>
      </w:pPr>
      <w:r w:rsidRPr="00480AC4">
        <w:rPr>
          <w:rtl/>
        </w:rPr>
        <w:t>2 - من مقدمته على كتاب توضيح الأفكار، الصنعاني: ص 30.</w:t>
      </w:r>
    </w:p>
    <w:p w:rsidR="00FE4F18" w:rsidRDefault="00FE4F18" w:rsidP="00AD283C">
      <w:pPr>
        <w:pStyle w:val="libFootnote0"/>
      </w:pPr>
      <w:r w:rsidRPr="00480AC4">
        <w:rPr>
          <w:rtl/>
        </w:rPr>
        <w:t xml:space="preserve">3 - وما كان الله ليترك سنة نبيه تضيع لجهل المسلمين وتفريطهم بها بل حفظ سنة نبيه </w:t>
      </w:r>
      <w:r w:rsidR="00AD283C" w:rsidRPr="00F649EA">
        <w:rPr>
          <w:rStyle w:val="libAlaemChar"/>
          <w:rtl/>
        </w:rPr>
        <w:t>صلى‌الله‌عليه‌وآله‌وسلم</w:t>
      </w:r>
      <w:r w:rsidRPr="00480AC4">
        <w:rPr>
          <w:rtl/>
        </w:rPr>
        <w:t xml:space="preserve"> من الضياع ولكن... سيأتي بيان ذلك!</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وأين وأين وأين؟!! </w:t>
      </w:r>
      <w:r w:rsidRPr="00AD283C">
        <w:rPr>
          <w:rStyle w:val="libFootnotenumChar"/>
          <w:rtl/>
        </w:rPr>
        <w:t>(1)</w:t>
      </w:r>
      <w:r w:rsidRPr="00480AC4">
        <w:rPr>
          <w:rtl/>
        </w:rPr>
        <w:t>.</w:t>
      </w:r>
    </w:p>
    <w:p w:rsidR="00FE4F18" w:rsidRDefault="00FE4F18" w:rsidP="00FE4F18">
      <w:pPr>
        <w:pStyle w:val="libNormal"/>
      </w:pPr>
      <w:r w:rsidRPr="00480AC4">
        <w:rPr>
          <w:rtl/>
        </w:rPr>
        <w:t xml:space="preserve">ألا إنها جريمة لا تغتفر </w:t>
      </w:r>
      <w:r w:rsidRPr="00AD283C">
        <w:rPr>
          <w:rStyle w:val="libFootnotenumChar"/>
          <w:rtl/>
        </w:rPr>
        <w:t>(2)</w:t>
      </w:r>
      <w:r w:rsidRPr="00480AC4">
        <w:rPr>
          <w:rtl/>
        </w:rPr>
        <w:t xml:space="preserve">، وتفريط لا يبرر... </w:t>
      </w:r>
      <w:r w:rsidRPr="00AD283C">
        <w:rPr>
          <w:rStyle w:val="libFootnotenumChar"/>
          <w:rtl/>
        </w:rPr>
        <w:t>(3)</w:t>
      </w:r>
      <w:r w:rsidRPr="00480AC4">
        <w:rPr>
          <w:rtl/>
        </w:rPr>
        <w:t>.</w:t>
      </w:r>
    </w:p>
    <w:p w:rsidR="00FE4F18" w:rsidRDefault="00FE4F18" w:rsidP="00FE4F18">
      <w:pPr>
        <w:pStyle w:val="libNormal"/>
      </w:pPr>
      <w:r w:rsidRPr="00480AC4">
        <w:rPr>
          <w:rtl/>
        </w:rPr>
        <w:t xml:space="preserve">6 - قال محمد محمود الحلبي: " ومرت الأيام والليالي وتقلبت على المكتبة الإسلامية دهور ودهور، سلم فيها ما سلم، وضاع فيها من جواهر التراث المحمدي المجيد ما ضاع " </w:t>
      </w:r>
      <w:r w:rsidRPr="00AD283C">
        <w:rPr>
          <w:rStyle w:val="libFootnotenumChar"/>
          <w:rtl/>
        </w:rPr>
        <w:t>(4)</w:t>
      </w:r>
      <w:r w:rsidRPr="00480AC4">
        <w:rPr>
          <w:rtl/>
        </w:rPr>
        <w:t>!!!</w:t>
      </w:r>
    </w:p>
    <w:p w:rsidR="00FE4F18" w:rsidRDefault="00FE4F18" w:rsidP="00FE4F18">
      <w:pPr>
        <w:pStyle w:val="libNormal"/>
      </w:pPr>
      <w:r w:rsidRPr="00480AC4">
        <w:rPr>
          <w:rtl/>
        </w:rPr>
        <w:t>7 - قال أحمد راتب عرموش: " وكتب الصحاح المطبوعة لا تشمل جميع الحديث الصحيح</w:t>
      </w:r>
      <w:r w:rsidR="006D40AC">
        <w:rPr>
          <w:rFonts w:hint="cs"/>
          <w:rtl/>
        </w:rPr>
        <w:t>!</w:t>
      </w:r>
      <w:r w:rsidRPr="00480AC4">
        <w:rPr>
          <w:rtl/>
        </w:rPr>
        <w:t xml:space="preserve"> وقد تحوي أحاديث ضعيفة أو منسوخة... " </w:t>
      </w:r>
      <w:r w:rsidRPr="00AD283C">
        <w:rPr>
          <w:rStyle w:val="libFootnotenumChar"/>
          <w:rtl/>
        </w:rPr>
        <w:t>(5)</w:t>
      </w:r>
      <w:r w:rsidRPr="00480AC4">
        <w:rPr>
          <w:rtl/>
        </w:rPr>
        <w:t>.</w:t>
      </w:r>
    </w:p>
    <w:p w:rsidR="00FE4F18" w:rsidRDefault="00FE4F18" w:rsidP="00FE4F18">
      <w:pPr>
        <w:pStyle w:val="libNormal"/>
      </w:pPr>
      <w:r w:rsidRPr="00480AC4">
        <w:rPr>
          <w:rtl/>
        </w:rPr>
        <w:t>8 - قال الدكتور أكرم ضياء العمري في كتابه بقي بن مخلد القرطبي ص 19:</w:t>
      </w:r>
    </w:p>
    <w:p w:rsidR="00FE4F18" w:rsidRDefault="00FE4F18" w:rsidP="00FE4F18">
      <w:pPr>
        <w:pStyle w:val="libNormal"/>
      </w:pPr>
      <w:r w:rsidRPr="00480AC4">
        <w:rPr>
          <w:rtl/>
        </w:rPr>
        <w:t>" لا شك أن</w:t>
      </w:r>
      <w:r>
        <w:rPr>
          <w:rFonts w:hint="cs"/>
          <w:rtl/>
        </w:rPr>
        <w:t>َّ</w:t>
      </w:r>
      <w:r w:rsidRPr="00480AC4">
        <w:rPr>
          <w:rtl/>
        </w:rPr>
        <w:t xml:space="preserve"> العدد الأكبر من الصحابة لم تصل إلينا بواسطتهم أحاديث مروية عن رسول الله </w:t>
      </w:r>
      <w:r w:rsidR="00AD283C" w:rsidRPr="00AD283C">
        <w:rPr>
          <w:rStyle w:val="libAlaemChar"/>
          <w:rtl/>
        </w:rPr>
        <w:t>صلى‌الله‌عليه‌وآله‌وسلم</w:t>
      </w:r>
      <w:r w:rsidRPr="00480AC4">
        <w:rPr>
          <w:rtl/>
        </w:rPr>
        <w:t xml:space="preserve"> " </w:t>
      </w:r>
      <w:r w:rsidRPr="00AD283C">
        <w:rPr>
          <w:rStyle w:val="libFootnotenumChar"/>
          <w:rtl/>
        </w:rPr>
        <w:t>(6)</w:t>
      </w:r>
      <w:r w:rsidRPr="00480AC4">
        <w:rPr>
          <w:rtl/>
        </w:rPr>
        <w:t>.</w:t>
      </w:r>
    </w:p>
    <w:p w:rsidR="00FE4F18" w:rsidRDefault="00FE4F18" w:rsidP="00FE4F18">
      <w:pPr>
        <w:pStyle w:val="libNormal"/>
      </w:pPr>
      <w:r w:rsidRPr="00480AC4">
        <w:rPr>
          <w:rtl/>
        </w:rPr>
        <w:t>وبالإضافة لهذه الشهادات فقد اعترف بضياع السنن ابن القيم والسيوطي، وأبو شهبة الأزهري، والأستاذ محمد أديب صالح، وقد ذكرنا كلامهم فلا حاجة لإعادته.</w:t>
      </w:r>
    </w:p>
    <w:p w:rsidR="00FE4F18" w:rsidRDefault="00FE4F18" w:rsidP="008E16D8">
      <w:pPr>
        <w:pStyle w:val="Heading2Center"/>
      </w:pPr>
      <w:bookmarkStart w:id="99" w:name="_Toc382042527"/>
      <w:r w:rsidRPr="006E642A">
        <w:rPr>
          <w:rtl/>
        </w:rPr>
        <w:t>إشكال</w:t>
      </w:r>
      <w:r w:rsidRPr="006E642A">
        <w:rPr>
          <w:rFonts w:hint="cs"/>
          <w:rtl/>
        </w:rPr>
        <w:t>ٌ</w:t>
      </w:r>
      <w:r w:rsidRPr="006E642A">
        <w:rPr>
          <w:rtl/>
        </w:rPr>
        <w:t xml:space="preserve"> ود</w:t>
      </w:r>
      <w:r w:rsidRPr="006E642A">
        <w:rPr>
          <w:rFonts w:hint="cs"/>
          <w:rtl/>
        </w:rPr>
        <w:t>َ</w:t>
      </w:r>
      <w:r w:rsidRPr="006E642A">
        <w:rPr>
          <w:rtl/>
        </w:rPr>
        <w:t>فع</w:t>
      </w:r>
      <w:r w:rsidRPr="006E642A">
        <w:rPr>
          <w:rFonts w:hint="cs"/>
          <w:rtl/>
        </w:rPr>
        <w:t>ُ</w:t>
      </w:r>
      <w:r w:rsidRPr="006E642A">
        <w:rPr>
          <w:rtl/>
        </w:rPr>
        <w:t>ه</w:t>
      </w:r>
      <w:r w:rsidRPr="006E642A">
        <w:rPr>
          <w:rFonts w:hint="cs"/>
          <w:rtl/>
        </w:rPr>
        <w:t>ُ</w:t>
      </w:r>
      <w:bookmarkEnd w:id="99"/>
    </w:p>
    <w:p w:rsidR="00FE4F18" w:rsidRDefault="00FE4F18" w:rsidP="00FE4F18">
      <w:pPr>
        <w:pStyle w:val="libNormal"/>
      </w:pPr>
      <w:r w:rsidRPr="006E642A">
        <w:rPr>
          <w:rtl/>
        </w:rPr>
        <w:t>قد يقول البعض بعد أن أخذت الحج</w:t>
      </w:r>
      <w:r>
        <w:rPr>
          <w:rFonts w:hint="cs"/>
          <w:rtl/>
        </w:rPr>
        <w:t>ّ</w:t>
      </w:r>
      <w:r w:rsidRPr="006E642A">
        <w:rPr>
          <w:rtl/>
        </w:rPr>
        <w:t>ة بعنقه: إن</w:t>
      </w:r>
      <w:r>
        <w:rPr>
          <w:rFonts w:hint="cs"/>
          <w:rtl/>
        </w:rPr>
        <w:t>َّ</w:t>
      </w:r>
      <w:r w:rsidRPr="006E642A">
        <w:rPr>
          <w:rtl/>
        </w:rPr>
        <w:t xml:space="preserve"> لفظ الحديث يطلق على السند كما يطلق على المتن، وعلى هذا تكون آلاف الأحاديث التي يحفظها المحد</w:t>
      </w:r>
      <w:r>
        <w:rPr>
          <w:rFonts w:hint="cs"/>
          <w:rtl/>
        </w:rPr>
        <w:t>ِّ</w:t>
      </w:r>
      <w:r w:rsidRPr="006E642A">
        <w:rPr>
          <w:rtl/>
        </w:rPr>
        <w:t>ثون أسانيد، فإن للمتن طرقا كثيرة عندهم لهذا نتج هذا الرقم الهائل.</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هذه الأين يجب أن توجه إلى الصويان وأهل السنة!</w:t>
      </w:r>
    </w:p>
    <w:p w:rsidR="00FE4F18" w:rsidRDefault="00FE4F18" w:rsidP="00AD283C">
      <w:pPr>
        <w:pStyle w:val="libFootnote0"/>
      </w:pPr>
      <w:r w:rsidRPr="00480AC4">
        <w:rPr>
          <w:rtl/>
        </w:rPr>
        <w:t>2 - حقا إنها جريمة لا تغتفر!</w:t>
      </w:r>
    </w:p>
    <w:p w:rsidR="00FE4F18" w:rsidRDefault="00FE4F18" w:rsidP="00AD283C">
      <w:pPr>
        <w:pStyle w:val="libFootnote0"/>
      </w:pPr>
      <w:r w:rsidRPr="00480AC4">
        <w:rPr>
          <w:rtl/>
        </w:rPr>
        <w:t>3 - " راجع كتاب جزء فيه حديث سفيان بن عيينة رواية زكريا المروزي " تحقيق الصويان: ص 4.</w:t>
      </w:r>
    </w:p>
    <w:p w:rsidR="00FE4F18" w:rsidRDefault="00FE4F18" w:rsidP="00AD283C">
      <w:pPr>
        <w:pStyle w:val="libFootnote0"/>
      </w:pPr>
      <w:r w:rsidRPr="00480AC4">
        <w:rPr>
          <w:rtl/>
        </w:rPr>
        <w:t>4 - كلمته على عمدة القاري شرح صحيح البخاري: 1</w:t>
      </w:r>
      <w:r w:rsidR="00692C19">
        <w:rPr>
          <w:rtl/>
        </w:rPr>
        <w:t>/</w:t>
      </w:r>
      <w:r w:rsidRPr="00480AC4">
        <w:rPr>
          <w:rtl/>
        </w:rPr>
        <w:t>3.</w:t>
      </w:r>
    </w:p>
    <w:p w:rsidR="00FE4F18" w:rsidRDefault="00FE4F18" w:rsidP="00AD283C">
      <w:pPr>
        <w:pStyle w:val="libFootnote0"/>
      </w:pPr>
      <w:r w:rsidRPr="00480AC4">
        <w:rPr>
          <w:rtl/>
        </w:rPr>
        <w:t>5 - مسند عبد الله بن عمر تخريج أبي امية الطرسوي، تحقيق أحمد راتب عرموش.</w:t>
      </w:r>
    </w:p>
    <w:p w:rsidR="00FE4F18" w:rsidRDefault="00FE4F18" w:rsidP="00AD283C">
      <w:pPr>
        <w:pStyle w:val="libFootnote0"/>
      </w:pPr>
      <w:r w:rsidRPr="00480AC4">
        <w:rPr>
          <w:rtl/>
        </w:rPr>
        <w:t>6 - راجع أسماء الصحابة الرواة: ص 10.</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نحن لا نسل</w:t>
      </w:r>
      <w:r>
        <w:rPr>
          <w:rFonts w:hint="cs"/>
          <w:rtl/>
        </w:rPr>
        <w:t>ِّ</w:t>
      </w:r>
      <w:r w:rsidRPr="00480AC4">
        <w:rPr>
          <w:rtl/>
        </w:rPr>
        <w:t xml:space="preserve">م بهذا، فالحديث في اصطلاح المحدثين هو: أقوال النبي </w:t>
      </w:r>
      <w:r w:rsidR="00AD283C" w:rsidRPr="00AD283C">
        <w:rPr>
          <w:rStyle w:val="libAlaemChar"/>
          <w:rtl/>
        </w:rPr>
        <w:t>صلى‌الله‌عليه‌وآله‌وسلم</w:t>
      </w:r>
      <w:r w:rsidRPr="00480AC4">
        <w:rPr>
          <w:rtl/>
        </w:rPr>
        <w:t xml:space="preserve"> وأفعاله، وتقريراته، وصفاته الخ</w:t>
      </w:r>
      <w:r>
        <w:rPr>
          <w:rFonts w:hint="cs"/>
          <w:rtl/>
        </w:rPr>
        <w:t>ُ</w:t>
      </w:r>
      <w:r w:rsidRPr="00480AC4">
        <w:rPr>
          <w:rtl/>
        </w:rPr>
        <w:t>لقية والخ</w:t>
      </w:r>
      <w:r>
        <w:rPr>
          <w:rFonts w:hint="cs"/>
          <w:rtl/>
        </w:rPr>
        <w:t>َ</w:t>
      </w:r>
      <w:r w:rsidRPr="00480AC4">
        <w:rPr>
          <w:rtl/>
        </w:rPr>
        <w:t xml:space="preserve">لقية... " </w:t>
      </w:r>
      <w:r w:rsidRPr="00AD283C">
        <w:rPr>
          <w:rStyle w:val="libFootnotenumChar"/>
          <w:rtl/>
        </w:rPr>
        <w:t>(1)</w:t>
      </w:r>
      <w:r w:rsidRPr="00480AC4">
        <w:rPr>
          <w:rtl/>
        </w:rPr>
        <w:t>.</w:t>
      </w:r>
    </w:p>
    <w:p w:rsidR="00FE4F18" w:rsidRDefault="00FE4F18" w:rsidP="00FE4F18">
      <w:pPr>
        <w:pStyle w:val="libNormal"/>
      </w:pPr>
      <w:r w:rsidRPr="00480AC4">
        <w:rPr>
          <w:rtl/>
        </w:rPr>
        <w:t xml:space="preserve">ولو افترضنا صحة ما يقولون، فهذا لا يحل من المشكلة شيئا، فقد سئل أحمد ابن حنبل في ستين ألف مسألة، فأجاب عنها بقوله: " أخبرنا وحدثنا " </w:t>
      </w:r>
      <w:r w:rsidRPr="00AD283C">
        <w:rPr>
          <w:rStyle w:val="libFootnotenumChar"/>
          <w:rtl/>
        </w:rPr>
        <w:t>(2)</w:t>
      </w:r>
      <w:r w:rsidRPr="00480AC4">
        <w:rPr>
          <w:rtl/>
        </w:rPr>
        <w:t xml:space="preserve"> ومن المعلوم أنه لا يصح الإجابة بالسند</w:t>
      </w:r>
      <w:r w:rsidR="006D40AC">
        <w:rPr>
          <w:rFonts w:hint="cs"/>
          <w:rtl/>
        </w:rPr>
        <w:t>!</w:t>
      </w:r>
    </w:p>
    <w:p w:rsidR="00FE4F18" w:rsidRDefault="00FE4F18" w:rsidP="00FE4F18">
      <w:pPr>
        <w:pStyle w:val="libNormal"/>
      </w:pPr>
      <w:r w:rsidRPr="00480AC4">
        <w:rPr>
          <w:rtl/>
        </w:rPr>
        <w:t>وسئل أحمد بن حنبل: " يكفي الرجل مائة ألف حديث حتى يفتي؟ قال: لا</w:t>
      </w:r>
      <w:r w:rsidR="00AD283C">
        <w:rPr>
          <w:rFonts w:hint="cs"/>
          <w:rtl/>
        </w:rPr>
        <w:t>،</w:t>
      </w:r>
      <w:r w:rsidRPr="00480AC4">
        <w:rPr>
          <w:rtl/>
        </w:rPr>
        <w:t xml:space="preserve"> حتى قيل: خمسمائة ألف حديث؟ قال: أرجو، كذا في: (غاية المنتهى) " </w:t>
      </w:r>
      <w:r w:rsidRPr="00AD283C">
        <w:rPr>
          <w:rStyle w:val="libFootnotenumChar"/>
          <w:rtl/>
        </w:rPr>
        <w:t>(3)</w:t>
      </w:r>
      <w:r w:rsidRPr="00480AC4">
        <w:rPr>
          <w:rtl/>
        </w:rPr>
        <w:t>.</w:t>
      </w:r>
    </w:p>
    <w:p w:rsidR="00FE4F18" w:rsidRDefault="00FE4F18" w:rsidP="00FE4F18">
      <w:pPr>
        <w:pStyle w:val="libNormal"/>
      </w:pPr>
      <w:r w:rsidRPr="00480AC4">
        <w:rPr>
          <w:rtl/>
        </w:rPr>
        <w:t>فالمقصود بالخمسمائة ألف حديث هذه، خمسمائة ألف متنا وليس سندا، إذ لا يصح الإفتاء بالسند! وليس هو من فعل العقلاء، وقول أحمد هذا يدل على أن</w:t>
      </w:r>
      <w:r>
        <w:rPr>
          <w:rFonts w:hint="cs"/>
          <w:rtl/>
        </w:rPr>
        <w:t>َّ</w:t>
      </w:r>
      <w:r w:rsidRPr="00480AC4">
        <w:rPr>
          <w:rtl/>
        </w:rPr>
        <w:t xml:space="preserve"> هناك أكثر من خمسمائة ألف متن فقهي، فأين هذه المتون؟!</w:t>
      </w:r>
    </w:p>
    <w:p w:rsidR="00FE4F18" w:rsidRDefault="00FE4F18" w:rsidP="00FE4F18">
      <w:pPr>
        <w:pStyle w:val="libNormal"/>
      </w:pPr>
      <w:r w:rsidRPr="00480AC4">
        <w:rPr>
          <w:rtl/>
        </w:rPr>
        <w:t>وأجاب الأوزاعي في ثمانين ألف مسألة بما عنده من أحاديث وأخبار، فهل كان يجيب بالسند؟! وإذا قالوا: لا، قلنا: فأين هذه الثمانين ألف متن؟!!</w:t>
      </w:r>
    </w:p>
    <w:p w:rsidR="00FE4F18" w:rsidRDefault="00FE4F18" w:rsidP="00FE4F18">
      <w:pPr>
        <w:pStyle w:val="libNormal"/>
      </w:pPr>
      <w:r w:rsidRPr="00480AC4">
        <w:rPr>
          <w:rtl/>
        </w:rPr>
        <w:t>وقد ورد في خلاصة التهذيب أن</w:t>
      </w:r>
      <w:r>
        <w:rPr>
          <w:rFonts w:hint="cs"/>
          <w:rtl/>
        </w:rPr>
        <w:t>َّ</w:t>
      </w:r>
      <w:r w:rsidRPr="00480AC4">
        <w:rPr>
          <w:rtl/>
        </w:rPr>
        <w:t xml:space="preserve"> أحمد بن الفرات كتب ألف ألف وخمسمائة ألف حديث، وانتخب منها ثلاثمائة ألف في التفسير والأحكام والفوائد.</w:t>
      </w:r>
    </w:p>
    <w:p w:rsidR="00FE4F18" w:rsidRDefault="00FE4F18" w:rsidP="00FE4F18">
      <w:pPr>
        <w:pStyle w:val="libNormal"/>
      </w:pPr>
      <w:r w:rsidRPr="00480AC4">
        <w:rPr>
          <w:rtl/>
        </w:rPr>
        <w:t xml:space="preserve">فالمفهوم من هذا الكلام: </w:t>
      </w:r>
      <w:r>
        <w:rPr>
          <w:rFonts w:hint="cs"/>
          <w:rtl/>
        </w:rPr>
        <w:t>أ</w:t>
      </w:r>
      <w:r w:rsidRPr="00480AC4">
        <w:rPr>
          <w:rtl/>
        </w:rPr>
        <w:t>ن</w:t>
      </w:r>
      <w:r>
        <w:rPr>
          <w:rFonts w:hint="cs"/>
          <w:rtl/>
        </w:rPr>
        <w:t>َّ</w:t>
      </w:r>
      <w:r w:rsidRPr="00480AC4">
        <w:rPr>
          <w:rtl/>
        </w:rPr>
        <w:t xml:space="preserve"> ابن الفرات انتخب ثلاثمائة ألف متن، إذ لا يصح تفسير آية أو الإجابة على مسألة بسند، فأين هذه الثلاثمائة ألف متن؟!!</w:t>
      </w:r>
    </w:p>
    <w:p w:rsidR="00FE4F18" w:rsidRDefault="00FE4F18" w:rsidP="00FE4F18">
      <w:pPr>
        <w:pStyle w:val="libNormal"/>
      </w:pPr>
      <w:r w:rsidRPr="00480AC4">
        <w:rPr>
          <w:rtl/>
        </w:rPr>
        <w:t xml:space="preserve">وأجاب أبو بكر الباغندي عن ثلثمائة ألف مسألة في حديث رسول الله </w:t>
      </w:r>
      <w:r w:rsidRPr="00AD283C">
        <w:rPr>
          <w:rStyle w:val="libFootnotenumChar"/>
          <w:rtl/>
        </w:rPr>
        <w:t>(4)</w:t>
      </w:r>
      <w:r w:rsidRPr="00480AC4">
        <w:rPr>
          <w:rtl/>
        </w:rPr>
        <w:t>، فهل كانت اجاباته تتم بالأسانيد؟!!</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الوسيط، أبي شهبة: ص 16.</w:t>
      </w:r>
    </w:p>
    <w:p w:rsidR="00FE4F18" w:rsidRDefault="00FE4F18" w:rsidP="00AD283C">
      <w:pPr>
        <w:pStyle w:val="libFootnote0"/>
      </w:pPr>
      <w:r w:rsidRPr="00480AC4">
        <w:rPr>
          <w:rtl/>
        </w:rPr>
        <w:t>2 - طبقات الحنابلة: 1</w:t>
      </w:r>
      <w:r w:rsidR="00692C19">
        <w:rPr>
          <w:rtl/>
        </w:rPr>
        <w:t>/</w:t>
      </w:r>
      <w:r w:rsidRPr="00480AC4">
        <w:rPr>
          <w:rtl/>
        </w:rPr>
        <w:t>6.</w:t>
      </w:r>
    </w:p>
    <w:p w:rsidR="00FE4F18" w:rsidRDefault="00FE4F18" w:rsidP="00AD283C">
      <w:pPr>
        <w:pStyle w:val="libFootnote0"/>
      </w:pPr>
      <w:r w:rsidRPr="00480AC4">
        <w:rPr>
          <w:rtl/>
        </w:rPr>
        <w:t>3 - حجة الله البالغة: 1</w:t>
      </w:r>
      <w:r w:rsidR="00692C19">
        <w:rPr>
          <w:rtl/>
        </w:rPr>
        <w:t>/</w:t>
      </w:r>
      <w:r w:rsidRPr="00480AC4">
        <w:rPr>
          <w:rtl/>
        </w:rPr>
        <w:t>150 والنص منه، إعلام الموقعين: 1</w:t>
      </w:r>
      <w:r w:rsidR="00692C19">
        <w:rPr>
          <w:rtl/>
        </w:rPr>
        <w:t>/</w:t>
      </w:r>
      <w:r w:rsidRPr="00480AC4">
        <w:rPr>
          <w:rtl/>
        </w:rPr>
        <w:t>45.</w:t>
      </w:r>
    </w:p>
    <w:p w:rsidR="00FE4F18" w:rsidRDefault="00FE4F18" w:rsidP="00AD283C">
      <w:pPr>
        <w:pStyle w:val="libFootnote0"/>
      </w:pPr>
      <w:r w:rsidRPr="00480AC4">
        <w:rPr>
          <w:rtl/>
        </w:rPr>
        <w:t>4 - طبقات الحفاظ، الذهبي: ص 736. طبقات الحفاظ، السيوطي: ص 315. والميزان.</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وهذا الحافظ ابن عقدة كان يجيب في ثلاثمائة ألف حديث من حديث أهل البيت، فهل كان يجيب بالأسانيد؟!</w:t>
      </w:r>
    </w:p>
    <w:p w:rsidR="00FE4F18" w:rsidRDefault="00FE4F18" w:rsidP="00FE4F18">
      <w:pPr>
        <w:pStyle w:val="libNormal"/>
      </w:pPr>
      <w:r w:rsidRPr="00480AC4">
        <w:rPr>
          <w:rtl/>
        </w:rPr>
        <w:t xml:space="preserve">وقال ابن عقدة: " أحفظ مائة الف حديث بأسانيدها " </w:t>
      </w:r>
      <w:r w:rsidRPr="00AD283C">
        <w:rPr>
          <w:rStyle w:val="libFootnotenumChar"/>
          <w:rtl/>
        </w:rPr>
        <w:t>(1)</w:t>
      </w:r>
      <w:r w:rsidRPr="00480AC4">
        <w:rPr>
          <w:rtl/>
        </w:rPr>
        <w:t>، ألا يكفي هذا القول حج</w:t>
      </w:r>
      <w:r>
        <w:rPr>
          <w:rFonts w:hint="cs"/>
          <w:rtl/>
        </w:rPr>
        <w:t>ّ</w:t>
      </w:r>
      <w:r w:rsidRPr="00480AC4">
        <w:rPr>
          <w:rtl/>
        </w:rPr>
        <w:t>ة</w:t>
      </w:r>
      <w:r>
        <w:rPr>
          <w:rFonts w:hint="cs"/>
          <w:rtl/>
        </w:rPr>
        <w:t>ً</w:t>
      </w:r>
      <w:r w:rsidRPr="00480AC4">
        <w:rPr>
          <w:rtl/>
        </w:rPr>
        <w:t xml:space="preserve"> تسكت المعاندين!</w:t>
      </w:r>
    </w:p>
    <w:p w:rsidR="00FE4F18" w:rsidRDefault="00FE4F18" w:rsidP="00FE4F18">
      <w:pPr>
        <w:pStyle w:val="libNormal"/>
      </w:pPr>
      <w:r w:rsidRPr="00480AC4">
        <w:rPr>
          <w:rtl/>
        </w:rPr>
        <w:t xml:space="preserve">وهذا أبو بكر الجعابي، يحفظ أربعمائة ألف حديث بأسانيدها ومتونها، كما في تاريخ ابن كثير </w:t>
      </w:r>
      <w:r w:rsidRPr="00AD283C">
        <w:rPr>
          <w:rStyle w:val="libFootnotenumChar"/>
          <w:rtl/>
        </w:rPr>
        <w:t>(2)</w:t>
      </w:r>
      <w:r w:rsidRPr="00480AC4">
        <w:rPr>
          <w:rtl/>
        </w:rPr>
        <w:t>. فعند الجعابي أربعمائة ألف متن بأسانيدها، فهل من الممكن أن يحضرها أحد المعاندين، لكي يؤدي بذلك خدمة</w:t>
      </w:r>
      <w:r>
        <w:rPr>
          <w:rFonts w:hint="cs"/>
          <w:rtl/>
        </w:rPr>
        <w:t>ً</w:t>
      </w:r>
      <w:r w:rsidRPr="00480AC4">
        <w:rPr>
          <w:rtl/>
        </w:rPr>
        <w:t xml:space="preserve"> للعالم الإسلامي؟</w:t>
      </w:r>
    </w:p>
    <w:p w:rsidR="00FE4F18" w:rsidRDefault="00FE4F18" w:rsidP="00FE4F18">
      <w:pPr>
        <w:pStyle w:val="libNormal"/>
      </w:pPr>
      <w:r w:rsidRPr="00480AC4">
        <w:rPr>
          <w:rtl/>
        </w:rPr>
        <w:t>وهذا الذي يعتبر مئات الآلاف من الأحاديث مجرد أسانيد لمتون، هلا قال لنا:</w:t>
      </w:r>
    </w:p>
    <w:p w:rsidR="00FE4F18" w:rsidRDefault="00FE4F18" w:rsidP="00FE4F18">
      <w:pPr>
        <w:pStyle w:val="libNormal"/>
      </w:pPr>
      <w:r w:rsidRPr="00480AC4">
        <w:rPr>
          <w:rtl/>
        </w:rPr>
        <w:t>أين ذهبت هذه الأسانيد؟! قال ابن المبارك: " الإسناد من الدين، لولا الإسناد لقال م</w:t>
      </w:r>
      <w:r>
        <w:rPr>
          <w:rFonts w:hint="cs"/>
          <w:rtl/>
        </w:rPr>
        <w:t>َ</w:t>
      </w:r>
      <w:r w:rsidRPr="00480AC4">
        <w:rPr>
          <w:rtl/>
        </w:rPr>
        <w:t>ن شاء، ما يشاء " أخرجه مسلم.</w:t>
      </w:r>
    </w:p>
    <w:p w:rsidR="00FE4F18" w:rsidRDefault="00FE4F18" w:rsidP="00FE4F18">
      <w:pPr>
        <w:pStyle w:val="libNormal"/>
      </w:pPr>
      <w:r w:rsidRPr="00480AC4">
        <w:rPr>
          <w:rtl/>
        </w:rPr>
        <w:t xml:space="preserve">وقال الثوري: " الإسناد سلاح المؤمن " وقال الأوزاعي: " ماذهاب العلم إلا ذهاب الإسناد " </w:t>
      </w:r>
      <w:r w:rsidRPr="00AD283C">
        <w:rPr>
          <w:rStyle w:val="libFootnotenumChar"/>
          <w:rtl/>
        </w:rPr>
        <w:t>(3)</w:t>
      </w:r>
      <w:r w:rsidRPr="00480AC4">
        <w:rPr>
          <w:rtl/>
        </w:rPr>
        <w:t xml:space="preserve"> حق</w:t>
      </w:r>
      <w:r>
        <w:rPr>
          <w:rFonts w:hint="cs"/>
          <w:rtl/>
        </w:rPr>
        <w:t>ّ</w:t>
      </w:r>
      <w:r w:rsidRPr="00480AC4">
        <w:rPr>
          <w:rtl/>
        </w:rPr>
        <w:t>ا لو وجدت هذه الأحاديث - إن كانت أسانيد - لغيرت الكثير وأفادت العلماء كثيرا. فبها يعرف محل كل حديث من الغرابة والاستفاضة، ولاستفدنا منها كمتابعات وشواهد. وإذا كان للمتن - كما يقال - أكثر من خمسين طريقا فهذا يعني أن</w:t>
      </w:r>
      <w:r>
        <w:rPr>
          <w:rFonts w:hint="cs"/>
          <w:rtl/>
        </w:rPr>
        <w:t>َّ</w:t>
      </w:r>
      <w:r w:rsidRPr="00480AC4">
        <w:rPr>
          <w:rtl/>
        </w:rPr>
        <w:t xml:space="preserve"> الأحاديث التي هي ضعيفة الآن صحيحة عند المحدثين لأن</w:t>
      </w:r>
      <w:r>
        <w:rPr>
          <w:rFonts w:hint="cs"/>
          <w:rtl/>
        </w:rPr>
        <w:t>َّ</w:t>
      </w:r>
      <w:r w:rsidRPr="00480AC4">
        <w:rPr>
          <w:rtl/>
        </w:rPr>
        <w:t xml:space="preserve"> الحديث إذا كثرت طرقه فإنه يقوى، فكيف إذا كان له خمسون طريقا أومائة</w:t>
      </w:r>
      <w:r w:rsidR="006D40AC">
        <w:rPr>
          <w:rFonts w:hint="cs"/>
          <w:rtl/>
        </w:rPr>
        <w:t>؟</w:t>
      </w:r>
      <w:r w:rsidRPr="00480AC4">
        <w:rPr>
          <w:rtl/>
        </w:rPr>
        <w:t>!!</w:t>
      </w:r>
    </w:p>
    <w:p w:rsidR="00FE4F18" w:rsidRDefault="00FE4F18" w:rsidP="00FE4F18">
      <w:pPr>
        <w:pStyle w:val="libNormal"/>
      </w:pPr>
      <w:r w:rsidRPr="00480AC4">
        <w:rPr>
          <w:rtl/>
        </w:rPr>
        <w:t>ويترتب على هذا إهمال</w:t>
      </w:r>
      <w:r>
        <w:rPr>
          <w:rFonts w:hint="cs"/>
          <w:rtl/>
        </w:rPr>
        <w:t>ٌ</w:t>
      </w:r>
      <w:r w:rsidRPr="00480AC4">
        <w:rPr>
          <w:rtl/>
        </w:rPr>
        <w:t xml:space="preserve"> لكثير من الأحكام الشرعية الواردة في الأحاديث الضعيفة عندنا، الصحيحة عند المحدثين!!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حاشية المحدث الفاصل، تحقيق محمد عجاج الخطيب: ص 621.</w:t>
      </w:r>
    </w:p>
    <w:p w:rsidR="00FE4F18" w:rsidRDefault="00FE4F18" w:rsidP="00AD283C">
      <w:pPr>
        <w:pStyle w:val="libFootnote0"/>
      </w:pPr>
      <w:r w:rsidRPr="00480AC4">
        <w:rPr>
          <w:rtl/>
        </w:rPr>
        <w:t>2 - 11</w:t>
      </w:r>
      <w:r w:rsidR="00692C19">
        <w:rPr>
          <w:rtl/>
        </w:rPr>
        <w:t>/</w:t>
      </w:r>
      <w:r w:rsidRPr="00480AC4">
        <w:rPr>
          <w:rtl/>
        </w:rPr>
        <w:t>261.</w:t>
      </w:r>
    </w:p>
    <w:p w:rsidR="00FE4F18" w:rsidRDefault="00FE4F18" w:rsidP="00AD283C">
      <w:pPr>
        <w:pStyle w:val="libFootnote0"/>
      </w:pPr>
      <w:r w:rsidRPr="00480AC4">
        <w:rPr>
          <w:rtl/>
        </w:rPr>
        <w:t>3 - راجع قواعد التحديث، القاسمي: ص 201 - 202، وكتاب علوم الإسناد من السنن الكبرى لأستاذنا نجم خلف: ص 7. شرف أصحاب الحديث، الخطيب البغدادي: 41 - 42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ولو صح ما يقال في أن</w:t>
      </w:r>
      <w:r>
        <w:rPr>
          <w:rFonts w:hint="cs"/>
          <w:rtl/>
        </w:rPr>
        <w:t>َّ</w:t>
      </w:r>
      <w:r w:rsidRPr="00480AC4">
        <w:rPr>
          <w:rtl/>
        </w:rPr>
        <w:t xml:space="preserve"> لكل متن أكثر من خمسين طريقا لحل</w:t>
      </w:r>
      <w:r>
        <w:rPr>
          <w:rFonts w:hint="cs"/>
          <w:rtl/>
        </w:rPr>
        <w:t>َّ</w:t>
      </w:r>
      <w:r w:rsidRPr="00480AC4">
        <w:rPr>
          <w:rtl/>
        </w:rPr>
        <w:t>ت مشكلة الأحاديث المتواترة والآحاد، والتي شغلت بال أهل الحديث وأصحاب المذاهب، ولجاءت كل الأحاديث متواترة.</w:t>
      </w:r>
    </w:p>
    <w:p w:rsidR="00FE4F18" w:rsidRDefault="00FE4F18" w:rsidP="00FE4F18">
      <w:pPr>
        <w:pStyle w:val="libNormal"/>
      </w:pPr>
      <w:r w:rsidRPr="00480AC4">
        <w:rPr>
          <w:rtl/>
        </w:rPr>
        <w:t>وإن قيل: إن</w:t>
      </w:r>
      <w:r>
        <w:rPr>
          <w:rFonts w:hint="cs"/>
          <w:rtl/>
        </w:rPr>
        <w:t>َّ</w:t>
      </w:r>
      <w:r w:rsidRPr="00480AC4">
        <w:rPr>
          <w:rtl/>
        </w:rPr>
        <w:t xml:space="preserve"> مئات الآلاف من هذه الأحاديث هي من سنن النبي </w:t>
      </w:r>
      <w:r w:rsidR="00AD283C" w:rsidRPr="00AD283C">
        <w:rPr>
          <w:rStyle w:val="libAlaemChar"/>
          <w:rtl/>
        </w:rPr>
        <w:t>صلى‌الله‌عليه‌وآله‌وسلم</w:t>
      </w:r>
      <w:r w:rsidRPr="00480AC4">
        <w:rPr>
          <w:rtl/>
        </w:rPr>
        <w:t xml:space="preserve"> وآثار الصحابة.</w:t>
      </w:r>
    </w:p>
    <w:p w:rsidR="00FE4F18" w:rsidRDefault="00FE4F18" w:rsidP="00FE4F18">
      <w:pPr>
        <w:pStyle w:val="libNormal"/>
      </w:pPr>
      <w:r w:rsidRPr="00480AC4">
        <w:rPr>
          <w:rtl/>
        </w:rPr>
        <w:t>قلنا: وهذا لا يقد</w:t>
      </w:r>
      <w:r>
        <w:rPr>
          <w:rFonts w:hint="cs"/>
          <w:rtl/>
        </w:rPr>
        <w:t>ِّ</w:t>
      </w:r>
      <w:r w:rsidRPr="00480AC4">
        <w:rPr>
          <w:rtl/>
        </w:rPr>
        <w:t>م ولا يؤخر. قال أبو داود: " كتبت عن رسول الله خمسمائة ألف حديث</w:t>
      </w:r>
      <w:r w:rsidR="006D40AC">
        <w:rPr>
          <w:rFonts w:hint="cs"/>
          <w:rtl/>
        </w:rPr>
        <w:t>.</w:t>
      </w:r>
      <w:r w:rsidRPr="00480AC4">
        <w:rPr>
          <w:rtl/>
        </w:rPr>
        <w:t xml:space="preserve">.. " </w:t>
      </w:r>
      <w:r w:rsidRPr="00AD283C">
        <w:rPr>
          <w:rStyle w:val="libFootnotenumChar"/>
          <w:rtl/>
        </w:rPr>
        <w:t>(1)</w:t>
      </w:r>
      <w:r w:rsidRPr="00480AC4">
        <w:rPr>
          <w:rtl/>
        </w:rPr>
        <w:t xml:space="preserve">. ولم يقل: عن الصحابة. وهذا الباغندي أجاب في ثلاثمائة ألف مسألة في حديث رسول الله </w:t>
      </w:r>
      <w:r w:rsidR="00AD283C" w:rsidRPr="00AD283C">
        <w:rPr>
          <w:rStyle w:val="libAlaemChar"/>
          <w:rtl/>
        </w:rPr>
        <w:t>صلى‌الله‌عليه‌وآله‌وسلم</w:t>
      </w:r>
      <w:r w:rsidR="006D40AC">
        <w:rPr>
          <w:rFonts w:hint="cs"/>
          <w:rtl/>
        </w:rPr>
        <w:t>!</w:t>
      </w:r>
      <w:r w:rsidRPr="00480AC4">
        <w:rPr>
          <w:rtl/>
        </w:rPr>
        <w:t>!</w:t>
      </w:r>
    </w:p>
    <w:p w:rsidR="00FE4F18" w:rsidRDefault="00FE4F18" w:rsidP="00FE4F18">
      <w:pPr>
        <w:pStyle w:val="libNormal"/>
      </w:pPr>
      <w:r w:rsidRPr="00480AC4">
        <w:rPr>
          <w:rtl/>
        </w:rPr>
        <w:t xml:space="preserve">ونضيف الى ذلك </w:t>
      </w:r>
      <w:r>
        <w:rPr>
          <w:rFonts w:hint="cs"/>
          <w:rtl/>
        </w:rPr>
        <w:t>أ</w:t>
      </w:r>
      <w:r w:rsidRPr="00480AC4">
        <w:rPr>
          <w:rtl/>
        </w:rPr>
        <w:t>ن</w:t>
      </w:r>
      <w:r>
        <w:rPr>
          <w:rFonts w:hint="cs"/>
          <w:rtl/>
        </w:rPr>
        <w:t>َّ</w:t>
      </w:r>
      <w:r w:rsidRPr="00480AC4">
        <w:rPr>
          <w:rtl/>
        </w:rPr>
        <w:t xml:space="preserve"> فقد تسعة وثلاثين موطأ وأكثر من ثمانين مسندا كاف للرد على هذه الشبهة. مع العلم أن المسانيد لا تدخل فيها أقوال الصحابة!</w:t>
      </w:r>
    </w:p>
    <w:p w:rsidR="00FE4F18" w:rsidRDefault="00FE4F18" w:rsidP="00FE4F18">
      <w:pPr>
        <w:pStyle w:val="libNormal"/>
      </w:pPr>
      <w:r w:rsidRPr="00480AC4">
        <w:rPr>
          <w:rtl/>
        </w:rPr>
        <w:t xml:space="preserve">ولو افترضنا أن هذه الأحاديث التي يحفظها المحدثون تشمل سنن النبي </w:t>
      </w:r>
      <w:r w:rsidR="00AD283C" w:rsidRPr="00AD283C">
        <w:rPr>
          <w:rStyle w:val="libAlaemChar"/>
          <w:rtl/>
        </w:rPr>
        <w:t>صلى‌الله‌عليه‌وآله‌وسلم</w:t>
      </w:r>
      <w:r w:rsidRPr="00480AC4">
        <w:rPr>
          <w:rtl/>
        </w:rPr>
        <w:t xml:space="preserve"> وآثار الصحابة فهذا يعني أن سنن النبي أربعون ألفا، وآثار الصحابة 66 ألف أثر!! أين المعقول من هذا اللامعقول.</w:t>
      </w:r>
    </w:p>
    <w:p w:rsidR="00FE4F18" w:rsidRDefault="00FE4F18" w:rsidP="00FE4F18">
      <w:pPr>
        <w:pStyle w:val="libNormal"/>
      </w:pPr>
      <w:r w:rsidRPr="00480AC4">
        <w:rPr>
          <w:rtl/>
        </w:rPr>
        <w:t>ولو صح كلامهم فأين آثار الصحابة هذه؟ حقا إنها لو وجدت لكانت ثروة</w:t>
      </w:r>
      <w:r>
        <w:rPr>
          <w:rFonts w:hint="cs"/>
          <w:rtl/>
        </w:rPr>
        <w:t>ً</w:t>
      </w:r>
      <w:r w:rsidRPr="00480AC4">
        <w:rPr>
          <w:rtl/>
        </w:rPr>
        <w:t xml:space="preserve"> عظيمة لهذه الأمة، كيف لا وفيها آلاف الأحاديث عن آل البيت </w:t>
      </w:r>
      <w:r w:rsidR="00AD283C" w:rsidRPr="00AD283C">
        <w:rPr>
          <w:rStyle w:val="libAlaemChar"/>
          <w:rtl/>
        </w:rPr>
        <w:t>عليهم‌السلام</w:t>
      </w:r>
      <w:r w:rsidRPr="00480AC4">
        <w:rPr>
          <w:rtl/>
        </w:rPr>
        <w:t xml:space="preserve"> </w:t>
      </w:r>
      <w:r w:rsidRPr="00AD283C">
        <w:rPr>
          <w:rStyle w:val="libFootnotenumChar"/>
          <w:rtl/>
        </w:rPr>
        <w:t>(2)</w:t>
      </w:r>
      <w:r w:rsidRPr="00480AC4">
        <w:rPr>
          <w:rtl/>
        </w:rPr>
        <w:t xml:space="preserve"> بالإضافة الى أن</w:t>
      </w:r>
      <w:r>
        <w:rPr>
          <w:rFonts w:hint="cs"/>
          <w:rtl/>
        </w:rPr>
        <w:t>َّ</w:t>
      </w:r>
      <w:r w:rsidRPr="00480AC4">
        <w:rPr>
          <w:rtl/>
        </w:rPr>
        <w:t xml:space="preserve"> قول الصحابي عند أهل الحديث حج</w:t>
      </w:r>
      <w:r>
        <w:rPr>
          <w:rFonts w:hint="cs"/>
          <w:rtl/>
        </w:rPr>
        <w:t>ّ</w:t>
      </w:r>
      <w:r w:rsidRPr="00480AC4">
        <w:rPr>
          <w:rtl/>
        </w:rPr>
        <w:t>ة</w:t>
      </w:r>
      <w:r>
        <w:rPr>
          <w:rFonts w:hint="cs"/>
          <w:rtl/>
        </w:rPr>
        <w:t>ٌ</w:t>
      </w:r>
      <w:r w:rsidRPr="00480AC4">
        <w:rPr>
          <w:rtl/>
        </w:rPr>
        <w:t xml:space="preserve"> في التفسير والعقائد.</w:t>
      </w:r>
    </w:p>
    <w:p w:rsidR="00FE4F18" w:rsidRDefault="00FE4F18" w:rsidP="00FE4F18">
      <w:pPr>
        <w:pStyle w:val="libNormal"/>
      </w:pPr>
      <w:r w:rsidRPr="00480AC4">
        <w:rPr>
          <w:rtl/>
        </w:rPr>
        <w:t>فكل الطرق مغلقة والأبواب موصدة، فالاعتراف بضياع القسم الأكبر من السنة لا مفر</w:t>
      </w:r>
      <w:r>
        <w:rPr>
          <w:rFonts w:hint="cs"/>
          <w:rtl/>
        </w:rPr>
        <w:t>َّ</w:t>
      </w:r>
      <w:r w:rsidRPr="00480AC4">
        <w:rPr>
          <w:rtl/>
        </w:rPr>
        <w:t xml:space="preserve"> منه!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معالم السنن، الخطابي: 1</w:t>
      </w:r>
      <w:r w:rsidR="00692C19">
        <w:rPr>
          <w:rtl/>
        </w:rPr>
        <w:t>/</w:t>
      </w:r>
      <w:r w:rsidRPr="00480AC4">
        <w:rPr>
          <w:rtl/>
        </w:rPr>
        <w:t>6 - 8. تذكرة الحفاظ: 2</w:t>
      </w:r>
      <w:r w:rsidR="00692C19">
        <w:rPr>
          <w:rtl/>
        </w:rPr>
        <w:t>/</w:t>
      </w:r>
      <w:r w:rsidRPr="00480AC4">
        <w:rPr>
          <w:rtl/>
        </w:rPr>
        <w:t>599.</w:t>
      </w:r>
    </w:p>
    <w:p w:rsidR="00FE4F18" w:rsidRDefault="00FE4F18" w:rsidP="00AD283C">
      <w:pPr>
        <w:pStyle w:val="libFootnote0"/>
      </w:pPr>
      <w:r w:rsidRPr="00480AC4">
        <w:rPr>
          <w:rtl/>
        </w:rPr>
        <w:t xml:space="preserve">2 - أجاب الحافظ ابن عقدة في ثلاثمائة ألف حديث من حديث أهل البيت </w:t>
      </w:r>
      <w:r w:rsidR="00AD283C" w:rsidRPr="00F649EA">
        <w:rPr>
          <w:rStyle w:val="libAlaemChar"/>
          <w:rtl/>
        </w:rPr>
        <w:t>عليهم‌السلام</w:t>
      </w:r>
      <w:r w:rsidRPr="00480AC4">
        <w:rPr>
          <w:rtl/>
        </w:rPr>
        <w:t xml:space="preserve"> وبني هاشم، حدث بها عنه الدارقطني، راجع تذكرة الحفاظ: 3</w:t>
      </w:r>
      <w:r w:rsidR="00692C19">
        <w:rPr>
          <w:rtl/>
        </w:rPr>
        <w:t>/</w:t>
      </w:r>
      <w:r w:rsidRPr="00480AC4">
        <w:rPr>
          <w:rtl/>
        </w:rPr>
        <w:t>56.</w:t>
      </w:r>
    </w:p>
    <w:p w:rsidR="00FE4F18" w:rsidRDefault="00FE4F18" w:rsidP="00AD283C">
      <w:pPr>
        <w:pStyle w:val="libNormal"/>
        <w:rPr>
          <w:rtl/>
        </w:rPr>
      </w:pPr>
      <w:r>
        <w:rPr>
          <w:rtl/>
        </w:rPr>
        <w:br w:type="page"/>
      </w:r>
    </w:p>
    <w:p w:rsidR="00FE4F18" w:rsidRDefault="00FE4F18" w:rsidP="001F1F31">
      <w:pPr>
        <w:pStyle w:val="Heading2Center"/>
        <w:rPr>
          <w:rtl/>
        </w:rPr>
      </w:pPr>
      <w:bookmarkStart w:id="100" w:name="_Toc382042528"/>
      <w:r w:rsidRPr="007E743C">
        <w:rPr>
          <w:rtl/>
        </w:rPr>
        <w:lastRenderedPageBreak/>
        <w:t>بيت القصيد</w:t>
      </w:r>
      <w:bookmarkEnd w:id="100"/>
    </w:p>
    <w:p w:rsidR="00FE4F18" w:rsidRPr="00AE28A0" w:rsidRDefault="00FE4F18" w:rsidP="00AE28A0">
      <w:pPr>
        <w:pStyle w:val="libNormal"/>
        <w:rPr>
          <w:rtl/>
        </w:rPr>
      </w:pPr>
      <w:r w:rsidRPr="00AE28A0">
        <w:rPr>
          <w:rFonts w:hint="cs"/>
          <w:rtl/>
        </w:rPr>
        <w:t>إنَّ هذه السنن الضائعه</w:t>
      </w:r>
      <w:r w:rsidR="00AD283C">
        <w:rPr>
          <w:rFonts w:hint="cs"/>
          <w:rtl/>
        </w:rPr>
        <w:t>،</w:t>
      </w:r>
      <w:r w:rsidRPr="00AE28A0">
        <w:rPr>
          <w:rFonts w:hint="cs"/>
          <w:rtl/>
        </w:rPr>
        <w:t xml:space="preserve"> والتي هي أضعاف ما في كتب السنن</w:t>
      </w:r>
      <w:r w:rsidR="00AD283C">
        <w:rPr>
          <w:rFonts w:hint="cs"/>
          <w:rtl/>
        </w:rPr>
        <w:t>،</w:t>
      </w:r>
      <w:r w:rsidRPr="00AE28A0">
        <w:rPr>
          <w:rFonts w:hint="cs"/>
          <w:rtl/>
        </w:rPr>
        <w:t xml:space="preserve"> كما يری ابن تيميه</w:t>
      </w:r>
      <w:r w:rsidR="006D40AC">
        <w:rPr>
          <w:rFonts w:hint="cs"/>
          <w:rtl/>
        </w:rPr>
        <w:t>!</w:t>
      </w:r>
      <w:r w:rsidRPr="00AE28A0">
        <w:rPr>
          <w:rFonts w:hint="cs"/>
          <w:rtl/>
        </w:rPr>
        <w:t xml:space="preserve"> قد بقيت في صدور المحدثين و كتبهم المفقودة</w:t>
      </w:r>
      <w:r w:rsidR="00AD283C">
        <w:rPr>
          <w:rFonts w:hint="cs"/>
          <w:rtl/>
        </w:rPr>
        <w:t>،</w:t>
      </w:r>
      <w:r w:rsidRPr="00AE28A0">
        <w:rPr>
          <w:rFonts w:hint="cs"/>
          <w:rtl/>
        </w:rPr>
        <w:t xml:space="preserve"> وهذه الآلاف من السنن الضائعه فیها المقيّد والمخصّص والناسخ و المفسّر والمفصّل</w:t>
      </w:r>
      <w:r w:rsidR="00AD283C">
        <w:rPr>
          <w:rFonts w:hint="cs"/>
          <w:rtl/>
        </w:rPr>
        <w:t>،</w:t>
      </w:r>
      <w:r w:rsidRPr="00AE28A0">
        <w:rPr>
          <w:rFonts w:hint="cs"/>
          <w:rtl/>
        </w:rPr>
        <w:t xml:space="preserve"> وفقد هذه الكمية من السنن يجعلنا امام مشكلة كبيرةٍ جدّاً، فمن يدري فلعلنا نمارس بعض الاحكام المنسوخه أو المقيّدة أو المخصّصة بالسنن التي بقيت في صدور المحدثين</w:t>
      </w:r>
      <w:r w:rsidR="00AD283C">
        <w:rPr>
          <w:rFonts w:hint="cs"/>
          <w:rtl/>
        </w:rPr>
        <w:t>،</w:t>
      </w:r>
      <w:r w:rsidRPr="00AE28A0">
        <w:rPr>
          <w:rFonts w:hint="cs"/>
          <w:rtl/>
        </w:rPr>
        <w:t xml:space="preserve"> مع العلم أنه لا يجوز العمل بالعام قبل الفحص عن مخصِّصه</w:t>
      </w:r>
      <w:r w:rsidR="00AD283C">
        <w:rPr>
          <w:rFonts w:hint="cs"/>
          <w:rtl/>
        </w:rPr>
        <w:t>،</w:t>
      </w:r>
      <w:r w:rsidRPr="00AE28A0">
        <w:rPr>
          <w:rFonts w:hint="cs"/>
          <w:rtl/>
        </w:rPr>
        <w:t xml:space="preserve"> ولا المطلق قبل الفحص عن مقيِّده، وهكذا</w:t>
      </w:r>
      <w:r w:rsidR="006D40AC">
        <w:rPr>
          <w:rFonts w:hint="cs"/>
          <w:rtl/>
        </w:rPr>
        <w:t>.</w:t>
      </w:r>
      <w:r w:rsidRPr="00AE28A0">
        <w:rPr>
          <w:rFonts w:hint="cs"/>
          <w:rtl/>
        </w:rPr>
        <w:t xml:space="preserve">  </w:t>
      </w:r>
    </w:p>
    <w:p w:rsidR="00FE4F18" w:rsidRDefault="00FE4F18" w:rsidP="00FE4F18">
      <w:pPr>
        <w:pStyle w:val="libNormal"/>
      </w:pPr>
      <w:r w:rsidRPr="00480AC4">
        <w:rPr>
          <w:rtl/>
        </w:rPr>
        <w:t>إن</w:t>
      </w:r>
      <w:r>
        <w:rPr>
          <w:rFonts w:hint="cs"/>
          <w:rtl/>
        </w:rPr>
        <w:t>َّ</w:t>
      </w:r>
      <w:r w:rsidRPr="00480AC4">
        <w:rPr>
          <w:rtl/>
        </w:rPr>
        <w:t xml:space="preserve"> الإسلام المتمث</w:t>
      </w:r>
      <w:r>
        <w:rPr>
          <w:rFonts w:hint="cs"/>
          <w:rtl/>
        </w:rPr>
        <w:t>ِّ</w:t>
      </w:r>
      <w:r w:rsidRPr="00480AC4">
        <w:rPr>
          <w:rtl/>
        </w:rPr>
        <w:t>ل بالكتاب والسنة</w:t>
      </w:r>
      <w:r w:rsidR="00AD283C">
        <w:rPr>
          <w:rFonts w:hint="cs"/>
          <w:rtl/>
        </w:rPr>
        <w:t>،</w:t>
      </w:r>
      <w:r w:rsidRPr="00480AC4">
        <w:rPr>
          <w:rtl/>
        </w:rPr>
        <w:t xml:space="preserve"> كيان</w:t>
      </w:r>
      <w:r>
        <w:rPr>
          <w:rFonts w:hint="cs"/>
          <w:rtl/>
        </w:rPr>
        <w:t>ٌ</w:t>
      </w:r>
      <w:r w:rsidRPr="00480AC4">
        <w:rPr>
          <w:rtl/>
        </w:rPr>
        <w:t xml:space="preserve"> واحد وبناء متكامل، فإذا فقد شئ منه أث</w:t>
      </w:r>
      <w:r>
        <w:rPr>
          <w:rFonts w:hint="cs"/>
          <w:rtl/>
        </w:rPr>
        <w:t>َّ</w:t>
      </w:r>
      <w:r w:rsidRPr="00480AC4">
        <w:rPr>
          <w:rtl/>
        </w:rPr>
        <w:t>ر على الباقي، ولا يفهم الإسلام عقيدة</w:t>
      </w:r>
      <w:r>
        <w:rPr>
          <w:rFonts w:hint="cs"/>
          <w:rtl/>
        </w:rPr>
        <w:t>ً</w:t>
      </w:r>
      <w:r w:rsidRPr="00480AC4">
        <w:rPr>
          <w:rtl/>
        </w:rPr>
        <w:t xml:space="preserve"> وشريعة إلا</w:t>
      </w:r>
      <w:r>
        <w:rPr>
          <w:rFonts w:hint="cs"/>
          <w:rtl/>
        </w:rPr>
        <w:t>ّ</w:t>
      </w:r>
      <w:r w:rsidRPr="00480AC4">
        <w:rPr>
          <w:rtl/>
        </w:rPr>
        <w:t xml:space="preserve"> بجمع كل مواد</w:t>
      </w:r>
      <w:r>
        <w:rPr>
          <w:rFonts w:hint="cs"/>
          <w:rtl/>
        </w:rPr>
        <w:t>ِّ</w:t>
      </w:r>
      <w:r w:rsidRPr="00480AC4">
        <w:rPr>
          <w:rtl/>
        </w:rPr>
        <w:t>ه من القرآن والسنة ومزجها مع بعض</w:t>
      </w:r>
      <w:r w:rsidR="00AD283C">
        <w:rPr>
          <w:rFonts w:hint="cs"/>
          <w:rtl/>
        </w:rPr>
        <w:t>،</w:t>
      </w:r>
      <w:r w:rsidRPr="00480AC4">
        <w:rPr>
          <w:rtl/>
        </w:rPr>
        <w:t xml:space="preserve"> ومن خلال استقراء النصوص ينتج الحكم الإسلامي الصحيح. فمنهج السلفية - كما اتضح - فيه مطب، إذا وقعنا به لا نقوم منه أبدا إلا بتركه.</w:t>
      </w:r>
    </w:p>
    <w:p w:rsidR="00FE4F18" w:rsidRDefault="00FE4F18" w:rsidP="00FE4F18">
      <w:pPr>
        <w:pStyle w:val="libNormal"/>
      </w:pPr>
      <w:r w:rsidRPr="00480AC4">
        <w:rPr>
          <w:rtl/>
        </w:rPr>
        <w:t>فالله لايريد منا أن نتبع هذا الطريق، ولا يرضى بما جرى للسنة، فهذا الإمام مالك بن أنس يقول: " سمعت من ابن شهاب أحاديث كثيرة ما حدثت بها قط ولا احد</w:t>
      </w:r>
      <w:r>
        <w:rPr>
          <w:rFonts w:hint="cs"/>
          <w:rtl/>
        </w:rPr>
        <w:t>ِّ</w:t>
      </w:r>
      <w:r w:rsidRPr="00480AC4">
        <w:rPr>
          <w:rtl/>
        </w:rPr>
        <w:t xml:space="preserve">ث بها " </w:t>
      </w:r>
      <w:r w:rsidRPr="00AD283C">
        <w:rPr>
          <w:rStyle w:val="libFootnotenumChar"/>
          <w:rtl/>
        </w:rPr>
        <w:t>(1)</w:t>
      </w:r>
      <w:r w:rsidRPr="00480AC4">
        <w:rPr>
          <w:rtl/>
        </w:rPr>
        <w:t>!!</w:t>
      </w:r>
    </w:p>
    <w:p w:rsidR="00FE4F18" w:rsidRDefault="00FE4F18" w:rsidP="001F1F31">
      <w:pPr>
        <w:pStyle w:val="libNormal"/>
      </w:pPr>
      <w:r w:rsidRPr="00480AC4">
        <w:rPr>
          <w:rtl/>
        </w:rPr>
        <w:t xml:space="preserve">فهل يرضى الله بهذا الفعل؟ لا.. حيث لا يليق بالمولى </w:t>
      </w:r>
      <w:r w:rsidR="001F1F31">
        <w:rPr>
          <w:rFonts w:hint="cs"/>
          <w:rtl/>
        </w:rPr>
        <w:t>عز وجل</w:t>
      </w:r>
      <w:r w:rsidRPr="00480AC4">
        <w:rPr>
          <w:rtl/>
        </w:rPr>
        <w:t xml:space="preserve"> أن يرضى بهذا المنهج وهو يعلم </w:t>
      </w:r>
      <w:r>
        <w:rPr>
          <w:rFonts w:hint="cs"/>
          <w:rtl/>
        </w:rPr>
        <w:t>أ</w:t>
      </w:r>
      <w:r w:rsidRPr="00480AC4">
        <w:rPr>
          <w:rtl/>
        </w:rPr>
        <w:t>ن</w:t>
      </w:r>
      <w:r>
        <w:rPr>
          <w:rFonts w:hint="cs"/>
          <w:rtl/>
        </w:rPr>
        <w:t>َّ</w:t>
      </w:r>
      <w:r w:rsidRPr="00480AC4">
        <w:rPr>
          <w:rtl/>
        </w:rPr>
        <w:t xml:space="preserve"> كثيرا من مواد الإسلام تنقصه.</w:t>
      </w:r>
    </w:p>
    <w:p w:rsidR="00FE4F18" w:rsidRDefault="00FE4F18" w:rsidP="001F1F31">
      <w:pPr>
        <w:pStyle w:val="libNormal"/>
      </w:pPr>
      <w:r w:rsidRPr="00480AC4">
        <w:rPr>
          <w:rtl/>
        </w:rPr>
        <w:t xml:space="preserve">وكيف يرضى بضياع السنة ثم يقول لعباده: </w:t>
      </w:r>
      <w:r w:rsidRPr="00091063">
        <w:rPr>
          <w:rStyle w:val="libAlaemChar"/>
          <w:rtl/>
        </w:rPr>
        <w:t>(</w:t>
      </w:r>
      <w:r w:rsidR="001F1F31">
        <w:rPr>
          <w:rStyle w:val="libAieChar"/>
          <w:rFonts w:hint="cs"/>
          <w:rtl/>
        </w:rPr>
        <w:t xml:space="preserve"> </w:t>
      </w:r>
      <w:r w:rsidR="001F1F31" w:rsidRPr="001F1F31">
        <w:rPr>
          <w:rStyle w:val="libAieChar"/>
          <w:rFonts w:hint="cs"/>
          <w:rtl/>
        </w:rPr>
        <w:t>لَّقَدْ</w:t>
      </w:r>
      <w:r w:rsidR="001F1F31" w:rsidRPr="001F1F31">
        <w:rPr>
          <w:rStyle w:val="libAieChar"/>
          <w:rtl/>
        </w:rPr>
        <w:t xml:space="preserve"> </w:t>
      </w:r>
      <w:r w:rsidR="001F1F31" w:rsidRPr="001F1F31">
        <w:rPr>
          <w:rStyle w:val="libAieChar"/>
          <w:rFonts w:hint="cs"/>
          <w:rtl/>
        </w:rPr>
        <w:t>كَانَ</w:t>
      </w:r>
      <w:r w:rsidR="001F1F31" w:rsidRPr="001F1F31">
        <w:rPr>
          <w:rStyle w:val="libAieChar"/>
          <w:rtl/>
        </w:rPr>
        <w:t xml:space="preserve"> </w:t>
      </w:r>
      <w:r w:rsidR="001F1F31" w:rsidRPr="001F1F31">
        <w:rPr>
          <w:rStyle w:val="libAieChar"/>
          <w:rFonts w:hint="cs"/>
          <w:rtl/>
        </w:rPr>
        <w:t>لَكُمْ</w:t>
      </w:r>
      <w:r w:rsidR="001F1F31" w:rsidRPr="001F1F31">
        <w:rPr>
          <w:rStyle w:val="libAieChar"/>
          <w:rtl/>
        </w:rPr>
        <w:t xml:space="preserve"> </w:t>
      </w:r>
      <w:r w:rsidR="001F1F31" w:rsidRPr="001F1F31">
        <w:rPr>
          <w:rStyle w:val="libAieChar"/>
          <w:rFonts w:hint="cs"/>
          <w:rtl/>
        </w:rPr>
        <w:t>فِي</w:t>
      </w:r>
      <w:r w:rsidR="001F1F31" w:rsidRPr="001F1F31">
        <w:rPr>
          <w:rStyle w:val="libAieChar"/>
          <w:rtl/>
        </w:rPr>
        <w:t xml:space="preserve"> </w:t>
      </w:r>
      <w:r w:rsidR="001F1F31" w:rsidRPr="001F1F31">
        <w:rPr>
          <w:rStyle w:val="libAieChar"/>
          <w:rFonts w:hint="cs"/>
          <w:rtl/>
        </w:rPr>
        <w:t>رَسُولِ</w:t>
      </w:r>
      <w:r w:rsidR="001F1F31" w:rsidRPr="001F1F31">
        <w:rPr>
          <w:rStyle w:val="libAieChar"/>
          <w:rtl/>
        </w:rPr>
        <w:t xml:space="preserve"> </w:t>
      </w:r>
      <w:r w:rsidR="001F1F31" w:rsidRPr="001F1F31">
        <w:rPr>
          <w:rStyle w:val="libAieChar"/>
          <w:rFonts w:hint="cs"/>
          <w:rtl/>
        </w:rPr>
        <w:t>اللَّـهِ</w:t>
      </w:r>
      <w:r w:rsidR="001F1F31" w:rsidRPr="001F1F31">
        <w:rPr>
          <w:rStyle w:val="libAieChar"/>
          <w:rtl/>
        </w:rPr>
        <w:t xml:space="preserve"> </w:t>
      </w:r>
      <w:r w:rsidR="001F1F31" w:rsidRPr="001F1F31">
        <w:rPr>
          <w:rStyle w:val="libAieChar"/>
          <w:rFonts w:hint="cs"/>
          <w:rtl/>
        </w:rPr>
        <w:t>أُسْوَةٌ</w:t>
      </w:r>
      <w:r w:rsidR="001F1F31" w:rsidRPr="001F1F31">
        <w:rPr>
          <w:rStyle w:val="libAieChar"/>
          <w:rtl/>
        </w:rPr>
        <w:t xml:space="preserve"> </w:t>
      </w:r>
      <w:r w:rsidR="001F1F31" w:rsidRPr="001F1F31">
        <w:rPr>
          <w:rStyle w:val="libAieChar"/>
          <w:rFonts w:hint="cs"/>
          <w:rtl/>
        </w:rPr>
        <w:t>حَسَنَةٌ</w:t>
      </w:r>
      <w:r w:rsidR="001F1F31">
        <w:rPr>
          <w:rStyle w:val="libAieChar"/>
          <w:rFonts w:hint="cs"/>
          <w:rtl/>
        </w:rPr>
        <w:t xml:space="preserve"> </w:t>
      </w:r>
      <w:r w:rsidRPr="00091063">
        <w:rPr>
          <w:rStyle w:val="libAlaemChar"/>
          <w:rtl/>
        </w:rPr>
        <w:t>)</w:t>
      </w:r>
      <w:r w:rsidRPr="00FE4F18">
        <w:rPr>
          <w:rtl/>
        </w:rPr>
        <w:t xml:space="preserve"> </w:t>
      </w:r>
      <w:r w:rsidRPr="00AD283C">
        <w:rPr>
          <w:rStyle w:val="libFootnotenumChar"/>
          <w:rtl/>
        </w:rPr>
        <w:t>(</w:t>
      </w:r>
      <w:r w:rsidR="001F1F31">
        <w:rPr>
          <w:rStyle w:val="libFootnotenumChar"/>
          <w:rFonts w:hint="cs"/>
          <w:rtl/>
        </w:rPr>
        <w:t>2</w:t>
      </w:r>
      <w:r w:rsidRPr="00AD283C">
        <w:rPr>
          <w:rStyle w:val="libFootnotenumChar"/>
          <w:rtl/>
        </w:rPr>
        <w:t>)</w:t>
      </w:r>
      <w:r w:rsidRPr="00FE4F18">
        <w:rPr>
          <w:rtl/>
        </w:rPr>
        <w:t xml:space="preserve">، </w:t>
      </w:r>
      <w:r w:rsidRPr="00091063">
        <w:rPr>
          <w:rStyle w:val="libAlaemChar"/>
          <w:rtl/>
        </w:rPr>
        <w:t>(</w:t>
      </w:r>
      <w:r w:rsidR="001F1F31">
        <w:rPr>
          <w:rStyle w:val="libAieChar"/>
          <w:rFonts w:hint="cs"/>
          <w:rtl/>
        </w:rPr>
        <w:t xml:space="preserve"> </w:t>
      </w:r>
      <w:r w:rsidR="001F1F31" w:rsidRPr="001F1F31">
        <w:rPr>
          <w:rStyle w:val="libAieChar"/>
          <w:rFonts w:hint="cs"/>
          <w:rtl/>
        </w:rPr>
        <w:t>وَمَا</w:t>
      </w:r>
      <w:r w:rsidR="001F1F31" w:rsidRPr="001F1F31">
        <w:rPr>
          <w:rStyle w:val="libAieChar"/>
          <w:rtl/>
        </w:rPr>
        <w:t xml:space="preserve"> </w:t>
      </w:r>
      <w:r w:rsidR="001F1F31" w:rsidRPr="001F1F31">
        <w:rPr>
          <w:rStyle w:val="libAieChar"/>
          <w:rFonts w:hint="cs"/>
          <w:rtl/>
        </w:rPr>
        <w:t>آتَاكُمُ</w:t>
      </w:r>
      <w:r w:rsidR="001F1F31" w:rsidRPr="001F1F31">
        <w:rPr>
          <w:rStyle w:val="libAieChar"/>
          <w:rtl/>
        </w:rPr>
        <w:t xml:space="preserve"> </w:t>
      </w:r>
      <w:r w:rsidR="001F1F31" w:rsidRPr="001F1F31">
        <w:rPr>
          <w:rStyle w:val="libAieChar"/>
          <w:rFonts w:hint="cs"/>
          <w:rtl/>
        </w:rPr>
        <w:t>الرَّسُولُ</w:t>
      </w:r>
      <w:r w:rsidR="001F1F31" w:rsidRPr="001F1F31">
        <w:rPr>
          <w:rStyle w:val="libAieChar"/>
          <w:rtl/>
        </w:rPr>
        <w:t xml:space="preserve"> </w:t>
      </w:r>
      <w:r w:rsidR="001F1F31" w:rsidRPr="001F1F31">
        <w:rPr>
          <w:rStyle w:val="libAieChar"/>
          <w:rFonts w:hint="cs"/>
          <w:rtl/>
        </w:rPr>
        <w:t>فَخُذُوهُ</w:t>
      </w:r>
      <w:r w:rsidR="001F1F31" w:rsidRPr="001F1F31">
        <w:rPr>
          <w:rStyle w:val="libAieChar"/>
          <w:rtl/>
        </w:rPr>
        <w:t xml:space="preserve"> </w:t>
      </w:r>
      <w:r w:rsidR="001F1F31" w:rsidRPr="001F1F31">
        <w:rPr>
          <w:rStyle w:val="libAieChar"/>
          <w:rFonts w:hint="cs"/>
          <w:rtl/>
        </w:rPr>
        <w:t>وَمَا</w:t>
      </w:r>
      <w:r w:rsidR="001F1F31" w:rsidRPr="001F1F31">
        <w:rPr>
          <w:rStyle w:val="libAieChar"/>
          <w:rtl/>
        </w:rPr>
        <w:t xml:space="preserve"> </w:t>
      </w:r>
      <w:r w:rsidR="001F1F31" w:rsidRPr="001F1F31">
        <w:rPr>
          <w:rStyle w:val="libAieChar"/>
          <w:rFonts w:hint="cs"/>
          <w:rtl/>
        </w:rPr>
        <w:t>نَهَاكُمْ</w:t>
      </w:r>
      <w:r w:rsidR="001F1F31" w:rsidRPr="001F1F31">
        <w:rPr>
          <w:rStyle w:val="libAieChar"/>
          <w:rtl/>
        </w:rPr>
        <w:t xml:space="preserve"> </w:t>
      </w:r>
      <w:r w:rsidR="001F1F31" w:rsidRPr="001F1F31">
        <w:rPr>
          <w:rStyle w:val="libAieChar"/>
          <w:rFonts w:hint="cs"/>
          <w:rtl/>
        </w:rPr>
        <w:t>عَنْهُ</w:t>
      </w:r>
      <w:r w:rsidR="001F1F31" w:rsidRPr="001F1F31">
        <w:rPr>
          <w:rStyle w:val="libAieChar"/>
          <w:rtl/>
        </w:rPr>
        <w:t xml:space="preserve"> </w:t>
      </w:r>
      <w:r w:rsidR="001F1F31" w:rsidRPr="001F1F31">
        <w:rPr>
          <w:rStyle w:val="libAieChar"/>
          <w:rFonts w:hint="cs"/>
          <w:rtl/>
        </w:rPr>
        <w:t>فَانتَهُوا</w:t>
      </w:r>
      <w:r w:rsidR="001F1F31">
        <w:rPr>
          <w:rStyle w:val="libAieChar"/>
          <w:rFonts w:hint="cs"/>
          <w:rtl/>
        </w:rPr>
        <w:t xml:space="preserve"> </w:t>
      </w:r>
      <w:r w:rsidRPr="00091063">
        <w:rPr>
          <w:rStyle w:val="libAlaemChar"/>
          <w:rtl/>
        </w:rPr>
        <w:t>)</w:t>
      </w:r>
      <w:r w:rsidRPr="00480AC4">
        <w:rPr>
          <w:rtl/>
        </w:rPr>
        <w:t xml:space="preserve"> </w:t>
      </w:r>
      <w:r w:rsidRPr="00AD283C">
        <w:rPr>
          <w:rStyle w:val="libFootnotenumChar"/>
          <w:rtl/>
        </w:rPr>
        <w:t>(</w:t>
      </w:r>
      <w:r w:rsidR="001F1F31">
        <w:rPr>
          <w:rStyle w:val="libFootnotenumChar"/>
          <w:rFonts w:hint="cs"/>
          <w:rtl/>
        </w:rPr>
        <w:t>3</w:t>
      </w:r>
      <w:r w:rsidRPr="00AD283C">
        <w:rPr>
          <w:rStyle w:val="libFootnotenumChar"/>
          <w:rtl/>
        </w:rPr>
        <w:t>)</w:t>
      </w:r>
      <w:r w:rsidRPr="00480AC4">
        <w:rPr>
          <w:rtl/>
        </w:rPr>
        <w:t>؟! وكيف يطلب الله منا إحراز الإسلام كما أنزله، وأكثر من ثلثي السنة ضائع</w:t>
      </w:r>
      <w:r>
        <w:rPr>
          <w:rFonts w:hint="cs"/>
          <w:rtl/>
        </w:rPr>
        <w:t>ٌ</w:t>
      </w:r>
      <w:r w:rsidRPr="00480AC4">
        <w:rPr>
          <w:rtl/>
        </w:rPr>
        <w:t>؟!</w:t>
      </w:r>
    </w:p>
    <w:p w:rsidR="00FE4F18" w:rsidRDefault="00FE4F18" w:rsidP="001F1F31">
      <w:pPr>
        <w:pStyle w:val="libNormal"/>
      </w:pPr>
      <w:r w:rsidRPr="00480AC4">
        <w:rPr>
          <w:rtl/>
        </w:rPr>
        <w:t>قال شعبة: وقال منصور: " وددت أني كتبت، وأن</w:t>
      </w:r>
      <w:r>
        <w:rPr>
          <w:rFonts w:hint="cs"/>
          <w:rtl/>
        </w:rPr>
        <w:t>َّ</w:t>
      </w:r>
      <w:r w:rsidRPr="00480AC4">
        <w:rPr>
          <w:rtl/>
        </w:rPr>
        <w:t xml:space="preserve"> علي كذا أو كذا، وقد ذهب عني مثل علمي!! " </w:t>
      </w:r>
      <w:r w:rsidRPr="00AD283C">
        <w:rPr>
          <w:rStyle w:val="libFootnotenumChar"/>
          <w:rtl/>
        </w:rPr>
        <w:t>(</w:t>
      </w:r>
      <w:r w:rsidR="001F1F31">
        <w:rPr>
          <w:rStyle w:val="libFootnotenumChar"/>
          <w:rFonts w:hint="cs"/>
          <w:rtl/>
        </w:rPr>
        <w:t>4</w:t>
      </w:r>
      <w:r w:rsidRPr="00AD283C">
        <w:rPr>
          <w:rStyle w:val="libFootnotenumChar"/>
          <w:rtl/>
        </w:rPr>
        <w:t>)</w:t>
      </w:r>
      <w:r w:rsidRPr="00480AC4">
        <w:rPr>
          <w:rtl/>
        </w:rPr>
        <w:t xml:space="preserve"> وفي المحدث الفاصل: " ما كتبت ولوددت أني كتبت وما حفظت نصف ما سمعت ". نعم، لو طلب المعلم من تلاميذه أن يكتبوا، وأخذ منهم الأقلام، وقال لهم: إذا لم تكتبوا فسأعاقبكم</w:t>
      </w:r>
      <w:r w:rsidR="006D40AC">
        <w:rPr>
          <w:rFonts w:hint="cs"/>
          <w:rtl/>
        </w:rPr>
        <w:t>،</w:t>
      </w:r>
      <w:r w:rsidRPr="00480AC4">
        <w:rPr>
          <w:rtl/>
        </w:rPr>
        <w:t xml:space="preserve"> ماذا سيكون موقف الطلاب من المعلم؟ وهكذا،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تذكرة الحفاظ: 1</w:t>
      </w:r>
      <w:r w:rsidR="00692C19">
        <w:rPr>
          <w:rtl/>
        </w:rPr>
        <w:t>/</w:t>
      </w:r>
      <w:r w:rsidRPr="00480AC4">
        <w:rPr>
          <w:rtl/>
        </w:rPr>
        <w:t>209.</w:t>
      </w:r>
    </w:p>
    <w:p w:rsidR="00FE4F18" w:rsidRDefault="00FE4F18" w:rsidP="00AD283C">
      <w:pPr>
        <w:pStyle w:val="libFootnote0"/>
      </w:pPr>
      <w:r w:rsidRPr="00480AC4">
        <w:rPr>
          <w:rtl/>
        </w:rPr>
        <w:t>2 - الأحزاب: 21.</w:t>
      </w:r>
    </w:p>
    <w:p w:rsidR="00FE4F18" w:rsidRDefault="00FE4F18" w:rsidP="00AD283C">
      <w:pPr>
        <w:pStyle w:val="libFootnote0"/>
      </w:pPr>
      <w:r w:rsidRPr="00480AC4">
        <w:rPr>
          <w:rtl/>
        </w:rPr>
        <w:t>3 - الحشر: 7.</w:t>
      </w:r>
    </w:p>
    <w:p w:rsidR="00FE4F18" w:rsidRDefault="00FE4F18" w:rsidP="00AD283C">
      <w:pPr>
        <w:pStyle w:val="libFootnote0"/>
      </w:pPr>
      <w:r w:rsidRPr="00480AC4">
        <w:rPr>
          <w:rtl/>
        </w:rPr>
        <w:t>4 - تقييد العلم: ص 60.</w:t>
      </w:r>
    </w:p>
    <w:p w:rsidR="00FE4F18" w:rsidRDefault="00FE4F18" w:rsidP="00AD283C">
      <w:pPr>
        <w:pStyle w:val="libNormal"/>
        <w:rPr>
          <w:rtl/>
        </w:rPr>
      </w:pPr>
      <w:r>
        <w:rPr>
          <w:rtl/>
        </w:rPr>
        <w:br w:type="page"/>
      </w:r>
    </w:p>
    <w:p w:rsidR="00FE4F18" w:rsidRDefault="00FE4F18" w:rsidP="004B2073">
      <w:pPr>
        <w:pStyle w:val="libNormal0"/>
      </w:pPr>
      <w:r w:rsidRPr="00480AC4">
        <w:rPr>
          <w:rtl/>
        </w:rPr>
        <w:lastRenderedPageBreak/>
        <w:t>فكيف يطلب الله منا إحراز دينه كما أنزله، مع رضاه بضياع السنة؟!</w:t>
      </w:r>
    </w:p>
    <w:p w:rsidR="00FE4F18" w:rsidRDefault="00FE4F18" w:rsidP="00FE4F18">
      <w:pPr>
        <w:pStyle w:val="libNormal"/>
      </w:pPr>
      <w:r w:rsidRPr="00480AC4">
        <w:rPr>
          <w:rtl/>
        </w:rPr>
        <w:t>فيا أيها المسلمون: أحضروا لنا هذه الأضعاف من السنن الضائعة ثم ننظر بها ونعيد أعمالنا وفقها، فإن لم تفعلوا، ولن تفعلوا، فابحثوا معي عن البديل!</w:t>
      </w:r>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4B2073">
      <w:pPr>
        <w:pStyle w:val="Heading1Center"/>
      </w:pPr>
      <w:bookmarkStart w:id="101" w:name="_Toc382042529"/>
      <w:r w:rsidRPr="00FA40FC">
        <w:rPr>
          <w:rtl/>
        </w:rPr>
        <w:lastRenderedPageBreak/>
        <w:t>الفصل الثالث</w:t>
      </w:r>
      <w:bookmarkEnd w:id="101"/>
    </w:p>
    <w:p w:rsidR="00FE4F18" w:rsidRDefault="00FE4F18" w:rsidP="004B2073">
      <w:pPr>
        <w:pStyle w:val="Heading1Center"/>
      </w:pPr>
      <w:bookmarkStart w:id="102" w:name="_Toc382042530"/>
      <w:r w:rsidRPr="00FA40FC">
        <w:rPr>
          <w:rtl/>
        </w:rPr>
        <w:t>إشكالات على مرجعية الصحابة</w:t>
      </w:r>
      <w:bookmarkEnd w:id="102"/>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4B2073">
      <w:pPr>
        <w:pStyle w:val="Heading2Center"/>
      </w:pPr>
      <w:bookmarkStart w:id="103" w:name="_Toc382042531"/>
      <w:r w:rsidRPr="00FA40FC">
        <w:rPr>
          <w:rtl/>
        </w:rPr>
        <w:lastRenderedPageBreak/>
        <w:t>بين يدي البحث</w:t>
      </w:r>
      <w:bookmarkEnd w:id="103"/>
    </w:p>
    <w:p w:rsidR="00FE4F18" w:rsidRDefault="00FE4F18" w:rsidP="00FE4F18">
      <w:pPr>
        <w:pStyle w:val="libNormal"/>
      </w:pPr>
      <w:r w:rsidRPr="00480AC4">
        <w:rPr>
          <w:rtl/>
        </w:rPr>
        <w:t>إن</w:t>
      </w:r>
      <w:r>
        <w:rPr>
          <w:rFonts w:hint="cs"/>
          <w:rtl/>
        </w:rPr>
        <w:t>َّ</w:t>
      </w:r>
      <w:r w:rsidRPr="00480AC4">
        <w:rPr>
          <w:rtl/>
        </w:rPr>
        <w:t xml:space="preserve"> أهل السنة سواء الأشاعرة منهم أو السلفية: جعلوا الصحابة هم الواسطة التي تربطهم بالنبي </w:t>
      </w:r>
      <w:r w:rsidR="00AD283C" w:rsidRPr="00AD283C">
        <w:rPr>
          <w:rStyle w:val="libAlaemChar"/>
          <w:rtl/>
        </w:rPr>
        <w:t>صلى‌الله‌عليه‌وآله‌وسلم</w:t>
      </w:r>
      <w:r w:rsidRPr="00480AC4">
        <w:rPr>
          <w:rtl/>
        </w:rPr>
        <w:t xml:space="preserve"> والإسلام. فالصحابة كل الصحابة هم نقلة</w:t>
      </w:r>
      <w:r>
        <w:rPr>
          <w:rFonts w:hint="cs"/>
          <w:rtl/>
        </w:rPr>
        <w:t>ُ</w:t>
      </w:r>
      <w:r w:rsidRPr="00480AC4">
        <w:rPr>
          <w:rtl/>
        </w:rPr>
        <w:t xml:space="preserve"> الدين لمن بعدهم. ولكن من يقف متأملا في ذلك يجد</w:t>
      </w:r>
      <w:r>
        <w:rPr>
          <w:rFonts w:hint="cs"/>
          <w:rtl/>
        </w:rPr>
        <w:t xml:space="preserve"> عدَّةُ</w:t>
      </w:r>
      <w:r w:rsidRPr="00480AC4">
        <w:rPr>
          <w:rtl/>
        </w:rPr>
        <w:t xml:space="preserve"> إشكالات في مرجعية الصحابة بعد النبي </w:t>
      </w:r>
      <w:r w:rsidR="00AD283C" w:rsidRPr="00AD283C">
        <w:rPr>
          <w:rStyle w:val="libAlaemChar"/>
          <w:rtl/>
        </w:rPr>
        <w:t>صلى‌الله‌عليه‌وآله‌وسلم</w:t>
      </w:r>
      <w:r w:rsidRPr="00480AC4">
        <w:rPr>
          <w:rtl/>
        </w:rPr>
        <w:t>، وهذه هي الأدلة...</w:t>
      </w:r>
    </w:p>
    <w:p w:rsidR="00FE4F18" w:rsidRDefault="00FE4F18" w:rsidP="004B2073">
      <w:pPr>
        <w:pStyle w:val="Heading2Center"/>
        <w:rPr>
          <w:rtl/>
        </w:rPr>
      </w:pPr>
      <w:bookmarkStart w:id="104" w:name="_Toc382042532"/>
      <w:r w:rsidRPr="001A1C6D">
        <w:rPr>
          <w:rtl/>
        </w:rPr>
        <w:t>الصحابة ي</w:t>
      </w:r>
      <w:r>
        <w:rPr>
          <w:rFonts w:hint="cs"/>
          <w:rtl/>
        </w:rPr>
        <w:t>ُ</w:t>
      </w:r>
      <w:r w:rsidRPr="001A1C6D">
        <w:rPr>
          <w:rtl/>
        </w:rPr>
        <w:t>قل</w:t>
      </w:r>
      <w:r>
        <w:rPr>
          <w:rFonts w:hint="cs"/>
          <w:rtl/>
        </w:rPr>
        <w:t>ِّ</w:t>
      </w:r>
      <w:r w:rsidRPr="001A1C6D">
        <w:rPr>
          <w:rtl/>
        </w:rPr>
        <w:t>ون السؤال</w:t>
      </w:r>
      <w:bookmarkEnd w:id="104"/>
    </w:p>
    <w:p w:rsidR="00FE4F18" w:rsidRDefault="00FE4F18" w:rsidP="004B2073">
      <w:pPr>
        <w:pStyle w:val="libNormal"/>
      </w:pPr>
      <w:r w:rsidRPr="00FE4F18">
        <w:rPr>
          <w:rStyle w:val="libBold2Char"/>
          <w:rFonts w:hint="cs"/>
          <w:rtl/>
        </w:rPr>
        <w:t>وهو أوّل إشكال يظهر لنا علی</w:t>
      </w:r>
      <w:r w:rsidRPr="00FE4F18">
        <w:rPr>
          <w:rStyle w:val="libBold2Char"/>
        </w:rPr>
        <w:t xml:space="preserve"> </w:t>
      </w:r>
      <w:r w:rsidRPr="00FE4F18">
        <w:rPr>
          <w:rStyle w:val="libBold2Char"/>
          <w:rFonts w:hint="cs"/>
          <w:rtl/>
        </w:rPr>
        <w:t>مرجعیّة الصحابه.</w:t>
      </w:r>
      <w:r w:rsidRPr="00480AC4">
        <w:rPr>
          <w:rtl/>
        </w:rPr>
        <w:t xml:space="preserve"> روى مسلم عن أنس، قال: " ن</w:t>
      </w:r>
      <w:r>
        <w:rPr>
          <w:rFonts w:hint="cs"/>
          <w:rtl/>
        </w:rPr>
        <w:t>ُ</w:t>
      </w:r>
      <w:r w:rsidRPr="00480AC4">
        <w:rPr>
          <w:rtl/>
        </w:rPr>
        <w:t xml:space="preserve">هينا أن نسأل رسول الله </w:t>
      </w:r>
      <w:r w:rsidR="00AD283C" w:rsidRPr="00AD283C">
        <w:rPr>
          <w:rStyle w:val="libAlaemChar"/>
          <w:rtl/>
        </w:rPr>
        <w:t>صلى‌الله‌عليه‌وآله‌وسلم</w:t>
      </w:r>
      <w:r w:rsidRPr="00480AC4">
        <w:rPr>
          <w:rtl/>
        </w:rPr>
        <w:t xml:space="preserve"> عن شئ فكان يعجبنا أن يجئ الرجل</w:t>
      </w:r>
      <w:r>
        <w:rPr>
          <w:rFonts w:hint="cs"/>
          <w:rtl/>
        </w:rPr>
        <w:t xml:space="preserve"> العاقل</w:t>
      </w:r>
      <w:r w:rsidRPr="00480AC4">
        <w:rPr>
          <w:rtl/>
        </w:rPr>
        <w:t xml:space="preserve"> من أهل البادية فيسأله - أي النبي </w:t>
      </w:r>
      <w:r w:rsidR="00AD283C" w:rsidRPr="00AD283C">
        <w:rPr>
          <w:rStyle w:val="libAlaemChar"/>
          <w:rtl/>
        </w:rPr>
        <w:t>صلى‌الله‌عليه‌وآله‌وسلم</w:t>
      </w:r>
      <w:r w:rsidRPr="00480AC4">
        <w:rPr>
          <w:rtl/>
        </w:rPr>
        <w:t xml:space="preserve"> - ونحن نسمع... " </w:t>
      </w:r>
      <w:r w:rsidRPr="00AD283C">
        <w:rPr>
          <w:rStyle w:val="libFootnotenumChar"/>
          <w:rtl/>
        </w:rPr>
        <w:t>(1)</w:t>
      </w:r>
      <w:r w:rsidRPr="00480AC4">
        <w:rPr>
          <w:rtl/>
        </w:rPr>
        <w:t>.</w:t>
      </w:r>
    </w:p>
    <w:p w:rsidR="00FE4F18" w:rsidRDefault="00FE4F18" w:rsidP="004B2073">
      <w:pPr>
        <w:pStyle w:val="libNormal"/>
      </w:pPr>
      <w:r w:rsidRPr="00480AC4">
        <w:rPr>
          <w:rtl/>
        </w:rPr>
        <w:t xml:space="preserve">وروى أحمد في مسنده عن أبي أمامة قال: " لما نزلت: </w:t>
      </w:r>
      <w:r w:rsidRPr="00091063">
        <w:rPr>
          <w:rStyle w:val="libAlaemChar"/>
          <w:rtl/>
        </w:rPr>
        <w:t>(</w:t>
      </w:r>
      <w:r w:rsidR="004B2073">
        <w:rPr>
          <w:rStyle w:val="libAieChar"/>
          <w:rFonts w:hint="cs"/>
          <w:rtl/>
        </w:rPr>
        <w:t xml:space="preserve"> </w:t>
      </w:r>
      <w:r w:rsidR="004B2073" w:rsidRPr="004B2073">
        <w:rPr>
          <w:rStyle w:val="libAieChar"/>
          <w:rFonts w:hint="cs"/>
          <w:rtl/>
        </w:rPr>
        <w:t>يَا</w:t>
      </w:r>
      <w:r w:rsidR="004B2073" w:rsidRPr="004B2073">
        <w:rPr>
          <w:rStyle w:val="libAieChar"/>
          <w:rtl/>
        </w:rPr>
        <w:t xml:space="preserve"> </w:t>
      </w:r>
      <w:r w:rsidR="004B2073" w:rsidRPr="004B2073">
        <w:rPr>
          <w:rStyle w:val="libAieChar"/>
          <w:rFonts w:hint="cs"/>
          <w:rtl/>
        </w:rPr>
        <w:t>أَيُّهَا</w:t>
      </w:r>
      <w:r w:rsidR="004B2073" w:rsidRPr="004B2073">
        <w:rPr>
          <w:rStyle w:val="libAieChar"/>
          <w:rtl/>
        </w:rPr>
        <w:t xml:space="preserve"> </w:t>
      </w:r>
      <w:r w:rsidR="004B2073" w:rsidRPr="004B2073">
        <w:rPr>
          <w:rStyle w:val="libAieChar"/>
          <w:rFonts w:hint="cs"/>
          <w:rtl/>
        </w:rPr>
        <w:t>الَّذِينَ</w:t>
      </w:r>
      <w:r w:rsidR="004B2073" w:rsidRPr="004B2073">
        <w:rPr>
          <w:rStyle w:val="libAieChar"/>
          <w:rtl/>
        </w:rPr>
        <w:t xml:space="preserve"> </w:t>
      </w:r>
      <w:r w:rsidR="004B2073" w:rsidRPr="004B2073">
        <w:rPr>
          <w:rStyle w:val="libAieChar"/>
          <w:rFonts w:hint="cs"/>
          <w:rtl/>
        </w:rPr>
        <w:t>آمَنُوا</w:t>
      </w:r>
      <w:r w:rsidR="004B2073" w:rsidRPr="004B2073">
        <w:rPr>
          <w:rStyle w:val="libAieChar"/>
          <w:rtl/>
        </w:rPr>
        <w:t xml:space="preserve"> </w:t>
      </w:r>
      <w:r w:rsidR="004B2073" w:rsidRPr="004B2073">
        <w:rPr>
          <w:rStyle w:val="libAieChar"/>
          <w:rFonts w:hint="cs"/>
          <w:rtl/>
        </w:rPr>
        <w:t>لَا</w:t>
      </w:r>
      <w:r w:rsidR="004B2073" w:rsidRPr="004B2073">
        <w:rPr>
          <w:rStyle w:val="libAieChar"/>
          <w:rtl/>
        </w:rPr>
        <w:t xml:space="preserve"> </w:t>
      </w:r>
      <w:r w:rsidR="004B2073" w:rsidRPr="004B2073">
        <w:rPr>
          <w:rStyle w:val="libAieChar"/>
          <w:rFonts w:hint="cs"/>
          <w:rtl/>
        </w:rPr>
        <w:t>تَسْأَلُوا</w:t>
      </w:r>
      <w:r w:rsidR="004B2073" w:rsidRPr="004B2073">
        <w:rPr>
          <w:rStyle w:val="libAieChar"/>
          <w:rtl/>
        </w:rPr>
        <w:t xml:space="preserve"> </w:t>
      </w:r>
      <w:r w:rsidR="004B2073" w:rsidRPr="004B2073">
        <w:rPr>
          <w:rStyle w:val="libAieChar"/>
          <w:rFonts w:hint="cs"/>
          <w:rtl/>
        </w:rPr>
        <w:t>عَنْ</w:t>
      </w:r>
      <w:r w:rsidR="004B2073" w:rsidRPr="004B2073">
        <w:rPr>
          <w:rStyle w:val="libAieChar"/>
          <w:rtl/>
        </w:rPr>
        <w:t xml:space="preserve"> </w:t>
      </w:r>
      <w:r w:rsidR="004B2073" w:rsidRPr="004B2073">
        <w:rPr>
          <w:rStyle w:val="libAieChar"/>
          <w:rFonts w:hint="cs"/>
          <w:rtl/>
        </w:rPr>
        <w:t>أَشْيَاءَ</w:t>
      </w:r>
      <w:r w:rsidR="004B2073" w:rsidRPr="004B2073">
        <w:rPr>
          <w:rStyle w:val="libAieChar"/>
          <w:rtl/>
        </w:rPr>
        <w:t xml:space="preserve"> </w:t>
      </w:r>
      <w:r w:rsidR="004B2073" w:rsidRPr="004B2073">
        <w:rPr>
          <w:rStyle w:val="libAieChar"/>
          <w:rFonts w:hint="cs"/>
          <w:rtl/>
        </w:rPr>
        <w:t>إِن</w:t>
      </w:r>
      <w:r w:rsidR="004B2073" w:rsidRPr="004B2073">
        <w:rPr>
          <w:rStyle w:val="libAieChar"/>
          <w:rtl/>
        </w:rPr>
        <w:t xml:space="preserve"> </w:t>
      </w:r>
      <w:r w:rsidR="004B2073" w:rsidRPr="004B2073">
        <w:rPr>
          <w:rStyle w:val="libAieChar"/>
          <w:rFonts w:hint="cs"/>
          <w:rtl/>
        </w:rPr>
        <w:t>تُبْدَ</w:t>
      </w:r>
      <w:r w:rsidR="004B2073" w:rsidRPr="004B2073">
        <w:rPr>
          <w:rStyle w:val="libAieChar"/>
          <w:rtl/>
        </w:rPr>
        <w:t xml:space="preserve"> </w:t>
      </w:r>
      <w:r w:rsidR="004B2073" w:rsidRPr="004B2073">
        <w:rPr>
          <w:rStyle w:val="libAieChar"/>
          <w:rFonts w:hint="cs"/>
          <w:rtl/>
        </w:rPr>
        <w:t>لَكُمْ</w:t>
      </w:r>
      <w:r w:rsidR="004B2073" w:rsidRPr="004B2073">
        <w:rPr>
          <w:rStyle w:val="libAieChar"/>
          <w:rtl/>
        </w:rPr>
        <w:t xml:space="preserve"> </w:t>
      </w:r>
      <w:r w:rsidR="004B2073" w:rsidRPr="004B2073">
        <w:rPr>
          <w:rStyle w:val="libAieChar"/>
          <w:rFonts w:hint="cs"/>
          <w:rtl/>
        </w:rPr>
        <w:t>تَسُؤْكُمْ</w:t>
      </w:r>
      <w:r w:rsidR="004B2073">
        <w:rPr>
          <w:rStyle w:val="libAieChar"/>
          <w:rFonts w:hint="cs"/>
          <w:rtl/>
        </w:rPr>
        <w:t xml:space="preserve"> </w:t>
      </w:r>
      <w:r w:rsidRPr="00091063">
        <w:rPr>
          <w:rStyle w:val="libAlaemChar"/>
          <w:rtl/>
        </w:rPr>
        <w:t>)</w:t>
      </w:r>
      <w:r w:rsidRPr="00AE28A0">
        <w:rPr>
          <w:rStyle w:val="libAieChar"/>
          <w:rtl/>
        </w:rPr>
        <w:t xml:space="preserve"> </w:t>
      </w:r>
      <w:r w:rsidRPr="00480AC4">
        <w:rPr>
          <w:rtl/>
        </w:rPr>
        <w:t xml:space="preserve">كنا قد اتقينا أن نسأله </w:t>
      </w:r>
      <w:r w:rsidR="00AD283C" w:rsidRPr="00AD283C">
        <w:rPr>
          <w:rStyle w:val="libAlaemChar"/>
          <w:rtl/>
        </w:rPr>
        <w:t>صلى‌الله‌عليه‌وآله‌وسلم</w:t>
      </w:r>
      <w:r w:rsidRPr="00480AC4">
        <w:rPr>
          <w:rtl/>
        </w:rPr>
        <w:t xml:space="preserve"> فأتينا أعرابيا فرشوناه ب</w:t>
      </w:r>
      <w:r>
        <w:rPr>
          <w:rFonts w:hint="cs"/>
          <w:rtl/>
        </w:rPr>
        <w:t>ُ</w:t>
      </w:r>
      <w:r w:rsidRPr="00480AC4">
        <w:rPr>
          <w:rtl/>
        </w:rPr>
        <w:t xml:space="preserve">ردا وقلنا: سل النبي </w:t>
      </w:r>
      <w:r w:rsidR="00AD283C" w:rsidRPr="00AD283C">
        <w:rPr>
          <w:rStyle w:val="libAlaemChar"/>
          <w:rtl/>
        </w:rPr>
        <w:t>صلى‌الله‌عليه‌وآله‌وسلم</w:t>
      </w:r>
      <w:r w:rsidRPr="00480AC4">
        <w:rPr>
          <w:rtl/>
        </w:rPr>
        <w:t>... ".</w:t>
      </w:r>
    </w:p>
    <w:p w:rsidR="00FE4F18" w:rsidRDefault="00FE4F18" w:rsidP="00FE4F18">
      <w:pPr>
        <w:pStyle w:val="libNormal"/>
      </w:pPr>
      <w:r w:rsidRPr="00480AC4">
        <w:rPr>
          <w:rtl/>
        </w:rPr>
        <w:t>ولأبي يعلى عن البراء: إن كنت لتأتي علي</w:t>
      </w:r>
      <w:r>
        <w:rPr>
          <w:rFonts w:hint="cs"/>
          <w:rtl/>
        </w:rPr>
        <w:t>َّ</w:t>
      </w:r>
      <w:r w:rsidRPr="00480AC4">
        <w:rPr>
          <w:rtl/>
        </w:rPr>
        <w:t xml:space="preserve"> السنة أريد أن أسأل رسول الله </w:t>
      </w:r>
      <w:r w:rsidR="00AD283C" w:rsidRPr="00AD283C">
        <w:rPr>
          <w:rStyle w:val="libAlaemChar"/>
          <w:rtl/>
        </w:rPr>
        <w:t>صلى‌الله‌عليه‌وآله‌وسلم</w:t>
      </w:r>
      <w:r w:rsidRPr="00480AC4">
        <w:rPr>
          <w:rtl/>
        </w:rPr>
        <w:t xml:space="preserve"> عن الشئ، فأتهيب. وإن كنا لنتمنى الأعراب، أي قدومهم، ليسألوا، فنسمع أجوبة سؤالات الأعراب فنستفيدها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مسلم: كتاب الإيمان، باب السؤال عن أركان الإسلام.</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وعن ابن عباس قال: " ما رأيت قوما كانوا خيرا من أصحاب رسول الله </w:t>
      </w:r>
      <w:r w:rsidR="00AD283C" w:rsidRPr="00AD283C">
        <w:rPr>
          <w:rStyle w:val="libAlaemChar"/>
          <w:rtl/>
        </w:rPr>
        <w:t>صلى‌الله‌عليه‌وآله‌وسلم</w:t>
      </w:r>
      <w:r w:rsidRPr="00480AC4">
        <w:rPr>
          <w:rtl/>
        </w:rPr>
        <w:t xml:space="preserve"> ما سألوه إلا عن ثلاث عشرة مسألة حتى قبض، كلهن في القرآن... " </w:t>
      </w:r>
      <w:r w:rsidRPr="00AD283C">
        <w:rPr>
          <w:rStyle w:val="libFootnotenumChar"/>
          <w:rtl/>
        </w:rPr>
        <w:t>(1)</w:t>
      </w:r>
      <w:r w:rsidRPr="00480AC4">
        <w:rPr>
          <w:rtl/>
        </w:rPr>
        <w:t>.</w:t>
      </w:r>
    </w:p>
    <w:p w:rsidR="00FE4F18" w:rsidRDefault="00FE4F18" w:rsidP="00FE4F18">
      <w:pPr>
        <w:pStyle w:val="libNormal"/>
      </w:pPr>
      <w:r w:rsidRPr="00480AC4">
        <w:rPr>
          <w:rtl/>
        </w:rPr>
        <w:t>" وهكذا نلاحظ اتجاها لدى الصحابة إلى العزوف عن السؤال إلا في حدود المشاكل المحد</w:t>
      </w:r>
      <w:r>
        <w:rPr>
          <w:rFonts w:hint="cs"/>
          <w:rtl/>
        </w:rPr>
        <w:t>ّ</w:t>
      </w:r>
      <w:r w:rsidRPr="00480AC4">
        <w:rPr>
          <w:rtl/>
        </w:rPr>
        <w:t>دة الواقعة، وهذا الاتجاه هو الذي أد</w:t>
      </w:r>
      <w:r>
        <w:rPr>
          <w:rFonts w:hint="cs"/>
          <w:rtl/>
        </w:rPr>
        <w:t>ّ</w:t>
      </w:r>
      <w:r w:rsidRPr="00480AC4">
        <w:rPr>
          <w:rtl/>
        </w:rPr>
        <w:t xml:space="preserve">ى إلى ضآلة النصوص التشريعية </w:t>
      </w:r>
      <w:r w:rsidRPr="00AD283C">
        <w:rPr>
          <w:rStyle w:val="libFootnotenumChar"/>
          <w:rtl/>
        </w:rPr>
        <w:t>(2)</w:t>
      </w:r>
      <w:r w:rsidRPr="00480AC4">
        <w:rPr>
          <w:rtl/>
        </w:rPr>
        <w:t xml:space="preserve"> التي نقلوها عن الرسول </w:t>
      </w:r>
      <w:r w:rsidR="00AD283C" w:rsidRPr="00AD283C">
        <w:rPr>
          <w:rStyle w:val="libAlaemChar"/>
          <w:rtl/>
        </w:rPr>
        <w:t>صلى‌الله‌عليه‌وآله‌وسلم</w:t>
      </w:r>
      <w:r w:rsidRPr="00480AC4">
        <w:rPr>
          <w:rtl/>
        </w:rPr>
        <w:t xml:space="preserve"> وهو الذي أدى بعد ذلك إلى الاحتياج إلى مصادر أخرى غير الكتاب والسنة كالاستحسان والقياس... وهذا الاتجاه أبعد ما يكون عن عملية الإعداد الرسالي الخاص التي كانت تتطلب تثقيفا واسعا لذلك الجيل وتوعية</w:t>
      </w:r>
      <w:r>
        <w:rPr>
          <w:rFonts w:hint="cs"/>
          <w:rtl/>
        </w:rPr>
        <w:t>ً</w:t>
      </w:r>
      <w:r w:rsidRPr="00480AC4">
        <w:rPr>
          <w:rtl/>
        </w:rPr>
        <w:t xml:space="preserve"> له على حدود الشريعة للمشاكل التي سوف يواجهها عبر قادته " </w:t>
      </w:r>
      <w:r w:rsidRPr="00AD283C">
        <w:rPr>
          <w:rStyle w:val="libFootnotenumChar"/>
          <w:rtl/>
        </w:rPr>
        <w:t>(3)</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تهي</w:t>
      </w:r>
      <w:r>
        <w:rPr>
          <w:rFonts w:hint="cs"/>
          <w:rtl/>
        </w:rPr>
        <w:t>ّ</w:t>
      </w:r>
      <w:r w:rsidRPr="00480AC4">
        <w:rPr>
          <w:rtl/>
        </w:rPr>
        <w:t>ب الصحابة من السؤال واعتمادهم على الأعراب لا يتلاءم مع طبيعة المهم</w:t>
      </w:r>
      <w:r>
        <w:rPr>
          <w:rFonts w:hint="cs"/>
          <w:rtl/>
        </w:rPr>
        <w:t>ّ</w:t>
      </w:r>
      <w:r w:rsidRPr="00480AC4">
        <w:rPr>
          <w:rtl/>
        </w:rPr>
        <w:t xml:space="preserve">ة الملقاة على عاتقهم. فالنبي </w:t>
      </w:r>
      <w:r w:rsidR="00AD283C" w:rsidRPr="00AD283C">
        <w:rPr>
          <w:rStyle w:val="libAlaemChar"/>
          <w:rtl/>
        </w:rPr>
        <w:t>صلى‌الله‌عليه‌وآله‌وسلم</w:t>
      </w:r>
      <w:r w:rsidRPr="00480AC4">
        <w:rPr>
          <w:rtl/>
        </w:rPr>
        <w:t xml:space="preserve"> لايمكن أن يعيش إلا لفترة محددة، فكان على الصحابة أن يبدأوا النبي </w:t>
      </w:r>
      <w:r w:rsidR="00AD283C" w:rsidRPr="00AD283C">
        <w:rPr>
          <w:rStyle w:val="libAlaemChar"/>
          <w:rtl/>
        </w:rPr>
        <w:t>صلى‌الله‌عليه‌وآله‌وسلم</w:t>
      </w:r>
      <w:r w:rsidRPr="00480AC4">
        <w:rPr>
          <w:rtl/>
        </w:rPr>
        <w:t xml:space="preserve"> بالسؤال أو يبتدئهم النبي بالسؤال إذا فكر أن يجعلهم القيمين بعده على دعوته، ولكن لم يحدث هذا بالمستوى المطلوب.</w:t>
      </w:r>
    </w:p>
    <w:p w:rsidR="00FE4F18" w:rsidRDefault="00FE4F18" w:rsidP="00FE4F18">
      <w:pPr>
        <w:pStyle w:val="libNormal"/>
      </w:pPr>
      <w:r w:rsidRPr="00480AC4">
        <w:rPr>
          <w:rtl/>
        </w:rPr>
        <w:t xml:space="preserve">فلقد بقي النبي </w:t>
      </w:r>
      <w:r w:rsidR="00AD283C" w:rsidRPr="00AD283C">
        <w:rPr>
          <w:rStyle w:val="libAlaemChar"/>
          <w:rtl/>
        </w:rPr>
        <w:t>صلى‌الله‌عليه‌وآله‌وسلم</w:t>
      </w:r>
      <w:r w:rsidRPr="00480AC4">
        <w:rPr>
          <w:rtl/>
        </w:rPr>
        <w:t xml:space="preserve"> يتلقى الإسلام من جبريل </w:t>
      </w:r>
      <w:r w:rsidR="00AD283C" w:rsidRPr="00AD283C">
        <w:rPr>
          <w:rStyle w:val="libAlaemChar"/>
          <w:rtl/>
        </w:rPr>
        <w:t>عليه‌السلام</w:t>
      </w:r>
      <w:r w:rsidRPr="00480AC4">
        <w:rPr>
          <w:rtl/>
        </w:rPr>
        <w:t xml:space="preserve"> ثلاثا وعشرين سنة دون انقطاع، وهناك أكثر من مائة ألف صحابي رأوا النبي لفترة قصيرة، فكيف يصح أن يقال: إن</w:t>
      </w:r>
      <w:r>
        <w:rPr>
          <w:rFonts w:hint="cs"/>
          <w:rtl/>
        </w:rPr>
        <w:t>ِّ</w:t>
      </w:r>
      <w:r w:rsidRPr="00480AC4">
        <w:rPr>
          <w:rtl/>
        </w:rPr>
        <w:t xml:space="preserve"> هؤلاء الصحابة قيمون على الدعوة، بينما الغالب منهم قد عاش مع النبي لفترة قصيرة؟ فهل استوعبوا الإسلام الذي استمر نزوله ثلاثا وعشرين سنة في أيام؟!</w:t>
      </w:r>
    </w:p>
    <w:p w:rsidR="00FE4F18" w:rsidRDefault="00FE4F18" w:rsidP="00FE4F18">
      <w:pPr>
        <w:pStyle w:val="libNormal"/>
      </w:pPr>
      <w:r w:rsidRPr="00480AC4">
        <w:rPr>
          <w:rtl/>
        </w:rPr>
        <w:t xml:space="preserve">لذلك كله نحن نؤكد على: أن النبي </w:t>
      </w:r>
      <w:r w:rsidR="00AD283C" w:rsidRPr="00AD283C">
        <w:rPr>
          <w:rStyle w:val="libAlaemChar"/>
          <w:rtl/>
        </w:rPr>
        <w:t>صلى‌الله‌عليه‌وآله‌وسلم</w:t>
      </w:r>
      <w:r w:rsidRPr="00480AC4">
        <w:rPr>
          <w:rtl/>
        </w:rPr>
        <w:t xml:space="preserve"> كان يهتم بأحد صحابته منذ بداية الدعوة، وأنه قد عب</w:t>
      </w:r>
      <w:r>
        <w:rPr>
          <w:rFonts w:hint="cs"/>
          <w:rtl/>
        </w:rPr>
        <w:t>ّ</w:t>
      </w:r>
      <w:r w:rsidRPr="00480AC4">
        <w:rPr>
          <w:rtl/>
        </w:rPr>
        <w:t>أه</w:t>
      </w:r>
      <w:r>
        <w:rPr>
          <w:rFonts w:hint="cs"/>
          <w:rtl/>
        </w:rPr>
        <w:t>ُ</w:t>
      </w:r>
      <w:r w:rsidRPr="00480AC4">
        <w:rPr>
          <w:rtl/>
        </w:rPr>
        <w:t xml:space="preserve"> تعبئة</w:t>
      </w:r>
      <w:r>
        <w:rPr>
          <w:rFonts w:hint="cs"/>
          <w:rtl/>
        </w:rPr>
        <w:t>ً</w:t>
      </w:r>
      <w:r w:rsidRPr="00480AC4">
        <w:rPr>
          <w:rtl/>
        </w:rPr>
        <w:t xml:space="preserve"> فكرية وروحية كاملة، وهذا هو المفترض من نبي الرحمة </w:t>
      </w:r>
      <w:r w:rsidR="00AD283C" w:rsidRPr="00AD283C">
        <w:rPr>
          <w:rStyle w:val="libAlaemChar"/>
          <w:rtl/>
        </w:rPr>
        <w:t>صلى‌الله‌عليه‌وآله‌وسلم</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سنن الدارمي: 1</w:t>
      </w:r>
      <w:r w:rsidR="00692C19">
        <w:rPr>
          <w:rtl/>
        </w:rPr>
        <w:t>/</w:t>
      </w:r>
      <w:r w:rsidRPr="00480AC4">
        <w:rPr>
          <w:rtl/>
        </w:rPr>
        <w:t>51. مجمع الزوائد: 1</w:t>
      </w:r>
      <w:r w:rsidR="00692C19">
        <w:rPr>
          <w:rtl/>
        </w:rPr>
        <w:t>/</w:t>
      </w:r>
      <w:r w:rsidRPr="00480AC4">
        <w:rPr>
          <w:rtl/>
        </w:rPr>
        <w:t>158. الطبراني في الكبير. الإتقان، السيوطي.</w:t>
      </w:r>
    </w:p>
    <w:p w:rsidR="00FE4F18" w:rsidRDefault="00FE4F18" w:rsidP="00AD283C">
      <w:pPr>
        <w:pStyle w:val="libFootnote0"/>
      </w:pPr>
      <w:r w:rsidRPr="00480AC4">
        <w:rPr>
          <w:rtl/>
        </w:rPr>
        <w:t>2 - بلغت أحاديث الأحكام عند أهل السنة قرابة 5274 حديثا، راجع تاريخ التشريع الإسلامي: الفضلي، ص 28.</w:t>
      </w:r>
    </w:p>
    <w:p w:rsidR="00FE4F18" w:rsidRDefault="00FE4F18" w:rsidP="00AD283C">
      <w:pPr>
        <w:pStyle w:val="libFootnote0"/>
      </w:pPr>
      <w:r w:rsidRPr="00480AC4">
        <w:rPr>
          <w:rtl/>
        </w:rPr>
        <w:t>3 - بحث حول الولاية: ص 43 - 44.</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 إن النبي </w:t>
      </w:r>
      <w:r w:rsidR="00AD283C" w:rsidRPr="00AD283C">
        <w:rPr>
          <w:rStyle w:val="libAlaemChar"/>
          <w:rtl/>
        </w:rPr>
        <w:t>صلى‌الله‌عليه‌وآله‌وسلم</w:t>
      </w:r>
      <w:r w:rsidRPr="00480AC4">
        <w:rPr>
          <w:rtl/>
        </w:rPr>
        <w:t xml:space="preserve"> لو كان قد قرر أن يجعل من الجيل الإسلامي الرائد الذي ضم المهاجرين والأنصار من صحابته قيما على الدعوة ومسؤولا عن مواصلة عملية التغيير.</w:t>
      </w:r>
    </w:p>
    <w:p w:rsidR="00FE4F18" w:rsidRDefault="00FE4F18" w:rsidP="00FE4F18">
      <w:pPr>
        <w:pStyle w:val="libNormal"/>
      </w:pPr>
      <w:r w:rsidRPr="00480AC4">
        <w:rPr>
          <w:rtl/>
        </w:rPr>
        <w:t xml:space="preserve">فهذا يحتم على الرسول القائد </w:t>
      </w:r>
      <w:r w:rsidR="00AD283C" w:rsidRPr="00AD283C">
        <w:rPr>
          <w:rStyle w:val="libAlaemChar"/>
          <w:rtl/>
        </w:rPr>
        <w:t>صلى‌الله‌عليه‌وآله‌وسلم</w:t>
      </w:r>
      <w:r w:rsidRPr="00480AC4">
        <w:rPr>
          <w:rtl/>
        </w:rPr>
        <w:t xml:space="preserve"> أن يعبئ هذا الجيل تعبئة رسالية وفكرية واسعة يستطيع أن يمسك بالنظرية بعمق ويمارس التطبيق على ضوئها بوعي، ويضع للمشاكل التي تواجهها الدعوة باستمرار الحلول النابعة من الرسالة، خصوصا إذا لاحظنا أن النبي </w:t>
      </w:r>
      <w:r w:rsidR="00AD283C" w:rsidRPr="00AD283C">
        <w:rPr>
          <w:rStyle w:val="libAlaemChar"/>
          <w:rtl/>
        </w:rPr>
        <w:t>صلى‌الله‌عليه‌وآله‌وسلم</w:t>
      </w:r>
      <w:r w:rsidRPr="00480AC4">
        <w:rPr>
          <w:rtl/>
        </w:rPr>
        <w:t xml:space="preserve"> كان الذي بش</w:t>
      </w:r>
      <w:r>
        <w:rPr>
          <w:rFonts w:hint="cs"/>
          <w:rtl/>
        </w:rPr>
        <w:t>َّ</w:t>
      </w:r>
      <w:r w:rsidRPr="00480AC4">
        <w:rPr>
          <w:rtl/>
        </w:rPr>
        <w:t>ر بسقوط كسرى وقيصر، يعلم بأن</w:t>
      </w:r>
      <w:r>
        <w:rPr>
          <w:rFonts w:hint="cs"/>
          <w:rtl/>
        </w:rPr>
        <w:t>َّ</w:t>
      </w:r>
      <w:r w:rsidRPr="00480AC4">
        <w:rPr>
          <w:rtl/>
        </w:rPr>
        <w:t xml:space="preserve"> الدعوة مقبلة على فتوح عظيمة، وأن الأمة الإسلامية سوف تنضم إليها في غد قريب شعوب جديدة، ومساحة كبيرة، وتواجه مسؤولية توعية تلك الشعوب على الإسلام، وتحصين الأمة من أخطار هذا الانفتاح، وتطبيق أحكام الشريعة على الأرض المفتوحة وأهل الأرض، وبالرغم من أن</w:t>
      </w:r>
      <w:r>
        <w:rPr>
          <w:rFonts w:hint="cs"/>
          <w:rtl/>
        </w:rPr>
        <w:t>َّ</w:t>
      </w:r>
      <w:r w:rsidRPr="00480AC4">
        <w:rPr>
          <w:rtl/>
        </w:rPr>
        <w:t xml:space="preserve"> الجيل الرائد من المسلمين كان أنظف الأجيال التي توارثت الدعوة وأكثرها استعدادا للتضحية، لا نجد فيه ملامح ذلك الإعداد الخاص للقيمومة على الدعوة، والتثقيف الواسع العميق على مفاهيمها، والأرقام التي تبرز هذا النفي كثيرة... " </w:t>
      </w:r>
      <w:r w:rsidRPr="00AD283C">
        <w:rPr>
          <w:rStyle w:val="libFootnotenumChar"/>
          <w:rtl/>
        </w:rPr>
        <w:t>(1)</w:t>
      </w:r>
      <w:r w:rsidRPr="00480AC4">
        <w:rPr>
          <w:rtl/>
        </w:rPr>
        <w:t>.</w:t>
      </w:r>
    </w:p>
    <w:p w:rsidR="00FE4F18" w:rsidRDefault="00FE4F18" w:rsidP="00D77C08">
      <w:pPr>
        <w:pStyle w:val="Heading2Center"/>
      </w:pPr>
      <w:bookmarkStart w:id="105" w:name="_Toc382042533"/>
      <w:r w:rsidRPr="009E00FA">
        <w:rPr>
          <w:rtl/>
        </w:rPr>
        <w:t>قل</w:t>
      </w:r>
      <w:r>
        <w:rPr>
          <w:rFonts w:hint="cs"/>
          <w:rtl/>
        </w:rPr>
        <w:t>ّ</w:t>
      </w:r>
      <w:r w:rsidRPr="009E00FA">
        <w:rPr>
          <w:rtl/>
        </w:rPr>
        <w:t>ة الرواية ومنع كتابة السن</w:t>
      </w:r>
      <w:r>
        <w:rPr>
          <w:rFonts w:hint="cs"/>
          <w:rtl/>
        </w:rPr>
        <w:t>ّ</w:t>
      </w:r>
      <w:r w:rsidRPr="009E00FA">
        <w:rPr>
          <w:rtl/>
        </w:rPr>
        <w:t>ة</w:t>
      </w:r>
      <w:bookmarkEnd w:id="105"/>
    </w:p>
    <w:p w:rsidR="00FE4F18" w:rsidRDefault="00FE4F18" w:rsidP="00FE4F18">
      <w:pPr>
        <w:pStyle w:val="libNormal"/>
      </w:pPr>
      <w:r w:rsidRPr="00480AC4">
        <w:rPr>
          <w:rtl/>
        </w:rPr>
        <w:t xml:space="preserve">وكان الصحابة يتشددون في الرواية عن النبي </w:t>
      </w:r>
      <w:r w:rsidR="00AD283C" w:rsidRPr="00AD283C">
        <w:rPr>
          <w:rStyle w:val="libAlaemChar"/>
          <w:rtl/>
        </w:rPr>
        <w:t>صلى‌الله‌عليه‌وآله‌وسلم</w:t>
      </w:r>
      <w:r w:rsidRPr="00480AC4">
        <w:rPr>
          <w:rtl/>
        </w:rPr>
        <w:t>، ويقلونها وينهون عنها، حتى قاموا بحرق الأحاديث ومحوها من الصحف</w:t>
      </w:r>
      <w:r w:rsidR="00AD283C">
        <w:rPr>
          <w:rFonts w:hint="cs"/>
          <w:rtl/>
        </w:rPr>
        <w:t>،</w:t>
      </w:r>
      <w:r w:rsidRPr="00480AC4">
        <w:rPr>
          <w:rtl/>
        </w:rPr>
        <w:t xml:space="preserve"> الأمر الذي أد</w:t>
      </w:r>
      <w:r>
        <w:rPr>
          <w:rFonts w:hint="cs"/>
          <w:rtl/>
        </w:rPr>
        <w:t>ّ</w:t>
      </w:r>
      <w:r w:rsidRPr="00480AC4">
        <w:rPr>
          <w:rtl/>
        </w:rPr>
        <w:t>ى إلى منع الاستفادة من هذه السنن، سواء من الصحابة أنفسهم أم من الأجيال التي بعدهم. كما أن</w:t>
      </w:r>
      <w:r>
        <w:rPr>
          <w:rFonts w:hint="cs"/>
          <w:rtl/>
        </w:rPr>
        <w:t>َّ</w:t>
      </w:r>
      <w:r w:rsidRPr="00480AC4">
        <w:rPr>
          <w:rtl/>
        </w:rPr>
        <w:t xml:space="preserve"> الصحابة كانوا ينهون عن سؤال مالم يقع، وبذلك جعلوا دائرة الفقه مقتصرة</w:t>
      </w:r>
      <w:r>
        <w:rPr>
          <w:rFonts w:hint="cs"/>
          <w:rtl/>
        </w:rPr>
        <w:t>ً</w:t>
      </w:r>
      <w:r w:rsidRPr="00480AC4">
        <w:rPr>
          <w:rtl/>
        </w:rPr>
        <w:t xml:space="preserve"> على أحداث عصرهم.</w:t>
      </w:r>
    </w:p>
    <w:p w:rsidR="00FE4F18" w:rsidRDefault="00FE4F18" w:rsidP="00FE4F18">
      <w:pPr>
        <w:pStyle w:val="libNormal"/>
      </w:pPr>
      <w:r w:rsidRPr="00480AC4">
        <w:rPr>
          <w:rtl/>
        </w:rPr>
        <w:t>عن ابن أبي مليكة: " إن</w:t>
      </w:r>
      <w:r>
        <w:rPr>
          <w:rFonts w:hint="cs"/>
          <w:rtl/>
        </w:rPr>
        <w:t>َّ</w:t>
      </w:r>
      <w:r w:rsidRPr="00480AC4">
        <w:rPr>
          <w:rtl/>
        </w:rPr>
        <w:t xml:space="preserve"> الصديق جمع الناس بعد وفاة نبي</w:t>
      </w:r>
      <w:r>
        <w:rPr>
          <w:rFonts w:hint="cs"/>
          <w:rtl/>
        </w:rPr>
        <w:t>ِّ</w:t>
      </w:r>
      <w:r w:rsidRPr="00480AC4">
        <w:rPr>
          <w:rtl/>
        </w:rPr>
        <w:t>هم، فقال: إنكم تحد</w:t>
      </w:r>
      <w:r>
        <w:rPr>
          <w:rFonts w:hint="cs"/>
          <w:rtl/>
        </w:rPr>
        <w:t>ِّ</w:t>
      </w:r>
      <w:r w:rsidRPr="00480AC4">
        <w:rPr>
          <w:rtl/>
        </w:rPr>
        <w:t xml:space="preserve">ثون عن رسول الله </w:t>
      </w:r>
      <w:r w:rsidR="00AD283C" w:rsidRPr="00AD283C">
        <w:rPr>
          <w:rStyle w:val="libAlaemChar"/>
          <w:rtl/>
        </w:rPr>
        <w:t>صلى‌الله‌عليه‌وآله‌وسلم</w:t>
      </w:r>
      <w:r w:rsidRPr="00480AC4">
        <w:rPr>
          <w:rtl/>
        </w:rPr>
        <w:t xml:space="preserve"> أحاديث تختلفون فيها، والناس بعدكم أشد اختلافا، فلا تحد</w:t>
      </w:r>
      <w:r>
        <w:rPr>
          <w:rFonts w:hint="cs"/>
          <w:rtl/>
        </w:rPr>
        <w:t>ِّ</w:t>
      </w:r>
      <w:r w:rsidRPr="00480AC4">
        <w:rPr>
          <w:rtl/>
        </w:rPr>
        <w:t>ثوا عن رسول الله شيئا، فمن سألكم فقولوا: بيننا وبينكم كتاب الله فاستحلوا حلاله وحرموا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بحث حول الولاية: ص 40 - 41.</w:t>
      </w:r>
    </w:p>
    <w:p w:rsidR="00FE4F18" w:rsidRDefault="00FE4F18" w:rsidP="00AD283C">
      <w:pPr>
        <w:pStyle w:val="libNormal"/>
        <w:rPr>
          <w:rtl/>
        </w:rPr>
      </w:pPr>
      <w:r>
        <w:rPr>
          <w:rtl/>
        </w:rPr>
        <w:br w:type="page"/>
      </w:r>
    </w:p>
    <w:p w:rsidR="00FE4F18" w:rsidRDefault="00FE4F18" w:rsidP="00D77C08">
      <w:pPr>
        <w:pStyle w:val="libNormal0"/>
      </w:pPr>
      <w:r w:rsidRPr="00480AC4">
        <w:rPr>
          <w:rtl/>
        </w:rPr>
        <w:lastRenderedPageBreak/>
        <w:t xml:space="preserve">حرامه " </w:t>
      </w:r>
      <w:r w:rsidRPr="00AD283C">
        <w:rPr>
          <w:rStyle w:val="libFootnotenumChar"/>
          <w:rtl/>
        </w:rPr>
        <w:t>(1)</w:t>
      </w:r>
      <w:r w:rsidRPr="00480AC4">
        <w:rPr>
          <w:rtl/>
        </w:rPr>
        <w:t>.</w:t>
      </w:r>
    </w:p>
    <w:p w:rsidR="00FE4F18" w:rsidRDefault="00FE4F18" w:rsidP="00FE4F18">
      <w:pPr>
        <w:pStyle w:val="libNormal"/>
      </w:pPr>
      <w:r w:rsidRPr="00480AC4">
        <w:rPr>
          <w:rtl/>
        </w:rPr>
        <w:t xml:space="preserve">وعن عائشة: " جمع أبي الحديث عن رسول الله </w:t>
      </w:r>
      <w:r w:rsidR="00AD283C" w:rsidRPr="00AD283C">
        <w:rPr>
          <w:rStyle w:val="libAlaemChar"/>
          <w:rtl/>
        </w:rPr>
        <w:t>صلى‌الله‌عليه‌وآله‌وسلم</w:t>
      </w:r>
      <w:r w:rsidRPr="00480AC4">
        <w:rPr>
          <w:rtl/>
        </w:rPr>
        <w:t>، وكانت خمسمائة حديث، فبات ليلته يتقلب كثيرا، قالت: فغمني فقلت: أتتقلب لشكوى أو لشئ بلغك؟ فلما أصبح قال: أي بنية هلم</w:t>
      </w:r>
      <w:r>
        <w:rPr>
          <w:rFonts w:hint="cs"/>
          <w:rtl/>
        </w:rPr>
        <w:t>ِّ</w:t>
      </w:r>
      <w:r w:rsidRPr="00480AC4">
        <w:rPr>
          <w:rtl/>
        </w:rPr>
        <w:t>ي الأحاديث التي عندك، فجئته بها فدعى بنار</w:t>
      </w:r>
      <w:r>
        <w:rPr>
          <w:rFonts w:hint="cs"/>
          <w:rtl/>
        </w:rPr>
        <w:t>ٍ</w:t>
      </w:r>
      <w:r w:rsidRPr="00480AC4">
        <w:rPr>
          <w:rtl/>
        </w:rPr>
        <w:t xml:space="preserve"> فحرقها، فقلت:</w:t>
      </w:r>
    </w:p>
    <w:p w:rsidR="00FE4F18" w:rsidRDefault="00FE4F18" w:rsidP="00FE4F18">
      <w:pPr>
        <w:pStyle w:val="libNormal"/>
      </w:pPr>
      <w:r w:rsidRPr="00480AC4">
        <w:rPr>
          <w:rtl/>
        </w:rPr>
        <w:t xml:space="preserve">لما أحرقتها؟ قال: خشيت أن أموت وهي عندي، فيكون فيها أحاديث عن رجل ائتمنته ووثقت، ولم يكن كما حدثني، فأكون قد نقلت ذاك " </w:t>
      </w:r>
      <w:r w:rsidRPr="00AD283C">
        <w:rPr>
          <w:rStyle w:val="libFootnotenumChar"/>
          <w:rtl/>
        </w:rPr>
        <w:t>(2)</w:t>
      </w:r>
      <w:r w:rsidRPr="00480AC4">
        <w:rPr>
          <w:rtl/>
        </w:rPr>
        <w:t>.</w:t>
      </w:r>
    </w:p>
    <w:p w:rsidR="00FE4F18" w:rsidRDefault="00FE4F18" w:rsidP="00FE4F18">
      <w:pPr>
        <w:pStyle w:val="libNormal"/>
      </w:pPr>
      <w:r w:rsidRPr="00480AC4">
        <w:rPr>
          <w:rtl/>
        </w:rPr>
        <w:t xml:space="preserve">وعن يحيى بن جعدة أن عمر بن الخطاب أراد أن يكتب السنة، ثم بدا له أن لا يكتبها، ثم كتب في الأمصار من كان عنده شئ فليمحه </w:t>
      </w:r>
      <w:r w:rsidRPr="00AD283C">
        <w:rPr>
          <w:rStyle w:val="libFootnotenumChar"/>
          <w:rtl/>
        </w:rPr>
        <w:t>(3)</w:t>
      </w:r>
      <w:r w:rsidRPr="00480AC4">
        <w:rPr>
          <w:rtl/>
        </w:rPr>
        <w:t>.</w:t>
      </w:r>
    </w:p>
    <w:p w:rsidR="00FE4F18" w:rsidRDefault="00FE4F18" w:rsidP="00FE4F18">
      <w:pPr>
        <w:pStyle w:val="libNormal"/>
      </w:pPr>
      <w:r w:rsidRPr="00480AC4">
        <w:rPr>
          <w:rtl/>
        </w:rPr>
        <w:t>وعن قرظة بن كعب قال: " خرجنا نريد العراق فمشى معنا عمر بن الخطاب إلى صرار - موضع قرب المدينة - فتوضأ ثم قال: إنكم أتدرون ل</w:t>
      </w:r>
      <w:r>
        <w:rPr>
          <w:rFonts w:hint="cs"/>
          <w:rtl/>
        </w:rPr>
        <w:t>ِ</w:t>
      </w:r>
      <w:r w:rsidRPr="00480AC4">
        <w:rPr>
          <w:rtl/>
        </w:rPr>
        <w:t>م</w:t>
      </w:r>
      <w:r>
        <w:rPr>
          <w:rFonts w:hint="cs"/>
          <w:rtl/>
        </w:rPr>
        <w:t>َ</w:t>
      </w:r>
      <w:r w:rsidRPr="00480AC4">
        <w:rPr>
          <w:rtl/>
        </w:rPr>
        <w:t xml:space="preserve"> مشيت معكم؟ قالوا: نعم نحن أصحاب رسول الله </w:t>
      </w:r>
      <w:r w:rsidR="00AD283C" w:rsidRPr="00AD283C">
        <w:rPr>
          <w:rStyle w:val="libAlaemChar"/>
          <w:rtl/>
        </w:rPr>
        <w:t>صلى‌الله‌عليه‌وآله‌وسلم</w:t>
      </w:r>
      <w:r w:rsidRPr="00480AC4">
        <w:rPr>
          <w:rtl/>
        </w:rPr>
        <w:t xml:space="preserve"> مشيت معنا، قال: إنكم تأتون أهل قرية لها دوي بالقرآن كدوي النحل فلا تبدونهم بالأحاديث فيشغلونكم، جددوا القرآن وأقلوا الرواية عن رسول الله وامضوا وأنا شريككم، فلم</w:t>
      </w:r>
      <w:r>
        <w:rPr>
          <w:rFonts w:hint="cs"/>
          <w:rtl/>
        </w:rPr>
        <w:t>ّ</w:t>
      </w:r>
      <w:r w:rsidRPr="00480AC4">
        <w:rPr>
          <w:rtl/>
        </w:rPr>
        <w:t>ا قدم قرظة قالوا: حد</w:t>
      </w:r>
      <w:r>
        <w:rPr>
          <w:rFonts w:hint="cs"/>
          <w:rtl/>
        </w:rPr>
        <w:t>ِّ</w:t>
      </w:r>
      <w:r w:rsidRPr="00480AC4">
        <w:rPr>
          <w:rtl/>
        </w:rPr>
        <w:t>ثنا</w:t>
      </w:r>
      <w:r w:rsidR="00AD283C">
        <w:rPr>
          <w:rFonts w:hint="cs"/>
          <w:rtl/>
        </w:rPr>
        <w:t>،</w:t>
      </w:r>
      <w:r w:rsidRPr="00480AC4">
        <w:rPr>
          <w:rtl/>
        </w:rPr>
        <w:t xml:space="preserve"> قال: نهانا ابن الخطاب " </w:t>
      </w:r>
      <w:r w:rsidRPr="00AD283C">
        <w:rPr>
          <w:rStyle w:val="libFootnotenumChar"/>
          <w:rtl/>
        </w:rPr>
        <w:t>(4)</w:t>
      </w:r>
      <w:r w:rsidRPr="00480AC4">
        <w:rPr>
          <w:rtl/>
        </w:rPr>
        <w:t>.</w:t>
      </w:r>
    </w:p>
    <w:p w:rsidR="00FE4F18" w:rsidRDefault="00FE4F18" w:rsidP="00FE4F18">
      <w:pPr>
        <w:pStyle w:val="libNormal"/>
      </w:pPr>
      <w:r w:rsidRPr="00480AC4">
        <w:rPr>
          <w:rtl/>
        </w:rPr>
        <w:t>وروى ابن سعد عن عبد الله بن العلاء قال: " سألت القاسم يملي علي</w:t>
      </w:r>
      <w:r>
        <w:rPr>
          <w:rFonts w:hint="cs"/>
          <w:rtl/>
        </w:rPr>
        <w:t>َّ</w:t>
      </w:r>
      <w:r w:rsidRPr="00480AC4">
        <w:rPr>
          <w:rtl/>
        </w:rPr>
        <w:t xml:space="preserve"> أحاديث، فقال: إن</w:t>
      </w:r>
      <w:r>
        <w:rPr>
          <w:rFonts w:hint="cs"/>
          <w:rtl/>
        </w:rPr>
        <w:t>َّ</w:t>
      </w:r>
      <w:r w:rsidRPr="00480AC4">
        <w:rPr>
          <w:rtl/>
        </w:rPr>
        <w:t xml:space="preserve"> الأحاديث كثرت على عهد عمر بن الخطاب فأنشد الناس أن يأتوه بها فلما أتوه بها أمر بتحريقها ثم قال: مثناة كمثناة أهل الكتاب، قال: فمنعني القاسم يؤمئذ أن أكتب</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تذكرة الحفاظ: 1</w:t>
      </w:r>
      <w:r w:rsidR="00692C19">
        <w:rPr>
          <w:rtl/>
        </w:rPr>
        <w:t>/</w:t>
      </w:r>
      <w:r w:rsidRPr="00480AC4">
        <w:rPr>
          <w:rtl/>
        </w:rPr>
        <w:t>2 و 3 ترجمة أبي بكر.</w:t>
      </w:r>
    </w:p>
    <w:p w:rsidR="00FE4F18" w:rsidRDefault="00FE4F18" w:rsidP="00AD283C">
      <w:pPr>
        <w:pStyle w:val="libFootnote0"/>
      </w:pPr>
      <w:r w:rsidRPr="00480AC4">
        <w:rPr>
          <w:rtl/>
        </w:rPr>
        <w:t>2 - تذكرة الحفاظ: ص 5.</w:t>
      </w:r>
    </w:p>
    <w:p w:rsidR="00FE4F18" w:rsidRDefault="00FE4F18" w:rsidP="00AD283C">
      <w:pPr>
        <w:pStyle w:val="libFootnote0"/>
      </w:pPr>
      <w:r w:rsidRPr="00480AC4">
        <w:rPr>
          <w:rtl/>
        </w:rPr>
        <w:t>3 - جامع بيان العلم: 1</w:t>
      </w:r>
      <w:r w:rsidR="00692C19">
        <w:rPr>
          <w:rtl/>
        </w:rPr>
        <w:t>/</w:t>
      </w:r>
      <w:r w:rsidRPr="00480AC4">
        <w:rPr>
          <w:rtl/>
        </w:rPr>
        <w:t>64 و 65.</w:t>
      </w:r>
    </w:p>
    <w:p w:rsidR="00FE4F18" w:rsidRDefault="00FE4F18" w:rsidP="00AD283C">
      <w:pPr>
        <w:pStyle w:val="libFootnote0"/>
      </w:pPr>
      <w:r w:rsidRPr="00480AC4">
        <w:rPr>
          <w:rtl/>
        </w:rPr>
        <w:t>4 - مستدرك الحاكم: 1</w:t>
      </w:r>
      <w:r w:rsidR="00692C19">
        <w:rPr>
          <w:rtl/>
        </w:rPr>
        <w:t>/</w:t>
      </w:r>
      <w:r w:rsidRPr="00480AC4">
        <w:rPr>
          <w:rtl/>
        </w:rPr>
        <w:t>102 وصححه. سنن الدارمي: 1</w:t>
      </w:r>
      <w:r w:rsidR="00692C19">
        <w:rPr>
          <w:rtl/>
        </w:rPr>
        <w:t>/</w:t>
      </w:r>
      <w:r w:rsidRPr="00480AC4">
        <w:rPr>
          <w:rtl/>
        </w:rPr>
        <w:t>85. تذكرة الحفاظ: 1</w:t>
      </w:r>
      <w:r w:rsidR="00692C19">
        <w:rPr>
          <w:rtl/>
        </w:rPr>
        <w:t>/</w:t>
      </w:r>
      <w:r w:rsidRPr="00480AC4">
        <w:rPr>
          <w:rtl/>
        </w:rPr>
        <w:t>524، وانظر سنن ابن ماجة: 1</w:t>
      </w:r>
      <w:r w:rsidR="00692C19">
        <w:rPr>
          <w:rtl/>
        </w:rPr>
        <w:t>/</w:t>
      </w:r>
      <w:r w:rsidRPr="00480AC4">
        <w:rPr>
          <w:rtl/>
        </w:rPr>
        <w:t>12. جامع بيان العلم: 2</w:t>
      </w:r>
      <w:r w:rsidR="00692C19">
        <w:rPr>
          <w:rtl/>
        </w:rPr>
        <w:t>/</w:t>
      </w:r>
      <w:r w:rsidRPr="00480AC4">
        <w:rPr>
          <w:rtl/>
        </w:rPr>
        <w:t>120، المحدث الفاصل بين الراوي والواعي، الرامهرمزي:</w:t>
      </w:r>
    </w:p>
    <w:p w:rsidR="00FE4F18" w:rsidRDefault="00FE4F18" w:rsidP="00AD283C">
      <w:pPr>
        <w:pStyle w:val="libFootnote0"/>
      </w:pPr>
      <w:r w:rsidRPr="00480AC4">
        <w:rPr>
          <w:rtl/>
        </w:rPr>
        <w:t>ص 553.</w:t>
      </w:r>
    </w:p>
    <w:p w:rsidR="00FE4F18" w:rsidRDefault="00FE4F18" w:rsidP="00AD283C">
      <w:pPr>
        <w:pStyle w:val="libNormal"/>
        <w:rPr>
          <w:rtl/>
        </w:rPr>
      </w:pPr>
      <w:r>
        <w:rPr>
          <w:rtl/>
        </w:rPr>
        <w:br w:type="page"/>
      </w:r>
    </w:p>
    <w:p w:rsidR="00FE4F18" w:rsidRDefault="00FE4F18" w:rsidP="00D77C08">
      <w:pPr>
        <w:pStyle w:val="libNormal0"/>
      </w:pPr>
      <w:r w:rsidRPr="00480AC4">
        <w:rPr>
          <w:rtl/>
        </w:rPr>
        <w:lastRenderedPageBreak/>
        <w:t xml:space="preserve">حديثا " </w:t>
      </w:r>
      <w:r w:rsidRPr="00AD283C">
        <w:rPr>
          <w:rStyle w:val="libFootnotenumChar"/>
          <w:rtl/>
        </w:rPr>
        <w:t>(1)</w:t>
      </w:r>
      <w:r w:rsidRPr="00480AC4">
        <w:rPr>
          <w:rtl/>
        </w:rPr>
        <w:t>.</w:t>
      </w:r>
    </w:p>
    <w:p w:rsidR="00FE4F18" w:rsidRDefault="00FE4F18" w:rsidP="00FE4F18">
      <w:pPr>
        <w:pStyle w:val="libNormal"/>
      </w:pPr>
      <w:r w:rsidRPr="00480AC4">
        <w:rPr>
          <w:rtl/>
        </w:rPr>
        <w:t xml:space="preserve">وعن عبد الرحمن بن عوف، قال: " ما مات عمر بن الخطاب حتى بعث إلى أصحاب رسول الله </w:t>
      </w:r>
      <w:r w:rsidR="00AD283C" w:rsidRPr="00AD283C">
        <w:rPr>
          <w:rStyle w:val="libAlaemChar"/>
          <w:rtl/>
        </w:rPr>
        <w:t>صلى‌الله‌عليه‌وآله‌وسلم</w:t>
      </w:r>
      <w:r w:rsidRPr="00480AC4">
        <w:rPr>
          <w:rtl/>
        </w:rPr>
        <w:t xml:space="preserve"> فجمعهم من الآفاق: عبد الله بن حذيفة، وأبا الدرداء، وأبا ذر، وعقبة بن عامر، فقال ما هذه الأحاديث التي أفشيتم عن رسول الله في الآفاق؟ قالوا:</w:t>
      </w:r>
    </w:p>
    <w:p w:rsidR="00FE4F18" w:rsidRDefault="00FE4F18" w:rsidP="00FE4F18">
      <w:pPr>
        <w:pStyle w:val="libNormal"/>
      </w:pPr>
      <w:r w:rsidRPr="00480AC4">
        <w:rPr>
          <w:rtl/>
        </w:rPr>
        <w:t xml:space="preserve">تنهانا؟ قال: لا، اقيموا عندي، لا والله لا تفارقوني ما عشت، فنحن أعلم، نأخذ عنكم، ونرد عليكم، فما فارقوه حتى مات " </w:t>
      </w:r>
      <w:r w:rsidRPr="00AD283C">
        <w:rPr>
          <w:rStyle w:val="libFootnotenumChar"/>
          <w:rtl/>
        </w:rPr>
        <w:t>(2)</w:t>
      </w:r>
      <w:r w:rsidRPr="00480AC4">
        <w:rPr>
          <w:rtl/>
        </w:rPr>
        <w:t>.</w:t>
      </w:r>
    </w:p>
    <w:p w:rsidR="00FE4F18" w:rsidRDefault="00FE4F18" w:rsidP="00FE4F18">
      <w:pPr>
        <w:pStyle w:val="libNormal"/>
      </w:pPr>
      <w:r w:rsidRPr="00480AC4">
        <w:rPr>
          <w:rtl/>
        </w:rPr>
        <w:t>وعن أبي سلمة عن أبي هريرة</w:t>
      </w:r>
      <w:r w:rsidR="00AD283C">
        <w:rPr>
          <w:rFonts w:hint="cs"/>
          <w:rtl/>
        </w:rPr>
        <w:t>،</w:t>
      </w:r>
      <w:r w:rsidRPr="00480AC4">
        <w:rPr>
          <w:rtl/>
        </w:rPr>
        <w:t xml:space="preserve"> قلت له: أكنت تحدث في زمان عمر هكذا؟ فقال:</w:t>
      </w:r>
    </w:p>
    <w:p w:rsidR="00FE4F18" w:rsidRDefault="00FE4F18" w:rsidP="00FE4F18">
      <w:pPr>
        <w:pStyle w:val="libNormal"/>
      </w:pPr>
      <w:r w:rsidRPr="00480AC4">
        <w:rPr>
          <w:rtl/>
        </w:rPr>
        <w:t>لو كنت أحدث في زمان عمر مثل ما أحدثكم لضربني بمخفقته.</w:t>
      </w:r>
    </w:p>
    <w:p w:rsidR="00FE4F18" w:rsidRDefault="00FE4F18" w:rsidP="00FE4F18">
      <w:pPr>
        <w:pStyle w:val="libNormal"/>
      </w:pPr>
      <w:r w:rsidRPr="00480AC4">
        <w:rPr>
          <w:rtl/>
        </w:rPr>
        <w:t xml:space="preserve">وروى الذهبي في تذكرة الحفاظ أن عمر حبس ابن مسعود وأبا الدراء وأبا مسعود الأنصاري فقال: قد أكثرتم الحديث عن رسول الله... </w:t>
      </w:r>
      <w:r w:rsidRPr="00AD283C">
        <w:rPr>
          <w:rStyle w:val="libFootnotenumChar"/>
          <w:rtl/>
        </w:rPr>
        <w:t>(3)</w:t>
      </w:r>
      <w:r w:rsidRPr="00480AC4">
        <w:rPr>
          <w:rtl/>
        </w:rPr>
        <w:t>.</w:t>
      </w:r>
    </w:p>
    <w:p w:rsidR="00FE4F18" w:rsidRDefault="00FE4F18" w:rsidP="00FE4F18">
      <w:pPr>
        <w:pStyle w:val="libNormal"/>
      </w:pPr>
      <w:r w:rsidRPr="00480AC4">
        <w:rPr>
          <w:rtl/>
        </w:rPr>
        <w:t xml:space="preserve">يقول ابن قتيبة: " وكان عمر شديدا على من أكثر الرواية...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D77C08">
      <w:pPr>
        <w:pStyle w:val="libFootnote0"/>
      </w:pPr>
      <w:r w:rsidRPr="00480AC4">
        <w:rPr>
          <w:rtl/>
        </w:rPr>
        <w:t>1 - الطبقات: 5</w:t>
      </w:r>
      <w:r w:rsidR="00692C19">
        <w:rPr>
          <w:rtl/>
        </w:rPr>
        <w:t>/</w:t>
      </w:r>
      <w:r w:rsidRPr="00480AC4">
        <w:rPr>
          <w:rtl/>
        </w:rPr>
        <w:t>188. تقييد العلم، الخطيب البغدادي: ص 52، يقول السيد الروحاني في كتابه (بحوث مع أهل السنة والسلفية: ص 97) تحت عنوان (كتابة الحديث): " إن</w:t>
      </w:r>
      <w:r>
        <w:rPr>
          <w:rFonts w:hint="cs"/>
          <w:rtl/>
        </w:rPr>
        <w:t>َّ</w:t>
      </w:r>
      <w:r w:rsidRPr="00480AC4">
        <w:rPr>
          <w:rtl/>
        </w:rPr>
        <w:t xml:space="preserve"> من أعظم الآثام اليهودية في المسلمين هو عدم جواز كتابة أحاديث رسول الله </w:t>
      </w:r>
      <w:r w:rsidR="00AD283C" w:rsidRPr="00AD283C">
        <w:rPr>
          <w:rStyle w:val="libAlaemChar"/>
          <w:rtl/>
        </w:rPr>
        <w:t>صلى‌الله‌عليه‌وآله‌وسلم</w:t>
      </w:r>
      <w:r w:rsidRPr="00480AC4">
        <w:rPr>
          <w:rtl/>
        </w:rPr>
        <w:t xml:space="preserve"> ففي التلمود - وهو عند اليهود مثل الأحاديث التي في صحاح بعض المسلمين -: (إن من الأمور التي تروى مشافهة ليس لك الحق في إثباتها بالكتابة).</w:t>
      </w:r>
    </w:p>
    <w:p w:rsidR="00FE4F18" w:rsidRDefault="00FE4F18" w:rsidP="00D77C08">
      <w:pPr>
        <w:pStyle w:val="libFootnote0"/>
      </w:pPr>
      <w:r w:rsidRPr="00480AC4">
        <w:rPr>
          <w:rtl/>
        </w:rPr>
        <w:t>ويلاحظ ان</w:t>
      </w:r>
      <w:r>
        <w:rPr>
          <w:rFonts w:hint="cs"/>
          <w:rtl/>
        </w:rPr>
        <w:t>َّ</w:t>
      </w:r>
      <w:r w:rsidRPr="00480AC4">
        <w:rPr>
          <w:rtl/>
        </w:rPr>
        <w:t xml:space="preserve"> الحديث الذي أورد في الصحاح، (لا تكتبوا عني غير القرآن، ومن كتب فليمحه) هو بمثابة ترجمة لطيفة لما في التلمود، وموافق لما كتبه الخليفة عمر بن الخطاب إلى الأمصار: (من كان عنده شئ منها - أي أحاديث رسول الله فليمحه - ولا يبعد أن يكون هذا من إيحاءات اليهودي كعب الأحبار، وإن جعل بعد ذلك بصورة الحديث. إذ بعد إحراق الخليفة الثاني للأحاديث التي جمعها من أيدي الصحابة على مدى شهر قال: مشناة كمشناة أهل الكتاب أو مثناه كمثانة أهل الكتاب، وهذا يدل على اطلاع كامل منه على مصطلح أهل الكتاب واليهود "!!</w:t>
      </w:r>
    </w:p>
    <w:p w:rsidR="00FE4F18" w:rsidRDefault="00FE4F18" w:rsidP="00D77C08">
      <w:pPr>
        <w:pStyle w:val="libFootnote0"/>
      </w:pPr>
      <w:r w:rsidRPr="00480AC4">
        <w:rPr>
          <w:rtl/>
        </w:rPr>
        <w:t>2 - كنز العمال 5</w:t>
      </w:r>
      <w:r w:rsidR="00692C19">
        <w:rPr>
          <w:rtl/>
        </w:rPr>
        <w:t>/</w:t>
      </w:r>
      <w:r w:rsidRPr="00480AC4">
        <w:rPr>
          <w:rtl/>
        </w:rPr>
        <w:t>239 حديث رقم 4865. منتخب الكنز 4</w:t>
      </w:r>
      <w:r w:rsidR="00692C19">
        <w:rPr>
          <w:rtl/>
        </w:rPr>
        <w:t>/</w:t>
      </w:r>
      <w:r w:rsidRPr="00480AC4">
        <w:rPr>
          <w:rtl/>
        </w:rPr>
        <w:t>61.</w:t>
      </w:r>
    </w:p>
    <w:p w:rsidR="00FE4F18" w:rsidRDefault="00FE4F18" w:rsidP="00D77C08">
      <w:pPr>
        <w:pStyle w:val="libFootnote0"/>
      </w:pPr>
      <w:r w:rsidRPr="00480AC4">
        <w:rPr>
          <w:rtl/>
        </w:rPr>
        <w:t>3 - 1</w:t>
      </w:r>
      <w:r w:rsidR="00692C19">
        <w:rPr>
          <w:rtl/>
        </w:rPr>
        <w:t>/</w:t>
      </w:r>
      <w:r w:rsidRPr="00480AC4">
        <w:rPr>
          <w:rtl/>
        </w:rPr>
        <w:t>7.</w:t>
      </w:r>
    </w:p>
    <w:p w:rsidR="00FE4F18" w:rsidRPr="00AE28A0" w:rsidRDefault="00FE4F18" w:rsidP="00D77C08">
      <w:pPr>
        <w:pStyle w:val="libFootnote0"/>
        <w:rPr>
          <w:rtl/>
        </w:rPr>
      </w:pPr>
      <w:r w:rsidRPr="00AE28A0">
        <w:rPr>
          <w:rtl/>
        </w:rPr>
        <w:t>4 - تأويل مختلف الحديث: 39.</w:t>
      </w:r>
    </w:p>
    <w:p w:rsidR="00D77C08" w:rsidRDefault="00D77C08" w:rsidP="00D77C08">
      <w:pPr>
        <w:pStyle w:val="libNormal"/>
        <w:rPr>
          <w:rtl/>
        </w:rPr>
      </w:pPr>
      <w:r>
        <w:rPr>
          <w:rtl/>
        </w:rPr>
        <w:br w:type="page"/>
      </w:r>
    </w:p>
    <w:p w:rsidR="00FE4F18" w:rsidRDefault="00FE4F18" w:rsidP="00FE4F18">
      <w:pPr>
        <w:pStyle w:val="libNormal"/>
      </w:pPr>
      <w:r w:rsidRPr="00480AC4">
        <w:rPr>
          <w:rtl/>
        </w:rPr>
        <w:lastRenderedPageBreak/>
        <w:t>وروى ابن سعد وابن عساكر عن محمود بن لبيد - واللفظ لابن سعد - قال:</w:t>
      </w:r>
    </w:p>
    <w:p w:rsidR="00FE4F18" w:rsidRDefault="00FE4F18" w:rsidP="00FE4F18">
      <w:pPr>
        <w:pStyle w:val="libNormal"/>
      </w:pPr>
      <w:r w:rsidRPr="00480AC4">
        <w:rPr>
          <w:rtl/>
        </w:rPr>
        <w:t xml:space="preserve">" سمعت عثمان بن عفان على المنبر يقول: لا يحل لأحد يروي حديثا لم يسمع به في عهد أبي بكر ولا في عهد عمر "... </w:t>
      </w:r>
      <w:r w:rsidRPr="00AD283C">
        <w:rPr>
          <w:rStyle w:val="libFootnotenumChar"/>
          <w:rtl/>
        </w:rPr>
        <w:t>(1)</w:t>
      </w:r>
      <w:r w:rsidRPr="00480AC4">
        <w:rPr>
          <w:rtl/>
        </w:rPr>
        <w:t>.</w:t>
      </w:r>
    </w:p>
    <w:p w:rsidR="00FE4F18" w:rsidRDefault="00FE4F18" w:rsidP="00FE4F18">
      <w:pPr>
        <w:pStyle w:val="libNormal"/>
      </w:pPr>
      <w:r w:rsidRPr="00480AC4">
        <w:rPr>
          <w:rtl/>
        </w:rPr>
        <w:t xml:space="preserve">وفي المحدث الفاصل بسنده إلى السائب بن يزيد قال: " أرسلني عثمان إلى أبي هريرة، فقال: قل له: يقول لك أمير المؤمنين: ما هذا الحديث عن رسول الله </w:t>
      </w:r>
      <w:r w:rsidR="00AD283C" w:rsidRPr="00AD283C">
        <w:rPr>
          <w:rStyle w:val="libAlaemChar"/>
          <w:rtl/>
        </w:rPr>
        <w:t>صلى‌الله‌عليه‌وآله‌وسلم</w:t>
      </w:r>
      <w:r w:rsidRPr="00480AC4">
        <w:rPr>
          <w:rtl/>
        </w:rPr>
        <w:t>؟ لقد أكثرت لتنتهين أو لألحقنك بجبال دوس، و</w:t>
      </w:r>
      <w:r>
        <w:rPr>
          <w:rFonts w:hint="cs"/>
          <w:rtl/>
        </w:rPr>
        <w:t>أ</w:t>
      </w:r>
      <w:r w:rsidRPr="00480AC4">
        <w:rPr>
          <w:rtl/>
        </w:rPr>
        <w:t>ت</w:t>
      </w:r>
      <w:r>
        <w:rPr>
          <w:rFonts w:hint="cs"/>
          <w:rtl/>
        </w:rPr>
        <w:t>ِ</w:t>
      </w:r>
      <w:r w:rsidRPr="00480AC4">
        <w:rPr>
          <w:rtl/>
        </w:rPr>
        <w:t xml:space="preserve"> كعبا</w:t>
      </w:r>
      <w:r>
        <w:rPr>
          <w:rFonts w:hint="cs"/>
          <w:rtl/>
        </w:rPr>
        <w:t>ً</w:t>
      </w:r>
      <w:r w:rsidRPr="00480AC4">
        <w:rPr>
          <w:rtl/>
        </w:rPr>
        <w:t>، فقل له: يقول لك أمير المؤمنين عثمان: ماهذا الحديث؟ قد ملأت الدنيا حديثا، لتنتهين</w:t>
      </w:r>
      <w:r>
        <w:rPr>
          <w:rFonts w:hint="cs"/>
          <w:rtl/>
        </w:rPr>
        <w:t>َّ</w:t>
      </w:r>
      <w:r w:rsidRPr="00480AC4">
        <w:rPr>
          <w:rtl/>
        </w:rPr>
        <w:t xml:space="preserve"> أو لألقينك بجبال القردة " </w:t>
      </w:r>
      <w:r w:rsidRPr="00AD283C">
        <w:rPr>
          <w:rStyle w:val="libFootnotenumChar"/>
          <w:rtl/>
        </w:rPr>
        <w:t>(2)</w:t>
      </w:r>
      <w:r w:rsidRPr="00480AC4">
        <w:rPr>
          <w:rtl/>
        </w:rPr>
        <w:t>.</w:t>
      </w:r>
    </w:p>
    <w:p w:rsidR="00FE4F18" w:rsidRDefault="00FE4F18" w:rsidP="00FE4F18">
      <w:pPr>
        <w:pStyle w:val="libNormal"/>
      </w:pPr>
      <w:r w:rsidRPr="00480AC4">
        <w:rPr>
          <w:rtl/>
        </w:rPr>
        <w:t>وعن عمرو بن ميمون قال: " اختلفت إلى عبد الله بن مسعود سنة، فما سمعته فيها يحدث عن رسول الله، ولا يقول قال رسول الله، إلا أنه حدث ذات يوم بحديث فجرى على لسانه: قال رسول الله، فعلاه الكرب حتى رأيت العرق ينحدر عن جبينه، ثم قال:</w:t>
      </w:r>
    </w:p>
    <w:p w:rsidR="00FE4F18" w:rsidRDefault="00FE4F18" w:rsidP="00FE4F18">
      <w:pPr>
        <w:pStyle w:val="libNormal"/>
      </w:pPr>
      <w:r w:rsidRPr="00480AC4">
        <w:rPr>
          <w:rtl/>
        </w:rPr>
        <w:t xml:space="preserve">إن شاء الله إما فوق ذاك أو قريب من ذاك، وإما دون ذاك " </w:t>
      </w:r>
      <w:r w:rsidRPr="00AD283C">
        <w:rPr>
          <w:rStyle w:val="libFootnotenumChar"/>
          <w:rtl/>
        </w:rPr>
        <w:t>(3)</w:t>
      </w:r>
      <w:r w:rsidRPr="00480AC4">
        <w:rPr>
          <w:rtl/>
        </w:rPr>
        <w:t>.</w:t>
      </w:r>
    </w:p>
    <w:p w:rsidR="00FE4F18" w:rsidRDefault="00FE4F18" w:rsidP="00FE4F18">
      <w:pPr>
        <w:pStyle w:val="libNormal"/>
      </w:pPr>
      <w:r w:rsidRPr="00480AC4">
        <w:rPr>
          <w:rtl/>
        </w:rPr>
        <w:t xml:space="preserve">وعن السائب بن يزيد قال: " صحبت سعد بن أبي وقاص سنة، فما سمعته يحدث عن رسول الله </w:t>
      </w:r>
      <w:r w:rsidR="00AD283C" w:rsidRPr="00AD283C">
        <w:rPr>
          <w:rStyle w:val="libAlaemChar"/>
          <w:rtl/>
        </w:rPr>
        <w:t>صلى‌الله‌عليه‌وآله‌وسلم</w:t>
      </w:r>
      <w:r w:rsidRPr="00480AC4">
        <w:rPr>
          <w:rtl/>
        </w:rPr>
        <w:t xml:space="preserve"> إلا حديثا واحدا " </w:t>
      </w:r>
      <w:r w:rsidRPr="00AD283C">
        <w:rPr>
          <w:rStyle w:val="libFootnotenumChar"/>
          <w:rtl/>
        </w:rPr>
        <w:t>(4)</w:t>
      </w:r>
      <w:r w:rsidRPr="00480AC4">
        <w:rPr>
          <w:rtl/>
        </w:rPr>
        <w:t>.</w:t>
      </w:r>
    </w:p>
    <w:p w:rsidR="00FE4F18" w:rsidRDefault="00FE4F18" w:rsidP="00FE4F18">
      <w:pPr>
        <w:pStyle w:val="libNormal"/>
      </w:pPr>
      <w:r w:rsidRPr="00480AC4">
        <w:rPr>
          <w:rtl/>
        </w:rPr>
        <w:t xml:space="preserve">وقال معاوية: " اتقوا الروايات عن رسول الله </w:t>
      </w:r>
      <w:r w:rsidR="00AD283C" w:rsidRPr="00AD283C">
        <w:rPr>
          <w:rStyle w:val="libAlaemChar"/>
          <w:rtl/>
        </w:rPr>
        <w:t>صلى‌الله‌عليه‌وآله‌وسلم</w:t>
      </w:r>
      <w:r w:rsidRPr="00480AC4">
        <w:rPr>
          <w:rtl/>
        </w:rPr>
        <w:t xml:space="preserve"> إلا ما كان يذكر فيها في زمن عمر، فإن عمر كان يخوف الناس في الله تعالى ".</w:t>
      </w:r>
    </w:p>
    <w:p w:rsidR="00FE4F18" w:rsidRDefault="00FE4F18" w:rsidP="00FE4F18">
      <w:pPr>
        <w:pStyle w:val="libNormal"/>
      </w:pPr>
      <w:r w:rsidRPr="00480AC4">
        <w:rPr>
          <w:rtl/>
        </w:rPr>
        <w:t xml:space="preserve">وقال الشعبي: " جالست ابن عمر سنة، فما سمعته يحدث عن رسول الله "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منتخب الكنز بهامش المسند: 4</w:t>
      </w:r>
      <w:r w:rsidR="00692C19">
        <w:rPr>
          <w:rtl/>
        </w:rPr>
        <w:t>/</w:t>
      </w:r>
      <w:r w:rsidRPr="00480AC4">
        <w:rPr>
          <w:rtl/>
        </w:rPr>
        <w:t>64. وراجع معالم المدرستين: 2</w:t>
      </w:r>
      <w:r w:rsidR="00692C19">
        <w:rPr>
          <w:rtl/>
        </w:rPr>
        <w:t>/</w:t>
      </w:r>
      <w:r w:rsidRPr="00480AC4">
        <w:rPr>
          <w:rtl/>
        </w:rPr>
        <w:t>46.</w:t>
      </w:r>
    </w:p>
    <w:p w:rsidR="00FE4F18" w:rsidRDefault="00FE4F18" w:rsidP="00AD283C">
      <w:pPr>
        <w:pStyle w:val="libFootnote0"/>
      </w:pPr>
      <w:r w:rsidRPr="00480AC4">
        <w:rPr>
          <w:rtl/>
        </w:rPr>
        <w:t>2 - ص 554.</w:t>
      </w:r>
    </w:p>
    <w:p w:rsidR="00FE4F18" w:rsidRDefault="00FE4F18" w:rsidP="00AD283C">
      <w:pPr>
        <w:pStyle w:val="libFootnote0"/>
      </w:pPr>
      <w:r w:rsidRPr="00480AC4">
        <w:rPr>
          <w:rtl/>
        </w:rPr>
        <w:t>3 - راجع أضواء على السنة المحمدية: 29. المحدث الفاصل: 549. مسند أحمد: 6</w:t>
      </w:r>
      <w:r w:rsidR="00692C19">
        <w:rPr>
          <w:rtl/>
        </w:rPr>
        <w:t>/</w:t>
      </w:r>
      <w:r w:rsidRPr="00480AC4">
        <w:rPr>
          <w:rtl/>
        </w:rPr>
        <w:t>46. الكفاية: 255.</w:t>
      </w:r>
    </w:p>
    <w:p w:rsidR="00FE4F18" w:rsidRDefault="00FE4F18" w:rsidP="00AD283C">
      <w:pPr>
        <w:pStyle w:val="libFootnote0"/>
      </w:pPr>
      <w:r w:rsidRPr="00480AC4">
        <w:rPr>
          <w:rtl/>
        </w:rPr>
        <w:t>4 - المحدث الفاصل: ص 557، وقال عجاج: انظر سنن ابن ماجة: 1</w:t>
      </w:r>
      <w:r w:rsidR="00692C19">
        <w:rPr>
          <w:rtl/>
        </w:rPr>
        <w:t>/</w:t>
      </w:r>
      <w:r w:rsidRPr="00480AC4">
        <w:rPr>
          <w:rtl/>
        </w:rPr>
        <w:t>12 وطبقات ابن سعد: 3</w:t>
      </w:r>
      <w:r w:rsidR="00692C19">
        <w:rPr>
          <w:rtl/>
        </w:rPr>
        <w:t>/</w:t>
      </w:r>
      <w:r w:rsidRPr="00480AC4">
        <w:rPr>
          <w:rtl/>
        </w:rPr>
        <w:t>102 قسم 1.</w:t>
      </w:r>
    </w:p>
    <w:p w:rsidR="00FE4F18" w:rsidRDefault="00FE4F18" w:rsidP="00AD283C">
      <w:pPr>
        <w:pStyle w:val="libFootnote0"/>
      </w:pPr>
      <w:r w:rsidRPr="00480AC4">
        <w:rPr>
          <w:rtl/>
        </w:rPr>
        <w:t>5 - المحدث الفاصل: ص 551، قال عجاج: أخرجه ابن ماجة، انظر سنن ابن ماجة: ص 1</w:t>
      </w:r>
      <w:r w:rsidR="00692C19">
        <w:rPr>
          <w:rtl/>
        </w:rPr>
        <w:t>/</w:t>
      </w:r>
      <w:r w:rsidRPr="00480AC4">
        <w:rPr>
          <w:rtl/>
        </w:rPr>
        <w:t>11 حديث 126. وسنن الدارمي: 1</w:t>
      </w:r>
      <w:r w:rsidR="00692C19">
        <w:rPr>
          <w:rtl/>
        </w:rPr>
        <w:t>/</w:t>
      </w:r>
      <w:r w:rsidRPr="00480AC4">
        <w:rPr>
          <w:rtl/>
        </w:rPr>
        <w:t>84، والسنن الكبرى: ص 1</w:t>
      </w:r>
      <w:r w:rsidR="00692C19">
        <w:rPr>
          <w:rtl/>
        </w:rPr>
        <w:t>/</w:t>
      </w:r>
      <w:r w:rsidRPr="00480AC4">
        <w:rPr>
          <w:rtl/>
        </w:rPr>
        <w:t>11.</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وروي عن أبي بردة أنه كان يكتب حديث أبيه فرآه أبو موسى فمحاه.</w:t>
      </w:r>
    </w:p>
    <w:p w:rsidR="00FE4F18" w:rsidRDefault="00FE4F18" w:rsidP="00FE4F18">
      <w:pPr>
        <w:pStyle w:val="libNormal"/>
      </w:pPr>
      <w:r w:rsidRPr="00480AC4">
        <w:rPr>
          <w:rtl/>
        </w:rPr>
        <w:t xml:space="preserve">وعنه قال: كتبت عن أبي كتبا كثيرة، فقال: ائتني بكتبك فأتيته بها فغسلها </w:t>
      </w:r>
      <w:r w:rsidRPr="00AD283C">
        <w:rPr>
          <w:rStyle w:val="libFootnotenumChar"/>
          <w:rtl/>
        </w:rPr>
        <w:t>(1)</w:t>
      </w:r>
      <w:r w:rsidRPr="00480AC4">
        <w:rPr>
          <w:rtl/>
        </w:rPr>
        <w:t>.</w:t>
      </w:r>
    </w:p>
    <w:p w:rsidR="00FE4F18" w:rsidRDefault="00FE4F18" w:rsidP="00FE4F18">
      <w:pPr>
        <w:pStyle w:val="libNormal"/>
      </w:pPr>
      <w:r w:rsidRPr="00480AC4">
        <w:rPr>
          <w:rtl/>
        </w:rPr>
        <w:t xml:space="preserve">وعن عبد الرحمن بن أبي ليلى قال: " أدركت مائة وعشرين من أصحاب رسول الله </w:t>
      </w:r>
      <w:r w:rsidR="00AD283C" w:rsidRPr="00AD283C">
        <w:rPr>
          <w:rStyle w:val="libAlaemChar"/>
          <w:rtl/>
        </w:rPr>
        <w:t>صلى‌الله‌عليه‌وآله‌وسلم</w:t>
      </w:r>
      <w:r w:rsidRPr="00480AC4">
        <w:rPr>
          <w:rtl/>
        </w:rPr>
        <w:t xml:space="preserve"> يسأل أحدهم عن المسألة فيردها هذا إلى هذا وهذا إلى هذا حتى ترجع إلى الأول ".</w:t>
      </w:r>
    </w:p>
    <w:p w:rsidR="00FE4F18" w:rsidRDefault="00FE4F18" w:rsidP="00FE4F18">
      <w:pPr>
        <w:pStyle w:val="libNormal"/>
      </w:pPr>
      <w:r w:rsidRPr="00480AC4">
        <w:rPr>
          <w:rtl/>
        </w:rPr>
        <w:t>وقال ابن أبي ليلى: " لقد أدركت في هذا المسجد عشرين ومائة من الأنصار وما منهم من أحد يحد</w:t>
      </w:r>
      <w:r>
        <w:rPr>
          <w:rFonts w:hint="cs"/>
          <w:rtl/>
        </w:rPr>
        <w:t>ِّ</w:t>
      </w:r>
      <w:r w:rsidRPr="00480AC4">
        <w:rPr>
          <w:rtl/>
        </w:rPr>
        <w:t>ث بحديث إلا و</w:t>
      </w:r>
      <w:r>
        <w:rPr>
          <w:rFonts w:hint="cs"/>
          <w:rtl/>
        </w:rPr>
        <w:t>َ</w:t>
      </w:r>
      <w:r w:rsidRPr="00480AC4">
        <w:rPr>
          <w:rtl/>
        </w:rPr>
        <w:t>د</w:t>
      </w:r>
      <w:r>
        <w:rPr>
          <w:rFonts w:hint="cs"/>
          <w:rtl/>
        </w:rPr>
        <w:t>َّ</w:t>
      </w:r>
      <w:r w:rsidRPr="00480AC4">
        <w:rPr>
          <w:rtl/>
        </w:rPr>
        <w:t xml:space="preserve"> أن</w:t>
      </w:r>
      <w:r>
        <w:rPr>
          <w:rFonts w:hint="cs"/>
          <w:rtl/>
        </w:rPr>
        <w:t>َّ</w:t>
      </w:r>
      <w:r w:rsidRPr="00480AC4">
        <w:rPr>
          <w:rtl/>
        </w:rPr>
        <w:t xml:space="preserve"> أخاه كفاه الحديث ولا يسأل عن فتيا إلا ود أن أخاه كفاه الفتيا " </w:t>
      </w:r>
      <w:r w:rsidRPr="00AD283C">
        <w:rPr>
          <w:rStyle w:val="libFootnotenumChar"/>
          <w:rtl/>
        </w:rPr>
        <w:t>(2)</w:t>
      </w:r>
      <w:r w:rsidRPr="00480AC4">
        <w:rPr>
          <w:rtl/>
        </w:rPr>
        <w:t>.</w:t>
      </w:r>
    </w:p>
    <w:p w:rsidR="00FE4F18" w:rsidRDefault="00FE4F18" w:rsidP="00FE4F18">
      <w:pPr>
        <w:pStyle w:val="libNormal"/>
      </w:pPr>
      <w:r w:rsidRPr="00480AC4">
        <w:rPr>
          <w:rtl/>
        </w:rPr>
        <w:t xml:space="preserve">قال ابن قتيبة: " وكان كثير من الصحابة وأهل الخاصة برسول الله </w:t>
      </w:r>
      <w:r w:rsidR="00AD283C" w:rsidRPr="00AD283C">
        <w:rPr>
          <w:rStyle w:val="libAlaemChar"/>
          <w:rtl/>
        </w:rPr>
        <w:t>صلى‌الله‌عليه‌وآله‌وسلم</w:t>
      </w:r>
      <w:r w:rsidRPr="00480AC4">
        <w:rPr>
          <w:rtl/>
        </w:rPr>
        <w:t xml:space="preserve"> كأبي بكر والزبير وأبي عبيدة والعباس بن عبد المطلب يقلون الرواية عنه، بل كان بعضهم لا يكاد يروي شيئا كسعيد بن زيد بن عمرو بن نفيل... " </w:t>
      </w:r>
      <w:r w:rsidRPr="00AD283C">
        <w:rPr>
          <w:rStyle w:val="libFootnotenumChar"/>
          <w:rtl/>
        </w:rPr>
        <w:t>(3)</w:t>
      </w:r>
      <w:r w:rsidRPr="00480AC4">
        <w:rPr>
          <w:rtl/>
        </w:rPr>
        <w:t>.</w:t>
      </w:r>
    </w:p>
    <w:p w:rsidR="00FE4F18" w:rsidRDefault="00FE4F18" w:rsidP="00FE4F18">
      <w:pPr>
        <w:pStyle w:val="libNormal"/>
      </w:pPr>
      <w:r w:rsidRPr="00480AC4">
        <w:rPr>
          <w:rtl/>
        </w:rPr>
        <w:t xml:space="preserve">وقال ابن القيم: " إن الصحابة كانوا يهابون الرواية عن رسول الله ويعظمونها ويقللونها - خوف الزيادة والنقص - ويحدثون بالشئ الذي سمعوه من النبي مرارا ولا يصرحون بالسماع ولا يقولون: قال رسول الله " </w:t>
      </w:r>
      <w:r w:rsidRPr="00AD283C">
        <w:rPr>
          <w:rStyle w:val="libFootnotenumChar"/>
          <w:rtl/>
        </w:rPr>
        <w:t>(4)</w:t>
      </w:r>
      <w:r w:rsidRPr="00480AC4">
        <w:rPr>
          <w:rtl/>
        </w:rPr>
        <w:t>.</w:t>
      </w:r>
    </w:p>
    <w:p w:rsidR="00FE4F18" w:rsidRDefault="00FE4F18" w:rsidP="00FE4F18">
      <w:pPr>
        <w:pStyle w:val="libNormal"/>
      </w:pPr>
      <w:r w:rsidRPr="00480AC4">
        <w:rPr>
          <w:rtl/>
        </w:rPr>
        <w:t xml:space="preserve">وقال الحافظ ابن حجر: " قال ابن بطال وغيره: كان كثير من الصحابة لا يحدثون عن رسول الله خشية المزيد والنقصان "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جامع بيان العلم: ص 81. تقييد العلم: ص 39.</w:t>
      </w:r>
    </w:p>
    <w:p w:rsidR="00FE4F18" w:rsidRDefault="00FE4F18" w:rsidP="00AD283C">
      <w:pPr>
        <w:pStyle w:val="libFootnote0"/>
      </w:pPr>
      <w:r w:rsidRPr="00480AC4">
        <w:rPr>
          <w:rtl/>
        </w:rPr>
        <w:t>2 - سنن الدرامي: 1</w:t>
      </w:r>
      <w:r w:rsidR="00692C19">
        <w:rPr>
          <w:rtl/>
        </w:rPr>
        <w:t>/</w:t>
      </w:r>
      <w:r w:rsidRPr="00480AC4">
        <w:rPr>
          <w:rtl/>
        </w:rPr>
        <w:t>53. جامع بيان العلم: 2</w:t>
      </w:r>
      <w:r w:rsidR="00692C19">
        <w:rPr>
          <w:rtl/>
        </w:rPr>
        <w:t>/</w:t>
      </w:r>
      <w:r w:rsidRPr="00480AC4">
        <w:rPr>
          <w:rtl/>
        </w:rPr>
        <w:t>163. تلبيس إبليس: 117. إعلام الموقعين: 1</w:t>
      </w:r>
      <w:r w:rsidR="00692C19">
        <w:rPr>
          <w:rtl/>
        </w:rPr>
        <w:t>/</w:t>
      </w:r>
      <w:r w:rsidRPr="00480AC4">
        <w:rPr>
          <w:rtl/>
        </w:rPr>
        <w:t>34.</w:t>
      </w:r>
    </w:p>
    <w:p w:rsidR="00FE4F18" w:rsidRDefault="00FE4F18" w:rsidP="00AD283C">
      <w:pPr>
        <w:pStyle w:val="libFootnote0"/>
      </w:pPr>
      <w:r w:rsidRPr="00480AC4">
        <w:rPr>
          <w:rtl/>
        </w:rPr>
        <w:t>3 - راجع أضواء على السنة: ص 29.</w:t>
      </w:r>
    </w:p>
    <w:p w:rsidR="00FE4F18" w:rsidRDefault="00FE4F18" w:rsidP="00AD283C">
      <w:pPr>
        <w:pStyle w:val="libFootnote0"/>
      </w:pPr>
      <w:r w:rsidRPr="00480AC4">
        <w:rPr>
          <w:rtl/>
        </w:rPr>
        <w:t>4 - إعلام الموقعين: 4</w:t>
      </w:r>
      <w:r w:rsidR="00692C19">
        <w:rPr>
          <w:rtl/>
        </w:rPr>
        <w:t>/</w:t>
      </w:r>
      <w:r w:rsidRPr="00480AC4">
        <w:rPr>
          <w:rtl/>
        </w:rPr>
        <w:t>128.</w:t>
      </w:r>
    </w:p>
    <w:p w:rsidR="00FE4F18" w:rsidRDefault="00FE4F18" w:rsidP="00AD283C">
      <w:pPr>
        <w:pStyle w:val="libFootnote0"/>
      </w:pPr>
      <w:r w:rsidRPr="00480AC4">
        <w:rPr>
          <w:rtl/>
        </w:rPr>
        <w:t>5 - فتح الباري: 6</w:t>
      </w:r>
      <w:r w:rsidR="00692C19">
        <w:rPr>
          <w:rtl/>
        </w:rPr>
        <w:t>/</w:t>
      </w:r>
      <w:r w:rsidRPr="00480AC4">
        <w:rPr>
          <w:rtl/>
        </w:rPr>
        <w:t>28.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وورد أن</w:t>
      </w:r>
      <w:r>
        <w:rPr>
          <w:rFonts w:hint="cs"/>
          <w:rtl/>
        </w:rPr>
        <w:t>َّ</w:t>
      </w:r>
      <w:r w:rsidRPr="00480AC4">
        <w:rPr>
          <w:rtl/>
        </w:rPr>
        <w:t xml:space="preserve"> عمر قال على المنبر: " أحرج بالله على رجل سأل عما لم يكن، فإن الله قد بين ما هو كائن " وقال: " لا يحل لأحد أن يسأل عما لم يكن، إن الله تبارك وتعالى قضى فيما هو كائن، وقال: أحرج عليكم أن لا تسألوا عما لم يكن، فإن لنا فيه شغلا " </w:t>
      </w:r>
      <w:r w:rsidRPr="00AD283C">
        <w:rPr>
          <w:rStyle w:val="libFootnotenumChar"/>
          <w:rtl/>
        </w:rPr>
        <w:t>(1)</w:t>
      </w:r>
      <w:r w:rsidRPr="00480AC4">
        <w:rPr>
          <w:rtl/>
        </w:rPr>
        <w:t>.</w:t>
      </w:r>
    </w:p>
    <w:p w:rsidR="00FE4F18" w:rsidRDefault="00FE4F18" w:rsidP="00FE4F18">
      <w:pPr>
        <w:pStyle w:val="libNormal"/>
      </w:pPr>
      <w:r w:rsidRPr="00480AC4">
        <w:rPr>
          <w:rtl/>
        </w:rPr>
        <w:t>وجاء رجل يوما إلى ابن عمر فسأله عن شئ، لا أدري ما هو، فقال له ابن عمر:</w:t>
      </w:r>
    </w:p>
    <w:p w:rsidR="00FE4F18" w:rsidRDefault="00FE4F18" w:rsidP="00FE4F18">
      <w:pPr>
        <w:pStyle w:val="libNormal"/>
      </w:pPr>
      <w:r w:rsidRPr="00480AC4">
        <w:rPr>
          <w:rtl/>
        </w:rPr>
        <w:t xml:space="preserve">" لا تسأل عما لم يكن، فإني سمعت عمر بن الخطاب يلعن من يسأل عما لم يكن " </w:t>
      </w:r>
      <w:r w:rsidRPr="00AD283C">
        <w:rPr>
          <w:rStyle w:val="libFootnotenumChar"/>
          <w:rtl/>
        </w:rPr>
        <w:t>(2)</w:t>
      </w:r>
      <w:r w:rsidRPr="00480AC4">
        <w:rPr>
          <w:rtl/>
        </w:rPr>
        <w:t>.</w:t>
      </w:r>
    </w:p>
    <w:p w:rsidR="00FE4F18" w:rsidRDefault="00FE4F18" w:rsidP="00FE4F18">
      <w:pPr>
        <w:pStyle w:val="libNormal"/>
      </w:pPr>
      <w:r w:rsidRPr="00480AC4">
        <w:rPr>
          <w:rtl/>
        </w:rPr>
        <w:t>واستفتى رجل أبي بن كعب فقال: " يا أبا المنذر ما تقول في كذا وكذا؟ قال:</w:t>
      </w:r>
    </w:p>
    <w:p w:rsidR="00FE4F18" w:rsidRDefault="00FE4F18" w:rsidP="00FE4F18">
      <w:pPr>
        <w:pStyle w:val="libNormal"/>
      </w:pPr>
      <w:r w:rsidRPr="00480AC4">
        <w:rPr>
          <w:rtl/>
        </w:rPr>
        <w:t xml:space="preserve">يا بني: أكان الذي سألتني عنه، قال: لا، قال: أما لا، فأحلني حتى يكون فنعالج أنفسنا حتى نخبرك " </w:t>
      </w:r>
      <w:r w:rsidRPr="00AD283C">
        <w:rPr>
          <w:rStyle w:val="libFootnotenumChar"/>
          <w:rtl/>
        </w:rPr>
        <w:t>(3)</w:t>
      </w:r>
      <w:r w:rsidRPr="00480AC4">
        <w:rPr>
          <w:rtl/>
        </w:rPr>
        <w:t>.</w:t>
      </w:r>
    </w:p>
    <w:p w:rsidR="00FE4F18" w:rsidRDefault="00FE4F18" w:rsidP="00D77C08">
      <w:pPr>
        <w:pStyle w:val="Heading2Center"/>
      </w:pPr>
      <w:bookmarkStart w:id="106" w:name="_Toc382042534"/>
      <w:r w:rsidRPr="00241576">
        <w:rPr>
          <w:rtl/>
        </w:rPr>
        <w:t>تعليق</w:t>
      </w:r>
      <w:bookmarkEnd w:id="106"/>
    </w:p>
    <w:p w:rsidR="00FE4F18" w:rsidRDefault="00FE4F18" w:rsidP="00FE4F18">
      <w:pPr>
        <w:pStyle w:val="libNormal"/>
      </w:pPr>
      <w:r w:rsidRPr="00480AC4">
        <w:rPr>
          <w:rtl/>
        </w:rPr>
        <w:t>لقد ثبت أن</w:t>
      </w:r>
      <w:r>
        <w:rPr>
          <w:rFonts w:hint="cs"/>
          <w:rtl/>
        </w:rPr>
        <w:t>َّ</w:t>
      </w:r>
      <w:r w:rsidRPr="00480AC4">
        <w:rPr>
          <w:rtl/>
        </w:rPr>
        <w:t xml:space="preserve"> الصحابة كانوا ينهون عن الرواية، ويقلونها، وقاموا بحرق السنن ومحوا الصحف، وحبس عمر بعض الصحابة ليمنعهم من الحديث، وكان الصحابة ينهون عن سؤال ما لم يقع.</w:t>
      </w:r>
    </w:p>
    <w:p w:rsidR="00FE4F18" w:rsidRDefault="00FE4F18" w:rsidP="00FE4F18">
      <w:pPr>
        <w:pStyle w:val="libNormal"/>
      </w:pPr>
      <w:r w:rsidRPr="00480AC4">
        <w:rPr>
          <w:rtl/>
        </w:rPr>
        <w:t xml:space="preserve">" فهل ترى بربك ان ذلك الاتجاه الساذج - إن كانت المسألة مسألة سذاجة - الذي ينفر من السؤال عن واقعة قبل حدوثها ويرفض تسجيل سنن النبي بعد صدورها، كفوءا لزعامة الرسالة الجديدة وقيادتها في أهم وأصعب مراحل مسيرتها الطويلة... وقد أثبتت الأحداث بعد وفاة النبي </w:t>
      </w:r>
      <w:r w:rsidR="00AD283C" w:rsidRPr="00AD283C">
        <w:rPr>
          <w:rStyle w:val="libAlaemChar"/>
          <w:rtl/>
        </w:rPr>
        <w:t>صلى‌الله‌عليه‌وآله‌وسلم</w:t>
      </w:r>
      <w:r w:rsidRPr="00480AC4">
        <w:rPr>
          <w:rtl/>
        </w:rPr>
        <w:t xml:space="preserve"> أن جيل المهاجرين والأنصار لم يكن يملك اي تعليمات محددة عن كثير من المشاكل الكبيرة التي كانت من المفروض ان تواجهها الدعوة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سنن الدارمي: 1</w:t>
      </w:r>
      <w:r w:rsidR="00692C19">
        <w:rPr>
          <w:rtl/>
        </w:rPr>
        <w:t>/</w:t>
      </w:r>
      <w:r w:rsidRPr="00480AC4">
        <w:rPr>
          <w:rtl/>
        </w:rPr>
        <w:t>50. جامع بيان العلم: 1</w:t>
      </w:r>
      <w:r w:rsidR="00692C19">
        <w:rPr>
          <w:rtl/>
        </w:rPr>
        <w:t>/</w:t>
      </w:r>
      <w:r w:rsidRPr="00480AC4">
        <w:rPr>
          <w:rtl/>
        </w:rPr>
        <w:t>141.</w:t>
      </w:r>
    </w:p>
    <w:p w:rsidR="00FE4F18" w:rsidRDefault="00FE4F18" w:rsidP="00AD283C">
      <w:pPr>
        <w:pStyle w:val="libFootnote0"/>
      </w:pPr>
      <w:r w:rsidRPr="00480AC4">
        <w:rPr>
          <w:rtl/>
        </w:rPr>
        <w:t>2 - المصدر السابق.</w:t>
      </w:r>
    </w:p>
    <w:p w:rsidR="00FE4F18" w:rsidRDefault="00FE4F18" w:rsidP="00AD283C">
      <w:pPr>
        <w:pStyle w:val="libFootnote0"/>
      </w:pPr>
      <w:r w:rsidRPr="00480AC4">
        <w:rPr>
          <w:rtl/>
        </w:rPr>
        <w:t>3 - سنن الدارمي: 1</w:t>
      </w:r>
      <w:r w:rsidR="00692C19">
        <w:rPr>
          <w:rtl/>
        </w:rPr>
        <w:t>/</w:t>
      </w:r>
      <w:r w:rsidRPr="00480AC4">
        <w:rPr>
          <w:rtl/>
        </w:rPr>
        <w:t>56.</w:t>
      </w:r>
    </w:p>
    <w:p w:rsidR="00FE4F18" w:rsidRDefault="00FE4F18" w:rsidP="00AD283C">
      <w:pPr>
        <w:pStyle w:val="libNormal"/>
        <w:rPr>
          <w:rtl/>
        </w:rPr>
      </w:pPr>
      <w:r>
        <w:rPr>
          <w:rtl/>
        </w:rPr>
        <w:br w:type="page"/>
      </w:r>
    </w:p>
    <w:p w:rsidR="00FE4F18" w:rsidRDefault="00FE4F18" w:rsidP="00D77C08">
      <w:pPr>
        <w:pStyle w:val="libNormal0"/>
      </w:pPr>
      <w:r w:rsidRPr="00480AC4">
        <w:rPr>
          <w:rtl/>
        </w:rPr>
        <w:lastRenderedPageBreak/>
        <w:t xml:space="preserve">بعد النبي </w:t>
      </w:r>
      <w:r w:rsidR="00AD283C" w:rsidRPr="00AD283C">
        <w:rPr>
          <w:rStyle w:val="libAlaemChar"/>
          <w:rtl/>
        </w:rPr>
        <w:t>صلى‌الله‌عليه‌وآله‌وسلم</w:t>
      </w:r>
      <w:r w:rsidRPr="00480AC4">
        <w:rPr>
          <w:rtl/>
        </w:rPr>
        <w:t>، حتى أن مساحة هائلة من الأرض التي امتد إليها الفتح الإسلامي لم يكن لدى الخليفة والوسط الذي يسنده أي تصور محدد عن حكمها الشرعي وعما إذا كانت تقسم بين المقاتلين أم تجعل وقفا على المسلمين عموما.</w:t>
      </w:r>
    </w:p>
    <w:p w:rsidR="00FE4F18" w:rsidRDefault="00FE4F18" w:rsidP="00FE4F18">
      <w:pPr>
        <w:pStyle w:val="libNormal"/>
      </w:pPr>
      <w:r w:rsidRPr="00480AC4">
        <w:rPr>
          <w:rtl/>
        </w:rPr>
        <w:t xml:space="preserve">فهل يمكننا أن نتصور ان النبي </w:t>
      </w:r>
      <w:r w:rsidR="00AD283C" w:rsidRPr="00AD283C">
        <w:rPr>
          <w:rStyle w:val="libAlaemChar"/>
          <w:rtl/>
        </w:rPr>
        <w:t>صلى‌الله‌عليه‌وآله‌وسلم</w:t>
      </w:r>
      <w:r w:rsidRPr="00480AC4">
        <w:rPr>
          <w:rtl/>
        </w:rPr>
        <w:t xml:space="preserve"> يؤكد للمسلمين انهم سوف يفتحون أرض كسرى وقيصر ويجعل من جيل المهاجرين والأنصار القيم على الدعوة والمسؤول عن هذا الفتح ثم لا يخبره بالحكم الشرعي الذي يجب أن يطب</w:t>
      </w:r>
      <w:r>
        <w:rPr>
          <w:rFonts w:hint="cs"/>
          <w:rtl/>
        </w:rPr>
        <w:t>َّ</w:t>
      </w:r>
      <w:r w:rsidRPr="00480AC4">
        <w:rPr>
          <w:rtl/>
        </w:rPr>
        <w:t xml:space="preserve">ق على تلك المساحة الهائلة من الدنيا التي سوف يمتد إليها الإسلام " </w:t>
      </w:r>
      <w:r w:rsidRPr="00AD283C">
        <w:rPr>
          <w:rStyle w:val="libFootnotenumChar"/>
          <w:rtl/>
        </w:rPr>
        <w:t>(1)</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التقليل من الرواية ومنعها وحرق السنن ومحوها ليس من صفات الدعاة إلى الله. فالمفترض بالصحابة إذا كان قد انتدبهم الله لبيان دينه: أن يقوموا بأعباء هذه المهمة خير قيام، خاصة و</w:t>
      </w:r>
      <w:r>
        <w:rPr>
          <w:rFonts w:hint="cs"/>
          <w:rtl/>
        </w:rPr>
        <w:t>أ</w:t>
      </w:r>
      <w:r w:rsidRPr="00480AC4">
        <w:rPr>
          <w:rtl/>
        </w:rPr>
        <w:t>ن</w:t>
      </w:r>
      <w:r>
        <w:rPr>
          <w:rFonts w:hint="cs"/>
          <w:rtl/>
        </w:rPr>
        <w:t>َّ</w:t>
      </w:r>
      <w:r w:rsidRPr="00480AC4">
        <w:rPr>
          <w:rtl/>
        </w:rPr>
        <w:t xml:space="preserve"> أمامهم عملا شاقا وطويلا. لكننا وجدنا الصحابة قد عملوا ما يؤثر سلبا على الدعوة. إن الله يريد لدينه أن ينتشر في كل مكان، فما معنى امتناع الصحابة عن الرواية إذا كان الله قد اختارهم لتبليغ دينه؟!</w:t>
      </w:r>
    </w:p>
    <w:p w:rsidR="00FE4F18" w:rsidRDefault="00FE4F18" w:rsidP="00FE4F18">
      <w:pPr>
        <w:pStyle w:val="libNormal"/>
      </w:pPr>
      <w:r w:rsidRPr="00480AC4">
        <w:rPr>
          <w:rtl/>
        </w:rPr>
        <w:t>هذا قرظة بن كعب لم</w:t>
      </w:r>
      <w:r>
        <w:rPr>
          <w:rFonts w:hint="cs"/>
          <w:rtl/>
        </w:rPr>
        <w:t>ّ</w:t>
      </w:r>
      <w:r w:rsidRPr="00480AC4">
        <w:rPr>
          <w:rtl/>
        </w:rPr>
        <w:t xml:space="preserve">ا قدم العراق قالوا له: حدثنا، فقال: " نهانا عمر ". عجبا كيف سيعرف هؤلاء دينهم وسنة نبيهم، وحملة الدين لا يتكلمون؟! إن الداعية يفرح إذا وجد من يصغي له. فلماذا يمتنع هذا الصحابي وغيره عن الدعوة؟ وأين ذهب قول النبي </w:t>
      </w:r>
      <w:r w:rsidR="00AD283C" w:rsidRPr="00AD283C">
        <w:rPr>
          <w:rStyle w:val="libAlaemChar"/>
          <w:rtl/>
        </w:rPr>
        <w:t>صلى‌الله‌عليه‌وآله‌وسلم</w:t>
      </w:r>
      <w:r w:rsidRPr="00480AC4">
        <w:rPr>
          <w:rtl/>
        </w:rPr>
        <w:t xml:space="preserve">: " ليبلغ الشاهد الغائب "؟ </w:t>
      </w:r>
      <w:r w:rsidRPr="00AD283C">
        <w:rPr>
          <w:rStyle w:val="libFootnotenumChar"/>
          <w:rtl/>
        </w:rPr>
        <w:t>(2)</w:t>
      </w:r>
      <w:r w:rsidRPr="00480AC4">
        <w:rPr>
          <w:rtl/>
        </w:rPr>
        <w:t>.</w:t>
      </w:r>
    </w:p>
    <w:p w:rsidR="00FE4F18" w:rsidRDefault="00FE4F18" w:rsidP="00FE4F18">
      <w:pPr>
        <w:pStyle w:val="libNormal"/>
      </w:pPr>
      <w:r w:rsidRPr="00480AC4">
        <w:rPr>
          <w:rtl/>
        </w:rPr>
        <w:t xml:space="preserve">وقوله: " نضر الله عبدا سمع مقالتي فوعاها ثم بلغها عني، فرب حامل فقه غير فقيه ورب حامل فقه إلى من هو أفقه منه " </w:t>
      </w:r>
      <w:r w:rsidRPr="00AD283C">
        <w:rPr>
          <w:rStyle w:val="libFootnotenumChar"/>
          <w:rtl/>
        </w:rPr>
        <w:t>(3)</w:t>
      </w:r>
      <w:r w:rsidRPr="00480AC4">
        <w:rPr>
          <w:rtl/>
        </w:rPr>
        <w:t>.</w:t>
      </w:r>
    </w:p>
    <w:p w:rsidR="00FE4F18" w:rsidRDefault="00FE4F18" w:rsidP="00FE4F18">
      <w:pPr>
        <w:pStyle w:val="libNormal"/>
      </w:pPr>
      <w:r w:rsidRPr="00480AC4">
        <w:rPr>
          <w:rtl/>
        </w:rPr>
        <w:t>إن الإسلام لا يقبل بمنع الرواية وتقليلها، بل يشج</w:t>
      </w:r>
      <w:r>
        <w:rPr>
          <w:rFonts w:hint="cs"/>
          <w:rtl/>
        </w:rPr>
        <w:t>ِّ</w:t>
      </w:r>
      <w:r w:rsidRPr="00480AC4">
        <w:rPr>
          <w:rtl/>
        </w:rPr>
        <w:t>ع على نشرها بكل الطرق حتى</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بحث حول الولاية: ص 45 - 47.</w:t>
      </w:r>
    </w:p>
    <w:p w:rsidR="00FE4F18" w:rsidRDefault="00FE4F18" w:rsidP="00AD283C">
      <w:pPr>
        <w:pStyle w:val="libFootnote0"/>
      </w:pPr>
      <w:r w:rsidRPr="00480AC4">
        <w:rPr>
          <w:rtl/>
        </w:rPr>
        <w:t>2 - صحيح البخاري: كتاب العلم، باب يبلغ العلم الشاهد الغائب، سنن ابن ماجة: 1</w:t>
      </w:r>
      <w:r w:rsidR="00692C19">
        <w:rPr>
          <w:rtl/>
        </w:rPr>
        <w:t>/</w:t>
      </w:r>
      <w:r w:rsidRPr="00480AC4">
        <w:rPr>
          <w:rtl/>
        </w:rPr>
        <w:t>85.</w:t>
      </w:r>
    </w:p>
    <w:p w:rsidR="00FE4F18" w:rsidRDefault="00FE4F18" w:rsidP="00AD283C">
      <w:pPr>
        <w:pStyle w:val="libFootnote0"/>
      </w:pPr>
      <w:r w:rsidRPr="00480AC4">
        <w:rPr>
          <w:rtl/>
        </w:rPr>
        <w:t>3 - ابن ماجة: ج 1 باب 18 حديث 236. سنن أبي داود: كتاب العلم، باب فضل نشر العلم.</w:t>
      </w:r>
    </w:p>
    <w:p w:rsidR="00FE4F18" w:rsidRDefault="00FE4F18" w:rsidP="00AD283C">
      <w:pPr>
        <w:pStyle w:val="libNormal"/>
        <w:rPr>
          <w:rtl/>
        </w:rPr>
      </w:pPr>
      <w:r>
        <w:rPr>
          <w:rtl/>
        </w:rPr>
        <w:br w:type="page"/>
      </w:r>
    </w:p>
    <w:p w:rsidR="00FE4F18" w:rsidRDefault="00FE4F18" w:rsidP="00D77C08">
      <w:pPr>
        <w:pStyle w:val="libNormal0"/>
      </w:pPr>
      <w:r w:rsidRPr="00480AC4">
        <w:rPr>
          <w:rtl/>
        </w:rPr>
        <w:lastRenderedPageBreak/>
        <w:t>تنتشر السنة التي تبين القرآن وتفصل مجمله وتخصص عامه وتقيد مطلقه. قال تعالى:</w:t>
      </w:r>
    </w:p>
    <w:p w:rsidR="00FE4F18" w:rsidRDefault="009A1D7F" w:rsidP="009A1D7F">
      <w:pPr>
        <w:pStyle w:val="libNormal"/>
      </w:pPr>
      <w:r w:rsidRPr="00091063">
        <w:rPr>
          <w:rStyle w:val="libAlaemChar"/>
          <w:rtl/>
        </w:rPr>
        <w:t>(</w:t>
      </w:r>
      <w:r>
        <w:rPr>
          <w:rStyle w:val="libAieChar"/>
          <w:rFonts w:hint="cs"/>
          <w:rtl/>
        </w:rPr>
        <w:t xml:space="preserve"> </w:t>
      </w:r>
      <w:r w:rsidRPr="009A1D7F">
        <w:rPr>
          <w:rStyle w:val="libAieChar"/>
          <w:rFonts w:hint="cs"/>
          <w:rtl/>
        </w:rPr>
        <w:t>وَأَنزَلْنَا</w:t>
      </w:r>
      <w:r w:rsidRPr="009A1D7F">
        <w:rPr>
          <w:rStyle w:val="libAieChar"/>
          <w:rtl/>
        </w:rPr>
        <w:t xml:space="preserve"> </w:t>
      </w:r>
      <w:r w:rsidRPr="009A1D7F">
        <w:rPr>
          <w:rStyle w:val="libAieChar"/>
          <w:rFonts w:hint="cs"/>
          <w:rtl/>
        </w:rPr>
        <w:t>إِلَيْكَ</w:t>
      </w:r>
      <w:r w:rsidRPr="009A1D7F">
        <w:rPr>
          <w:rStyle w:val="libAieChar"/>
          <w:rtl/>
        </w:rPr>
        <w:t xml:space="preserve"> </w:t>
      </w:r>
      <w:r w:rsidRPr="009A1D7F">
        <w:rPr>
          <w:rStyle w:val="libAieChar"/>
          <w:rFonts w:hint="cs"/>
          <w:rtl/>
        </w:rPr>
        <w:t>الذِّكْرَ‌</w:t>
      </w:r>
      <w:r w:rsidRPr="009A1D7F">
        <w:rPr>
          <w:rStyle w:val="libAieChar"/>
          <w:rtl/>
        </w:rPr>
        <w:t xml:space="preserve"> </w:t>
      </w:r>
      <w:r w:rsidRPr="009A1D7F">
        <w:rPr>
          <w:rStyle w:val="libAieChar"/>
          <w:rFonts w:hint="cs"/>
          <w:rtl/>
        </w:rPr>
        <w:t>لِتُبَيِّنَ</w:t>
      </w:r>
      <w:r w:rsidRPr="009A1D7F">
        <w:rPr>
          <w:rStyle w:val="libAieChar"/>
          <w:rtl/>
        </w:rPr>
        <w:t xml:space="preserve"> </w:t>
      </w:r>
      <w:r w:rsidRPr="009A1D7F">
        <w:rPr>
          <w:rStyle w:val="libAieChar"/>
          <w:rFonts w:hint="cs"/>
          <w:rtl/>
        </w:rPr>
        <w:t>لِلنَّاسِ</w:t>
      </w:r>
      <w:r w:rsidRPr="009A1D7F">
        <w:rPr>
          <w:rStyle w:val="libAieChar"/>
          <w:rtl/>
        </w:rPr>
        <w:t xml:space="preserve"> </w:t>
      </w:r>
      <w:r w:rsidRPr="009A1D7F">
        <w:rPr>
          <w:rStyle w:val="libAieChar"/>
          <w:rFonts w:hint="cs"/>
          <w:rtl/>
        </w:rPr>
        <w:t>مَا</w:t>
      </w:r>
      <w:r w:rsidRPr="009A1D7F">
        <w:rPr>
          <w:rStyle w:val="libAieChar"/>
          <w:rtl/>
        </w:rPr>
        <w:t xml:space="preserve"> </w:t>
      </w:r>
      <w:r w:rsidRPr="009A1D7F">
        <w:rPr>
          <w:rStyle w:val="libAieChar"/>
          <w:rFonts w:hint="cs"/>
          <w:rtl/>
        </w:rPr>
        <w:t>نُزِّلَ</w:t>
      </w:r>
      <w:r w:rsidRPr="009A1D7F">
        <w:rPr>
          <w:rStyle w:val="libAieChar"/>
          <w:rtl/>
        </w:rPr>
        <w:t xml:space="preserve"> </w:t>
      </w:r>
      <w:r w:rsidRPr="009A1D7F">
        <w:rPr>
          <w:rStyle w:val="libAieChar"/>
          <w:rFonts w:hint="cs"/>
          <w:rtl/>
        </w:rPr>
        <w:t>إِلَيْهِمْ</w:t>
      </w:r>
      <w:r>
        <w:rPr>
          <w:rStyle w:val="libAieChar"/>
          <w:rFonts w:hint="cs"/>
          <w:rtl/>
        </w:rPr>
        <w:t xml:space="preserve"> </w:t>
      </w:r>
      <w:r w:rsidRPr="00091063">
        <w:rPr>
          <w:rStyle w:val="libAlaemChar"/>
          <w:rtl/>
        </w:rPr>
        <w:t>)</w:t>
      </w:r>
      <w:r w:rsidR="00FE4F18" w:rsidRPr="00AE28A0">
        <w:rPr>
          <w:rStyle w:val="libAieChar"/>
          <w:rtl/>
        </w:rPr>
        <w:t xml:space="preserve"> </w:t>
      </w:r>
      <w:r w:rsidR="00FE4F18" w:rsidRPr="00AD283C">
        <w:rPr>
          <w:rStyle w:val="libFootnotenumChar"/>
          <w:rtl/>
        </w:rPr>
        <w:t>(1)</w:t>
      </w:r>
      <w:r w:rsidR="00FE4F18" w:rsidRPr="00FE4F18">
        <w:rPr>
          <w:rtl/>
        </w:rPr>
        <w:t xml:space="preserve"> وقال تعالى: </w:t>
      </w:r>
      <w:r w:rsidR="00FE4F18" w:rsidRPr="00091063">
        <w:rPr>
          <w:rStyle w:val="libAlaemChar"/>
          <w:rtl/>
        </w:rPr>
        <w:t>(</w:t>
      </w:r>
      <w:r>
        <w:rPr>
          <w:rStyle w:val="libAieChar"/>
          <w:rFonts w:hint="cs"/>
          <w:rtl/>
        </w:rPr>
        <w:t xml:space="preserve"> </w:t>
      </w:r>
      <w:r w:rsidRPr="009A1D7F">
        <w:rPr>
          <w:rStyle w:val="libAieChar"/>
          <w:rFonts w:hint="cs"/>
          <w:rtl/>
        </w:rPr>
        <w:t>وَمَا</w:t>
      </w:r>
      <w:r w:rsidRPr="009A1D7F">
        <w:rPr>
          <w:rStyle w:val="libAieChar"/>
          <w:rtl/>
        </w:rPr>
        <w:t xml:space="preserve"> </w:t>
      </w:r>
      <w:r w:rsidRPr="009A1D7F">
        <w:rPr>
          <w:rStyle w:val="libAieChar"/>
          <w:rFonts w:hint="cs"/>
          <w:rtl/>
        </w:rPr>
        <w:t>أَنزَلْنَا</w:t>
      </w:r>
      <w:r w:rsidRPr="009A1D7F">
        <w:rPr>
          <w:rStyle w:val="libAieChar"/>
          <w:rtl/>
        </w:rPr>
        <w:t xml:space="preserve"> </w:t>
      </w:r>
      <w:r w:rsidRPr="009A1D7F">
        <w:rPr>
          <w:rStyle w:val="libAieChar"/>
          <w:rFonts w:hint="cs"/>
          <w:rtl/>
        </w:rPr>
        <w:t>عَلَيْكَ</w:t>
      </w:r>
      <w:r w:rsidRPr="009A1D7F">
        <w:rPr>
          <w:rStyle w:val="libAieChar"/>
          <w:rtl/>
        </w:rPr>
        <w:t xml:space="preserve"> </w:t>
      </w:r>
      <w:r w:rsidRPr="009A1D7F">
        <w:rPr>
          <w:rStyle w:val="libAieChar"/>
          <w:rFonts w:hint="cs"/>
          <w:rtl/>
        </w:rPr>
        <w:t>الْكِتَابَ</w:t>
      </w:r>
      <w:r w:rsidRPr="009A1D7F">
        <w:rPr>
          <w:rStyle w:val="libAieChar"/>
          <w:rtl/>
        </w:rPr>
        <w:t xml:space="preserve"> </w:t>
      </w:r>
      <w:r w:rsidRPr="009A1D7F">
        <w:rPr>
          <w:rStyle w:val="libAieChar"/>
          <w:rFonts w:hint="cs"/>
          <w:rtl/>
        </w:rPr>
        <w:t>إِلَّا</w:t>
      </w:r>
      <w:r w:rsidRPr="009A1D7F">
        <w:rPr>
          <w:rStyle w:val="libAieChar"/>
          <w:rtl/>
        </w:rPr>
        <w:t xml:space="preserve"> </w:t>
      </w:r>
      <w:r w:rsidRPr="009A1D7F">
        <w:rPr>
          <w:rStyle w:val="libAieChar"/>
          <w:rFonts w:hint="cs"/>
          <w:rtl/>
        </w:rPr>
        <w:t>لِتُبَيِّنَ</w:t>
      </w:r>
      <w:r w:rsidRPr="009A1D7F">
        <w:rPr>
          <w:rStyle w:val="libAieChar"/>
          <w:rtl/>
        </w:rPr>
        <w:t xml:space="preserve"> </w:t>
      </w:r>
      <w:r w:rsidRPr="009A1D7F">
        <w:rPr>
          <w:rStyle w:val="libAieChar"/>
          <w:rFonts w:hint="cs"/>
          <w:rtl/>
        </w:rPr>
        <w:t>لَهُمُ</w:t>
      </w:r>
      <w:r w:rsidRPr="009A1D7F">
        <w:rPr>
          <w:rStyle w:val="libAieChar"/>
          <w:rtl/>
        </w:rPr>
        <w:t xml:space="preserve"> </w:t>
      </w:r>
      <w:r w:rsidRPr="009A1D7F">
        <w:rPr>
          <w:rStyle w:val="libAieChar"/>
          <w:rFonts w:hint="cs"/>
          <w:rtl/>
        </w:rPr>
        <w:t>الَّذِي</w:t>
      </w:r>
      <w:r w:rsidRPr="009A1D7F">
        <w:rPr>
          <w:rStyle w:val="libAieChar"/>
          <w:rtl/>
        </w:rPr>
        <w:t xml:space="preserve"> </w:t>
      </w:r>
      <w:r w:rsidRPr="009A1D7F">
        <w:rPr>
          <w:rStyle w:val="libAieChar"/>
          <w:rFonts w:hint="cs"/>
          <w:rtl/>
        </w:rPr>
        <w:t>اخْتَلَفُوا</w:t>
      </w:r>
      <w:r w:rsidRPr="009A1D7F">
        <w:rPr>
          <w:rStyle w:val="libAieChar"/>
          <w:rtl/>
        </w:rPr>
        <w:t xml:space="preserve"> </w:t>
      </w:r>
      <w:r w:rsidRPr="009A1D7F">
        <w:rPr>
          <w:rStyle w:val="libAieChar"/>
          <w:rFonts w:hint="cs"/>
          <w:rtl/>
        </w:rPr>
        <w:t>فِيهِ</w:t>
      </w:r>
      <w:r w:rsidRPr="009A1D7F">
        <w:rPr>
          <w:rStyle w:val="libAieChar"/>
          <w:rtl/>
        </w:rPr>
        <w:t xml:space="preserve"> </w:t>
      </w:r>
      <w:r w:rsidRPr="009A1D7F">
        <w:rPr>
          <w:rStyle w:val="libAieChar"/>
          <w:rFonts w:hint="cs"/>
          <w:rtl/>
        </w:rPr>
        <w:t>وَهُدًى</w:t>
      </w:r>
      <w:r w:rsidRPr="009A1D7F">
        <w:rPr>
          <w:rStyle w:val="libAieChar"/>
          <w:rtl/>
        </w:rPr>
        <w:t xml:space="preserve"> </w:t>
      </w:r>
      <w:r w:rsidRPr="009A1D7F">
        <w:rPr>
          <w:rStyle w:val="libAieChar"/>
          <w:rFonts w:hint="cs"/>
          <w:rtl/>
        </w:rPr>
        <w:t>وَرَ‌حْمَةً</w:t>
      </w:r>
      <w:r w:rsidRPr="009A1D7F">
        <w:rPr>
          <w:rStyle w:val="libAieChar"/>
          <w:rtl/>
        </w:rPr>
        <w:t xml:space="preserve"> </w:t>
      </w:r>
      <w:r w:rsidRPr="009A1D7F">
        <w:rPr>
          <w:rStyle w:val="libAieChar"/>
          <w:rFonts w:hint="cs"/>
          <w:rtl/>
        </w:rPr>
        <w:t>لِّقَوْمٍ</w:t>
      </w:r>
      <w:r w:rsidRPr="009A1D7F">
        <w:rPr>
          <w:rStyle w:val="libAieChar"/>
          <w:rtl/>
        </w:rPr>
        <w:t xml:space="preserve"> </w:t>
      </w:r>
      <w:r w:rsidRPr="009A1D7F">
        <w:rPr>
          <w:rStyle w:val="libAieChar"/>
          <w:rFonts w:hint="cs"/>
          <w:rtl/>
        </w:rPr>
        <w:t>يُؤْمِنُونَ</w:t>
      </w:r>
      <w:r>
        <w:rPr>
          <w:rStyle w:val="libAieChar"/>
          <w:rFonts w:hint="cs"/>
          <w:rtl/>
        </w:rPr>
        <w:t xml:space="preserve"> </w:t>
      </w:r>
      <w:r w:rsidR="00FE4F18" w:rsidRPr="00091063">
        <w:rPr>
          <w:rStyle w:val="libAlaemChar"/>
          <w:rtl/>
        </w:rPr>
        <w:t>)</w:t>
      </w:r>
      <w:r w:rsidR="00FE4F18" w:rsidRPr="00480AC4">
        <w:rPr>
          <w:rtl/>
        </w:rPr>
        <w:t xml:space="preserve"> </w:t>
      </w:r>
      <w:r w:rsidR="00FE4F18" w:rsidRPr="00AD283C">
        <w:rPr>
          <w:rStyle w:val="libFootnotenumChar"/>
          <w:rtl/>
        </w:rPr>
        <w:t>(2)</w:t>
      </w:r>
      <w:r w:rsidR="00FE4F18" w:rsidRPr="00480AC4">
        <w:rPr>
          <w:rtl/>
        </w:rPr>
        <w:t xml:space="preserve"> فالسنة هي المصدر الثاني بعد القرآن يقول الرسول </w:t>
      </w:r>
      <w:r w:rsidR="00AD283C" w:rsidRPr="00AD283C">
        <w:rPr>
          <w:rStyle w:val="libAlaemChar"/>
          <w:rtl/>
        </w:rPr>
        <w:t>صلى‌الله‌عليه‌وآله‌وسلم</w:t>
      </w:r>
      <w:r w:rsidR="00FE4F18" w:rsidRPr="00480AC4">
        <w:rPr>
          <w:rtl/>
        </w:rPr>
        <w:t>: (ألا إني أوتيت القرآن ومثله معي).</w:t>
      </w:r>
    </w:p>
    <w:p w:rsidR="00FE4F18" w:rsidRDefault="00FE4F18" w:rsidP="00FE4F18">
      <w:pPr>
        <w:pStyle w:val="libNormal"/>
      </w:pPr>
      <w:r w:rsidRPr="00480AC4">
        <w:rPr>
          <w:rtl/>
        </w:rPr>
        <w:t>فلماذا امتنع الصحابة عن الرواية واقلوها وأحرقوا السنن وهم حملة الدعوة إلى الناس؟!</w:t>
      </w:r>
    </w:p>
    <w:p w:rsidR="00FE4F18" w:rsidRDefault="00FE4F18" w:rsidP="009A1D7F">
      <w:pPr>
        <w:pStyle w:val="libNormal"/>
      </w:pPr>
      <w:r w:rsidRPr="00480AC4">
        <w:rPr>
          <w:rtl/>
        </w:rPr>
        <w:t xml:space="preserve">إن الله يخاطب نبيه: </w:t>
      </w:r>
      <w:r w:rsidRPr="00091063">
        <w:rPr>
          <w:rStyle w:val="libAlaemChar"/>
          <w:rtl/>
        </w:rPr>
        <w:t>(</w:t>
      </w:r>
      <w:r w:rsidR="009A1D7F">
        <w:rPr>
          <w:rStyle w:val="libAieChar"/>
          <w:rFonts w:hint="cs"/>
          <w:rtl/>
        </w:rPr>
        <w:t xml:space="preserve"> </w:t>
      </w:r>
      <w:r w:rsidR="009A1D7F" w:rsidRPr="009A1D7F">
        <w:rPr>
          <w:rStyle w:val="libAieChar"/>
          <w:rFonts w:hint="cs"/>
          <w:rtl/>
        </w:rPr>
        <w:t>وَأَنزَلْنَا</w:t>
      </w:r>
      <w:r w:rsidR="009A1D7F" w:rsidRPr="009A1D7F">
        <w:rPr>
          <w:rStyle w:val="libAieChar"/>
          <w:rtl/>
        </w:rPr>
        <w:t xml:space="preserve"> </w:t>
      </w:r>
      <w:r w:rsidR="009A1D7F" w:rsidRPr="009A1D7F">
        <w:rPr>
          <w:rStyle w:val="libAieChar"/>
          <w:rFonts w:hint="cs"/>
          <w:rtl/>
        </w:rPr>
        <w:t>إِلَيْكَ</w:t>
      </w:r>
      <w:r w:rsidR="009A1D7F" w:rsidRPr="009A1D7F">
        <w:rPr>
          <w:rStyle w:val="libAieChar"/>
          <w:rtl/>
        </w:rPr>
        <w:t xml:space="preserve"> </w:t>
      </w:r>
      <w:r w:rsidR="009A1D7F" w:rsidRPr="009A1D7F">
        <w:rPr>
          <w:rStyle w:val="libAieChar"/>
          <w:rFonts w:hint="cs"/>
          <w:rtl/>
        </w:rPr>
        <w:t>الذِّكْرَ‌</w:t>
      </w:r>
      <w:r w:rsidR="009A1D7F" w:rsidRPr="009A1D7F">
        <w:rPr>
          <w:rStyle w:val="libAieChar"/>
          <w:rtl/>
        </w:rPr>
        <w:t xml:space="preserve"> </w:t>
      </w:r>
      <w:r w:rsidR="009A1D7F" w:rsidRPr="009A1D7F">
        <w:rPr>
          <w:rStyle w:val="libAieChar"/>
          <w:rFonts w:hint="cs"/>
          <w:rtl/>
        </w:rPr>
        <w:t>لِتُبَيِّنَ</w:t>
      </w:r>
      <w:r w:rsidR="009A1D7F" w:rsidRPr="009A1D7F">
        <w:rPr>
          <w:rStyle w:val="libAieChar"/>
          <w:rtl/>
        </w:rPr>
        <w:t xml:space="preserve"> </w:t>
      </w:r>
      <w:r w:rsidR="009A1D7F" w:rsidRPr="009A1D7F">
        <w:rPr>
          <w:rStyle w:val="libAieChar"/>
          <w:rFonts w:hint="cs"/>
          <w:rtl/>
        </w:rPr>
        <w:t>لِلنَّاسِ</w:t>
      </w:r>
      <w:r w:rsidR="009A1D7F" w:rsidRPr="009A1D7F">
        <w:rPr>
          <w:rStyle w:val="libAieChar"/>
          <w:rtl/>
        </w:rPr>
        <w:t xml:space="preserve"> </w:t>
      </w:r>
      <w:r w:rsidR="009A1D7F" w:rsidRPr="009A1D7F">
        <w:rPr>
          <w:rStyle w:val="libAieChar"/>
          <w:rFonts w:hint="cs"/>
          <w:rtl/>
        </w:rPr>
        <w:t>مَا</w:t>
      </w:r>
      <w:r w:rsidR="009A1D7F" w:rsidRPr="009A1D7F">
        <w:rPr>
          <w:rStyle w:val="libAieChar"/>
          <w:rtl/>
        </w:rPr>
        <w:t xml:space="preserve"> </w:t>
      </w:r>
      <w:r w:rsidR="009A1D7F" w:rsidRPr="009A1D7F">
        <w:rPr>
          <w:rStyle w:val="libAieChar"/>
          <w:rFonts w:hint="cs"/>
          <w:rtl/>
        </w:rPr>
        <w:t>نُزِّلَ</w:t>
      </w:r>
      <w:r w:rsidR="009A1D7F" w:rsidRPr="009A1D7F">
        <w:rPr>
          <w:rStyle w:val="libAieChar"/>
          <w:rtl/>
        </w:rPr>
        <w:t xml:space="preserve"> </w:t>
      </w:r>
      <w:r w:rsidR="009A1D7F" w:rsidRPr="009A1D7F">
        <w:rPr>
          <w:rStyle w:val="libAieChar"/>
          <w:rFonts w:hint="cs"/>
          <w:rtl/>
        </w:rPr>
        <w:t>إِلَيْهِمْ</w:t>
      </w:r>
      <w:r w:rsidR="009A1D7F">
        <w:rPr>
          <w:rStyle w:val="libAieChar"/>
          <w:rFonts w:hint="cs"/>
          <w:rtl/>
        </w:rPr>
        <w:t xml:space="preserve"> </w:t>
      </w:r>
      <w:r w:rsidRPr="00091063">
        <w:rPr>
          <w:rStyle w:val="libAlaemChar"/>
          <w:rtl/>
        </w:rPr>
        <w:t>)</w:t>
      </w:r>
      <w:r w:rsidRPr="00480AC4">
        <w:rPr>
          <w:rtl/>
        </w:rPr>
        <w:t xml:space="preserve"> فمهمة الرسول البيان.</w:t>
      </w:r>
    </w:p>
    <w:p w:rsidR="00FE4F18" w:rsidRDefault="00FE4F18" w:rsidP="00FE4F18">
      <w:pPr>
        <w:pStyle w:val="libNormal"/>
      </w:pPr>
      <w:r w:rsidRPr="00480AC4">
        <w:rPr>
          <w:rtl/>
        </w:rPr>
        <w:t>وإذا كان الصحابة خلفاءه في حمل الدعوة فمهمتهم أيضا البيان.</w:t>
      </w:r>
    </w:p>
    <w:p w:rsidR="00FE4F18" w:rsidRDefault="00FE4F18" w:rsidP="00FE4F18">
      <w:pPr>
        <w:pStyle w:val="libNormal"/>
      </w:pPr>
      <w:r w:rsidRPr="00480AC4">
        <w:rPr>
          <w:rtl/>
        </w:rPr>
        <w:t>أما أن يقلوا الرواية وينهوا عنها ويحرقوا السنن ويحبسوا... فهذا لم يحصل في تاريخ الدعاة إلى الله!</w:t>
      </w:r>
    </w:p>
    <w:p w:rsidR="00FE4F18" w:rsidRDefault="00FE4F18" w:rsidP="00FE4F18">
      <w:pPr>
        <w:pStyle w:val="libNormal"/>
      </w:pPr>
      <w:r w:rsidRPr="00480AC4">
        <w:rPr>
          <w:rtl/>
        </w:rPr>
        <w:t xml:space="preserve">إن الله لم يبعث أنبياءه </w:t>
      </w:r>
      <w:r w:rsidR="00AD283C" w:rsidRPr="00AD283C">
        <w:rPr>
          <w:rStyle w:val="libAlaemChar"/>
          <w:rtl/>
        </w:rPr>
        <w:t>عليهم‌السلام</w:t>
      </w:r>
      <w:r w:rsidRPr="00480AC4">
        <w:rPr>
          <w:rtl/>
        </w:rPr>
        <w:t xml:space="preserve"> دعاة يحتكرون رسالات ربهم ويكتمون ما أمرهم الله بتبليغه ويحرقون السنن ويمحونها.</w:t>
      </w:r>
    </w:p>
    <w:p w:rsidR="00FE4F18" w:rsidRDefault="00FE4F18" w:rsidP="00FE4F18">
      <w:pPr>
        <w:pStyle w:val="libNormal"/>
      </w:pPr>
      <w:r w:rsidRPr="00480AC4">
        <w:rPr>
          <w:rtl/>
        </w:rPr>
        <w:t xml:space="preserve">هذا نوح </w:t>
      </w:r>
      <w:r w:rsidR="00AD283C" w:rsidRPr="00AD283C">
        <w:rPr>
          <w:rStyle w:val="libAlaemChar"/>
          <w:rtl/>
        </w:rPr>
        <w:t>عليه‌السلام</w:t>
      </w:r>
      <w:r w:rsidRPr="00480AC4">
        <w:rPr>
          <w:rtl/>
        </w:rPr>
        <w:t xml:space="preserve"> على الرغم من محدودية رسالته مكانا وزمانا ومع بقائه تسعمائة وخمسين سنة في قومه لم يتوان عن الدعوة في أي لحظة، ولم يحرق ويمح ما أمره الله بتبليغه، بل كان يدعو الناس ليلا ونهارا سرا وإعلانا، قال تعالى على لسانه:</w:t>
      </w:r>
    </w:p>
    <w:p w:rsidR="00FE4F18" w:rsidRDefault="00FE4F18" w:rsidP="009A1D7F">
      <w:pPr>
        <w:pStyle w:val="libNormal"/>
      </w:pPr>
      <w:r w:rsidRPr="00091063">
        <w:rPr>
          <w:rStyle w:val="libAlaemChar"/>
          <w:rtl/>
        </w:rPr>
        <w:t>(</w:t>
      </w:r>
      <w:r w:rsidR="009A1D7F">
        <w:rPr>
          <w:rStyle w:val="libAieChar"/>
          <w:rFonts w:hint="cs"/>
          <w:rtl/>
        </w:rPr>
        <w:t xml:space="preserve"> </w:t>
      </w:r>
      <w:r w:rsidR="009A1D7F" w:rsidRPr="009A1D7F">
        <w:rPr>
          <w:rStyle w:val="libAieChar"/>
          <w:rFonts w:hint="cs"/>
          <w:rtl/>
        </w:rPr>
        <w:t>إِنِّي</w:t>
      </w:r>
      <w:r w:rsidR="009A1D7F" w:rsidRPr="009A1D7F">
        <w:rPr>
          <w:rStyle w:val="libAieChar"/>
          <w:rtl/>
        </w:rPr>
        <w:t xml:space="preserve"> </w:t>
      </w:r>
      <w:r w:rsidR="009A1D7F" w:rsidRPr="009A1D7F">
        <w:rPr>
          <w:rStyle w:val="libAieChar"/>
          <w:rFonts w:hint="cs"/>
          <w:rtl/>
        </w:rPr>
        <w:t>دَعَوْتُ</w:t>
      </w:r>
      <w:r w:rsidR="009A1D7F" w:rsidRPr="009A1D7F">
        <w:rPr>
          <w:rStyle w:val="libAieChar"/>
          <w:rtl/>
        </w:rPr>
        <w:t xml:space="preserve"> </w:t>
      </w:r>
      <w:r w:rsidR="009A1D7F" w:rsidRPr="009A1D7F">
        <w:rPr>
          <w:rStyle w:val="libAieChar"/>
          <w:rFonts w:hint="cs"/>
          <w:rtl/>
        </w:rPr>
        <w:t>قَوْمِي</w:t>
      </w:r>
      <w:r w:rsidR="009A1D7F" w:rsidRPr="009A1D7F">
        <w:rPr>
          <w:rStyle w:val="libAieChar"/>
          <w:rtl/>
        </w:rPr>
        <w:t xml:space="preserve"> </w:t>
      </w:r>
      <w:r w:rsidR="009A1D7F" w:rsidRPr="009A1D7F">
        <w:rPr>
          <w:rStyle w:val="libAieChar"/>
          <w:rFonts w:hint="cs"/>
          <w:rtl/>
        </w:rPr>
        <w:t>لَيْلًا</w:t>
      </w:r>
      <w:r w:rsidR="009A1D7F" w:rsidRPr="009A1D7F">
        <w:rPr>
          <w:rStyle w:val="libAieChar"/>
          <w:rtl/>
        </w:rPr>
        <w:t xml:space="preserve"> </w:t>
      </w:r>
      <w:r w:rsidR="009A1D7F" w:rsidRPr="009A1D7F">
        <w:rPr>
          <w:rStyle w:val="libAieChar"/>
          <w:rFonts w:hint="cs"/>
          <w:rtl/>
        </w:rPr>
        <w:t>وَنَهَارً‌ا</w:t>
      </w:r>
      <w:r w:rsidR="009A1D7F">
        <w:rPr>
          <w:rStyle w:val="libAieChar"/>
          <w:rFonts w:hint="cs"/>
          <w:rtl/>
        </w:rPr>
        <w:t xml:space="preserve"> </w:t>
      </w:r>
      <w:r w:rsidRPr="00091063">
        <w:rPr>
          <w:rStyle w:val="libAlaemChar"/>
          <w:rtl/>
        </w:rPr>
        <w:t>)</w:t>
      </w:r>
      <w:r w:rsidRPr="00FE4F18">
        <w:rPr>
          <w:rtl/>
        </w:rPr>
        <w:t xml:space="preserve"> </w:t>
      </w:r>
      <w:r w:rsidRPr="00AD283C">
        <w:rPr>
          <w:rStyle w:val="libFootnotenumChar"/>
          <w:rtl/>
        </w:rPr>
        <w:t>(3)</w:t>
      </w:r>
      <w:r w:rsidRPr="00FE4F18">
        <w:rPr>
          <w:rtl/>
        </w:rPr>
        <w:t xml:space="preserve">، </w:t>
      </w:r>
      <w:r w:rsidRPr="00091063">
        <w:rPr>
          <w:rStyle w:val="libAlaemChar"/>
          <w:rtl/>
        </w:rPr>
        <w:t>(</w:t>
      </w:r>
      <w:r w:rsidR="009A1D7F">
        <w:rPr>
          <w:rStyle w:val="libAieChar"/>
          <w:rFonts w:hint="cs"/>
          <w:rtl/>
        </w:rPr>
        <w:t xml:space="preserve"> </w:t>
      </w:r>
      <w:r w:rsidR="009A1D7F" w:rsidRPr="009A1D7F">
        <w:rPr>
          <w:rStyle w:val="libAieChar"/>
          <w:rFonts w:hint="cs"/>
          <w:rtl/>
        </w:rPr>
        <w:t>ثُمَّ</w:t>
      </w:r>
      <w:r w:rsidR="009A1D7F" w:rsidRPr="009A1D7F">
        <w:rPr>
          <w:rStyle w:val="libAieChar"/>
          <w:rtl/>
        </w:rPr>
        <w:t xml:space="preserve"> </w:t>
      </w:r>
      <w:r w:rsidR="009A1D7F" w:rsidRPr="009A1D7F">
        <w:rPr>
          <w:rStyle w:val="libAieChar"/>
          <w:rFonts w:hint="cs"/>
          <w:rtl/>
        </w:rPr>
        <w:t>إِنِّي</w:t>
      </w:r>
      <w:r w:rsidR="009A1D7F" w:rsidRPr="009A1D7F">
        <w:rPr>
          <w:rStyle w:val="libAieChar"/>
          <w:rtl/>
        </w:rPr>
        <w:t xml:space="preserve"> </w:t>
      </w:r>
      <w:r w:rsidR="009A1D7F" w:rsidRPr="009A1D7F">
        <w:rPr>
          <w:rStyle w:val="libAieChar"/>
          <w:rFonts w:hint="cs"/>
          <w:rtl/>
        </w:rPr>
        <w:t>دَعَوْتُهُمْ</w:t>
      </w:r>
      <w:r w:rsidR="009A1D7F" w:rsidRPr="009A1D7F">
        <w:rPr>
          <w:rStyle w:val="libAieChar"/>
          <w:rtl/>
        </w:rPr>
        <w:t xml:space="preserve"> </w:t>
      </w:r>
      <w:r w:rsidR="009A1D7F" w:rsidRPr="009A1D7F">
        <w:rPr>
          <w:rStyle w:val="libAieChar"/>
          <w:rFonts w:hint="cs"/>
          <w:rtl/>
        </w:rPr>
        <w:t>جِهَارً‌ا</w:t>
      </w:r>
      <w:r w:rsidR="009A1D7F" w:rsidRPr="009A1D7F">
        <w:rPr>
          <w:rStyle w:val="libAieChar"/>
          <w:rtl/>
        </w:rPr>
        <w:t xml:space="preserve"> </w:t>
      </w:r>
      <w:r w:rsidR="009A1D7F">
        <w:rPr>
          <w:rStyle w:val="libAieChar"/>
          <w:rFonts w:hint="cs"/>
          <w:rtl/>
        </w:rPr>
        <w:t>*</w:t>
      </w:r>
      <w:r w:rsidR="009A1D7F" w:rsidRPr="009A1D7F">
        <w:rPr>
          <w:rStyle w:val="libAieChar"/>
          <w:rtl/>
        </w:rPr>
        <w:t xml:space="preserve"> </w:t>
      </w:r>
      <w:r w:rsidR="009A1D7F" w:rsidRPr="009A1D7F">
        <w:rPr>
          <w:rStyle w:val="libAieChar"/>
          <w:rFonts w:hint="cs"/>
          <w:rtl/>
        </w:rPr>
        <w:t>ثُمَّ</w:t>
      </w:r>
      <w:r w:rsidR="009A1D7F" w:rsidRPr="009A1D7F">
        <w:rPr>
          <w:rStyle w:val="libAieChar"/>
          <w:rtl/>
        </w:rPr>
        <w:t xml:space="preserve"> </w:t>
      </w:r>
      <w:r w:rsidR="009A1D7F" w:rsidRPr="009A1D7F">
        <w:rPr>
          <w:rStyle w:val="libAieChar"/>
          <w:rFonts w:hint="cs"/>
          <w:rtl/>
        </w:rPr>
        <w:t>إِنِّي</w:t>
      </w:r>
      <w:r w:rsidR="009A1D7F" w:rsidRPr="009A1D7F">
        <w:rPr>
          <w:rStyle w:val="libAieChar"/>
          <w:rtl/>
        </w:rPr>
        <w:t xml:space="preserve"> </w:t>
      </w:r>
      <w:r w:rsidR="009A1D7F" w:rsidRPr="009A1D7F">
        <w:rPr>
          <w:rStyle w:val="libAieChar"/>
          <w:rFonts w:hint="cs"/>
          <w:rtl/>
        </w:rPr>
        <w:t>أَعْلَنتُ</w:t>
      </w:r>
      <w:r w:rsidR="009A1D7F" w:rsidRPr="009A1D7F">
        <w:rPr>
          <w:rStyle w:val="libAieChar"/>
          <w:rtl/>
        </w:rPr>
        <w:t xml:space="preserve"> </w:t>
      </w:r>
      <w:r w:rsidR="009A1D7F" w:rsidRPr="009A1D7F">
        <w:rPr>
          <w:rStyle w:val="libAieChar"/>
          <w:rFonts w:hint="cs"/>
          <w:rtl/>
        </w:rPr>
        <w:t>لَهُمْ</w:t>
      </w:r>
      <w:r w:rsidR="009A1D7F" w:rsidRPr="009A1D7F">
        <w:rPr>
          <w:rStyle w:val="libAieChar"/>
          <w:rtl/>
        </w:rPr>
        <w:t xml:space="preserve"> </w:t>
      </w:r>
      <w:r w:rsidR="009A1D7F" w:rsidRPr="009A1D7F">
        <w:rPr>
          <w:rStyle w:val="libAieChar"/>
          <w:rFonts w:hint="cs"/>
          <w:rtl/>
        </w:rPr>
        <w:t>وَأَسْرَ‌رْ‌تُ</w:t>
      </w:r>
      <w:r w:rsidR="009A1D7F" w:rsidRPr="009A1D7F">
        <w:rPr>
          <w:rStyle w:val="libAieChar"/>
          <w:rtl/>
        </w:rPr>
        <w:t xml:space="preserve"> </w:t>
      </w:r>
      <w:r w:rsidR="009A1D7F" w:rsidRPr="009A1D7F">
        <w:rPr>
          <w:rStyle w:val="libAieChar"/>
          <w:rFonts w:hint="cs"/>
          <w:rtl/>
        </w:rPr>
        <w:t>لَهُمْ</w:t>
      </w:r>
      <w:r w:rsidR="009A1D7F" w:rsidRPr="009A1D7F">
        <w:rPr>
          <w:rStyle w:val="libAieChar"/>
          <w:rtl/>
        </w:rPr>
        <w:t xml:space="preserve"> </w:t>
      </w:r>
      <w:r w:rsidR="009A1D7F" w:rsidRPr="009A1D7F">
        <w:rPr>
          <w:rStyle w:val="libAieChar"/>
          <w:rFonts w:hint="cs"/>
          <w:rtl/>
        </w:rPr>
        <w:t>إِسْرَ‌ارً‌ا</w:t>
      </w:r>
      <w:r w:rsidR="009A1D7F">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النحل: 44.</w:t>
      </w:r>
    </w:p>
    <w:p w:rsidR="00FE4F18" w:rsidRDefault="00FE4F18" w:rsidP="00AD283C">
      <w:pPr>
        <w:pStyle w:val="libFootnote0"/>
      </w:pPr>
      <w:r w:rsidRPr="00480AC4">
        <w:rPr>
          <w:rtl/>
        </w:rPr>
        <w:t>2 - النحل: 64.</w:t>
      </w:r>
    </w:p>
    <w:p w:rsidR="00FE4F18" w:rsidRDefault="00FE4F18" w:rsidP="00AD283C">
      <w:pPr>
        <w:pStyle w:val="libFootnote0"/>
      </w:pPr>
      <w:r w:rsidRPr="00480AC4">
        <w:rPr>
          <w:rtl/>
        </w:rPr>
        <w:t>3 - نوح: 5.</w:t>
      </w:r>
    </w:p>
    <w:p w:rsidR="00FE4F18" w:rsidRDefault="00FE4F18" w:rsidP="00AD283C">
      <w:pPr>
        <w:pStyle w:val="libFootnote0"/>
      </w:pPr>
      <w:r w:rsidRPr="00480AC4">
        <w:rPr>
          <w:rtl/>
        </w:rPr>
        <w:t>4 - نوح: 8 و 9.</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وهذا يوسف </w:t>
      </w:r>
      <w:r w:rsidR="00AD283C" w:rsidRPr="00AD283C">
        <w:rPr>
          <w:rStyle w:val="libAlaemChar"/>
          <w:rtl/>
        </w:rPr>
        <w:t>عليه‌السلام</w:t>
      </w:r>
      <w:r w:rsidRPr="00480AC4">
        <w:rPr>
          <w:rtl/>
        </w:rPr>
        <w:t xml:space="preserve"> لم يترك الدعوة وهو في السجن، قال تعالى على لسانه:</w:t>
      </w:r>
    </w:p>
    <w:p w:rsidR="00FE4F18" w:rsidRDefault="00FE4F18" w:rsidP="009A1D7F">
      <w:pPr>
        <w:pStyle w:val="libNormal"/>
      </w:pPr>
      <w:r w:rsidRPr="00091063">
        <w:rPr>
          <w:rStyle w:val="libAlaemChar"/>
          <w:rtl/>
        </w:rPr>
        <w:t>(</w:t>
      </w:r>
      <w:r w:rsidR="009A1D7F">
        <w:rPr>
          <w:rStyle w:val="libAieChar"/>
          <w:rFonts w:hint="cs"/>
          <w:rtl/>
        </w:rPr>
        <w:t xml:space="preserve"> </w:t>
      </w:r>
      <w:r w:rsidR="009A1D7F" w:rsidRPr="009A1D7F">
        <w:rPr>
          <w:rStyle w:val="libAieChar"/>
          <w:rFonts w:hint="cs"/>
          <w:rtl/>
        </w:rPr>
        <w:t>يَا</w:t>
      </w:r>
      <w:r w:rsidR="009A1D7F" w:rsidRPr="009A1D7F">
        <w:rPr>
          <w:rStyle w:val="libAieChar"/>
          <w:rtl/>
        </w:rPr>
        <w:t xml:space="preserve"> </w:t>
      </w:r>
      <w:r w:rsidR="009A1D7F" w:rsidRPr="009A1D7F">
        <w:rPr>
          <w:rStyle w:val="libAieChar"/>
          <w:rFonts w:hint="cs"/>
          <w:rtl/>
        </w:rPr>
        <w:t>صَاحِبَيِ</w:t>
      </w:r>
      <w:r w:rsidR="009A1D7F" w:rsidRPr="009A1D7F">
        <w:rPr>
          <w:rStyle w:val="libAieChar"/>
          <w:rtl/>
        </w:rPr>
        <w:t xml:space="preserve"> </w:t>
      </w:r>
      <w:r w:rsidR="009A1D7F" w:rsidRPr="009A1D7F">
        <w:rPr>
          <w:rStyle w:val="libAieChar"/>
          <w:rFonts w:hint="cs"/>
          <w:rtl/>
        </w:rPr>
        <w:t>السِّجْنِ</w:t>
      </w:r>
      <w:r w:rsidR="009A1D7F" w:rsidRPr="009A1D7F">
        <w:rPr>
          <w:rStyle w:val="libAieChar"/>
          <w:rtl/>
        </w:rPr>
        <w:t xml:space="preserve"> </w:t>
      </w:r>
      <w:r w:rsidR="009A1D7F" w:rsidRPr="009A1D7F">
        <w:rPr>
          <w:rStyle w:val="libAieChar"/>
          <w:rFonts w:hint="cs"/>
          <w:rtl/>
        </w:rPr>
        <w:t>أَأَرْ‌بَابٌ</w:t>
      </w:r>
      <w:r w:rsidR="009A1D7F" w:rsidRPr="009A1D7F">
        <w:rPr>
          <w:rStyle w:val="libAieChar"/>
          <w:rtl/>
        </w:rPr>
        <w:t xml:space="preserve"> </w:t>
      </w:r>
      <w:r w:rsidR="009A1D7F" w:rsidRPr="009A1D7F">
        <w:rPr>
          <w:rStyle w:val="libAieChar"/>
          <w:rFonts w:hint="cs"/>
          <w:rtl/>
        </w:rPr>
        <w:t>مُّتَفَرِّ‌قُونَ</w:t>
      </w:r>
      <w:r w:rsidR="009A1D7F" w:rsidRPr="009A1D7F">
        <w:rPr>
          <w:rStyle w:val="libAieChar"/>
          <w:rtl/>
        </w:rPr>
        <w:t xml:space="preserve"> </w:t>
      </w:r>
      <w:r w:rsidR="009A1D7F" w:rsidRPr="009A1D7F">
        <w:rPr>
          <w:rStyle w:val="libAieChar"/>
          <w:rFonts w:hint="cs"/>
          <w:rtl/>
        </w:rPr>
        <w:t>خَيْرٌ‌</w:t>
      </w:r>
      <w:r w:rsidR="009A1D7F" w:rsidRPr="009A1D7F">
        <w:rPr>
          <w:rStyle w:val="libAieChar"/>
          <w:rtl/>
        </w:rPr>
        <w:t xml:space="preserve"> </w:t>
      </w:r>
      <w:r w:rsidR="009A1D7F" w:rsidRPr="009A1D7F">
        <w:rPr>
          <w:rStyle w:val="libAieChar"/>
          <w:rFonts w:hint="cs"/>
          <w:rtl/>
        </w:rPr>
        <w:t>أَمِ</w:t>
      </w:r>
      <w:r w:rsidR="009A1D7F" w:rsidRPr="009A1D7F">
        <w:rPr>
          <w:rStyle w:val="libAieChar"/>
          <w:rtl/>
        </w:rPr>
        <w:t xml:space="preserve"> </w:t>
      </w:r>
      <w:r w:rsidR="009A1D7F" w:rsidRPr="009A1D7F">
        <w:rPr>
          <w:rStyle w:val="libAieChar"/>
          <w:rFonts w:hint="cs"/>
          <w:rtl/>
        </w:rPr>
        <w:t>اللَّـهُ</w:t>
      </w:r>
      <w:r w:rsidR="009A1D7F" w:rsidRPr="009A1D7F">
        <w:rPr>
          <w:rStyle w:val="libAieChar"/>
          <w:rtl/>
        </w:rPr>
        <w:t xml:space="preserve"> </w:t>
      </w:r>
      <w:r w:rsidR="009A1D7F" w:rsidRPr="009A1D7F">
        <w:rPr>
          <w:rStyle w:val="libAieChar"/>
          <w:rFonts w:hint="cs"/>
          <w:rtl/>
        </w:rPr>
        <w:t>الْوَاحِدُ</w:t>
      </w:r>
      <w:r w:rsidR="009A1D7F" w:rsidRPr="009A1D7F">
        <w:rPr>
          <w:rStyle w:val="libAieChar"/>
          <w:rtl/>
        </w:rPr>
        <w:t xml:space="preserve"> </w:t>
      </w:r>
      <w:r w:rsidR="009A1D7F" w:rsidRPr="009A1D7F">
        <w:rPr>
          <w:rStyle w:val="libAieChar"/>
          <w:rFonts w:hint="cs"/>
          <w:rtl/>
        </w:rPr>
        <w:t>الْقَهَّارُ‌</w:t>
      </w:r>
      <w:r w:rsidR="009A1D7F">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 xml:space="preserve"> من ذلك يتضح لنا أن الله لم يرض بتقليل العمل الرسالي في الرسالات المحددة مكانا وزمانا، فكيف يصطفي لآخر رسالاته وأخطرها، والتي ينتظرها عمل كثير، دعاة يمنعون الرواية ويحرقونها ويمحونها؟</w:t>
      </w:r>
    </w:p>
    <w:p w:rsidR="00FE4F18" w:rsidRDefault="00FE4F18" w:rsidP="00FE4F18">
      <w:pPr>
        <w:pStyle w:val="libNormal"/>
      </w:pPr>
      <w:r w:rsidRPr="00480AC4">
        <w:rPr>
          <w:rtl/>
        </w:rPr>
        <w:t xml:space="preserve">لقد مر علينا قول ابن أبي ليلى: " أدركت في هذا المسجد مائة وعشرين من أصحاب رسول الله </w:t>
      </w:r>
      <w:r w:rsidR="00AD283C" w:rsidRPr="00AD283C">
        <w:rPr>
          <w:rStyle w:val="libAlaemChar"/>
          <w:rtl/>
        </w:rPr>
        <w:t>صلى‌الله‌عليه‌وآله‌وسلم</w:t>
      </w:r>
      <w:r w:rsidRPr="00480AC4">
        <w:rPr>
          <w:rtl/>
        </w:rPr>
        <w:t xml:space="preserve"> يسأل أحدهم عن المسألة فيردها هذا إلى هذا وهذا إلى هذا حتى ترجع إلى الأول ".</w:t>
      </w:r>
    </w:p>
    <w:p w:rsidR="00FE4F18" w:rsidRDefault="00FE4F18" w:rsidP="00FE4F18">
      <w:pPr>
        <w:pStyle w:val="libNormal"/>
      </w:pPr>
      <w:r w:rsidRPr="00480AC4">
        <w:rPr>
          <w:rtl/>
        </w:rPr>
        <w:t xml:space="preserve">فلماذا لا يجيب هؤلاء الصحابة عن المسائل التي يسألونها؟ فإذا كانوا يجهلون فلا يصلحون لتبيين الإسلام، وإذا كانوا يعرفون فلم يردون المسائل؟ أهو الورع الذي يمنعهم؟ فهل هم أورع من النبي </w:t>
      </w:r>
      <w:r w:rsidR="00AD283C" w:rsidRPr="00AD283C">
        <w:rPr>
          <w:rStyle w:val="libAlaemChar"/>
          <w:rtl/>
        </w:rPr>
        <w:t>صلى‌الله‌عليه‌وآله‌وسلم</w:t>
      </w:r>
      <w:r w:rsidRPr="00480AC4">
        <w:rPr>
          <w:rtl/>
        </w:rPr>
        <w:t xml:space="preserve"> الذي لم يرد سائلا في حياته؟ </w:t>
      </w:r>
      <w:r w:rsidRPr="00AD283C">
        <w:rPr>
          <w:rStyle w:val="libFootnotenumChar"/>
          <w:rtl/>
        </w:rPr>
        <w:t>(2)</w:t>
      </w:r>
      <w:r w:rsidRPr="00480AC4">
        <w:rPr>
          <w:rtl/>
        </w:rPr>
        <w:t xml:space="preserve"> لا أعتقد أن مسلما يقبل بهذا!</w:t>
      </w:r>
    </w:p>
    <w:p w:rsidR="00FE4F18" w:rsidRDefault="00FE4F18" w:rsidP="00FE4F18">
      <w:pPr>
        <w:pStyle w:val="libNormal"/>
      </w:pPr>
      <w:r w:rsidRPr="00480AC4">
        <w:rPr>
          <w:rtl/>
        </w:rPr>
        <w:t>أما التعليلات التي تذكر لتبرير موقف الصحابة هذا، فهي مرفوضة.</w:t>
      </w:r>
    </w:p>
    <w:p w:rsidR="00FE4F18" w:rsidRDefault="00FE4F18" w:rsidP="00FE4F18">
      <w:pPr>
        <w:pStyle w:val="libNormal"/>
      </w:pPr>
      <w:r w:rsidRPr="00480AC4">
        <w:rPr>
          <w:rtl/>
        </w:rPr>
        <w:t>قيل: إن الصحابة منعوا تداول السنة كيلا تختلط بالقرآن، ومعنى هذا القول: إن الله قد أنزل كتابه المعجز لقوم لا يميزون بين كلام الخالق وكلام المخلوق!! وبهذا يتبين ضعف هذا التعليل الذي نسمعه دائما!</w:t>
      </w:r>
    </w:p>
    <w:p w:rsidR="00FE4F18" w:rsidRDefault="00FE4F18" w:rsidP="00FE4F18">
      <w:pPr>
        <w:pStyle w:val="libNormal"/>
      </w:pPr>
      <w:r w:rsidRPr="00480AC4">
        <w:rPr>
          <w:rtl/>
        </w:rPr>
        <w:t>وقيل: إن الصحابة منعوا الرواية كي ينشغل الناس بالقرآن، ولا يتكلون على الصحف.</w:t>
      </w:r>
    </w:p>
    <w:p w:rsidR="00FE4F18" w:rsidRDefault="00FE4F18" w:rsidP="00AD283C">
      <w:pPr>
        <w:pStyle w:val="libLine"/>
      </w:pPr>
      <w:r w:rsidRPr="00480AC4">
        <w:rPr>
          <w:rtl/>
        </w:rPr>
        <w:t>____________</w:t>
      </w:r>
    </w:p>
    <w:p w:rsidR="00FE4F18" w:rsidRDefault="00FE4F18" w:rsidP="009A1D7F">
      <w:pPr>
        <w:pStyle w:val="libFootnote0"/>
      </w:pPr>
      <w:r w:rsidRPr="00480AC4">
        <w:rPr>
          <w:rtl/>
        </w:rPr>
        <w:t xml:space="preserve">1 - يوسف: </w:t>
      </w:r>
      <w:r w:rsidR="009A1D7F">
        <w:rPr>
          <w:rFonts w:hint="cs"/>
          <w:rtl/>
        </w:rPr>
        <w:t>3</w:t>
      </w:r>
      <w:r w:rsidRPr="00480AC4">
        <w:rPr>
          <w:rtl/>
        </w:rPr>
        <w:t>9.</w:t>
      </w:r>
    </w:p>
    <w:p w:rsidR="00FE4F18" w:rsidRDefault="00FE4F18" w:rsidP="00AD283C">
      <w:pPr>
        <w:pStyle w:val="libFootnote0"/>
      </w:pPr>
      <w:r w:rsidRPr="00480AC4">
        <w:rPr>
          <w:rtl/>
        </w:rPr>
        <w:t>2 - قد يقال: إن الرسول معصوم ولهذا كان لا يتحرج في الجواب، أما الصحابة فكانوا يخافون الزيادة والنقص في الحديث. ولكننا نقول: أما كان الله قادرا على أن يختار شخصا معصوما بعد نبيه كي يسير بسيرة النبي في التبليغ بدلا من حرمان الناس من الحديث؟ فذلك خير ضمان لحفظ السنة بلا زيادة ولا نقصان ولا تغيير بالمعنى.</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ولا أدري كيف سينشغل الناس بالقرآن ويفهمونه دون سنة الرسول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وبناء على هذا القول يجب ألا تدون السنة مطلقا وأن لا تنشر كي لا يتكل الناس عليها!!</w:t>
      </w:r>
    </w:p>
    <w:p w:rsidR="00FE4F18" w:rsidRDefault="00FE4F18" w:rsidP="00FE4F18">
      <w:pPr>
        <w:pStyle w:val="libNormal"/>
      </w:pPr>
      <w:r w:rsidRPr="00480AC4">
        <w:rPr>
          <w:rtl/>
        </w:rPr>
        <w:t>إن السنة موجودة الآن في كتب السنن، ولا نرى المسلمين منشغلين بها دون القرآن.</w:t>
      </w:r>
    </w:p>
    <w:p w:rsidR="00FE4F18" w:rsidRDefault="00FE4F18" w:rsidP="00FE4F18">
      <w:pPr>
        <w:pStyle w:val="libNormal"/>
      </w:pPr>
      <w:r w:rsidRPr="00480AC4">
        <w:rPr>
          <w:rtl/>
        </w:rPr>
        <w:t>إذن فما محل هذه التعليلات من الصحة؟!</w:t>
      </w:r>
    </w:p>
    <w:p w:rsidR="00FE4F18" w:rsidRDefault="00FE4F18" w:rsidP="00FE4F18">
      <w:pPr>
        <w:pStyle w:val="libNormal"/>
      </w:pPr>
      <w:r w:rsidRPr="00480AC4">
        <w:rPr>
          <w:rtl/>
        </w:rPr>
        <w:t>ولذلك فلابد من التأكيد على أن سيرة الصحابة في تعاملهم مع السنة من حرق ومحو ومنع انتشارها لدليل واضح على أن الله لم يختر الصحابة لبيان دينه...</w:t>
      </w:r>
    </w:p>
    <w:p w:rsidR="00FE4F18" w:rsidRDefault="00FE4F18" w:rsidP="009A1D7F">
      <w:pPr>
        <w:pStyle w:val="Heading2Center"/>
        <w:rPr>
          <w:rtl/>
        </w:rPr>
      </w:pPr>
      <w:bookmarkStart w:id="107" w:name="_Toc382042535"/>
      <w:r w:rsidRPr="00395B7B">
        <w:rPr>
          <w:rtl/>
        </w:rPr>
        <w:t>قلة تلق</w:t>
      </w:r>
      <w:r>
        <w:rPr>
          <w:rFonts w:hint="cs"/>
          <w:rtl/>
        </w:rPr>
        <w:t>ّ</w:t>
      </w:r>
      <w:r w:rsidRPr="00395B7B">
        <w:rPr>
          <w:rtl/>
        </w:rPr>
        <w:t>ي الصحابة عن النبي</w:t>
      </w:r>
      <w:r>
        <w:rPr>
          <w:rFonts w:hint="cs"/>
          <w:rtl/>
        </w:rPr>
        <w:t>ّ</w:t>
      </w:r>
      <w:r w:rsidRPr="00395B7B">
        <w:rPr>
          <w:rtl/>
        </w:rPr>
        <w:t xml:space="preserve"> وانشغالهم</w:t>
      </w:r>
      <w:bookmarkEnd w:id="107"/>
    </w:p>
    <w:p w:rsidR="00FE4F18" w:rsidRDefault="00FE4F18" w:rsidP="00FE4F18">
      <w:pPr>
        <w:pStyle w:val="libNormal"/>
      </w:pPr>
      <w:r w:rsidRPr="00FE4F18">
        <w:rPr>
          <w:rFonts w:hint="cs"/>
          <w:rtl/>
        </w:rPr>
        <w:t>إنَّ قلّة تلقي الصحابة عن النبيّ وانشغالهم في طلب المعاش لا يتناسب مع المهمّة الملقاة علی عاتقهم</w:t>
      </w:r>
      <w:r w:rsidR="006D40AC">
        <w:rPr>
          <w:rStyle w:val="libBold2Char"/>
          <w:rFonts w:hint="cs"/>
          <w:rtl/>
        </w:rPr>
        <w:t>.</w:t>
      </w:r>
      <w:r w:rsidRPr="00480AC4">
        <w:rPr>
          <w:rtl/>
        </w:rPr>
        <w:t xml:space="preserve"> أنكر عمر بن الخطاب على أ</w:t>
      </w:r>
      <w:r>
        <w:rPr>
          <w:rFonts w:hint="cs"/>
          <w:rtl/>
        </w:rPr>
        <w:t>ُ</w:t>
      </w:r>
      <w:r w:rsidRPr="00480AC4">
        <w:rPr>
          <w:rtl/>
        </w:rPr>
        <w:t>بي</w:t>
      </w:r>
      <w:r>
        <w:rPr>
          <w:rFonts w:hint="cs"/>
          <w:rtl/>
        </w:rPr>
        <w:t>ِّ</w:t>
      </w:r>
      <w:r w:rsidRPr="00480AC4">
        <w:rPr>
          <w:rtl/>
        </w:rPr>
        <w:t xml:space="preserve"> قراءته وقال بأنه لم يسمع بها من قبل، فقال له أبي: " إنه كان يلهيني القرآن ويلهيك الصفق بالأسواق " </w:t>
      </w:r>
      <w:r w:rsidRPr="00AD283C">
        <w:rPr>
          <w:rStyle w:val="libFootnotenumChar"/>
          <w:rtl/>
        </w:rPr>
        <w:t>(1)</w:t>
      </w:r>
      <w:r w:rsidRPr="00480AC4">
        <w:rPr>
          <w:rtl/>
        </w:rPr>
        <w:t>.</w:t>
      </w:r>
    </w:p>
    <w:p w:rsidR="00FE4F18" w:rsidRDefault="00FE4F18" w:rsidP="00FE4F18">
      <w:pPr>
        <w:pStyle w:val="libNormal"/>
      </w:pPr>
      <w:r w:rsidRPr="00480AC4">
        <w:rPr>
          <w:rtl/>
        </w:rPr>
        <w:t>وحين شهد أبو سعيد الخدري لأبي موسى الأشعري في قضية الاستئذان قال:</w:t>
      </w:r>
    </w:p>
    <w:p w:rsidR="00FE4F18" w:rsidRDefault="00FE4F18" w:rsidP="00FE4F18">
      <w:pPr>
        <w:pStyle w:val="libNormal"/>
      </w:pPr>
      <w:r w:rsidRPr="00480AC4">
        <w:rPr>
          <w:rtl/>
        </w:rPr>
        <w:t>" قد كنا نؤمر بهذا. فقال عمر: خفي علي</w:t>
      </w:r>
      <w:r>
        <w:rPr>
          <w:rFonts w:hint="cs"/>
          <w:rtl/>
        </w:rPr>
        <w:t>َّ</w:t>
      </w:r>
      <w:r w:rsidRPr="00480AC4">
        <w:rPr>
          <w:rtl/>
        </w:rPr>
        <w:t xml:space="preserve"> هذا من أمر النبي </w:t>
      </w:r>
      <w:r w:rsidR="00AD283C" w:rsidRPr="00AD283C">
        <w:rPr>
          <w:rStyle w:val="libAlaemChar"/>
          <w:rtl/>
        </w:rPr>
        <w:t>صلى‌الله‌عليه‌وآله‌وسلم</w:t>
      </w:r>
      <w:r w:rsidRPr="00480AC4">
        <w:rPr>
          <w:rtl/>
        </w:rPr>
        <w:t xml:space="preserve"> ألهاني الصفق بالأسواق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البراء بن عازب: " ما كل الحديث سمعناه من رسول الله </w:t>
      </w:r>
      <w:r w:rsidR="00AD283C" w:rsidRPr="00AD283C">
        <w:rPr>
          <w:rStyle w:val="libAlaemChar"/>
          <w:rtl/>
        </w:rPr>
        <w:t>صلى‌الله‌عليه‌وآله‌وسلم</w:t>
      </w:r>
      <w:r w:rsidRPr="00480AC4">
        <w:rPr>
          <w:rtl/>
        </w:rPr>
        <w:t>، كانت ضيعة وأشغال، ولكن الناس لم يكونوا يكذبون يومئذ، فيحدث الشاهد الغائب ".</w:t>
      </w:r>
    </w:p>
    <w:p w:rsidR="00FE4F18" w:rsidRDefault="00FE4F18" w:rsidP="00FE4F18">
      <w:pPr>
        <w:pStyle w:val="libNormal"/>
      </w:pPr>
      <w:r w:rsidRPr="00480AC4">
        <w:rPr>
          <w:rtl/>
        </w:rPr>
        <w:t xml:space="preserve">وورد عنه قوله: " ما كل الحديث سمعناه من رسول الله </w:t>
      </w:r>
      <w:r w:rsidR="00AD283C" w:rsidRPr="00AD283C">
        <w:rPr>
          <w:rStyle w:val="libAlaemChar"/>
          <w:rtl/>
        </w:rPr>
        <w:t>صلى‌الله‌عليه‌وآله‌وسلم</w:t>
      </w:r>
      <w:r w:rsidRPr="00480AC4">
        <w:rPr>
          <w:rtl/>
        </w:rPr>
        <w:t xml:space="preserve">، كان يحدثنا أصحابنا عنه، كانت تشغلنا رعية الإبل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تاريخ ابن عساكر: 7</w:t>
      </w:r>
      <w:r w:rsidR="00692C19">
        <w:rPr>
          <w:rtl/>
        </w:rPr>
        <w:t>/</w:t>
      </w:r>
      <w:r w:rsidRPr="00480AC4">
        <w:rPr>
          <w:rtl/>
        </w:rPr>
        <w:t>339.</w:t>
      </w:r>
    </w:p>
    <w:p w:rsidR="00FE4F18" w:rsidRDefault="00FE4F18" w:rsidP="00AD283C">
      <w:pPr>
        <w:pStyle w:val="libFootnote0"/>
      </w:pPr>
      <w:r w:rsidRPr="00480AC4">
        <w:rPr>
          <w:rtl/>
        </w:rPr>
        <w:t>2 - صحيح البخاري: كتاب الاعتصام بالكتاب والسنة، باب الحجة على من قال إن أحكام النبي كانت ظاهرة.</w:t>
      </w:r>
    </w:p>
    <w:p w:rsidR="00FE4F18" w:rsidRDefault="00FE4F18" w:rsidP="00AD283C">
      <w:pPr>
        <w:pStyle w:val="libFootnote0"/>
      </w:pPr>
      <w:r w:rsidRPr="00480AC4">
        <w:rPr>
          <w:rtl/>
        </w:rPr>
        <w:t>3 - قال محمد زهو في الحديث والمحدثون: ص 158: " رواه أحمد ورجاله رجال الصحيح، ورواه الحاكم...</w:t>
      </w:r>
    </w:p>
    <w:p w:rsidR="00FE4F18" w:rsidRDefault="00FE4F18" w:rsidP="00AD283C">
      <w:pPr>
        <w:pStyle w:val="libFootnote0"/>
      </w:pPr>
      <w:r w:rsidRPr="00480AC4">
        <w:rPr>
          <w:rtl/>
        </w:rPr>
        <w:t>قال الحاكم: صحيح على شرطهما ولم يخرجاه، وأقره الذهبي ".</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وقال طلحة بن عبيد الله: "... إنا كنا قوما أغنياء، لنا بيوتات وأهلون، وكنا نأتي رسول الله طرفي النهار ثم نرجع " </w:t>
      </w:r>
      <w:r w:rsidRPr="00AD283C">
        <w:rPr>
          <w:rStyle w:val="libFootnotenumChar"/>
          <w:rtl/>
        </w:rPr>
        <w:t>(1)</w:t>
      </w:r>
      <w:r w:rsidRPr="00480AC4">
        <w:rPr>
          <w:rtl/>
        </w:rPr>
        <w:t>.</w:t>
      </w:r>
    </w:p>
    <w:p w:rsidR="00FE4F18" w:rsidRDefault="00FE4F18" w:rsidP="00FE4F18">
      <w:pPr>
        <w:pStyle w:val="libNormal"/>
      </w:pPr>
      <w:r w:rsidRPr="00480AC4">
        <w:rPr>
          <w:rtl/>
        </w:rPr>
        <w:t>قال ابن حزم في بيان حال الصحابة بأنهم كانوا " مشاغيل في المعاش، وتعذر القوت عليهم بجهد العيش بالحجاز، وأنه كان يفتي بالفتيا ويحكم بالحكم بحضرة من حضره من أصحابه فقط، وانه إنما قامت الحجة على سائر من لم يحضره بنقل من حضره وهم واحد أو اثنان ".</w:t>
      </w:r>
    </w:p>
    <w:p w:rsidR="00FE4F18" w:rsidRDefault="00FE4F18" w:rsidP="00FE4F18">
      <w:pPr>
        <w:pStyle w:val="libNormal"/>
      </w:pPr>
      <w:r w:rsidRPr="00480AC4">
        <w:rPr>
          <w:rtl/>
        </w:rPr>
        <w:t>" وإذا صح هذا - أي كلام ابن حزم - وهو صحيح</w:t>
      </w:r>
      <w:r>
        <w:rPr>
          <w:rFonts w:hint="cs"/>
          <w:rtl/>
        </w:rPr>
        <w:t>ٌ</w:t>
      </w:r>
      <w:r w:rsidRPr="00480AC4">
        <w:rPr>
          <w:rtl/>
        </w:rPr>
        <w:t xml:space="preserve"> جدا لأن التاريخ لم يحدثنا عنه انه - أي النبي </w:t>
      </w:r>
      <w:r w:rsidR="00AD283C" w:rsidRPr="00AD283C">
        <w:rPr>
          <w:rStyle w:val="libAlaemChar"/>
          <w:rtl/>
        </w:rPr>
        <w:t>صلى‌الله‌عليه‌وآله‌وسلم</w:t>
      </w:r>
      <w:r w:rsidRPr="00480AC4">
        <w:rPr>
          <w:rtl/>
        </w:rPr>
        <w:t xml:space="preserve"> - كان يجمع الصحابة جميعا، ويبلغهم بكل ما يجد من أحكام، ولو تصورناه في أقواله فلا نتصوره في أفعاله وتقريراته وهي من السنة. فماذا يصنع من يريد التمسك بسنته - ولنفترضه من غير الصحابة - أيظل يبحث عن جميع الصحابة وفيهم الولاة والحكام وفيهم القواد والجنود في الثغور ليسألهم عن طبيعة ما يريد التعرف عليه من أحكام؟ أم يكتفي بالرجوع إلى الموجودين، وهو لا يجزيه لاحتمال صدور الناسخ أو المقيد أو المخصص أمام واحد أو اثنين ممن لم يكونوا بالمدينة، والحجة - كما يقول ابن حزم - لا تقوم إلا بهم، والعمل بالعام أو المطلق لا يجوز قبل الفحص عن مخصصه مادمنا نعلم من طريقة النبي </w:t>
      </w:r>
      <w:r w:rsidR="00AD283C" w:rsidRPr="00AD283C">
        <w:rPr>
          <w:rStyle w:val="libAlaemChar"/>
          <w:rtl/>
        </w:rPr>
        <w:t>صلى‌الله‌عليه‌وآله‌وسلم</w:t>
      </w:r>
      <w:r w:rsidRPr="00480AC4">
        <w:rPr>
          <w:rtl/>
        </w:rPr>
        <w:t xml:space="preserve"> في التبليغ هو الاعتماد على القرائن المنفصلة، فالإرجاع إلى شئ مشتت وغير مدون تعجيز للأمة وتضييع للكثير من أحكامها الواقعية.</w:t>
      </w:r>
    </w:p>
    <w:p w:rsidR="00FE4F18" w:rsidRDefault="00FE4F18" w:rsidP="00FE4F18">
      <w:pPr>
        <w:pStyle w:val="libNormal"/>
      </w:pPr>
      <w:r w:rsidRPr="00480AC4">
        <w:rPr>
          <w:rtl/>
        </w:rPr>
        <w:t xml:space="preserve">وإذا كانت هذه المشكلة قائمة بالنسبة إلى من أدرك الصحابة وهم القلة نسبيا، فما رأيكم بالمشكلة بعد تكثر الفتوح وانتشار الإسلام ومحاولة التعرف على احكامه من قبل غير الصحابة من رواتهم، وبخاصة بعد انتشار الكذب والوضع في الحديث...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تاريخ ابن كثير: 4</w:t>
      </w:r>
      <w:r w:rsidR="00692C19">
        <w:rPr>
          <w:rtl/>
        </w:rPr>
        <w:t>/</w:t>
      </w:r>
      <w:r w:rsidRPr="00480AC4">
        <w:rPr>
          <w:rtl/>
        </w:rPr>
        <w:t>109، قال: وقد رواه الترمذي بنحوه.</w:t>
      </w:r>
    </w:p>
    <w:p w:rsidR="00FE4F18" w:rsidRDefault="00FE4F18" w:rsidP="00AD283C">
      <w:pPr>
        <w:pStyle w:val="libFootnote0"/>
      </w:pPr>
      <w:r w:rsidRPr="00480AC4">
        <w:rPr>
          <w:rtl/>
        </w:rPr>
        <w:t>2 - الاصول العامة للفقه المقارن: محمد تقي الحكيم، 172. إن هذا الكلام الرائع كاف لإثبات أن النبي لم يفكر بأن يحمل صحابته الدعوة من بعده!</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لقد مرت شهادات الصحابة بأنهم كانوا مشغولين بأعمالهم، وكانوا يأتون النبي طرفي النهار حسب قول طلحة.</w:t>
      </w:r>
    </w:p>
    <w:p w:rsidR="00FE4F18" w:rsidRDefault="00FE4F18" w:rsidP="00FE4F18">
      <w:pPr>
        <w:pStyle w:val="libNormal"/>
      </w:pPr>
      <w:r w:rsidRPr="00480AC4">
        <w:rPr>
          <w:rtl/>
        </w:rPr>
        <w:t xml:space="preserve">ونحن نعلم </w:t>
      </w:r>
      <w:r>
        <w:rPr>
          <w:rFonts w:hint="cs"/>
          <w:rtl/>
        </w:rPr>
        <w:t>أ</w:t>
      </w:r>
      <w:r w:rsidRPr="00480AC4">
        <w:rPr>
          <w:rtl/>
        </w:rPr>
        <w:t>ن</w:t>
      </w:r>
      <w:r>
        <w:rPr>
          <w:rFonts w:hint="cs"/>
          <w:rtl/>
        </w:rPr>
        <w:t>َّ</w:t>
      </w:r>
      <w:r w:rsidRPr="00480AC4">
        <w:rPr>
          <w:rtl/>
        </w:rPr>
        <w:t xml:space="preserve"> الإسلام هو خاتم الرسالات وللعالم أجمع. لذلك لا بد من القول: إن</w:t>
      </w:r>
      <w:r>
        <w:rPr>
          <w:rFonts w:hint="cs"/>
          <w:rtl/>
        </w:rPr>
        <w:t>َّ</w:t>
      </w:r>
      <w:r w:rsidRPr="00480AC4">
        <w:rPr>
          <w:rtl/>
        </w:rPr>
        <w:t xml:space="preserve"> هناك شخصا ممن رافق الدعوة خطوة</w:t>
      </w:r>
      <w:r>
        <w:rPr>
          <w:rFonts w:hint="cs"/>
          <w:rtl/>
        </w:rPr>
        <w:t>ً</w:t>
      </w:r>
      <w:r w:rsidRPr="00480AC4">
        <w:rPr>
          <w:rtl/>
        </w:rPr>
        <w:t xml:space="preserve"> خطوة واستوعب الإسلام استيعابا كاملا بحيث يجس</w:t>
      </w:r>
      <w:r>
        <w:rPr>
          <w:rFonts w:hint="cs"/>
          <w:rtl/>
        </w:rPr>
        <w:t>ِّ</w:t>
      </w:r>
      <w:r w:rsidRPr="00480AC4">
        <w:rPr>
          <w:rtl/>
        </w:rPr>
        <w:t>ده في قوله وسلوكه وهذا هو الواجب، أما الصحابة فقد خفي عليهم الكثير من الرسول، وكانوا يأتون طرفي النهار ولا يحضر إلا الواحد أو الاثنان على حد تعبير ابن حزم.</w:t>
      </w:r>
    </w:p>
    <w:p w:rsidR="00FE4F18" w:rsidRDefault="00FE4F18" w:rsidP="00FE4F18">
      <w:pPr>
        <w:pStyle w:val="libNormal"/>
      </w:pPr>
      <w:r w:rsidRPr="00480AC4">
        <w:rPr>
          <w:rtl/>
        </w:rPr>
        <w:t xml:space="preserve">ولو فكر النبي </w:t>
      </w:r>
      <w:r w:rsidR="00AD283C" w:rsidRPr="00AD283C">
        <w:rPr>
          <w:rStyle w:val="libAlaemChar"/>
          <w:rtl/>
        </w:rPr>
        <w:t>صلى‌الله‌عليه‌وآله‌وسلم</w:t>
      </w:r>
      <w:r w:rsidRPr="00480AC4">
        <w:rPr>
          <w:rtl/>
        </w:rPr>
        <w:t xml:space="preserve"> بأن يعهد للصحابة القيادة الفكرية للامة لقام بتعبئتهم التعبئة الكاملة بالإسلام حتى ينقلوه للأجيال، وحتى لا يصطدموا بالمستجدات.</w:t>
      </w:r>
    </w:p>
    <w:p w:rsidR="00FE4F18" w:rsidRDefault="00FE4F18" w:rsidP="00FE4F18">
      <w:pPr>
        <w:pStyle w:val="libNormal"/>
      </w:pPr>
      <w:r w:rsidRPr="00480AC4">
        <w:rPr>
          <w:rtl/>
        </w:rPr>
        <w:t xml:space="preserve">فقلة تلقي الصحابة عن النبي </w:t>
      </w:r>
      <w:r w:rsidR="00AD283C" w:rsidRPr="00AD283C">
        <w:rPr>
          <w:rStyle w:val="libAlaemChar"/>
          <w:rtl/>
        </w:rPr>
        <w:t>صلى‌الله‌عليه‌وآله‌وسلم</w:t>
      </w:r>
      <w:r w:rsidRPr="00480AC4">
        <w:rPr>
          <w:rtl/>
        </w:rPr>
        <w:t xml:space="preserve"> تتدفعنا الى القول بأنه لم يفكر بأن يسند إليهم حمل الدعوة من بعده. وكيف يمكن لإنسان عاش مع النبي بضعة أشهر </w:t>
      </w:r>
      <w:r w:rsidRPr="00AD283C">
        <w:rPr>
          <w:rStyle w:val="libFootnotenumChar"/>
          <w:rtl/>
        </w:rPr>
        <w:t>(1)</w:t>
      </w:r>
      <w:r w:rsidRPr="00480AC4">
        <w:rPr>
          <w:rtl/>
        </w:rPr>
        <w:t xml:space="preserve"> أن يستوعب الإسلام الذي بقي ينزل ثلاثا وعشرين سنة؟! والذي يصعب تصديقه هو القول: إن</w:t>
      </w:r>
      <w:r>
        <w:rPr>
          <w:rFonts w:hint="cs"/>
          <w:rtl/>
        </w:rPr>
        <w:t>َّ</w:t>
      </w:r>
      <w:r w:rsidRPr="00480AC4">
        <w:rPr>
          <w:rtl/>
        </w:rPr>
        <w:t xml:space="preserve"> النبي قد حمله أمانته العظمى!</w:t>
      </w:r>
    </w:p>
    <w:p w:rsidR="00FE4F18" w:rsidRDefault="00FE4F18" w:rsidP="009A1D7F">
      <w:pPr>
        <w:pStyle w:val="libNormal"/>
      </w:pPr>
      <w:r w:rsidRPr="00480AC4">
        <w:rPr>
          <w:rtl/>
        </w:rPr>
        <w:t xml:space="preserve">إن "... أي افتراض يتجه إلى القول بأن النبي </w:t>
      </w:r>
      <w:r w:rsidR="009A1D7F" w:rsidRPr="00AD283C">
        <w:rPr>
          <w:rStyle w:val="libAlaemChar"/>
          <w:rtl/>
        </w:rPr>
        <w:t>صلى‌الله‌عليه‌وآله‌وسلم</w:t>
      </w:r>
      <w:r w:rsidR="009A1D7F" w:rsidRPr="00480AC4">
        <w:rPr>
          <w:rtl/>
        </w:rPr>
        <w:t xml:space="preserve"> </w:t>
      </w:r>
      <w:r w:rsidRPr="00480AC4">
        <w:rPr>
          <w:rtl/>
        </w:rPr>
        <w:t xml:space="preserve">كان يخطط لإسناد قيادة التجربة والقيمومة على الدعوة بعده مباشرة إلى جيل المهاجرين والأنصار يحتوي ضمنا على اتهام أكبر وأبصر قائد رسالي في تاريخ العمليات التغييرية بعدم القدرة على التمييز بين الوعي المطلوب على مستوى القاعدة الشعبية للدعوة، والوعي المطلوب على مستوى قيادة الدعوة وإمامتها الفكرية والسياسية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 xml:space="preserve">1 - كمعاوية بن أبي سفيان وأبيه ووفود العرب الذين رأوا النبي </w:t>
      </w:r>
      <w:r w:rsidR="00AD283C" w:rsidRPr="00F649EA">
        <w:rPr>
          <w:rStyle w:val="libAlaemChar"/>
          <w:rtl/>
        </w:rPr>
        <w:t>صلى‌الله‌عليه‌وآله‌وسلم</w:t>
      </w:r>
      <w:r w:rsidRPr="00480AC4">
        <w:rPr>
          <w:rtl/>
        </w:rPr>
        <w:t xml:space="preserve"> لساعات.</w:t>
      </w:r>
    </w:p>
    <w:p w:rsidR="00FE4F18" w:rsidRDefault="00FE4F18" w:rsidP="00AD283C">
      <w:pPr>
        <w:pStyle w:val="libFootnote0"/>
      </w:pPr>
      <w:r w:rsidRPr="00480AC4">
        <w:rPr>
          <w:rtl/>
        </w:rPr>
        <w:t>2 - بحث حول الولاية.</w:t>
      </w:r>
    </w:p>
    <w:p w:rsidR="00FE4F18" w:rsidRDefault="00FE4F18" w:rsidP="00AD283C">
      <w:pPr>
        <w:pStyle w:val="libNormal"/>
        <w:rPr>
          <w:rtl/>
        </w:rPr>
      </w:pPr>
      <w:r>
        <w:rPr>
          <w:rtl/>
        </w:rPr>
        <w:br w:type="page"/>
      </w:r>
    </w:p>
    <w:p w:rsidR="00FE4F18" w:rsidRDefault="00FE4F18" w:rsidP="009A1D7F">
      <w:pPr>
        <w:pStyle w:val="Heading2Center"/>
      </w:pPr>
      <w:bookmarkStart w:id="108" w:name="_Toc382042536"/>
      <w:r w:rsidRPr="00187A6B">
        <w:rPr>
          <w:rtl/>
        </w:rPr>
        <w:lastRenderedPageBreak/>
        <w:t>الصحابة ينقلون آخر الحديث أحيانا</w:t>
      </w:r>
      <w:r w:rsidRPr="00187A6B">
        <w:rPr>
          <w:rFonts w:hint="cs"/>
          <w:rtl/>
        </w:rPr>
        <w:t>ً</w:t>
      </w:r>
      <w:r w:rsidR="006D40AC">
        <w:rPr>
          <w:rFonts w:hint="cs"/>
          <w:rtl/>
        </w:rPr>
        <w:t>!</w:t>
      </w:r>
      <w:bookmarkEnd w:id="108"/>
    </w:p>
    <w:p w:rsidR="00FE4F18" w:rsidRDefault="00FE4F18" w:rsidP="00FE4F18">
      <w:pPr>
        <w:pStyle w:val="libNormal"/>
      </w:pPr>
      <w:r w:rsidRPr="00187A6B">
        <w:rPr>
          <w:rtl/>
        </w:rPr>
        <w:t>قد يسمع الصحابي طرفا من حديث النبي، ولم يكن قد حضر أوله، فيظن أنه سمع حديثا تام</w:t>
      </w:r>
      <w:r>
        <w:rPr>
          <w:rFonts w:hint="cs"/>
          <w:rtl/>
        </w:rPr>
        <w:t>ّ</w:t>
      </w:r>
      <w:r w:rsidRPr="00187A6B">
        <w:rPr>
          <w:rtl/>
        </w:rPr>
        <w:t>ا</w:t>
      </w:r>
      <w:r>
        <w:rPr>
          <w:rFonts w:hint="cs"/>
          <w:rtl/>
        </w:rPr>
        <w:t>ً</w:t>
      </w:r>
      <w:r w:rsidRPr="00187A6B">
        <w:rPr>
          <w:rtl/>
        </w:rPr>
        <w:t>، فيحد</w:t>
      </w:r>
      <w:r>
        <w:rPr>
          <w:rFonts w:hint="cs"/>
          <w:rtl/>
        </w:rPr>
        <w:t>ِّ</w:t>
      </w:r>
      <w:r w:rsidRPr="00187A6B">
        <w:rPr>
          <w:rtl/>
        </w:rPr>
        <w:t>ث بما سمع، وهذه واحدة</w:t>
      </w:r>
      <w:r>
        <w:rPr>
          <w:rFonts w:hint="cs"/>
          <w:rtl/>
        </w:rPr>
        <w:t>ٌ</w:t>
      </w:r>
      <w:r w:rsidRPr="00187A6B">
        <w:rPr>
          <w:rtl/>
        </w:rPr>
        <w:t xml:space="preserve"> من أخطر علل الحديث.</w:t>
      </w:r>
    </w:p>
    <w:p w:rsidR="00FE4F18" w:rsidRDefault="00FE4F18" w:rsidP="00FE4F18">
      <w:pPr>
        <w:pStyle w:val="libNormal"/>
      </w:pPr>
      <w:r w:rsidRPr="00187A6B">
        <w:rPr>
          <w:rtl/>
        </w:rPr>
        <w:t>حدث ابن الجوزي " أن الزبير بن العوام سمع صحابيا يحدث عن رسول الله</w:t>
      </w:r>
      <w:r w:rsidRPr="00480AC4">
        <w:rPr>
          <w:rtl/>
        </w:rPr>
        <w:t xml:space="preserve"> </w:t>
      </w:r>
      <w:r w:rsidR="00AD283C" w:rsidRPr="00AD283C">
        <w:rPr>
          <w:rStyle w:val="libAlaemChar"/>
          <w:rtl/>
        </w:rPr>
        <w:t>صلى‌الله‌عليه‌وآله‌وسلم</w:t>
      </w:r>
      <w:r w:rsidRPr="00480AC4">
        <w:rPr>
          <w:rtl/>
        </w:rPr>
        <w:t>، فاستمع إليه حتى قضى حديثه، فقال له: أنت سمعت هذا من رسول الله؟ فقال الرجل: نعم، فقال الزبير: هذا وأشباهه مما يمنعانني أن أتحد</w:t>
      </w:r>
      <w:r>
        <w:rPr>
          <w:rFonts w:hint="cs"/>
          <w:rtl/>
        </w:rPr>
        <w:t>َّ</w:t>
      </w:r>
      <w:r w:rsidRPr="00480AC4">
        <w:rPr>
          <w:rtl/>
        </w:rPr>
        <w:t xml:space="preserve">ث عن النبي </w:t>
      </w:r>
      <w:r w:rsidR="00AD283C" w:rsidRPr="00AD283C">
        <w:rPr>
          <w:rStyle w:val="libAlaemChar"/>
          <w:rtl/>
        </w:rPr>
        <w:t>صلى‌الله‌عليه‌وآله‌وسلم</w:t>
      </w:r>
      <w:r w:rsidRPr="00480AC4">
        <w:rPr>
          <w:rtl/>
        </w:rPr>
        <w:t xml:space="preserve">، قد لعمري سمعت هذا من رسول الله، وأنا يومئذ حاضر، ولكن رسول الله ابتدأ بهذا الحديث، فحدثناه عن رجل من أهل الكتاب حديثه يومئذ، فجئته أنت بعد انقضاء صدر الحديث وذكر الرجل الذي هو من أهل الكتاب فظننت انه من حديث رسول الله " </w:t>
      </w:r>
      <w:r w:rsidRPr="00AD283C">
        <w:rPr>
          <w:rStyle w:val="libFootnotenumChar"/>
          <w:rtl/>
        </w:rPr>
        <w:t>(1)</w:t>
      </w:r>
      <w:r w:rsidRPr="00480AC4">
        <w:rPr>
          <w:rtl/>
        </w:rPr>
        <w:t>.</w:t>
      </w:r>
    </w:p>
    <w:p w:rsidR="00FE4F18" w:rsidRDefault="00FE4F18" w:rsidP="00FE4F18">
      <w:pPr>
        <w:pStyle w:val="libNormal"/>
      </w:pPr>
      <w:r w:rsidRPr="00480AC4">
        <w:rPr>
          <w:rtl/>
        </w:rPr>
        <w:t>هذا صحابي يروي حديثا على أنه من النبي مع أن</w:t>
      </w:r>
      <w:r>
        <w:rPr>
          <w:rFonts w:hint="cs"/>
          <w:rtl/>
        </w:rPr>
        <w:t>َّ</w:t>
      </w:r>
      <w:r w:rsidRPr="00480AC4">
        <w:rPr>
          <w:rtl/>
        </w:rPr>
        <w:t xml:space="preserve"> النبي يحكيه عن رجل من أهل الكتاب.</w:t>
      </w:r>
    </w:p>
    <w:p w:rsidR="00FE4F18" w:rsidRDefault="00FE4F18" w:rsidP="00FE4F18">
      <w:pPr>
        <w:pStyle w:val="libNormal"/>
      </w:pPr>
      <w:r w:rsidRPr="00480AC4">
        <w:rPr>
          <w:rtl/>
        </w:rPr>
        <w:t>إنه أمر طبيعي أن يأتي بعض الصحابة والرسول يتحد</w:t>
      </w:r>
      <w:r>
        <w:rPr>
          <w:rFonts w:hint="cs"/>
          <w:rtl/>
        </w:rPr>
        <w:t>َّ</w:t>
      </w:r>
      <w:r w:rsidRPr="00480AC4">
        <w:rPr>
          <w:rtl/>
        </w:rPr>
        <w:t>ث فلا يسمعون منه أول حديثه.</w:t>
      </w:r>
    </w:p>
    <w:p w:rsidR="00FE4F18" w:rsidRDefault="00FE4F18" w:rsidP="00FE4F18">
      <w:pPr>
        <w:pStyle w:val="libNormal"/>
      </w:pPr>
      <w:r w:rsidRPr="00480AC4">
        <w:rPr>
          <w:rtl/>
        </w:rPr>
        <w:t xml:space="preserve">لكن المصيبة الكبرى أن يتحدث النبي </w:t>
      </w:r>
      <w:r w:rsidR="00AD283C" w:rsidRPr="00AD283C">
        <w:rPr>
          <w:rStyle w:val="libAlaemChar"/>
          <w:rtl/>
        </w:rPr>
        <w:t>صلى‌الله‌عليه‌وآله‌وسلم</w:t>
      </w:r>
      <w:r w:rsidRPr="00480AC4">
        <w:rPr>
          <w:rtl/>
        </w:rPr>
        <w:t xml:space="preserve"> عن أهل الكتاب، فيأتي صحابي ويروي كلامهم على أنه تعبير عن الإسلام! فهل نصدق أن</w:t>
      </w:r>
      <w:r>
        <w:rPr>
          <w:rFonts w:hint="cs"/>
          <w:rtl/>
        </w:rPr>
        <w:t>َّ</w:t>
      </w:r>
      <w:r w:rsidRPr="00480AC4">
        <w:rPr>
          <w:rtl/>
        </w:rPr>
        <w:t xml:space="preserve"> الله جعل كل واحد من الصحابة مرجعا لنا نأخذ عنه الدين، وهذا حالهم؟ وهل يقبل الله أن يصبح كلام أهل الكتاب جزءا من الإسلام؟! من قال هذا فهو أظلم اتهام لله بالتفريط في دينه، فالله لم يجعل الصحابة مراجع لنا لأنه يعلم أنهم قد يأخذون كلام النبي على غير حقيقته، كما حدث لهذا الصحابي السالف الذكر.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شبهة التشبيه: ص 38.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وعن أبي حسان الأعرج: أن</w:t>
      </w:r>
      <w:r>
        <w:rPr>
          <w:rFonts w:hint="cs"/>
          <w:rtl/>
        </w:rPr>
        <w:t>َّ</w:t>
      </w:r>
      <w:r w:rsidRPr="00480AC4">
        <w:rPr>
          <w:rtl/>
        </w:rPr>
        <w:t xml:space="preserve"> رجلين دخلا على عائشة </w:t>
      </w:r>
      <w:r w:rsidRPr="00AD283C">
        <w:rPr>
          <w:rStyle w:val="libFootnotenumChar"/>
          <w:rtl/>
        </w:rPr>
        <w:t>(1)</w:t>
      </w:r>
      <w:r w:rsidRPr="00480AC4">
        <w:rPr>
          <w:rtl/>
        </w:rPr>
        <w:t xml:space="preserve"> فقالا: إن</w:t>
      </w:r>
      <w:r>
        <w:rPr>
          <w:rFonts w:hint="cs"/>
          <w:rtl/>
        </w:rPr>
        <w:t>َّ</w:t>
      </w:r>
      <w:r w:rsidRPr="00480AC4">
        <w:rPr>
          <w:rtl/>
        </w:rPr>
        <w:t xml:space="preserve"> أبا هريرة يحدث عن رسول الله </w:t>
      </w:r>
      <w:r w:rsidR="00AD283C" w:rsidRPr="00AD283C">
        <w:rPr>
          <w:rStyle w:val="libAlaemChar"/>
          <w:rtl/>
        </w:rPr>
        <w:t>صلى‌الله‌عليه‌وآله‌وسلم</w:t>
      </w:r>
      <w:r w:rsidRPr="00480AC4">
        <w:rPr>
          <w:rtl/>
        </w:rPr>
        <w:t xml:space="preserve"> أنما " الطيرة في المرأة والدابة والدار ".</w:t>
      </w:r>
    </w:p>
    <w:p w:rsidR="00FE4F18" w:rsidRDefault="00FE4F18" w:rsidP="009A1D7F">
      <w:pPr>
        <w:pStyle w:val="libNormal"/>
      </w:pPr>
      <w:r w:rsidRPr="00480AC4">
        <w:rPr>
          <w:rtl/>
        </w:rPr>
        <w:t xml:space="preserve">فطارت شفقا ثم قالت: كذب والذي أنزل القرآن على أبي القاسم!! من حدث بهذا؟! إنما قال رسول الله: كان أهل الجاهلية يقولون: إن الطيرة في الدابة والمرأة والدار، ثم قرأت: </w:t>
      </w:r>
      <w:r w:rsidRPr="00091063">
        <w:rPr>
          <w:rStyle w:val="libAlaemChar"/>
          <w:rtl/>
        </w:rPr>
        <w:t>(</w:t>
      </w:r>
      <w:r w:rsidR="009A1D7F">
        <w:rPr>
          <w:rStyle w:val="libAieChar"/>
          <w:rFonts w:hint="cs"/>
          <w:rtl/>
        </w:rPr>
        <w:t xml:space="preserve"> </w:t>
      </w:r>
      <w:r w:rsidR="009A1D7F" w:rsidRPr="009A1D7F">
        <w:rPr>
          <w:rStyle w:val="libAieChar"/>
          <w:rFonts w:hint="cs"/>
          <w:rtl/>
        </w:rPr>
        <w:t>مَا</w:t>
      </w:r>
      <w:r w:rsidR="009A1D7F" w:rsidRPr="009A1D7F">
        <w:rPr>
          <w:rStyle w:val="libAieChar"/>
          <w:rtl/>
        </w:rPr>
        <w:t xml:space="preserve"> </w:t>
      </w:r>
      <w:r w:rsidR="009A1D7F" w:rsidRPr="009A1D7F">
        <w:rPr>
          <w:rStyle w:val="libAieChar"/>
          <w:rFonts w:hint="cs"/>
          <w:rtl/>
        </w:rPr>
        <w:t>أَصَابَ</w:t>
      </w:r>
      <w:r w:rsidR="009A1D7F" w:rsidRPr="009A1D7F">
        <w:rPr>
          <w:rStyle w:val="libAieChar"/>
          <w:rtl/>
        </w:rPr>
        <w:t xml:space="preserve"> </w:t>
      </w:r>
      <w:r w:rsidR="009A1D7F" w:rsidRPr="009A1D7F">
        <w:rPr>
          <w:rStyle w:val="libAieChar"/>
          <w:rFonts w:hint="cs"/>
          <w:rtl/>
        </w:rPr>
        <w:t>مِن</w:t>
      </w:r>
      <w:r w:rsidR="009A1D7F" w:rsidRPr="009A1D7F">
        <w:rPr>
          <w:rStyle w:val="libAieChar"/>
          <w:rtl/>
        </w:rPr>
        <w:t xml:space="preserve"> </w:t>
      </w:r>
      <w:r w:rsidR="009A1D7F" w:rsidRPr="009A1D7F">
        <w:rPr>
          <w:rStyle w:val="libAieChar"/>
          <w:rFonts w:hint="cs"/>
          <w:rtl/>
        </w:rPr>
        <w:t>مُّصِيبَةٍ</w:t>
      </w:r>
      <w:r w:rsidR="009A1D7F" w:rsidRPr="009A1D7F">
        <w:rPr>
          <w:rStyle w:val="libAieChar"/>
          <w:rtl/>
        </w:rPr>
        <w:t xml:space="preserve"> </w:t>
      </w:r>
      <w:r w:rsidR="009A1D7F" w:rsidRPr="009A1D7F">
        <w:rPr>
          <w:rStyle w:val="libAieChar"/>
          <w:rFonts w:hint="cs"/>
          <w:rtl/>
        </w:rPr>
        <w:t>فِي</w:t>
      </w:r>
      <w:r w:rsidR="009A1D7F" w:rsidRPr="009A1D7F">
        <w:rPr>
          <w:rStyle w:val="libAieChar"/>
          <w:rtl/>
        </w:rPr>
        <w:t xml:space="preserve"> </w:t>
      </w:r>
      <w:r w:rsidR="009A1D7F" w:rsidRPr="009A1D7F">
        <w:rPr>
          <w:rStyle w:val="libAieChar"/>
          <w:rFonts w:hint="cs"/>
          <w:rtl/>
        </w:rPr>
        <w:t>الْأَرْ‌ضِ</w:t>
      </w:r>
      <w:r w:rsidR="009A1D7F" w:rsidRPr="009A1D7F">
        <w:rPr>
          <w:rStyle w:val="libAieChar"/>
          <w:rtl/>
        </w:rPr>
        <w:t xml:space="preserve"> </w:t>
      </w:r>
      <w:r w:rsidR="009A1D7F" w:rsidRPr="009A1D7F">
        <w:rPr>
          <w:rStyle w:val="libAieChar"/>
          <w:rFonts w:hint="cs"/>
          <w:rtl/>
        </w:rPr>
        <w:t>وَلَا</w:t>
      </w:r>
      <w:r w:rsidR="009A1D7F" w:rsidRPr="009A1D7F">
        <w:rPr>
          <w:rStyle w:val="libAieChar"/>
          <w:rtl/>
        </w:rPr>
        <w:t xml:space="preserve"> </w:t>
      </w:r>
      <w:r w:rsidR="009A1D7F" w:rsidRPr="009A1D7F">
        <w:rPr>
          <w:rStyle w:val="libAieChar"/>
          <w:rFonts w:hint="cs"/>
          <w:rtl/>
        </w:rPr>
        <w:t>فِي</w:t>
      </w:r>
      <w:r w:rsidR="009A1D7F" w:rsidRPr="009A1D7F">
        <w:rPr>
          <w:rStyle w:val="libAieChar"/>
          <w:rtl/>
        </w:rPr>
        <w:t xml:space="preserve"> </w:t>
      </w:r>
      <w:r w:rsidR="009A1D7F" w:rsidRPr="009A1D7F">
        <w:rPr>
          <w:rStyle w:val="libAieChar"/>
          <w:rFonts w:hint="cs"/>
          <w:rtl/>
        </w:rPr>
        <w:t>أَنفُسِكُمْ</w:t>
      </w:r>
      <w:r w:rsidR="009A1D7F" w:rsidRPr="009A1D7F">
        <w:rPr>
          <w:rStyle w:val="libAieChar"/>
          <w:rtl/>
        </w:rPr>
        <w:t xml:space="preserve"> </w:t>
      </w:r>
      <w:r w:rsidR="009A1D7F" w:rsidRPr="009A1D7F">
        <w:rPr>
          <w:rStyle w:val="libAieChar"/>
          <w:rFonts w:hint="cs"/>
          <w:rtl/>
        </w:rPr>
        <w:t>إِلَّا</w:t>
      </w:r>
      <w:r w:rsidR="009A1D7F" w:rsidRPr="009A1D7F">
        <w:rPr>
          <w:rStyle w:val="libAieChar"/>
          <w:rtl/>
        </w:rPr>
        <w:t xml:space="preserve"> </w:t>
      </w:r>
      <w:r w:rsidR="009A1D7F" w:rsidRPr="009A1D7F">
        <w:rPr>
          <w:rStyle w:val="libAieChar"/>
          <w:rFonts w:hint="cs"/>
          <w:rtl/>
        </w:rPr>
        <w:t>فِي</w:t>
      </w:r>
      <w:r w:rsidR="009A1D7F" w:rsidRPr="009A1D7F">
        <w:rPr>
          <w:rStyle w:val="libAieChar"/>
          <w:rtl/>
        </w:rPr>
        <w:t xml:space="preserve"> </w:t>
      </w:r>
      <w:r w:rsidR="009A1D7F" w:rsidRPr="009A1D7F">
        <w:rPr>
          <w:rStyle w:val="libAieChar"/>
          <w:rFonts w:hint="cs"/>
          <w:rtl/>
        </w:rPr>
        <w:t>كِتَابٍ</w:t>
      </w:r>
      <w:r w:rsidR="009A1D7F" w:rsidRPr="009A1D7F">
        <w:rPr>
          <w:rStyle w:val="libAieChar"/>
          <w:rtl/>
        </w:rPr>
        <w:t xml:space="preserve"> </w:t>
      </w:r>
      <w:r w:rsidR="009A1D7F" w:rsidRPr="009A1D7F">
        <w:rPr>
          <w:rStyle w:val="libAieChar"/>
          <w:rFonts w:hint="cs"/>
          <w:rtl/>
        </w:rPr>
        <w:t>مِّن</w:t>
      </w:r>
      <w:r w:rsidR="009A1D7F" w:rsidRPr="009A1D7F">
        <w:rPr>
          <w:rStyle w:val="libAieChar"/>
          <w:rtl/>
        </w:rPr>
        <w:t xml:space="preserve"> </w:t>
      </w:r>
      <w:r w:rsidR="009A1D7F" w:rsidRPr="009A1D7F">
        <w:rPr>
          <w:rStyle w:val="libAieChar"/>
          <w:rFonts w:hint="cs"/>
          <w:rtl/>
        </w:rPr>
        <w:t>قَبْلِ</w:t>
      </w:r>
      <w:r w:rsidR="009A1D7F" w:rsidRPr="009A1D7F">
        <w:rPr>
          <w:rStyle w:val="libAieChar"/>
          <w:rtl/>
        </w:rPr>
        <w:t xml:space="preserve"> </w:t>
      </w:r>
      <w:r w:rsidR="009A1D7F" w:rsidRPr="009A1D7F">
        <w:rPr>
          <w:rStyle w:val="libAieChar"/>
          <w:rFonts w:hint="cs"/>
          <w:rtl/>
        </w:rPr>
        <w:t>أَن</w:t>
      </w:r>
      <w:r w:rsidR="009A1D7F" w:rsidRPr="009A1D7F">
        <w:rPr>
          <w:rStyle w:val="libAieChar"/>
          <w:rtl/>
        </w:rPr>
        <w:t xml:space="preserve"> </w:t>
      </w:r>
      <w:r w:rsidR="009A1D7F" w:rsidRPr="009A1D7F">
        <w:rPr>
          <w:rStyle w:val="libAieChar"/>
          <w:rFonts w:hint="cs"/>
          <w:rtl/>
        </w:rPr>
        <w:t>نَّبْرَ‌أَهَا</w:t>
      </w:r>
      <w:r w:rsidR="009A1D7F">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 xml:space="preserve"> </w:t>
      </w:r>
      <w:r w:rsidRPr="00AD283C">
        <w:rPr>
          <w:rStyle w:val="libFootnotenumChar"/>
          <w:rtl/>
        </w:rPr>
        <w:t>(3)</w:t>
      </w:r>
      <w:r w:rsidRPr="00480AC4">
        <w:rPr>
          <w:rtl/>
        </w:rPr>
        <w:t>.</w:t>
      </w:r>
    </w:p>
    <w:p w:rsidR="00FE4F18" w:rsidRDefault="00FE4F18" w:rsidP="00FE4F18">
      <w:pPr>
        <w:pStyle w:val="libNormal"/>
      </w:pPr>
      <w:r w:rsidRPr="00480AC4">
        <w:rPr>
          <w:rtl/>
        </w:rPr>
        <w:t>انظر أيها القارئ اللبيب إلى هذا الحديث. فأبوهريرة يرويه على أنه من كلام النبي مع أن النبي كان يتكلم على لسان أهل الجاهلية كما ورد. ويعد أبوهريرة راوية الإسلام، فإذا كان هذا حال راوية الإسلام بالنقل فكيف بباقي الرواة؟!</w:t>
      </w:r>
    </w:p>
    <w:p w:rsidR="00FE4F18" w:rsidRDefault="00FE4F18" w:rsidP="00FE4F18">
      <w:pPr>
        <w:pStyle w:val="libNormal"/>
      </w:pPr>
      <w:r w:rsidRPr="00480AC4">
        <w:rPr>
          <w:rtl/>
        </w:rPr>
        <w:t>ألا يدفع فينا هذا الحديث الشك والريبة حول الأحاديث الموجودة؟ - ولنقل الأحاديث التي تفرد بها كل صحابي - م</w:t>
      </w:r>
      <w:r>
        <w:rPr>
          <w:rFonts w:hint="cs"/>
          <w:rtl/>
        </w:rPr>
        <w:t>َ</w:t>
      </w:r>
      <w:r w:rsidRPr="00480AC4">
        <w:rPr>
          <w:rtl/>
        </w:rPr>
        <w:t>ن يدري؟ فلعل بعض الأحاديث التي نعتقد بها، هي من كلام الجاهلية أو أهل الكتاب. ولكن خفي ذلك على الراوي كما خفي على راوية الإسلام أبي هريرة</w:t>
      </w:r>
      <w:r w:rsidR="006D40AC">
        <w:rPr>
          <w:rFonts w:hint="cs"/>
          <w:rtl/>
        </w:rPr>
        <w:t>!</w:t>
      </w:r>
      <w:r w:rsidRPr="00480AC4">
        <w:rPr>
          <w:rtl/>
        </w:rPr>
        <w:t>!</w:t>
      </w:r>
    </w:p>
    <w:p w:rsidR="00FE4F18" w:rsidRDefault="00FE4F18" w:rsidP="00FE4F18">
      <w:pPr>
        <w:pStyle w:val="libNormal"/>
      </w:pPr>
      <w:r w:rsidRPr="00480AC4">
        <w:rPr>
          <w:rtl/>
        </w:rPr>
        <w:t xml:space="preserve">قد يقال: إن أبا هريرة سمع آخر الحديث " إن الطيرة... " وظنه من كلام النبي </w:t>
      </w:r>
      <w:r w:rsidR="00AD283C" w:rsidRPr="00AD283C">
        <w:rPr>
          <w:rStyle w:val="libAlaemChar"/>
          <w:rtl/>
        </w:rPr>
        <w:t>صلى‌الله‌عليه‌وآله‌وسلم</w:t>
      </w:r>
      <w:r w:rsidRPr="00480AC4">
        <w:rPr>
          <w:rtl/>
        </w:rPr>
        <w:t xml:space="preserve"> فرواه، لا أنه يتعمد الكذب.</w:t>
      </w:r>
    </w:p>
    <w:p w:rsidR="00FE4F18" w:rsidRDefault="00FE4F18" w:rsidP="00FE4F18">
      <w:pPr>
        <w:pStyle w:val="libNormal"/>
      </w:pPr>
      <w:r w:rsidRPr="00480AC4">
        <w:rPr>
          <w:rtl/>
        </w:rPr>
        <w:t>قلنا: وما ذنبنا نحن حتى يصل إلينا الإسلام بشكل خاطئ؟</w:t>
      </w:r>
    </w:p>
    <w:p w:rsidR="00FE4F18" w:rsidRDefault="00FE4F18" w:rsidP="00FE4F18">
      <w:pPr>
        <w:pStyle w:val="libNormal"/>
      </w:pPr>
      <w:r w:rsidRPr="00480AC4">
        <w:rPr>
          <w:rtl/>
        </w:rPr>
        <w:t>وروى الحاكم في " المستدرك " في كتاب العتق، بإسناده عن عروة بن الزبير، أنه قال: بلغ عائشة رضي الله عنها أن</w:t>
      </w:r>
      <w:r>
        <w:rPr>
          <w:rFonts w:hint="cs"/>
          <w:rtl/>
        </w:rPr>
        <w:t>َّ</w:t>
      </w:r>
      <w:r w:rsidRPr="00480AC4">
        <w:rPr>
          <w:rtl/>
        </w:rPr>
        <w:t xml:space="preserve"> أبا هريرة يقول: إن رسول الله </w:t>
      </w:r>
      <w:r w:rsidR="00AD283C" w:rsidRPr="00AD283C">
        <w:rPr>
          <w:rStyle w:val="libAlaemChar"/>
          <w:rtl/>
        </w:rPr>
        <w:t>صلى‌الله‌عليه‌وآله‌وسلم</w:t>
      </w:r>
      <w:r w:rsidRPr="00480AC4">
        <w:rPr>
          <w:rtl/>
        </w:rPr>
        <w:t xml:space="preserve"> قال: " لأن امتع بسوط في سبيل الله أحب إلي من ان أعتق ولد الزنا " وأن رسول الله قال: " ولد الزنا شر الثلاثة، وأن: الميت يعذب ببكاء الحي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الحديد: 22.</w:t>
      </w:r>
    </w:p>
    <w:p w:rsidR="00FE4F18" w:rsidRDefault="00FE4F18" w:rsidP="00AD283C">
      <w:pPr>
        <w:pStyle w:val="libFootnote0"/>
      </w:pPr>
      <w:r w:rsidRPr="00480AC4">
        <w:rPr>
          <w:rtl/>
        </w:rPr>
        <w:t>2 - تأويل مختلف الحديث: ص 126 و 127.</w:t>
      </w:r>
    </w:p>
    <w:p w:rsidR="00FE4F18" w:rsidRDefault="00FE4F18" w:rsidP="00AD283C">
      <w:pPr>
        <w:pStyle w:val="libNormal"/>
        <w:rPr>
          <w:rtl/>
        </w:rPr>
      </w:pPr>
      <w:r>
        <w:rPr>
          <w:rtl/>
        </w:rPr>
        <w:br w:type="page"/>
      </w:r>
    </w:p>
    <w:p w:rsidR="00FE4F18" w:rsidRDefault="00FE4F18" w:rsidP="00476DF7">
      <w:pPr>
        <w:pStyle w:val="libNormal"/>
      </w:pPr>
      <w:r w:rsidRPr="00FE4F18">
        <w:rPr>
          <w:rtl/>
        </w:rPr>
        <w:lastRenderedPageBreak/>
        <w:t>فقالت عائشة: رحم الله أبا هريرة، أساء سمعا فأساء إصابة</w:t>
      </w:r>
      <w:r w:rsidRPr="00FE4F18">
        <w:rPr>
          <w:rFonts w:hint="cs"/>
          <w:rtl/>
        </w:rPr>
        <w:t>ً</w:t>
      </w:r>
      <w:r w:rsidR="00AD283C">
        <w:rPr>
          <w:rFonts w:hint="cs"/>
          <w:rtl/>
        </w:rPr>
        <w:t>،</w:t>
      </w:r>
      <w:r w:rsidRPr="00FE4F18">
        <w:rPr>
          <w:rtl/>
        </w:rPr>
        <w:t xml:space="preserve"> أما قوله: " لأن أمتع بسوط في سبيل الله أحب إلي</w:t>
      </w:r>
      <w:r w:rsidRPr="00FE4F18">
        <w:rPr>
          <w:rFonts w:hint="cs"/>
          <w:rtl/>
        </w:rPr>
        <w:t>َّ</w:t>
      </w:r>
      <w:r w:rsidRPr="00FE4F18">
        <w:rPr>
          <w:rtl/>
        </w:rPr>
        <w:t xml:space="preserve"> من أن أعتق ولد الزنا "، إنها لما نزلت </w:t>
      </w:r>
      <w:r w:rsidRPr="00091063">
        <w:rPr>
          <w:rStyle w:val="libAlaemChar"/>
          <w:rtl/>
        </w:rPr>
        <w:t>(</w:t>
      </w:r>
      <w:r w:rsidR="00476DF7">
        <w:rPr>
          <w:rStyle w:val="libAieChar"/>
          <w:rFonts w:hint="cs"/>
          <w:rtl/>
        </w:rPr>
        <w:t xml:space="preserve"> </w:t>
      </w:r>
      <w:r w:rsidR="00476DF7" w:rsidRPr="00476DF7">
        <w:rPr>
          <w:rStyle w:val="libAieChar"/>
          <w:rFonts w:hint="cs"/>
          <w:rtl/>
        </w:rPr>
        <w:t>فَلَا</w:t>
      </w:r>
      <w:r w:rsidR="00476DF7" w:rsidRPr="00476DF7">
        <w:rPr>
          <w:rStyle w:val="libAieChar"/>
          <w:rtl/>
        </w:rPr>
        <w:t xml:space="preserve"> </w:t>
      </w:r>
      <w:r w:rsidR="00476DF7" w:rsidRPr="00476DF7">
        <w:rPr>
          <w:rStyle w:val="libAieChar"/>
          <w:rFonts w:hint="cs"/>
          <w:rtl/>
        </w:rPr>
        <w:t>اقْتَحَمَ</w:t>
      </w:r>
      <w:r w:rsidR="00476DF7" w:rsidRPr="00476DF7">
        <w:rPr>
          <w:rStyle w:val="libAieChar"/>
          <w:rtl/>
        </w:rPr>
        <w:t xml:space="preserve"> </w:t>
      </w:r>
      <w:r w:rsidR="00476DF7" w:rsidRPr="00476DF7">
        <w:rPr>
          <w:rStyle w:val="libAieChar"/>
          <w:rFonts w:hint="cs"/>
          <w:rtl/>
        </w:rPr>
        <w:t>الْعَقَبَةَ</w:t>
      </w:r>
      <w:r w:rsidR="00476DF7" w:rsidRPr="00476DF7">
        <w:rPr>
          <w:rStyle w:val="libAieChar"/>
          <w:rtl/>
        </w:rPr>
        <w:t xml:space="preserve"> </w:t>
      </w:r>
      <w:r w:rsidR="00476DF7">
        <w:rPr>
          <w:rStyle w:val="libAieChar"/>
          <w:rFonts w:hint="cs"/>
          <w:rtl/>
        </w:rPr>
        <w:t>*</w:t>
      </w:r>
      <w:r w:rsidR="00476DF7" w:rsidRPr="00476DF7">
        <w:rPr>
          <w:rStyle w:val="libAieChar"/>
          <w:rtl/>
        </w:rPr>
        <w:t xml:space="preserve"> </w:t>
      </w:r>
      <w:r w:rsidR="00476DF7" w:rsidRPr="00476DF7">
        <w:rPr>
          <w:rStyle w:val="libAieChar"/>
          <w:rFonts w:hint="cs"/>
          <w:rtl/>
        </w:rPr>
        <w:t>وَمَا</w:t>
      </w:r>
      <w:r w:rsidR="00476DF7" w:rsidRPr="00476DF7">
        <w:rPr>
          <w:rStyle w:val="libAieChar"/>
          <w:rtl/>
        </w:rPr>
        <w:t xml:space="preserve"> </w:t>
      </w:r>
      <w:r w:rsidR="00476DF7" w:rsidRPr="00476DF7">
        <w:rPr>
          <w:rStyle w:val="libAieChar"/>
          <w:rFonts w:hint="cs"/>
          <w:rtl/>
        </w:rPr>
        <w:t>أَدْرَ‌اكَ</w:t>
      </w:r>
      <w:r w:rsidR="00476DF7" w:rsidRPr="00476DF7">
        <w:rPr>
          <w:rStyle w:val="libAieChar"/>
          <w:rtl/>
        </w:rPr>
        <w:t xml:space="preserve"> </w:t>
      </w:r>
      <w:r w:rsidR="00476DF7" w:rsidRPr="00476DF7">
        <w:rPr>
          <w:rStyle w:val="libAieChar"/>
          <w:rFonts w:hint="cs"/>
          <w:rtl/>
        </w:rPr>
        <w:t>مَا</w:t>
      </w:r>
      <w:r w:rsidR="00476DF7" w:rsidRPr="00476DF7">
        <w:rPr>
          <w:rStyle w:val="libAieChar"/>
          <w:rtl/>
        </w:rPr>
        <w:t xml:space="preserve"> </w:t>
      </w:r>
      <w:r w:rsidR="00476DF7" w:rsidRPr="00476DF7">
        <w:rPr>
          <w:rStyle w:val="libAieChar"/>
          <w:rFonts w:hint="cs"/>
          <w:rtl/>
        </w:rPr>
        <w:t>الْعَقَبَةُ</w:t>
      </w:r>
      <w:r w:rsidR="00476DF7">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 قيل: يا رسول الله، ما عندنا ما نعتق، إلا أن أحدنا له جارية سوداء، تخدمه وتسعى عليه. فلو أمرناهن - الجواري - فزنين، فجئن بالأولاد فأعتقناهم، فقال رسول الله: " لأن أمتع بسوط في سبيل الله، أحب إلي من أن آمر بالزنا، ثم اعتق الولد ".</w:t>
      </w:r>
    </w:p>
    <w:p w:rsidR="00FE4F18" w:rsidRDefault="00FE4F18" w:rsidP="00476DF7">
      <w:pPr>
        <w:pStyle w:val="libNormal"/>
      </w:pPr>
      <w:r w:rsidRPr="00480AC4">
        <w:rPr>
          <w:rtl/>
        </w:rPr>
        <w:t xml:space="preserve">وأما قوله: " ولد الزني شر الثلاثة " فلم يكن الحديث على هذا، إنما كان رجل من المنافقين يؤذي رسول الله </w:t>
      </w:r>
      <w:r w:rsidR="00AD283C" w:rsidRPr="00AD283C">
        <w:rPr>
          <w:rStyle w:val="libAlaemChar"/>
          <w:rtl/>
        </w:rPr>
        <w:t>صلى‌الله‌عليه‌وآله‌وسلم</w:t>
      </w:r>
      <w:r w:rsidRPr="00480AC4">
        <w:rPr>
          <w:rtl/>
        </w:rPr>
        <w:t xml:space="preserve"> فقال: " ومن يعذرني من فلان؟ "، قيل: يا رسول الله مع ما به ولد زنا، فقال رسول الله </w:t>
      </w:r>
      <w:r w:rsidR="00AD283C" w:rsidRPr="00AD283C">
        <w:rPr>
          <w:rStyle w:val="libAlaemChar"/>
          <w:rtl/>
        </w:rPr>
        <w:t>صلى‌الله‌عليه‌وآله‌وسلم</w:t>
      </w:r>
      <w:r w:rsidRPr="00480AC4">
        <w:rPr>
          <w:rtl/>
        </w:rPr>
        <w:t xml:space="preserve">: " هو شر الثلاثة " والله </w:t>
      </w:r>
      <w:r w:rsidRPr="00AD283C">
        <w:rPr>
          <w:rStyle w:val="libFootnotenumChar"/>
          <w:rtl/>
        </w:rPr>
        <w:t>(2)</w:t>
      </w:r>
      <w:r w:rsidRPr="00480AC4">
        <w:rPr>
          <w:rtl/>
        </w:rPr>
        <w:t xml:space="preserve"> يقول: </w:t>
      </w:r>
      <w:r w:rsidRPr="00091063">
        <w:rPr>
          <w:rStyle w:val="libAlaemChar"/>
          <w:rtl/>
        </w:rPr>
        <w:t>(</w:t>
      </w:r>
      <w:r w:rsidR="00476DF7">
        <w:rPr>
          <w:rStyle w:val="libAieChar"/>
          <w:rFonts w:hint="cs"/>
          <w:rtl/>
        </w:rPr>
        <w:t xml:space="preserve"> </w:t>
      </w:r>
      <w:r w:rsidR="00476DF7" w:rsidRPr="00476DF7">
        <w:rPr>
          <w:rStyle w:val="libAieChar"/>
          <w:rFonts w:hint="cs"/>
          <w:rtl/>
        </w:rPr>
        <w:t>وَلَا</w:t>
      </w:r>
      <w:r w:rsidR="00476DF7" w:rsidRPr="00476DF7">
        <w:rPr>
          <w:rStyle w:val="libAieChar"/>
          <w:rtl/>
        </w:rPr>
        <w:t xml:space="preserve"> </w:t>
      </w:r>
      <w:r w:rsidR="00476DF7" w:rsidRPr="00476DF7">
        <w:rPr>
          <w:rStyle w:val="libAieChar"/>
          <w:rFonts w:hint="cs"/>
          <w:rtl/>
        </w:rPr>
        <w:t>تَزِرُ‌</w:t>
      </w:r>
      <w:r w:rsidR="00476DF7" w:rsidRPr="00476DF7">
        <w:rPr>
          <w:rStyle w:val="libAieChar"/>
          <w:rtl/>
        </w:rPr>
        <w:t xml:space="preserve"> </w:t>
      </w:r>
      <w:r w:rsidR="00476DF7" w:rsidRPr="00476DF7">
        <w:rPr>
          <w:rStyle w:val="libAieChar"/>
          <w:rFonts w:hint="cs"/>
          <w:rtl/>
        </w:rPr>
        <w:t>وَازِرَ‌ةٌ</w:t>
      </w:r>
      <w:r w:rsidR="00476DF7" w:rsidRPr="00476DF7">
        <w:rPr>
          <w:rStyle w:val="libAieChar"/>
          <w:rtl/>
        </w:rPr>
        <w:t xml:space="preserve"> </w:t>
      </w:r>
      <w:r w:rsidR="00476DF7" w:rsidRPr="00476DF7">
        <w:rPr>
          <w:rStyle w:val="libAieChar"/>
          <w:rFonts w:hint="cs"/>
          <w:rtl/>
        </w:rPr>
        <w:t>وِزْرَ‌</w:t>
      </w:r>
      <w:r w:rsidR="00476DF7" w:rsidRPr="00476DF7">
        <w:rPr>
          <w:rStyle w:val="libAieChar"/>
          <w:rtl/>
        </w:rPr>
        <w:t xml:space="preserve"> </w:t>
      </w:r>
      <w:r w:rsidR="00476DF7" w:rsidRPr="00476DF7">
        <w:rPr>
          <w:rStyle w:val="libAieChar"/>
          <w:rFonts w:hint="cs"/>
          <w:rtl/>
        </w:rPr>
        <w:t>أُخْرَ‌ىٰ</w:t>
      </w:r>
      <w:r w:rsidR="00476DF7">
        <w:rPr>
          <w:rStyle w:val="libAieChar"/>
          <w:rFonts w:hint="cs"/>
          <w:rtl/>
        </w:rPr>
        <w:t xml:space="preserve"> </w:t>
      </w:r>
      <w:r w:rsidRPr="00091063">
        <w:rPr>
          <w:rStyle w:val="libAlaemChar"/>
          <w:rtl/>
        </w:rPr>
        <w:t>)</w:t>
      </w:r>
      <w:r w:rsidR="006D40AC">
        <w:rPr>
          <w:rFonts w:hint="cs"/>
          <w:rtl/>
        </w:rPr>
        <w:t>.</w:t>
      </w:r>
      <w:r w:rsidRPr="00907C87">
        <w:rPr>
          <w:rtl/>
        </w:rPr>
        <w:t>..</w:t>
      </w:r>
      <w:r w:rsidRPr="00480AC4">
        <w:rPr>
          <w:rtl/>
        </w:rPr>
        <w:t xml:space="preserve"> " </w:t>
      </w:r>
      <w:r w:rsidRPr="00AD283C">
        <w:rPr>
          <w:rStyle w:val="libFootnotenumChar"/>
          <w:rtl/>
        </w:rPr>
        <w:t>(3)</w:t>
      </w:r>
      <w:r w:rsidRPr="00480AC4">
        <w:rPr>
          <w:rtl/>
        </w:rPr>
        <w:t xml:space="preserve"> </w:t>
      </w:r>
      <w:r w:rsidRPr="00AD283C">
        <w:rPr>
          <w:rStyle w:val="libFootnotenumChar"/>
          <w:rtl/>
        </w:rPr>
        <w:t>(4)</w:t>
      </w:r>
      <w:r w:rsidRPr="00480AC4">
        <w:rPr>
          <w:rtl/>
        </w:rPr>
        <w:t>.</w:t>
      </w:r>
    </w:p>
    <w:p w:rsidR="00FE4F18" w:rsidRDefault="00FE4F18" w:rsidP="00FE4F18">
      <w:pPr>
        <w:pStyle w:val="libNormal"/>
      </w:pPr>
      <w:r w:rsidRPr="00480AC4">
        <w:rPr>
          <w:rtl/>
        </w:rPr>
        <w:t>هذا مثال آخر يبين لنا عدم أهلية الصحابة لنقل الإسلام لمن بعدهم. فقد أخفق أبو هريرة في نقل الحديث حتى أصلحت له عائشة خطأه. والذي ينبغي الوقوف عنده أن لأبي هريرة في كتب السنن 5374 حديثا، فمن يضمن لنا أن لا يكون أبو هريرة قد أخطأ في نقلها كما حصل له في هذا الحديث والذي قبله؟ نحن لا نقول: جميع أحاديثه بل لنقل الأحاديث التي تفرد بها. نعم، من يضمن لنا ذلك؟ وإذا لم نجد جوابا فكيف يمكن لنا أن نعتمد على أبي هريرة في نقل سنة النبي؟! إننا في حاجة لجواب يحل لنا هذه المعضلة التي تمس الإسلام أجمعه. وهل حقا أن</w:t>
      </w:r>
      <w:r>
        <w:rPr>
          <w:rFonts w:hint="cs"/>
          <w:rtl/>
        </w:rPr>
        <w:t>َّ</w:t>
      </w:r>
      <w:r w:rsidRPr="00480AC4">
        <w:rPr>
          <w:rtl/>
        </w:rPr>
        <w:t xml:space="preserve"> الله اختار أبا هريرة لتبليغ سنة نبيه؟ أنا لا أتصور مسلما يقول بالإيجاب بعدما عرف إخفاق أبي هريرة في النقل. والذي يقول إن الله اختار أبا هريرة لهذه المهمة متهم لله بأنه فرط في دينه، إذ رضي أن تتغير تعاليم الإسلام بمعتقدات جاهلية</w:t>
      </w:r>
      <w:r w:rsidR="006D40AC">
        <w:rPr>
          <w:rFonts w:hint="cs"/>
          <w:rtl/>
        </w:rPr>
        <w:t>.</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البلد: 1 و 12.</w:t>
      </w:r>
    </w:p>
    <w:p w:rsidR="00FE4F18" w:rsidRDefault="00FE4F18" w:rsidP="00AD283C">
      <w:pPr>
        <w:pStyle w:val="libFootnote0"/>
      </w:pPr>
      <w:r w:rsidRPr="00480AC4">
        <w:rPr>
          <w:rtl/>
        </w:rPr>
        <w:t>2 - المستدرك: 2</w:t>
      </w:r>
      <w:r w:rsidR="00692C19">
        <w:rPr>
          <w:rtl/>
        </w:rPr>
        <w:t>/</w:t>
      </w:r>
      <w:r w:rsidRPr="00480AC4">
        <w:rPr>
          <w:rtl/>
        </w:rPr>
        <w:t>215 وصححه.</w:t>
      </w:r>
    </w:p>
    <w:p w:rsidR="00FE4F18" w:rsidRDefault="00FE4F18" w:rsidP="00AD283C">
      <w:pPr>
        <w:pStyle w:val="libFootnote0"/>
      </w:pPr>
      <w:r w:rsidRPr="00480AC4">
        <w:rPr>
          <w:rtl/>
        </w:rPr>
        <w:t>3 - فاطر: 18.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وقال بشر بن سعيد: " اتقوا الله وتحفظوا من الحديث، فوالله لقد رأيتنا نجالس أبا هريرة فيحدث عن رسول الله </w:t>
      </w:r>
      <w:r w:rsidR="00AD283C" w:rsidRPr="00AD283C">
        <w:rPr>
          <w:rStyle w:val="libAlaemChar"/>
          <w:rtl/>
        </w:rPr>
        <w:t>صلى‌الله‌عليه‌وآله‌وسلم</w:t>
      </w:r>
      <w:r w:rsidRPr="00480AC4">
        <w:rPr>
          <w:rtl/>
        </w:rPr>
        <w:t xml:space="preserve"> ويحدثنا عن كعب الأحبار، ثم يقوم فأسمع بعض من كان معنا يجعل حديث رسول الله عن كعب، وحديث كعب عن رسول الله </w:t>
      </w:r>
      <w:r w:rsidR="00AD283C" w:rsidRPr="00AD283C">
        <w:rPr>
          <w:rStyle w:val="libAlaemChar"/>
          <w:rtl/>
        </w:rPr>
        <w:t>صلى‌الله‌عليه‌وآله‌وسلم</w:t>
      </w:r>
      <w:r w:rsidRPr="00480AC4">
        <w:rPr>
          <w:rtl/>
        </w:rPr>
        <w:t xml:space="preserve"> " </w:t>
      </w:r>
      <w:r w:rsidRPr="00AD283C">
        <w:rPr>
          <w:rStyle w:val="libFootnotenumChar"/>
          <w:rtl/>
        </w:rPr>
        <w:t>(1)</w:t>
      </w:r>
      <w:r w:rsidRPr="00480AC4">
        <w:rPr>
          <w:rtl/>
        </w:rPr>
        <w:t>!!</w:t>
      </w:r>
    </w:p>
    <w:p w:rsidR="00FE4F18" w:rsidRDefault="00FE4F18" w:rsidP="00476DF7">
      <w:pPr>
        <w:pStyle w:val="Heading2Center"/>
      </w:pPr>
      <w:bookmarkStart w:id="109" w:name="_Toc382042537"/>
      <w:r w:rsidRPr="00813CDF">
        <w:rPr>
          <w:rtl/>
        </w:rPr>
        <w:t>الصحابي يأخذ عن مخبر وينسب للنبي</w:t>
      </w:r>
      <w:r>
        <w:rPr>
          <w:rFonts w:hint="cs"/>
          <w:rtl/>
        </w:rPr>
        <w:t>ّ</w:t>
      </w:r>
      <w:bookmarkEnd w:id="109"/>
    </w:p>
    <w:p w:rsidR="00FE4F18" w:rsidRDefault="00FE4F18" w:rsidP="00FE4F18">
      <w:pPr>
        <w:pStyle w:val="libNormal"/>
      </w:pPr>
      <w:r w:rsidRPr="00480AC4">
        <w:rPr>
          <w:rtl/>
        </w:rPr>
        <w:t xml:space="preserve">ومن الإشكالات التي تظهر لنا في مرجعية الصحابة </w:t>
      </w:r>
      <w:r>
        <w:rPr>
          <w:rFonts w:hint="cs"/>
          <w:rtl/>
        </w:rPr>
        <w:t>أ</w:t>
      </w:r>
      <w:r w:rsidRPr="00480AC4">
        <w:rPr>
          <w:rtl/>
        </w:rPr>
        <w:t>ن</w:t>
      </w:r>
      <w:r>
        <w:rPr>
          <w:rFonts w:hint="cs"/>
          <w:rtl/>
        </w:rPr>
        <w:t>َّ</w:t>
      </w:r>
      <w:r w:rsidRPr="00480AC4">
        <w:rPr>
          <w:rtl/>
        </w:rPr>
        <w:t xml:space="preserve"> هناك من الصحابة من كان يسمع الحديث من مخبر وينسبه للنبي، كأبي هريرة مثلا، يقول ابن قتيبة فيه:</w:t>
      </w:r>
    </w:p>
    <w:p w:rsidR="00FE4F18" w:rsidRDefault="00FE4F18" w:rsidP="00FE4F18">
      <w:pPr>
        <w:pStyle w:val="libNormal"/>
      </w:pPr>
      <w:r w:rsidRPr="00480AC4">
        <w:rPr>
          <w:rtl/>
        </w:rPr>
        <w:t xml:space="preserve">" وكان مع هذا يقول: قال رسول الله </w:t>
      </w:r>
      <w:r w:rsidR="00AD283C" w:rsidRPr="00AD283C">
        <w:rPr>
          <w:rStyle w:val="libAlaemChar"/>
          <w:rtl/>
        </w:rPr>
        <w:t>صلى‌الله‌عليه‌وآله‌وسلم</w:t>
      </w:r>
      <w:r w:rsidRPr="00480AC4">
        <w:rPr>
          <w:rtl/>
        </w:rPr>
        <w:t xml:space="preserve"> كذا، وإنما سمعه من الثقة عنده فحكاه " </w:t>
      </w:r>
      <w:r w:rsidRPr="00AD283C">
        <w:rPr>
          <w:rStyle w:val="libFootnotenumChar"/>
          <w:rtl/>
        </w:rPr>
        <w:t>(2)</w:t>
      </w:r>
      <w:r w:rsidRPr="00480AC4">
        <w:rPr>
          <w:rtl/>
        </w:rPr>
        <w:t>.</w:t>
      </w:r>
    </w:p>
    <w:p w:rsidR="00FE4F18" w:rsidRDefault="00FE4F18" w:rsidP="00FE4F18">
      <w:pPr>
        <w:pStyle w:val="libNormal"/>
      </w:pPr>
      <w:r w:rsidRPr="00390E6D">
        <w:rPr>
          <w:rtl/>
        </w:rPr>
        <w:t>أخرج البخاري: عن الزهري قال أخبرني أبو بكر بن عبد الرحمن بن الحارث بن هشام أن</w:t>
      </w:r>
      <w:r w:rsidRPr="00390E6D">
        <w:rPr>
          <w:rFonts w:hint="cs"/>
          <w:rtl/>
        </w:rPr>
        <w:t>َّ</w:t>
      </w:r>
      <w:r w:rsidRPr="00390E6D">
        <w:rPr>
          <w:rtl/>
        </w:rPr>
        <w:t xml:space="preserve"> أباه عبد الرحمن أخبر مروان أن</w:t>
      </w:r>
      <w:r>
        <w:rPr>
          <w:rFonts w:hint="cs"/>
          <w:rtl/>
        </w:rPr>
        <w:t>َّ</w:t>
      </w:r>
      <w:r w:rsidRPr="00390E6D">
        <w:rPr>
          <w:rtl/>
        </w:rPr>
        <w:t xml:space="preserve"> عائشة وا</w:t>
      </w:r>
      <w:r w:rsidRPr="00390E6D">
        <w:rPr>
          <w:rFonts w:hint="cs"/>
          <w:rtl/>
        </w:rPr>
        <w:t>ُ</w:t>
      </w:r>
      <w:r w:rsidRPr="00390E6D">
        <w:rPr>
          <w:rtl/>
        </w:rPr>
        <w:t>م</w:t>
      </w:r>
      <w:r w:rsidRPr="00390E6D">
        <w:rPr>
          <w:rFonts w:hint="cs"/>
          <w:rtl/>
        </w:rPr>
        <w:t>ُّ</w:t>
      </w:r>
      <w:r w:rsidRPr="00390E6D">
        <w:rPr>
          <w:rtl/>
        </w:rPr>
        <w:t xml:space="preserve"> س</w:t>
      </w:r>
      <w:r w:rsidRPr="00390E6D">
        <w:rPr>
          <w:rFonts w:hint="cs"/>
          <w:rtl/>
        </w:rPr>
        <w:t>َ</w:t>
      </w:r>
      <w:r w:rsidRPr="00390E6D">
        <w:rPr>
          <w:rtl/>
        </w:rPr>
        <w:t>ل</w:t>
      </w:r>
      <w:r w:rsidRPr="00390E6D">
        <w:rPr>
          <w:rFonts w:hint="cs"/>
          <w:rtl/>
        </w:rPr>
        <w:t>َ</w:t>
      </w:r>
      <w:r w:rsidRPr="00390E6D">
        <w:rPr>
          <w:rtl/>
        </w:rPr>
        <w:t>م</w:t>
      </w:r>
      <w:r w:rsidRPr="00390E6D">
        <w:rPr>
          <w:rFonts w:hint="cs"/>
          <w:rtl/>
        </w:rPr>
        <w:t>َه</w:t>
      </w:r>
      <w:r w:rsidRPr="00390E6D">
        <w:rPr>
          <w:rtl/>
        </w:rPr>
        <w:t xml:space="preserve"> أخبرتاه أن رسول الله </w:t>
      </w:r>
      <w:r w:rsidR="00AD283C" w:rsidRPr="00AD283C">
        <w:rPr>
          <w:rStyle w:val="libAlaemChar"/>
          <w:rtl/>
        </w:rPr>
        <w:t>صلى‌الله‌عليه‌وآله‌وسلم</w:t>
      </w:r>
      <w:r w:rsidRPr="00390E6D">
        <w:rPr>
          <w:rtl/>
        </w:rPr>
        <w:t xml:space="preserve"> كان يدركه الفجر وهو جنب من أهله ثم يغتسل</w:t>
      </w:r>
      <w:r w:rsidRPr="00480AC4">
        <w:rPr>
          <w:rtl/>
        </w:rPr>
        <w:t xml:space="preserve"> ويصوم </w:t>
      </w:r>
      <w:r w:rsidRPr="00AD283C">
        <w:rPr>
          <w:rStyle w:val="libFootnotenumChar"/>
          <w:rtl/>
        </w:rPr>
        <w:t>(3)</w:t>
      </w:r>
      <w:r w:rsidRPr="00480AC4">
        <w:rPr>
          <w:rtl/>
        </w:rPr>
        <w:t>. وقال مروان لعبد الرحمن بن الحارث: أقسم بالله عليك لتقرعن أبا هريرة - لأنه كان يقول: من أصبح جنبا أفطر ذلك اليوم - ومروان يومئذ على المدينة. فقال أبو بكر فكره ذلك عبد الرحمن ثم ق</w:t>
      </w:r>
      <w:r>
        <w:rPr>
          <w:rFonts w:hint="cs"/>
          <w:rtl/>
        </w:rPr>
        <w:t>ُ</w:t>
      </w:r>
      <w:r w:rsidRPr="00480AC4">
        <w:rPr>
          <w:rtl/>
        </w:rPr>
        <w:t>د</w:t>
      </w:r>
      <w:r>
        <w:rPr>
          <w:rFonts w:hint="cs"/>
          <w:rtl/>
        </w:rPr>
        <w:t>ِّ</w:t>
      </w:r>
      <w:r w:rsidRPr="00480AC4">
        <w:rPr>
          <w:rtl/>
        </w:rPr>
        <w:t>ر لنا أن نجتمع بذي الح</w:t>
      </w:r>
      <w:r>
        <w:rPr>
          <w:rFonts w:hint="cs"/>
          <w:rtl/>
        </w:rPr>
        <w:t>ً</w:t>
      </w:r>
      <w:r w:rsidRPr="00480AC4">
        <w:rPr>
          <w:rtl/>
        </w:rPr>
        <w:t>ليفة وكانت لأبي هريرة هناك أرض</w:t>
      </w:r>
      <w:r>
        <w:rPr>
          <w:rFonts w:hint="cs"/>
          <w:rtl/>
        </w:rPr>
        <w:t>ٌ</w:t>
      </w:r>
      <w:r w:rsidRPr="00480AC4">
        <w:rPr>
          <w:rtl/>
        </w:rPr>
        <w:t xml:space="preserve"> فقال عبد الرحمن لأبي هريرة: إني ذاكر لك أمرا ولولا مروان أقسم علي</w:t>
      </w:r>
      <w:r>
        <w:rPr>
          <w:rFonts w:hint="cs"/>
          <w:rtl/>
        </w:rPr>
        <w:t>َّ</w:t>
      </w:r>
      <w:r w:rsidRPr="00480AC4">
        <w:rPr>
          <w:rtl/>
        </w:rPr>
        <w:t xml:space="preserve"> فيه لم أذكره لك. فذكر قول عائشة وأم سلم</w:t>
      </w:r>
      <w:r>
        <w:rPr>
          <w:rFonts w:hint="cs"/>
          <w:rtl/>
        </w:rPr>
        <w:t>ه</w:t>
      </w:r>
      <w:r w:rsidR="00AD283C">
        <w:rPr>
          <w:rFonts w:hint="cs"/>
          <w:rtl/>
        </w:rPr>
        <w:t>،</w:t>
      </w:r>
      <w:r w:rsidRPr="00480AC4">
        <w:rPr>
          <w:rtl/>
        </w:rPr>
        <w:t xml:space="preserve"> فقال: كذلك حدثني الفضل بن عباس وهو أعلم </w:t>
      </w:r>
      <w:r w:rsidRPr="00AD283C">
        <w:rPr>
          <w:rStyle w:val="libFootnotenumChar"/>
          <w:rtl/>
        </w:rPr>
        <w:t>(4)</w:t>
      </w:r>
      <w:r w:rsidRPr="00480AC4">
        <w:rPr>
          <w:rtl/>
        </w:rPr>
        <w:t>.</w:t>
      </w:r>
    </w:p>
    <w:p w:rsidR="00FE4F18" w:rsidRDefault="00FE4F18" w:rsidP="00FE4F18">
      <w:pPr>
        <w:pStyle w:val="libNormal"/>
      </w:pPr>
      <w:r w:rsidRPr="00480AC4">
        <w:rPr>
          <w:rtl/>
        </w:rPr>
        <w:t xml:space="preserve">وفي رواية معمر، عن ابن شهاب </w:t>
      </w:r>
      <w:r>
        <w:rPr>
          <w:rFonts w:hint="cs"/>
          <w:rtl/>
        </w:rPr>
        <w:t>أ</w:t>
      </w:r>
      <w:r w:rsidRPr="00480AC4">
        <w:rPr>
          <w:rtl/>
        </w:rPr>
        <w:t>ن</w:t>
      </w:r>
      <w:r>
        <w:rPr>
          <w:rFonts w:hint="cs"/>
          <w:rtl/>
        </w:rPr>
        <w:t>َّ</w:t>
      </w:r>
      <w:r w:rsidRPr="00480AC4">
        <w:rPr>
          <w:rtl/>
        </w:rPr>
        <w:t xml:space="preserve"> أبا هريرة لما ذكر له عبد الرحمن قول عائشة " تلو</w:t>
      </w:r>
      <w:r>
        <w:rPr>
          <w:rFonts w:hint="cs"/>
          <w:rtl/>
        </w:rPr>
        <w:t>َّ</w:t>
      </w:r>
      <w:r w:rsidRPr="00480AC4">
        <w:rPr>
          <w:rtl/>
        </w:rPr>
        <w:t xml:space="preserve">ن وجهه "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البداية والنهاية: 4</w:t>
      </w:r>
      <w:r w:rsidR="00692C19">
        <w:rPr>
          <w:rtl/>
        </w:rPr>
        <w:t>/</w:t>
      </w:r>
      <w:r w:rsidRPr="00480AC4">
        <w:rPr>
          <w:rtl/>
        </w:rPr>
        <w:t>109، سير أعلام النبلاء: 2</w:t>
      </w:r>
      <w:r w:rsidR="00692C19">
        <w:rPr>
          <w:rtl/>
        </w:rPr>
        <w:t>/</w:t>
      </w:r>
      <w:r w:rsidRPr="00480AC4">
        <w:rPr>
          <w:rtl/>
        </w:rPr>
        <w:t>606، وليت أحدا يدلنا على هؤلاء الذين كانوا مع بشر بن سعيد، وما أسماؤهم؟ فربما وصلت لنا مروياتهم وهي من كعب!</w:t>
      </w:r>
    </w:p>
    <w:p w:rsidR="00FE4F18" w:rsidRDefault="00FE4F18" w:rsidP="00AD283C">
      <w:pPr>
        <w:pStyle w:val="libFootnote0"/>
      </w:pPr>
      <w:r w:rsidRPr="00480AC4">
        <w:rPr>
          <w:rtl/>
        </w:rPr>
        <w:t>2 - تأويل مختلف الحديث: ص 50.</w:t>
      </w:r>
    </w:p>
    <w:p w:rsidR="00FE4F18" w:rsidRDefault="00FE4F18" w:rsidP="00AD283C">
      <w:pPr>
        <w:pStyle w:val="libFootnote0"/>
      </w:pPr>
      <w:r w:rsidRPr="00480AC4">
        <w:rPr>
          <w:rtl/>
        </w:rPr>
        <w:t xml:space="preserve">3 - نحن لانقبل مانسب الى النبي </w:t>
      </w:r>
      <w:r w:rsidR="00AD283C" w:rsidRPr="00F649EA">
        <w:rPr>
          <w:rStyle w:val="libAlaemChar"/>
          <w:rtl/>
        </w:rPr>
        <w:t>صلى‌الله‌عليه‌وآله‌وسلم</w:t>
      </w:r>
      <w:r w:rsidRPr="00480AC4">
        <w:rPr>
          <w:rtl/>
        </w:rPr>
        <w:t xml:space="preserve"> وننزهه من هذا الفعل، ولكن نحتج بالرواية على من يثبتونها.</w:t>
      </w:r>
    </w:p>
    <w:p w:rsidR="00FE4F18" w:rsidRDefault="00FE4F18" w:rsidP="00AD283C">
      <w:pPr>
        <w:pStyle w:val="libFootnote0"/>
      </w:pPr>
      <w:r w:rsidRPr="00480AC4">
        <w:rPr>
          <w:rtl/>
        </w:rPr>
        <w:t>4 - صحيح البخاري: كتاب الصوم، باب الصائم يصبح جنبا.</w:t>
      </w:r>
    </w:p>
    <w:p w:rsidR="00FE4F18" w:rsidRDefault="00FE4F18" w:rsidP="00AD283C">
      <w:pPr>
        <w:pStyle w:val="libFootnote0"/>
      </w:pPr>
      <w:r w:rsidRPr="00480AC4">
        <w:rPr>
          <w:rtl/>
        </w:rPr>
        <w:t>5 - راجع شيخ المضيرة: ص 138.</w:t>
      </w:r>
    </w:p>
    <w:p w:rsidR="00FE4F18" w:rsidRDefault="00FE4F18" w:rsidP="00AD283C">
      <w:pPr>
        <w:pStyle w:val="libNormal"/>
        <w:rPr>
          <w:rtl/>
        </w:rPr>
      </w:pPr>
      <w:r>
        <w:rPr>
          <w:rtl/>
        </w:rPr>
        <w:br w:type="page"/>
      </w:r>
    </w:p>
    <w:p w:rsidR="00FE4F18" w:rsidRDefault="00FE4F18" w:rsidP="00476DF7">
      <w:pPr>
        <w:pStyle w:val="libNormal"/>
      </w:pPr>
      <w:r w:rsidRPr="00FE4F18">
        <w:rPr>
          <w:rtl/>
        </w:rPr>
        <w:lastRenderedPageBreak/>
        <w:t xml:space="preserve">هذه مشكلة كبيرة جدا في مرجعية الصحابة، وربما كان يأخذ الصحابي من أحد الصحابة المنافقين المتظاهرين بالتقوى الذين لا يعلمهم إلا الله </w:t>
      </w:r>
      <w:r w:rsidRPr="00091063">
        <w:rPr>
          <w:rStyle w:val="libAlaemChar"/>
          <w:rtl/>
        </w:rPr>
        <w:t>(</w:t>
      </w:r>
      <w:r w:rsidR="00476DF7">
        <w:rPr>
          <w:rStyle w:val="libAieChar"/>
          <w:rFonts w:hint="cs"/>
          <w:rtl/>
        </w:rPr>
        <w:t xml:space="preserve"> </w:t>
      </w:r>
      <w:r w:rsidR="00476DF7" w:rsidRPr="00476DF7">
        <w:rPr>
          <w:rStyle w:val="libAieChar"/>
          <w:rFonts w:hint="cs"/>
          <w:rtl/>
        </w:rPr>
        <w:t>وَمِنْ</w:t>
      </w:r>
      <w:r w:rsidR="00476DF7" w:rsidRPr="00476DF7">
        <w:rPr>
          <w:rStyle w:val="libAieChar"/>
          <w:rtl/>
        </w:rPr>
        <w:t xml:space="preserve"> </w:t>
      </w:r>
      <w:r w:rsidR="00476DF7" w:rsidRPr="00476DF7">
        <w:rPr>
          <w:rStyle w:val="libAieChar"/>
          <w:rFonts w:hint="cs"/>
          <w:rtl/>
        </w:rPr>
        <w:t>أَهْلِ</w:t>
      </w:r>
      <w:r w:rsidR="00476DF7" w:rsidRPr="00476DF7">
        <w:rPr>
          <w:rStyle w:val="libAieChar"/>
          <w:rtl/>
        </w:rPr>
        <w:t xml:space="preserve"> </w:t>
      </w:r>
      <w:r w:rsidR="00476DF7" w:rsidRPr="00476DF7">
        <w:rPr>
          <w:rStyle w:val="libAieChar"/>
          <w:rFonts w:hint="cs"/>
          <w:rtl/>
        </w:rPr>
        <w:t>الْمَدِينَةِ</w:t>
      </w:r>
      <w:r w:rsidR="00476DF7" w:rsidRPr="00476DF7">
        <w:rPr>
          <w:rStyle w:val="libAieChar"/>
          <w:rtl/>
        </w:rPr>
        <w:t xml:space="preserve"> </w:t>
      </w:r>
      <w:r w:rsidR="00476DF7" w:rsidRPr="00476DF7">
        <w:rPr>
          <w:rStyle w:val="libAieChar"/>
          <w:rFonts w:hint="cs"/>
          <w:rtl/>
        </w:rPr>
        <w:t>مَرَ‌دُوا</w:t>
      </w:r>
      <w:r w:rsidR="00476DF7" w:rsidRPr="00476DF7">
        <w:rPr>
          <w:rStyle w:val="libAieChar"/>
          <w:rtl/>
        </w:rPr>
        <w:t xml:space="preserve"> </w:t>
      </w:r>
      <w:r w:rsidR="00476DF7" w:rsidRPr="00476DF7">
        <w:rPr>
          <w:rStyle w:val="libAieChar"/>
          <w:rFonts w:hint="cs"/>
          <w:rtl/>
        </w:rPr>
        <w:t>عَلَى</w:t>
      </w:r>
      <w:r w:rsidR="00476DF7" w:rsidRPr="00476DF7">
        <w:rPr>
          <w:rStyle w:val="libAieChar"/>
          <w:rtl/>
        </w:rPr>
        <w:t xml:space="preserve"> </w:t>
      </w:r>
      <w:r w:rsidR="00476DF7" w:rsidRPr="00476DF7">
        <w:rPr>
          <w:rStyle w:val="libAieChar"/>
          <w:rFonts w:hint="cs"/>
          <w:rtl/>
        </w:rPr>
        <w:t>النِّفَاقِ</w:t>
      </w:r>
      <w:r w:rsidR="00476DF7" w:rsidRPr="00476DF7">
        <w:rPr>
          <w:rStyle w:val="libAieChar"/>
          <w:rtl/>
        </w:rPr>
        <w:t xml:space="preserve"> </w:t>
      </w:r>
      <w:r w:rsidR="00476DF7" w:rsidRPr="00476DF7">
        <w:rPr>
          <w:rStyle w:val="libAieChar"/>
          <w:rFonts w:hint="cs"/>
          <w:rtl/>
        </w:rPr>
        <w:t>لَا</w:t>
      </w:r>
      <w:r w:rsidR="00476DF7" w:rsidRPr="00476DF7">
        <w:rPr>
          <w:rStyle w:val="libAieChar"/>
          <w:rtl/>
        </w:rPr>
        <w:t xml:space="preserve"> </w:t>
      </w:r>
      <w:r w:rsidR="00476DF7" w:rsidRPr="00476DF7">
        <w:rPr>
          <w:rStyle w:val="libAieChar"/>
          <w:rFonts w:hint="cs"/>
          <w:rtl/>
        </w:rPr>
        <w:t>تَعْلَمُهُمْ</w:t>
      </w:r>
      <w:r w:rsidR="00476DF7" w:rsidRPr="00476DF7">
        <w:rPr>
          <w:rStyle w:val="libAieChar"/>
          <w:rtl/>
        </w:rPr>
        <w:t xml:space="preserve"> </w:t>
      </w:r>
      <w:r w:rsidR="00476DF7" w:rsidRPr="00476DF7">
        <w:rPr>
          <w:rStyle w:val="libAieChar"/>
          <w:rFonts w:hint="cs"/>
          <w:rtl/>
        </w:rPr>
        <w:t>نَحْنُ</w:t>
      </w:r>
      <w:r w:rsidR="00476DF7" w:rsidRPr="00476DF7">
        <w:rPr>
          <w:rStyle w:val="libAieChar"/>
          <w:rtl/>
        </w:rPr>
        <w:t xml:space="preserve"> </w:t>
      </w:r>
      <w:r w:rsidR="00476DF7" w:rsidRPr="00476DF7">
        <w:rPr>
          <w:rStyle w:val="libAieChar"/>
          <w:rFonts w:hint="cs"/>
          <w:rtl/>
        </w:rPr>
        <w:t>نَعْلَمُهُمْ</w:t>
      </w:r>
      <w:r w:rsidR="00476DF7">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(1)</w:t>
      </w:r>
      <w:r w:rsidRPr="00480AC4">
        <w:rPr>
          <w:rtl/>
        </w:rPr>
        <w:t xml:space="preserve"> وهؤلاء المنافقون يسعون لتشويه صورة الإسلام. فلعل بعض الصحابة أخذوا عنهم ونسبوا الحديث للنبي </w:t>
      </w:r>
      <w:r w:rsidR="00AD283C" w:rsidRPr="00AD283C">
        <w:rPr>
          <w:rStyle w:val="libAlaemChar"/>
          <w:rtl/>
        </w:rPr>
        <w:t>صلى‌الله‌عليه‌وآله‌وسلم</w:t>
      </w:r>
      <w:r w:rsidRPr="00480AC4">
        <w:rPr>
          <w:rtl/>
        </w:rPr>
        <w:t xml:space="preserve"> والنبي منه برئ. فكيف نحل هذه المعضلة؟!</w:t>
      </w:r>
    </w:p>
    <w:p w:rsidR="00FE4F18" w:rsidRDefault="00FE4F18" w:rsidP="00FE4F18">
      <w:pPr>
        <w:pStyle w:val="libNormal"/>
      </w:pPr>
      <w:r w:rsidRPr="00480AC4">
        <w:rPr>
          <w:rtl/>
        </w:rPr>
        <w:t>وقد يأخذ الصحابي عن مخبر يهودي ممن دخلوا الإسلام ليكيدوا له ككعب الأحبار مثلا.</w:t>
      </w:r>
    </w:p>
    <w:p w:rsidR="00FE4F18" w:rsidRDefault="00FE4F18" w:rsidP="00FE4F18">
      <w:pPr>
        <w:pStyle w:val="libNormal"/>
      </w:pPr>
      <w:r w:rsidRPr="00480AC4">
        <w:rPr>
          <w:rtl/>
        </w:rPr>
        <w:t>روى أحمد عن أبي هريرة: " إن يأجوج ومأجوج ليحفرون السد كل يوم حتى إذا كادوا يرون شعاع الشمس، قال الذين عليهم: ارجعوا فستحفرونه غدا فيعودون... ".</w:t>
      </w:r>
    </w:p>
    <w:p w:rsidR="00FE4F18" w:rsidRDefault="00FE4F18" w:rsidP="00FE4F18">
      <w:pPr>
        <w:pStyle w:val="libNormal"/>
      </w:pPr>
      <w:r w:rsidRPr="00480AC4">
        <w:rPr>
          <w:rtl/>
        </w:rPr>
        <w:t xml:space="preserve">قال ابن كثير: " لعل أبا هريرة تلقاه من كعب - الأحبار -، فإنه كان كثيرا ما يجالسه ويحدثه، فحدث به أبو هريرة، فتوهم بعض الرواة عنه أنه مرفوع فرفعه... " </w:t>
      </w:r>
      <w:r w:rsidRPr="00AD283C">
        <w:rPr>
          <w:rStyle w:val="libFootnotenumChar"/>
          <w:rtl/>
        </w:rPr>
        <w:t>(2)</w:t>
      </w:r>
      <w:r w:rsidRPr="00480AC4">
        <w:rPr>
          <w:rtl/>
        </w:rPr>
        <w:t>.</w:t>
      </w:r>
    </w:p>
    <w:p w:rsidR="00FE4F18" w:rsidRDefault="00FE4F18" w:rsidP="00FE4F18">
      <w:pPr>
        <w:pStyle w:val="libNormal"/>
      </w:pPr>
      <w:r w:rsidRPr="00480AC4">
        <w:rPr>
          <w:rtl/>
        </w:rPr>
        <w:t>قال يزيد بن هارون: " سمعت شعبة يقول: أبو هريرة كان يدلس، أي يروي ما سمعه من كعب وما سمعه من رسول الله ولا يمي</w:t>
      </w:r>
      <w:r>
        <w:rPr>
          <w:rFonts w:hint="cs"/>
          <w:rtl/>
        </w:rPr>
        <w:t>ِّ</w:t>
      </w:r>
      <w:r w:rsidRPr="00480AC4">
        <w:rPr>
          <w:rtl/>
        </w:rPr>
        <w:t xml:space="preserve">ز هذا من هذا " </w:t>
      </w:r>
      <w:r w:rsidRPr="00AD283C">
        <w:rPr>
          <w:rStyle w:val="libFootnotenumChar"/>
          <w:rtl/>
        </w:rPr>
        <w:t>(3)</w:t>
      </w:r>
      <w:r w:rsidRPr="00480AC4">
        <w:rPr>
          <w:rtl/>
        </w:rPr>
        <w:t>.</w:t>
      </w:r>
    </w:p>
    <w:p w:rsidR="00FE4F18" w:rsidRDefault="00FE4F18" w:rsidP="00FE4F18">
      <w:pPr>
        <w:pStyle w:val="libNormal"/>
      </w:pPr>
      <w:r w:rsidRPr="00480AC4">
        <w:rPr>
          <w:rtl/>
        </w:rPr>
        <w:t xml:space="preserve">قال رشيد رضا حين تكلم عن كعب الأحبار ووهب بن منبه: " وما يدرينا أن تلك الروايات المرفوعة أو الموقوفة ترجع إليهما، فإن الصحابة </w:t>
      </w:r>
      <w:r w:rsidRPr="00AD283C">
        <w:rPr>
          <w:rStyle w:val="libFootnotenumChar"/>
          <w:rtl/>
        </w:rPr>
        <w:t>(4)</w:t>
      </w:r>
      <w:r w:rsidRPr="00480AC4">
        <w:rPr>
          <w:rtl/>
        </w:rPr>
        <w:t xml:space="preserve"> لم يكونوا يذكرون ما يسمع بعضهم من بعض ومن التابعين على سبيل الرواية والنقل. بل يذكرونه من غير عزو غالبا، وكثير من التابعين كذلك، بل أكثر ما روي عن أبي هريرة من الأحاديث</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التوبة: 101.</w:t>
      </w:r>
    </w:p>
    <w:p w:rsidR="00FE4F18" w:rsidRDefault="00FE4F18" w:rsidP="00AD283C">
      <w:pPr>
        <w:pStyle w:val="libFootnote0"/>
      </w:pPr>
      <w:r w:rsidRPr="00480AC4">
        <w:rPr>
          <w:rtl/>
        </w:rPr>
        <w:t>2 - تفسير ابن كثير: 3</w:t>
      </w:r>
      <w:r w:rsidR="00692C19">
        <w:rPr>
          <w:rtl/>
        </w:rPr>
        <w:t>/</w:t>
      </w:r>
      <w:r w:rsidRPr="00480AC4">
        <w:rPr>
          <w:rtl/>
        </w:rPr>
        <w:t>111.</w:t>
      </w:r>
    </w:p>
    <w:p w:rsidR="00FE4F18" w:rsidRDefault="00FE4F18" w:rsidP="00AD283C">
      <w:pPr>
        <w:pStyle w:val="libFootnote0"/>
      </w:pPr>
      <w:r w:rsidRPr="00480AC4">
        <w:rPr>
          <w:rtl/>
        </w:rPr>
        <w:t>3 - رواه ابن عساكر، انظر علوم مصطلح الحديث صبحي الصالح، البداية والنهاية: 4</w:t>
      </w:r>
      <w:r w:rsidR="00692C19">
        <w:rPr>
          <w:rtl/>
        </w:rPr>
        <w:t>/</w:t>
      </w:r>
      <w:r w:rsidRPr="00480AC4">
        <w:rPr>
          <w:rtl/>
        </w:rPr>
        <w:t>109، وهناك رواية قريبة منها في سير أعلام النبلاء: 2</w:t>
      </w:r>
      <w:r w:rsidR="00692C19">
        <w:rPr>
          <w:rtl/>
        </w:rPr>
        <w:t>/</w:t>
      </w:r>
      <w:r w:rsidRPr="00480AC4">
        <w:rPr>
          <w:rtl/>
        </w:rPr>
        <w:t>608.</w:t>
      </w:r>
    </w:p>
    <w:p w:rsidR="00FE4F18" w:rsidRDefault="00FE4F18" w:rsidP="00AD283C">
      <w:pPr>
        <w:pStyle w:val="libNormal"/>
        <w:rPr>
          <w:rtl/>
        </w:rPr>
      </w:pPr>
      <w:r>
        <w:rPr>
          <w:rtl/>
        </w:rPr>
        <w:br w:type="page"/>
      </w:r>
    </w:p>
    <w:p w:rsidR="00FE4F18" w:rsidRDefault="00FE4F18" w:rsidP="00476DF7">
      <w:pPr>
        <w:pStyle w:val="libNormal0"/>
      </w:pPr>
      <w:r w:rsidRPr="00480AC4">
        <w:rPr>
          <w:rtl/>
        </w:rPr>
        <w:lastRenderedPageBreak/>
        <w:t xml:space="preserve">المرفوعة لم يسمعه منه </w:t>
      </w:r>
      <w:r w:rsidR="00AD283C" w:rsidRPr="00AD283C">
        <w:rPr>
          <w:rStyle w:val="libAlaemChar"/>
          <w:rtl/>
        </w:rPr>
        <w:t>صلى‌الله‌عليه‌وآله‌وسلم</w:t>
      </w:r>
      <w:r w:rsidRPr="00480AC4">
        <w:rPr>
          <w:rtl/>
        </w:rPr>
        <w:t xml:space="preserve"> " </w:t>
      </w:r>
      <w:r w:rsidRPr="00AD283C">
        <w:rPr>
          <w:rStyle w:val="libFootnotenumChar"/>
          <w:rtl/>
        </w:rPr>
        <w:t>(1)</w:t>
      </w:r>
      <w:r w:rsidRPr="00480AC4">
        <w:rPr>
          <w:rtl/>
        </w:rPr>
        <w:t>.</w:t>
      </w:r>
    </w:p>
    <w:p w:rsidR="00FE4F18" w:rsidRDefault="00FE4F18" w:rsidP="00FE4F18">
      <w:pPr>
        <w:pStyle w:val="libNormal"/>
      </w:pPr>
      <w:r w:rsidRPr="00480AC4">
        <w:rPr>
          <w:rtl/>
        </w:rPr>
        <w:t xml:space="preserve">وقال: " وأنا لا آمن أن يكون بعض أحاديث أبي هريرة المرفوعة الغريبة المتون - التي لم يصرح فيها بالسماع - مما رواه كعب الأحبار، فقد صرحوا أنه روى عنه " </w:t>
      </w:r>
      <w:r w:rsidRPr="00AD283C">
        <w:rPr>
          <w:rStyle w:val="libFootnotenumChar"/>
          <w:rtl/>
        </w:rPr>
        <w:t>(2)</w:t>
      </w:r>
      <w:r w:rsidRPr="00480AC4">
        <w:rPr>
          <w:rtl/>
        </w:rPr>
        <w:t>.</w:t>
      </w:r>
    </w:p>
    <w:p w:rsidR="00FE4F18" w:rsidRDefault="00FE4F18" w:rsidP="00FE4F18">
      <w:pPr>
        <w:pStyle w:val="libNormal"/>
      </w:pPr>
      <w:r w:rsidRPr="00480AC4">
        <w:rPr>
          <w:rtl/>
        </w:rPr>
        <w:t xml:space="preserve">روى مسلم عن أبي هريرة: " أخذ رسول الله بيدي فقال: خلق الله التربة يوم السبت، وخلق فيها الجبال يوم الأحد، وخلق الشجر يوم الأثنين، وخلق المكروه يوم الثلاثاء، وخلق النور يوم الأربعاء، وبث فيها الدواب يوم الخميس، وخلق آدم </w:t>
      </w:r>
      <w:r w:rsidR="00AD283C" w:rsidRPr="00AD283C">
        <w:rPr>
          <w:rStyle w:val="libAlaemChar"/>
          <w:rtl/>
        </w:rPr>
        <w:t>عليه‌السلام</w:t>
      </w:r>
      <w:r w:rsidRPr="00480AC4">
        <w:rPr>
          <w:rtl/>
        </w:rPr>
        <w:t xml:space="preserve"> بعد العصر يوم الجمعة في آخر الخلق من آخر ساعة من ساعات الجمعة فيما بين العصر إلى الليل ".</w:t>
      </w:r>
    </w:p>
    <w:p w:rsidR="00FE4F18" w:rsidRDefault="00FE4F18" w:rsidP="00FE4F18">
      <w:pPr>
        <w:pStyle w:val="libNormal"/>
      </w:pPr>
      <w:r w:rsidRPr="00480AC4">
        <w:rPr>
          <w:rtl/>
        </w:rPr>
        <w:t xml:space="preserve">وقد قدح أئمة الحديث في هذا الحديث. قال البخاري: " الصحيح انه موقوف على كعب الأحبار " </w:t>
      </w:r>
      <w:r w:rsidRPr="00AD283C">
        <w:rPr>
          <w:rStyle w:val="libFootnotenumChar"/>
          <w:rtl/>
        </w:rPr>
        <w:t>(3)</w:t>
      </w:r>
      <w:r w:rsidRPr="00480AC4">
        <w:rPr>
          <w:rtl/>
        </w:rPr>
        <w:t xml:space="preserve"> ومع أن</w:t>
      </w:r>
      <w:r>
        <w:rPr>
          <w:rFonts w:hint="cs"/>
          <w:rtl/>
        </w:rPr>
        <w:t>َّ</w:t>
      </w:r>
      <w:r w:rsidRPr="00480AC4">
        <w:rPr>
          <w:rtl/>
        </w:rPr>
        <w:t xml:space="preserve"> هذا الحديث من كعب الأحبار إلا أن أبا هريرة ينسبه للنبي ويؤك</w:t>
      </w:r>
      <w:r>
        <w:rPr>
          <w:rFonts w:hint="cs"/>
          <w:rtl/>
        </w:rPr>
        <w:t>ِّ</w:t>
      </w:r>
      <w:r w:rsidRPr="00480AC4">
        <w:rPr>
          <w:rtl/>
        </w:rPr>
        <w:t>د ذلك بقوله: " أخذ رسول الله بيدي "!!</w:t>
      </w:r>
    </w:p>
    <w:p w:rsidR="00FE4F18" w:rsidRDefault="00FE4F18" w:rsidP="00FE4F18">
      <w:pPr>
        <w:pStyle w:val="libNormal"/>
      </w:pPr>
      <w:r w:rsidRPr="00480AC4">
        <w:rPr>
          <w:rtl/>
        </w:rPr>
        <w:t xml:space="preserve">وعن أبي هريرة، قال: " سمعت رسول الله يحكي عن موسى على المنبر قال: وقع في نفس موسى هل ينام الله </w:t>
      </w:r>
      <w:r w:rsidRPr="00AD283C">
        <w:rPr>
          <w:rStyle w:val="libFootnotenumChar"/>
          <w:rtl/>
        </w:rPr>
        <w:t>(4)</w:t>
      </w:r>
      <w:r w:rsidRPr="00480AC4">
        <w:rPr>
          <w:rtl/>
        </w:rPr>
        <w:t xml:space="preserve">؟ فأرسل الله تعالى إليه ملكا فأرقه ثلاثا، وأعطاه قارورتين، في كل يد قارورة، وأمره أن يحتفظ بهما، فجعل ينام وتكاد يداه تلتقيان، ثم يستيقظ فيحبس إحدى القارورتين عن الأخرى، حتى نام نومه فاصطفقت يداه فانكسرت القارورتان " </w:t>
      </w:r>
      <w:r w:rsidRPr="00AD283C">
        <w:rPr>
          <w:rStyle w:val="libFootnotenumChar"/>
          <w:rtl/>
        </w:rPr>
        <w:t>(5)</w:t>
      </w:r>
      <w:r w:rsidRPr="00480AC4">
        <w:rPr>
          <w:rtl/>
        </w:rPr>
        <w:t>.</w:t>
      </w:r>
    </w:p>
    <w:p w:rsidR="00FE4F18" w:rsidRDefault="00FE4F18" w:rsidP="00FE4F18">
      <w:pPr>
        <w:pStyle w:val="libNormal"/>
      </w:pPr>
      <w:r w:rsidRPr="00480AC4">
        <w:rPr>
          <w:rtl/>
        </w:rPr>
        <w:t>قال ابن كثير: " والظاهر أن</w:t>
      </w:r>
      <w:r>
        <w:rPr>
          <w:rFonts w:hint="cs"/>
          <w:rtl/>
        </w:rPr>
        <w:t>َّ</w:t>
      </w:r>
      <w:r w:rsidRPr="00480AC4">
        <w:rPr>
          <w:rtl/>
        </w:rPr>
        <w:t xml:space="preserve"> هذا الحديث ليس بمرفوع، بل من الإسرائيليات</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مجلة المنار: 19</w:t>
      </w:r>
      <w:r w:rsidR="00692C19">
        <w:rPr>
          <w:rtl/>
        </w:rPr>
        <w:t>/</w:t>
      </w:r>
      <w:r w:rsidRPr="00480AC4">
        <w:rPr>
          <w:rtl/>
        </w:rPr>
        <w:t>97. راجع شيخ المضيرة: ص 150.</w:t>
      </w:r>
    </w:p>
    <w:p w:rsidR="00FE4F18" w:rsidRDefault="00FE4F18" w:rsidP="00AD283C">
      <w:pPr>
        <w:pStyle w:val="libFootnote0"/>
      </w:pPr>
      <w:r w:rsidRPr="00480AC4">
        <w:rPr>
          <w:rtl/>
        </w:rPr>
        <w:t>2 - وأنا لا آمن!... راجع مجلة المنار: 27</w:t>
      </w:r>
      <w:r w:rsidR="00692C19">
        <w:rPr>
          <w:rtl/>
        </w:rPr>
        <w:t>/</w:t>
      </w:r>
      <w:r w:rsidRPr="00480AC4">
        <w:rPr>
          <w:rtl/>
        </w:rPr>
        <w:t>342 وشيخ المضيرة.</w:t>
      </w:r>
    </w:p>
    <w:p w:rsidR="00FE4F18" w:rsidRDefault="00FE4F18" w:rsidP="00AD283C">
      <w:pPr>
        <w:pStyle w:val="libFootnote0"/>
      </w:pPr>
      <w:r w:rsidRPr="00480AC4">
        <w:rPr>
          <w:rtl/>
        </w:rPr>
        <w:t>3 - تفسير سوة الإخلاص لابن تيمية: ص 16.</w:t>
      </w:r>
    </w:p>
    <w:p w:rsidR="00FE4F18" w:rsidRDefault="00FE4F18" w:rsidP="00AD283C">
      <w:pPr>
        <w:pStyle w:val="libFootnote0"/>
      </w:pPr>
      <w:r w:rsidRPr="00480AC4">
        <w:rPr>
          <w:rtl/>
        </w:rPr>
        <w:t>4 - تفسير ابن كثير: 3</w:t>
      </w:r>
      <w:r w:rsidR="00692C19">
        <w:rPr>
          <w:rtl/>
        </w:rPr>
        <w:t>/</w:t>
      </w:r>
      <w:r w:rsidRPr="00480AC4">
        <w:rPr>
          <w:rtl/>
        </w:rPr>
        <w:t>568.</w:t>
      </w:r>
    </w:p>
    <w:p w:rsidR="00FE4F18" w:rsidRDefault="00FE4F18" w:rsidP="00AD283C">
      <w:pPr>
        <w:pStyle w:val="libNormal"/>
        <w:rPr>
          <w:rtl/>
        </w:rPr>
      </w:pPr>
      <w:r>
        <w:rPr>
          <w:rtl/>
        </w:rPr>
        <w:br w:type="page"/>
      </w:r>
    </w:p>
    <w:p w:rsidR="00FE4F18" w:rsidRDefault="00FE4F18" w:rsidP="00476DF7">
      <w:pPr>
        <w:pStyle w:val="libNormal0"/>
      </w:pPr>
      <w:r w:rsidRPr="00FE4F18">
        <w:rPr>
          <w:rtl/>
        </w:rPr>
        <w:lastRenderedPageBreak/>
        <w:t xml:space="preserve">المنكرة، فإن موسى </w:t>
      </w:r>
      <w:r w:rsidR="00AD283C" w:rsidRPr="00AD283C">
        <w:rPr>
          <w:rStyle w:val="libAlaemChar"/>
          <w:rtl/>
        </w:rPr>
        <w:t>عليه‌السلام</w:t>
      </w:r>
      <w:r w:rsidRPr="00FE4F18">
        <w:rPr>
          <w:rtl/>
        </w:rPr>
        <w:t xml:space="preserve"> أجل من أن يج</w:t>
      </w:r>
      <w:r w:rsidRPr="00FE4F18">
        <w:rPr>
          <w:rFonts w:hint="cs"/>
          <w:rtl/>
        </w:rPr>
        <w:t>َّ</w:t>
      </w:r>
      <w:r w:rsidRPr="00FE4F18">
        <w:rPr>
          <w:rtl/>
        </w:rPr>
        <w:t xml:space="preserve">وز على الله سبحانه وتعالى النوم، وقد أخبر الله </w:t>
      </w:r>
      <w:r w:rsidRPr="00AD283C">
        <w:rPr>
          <w:rStyle w:val="libFootnotenumChar"/>
          <w:rtl/>
        </w:rPr>
        <w:t>(1)</w:t>
      </w:r>
      <w:r w:rsidRPr="00FE4F18">
        <w:rPr>
          <w:rtl/>
        </w:rPr>
        <w:t xml:space="preserve"> في كتابه </w:t>
      </w:r>
      <w:r w:rsidRPr="00476DF7">
        <w:rPr>
          <w:rtl/>
        </w:rPr>
        <w:t>العزيز بانه الحي القيوم لا تأخذه سنة ولا نوم، له ما في السموات وما في الأرض "</w:t>
      </w:r>
      <w:r w:rsidRPr="00480AC4">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 xml:space="preserve">لقد كان أبو هريرة يأخذ عن مخبرين ككعب وغيره وينسب للنبي </w:t>
      </w:r>
      <w:r w:rsidR="00AD283C" w:rsidRPr="00AD283C">
        <w:rPr>
          <w:rStyle w:val="libAlaemChar"/>
          <w:rtl/>
        </w:rPr>
        <w:t>صلى‌الله‌عليه‌وآله‌وسلم</w:t>
      </w:r>
      <w:r w:rsidRPr="00480AC4">
        <w:rPr>
          <w:rtl/>
        </w:rPr>
        <w:t xml:space="preserve"> دون ذكر لاسم الشخص الذي أخذ عنه، فهل يرضى الله أن نأخذ ديننا عن رواة يأخذون عمن هب ودب من اليهود والمنافقين؟ وإذا كانت أم المؤمنين كذبته في قوله عن 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من أصبح جنبا أفطر ذلك اليوم " فكيف نأمن أن لا تكون أحاديث أبي هريرة كهذا؟</w:t>
      </w:r>
    </w:p>
    <w:p w:rsidR="00FE4F18" w:rsidRDefault="00FE4F18" w:rsidP="00FE4F18">
      <w:pPr>
        <w:pStyle w:val="libNormal"/>
      </w:pPr>
      <w:r w:rsidRPr="00480AC4">
        <w:rPr>
          <w:rtl/>
        </w:rPr>
        <w:t>وإذا أخطأ في هذا الحديث فهو معر</w:t>
      </w:r>
      <w:r>
        <w:rPr>
          <w:rFonts w:hint="cs"/>
          <w:rtl/>
        </w:rPr>
        <w:t>َّ</w:t>
      </w:r>
      <w:r w:rsidRPr="00480AC4">
        <w:rPr>
          <w:rtl/>
        </w:rPr>
        <w:t>ض لأن يخطئ في غيره.</w:t>
      </w:r>
    </w:p>
    <w:p w:rsidR="00FE4F18" w:rsidRDefault="00FE4F18" w:rsidP="00FE4F18">
      <w:pPr>
        <w:pStyle w:val="libNormal"/>
      </w:pPr>
      <w:r w:rsidRPr="00480AC4">
        <w:rPr>
          <w:rtl/>
        </w:rPr>
        <w:t xml:space="preserve">فالحق </w:t>
      </w:r>
      <w:r>
        <w:rPr>
          <w:rFonts w:hint="cs"/>
          <w:rtl/>
        </w:rPr>
        <w:t>أ</w:t>
      </w:r>
      <w:r w:rsidRPr="00480AC4">
        <w:rPr>
          <w:rtl/>
        </w:rPr>
        <w:t>ن</w:t>
      </w:r>
      <w:r>
        <w:rPr>
          <w:rFonts w:hint="cs"/>
          <w:rtl/>
        </w:rPr>
        <w:t>َّ</w:t>
      </w:r>
      <w:r w:rsidRPr="00480AC4">
        <w:rPr>
          <w:rtl/>
        </w:rPr>
        <w:t xml:space="preserve"> جعل الصحابة نقلة للسنة أمر</w:t>
      </w:r>
      <w:r>
        <w:rPr>
          <w:rFonts w:hint="cs"/>
          <w:rtl/>
        </w:rPr>
        <w:t>ٌ</w:t>
      </w:r>
      <w:r w:rsidRPr="00480AC4">
        <w:rPr>
          <w:rtl/>
        </w:rPr>
        <w:t xml:space="preserve"> خطير، وأنا لا أريد أن آخذ ديني عن مجهول قد يكون يهوديا ماكرا أو منافقا خبيثا. فعلى علماء الحديث أن يبينوا لنا هؤلاء المخبرين الذين كان يأخذ عنهم أبو هريرة حتى نطمئن بأنهم ليسوا من اليهود أو المنافقين، ثم ننظر فإن لم يقدروا على ذلك فليرحموا أنفسهم بالبحث عن مرجعي</w:t>
      </w:r>
      <w:r>
        <w:rPr>
          <w:rFonts w:hint="cs"/>
          <w:rtl/>
        </w:rPr>
        <w:t>ّ</w:t>
      </w:r>
      <w:r w:rsidRPr="00480AC4">
        <w:rPr>
          <w:rtl/>
        </w:rPr>
        <w:t>ة</w:t>
      </w:r>
      <w:r>
        <w:rPr>
          <w:rFonts w:hint="cs"/>
          <w:rtl/>
        </w:rPr>
        <w:t>ٍ</w:t>
      </w:r>
      <w:r w:rsidRPr="00480AC4">
        <w:rPr>
          <w:rtl/>
        </w:rPr>
        <w:t xml:space="preserve"> أفضل..</w:t>
      </w:r>
    </w:p>
    <w:p w:rsidR="00FE4F18" w:rsidRDefault="00FE4F18" w:rsidP="00476DF7">
      <w:pPr>
        <w:pStyle w:val="Heading2Center"/>
      </w:pPr>
      <w:bookmarkStart w:id="110" w:name="_Toc382042538"/>
      <w:r w:rsidRPr="001746DB">
        <w:rPr>
          <w:rtl/>
        </w:rPr>
        <w:t>الصحابة يخطئون بالنقل</w:t>
      </w:r>
      <w:bookmarkEnd w:id="110"/>
    </w:p>
    <w:p w:rsidR="00FE4F18" w:rsidRDefault="00FE4F18" w:rsidP="00FE4F18">
      <w:pPr>
        <w:pStyle w:val="libNormal"/>
      </w:pPr>
      <w:r w:rsidRPr="00480AC4">
        <w:rPr>
          <w:rtl/>
        </w:rPr>
        <w:t xml:space="preserve">كان هناك قسم من الصحابة يغلطون بالرواية عن النبي </w:t>
      </w:r>
      <w:r w:rsidR="00AD283C" w:rsidRPr="00AD283C">
        <w:rPr>
          <w:rStyle w:val="libAlaemChar"/>
          <w:rtl/>
        </w:rPr>
        <w:t>صلى‌الله‌عليه‌وآله‌وسلم</w:t>
      </w:r>
      <w:r w:rsidRPr="00480AC4">
        <w:rPr>
          <w:rtl/>
        </w:rPr>
        <w:t>، وهذا أمر خطير، فلربما نقلوا لنا الكثير من الروايات المغلوطة، ويتعبد بها الملايين، وهي ليست كما قال النبي، والأمثلة على ذلك كثيرة.</w:t>
      </w:r>
    </w:p>
    <w:p w:rsidR="00FE4F18" w:rsidRDefault="00FE4F18" w:rsidP="00FE4F18">
      <w:pPr>
        <w:pStyle w:val="libNormal"/>
      </w:pPr>
      <w:r w:rsidRPr="00480AC4">
        <w:rPr>
          <w:rtl/>
        </w:rPr>
        <w:t xml:space="preserve">عن مطرف قال: " قال لي عمران بن حصين: أي مطرف، والله إن كنت لأرى أني لو شئت حدثت عن نبي الله </w:t>
      </w:r>
      <w:r w:rsidR="00AD283C" w:rsidRPr="00AD283C">
        <w:rPr>
          <w:rStyle w:val="libAlaemChar"/>
          <w:rtl/>
        </w:rPr>
        <w:t>صلى‌الله‌عليه‌وآله‌وسلم</w:t>
      </w:r>
      <w:r w:rsidRPr="00480AC4">
        <w:rPr>
          <w:rtl/>
        </w:rPr>
        <w:t xml:space="preserve"> يومين متتابعين لا أعيد حديثا، ثم لقد زادني ب</w:t>
      </w:r>
      <w:r>
        <w:rPr>
          <w:rFonts w:hint="cs"/>
          <w:rtl/>
        </w:rPr>
        <w:t>ُ</w:t>
      </w:r>
      <w:r w:rsidRPr="00480AC4">
        <w:rPr>
          <w:rtl/>
        </w:rPr>
        <w:t>ط</w:t>
      </w:r>
      <w:r>
        <w:rPr>
          <w:rFonts w:hint="cs"/>
          <w:rtl/>
        </w:rPr>
        <w:t>أً</w:t>
      </w:r>
      <w:r w:rsidRPr="00480AC4">
        <w:rPr>
          <w:rtl/>
        </w:rPr>
        <w:t xml:space="preserve"> عن ذلك وكراهية له، أن</w:t>
      </w:r>
      <w:r>
        <w:rPr>
          <w:rFonts w:hint="cs"/>
          <w:rtl/>
        </w:rPr>
        <w:t>َّ</w:t>
      </w:r>
      <w:r w:rsidRPr="00480AC4">
        <w:rPr>
          <w:rtl/>
        </w:rPr>
        <w:t xml:space="preserve"> رجلا من أصحاب محمد </w:t>
      </w:r>
      <w:r w:rsidR="00AD283C" w:rsidRPr="00AD283C">
        <w:rPr>
          <w:rStyle w:val="libAlaemChar"/>
          <w:rtl/>
        </w:rPr>
        <w:t>صلى‌الله‌عليه‌وآله‌وسلم</w:t>
      </w:r>
      <w:r w:rsidRPr="00480AC4">
        <w:rPr>
          <w:rtl/>
        </w:rPr>
        <w:t xml:space="preserve"> - أو من بعض أصحاب محمد </w:t>
      </w:r>
      <w:r w:rsidR="00AD283C" w:rsidRPr="00AD283C">
        <w:rPr>
          <w:rStyle w:val="libAlaemChar"/>
          <w:rtl/>
        </w:rPr>
        <w:t>صلى‌الله‌عليه‌وآله‌وسلم</w:t>
      </w:r>
      <w:r w:rsidRPr="00480AC4">
        <w:rPr>
          <w:rtl/>
        </w:rPr>
        <w:t xml:space="preserve"> - شهدت كما شهدوا وسمعت كما سمعوا يحدثون أحاديث ما هي كما يقولون، ولقد علمت</w:t>
      </w:r>
    </w:p>
    <w:p w:rsidR="00FE4F18" w:rsidRDefault="00FE4F18" w:rsidP="00AD283C">
      <w:pPr>
        <w:pStyle w:val="libLine"/>
      </w:pPr>
      <w:r w:rsidRPr="00480AC4">
        <w:rPr>
          <w:rtl/>
        </w:rPr>
        <w:t>____________</w:t>
      </w:r>
    </w:p>
    <w:p w:rsidR="00FE4F18" w:rsidRDefault="00FE4F18" w:rsidP="00AD283C">
      <w:pPr>
        <w:pStyle w:val="libFootnote0"/>
        <w:rPr>
          <w:rtl/>
        </w:rPr>
      </w:pPr>
      <w:r w:rsidRPr="00480AC4">
        <w:rPr>
          <w:rtl/>
        </w:rPr>
        <w:t>1 - تفسير ابن كثير: 3</w:t>
      </w:r>
      <w:r w:rsidR="00692C19">
        <w:rPr>
          <w:rtl/>
        </w:rPr>
        <w:t>/</w:t>
      </w:r>
      <w:r w:rsidRPr="00480AC4">
        <w:rPr>
          <w:rtl/>
        </w:rPr>
        <w:t>568.</w:t>
      </w:r>
    </w:p>
    <w:p w:rsidR="00476DF7" w:rsidRPr="00476DF7" w:rsidRDefault="00476DF7" w:rsidP="00476DF7">
      <w:pPr>
        <w:pStyle w:val="libFootnote0"/>
      </w:pPr>
      <w:r>
        <w:rPr>
          <w:rFonts w:hint="cs"/>
          <w:rtl/>
        </w:rPr>
        <w:t xml:space="preserve">2 </w:t>
      </w:r>
      <w:r>
        <w:rPr>
          <w:rtl/>
        </w:rPr>
        <w:t>–</w:t>
      </w:r>
      <w:r>
        <w:rPr>
          <w:rFonts w:hint="cs"/>
          <w:rtl/>
        </w:rPr>
        <w:t xml:space="preserve"> البداية والنهاية 10/15.</w:t>
      </w:r>
    </w:p>
    <w:p w:rsidR="00FE4F18" w:rsidRDefault="00FE4F18" w:rsidP="00AD283C">
      <w:pPr>
        <w:pStyle w:val="libNormal"/>
        <w:rPr>
          <w:rtl/>
        </w:rPr>
      </w:pPr>
      <w:r>
        <w:rPr>
          <w:rtl/>
        </w:rPr>
        <w:br w:type="page"/>
      </w:r>
    </w:p>
    <w:p w:rsidR="00FE4F18" w:rsidRDefault="00FE4F18" w:rsidP="00476DF7">
      <w:pPr>
        <w:pStyle w:val="libNormal0"/>
      </w:pPr>
      <w:r w:rsidRPr="00480AC4">
        <w:rPr>
          <w:rtl/>
        </w:rPr>
        <w:lastRenderedPageBreak/>
        <w:t>أنهم لا يألون عن الخير، فأخاف أن يشبه لي كما شب</w:t>
      </w:r>
      <w:r>
        <w:rPr>
          <w:rFonts w:hint="cs"/>
          <w:rtl/>
        </w:rPr>
        <w:t>ِّ</w:t>
      </w:r>
      <w:r w:rsidRPr="00480AC4">
        <w:rPr>
          <w:rtl/>
        </w:rPr>
        <w:t xml:space="preserve">ه لهم... " </w:t>
      </w:r>
      <w:r w:rsidRPr="00AD283C">
        <w:rPr>
          <w:rStyle w:val="libFootnotenumChar"/>
          <w:rtl/>
        </w:rPr>
        <w:t>(1)</w:t>
      </w:r>
      <w:r w:rsidRPr="00480AC4">
        <w:rPr>
          <w:rtl/>
        </w:rPr>
        <w:t>.</w:t>
      </w:r>
    </w:p>
    <w:p w:rsidR="00FE4F18" w:rsidRDefault="00FE4F18" w:rsidP="00FE4F18">
      <w:pPr>
        <w:pStyle w:val="libNormal"/>
      </w:pPr>
      <w:r w:rsidRPr="00480AC4">
        <w:rPr>
          <w:rtl/>
        </w:rPr>
        <w:t>هذه شهادة لصحابي كبير في أن</w:t>
      </w:r>
      <w:r>
        <w:rPr>
          <w:rFonts w:hint="cs"/>
          <w:rtl/>
        </w:rPr>
        <w:t>َّ</w:t>
      </w:r>
      <w:r w:rsidRPr="00480AC4">
        <w:rPr>
          <w:rtl/>
        </w:rPr>
        <w:t xml:space="preserve"> الصحابة كانوا يخطئون في نقل أحاديث النبي.</w:t>
      </w:r>
    </w:p>
    <w:p w:rsidR="00FE4F18" w:rsidRDefault="00FE4F18" w:rsidP="00FE4F18">
      <w:pPr>
        <w:pStyle w:val="libNormal"/>
      </w:pPr>
      <w:r w:rsidRPr="00480AC4">
        <w:rPr>
          <w:rtl/>
        </w:rPr>
        <w:t>وقول عمران هذا يدخل علينا الشك في الأحاديث التي بين أيدينا. فلربما يكون بعضها عن هؤلاء الصحابة الذين كانوا يغلطون</w:t>
      </w:r>
      <w:r w:rsidR="006D40AC">
        <w:rPr>
          <w:rFonts w:hint="cs"/>
          <w:rtl/>
        </w:rPr>
        <w:t>.</w:t>
      </w:r>
      <w:r w:rsidRPr="00480AC4">
        <w:rPr>
          <w:rtl/>
        </w:rPr>
        <w:t xml:space="preserve"> إننا لو علمنا أسماءهم أو علمنا رواياتهم لربما يحل الإشكال بورود رواياتهم عن طريق آخر، ولكن للأسف لا نستطيع إحراز أسمائهم ولا رواياتهم.</w:t>
      </w:r>
    </w:p>
    <w:p w:rsidR="00FE4F18" w:rsidRDefault="00FE4F18" w:rsidP="00FE4F18">
      <w:pPr>
        <w:pStyle w:val="libNormal"/>
      </w:pPr>
      <w:r w:rsidRPr="00480AC4">
        <w:rPr>
          <w:rtl/>
        </w:rPr>
        <w:t xml:space="preserve">فكيف يطمئن المسلم بجعل هؤلاء الصحابة همزة الوصل بينه وبين منبع تعاليم الإسلام؟! وكيف يطمئن بكل الأحاديث التي وصلت إلينا مما قد تكون من الأحاديث الخاطئة؟! وهل يمكن القول </w:t>
      </w:r>
      <w:r>
        <w:rPr>
          <w:rFonts w:hint="cs"/>
          <w:rtl/>
        </w:rPr>
        <w:t>أ</w:t>
      </w:r>
      <w:r w:rsidRPr="00480AC4">
        <w:rPr>
          <w:rtl/>
        </w:rPr>
        <w:t>ن</w:t>
      </w:r>
      <w:r>
        <w:rPr>
          <w:rFonts w:hint="cs"/>
          <w:rtl/>
        </w:rPr>
        <w:t>َّ</w:t>
      </w:r>
      <w:r w:rsidRPr="00480AC4">
        <w:rPr>
          <w:rtl/>
        </w:rPr>
        <w:t xml:space="preserve"> الله </w:t>
      </w:r>
      <w:r w:rsidRPr="00AD283C">
        <w:rPr>
          <w:rStyle w:val="libFootnotenumChar"/>
          <w:rtl/>
        </w:rPr>
        <w:t>(2)</w:t>
      </w:r>
      <w:r w:rsidRPr="00480AC4">
        <w:rPr>
          <w:rtl/>
        </w:rPr>
        <w:t xml:space="preserve"> - وهو الحريص على إيصال دينه الى عباده بصورة صحيحة - وضع لنا بعد نبيه </w:t>
      </w:r>
      <w:r w:rsidR="00AD283C" w:rsidRPr="00AD283C">
        <w:rPr>
          <w:rStyle w:val="libAlaemChar"/>
          <w:rtl/>
        </w:rPr>
        <w:t>صلى‌الله‌عليه‌وآله‌وسلم</w:t>
      </w:r>
      <w:r w:rsidRPr="00480AC4">
        <w:rPr>
          <w:rtl/>
        </w:rPr>
        <w:t xml:space="preserve"> مرجعية تخطئ في النقل؟! لا أعتقد أن مسلما يقول ذلك.</w:t>
      </w:r>
    </w:p>
    <w:p w:rsidR="00FE4F18" w:rsidRDefault="00FE4F18" w:rsidP="00FE4F18">
      <w:pPr>
        <w:pStyle w:val="libNormal"/>
      </w:pPr>
      <w:r w:rsidRPr="00480AC4">
        <w:rPr>
          <w:rtl/>
        </w:rPr>
        <w:t xml:space="preserve">قال زيد بن ثابت: " لعل كل شئ حدثتكم به ليس كما حدثتكم " </w:t>
      </w:r>
      <w:r w:rsidRPr="00AD283C">
        <w:rPr>
          <w:rStyle w:val="libFootnotenumChar"/>
          <w:rtl/>
        </w:rPr>
        <w:t>(3)</w:t>
      </w:r>
      <w:r w:rsidRPr="00480AC4">
        <w:rPr>
          <w:rtl/>
        </w:rPr>
        <w:t>!!!</w:t>
      </w:r>
    </w:p>
    <w:p w:rsidR="00FE4F18" w:rsidRDefault="00FE4F18" w:rsidP="00FE4F18">
      <w:pPr>
        <w:pStyle w:val="libNormal"/>
      </w:pPr>
      <w:r w:rsidRPr="00480AC4">
        <w:rPr>
          <w:rtl/>
        </w:rPr>
        <w:t>إن زيدا يدعونا الى التشكيك في كل أحاديثه التي وصلت إلينا، فلا ندري كيف نأخذ بأحاديثه بعد هذا؟</w:t>
      </w:r>
    </w:p>
    <w:p w:rsidR="00FE4F18" w:rsidRDefault="00FE4F18" w:rsidP="00FE4F18">
      <w:pPr>
        <w:pStyle w:val="libNormal"/>
      </w:pPr>
      <w:r w:rsidRPr="00480AC4">
        <w:rPr>
          <w:rtl/>
        </w:rPr>
        <w:t xml:space="preserve">إنني لا أستطيع أن آخذ ديني عن زيد بن ثابت بعد شهادته هذه على نفسه. كما </w:t>
      </w:r>
      <w:r>
        <w:rPr>
          <w:rFonts w:hint="cs"/>
          <w:rtl/>
        </w:rPr>
        <w:t>أ</w:t>
      </w:r>
      <w:r w:rsidRPr="00480AC4">
        <w:rPr>
          <w:rtl/>
        </w:rPr>
        <w:t>ن</w:t>
      </w:r>
      <w:r>
        <w:rPr>
          <w:rFonts w:hint="cs"/>
          <w:rtl/>
        </w:rPr>
        <w:t>َّ</w:t>
      </w:r>
      <w:r w:rsidRPr="00480AC4">
        <w:rPr>
          <w:rtl/>
        </w:rPr>
        <w:t xml:space="preserve"> كل حديث مرسل يواجهنا سنفترض أنه مأخوذ عن زيد وسنشكك به لأنه قد لا يكون كما حدثهم به</w:t>
      </w:r>
      <w:r w:rsidR="006D40AC">
        <w:rPr>
          <w:rFonts w:hint="cs"/>
          <w:rtl/>
        </w:rPr>
        <w:t>!</w:t>
      </w:r>
      <w:r w:rsidRPr="00480AC4">
        <w:rPr>
          <w:rtl/>
        </w:rPr>
        <w:t>!</w:t>
      </w:r>
    </w:p>
    <w:p w:rsidR="00FE4F18" w:rsidRDefault="00FE4F18" w:rsidP="00FE4F18">
      <w:pPr>
        <w:pStyle w:val="libNormal"/>
      </w:pPr>
      <w:r w:rsidRPr="00480AC4">
        <w:rPr>
          <w:rtl/>
        </w:rPr>
        <w:t xml:space="preserve">وإنني أرى في قول زيد هذا أكبر عائق يقف أمامنا ويمنعنا عن جعل زيد والصحابة مراجعنا بعد النبي </w:t>
      </w:r>
      <w:r w:rsidR="00AD283C" w:rsidRPr="00AD283C">
        <w:rPr>
          <w:rStyle w:val="libAlaemChar"/>
          <w:rtl/>
        </w:rPr>
        <w:t>صلى‌الله‌عليه‌وآله‌وسلم</w:t>
      </w:r>
      <w:r w:rsidRPr="00480AC4">
        <w:rPr>
          <w:rtl/>
        </w:rPr>
        <w:t>. فإذا شك زيد في أحاديثه - وهو من علماء الصحابة - فهذا الشك وارد في حق الصحابة الآخرين ممن هم أقل حفظا وضبطا للحديث من زيد</w:t>
      </w:r>
      <w:r w:rsidR="006D40AC">
        <w:rPr>
          <w:rFonts w:hint="cs"/>
          <w:rtl/>
        </w:rPr>
        <w:t>!</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مسند أحمد: 5</w:t>
      </w:r>
      <w:r w:rsidR="00692C19">
        <w:rPr>
          <w:rtl/>
        </w:rPr>
        <w:t>/</w:t>
      </w:r>
      <w:r w:rsidRPr="00480AC4">
        <w:rPr>
          <w:rtl/>
        </w:rPr>
        <w:t>599، مجمع الزوائد: 1</w:t>
      </w:r>
      <w:r w:rsidR="00692C19">
        <w:rPr>
          <w:rtl/>
        </w:rPr>
        <w:t>/</w:t>
      </w:r>
      <w:r w:rsidRPr="00480AC4">
        <w:rPr>
          <w:rtl/>
        </w:rPr>
        <w:t>141، تأويل مختلف الحديث: 40.</w:t>
      </w:r>
    </w:p>
    <w:p w:rsidR="00FE4F18" w:rsidRDefault="00FE4F18" w:rsidP="00AD283C">
      <w:pPr>
        <w:pStyle w:val="libFootnote0"/>
      </w:pPr>
      <w:r w:rsidRPr="00480AC4">
        <w:rPr>
          <w:rtl/>
        </w:rPr>
        <w:t>2 - جامع بيان العلم: 1</w:t>
      </w:r>
      <w:r w:rsidR="00692C19">
        <w:rPr>
          <w:rtl/>
        </w:rPr>
        <w:t>/</w:t>
      </w:r>
      <w:r w:rsidRPr="00480AC4">
        <w:rPr>
          <w:rtl/>
        </w:rPr>
        <w:t>65، وذكره عجاج الخطيب في السنة قبل التدوين: 313 نقلا عن نفس المصدر.</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وروي: أنه بلغ عائشة قول ابن عمر: " في الق</w:t>
      </w:r>
      <w:r>
        <w:rPr>
          <w:rFonts w:hint="cs"/>
          <w:rtl/>
        </w:rPr>
        <w:t>ُ</w:t>
      </w:r>
      <w:r w:rsidRPr="00480AC4">
        <w:rPr>
          <w:rtl/>
        </w:rPr>
        <w:t>بلة</w:t>
      </w:r>
      <w:r>
        <w:rPr>
          <w:rFonts w:hint="cs"/>
          <w:rtl/>
        </w:rPr>
        <w:t>ِ</w:t>
      </w:r>
      <w:r w:rsidR="00AD283C">
        <w:rPr>
          <w:rtl/>
        </w:rPr>
        <w:t>،</w:t>
      </w:r>
      <w:r>
        <w:rPr>
          <w:rFonts w:hint="cs"/>
          <w:rtl/>
        </w:rPr>
        <w:t xml:space="preserve"> </w:t>
      </w:r>
      <w:r w:rsidRPr="00480AC4">
        <w:rPr>
          <w:rtl/>
        </w:rPr>
        <w:t xml:space="preserve">الوضوء "، فقالت: كان رسول الله </w:t>
      </w:r>
      <w:r w:rsidR="00AD283C" w:rsidRPr="00AD283C">
        <w:rPr>
          <w:rStyle w:val="libAlaemChar"/>
          <w:rtl/>
        </w:rPr>
        <w:t>صلى‌الله‌عليه‌وآله‌وسلم</w:t>
      </w:r>
      <w:r w:rsidRPr="00480AC4">
        <w:rPr>
          <w:rtl/>
        </w:rPr>
        <w:t xml:space="preserve"> يقبل وهو صائم</w:t>
      </w:r>
      <w:r>
        <w:rPr>
          <w:rFonts w:hint="cs"/>
          <w:rtl/>
        </w:rPr>
        <w:t>ٌ</w:t>
      </w:r>
      <w:r w:rsidRPr="00480AC4">
        <w:rPr>
          <w:rtl/>
        </w:rPr>
        <w:t xml:space="preserve">، ثم لا يتوضأ " </w:t>
      </w:r>
      <w:r w:rsidRPr="00AD283C">
        <w:rPr>
          <w:rStyle w:val="libFootnotenumChar"/>
          <w:rtl/>
        </w:rPr>
        <w:t>(1)</w:t>
      </w:r>
      <w:r w:rsidRPr="00480AC4">
        <w:rPr>
          <w:rtl/>
        </w:rPr>
        <w:t>.</w:t>
      </w:r>
    </w:p>
    <w:p w:rsidR="00FE4F18" w:rsidRDefault="00FE4F18" w:rsidP="00FE4F18">
      <w:pPr>
        <w:pStyle w:val="libNormal"/>
      </w:pPr>
      <w:r w:rsidRPr="00480AC4">
        <w:rPr>
          <w:rtl/>
        </w:rPr>
        <w:t xml:space="preserve">هذا صحابي آخر يعتبر من المكثرين، له في كتب السنن 2630 حديثا وقد أخطأ في نقل حديث النبي </w:t>
      </w:r>
      <w:r w:rsidR="00AD283C" w:rsidRPr="00AD283C">
        <w:rPr>
          <w:rStyle w:val="libAlaemChar"/>
          <w:rtl/>
        </w:rPr>
        <w:t>صلى‌الله‌عليه‌وآله‌وسلم</w:t>
      </w:r>
      <w:r w:rsidRPr="00480AC4">
        <w:rPr>
          <w:rtl/>
        </w:rPr>
        <w:t xml:space="preserve"> وعكس المعنى حتى أصلحت قوله أم المؤمنين. ولولاها لنقل إلينا هذا الحديث على صورته المقلوبة!!</w:t>
      </w:r>
    </w:p>
    <w:p w:rsidR="00FE4F18" w:rsidRDefault="00FE4F18" w:rsidP="00FE4F18">
      <w:pPr>
        <w:pStyle w:val="libNormal"/>
      </w:pPr>
      <w:r w:rsidRPr="00480AC4">
        <w:rPr>
          <w:rtl/>
        </w:rPr>
        <w:t xml:space="preserve">فإذا كان ابن عمر يخطئ في الرواية عن النبي </w:t>
      </w:r>
      <w:r w:rsidR="00AD283C" w:rsidRPr="00AD283C">
        <w:rPr>
          <w:rStyle w:val="libAlaemChar"/>
          <w:rtl/>
        </w:rPr>
        <w:t>صلى‌الله‌عليه‌وآله‌وسلم</w:t>
      </w:r>
      <w:r w:rsidRPr="00480AC4">
        <w:rPr>
          <w:rtl/>
        </w:rPr>
        <w:t xml:space="preserve"> فكيف نطمئن بالأخذ عنه؟</w:t>
      </w:r>
    </w:p>
    <w:p w:rsidR="00FE4F18" w:rsidRDefault="00FE4F18" w:rsidP="00FE4F18">
      <w:pPr>
        <w:pStyle w:val="libNormal"/>
      </w:pPr>
      <w:r w:rsidRPr="00480AC4">
        <w:rPr>
          <w:rtl/>
        </w:rPr>
        <w:t>فربما روى أحاديث خاطئة كما فعل في الحديث السابق ووصلت إلينا رواياته على أنها من الإسلام! أليس هذا أمرا جائزا ومحتملا؟ فالأمثلة على ذلك كثيرة.</w:t>
      </w:r>
    </w:p>
    <w:p w:rsidR="00FE4F18" w:rsidRDefault="00FE4F18" w:rsidP="00FE4F18">
      <w:pPr>
        <w:pStyle w:val="libNormal"/>
      </w:pPr>
      <w:r w:rsidRPr="00480AC4">
        <w:rPr>
          <w:rtl/>
        </w:rPr>
        <w:t xml:space="preserve">أخرج أحمد عن ابن عمر أنه قال: وقف رسول الله </w:t>
      </w:r>
      <w:r w:rsidR="00AD283C" w:rsidRPr="00AD283C">
        <w:rPr>
          <w:rStyle w:val="libAlaemChar"/>
          <w:rtl/>
        </w:rPr>
        <w:t>صلى‌الله‌عليه‌وآله‌وسلم</w:t>
      </w:r>
      <w:r w:rsidRPr="00480AC4">
        <w:rPr>
          <w:rtl/>
        </w:rPr>
        <w:t xml:space="preserve"> على القليب يوم بدر قال: يافلان يافلان هل وجدتم ماوعدكم ربكم حقا أما والله إنهم الآن ليسمعون كلامي. قال يحيى: فقالت عائشة: غفر الله لأبي عبد الرحمن إنه و</w:t>
      </w:r>
      <w:r>
        <w:rPr>
          <w:rFonts w:hint="cs"/>
          <w:rtl/>
        </w:rPr>
        <w:t>َ</w:t>
      </w:r>
      <w:r w:rsidRPr="00480AC4">
        <w:rPr>
          <w:rtl/>
        </w:rPr>
        <w:t>هم</w:t>
      </w:r>
      <w:r>
        <w:rPr>
          <w:rFonts w:hint="cs"/>
          <w:rtl/>
        </w:rPr>
        <w:t>ٌ</w:t>
      </w:r>
      <w:r w:rsidRPr="00480AC4">
        <w:rPr>
          <w:rtl/>
        </w:rPr>
        <w:t xml:space="preserve"> إنما قال رسول الله </w:t>
      </w:r>
      <w:r w:rsidR="00AD283C" w:rsidRPr="00AD283C">
        <w:rPr>
          <w:rStyle w:val="libAlaemChar"/>
          <w:rtl/>
        </w:rPr>
        <w:t>صلى‌الله‌عليه‌وآله‌وسلم</w:t>
      </w:r>
      <w:r w:rsidRPr="00480AC4">
        <w:rPr>
          <w:rtl/>
        </w:rPr>
        <w:t xml:space="preserve">: إنهم ليعلمون أن الذي كنت أقول لهم حقا </w:t>
      </w:r>
      <w:r w:rsidRPr="00AD283C">
        <w:rPr>
          <w:rStyle w:val="libFootnotenumChar"/>
          <w:rtl/>
        </w:rPr>
        <w:t>(2)</w:t>
      </w:r>
      <w:r w:rsidRPr="00480AC4">
        <w:rPr>
          <w:rtl/>
        </w:rPr>
        <w:t>...</w:t>
      </w:r>
    </w:p>
    <w:p w:rsidR="00FE4F18" w:rsidRDefault="00FE4F18" w:rsidP="00FE4F18">
      <w:pPr>
        <w:pStyle w:val="libNormal"/>
      </w:pPr>
      <w:r w:rsidRPr="00480AC4">
        <w:rPr>
          <w:rtl/>
        </w:rPr>
        <w:t>وأخرج أحمد عن عائشة أنه بلغها أن</w:t>
      </w:r>
      <w:r>
        <w:rPr>
          <w:rFonts w:hint="cs"/>
          <w:rtl/>
        </w:rPr>
        <w:t>َّ</w:t>
      </w:r>
      <w:r w:rsidRPr="00480AC4">
        <w:rPr>
          <w:rtl/>
        </w:rPr>
        <w:t xml:space="preserve"> ابن عمر يحدث عن أبيه عمر بن الخطاب أن رسول الله </w:t>
      </w:r>
      <w:r w:rsidR="00AD283C" w:rsidRPr="00AD283C">
        <w:rPr>
          <w:rStyle w:val="libAlaemChar"/>
          <w:rtl/>
        </w:rPr>
        <w:t>صلى‌الله‌عليه‌وآله‌وسلم</w:t>
      </w:r>
      <w:r w:rsidRPr="00480AC4">
        <w:rPr>
          <w:rtl/>
        </w:rPr>
        <w:t xml:space="preserve"> قال: " الميت يعذ</w:t>
      </w:r>
      <w:r>
        <w:rPr>
          <w:rFonts w:hint="cs"/>
          <w:rtl/>
        </w:rPr>
        <w:t>َّ</w:t>
      </w:r>
      <w:r w:rsidRPr="00480AC4">
        <w:rPr>
          <w:rtl/>
        </w:rPr>
        <w:t xml:space="preserve">ب ببكاء أهله عليه ". فقالت: يرحم الله عمر وابن عمر فوالله ما هما بكاذبين </w:t>
      </w:r>
      <w:r w:rsidRPr="00AD283C">
        <w:rPr>
          <w:rStyle w:val="libFootnotenumChar"/>
          <w:rtl/>
        </w:rPr>
        <w:t>(3)</w:t>
      </w:r>
      <w:r w:rsidRPr="00480AC4">
        <w:rPr>
          <w:rtl/>
        </w:rPr>
        <w:t xml:space="preserve"> ولا مكذبين ولا متزي</w:t>
      </w:r>
      <w:r>
        <w:rPr>
          <w:rFonts w:hint="cs"/>
          <w:rtl/>
        </w:rPr>
        <w:t>ِّ</w:t>
      </w:r>
      <w:r w:rsidRPr="00480AC4">
        <w:rPr>
          <w:rtl/>
        </w:rPr>
        <w:t xml:space="preserve">دين، انما قال ذلك رسول الله </w:t>
      </w:r>
      <w:r w:rsidR="00AD283C" w:rsidRPr="00AD283C">
        <w:rPr>
          <w:rStyle w:val="libAlaemChar"/>
          <w:rtl/>
        </w:rPr>
        <w:t>صلى‌الله‌عليه‌وآله‌وسلم</w:t>
      </w:r>
      <w:r w:rsidRPr="00480AC4">
        <w:rPr>
          <w:rtl/>
        </w:rPr>
        <w:t xml:space="preserve"> في رجل من اليهود ومر بأهله وهم يبكون عليه، فقال: " إنهم ليبكون عليه وان الله </w:t>
      </w:r>
      <w:r w:rsidRPr="00AD283C">
        <w:rPr>
          <w:rStyle w:val="libFootnotenumChar"/>
          <w:rtl/>
        </w:rPr>
        <w:t>(4)</w:t>
      </w:r>
      <w:r w:rsidRPr="00480AC4">
        <w:rPr>
          <w:rtl/>
        </w:rPr>
        <w:t xml:space="preserve"> ليعذبه في قبره "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FE4F18" w:rsidRDefault="00FE4F18" w:rsidP="00476DF7">
      <w:pPr>
        <w:pStyle w:val="libFootnote0"/>
      </w:pPr>
      <w:r w:rsidRPr="00480AC4">
        <w:rPr>
          <w:rtl/>
        </w:rPr>
        <w:t>1 - الإجابة لإيراد ما استدركته عائشة على الصحابة: الزركشي، 97، ونقله عن الدارقطني.</w:t>
      </w:r>
    </w:p>
    <w:p w:rsidR="00FE4F18" w:rsidRDefault="00FE4F18" w:rsidP="00476DF7">
      <w:pPr>
        <w:pStyle w:val="libFootnote0"/>
      </w:pPr>
      <w:r w:rsidRPr="00480AC4">
        <w:rPr>
          <w:rtl/>
        </w:rPr>
        <w:t>2 - مسند أحمد: 4</w:t>
      </w:r>
      <w:r w:rsidR="00692C19">
        <w:rPr>
          <w:rtl/>
        </w:rPr>
        <w:t>/</w:t>
      </w:r>
      <w:r w:rsidRPr="00480AC4">
        <w:rPr>
          <w:rtl/>
        </w:rPr>
        <w:t>427.</w:t>
      </w:r>
    </w:p>
    <w:p w:rsidR="00FE4F18" w:rsidRDefault="00FE4F18" w:rsidP="00476DF7">
      <w:pPr>
        <w:pStyle w:val="libFootnote0"/>
      </w:pPr>
      <w:r w:rsidRPr="00480AC4">
        <w:rPr>
          <w:rtl/>
        </w:rPr>
        <w:t>3 - حتى لو كانا غير كاذبين، فالله لايعتمد لنقل شريعته من يخطئ في نقل الحديث بالشكل الذي يغير المعنى الأصيل له كله.</w:t>
      </w:r>
    </w:p>
    <w:p w:rsidR="00FE4F18" w:rsidRPr="00AE28A0" w:rsidRDefault="00FE4F18" w:rsidP="00476DF7">
      <w:pPr>
        <w:pStyle w:val="libFootnote0"/>
        <w:rPr>
          <w:rtl/>
        </w:rPr>
      </w:pPr>
      <w:r w:rsidRPr="00AE28A0">
        <w:rPr>
          <w:rtl/>
        </w:rPr>
        <w:t>4 - 6</w:t>
      </w:r>
      <w:r w:rsidR="00692C19">
        <w:rPr>
          <w:rtl/>
        </w:rPr>
        <w:t>/</w:t>
      </w:r>
      <w:r w:rsidRPr="00AE28A0">
        <w:rPr>
          <w:rtl/>
        </w:rPr>
        <w:t>281. سنن النسائي بشرح الحافظ السيوطي: 4</w:t>
      </w:r>
      <w:r w:rsidR="00692C19">
        <w:rPr>
          <w:rtl/>
        </w:rPr>
        <w:t>/</w:t>
      </w:r>
      <w:r w:rsidRPr="00AE28A0">
        <w:rPr>
          <w:rtl/>
        </w:rPr>
        <w:t>18 - 19.</w:t>
      </w:r>
    </w:p>
    <w:p w:rsidR="00476DF7" w:rsidRDefault="00476DF7" w:rsidP="00476DF7">
      <w:pPr>
        <w:pStyle w:val="libNormal"/>
        <w:rPr>
          <w:rtl/>
        </w:rPr>
      </w:pPr>
      <w:r>
        <w:rPr>
          <w:rtl/>
        </w:rPr>
        <w:br w:type="page"/>
      </w:r>
    </w:p>
    <w:p w:rsidR="00FE4F18" w:rsidRDefault="00FE4F18" w:rsidP="00FE4F18">
      <w:pPr>
        <w:pStyle w:val="libNormal"/>
      </w:pPr>
      <w:r w:rsidRPr="00480AC4">
        <w:rPr>
          <w:rtl/>
        </w:rPr>
        <w:lastRenderedPageBreak/>
        <w:t xml:space="preserve">وفي " الانصاف " لشاه صاحب، فقضت عائشة بأنه لم يأخذ الحديث على وجهه </w:t>
      </w:r>
      <w:r w:rsidRPr="00AD283C">
        <w:rPr>
          <w:rStyle w:val="libFootnotenumChar"/>
          <w:rtl/>
        </w:rPr>
        <w:t>(1)</w:t>
      </w:r>
      <w:r w:rsidRPr="00480AC4">
        <w:rPr>
          <w:rtl/>
        </w:rPr>
        <w:t>.</w:t>
      </w:r>
    </w:p>
    <w:p w:rsidR="00FE4F18" w:rsidRDefault="00FE4F18" w:rsidP="00FE4F18">
      <w:pPr>
        <w:pStyle w:val="libNormal"/>
      </w:pPr>
      <w:r w:rsidRPr="00480AC4">
        <w:rPr>
          <w:rtl/>
        </w:rPr>
        <w:t>لقد أخطأ ابن عمر في نقل حديث قليب بدر، وكذا أخطأ عمر بن الخطاب في نقل حديث " المي</w:t>
      </w:r>
      <w:r>
        <w:rPr>
          <w:rFonts w:hint="cs"/>
          <w:rtl/>
        </w:rPr>
        <w:t>ِّ</w:t>
      </w:r>
      <w:r w:rsidRPr="00480AC4">
        <w:rPr>
          <w:rtl/>
        </w:rPr>
        <w:t>ت يعذ</w:t>
      </w:r>
      <w:r>
        <w:rPr>
          <w:rFonts w:hint="cs"/>
          <w:rtl/>
        </w:rPr>
        <w:t>َّ</w:t>
      </w:r>
      <w:r w:rsidRPr="00480AC4">
        <w:rPr>
          <w:rtl/>
        </w:rPr>
        <w:t>ب ببكاء أهله " فمع أن</w:t>
      </w:r>
      <w:r>
        <w:rPr>
          <w:rFonts w:hint="cs"/>
          <w:rtl/>
        </w:rPr>
        <w:t>َّ</w:t>
      </w:r>
      <w:r w:rsidRPr="00480AC4">
        <w:rPr>
          <w:rtl/>
        </w:rPr>
        <w:t xml:space="preserve"> الحديث جاء في رجل من اليهود إلا أن</w:t>
      </w:r>
      <w:r>
        <w:rPr>
          <w:rFonts w:hint="cs"/>
          <w:rtl/>
        </w:rPr>
        <w:t>َّ</w:t>
      </w:r>
      <w:r w:rsidRPr="00480AC4">
        <w:rPr>
          <w:rtl/>
        </w:rPr>
        <w:t xml:space="preserve"> عمر حد</w:t>
      </w:r>
      <w:r>
        <w:rPr>
          <w:rFonts w:hint="cs"/>
          <w:rtl/>
        </w:rPr>
        <w:t>َّ</w:t>
      </w:r>
      <w:r w:rsidRPr="00480AC4">
        <w:rPr>
          <w:rtl/>
        </w:rPr>
        <w:t>ث به على أنه من نصوص الإسلام، ونقله ابن عمر وحدث به عن أبيه إلى أن صححت له عائشة الحديث.</w:t>
      </w:r>
    </w:p>
    <w:p w:rsidR="00FE4F18" w:rsidRDefault="00FE4F18" w:rsidP="00FE4F18">
      <w:pPr>
        <w:pStyle w:val="libNormal"/>
      </w:pPr>
      <w:r w:rsidRPr="00480AC4">
        <w:rPr>
          <w:rtl/>
        </w:rPr>
        <w:t>ألا ترى أن اعتماد هكذا مرجعية بعدالنبي فيه خطر على تعاليم الإسلام ونصوصه؟!</w:t>
      </w:r>
    </w:p>
    <w:p w:rsidR="00FE4F18" w:rsidRDefault="00FE4F18" w:rsidP="00FE4F18">
      <w:pPr>
        <w:pStyle w:val="libNormal"/>
      </w:pPr>
      <w:r w:rsidRPr="00480AC4">
        <w:rPr>
          <w:rtl/>
        </w:rPr>
        <w:t>وهل يعقل أن يختار الله لتبليغ دينه من يقلب نصوصه رأسا على عقب - ولو بدون قصد؟!</w:t>
      </w:r>
    </w:p>
    <w:p w:rsidR="00FE4F18" w:rsidRDefault="00FE4F18" w:rsidP="00FE4F18">
      <w:pPr>
        <w:pStyle w:val="libNormal"/>
      </w:pPr>
      <w:r w:rsidRPr="00480AC4">
        <w:rPr>
          <w:rtl/>
        </w:rPr>
        <w:t>من عقل ذلك فهو يتهم الله بأنه فرط في دينه، إذ رضي أن يجعل حملته قاصرين عن فهم النص وملابساته.</w:t>
      </w:r>
    </w:p>
    <w:p w:rsidR="00FE4F18" w:rsidRDefault="00FE4F18" w:rsidP="00FE4F18">
      <w:pPr>
        <w:pStyle w:val="libNormal"/>
      </w:pPr>
      <w:r w:rsidRPr="00480AC4">
        <w:rPr>
          <w:rtl/>
        </w:rPr>
        <w:t>إن</w:t>
      </w:r>
      <w:r>
        <w:rPr>
          <w:rFonts w:hint="cs"/>
          <w:rtl/>
        </w:rPr>
        <w:t>َّ</w:t>
      </w:r>
      <w:r w:rsidRPr="00480AC4">
        <w:rPr>
          <w:rtl/>
        </w:rPr>
        <w:t xml:space="preserve"> هذه الإشكالات التي وقع فيها ابن عمر وأبوه تجعلنا نشك في أحاديث عمر وابنه، وإذا صححت لهم عائشة بعض أحاديثهم فلا نضمن أنها صححت لهم كل أحاديثهم. مع أنها هي أيضا عرضة</w:t>
      </w:r>
      <w:r>
        <w:rPr>
          <w:rFonts w:hint="cs"/>
          <w:rtl/>
        </w:rPr>
        <w:t>ٌ</w:t>
      </w:r>
      <w:r w:rsidRPr="00480AC4">
        <w:rPr>
          <w:rtl/>
        </w:rPr>
        <w:t xml:space="preserve"> للخطأ والسهو فهي غير معصومة!</w:t>
      </w:r>
    </w:p>
    <w:p w:rsidR="00FE4F18" w:rsidRDefault="00FE4F18" w:rsidP="00FE4F18">
      <w:pPr>
        <w:pStyle w:val="libNormal"/>
      </w:pPr>
      <w:r w:rsidRPr="00480AC4">
        <w:rPr>
          <w:rtl/>
        </w:rPr>
        <w:t>وقد يرد البعض علينا أمام هذه الإشكالات بقوله: إذا وردت أحاديث عمر وابنه من طرق أخرى فسيحل الإشكال. ويبدو أن هذا الحل غير مجد، فماذا نفعل بالأحاديث التي تفرد بها عمر وابنه؟! بل قل: وأحاديث بقية الصحابة التي تفر</w:t>
      </w:r>
      <w:r>
        <w:rPr>
          <w:rFonts w:hint="cs"/>
          <w:rtl/>
        </w:rPr>
        <w:t>ّ</w:t>
      </w:r>
      <w:r w:rsidRPr="00480AC4">
        <w:rPr>
          <w:rtl/>
        </w:rPr>
        <w:t>دوا بها؟! فالذي وقع فيه عمر وابنه قد يقع فيه غيرهم.</w:t>
      </w:r>
    </w:p>
    <w:p w:rsidR="00FE4F18" w:rsidRDefault="00FE4F18" w:rsidP="00FE4F18">
      <w:pPr>
        <w:pStyle w:val="libNormal"/>
      </w:pPr>
      <w:r w:rsidRPr="00480AC4">
        <w:rPr>
          <w:rtl/>
        </w:rPr>
        <w:t xml:space="preserve">أخرج البخاري عن عبد الله بن عمر أن رسول الله </w:t>
      </w:r>
      <w:r w:rsidR="00AD283C" w:rsidRPr="00AD283C">
        <w:rPr>
          <w:rStyle w:val="libAlaemChar"/>
          <w:rtl/>
        </w:rPr>
        <w:t>صلى‌الله‌عليه‌وآله‌وسلم</w:t>
      </w:r>
      <w:r w:rsidRPr="00480AC4">
        <w:rPr>
          <w:rtl/>
        </w:rPr>
        <w:t xml:space="preserve"> قال: " إن بلالا يؤذن بليل فكلوا واشربوا حتى ينادي ابن أم مكتوم " </w:t>
      </w:r>
      <w:r w:rsidRPr="00AD283C">
        <w:rPr>
          <w:rStyle w:val="libFootnotenumChar"/>
          <w:rtl/>
        </w:rPr>
        <w:t>(2)</w:t>
      </w:r>
      <w:r w:rsidRPr="00480AC4">
        <w:rPr>
          <w:rtl/>
        </w:rPr>
        <w:t>.</w:t>
      </w:r>
    </w:p>
    <w:p w:rsidR="00FE4F18" w:rsidRDefault="00FE4F18" w:rsidP="00FE4F18">
      <w:pPr>
        <w:pStyle w:val="libNormal"/>
      </w:pPr>
      <w:r w:rsidRPr="00480AC4">
        <w:rPr>
          <w:rtl/>
        </w:rPr>
        <w:t>" هذا الحديث مما استدركت به عائشة على ابن عمر وكانت تقول: غلط ابن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الغدير: 10</w:t>
      </w:r>
      <w:r w:rsidR="00692C19">
        <w:rPr>
          <w:rtl/>
        </w:rPr>
        <w:t>/</w:t>
      </w:r>
      <w:r w:rsidRPr="00480AC4">
        <w:rPr>
          <w:rtl/>
        </w:rPr>
        <w:t>43.</w:t>
      </w:r>
    </w:p>
    <w:p w:rsidR="00FE4F18" w:rsidRDefault="00FE4F18" w:rsidP="00AD283C">
      <w:pPr>
        <w:pStyle w:val="libFootnote0"/>
      </w:pPr>
      <w:r w:rsidRPr="00480AC4">
        <w:rPr>
          <w:rtl/>
        </w:rPr>
        <w:t>2 - كتاب الأذان، باب أذان الأعمى اذا كان له من يخبره.</w:t>
      </w:r>
    </w:p>
    <w:p w:rsidR="00FE4F18" w:rsidRDefault="00FE4F18" w:rsidP="00AD283C">
      <w:pPr>
        <w:pStyle w:val="libNormal"/>
        <w:rPr>
          <w:rtl/>
        </w:rPr>
      </w:pPr>
      <w:r>
        <w:rPr>
          <w:rtl/>
        </w:rPr>
        <w:br w:type="page"/>
      </w:r>
    </w:p>
    <w:p w:rsidR="00FE4F18" w:rsidRDefault="00FE4F18" w:rsidP="00476DF7">
      <w:pPr>
        <w:pStyle w:val="libNormal0"/>
      </w:pPr>
      <w:r w:rsidRPr="00480AC4">
        <w:rPr>
          <w:rtl/>
        </w:rPr>
        <w:lastRenderedPageBreak/>
        <w:t xml:space="preserve">عمر، وصحيحه </w:t>
      </w:r>
      <w:r>
        <w:rPr>
          <w:rFonts w:hint="cs"/>
          <w:rtl/>
        </w:rPr>
        <w:t>أ</w:t>
      </w:r>
      <w:r w:rsidRPr="00480AC4">
        <w:rPr>
          <w:rtl/>
        </w:rPr>
        <w:t>ن</w:t>
      </w:r>
      <w:r>
        <w:rPr>
          <w:rFonts w:hint="cs"/>
          <w:rtl/>
        </w:rPr>
        <w:t>َّ</w:t>
      </w:r>
      <w:r w:rsidRPr="00480AC4">
        <w:rPr>
          <w:rtl/>
        </w:rPr>
        <w:t xml:space="preserve"> ابن مكتوم ينادي بليل فكلوا واشربوا حتى يؤذن بلال " </w:t>
      </w:r>
      <w:r w:rsidRPr="00AD283C">
        <w:rPr>
          <w:rStyle w:val="libFootnotenumChar"/>
          <w:rtl/>
        </w:rPr>
        <w:t>(1)</w:t>
      </w:r>
      <w:r w:rsidRPr="00480AC4">
        <w:rPr>
          <w:rtl/>
        </w:rPr>
        <w:t>.</w:t>
      </w:r>
    </w:p>
    <w:p w:rsidR="00FE4F18" w:rsidRDefault="00FE4F18" w:rsidP="00FE4F18">
      <w:pPr>
        <w:pStyle w:val="libNormal"/>
      </w:pPr>
      <w:r w:rsidRPr="00480AC4">
        <w:rPr>
          <w:rtl/>
        </w:rPr>
        <w:t xml:space="preserve">وروي أن ابن عمر " كان يقول: اعتمر رسول الله </w:t>
      </w:r>
      <w:r w:rsidR="00AD283C" w:rsidRPr="00AD283C">
        <w:rPr>
          <w:rStyle w:val="libAlaemChar"/>
          <w:rtl/>
        </w:rPr>
        <w:t>صلى‌الله‌عليه‌وآله‌وسلم</w:t>
      </w:r>
      <w:r w:rsidRPr="00480AC4">
        <w:rPr>
          <w:rtl/>
        </w:rPr>
        <w:t xml:space="preserve"> عمرة في رجب، فسمعت بذلك عائشة فقضت عليه بالسهو " </w:t>
      </w:r>
      <w:r w:rsidRPr="00AD283C">
        <w:rPr>
          <w:rStyle w:val="libFootnotenumChar"/>
          <w:rtl/>
        </w:rPr>
        <w:t>(2)</w:t>
      </w:r>
      <w:r w:rsidRPr="00480AC4">
        <w:rPr>
          <w:rtl/>
        </w:rPr>
        <w:t>!!</w:t>
      </w:r>
    </w:p>
    <w:p w:rsidR="00FE4F18" w:rsidRDefault="00FE4F18" w:rsidP="00FE4F18">
      <w:pPr>
        <w:pStyle w:val="libNormal"/>
      </w:pPr>
      <w:r w:rsidRPr="00480AC4">
        <w:rPr>
          <w:rtl/>
        </w:rPr>
        <w:t xml:space="preserve">وأخرج أحمد: قال عبد الله بن عمر: " قال رسول الله </w:t>
      </w:r>
      <w:r w:rsidR="00AD283C" w:rsidRPr="00AD283C">
        <w:rPr>
          <w:rStyle w:val="libAlaemChar"/>
          <w:rtl/>
        </w:rPr>
        <w:t>صلى‌الله‌عليه‌وآله‌وسلم</w:t>
      </w:r>
      <w:r w:rsidRPr="00480AC4">
        <w:rPr>
          <w:rtl/>
        </w:rPr>
        <w:t>: الشهر تسعة وعشرون، وصفق بيديه مرتين، ثم صفق الثالثة وقبض إبهامه. فقالت عائشة: غفر الله لأبي عبد الرحمن انه وهم</w:t>
      </w:r>
      <w:r>
        <w:rPr>
          <w:rFonts w:hint="cs"/>
          <w:rtl/>
        </w:rPr>
        <w:t>ٌ</w:t>
      </w:r>
      <w:r w:rsidR="00AD283C">
        <w:rPr>
          <w:rFonts w:hint="cs"/>
          <w:rtl/>
        </w:rPr>
        <w:t>،</w:t>
      </w:r>
      <w:r w:rsidRPr="00480AC4">
        <w:rPr>
          <w:rtl/>
        </w:rPr>
        <w:t xml:space="preserve"> إنما هجر رسول الله </w:t>
      </w:r>
      <w:r w:rsidR="00AD283C" w:rsidRPr="00AD283C">
        <w:rPr>
          <w:rStyle w:val="libAlaemChar"/>
          <w:rtl/>
        </w:rPr>
        <w:t>صلى‌الله‌عليه‌وآله‌وسلم</w:t>
      </w:r>
      <w:r w:rsidRPr="00480AC4">
        <w:rPr>
          <w:rtl/>
        </w:rPr>
        <w:t xml:space="preserve"> نساءه شهرا فنزل لتسعة وعشرين فقالوا: يا رسول الله إنك نزلت لتسعة وعشرين فقال: إن</w:t>
      </w:r>
      <w:r>
        <w:rPr>
          <w:rFonts w:hint="cs"/>
          <w:rtl/>
        </w:rPr>
        <w:t>َّ</w:t>
      </w:r>
      <w:r w:rsidRPr="00480AC4">
        <w:rPr>
          <w:rtl/>
        </w:rPr>
        <w:t xml:space="preserve"> الشهر يكون تسعة وعشرين " </w:t>
      </w:r>
      <w:r w:rsidRPr="00AD283C">
        <w:rPr>
          <w:rStyle w:val="libFootnotenumChar"/>
          <w:rtl/>
        </w:rPr>
        <w:t>(3)</w:t>
      </w:r>
      <w:r w:rsidRPr="00480AC4">
        <w:rPr>
          <w:rtl/>
        </w:rPr>
        <w:t>.</w:t>
      </w:r>
    </w:p>
    <w:p w:rsidR="00FE4F18" w:rsidRDefault="00FE4F18" w:rsidP="00FE4F18">
      <w:pPr>
        <w:pStyle w:val="libNormal"/>
      </w:pPr>
      <w:r w:rsidRPr="00480AC4">
        <w:rPr>
          <w:rtl/>
        </w:rPr>
        <w:t>وهكذا لو لم تصح</w:t>
      </w:r>
      <w:r>
        <w:rPr>
          <w:rFonts w:hint="cs"/>
          <w:rtl/>
        </w:rPr>
        <w:t>ِّ</w:t>
      </w:r>
      <w:r w:rsidRPr="00480AC4">
        <w:rPr>
          <w:rtl/>
        </w:rPr>
        <w:t xml:space="preserve">ح عائشة هذا الحديث لابن عمر لحلت مشكلة الهلال في رمضان، ولكان العيد بعد اليوم التاسع والعشرين مباشرة ولصمنا تسعة وعشرين يوما لا نزيد عليها وان لم ير هلال رمضان كما كان يفعل ابن عمر </w:t>
      </w:r>
      <w:r w:rsidRPr="00AD283C">
        <w:rPr>
          <w:rStyle w:val="libFootnotenumChar"/>
          <w:rtl/>
        </w:rPr>
        <w:t>(4)</w:t>
      </w:r>
      <w:r w:rsidRPr="00480AC4">
        <w:rPr>
          <w:rtl/>
        </w:rPr>
        <w:t>.</w:t>
      </w:r>
    </w:p>
    <w:p w:rsidR="00FE4F18" w:rsidRDefault="00FE4F18" w:rsidP="00FE4F18">
      <w:pPr>
        <w:pStyle w:val="libNormal"/>
      </w:pPr>
      <w:r w:rsidRPr="00480AC4">
        <w:rPr>
          <w:rtl/>
        </w:rPr>
        <w:t>إن هناك الكثير من الأحاديث التي لم تصححها عائشة لابن عمر، فماذا نفعل بها، ألا يحتمل فيها الخطأ كما حصل عنده في أحاديثه السابقة؟!</w:t>
      </w:r>
    </w:p>
    <w:p w:rsidR="00FE4F18" w:rsidRDefault="00FE4F18" w:rsidP="00FE4F18">
      <w:pPr>
        <w:pStyle w:val="libNormal"/>
      </w:pPr>
      <w:r w:rsidRPr="00480AC4">
        <w:rPr>
          <w:rtl/>
        </w:rPr>
        <w:t>أعتقد أن</w:t>
      </w:r>
      <w:r>
        <w:rPr>
          <w:rFonts w:hint="cs"/>
          <w:rtl/>
        </w:rPr>
        <w:t>َّ</w:t>
      </w:r>
      <w:r w:rsidRPr="00480AC4">
        <w:rPr>
          <w:rtl/>
        </w:rPr>
        <w:t xml:space="preserve"> طريق الخلاص من هذه المشكلة واضح</w:t>
      </w:r>
      <w:r>
        <w:rPr>
          <w:rFonts w:hint="cs"/>
          <w:rtl/>
        </w:rPr>
        <w:t>ٌ</w:t>
      </w:r>
      <w:r w:rsidRPr="00480AC4">
        <w:rPr>
          <w:rtl/>
        </w:rPr>
        <w:t xml:space="preserve"> للعيان، وهو اتباع المرجعية التي جعلها الله لنا بعد نبيه وهي ليست مرجعية الصحابة.</w:t>
      </w:r>
    </w:p>
    <w:p w:rsidR="00FE4F18" w:rsidRDefault="00FE4F18" w:rsidP="00FE4F18">
      <w:pPr>
        <w:pStyle w:val="libNormal"/>
      </w:pPr>
      <w:r w:rsidRPr="00480AC4">
        <w:rPr>
          <w:rtl/>
        </w:rPr>
        <w:t>عن الزهري قال: كان محمد بن جبير بن مطعم يحدث أنه كان عند معاوية وفد</w:t>
      </w:r>
      <w:r>
        <w:rPr>
          <w:rFonts w:hint="cs"/>
          <w:rtl/>
        </w:rPr>
        <w:t>ٌ</w:t>
      </w:r>
      <w:r w:rsidRPr="00480AC4">
        <w:rPr>
          <w:rtl/>
        </w:rPr>
        <w:t xml:space="preserve"> من قريش، فقام معاوية فحمد الله، ثم قال: " بلغني أن رجالا منكم يتحدثون أحاديث</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الغدير: 10</w:t>
      </w:r>
      <w:r w:rsidR="00692C19">
        <w:rPr>
          <w:rtl/>
        </w:rPr>
        <w:t>/</w:t>
      </w:r>
      <w:r w:rsidRPr="00480AC4">
        <w:rPr>
          <w:rtl/>
        </w:rPr>
        <w:t>44. قال الأميني: " وبهذا جزم الوليد، وكذا أخرجه ابن خزيمة وابن المنذر وابن حبان من طرق عن شعبة، وكذلك أخرجه الطحاوي والطبراني من طريق منصور بن زادان عن خبب بن عبد الرحمن ". وراجع الإجابة: 97 و 98.</w:t>
      </w:r>
    </w:p>
    <w:p w:rsidR="00FE4F18" w:rsidRDefault="00FE4F18" w:rsidP="00AD283C">
      <w:pPr>
        <w:pStyle w:val="libFootnote0"/>
      </w:pPr>
      <w:r w:rsidRPr="00480AC4">
        <w:rPr>
          <w:rtl/>
        </w:rPr>
        <w:t>2 - جمع الفوائد: 1</w:t>
      </w:r>
      <w:r w:rsidR="00692C19">
        <w:rPr>
          <w:rtl/>
        </w:rPr>
        <w:t>/</w:t>
      </w:r>
      <w:r w:rsidRPr="00480AC4">
        <w:rPr>
          <w:rtl/>
        </w:rPr>
        <w:t>345 - 346.</w:t>
      </w:r>
    </w:p>
    <w:p w:rsidR="00FE4F18" w:rsidRDefault="00FE4F18" w:rsidP="00AD283C">
      <w:pPr>
        <w:pStyle w:val="libFootnote0"/>
      </w:pPr>
      <w:r w:rsidRPr="00480AC4">
        <w:rPr>
          <w:rtl/>
        </w:rPr>
        <w:t>3 - المسند: 2</w:t>
      </w:r>
      <w:r w:rsidR="00692C19">
        <w:rPr>
          <w:rtl/>
        </w:rPr>
        <w:t>/</w:t>
      </w:r>
      <w:r w:rsidRPr="00480AC4">
        <w:rPr>
          <w:rtl/>
        </w:rPr>
        <w:t>31، وانظر الإجابة للزركشي: ص 98.</w:t>
      </w:r>
    </w:p>
    <w:p w:rsidR="00FE4F18" w:rsidRDefault="00FE4F18" w:rsidP="00AD283C">
      <w:pPr>
        <w:pStyle w:val="libFootnote0"/>
      </w:pPr>
      <w:r w:rsidRPr="00480AC4">
        <w:rPr>
          <w:rtl/>
        </w:rPr>
        <w:t>4 - راجع مسند أحمد: 2</w:t>
      </w:r>
      <w:r w:rsidR="00692C19">
        <w:rPr>
          <w:rtl/>
        </w:rPr>
        <w:t>/</w:t>
      </w:r>
      <w:r w:rsidRPr="00480AC4">
        <w:rPr>
          <w:rtl/>
        </w:rPr>
        <w:t>13.</w:t>
      </w:r>
    </w:p>
    <w:p w:rsidR="00FE4F18" w:rsidRDefault="00FE4F18" w:rsidP="00AD283C">
      <w:pPr>
        <w:pStyle w:val="libNormal"/>
        <w:rPr>
          <w:rtl/>
        </w:rPr>
      </w:pPr>
      <w:r>
        <w:rPr>
          <w:rtl/>
        </w:rPr>
        <w:br w:type="page"/>
      </w:r>
    </w:p>
    <w:p w:rsidR="00FE4F18" w:rsidRDefault="00FE4F18" w:rsidP="00476DF7">
      <w:pPr>
        <w:pStyle w:val="libNormal0"/>
      </w:pPr>
      <w:r w:rsidRPr="00480AC4">
        <w:rPr>
          <w:rtl/>
        </w:rPr>
        <w:lastRenderedPageBreak/>
        <w:t xml:space="preserve">ليست في كتاب الله ولا تؤثر عن رسول الله فأولئك جهالكم " </w:t>
      </w:r>
      <w:r w:rsidRPr="00AD283C">
        <w:rPr>
          <w:rStyle w:val="libFootnotenumChar"/>
          <w:rtl/>
        </w:rPr>
        <w:t>(1)</w:t>
      </w:r>
      <w:r w:rsidRPr="00480AC4">
        <w:rPr>
          <w:rtl/>
        </w:rPr>
        <w:t>.</w:t>
      </w:r>
    </w:p>
    <w:p w:rsidR="00FE4F18" w:rsidRDefault="00FE4F18" w:rsidP="00FE4F18">
      <w:pPr>
        <w:pStyle w:val="libNormal"/>
      </w:pPr>
      <w:r w:rsidRPr="00480AC4">
        <w:rPr>
          <w:rtl/>
        </w:rPr>
        <w:t>إذا كانت هذه الأحاديث التي يروونها لا تؤثر عن رسول الله، فمن يضمن لنا أن لا تكون قد وصلت إلينا؟!</w:t>
      </w:r>
    </w:p>
    <w:p w:rsidR="00FE4F18" w:rsidRDefault="00FE4F18" w:rsidP="00FE4F18">
      <w:pPr>
        <w:pStyle w:val="libNormal"/>
      </w:pPr>
      <w:r w:rsidRPr="00480AC4">
        <w:rPr>
          <w:rtl/>
        </w:rPr>
        <w:t>فالأحرى بكل مسلم عاقل أن يترك مرجعية الصحابة التي تخطئ في نقل السنن وأن يبحث معنا عن المرجعية التي وضعتها السماء لحفظ الإسلام وإسعاد البشرية.</w:t>
      </w:r>
    </w:p>
    <w:p w:rsidR="00FE4F18" w:rsidRDefault="00FE4F18" w:rsidP="00476DF7">
      <w:pPr>
        <w:pStyle w:val="Heading2Center"/>
      </w:pPr>
      <w:bookmarkStart w:id="111" w:name="_Toc382042539"/>
      <w:r w:rsidRPr="00230A1D">
        <w:rPr>
          <w:rtl/>
        </w:rPr>
        <w:t>صحابة مشكوك في روايتهم</w:t>
      </w:r>
      <w:bookmarkEnd w:id="111"/>
    </w:p>
    <w:p w:rsidR="00FE4F18" w:rsidRPr="00AE28A0" w:rsidRDefault="00FE4F18" w:rsidP="00FE4F18">
      <w:pPr>
        <w:pStyle w:val="libNormal"/>
        <w:rPr>
          <w:rStyle w:val="libAieChar"/>
        </w:rPr>
      </w:pPr>
      <w:r w:rsidRPr="00675AB2">
        <w:rPr>
          <w:rtl/>
        </w:rPr>
        <w:t>روي عن أبي حنيفة أن</w:t>
      </w:r>
      <w:r>
        <w:rPr>
          <w:rFonts w:hint="cs"/>
          <w:rtl/>
        </w:rPr>
        <w:t>َّ</w:t>
      </w:r>
      <w:r w:rsidRPr="00675AB2">
        <w:rPr>
          <w:rtl/>
        </w:rPr>
        <w:t xml:space="preserve">ه قال: " أقلد جميع الصحابة ولا أستجيز خلافهم برأي إلا ثلاثة نفر: أنس بن مالك وأبو هريرة وسمرة. فقيل له في ذلك. فقال: أما أنس فاختلط في آخر عمره. وكان يستفتى فيفتي من عقله، وأنا لا أقلد عقله، وأما أبو هريرة، فكان يروي كل ما سمع من غير أن يتأمل في المعنى، ومن غير أن يعرف الناسخ والمنسوخ " </w:t>
      </w:r>
      <w:r w:rsidRPr="00AD283C">
        <w:rPr>
          <w:rStyle w:val="libFootnotenumChar"/>
          <w:rtl/>
        </w:rPr>
        <w:t>(2)</w:t>
      </w:r>
      <w:r w:rsidRPr="00675AB2">
        <w:rPr>
          <w:rtl/>
        </w:rPr>
        <w:t>.</w:t>
      </w:r>
    </w:p>
    <w:p w:rsidR="00FE4F18" w:rsidRDefault="00FE4F18" w:rsidP="00FE4F18">
      <w:pPr>
        <w:pStyle w:val="libNormal"/>
      </w:pPr>
      <w:r w:rsidRPr="00480AC4">
        <w:rPr>
          <w:rtl/>
        </w:rPr>
        <w:t>هذا أنس قد خلط في آخر عمره وأفتى من عقله بشهادة أبي حنيفة الذي أدركه وسمع منه، فهل يستطيع أحد</w:t>
      </w:r>
      <w:r>
        <w:rPr>
          <w:rFonts w:hint="cs"/>
          <w:rtl/>
        </w:rPr>
        <w:t>ٌ</w:t>
      </w:r>
      <w:r w:rsidRPr="00480AC4">
        <w:rPr>
          <w:rtl/>
        </w:rPr>
        <w:t xml:space="preserve"> أن يميز لنا الأحاديث التي رواها أنس قبل أن يخلط عن تلك التي رواها بعد أن خلط؟!! فلربما وصل إلينا عنه بعض من أحاديثه التي قالها بعد أن خلط ونقلها الرواة على أنها صحيحة، أليس هذا أمرا محتملا؟ فكل حديث رواه أنس، ليس له طريق آخر ينبغي لنا التوقف عنده لأنه قد يكون من عقله. وليس هذا فحسب، بل إن الأحاديث المرسلة - وهي التي كان يأخذها الصحابة عن بعضهم البعض وينسبوها للنبي دون ذكر لاسم الصحابي الذي أخذوا عنه - هذه الأحاديث المرسلة وما أكثرها نحتمل في كل حديث يواجهنا منها على أنه قد يكون مأخوذا عن أنس!!</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ذكره ابن حزم في ملخص ابطال القياس، وراجع صحيح البخاري: كتاب المناقب، باب مناقب قريش.</w:t>
      </w:r>
    </w:p>
    <w:p w:rsidR="00FE4F18" w:rsidRDefault="00FE4F18" w:rsidP="00AD283C">
      <w:pPr>
        <w:pStyle w:val="libFootnote0"/>
      </w:pPr>
      <w:r w:rsidRPr="00480AC4">
        <w:rPr>
          <w:rtl/>
        </w:rPr>
        <w:t>2 - مرآة الاصول شرح مرقاة الوصول، محمد بن فراموز المعروف بملا خسرو الحنفي (ت</w:t>
      </w:r>
      <w:r w:rsidR="00692C19">
        <w:rPr>
          <w:rtl/>
        </w:rPr>
        <w:t>/</w:t>
      </w:r>
      <w:r w:rsidRPr="00480AC4">
        <w:rPr>
          <w:rtl/>
        </w:rPr>
        <w:t>885 هـ‍) وهو مخطوط، راجع شيخ المضيرة: ص 146، وذكر ذلك أبو شامة الشافعي في مختصر المؤمل: ص 31 و 32.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وبعد هذا، هل يجيز المسلم لنفسه الاعتماد على هكذا رواة؟ وهل حدث في منطق الرسالات الإلهية أن بعث الله سفيرا قد اختلط عقله؟! فالحق أن</w:t>
      </w:r>
      <w:r>
        <w:rPr>
          <w:rFonts w:hint="cs"/>
          <w:rtl/>
        </w:rPr>
        <w:t>َّ</w:t>
      </w:r>
      <w:r w:rsidRPr="00480AC4">
        <w:rPr>
          <w:rtl/>
        </w:rPr>
        <w:t xml:space="preserve"> المسلم الغيور على دينه لا يلج من هذا الباب بحثا عن الإسلام!</w:t>
      </w:r>
    </w:p>
    <w:p w:rsidR="00FE4F18" w:rsidRDefault="00FE4F18" w:rsidP="00FE4F18">
      <w:pPr>
        <w:pStyle w:val="libNormal"/>
      </w:pPr>
      <w:r w:rsidRPr="00480AC4">
        <w:rPr>
          <w:rtl/>
        </w:rPr>
        <w:t>وروي أن الشافعي " أسر إلى الربيع أن لاتقبل شهادة أربعة من الصحابة، وهم:</w:t>
      </w:r>
    </w:p>
    <w:p w:rsidR="00FE4F18" w:rsidRDefault="00FE4F18" w:rsidP="00FE4F18">
      <w:pPr>
        <w:pStyle w:val="libNormal"/>
      </w:pPr>
      <w:r w:rsidRPr="00480AC4">
        <w:rPr>
          <w:rtl/>
        </w:rPr>
        <w:t xml:space="preserve">معاوية، وعمرو بن العاص، والمغيرة، وزياد " </w:t>
      </w:r>
      <w:r w:rsidRPr="00AD283C">
        <w:rPr>
          <w:rStyle w:val="libFootnotenumChar"/>
          <w:rtl/>
        </w:rPr>
        <w:t>(1)</w:t>
      </w:r>
      <w:r w:rsidRPr="00480AC4">
        <w:rPr>
          <w:rtl/>
        </w:rPr>
        <w:t>!!</w:t>
      </w:r>
    </w:p>
    <w:p w:rsidR="00FE4F18" w:rsidRDefault="00FE4F18" w:rsidP="00FE4F18">
      <w:pPr>
        <w:pStyle w:val="libNormal"/>
      </w:pPr>
      <w:r w:rsidRPr="00480AC4">
        <w:rPr>
          <w:rtl/>
        </w:rPr>
        <w:t>أما الصحابة المشكوك في الثقة برواياتهم فهم ك</w:t>
      </w:r>
      <w:r>
        <w:rPr>
          <w:rFonts w:hint="cs"/>
          <w:rtl/>
        </w:rPr>
        <w:t>ُ</w:t>
      </w:r>
      <w:r w:rsidRPr="00480AC4">
        <w:rPr>
          <w:rtl/>
        </w:rPr>
        <w:t>ثر، ونكتفي هنا بواحد وهو أبو هريرة. وقد أنكر عليه السلف رواياته وشك</w:t>
      </w:r>
      <w:r>
        <w:rPr>
          <w:rFonts w:hint="cs"/>
          <w:rtl/>
        </w:rPr>
        <w:t>ّ</w:t>
      </w:r>
      <w:r w:rsidRPr="00480AC4">
        <w:rPr>
          <w:rtl/>
        </w:rPr>
        <w:t xml:space="preserve">وا في صحتها. قال له عمر: " لتتركن الحديث عن رسول الله </w:t>
      </w:r>
      <w:r w:rsidR="00AD283C" w:rsidRPr="00AD283C">
        <w:rPr>
          <w:rStyle w:val="libAlaemChar"/>
          <w:rtl/>
        </w:rPr>
        <w:t>صلى‌الله‌عليه‌وآله‌وسلم</w:t>
      </w:r>
      <w:r w:rsidRPr="00480AC4">
        <w:rPr>
          <w:rtl/>
        </w:rPr>
        <w:t xml:space="preserve"> أو لالحقنك بأرض دوس " </w:t>
      </w:r>
      <w:r w:rsidRPr="00AD283C">
        <w:rPr>
          <w:rStyle w:val="libFootnotenumChar"/>
          <w:rtl/>
        </w:rPr>
        <w:t>(2)</w:t>
      </w:r>
      <w:r w:rsidRPr="00480AC4">
        <w:rPr>
          <w:rtl/>
        </w:rPr>
        <w:t xml:space="preserve"> وقال له بعد أن ضربه بالدرة: " أكثرت يا أبا هريرة، وأحرى بك أن تكون كاذبا على رسول الله </w:t>
      </w:r>
      <w:r w:rsidR="00AD283C" w:rsidRPr="00AD283C">
        <w:rPr>
          <w:rStyle w:val="libAlaemChar"/>
          <w:rtl/>
        </w:rPr>
        <w:t>صلى‌الله‌عليه‌وآله‌وسلم</w:t>
      </w:r>
      <w:r w:rsidRPr="00480AC4">
        <w:rPr>
          <w:rtl/>
        </w:rPr>
        <w:t xml:space="preserve"> " </w:t>
      </w:r>
      <w:r w:rsidRPr="00AD283C">
        <w:rPr>
          <w:rStyle w:val="libFootnotenumChar"/>
          <w:rtl/>
        </w:rPr>
        <w:t>(3)</w:t>
      </w:r>
      <w:r w:rsidRPr="00480AC4">
        <w:rPr>
          <w:rtl/>
        </w:rPr>
        <w:t>.</w:t>
      </w:r>
    </w:p>
    <w:p w:rsidR="00FE4F18" w:rsidRDefault="00FE4F18" w:rsidP="00FE4F18">
      <w:pPr>
        <w:pStyle w:val="libNormal"/>
      </w:pPr>
      <w:r w:rsidRPr="00480AC4">
        <w:rPr>
          <w:rtl/>
        </w:rPr>
        <w:t xml:space="preserve">وأرسل عثمان يقول لأبي هريرة: " لقد أكثرت، لتنتهين أو لألحقنك بجبال دوس " </w:t>
      </w:r>
      <w:r w:rsidRPr="00AD283C">
        <w:rPr>
          <w:rStyle w:val="libFootnotenumChar"/>
          <w:rtl/>
        </w:rPr>
        <w:t>(4)</w:t>
      </w:r>
      <w:r w:rsidRPr="00480AC4">
        <w:rPr>
          <w:rtl/>
        </w:rPr>
        <w:t>.</w:t>
      </w:r>
    </w:p>
    <w:p w:rsidR="00FE4F18" w:rsidRDefault="00FE4F18" w:rsidP="00FE4F18">
      <w:pPr>
        <w:pStyle w:val="libNormal"/>
      </w:pPr>
      <w:r w:rsidRPr="00480AC4">
        <w:rPr>
          <w:rtl/>
        </w:rPr>
        <w:t xml:space="preserve">وقال علي </w:t>
      </w:r>
      <w:r w:rsidR="00AD283C" w:rsidRPr="00AD283C">
        <w:rPr>
          <w:rStyle w:val="libAlaemChar"/>
          <w:rtl/>
        </w:rPr>
        <w:t>عليه‌السلام</w:t>
      </w:r>
      <w:r w:rsidRPr="00480AC4">
        <w:rPr>
          <w:rtl/>
        </w:rPr>
        <w:t xml:space="preserve"> فيه: " ألا اكذب الناس على رسول الله </w:t>
      </w:r>
      <w:r w:rsidR="00AD283C" w:rsidRPr="00AD283C">
        <w:rPr>
          <w:rStyle w:val="libAlaemChar"/>
          <w:rtl/>
        </w:rPr>
        <w:t>صلى‌الله‌عليه‌وآله‌وسلم</w:t>
      </w:r>
      <w:r w:rsidRPr="00480AC4">
        <w:rPr>
          <w:rtl/>
        </w:rPr>
        <w:t xml:space="preserve"> أبو هريرة الدوسي " </w:t>
      </w:r>
      <w:r w:rsidRPr="00AD283C">
        <w:rPr>
          <w:rStyle w:val="libFootnotenumChar"/>
          <w:rtl/>
        </w:rPr>
        <w:t>(5)</w:t>
      </w:r>
      <w:r w:rsidRPr="00480AC4">
        <w:rPr>
          <w:rtl/>
        </w:rPr>
        <w:t xml:space="preserve"> وكان أبو هريرة يقول: " حدثني خليلي، ورأيت خليلي، وقال لي خليلي رسول الله، فبلغ عليا ذلك فقال له: متى كان النبي خليلك يا أبا هريرة؟! قال ابن قتيبة:</w:t>
      </w:r>
    </w:p>
    <w:p w:rsidR="00FE4F18" w:rsidRDefault="00FE4F18" w:rsidP="00FE4F18">
      <w:pPr>
        <w:pStyle w:val="libNormal"/>
      </w:pPr>
      <w:r w:rsidRPr="00480AC4">
        <w:rPr>
          <w:rtl/>
        </w:rPr>
        <w:t>" وكان - علي</w:t>
      </w:r>
      <w:r>
        <w:rPr>
          <w:rFonts w:hint="cs"/>
          <w:rtl/>
        </w:rPr>
        <w:t>ٌّ</w:t>
      </w:r>
      <w:r w:rsidRPr="00480AC4">
        <w:rPr>
          <w:rtl/>
        </w:rPr>
        <w:t xml:space="preserve"> - سئ الرأي فيه " </w:t>
      </w:r>
      <w:r w:rsidRPr="00AD283C">
        <w:rPr>
          <w:rStyle w:val="libFootnotenumChar"/>
          <w:rtl/>
        </w:rPr>
        <w:t>(6)</w:t>
      </w:r>
      <w:r w:rsidRPr="00480AC4">
        <w:rPr>
          <w:rtl/>
        </w:rPr>
        <w:t>.</w:t>
      </w:r>
    </w:p>
    <w:p w:rsidR="00FE4F18" w:rsidRDefault="00FE4F18" w:rsidP="00FE4F18">
      <w:pPr>
        <w:pStyle w:val="libNormal"/>
      </w:pPr>
      <w:r w:rsidRPr="00480AC4">
        <w:rPr>
          <w:rtl/>
        </w:rPr>
        <w:t>وقال: خالفت عائشة أبا هريرة وأنكرت عليه في أكثر من موضع. ففي حديث م</w:t>
      </w:r>
      <w:r>
        <w:rPr>
          <w:rFonts w:hint="cs"/>
          <w:rtl/>
        </w:rPr>
        <w:t>َ</w:t>
      </w:r>
      <w:r w:rsidRPr="00480AC4">
        <w:rPr>
          <w:rtl/>
        </w:rPr>
        <w:t>ن أصبح جنبا</w:t>
      </w:r>
      <w:r w:rsidR="00AD283C">
        <w:rPr>
          <w:rtl/>
        </w:rPr>
        <w:t>،</w:t>
      </w:r>
      <w:r w:rsidRPr="00480AC4">
        <w:rPr>
          <w:rtl/>
        </w:rPr>
        <w:t>كذ</w:t>
      </w:r>
      <w:r>
        <w:rPr>
          <w:rFonts w:hint="cs"/>
          <w:rtl/>
        </w:rPr>
        <w:t>َّ</w:t>
      </w:r>
      <w:r w:rsidRPr="00480AC4">
        <w:rPr>
          <w:rtl/>
        </w:rPr>
        <w:t>بته عائشة وكذا أم سلمة ورجع أبو هريرة إلى قولهما. وروى أبو هريرة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تاريخ الطبري، ابن الأثير، ابن عساكر: 2</w:t>
      </w:r>
      <w:r w:rsidR="00692C19">
        <w:rPr>
          <w:rtl/>
        </w:rPr>
        <w:t>/</w:t>
      </w:r>
      <w:r w:rsidRPr="00480AC4">
        <w:rPr>
          <w:rtl/>
        </w:rPr>
        <w:t>379، راجع شيخ المضيرة: ص 185.</w:t>
      </w:r>
    </w:p>
    <w:p w:rsidR="00FE4F18" w:rsidRDefault="00FE4F18" w:rsidP="00AD283C">
      <w:pPr>
        <w:pStyle w:val="libFootnote0"/>
      </w:pPr>
      <w:r w:rsidRPr="00480AC4">
        <w:rPr>
          <w:rtl/>
        </w:rPr>
        <w:t>2 - أخرجه ابن عساكر: 5</w:t>
      </w:r>
      <w:r w:rsidR="00692C19">
        <w:rPr>
          <w:rtl/>
        </w:rPr>
        <w:t>/</w:t>
      </w:r>
      <w:r w:rsidRPr="00480AC4">
        <w:rPr>
          <w:rtl/>
        </w:rPr>
        <w:t>239 حديث رقم 4885 من كنز العمال، البداية والنهاية: 4</w:t>
      </w:r>
      <w:r w:rsidR="00692C19">
        <w:rPr>
          <w:rtl/>
        </w:rPr>
        <w:t>/</w:t>
      </w:r>
      <w:r w:rsidRPr="00480AC4">
        <w:rPr>
          <w:rtl/>
        </w:rPr>
        <w:t>106، سير أعلام النبلاء: 2</w:t>
      </w:r>
      <w:r w:rsidR="00692C19">
        <w:rPr>
          <w:rtl/>
        </w:rPr>
        <w:t>/</w:t>
      </w:r>
      <w:r w:rsidRPr="00480AC4">
        <w:rPr>
          <w:rtl/>
        </w:rPr>
        <w:t>600.</w:t>
      </w:r>
    </w:p>
    <w:p w:rsidR="00FE4F18" w:rsidRDefault="00FE4F18" w:rsidP="00AD283C">
      <w:pPr>
        <w:pStyle w:val="libFootnote0"/>
      </w:pPr>
      <w:r w:rsidRPr="00480AC4">
        <w:rPr>
          <w:rtl/>
        </w:rPr>
        <w:t>3 - رواه الإسكافي، راجع " أبو هريرة "، شرف الدين: ص 195.</w:t>
      </w:r>
    </w:p>
    <w:p w:rsidR="00FE4F18" w:rsidRDefault="00FE4F18" w:rsidP="00AD283C">
      <w:pPr>
        <w:pStyle w:val="libFootnote0"/>
      </w:pPr>
      <w:r w:rsidRPr="00480AC4">
        <w:rPr>
          <w:rtl/>
        </w:rPr>
        <w:t>4 - المحدث الفاصل، الرامهرمزي: ص 554.</w:t>
      </w:r>
    </w:p>
    <w:p w:rsidR="00FE4F18" w:rsidRDefault="00FE4F18" w:rsidP="00AD283C">
      <w:pPr>
        <w:pStyle w:val="libFootnote0"/>
      </w:pPr>
      <w:r w:rsidRPr="00480AC4">
        <w:rPr>
          <w:rtl/>
        </w:rPr>
        <w:t>5 - رواه أبو جعفر الإسكافي راجع أبو هريرة، شرف الدين: ص 195.</w:t>
      </w:r>
    </w:p>
    <w:p w:rsidR="00FE4F18" w:rsidRDefault="00FE4F18" w:rsidP="00AD283C">
      <w:pPr>
        <w:pStyle w:val="libFootnote0"/>
      </w:pPr>
      <w:r w:rsidRPr="00480AC4">
        <w:rPr>
          <w:rtl/>
        </w:rPr>
        <w:t>6 - تأويل مختلف الحديث: 41، ولم ينكر ابن قتيبة كلام علي في أبي هريرة!</w:t>
      </w:r>
    </w:p>
    <w:p w:rsidR="00FE4F18" w:rsidRDefault="00FE4F18" w:rsidP="00AD283C">
      <w:pPr>
        <w:pStyle w:val="libNormal"/>
        <w:rPr>
          <w:rtl/>
        </w:rPr>
      </w:pPr>
      <w:r>
        <w:rPr>
          <w:rtl/>
        </w:rPr>
        <w:br w:type="page"/>
      </w:r>
    </w:p>
    <w:p w:rsidR="00FE4F18" w:rsidRDefault="00FE4F18" w:rsidP="00476DF7">
      <w:pPr>
        <w:pStyle w:val="libNormal0"/>
      </w:pPr>
      <w:r w:rsidRPr="00480AC4">
        <w:rPr>
          <w:rtl/>
        </w:rPr>
        <w:lastRenderedPageBreak/>
        <w:t>حديثا في النهي عن المشي بالخف الواحد، فبلغ عائشة ذلك فمشت بخف واحد وقالت:</w:t>
      </w:r>
    </w:p>
    <w:p w:rsidR="00FE4F18" w:rsidRDefault="00FE4F18" w:rsidP="00FE4F18">
      <w:pPr>
        <w:pStyle w:val="libNormal"/>
      </w:pPr>
      <w:r w:rsidRPr="00480AC4">
        <w:rPr>
          <w:rtl/>
        </w:rPr>
        <w:t xml:space="preserve">لاخالفن أبا هريرة " </w:t>
      </w:r>
      <w:r w:rsidRPr="00AD283C">
        <w:rPr>
          <w:rStyle w:val="libFootnotenumChar"/>
          <w:rtl/>
        </w:rPr>
        <w:t>(1)</w:t>
      </w:r>
      <w:r w:rsidRPr="00480AC4">
        <w:rPr>
          <w:rtl/>
        </w:rPr>
        <w:t>.</w:t>
      </w:r>
    </w:p>
    <w:p w:rsidR="00FE4F18" w:rsidRDefault="00FE4F18" w:rsidP="00FE4F18">
      <w:pPr>
        <w:pStyle w:val="libNormal"/>
      </w:pPr>
      <w:r w:rsidRPr="00480AC4">
        <w:rPr>
          <w:rtl/>
        </w:rPr>
        <w:t>وقال إبراهيم النخعي - إمام العراق، وقيل عنه: إنه كان صيرفيا</w:t>
      </w:r>
      <w:r>
        <w:rPr>
          <w:rFonts w:hint="cs"/>
          <w:rtl/>
        </w:rPr>
        <w:t>ً</w:t>
      </w:r>
      <w:r w:rsidRPr="00480AC4">
        <w:rPr>
          <w:rtl/>
        </w:rPr>
        <w:t xml:space="preserve"> في الحديث -:</w:t>
      </w:r>
    </w:p>
    <w:p w:rsidR="00FE4F18" w:rsidRDefault="00FE4F18" w:rsidP="00FE4F18">
      <w:pPr>
        <w:pStyle w:val="libNormal"/>
      </w:pPr>
      <w:r w:rsidRPr="00480AC4">
        <w:rPr>
          <w:rtl/>
        </w:rPr>
        <w:t>" كان أصحابنا ي</w:t>
      </w:r>
      <w:r>
        <w:rPr>
          <w:rFonts w:hint="cs"/>
          <w:rtl/>
        </w:rPr>
        <w:t>َ</w:t>
      </w:r>
      <w:r w:rsidRPr="00480AC4">
        <w:rPr>
          <w:rtl/>
        </w:rPr>
        <w:t>د</w:t>
      </w:r>
      <w:r>
        <w:rPr>
          <w:rFonts w:hint="cs"/>
          <w:rtl/>
        </w:rPr>
        <w:t>َ</w:t>
      </w:r>
      <w:r w:rsidRPr="00480AC4">
        <w:rPr>
          <w:rtl/>
        </w:rPr>
        <w:t>ع</w:t>
      </w:r>
      <w:r>
        <w:rPr>
          <w:rFonts w:hint="cs"/>
          <w:rtl/>
        </w:rPr>
        <w:t>ُ</w:t>
      </w:r>
      <w:r w:rsidRPr="00480AC4">
        <w:rPr>
          <w:rtl/>
        </w:rPr>
        <w:t>ون من حديث أبي هريرة. وعنه قال: ما كانوا يأخذون بكل حديث أبي هريرة. وعن الأعمش قال: كان إبراهيم صحيح الحديث فكنت إذا سمعت الحديث أتيته فعرضته عليه، فأتيته يوما بأحاديث من أحاديث أبي صالح عن أبي هريرة فقال:</w:t>
      </w:r>
    </w:p>
    <w:p w:rsidR="00FE4F18" w:rsidRDefault="00FE4F18" w:rsidP="00FE4F18">
      <w:pPr>
        <w:pStyle w:val="libNormal"/>
      </w:pPr>
      <w:r w:rsidRPr="00480AC4">
        <w:rPr>
          <w:rtl/>
        </w:rPr>
        <w:t xml:space="preserve">دعني من أبي هريرة إنهم كانوا يتركون كثيرا من أحاديثه " </w:t>
      </w:r>
      <w:r w:rsidRPr="00AD283C">
        <w:rPr>
          <w:rStyle w:val="libFootnotenumChar"/>
          <w:rtl/>
        </w:rPr>
        <w:t>(2)</w:t>
      </w:r>
      <w:r w:rsidRPr="00480AC4">
        <w:rPr>
          <w:rtl/>
        </w:rPr>
        <w:t>.</w:t>
      </w:r>
    </w:p>
    <w:p w:rsidR="00FE4F18" w:rsidRDefault="00FE4F18" w:rsidP="00FE4F18">
      <w:pPr>
        <w:pStyle w:val="libNormal"/>
      </w:pPr>
      <w:r w:rsidRPr="00480AC4">
        <w:rPr>
          <w:rtl/>
        </w:rPr>
        <w:t>وقد مرت بك أيها القارئ شهادة الإمام أبي حنيفة في أبي هريرة فلا تنسها. وأك</w:t>
      </w:r>
      <w:r>
        <w:rPr>
          <w:rFonts w:hint="cs"/>
          <w:rtl/>
        </w:rPr>
        <w:t>َّ</w:t>
      </w:r>
      <w:r w:rsidRPr="00480AC4">
        <w:rPr>
          <w:rtl/>
        </w:rPr>
        <w:t>د ابن قتيبة في رده على النظ</w:t>
      </w:r>
      <w:r>
        <w:rPr>
          <w:rFonts w:hint="cs"/>
          <w:rtl/>
        </w:rPr>
        <w:t>َّ</w:t>
      </w:r>
      <w:r w:rsidRPr="00480AC4">
        <w:rPr>
          <w:rtl/>
        </w:rPr>
        <w:t>ام أن</w:t>
      </w:r>
      <w:r>
        <w:rPr>
          <w:rFonts w:hint="cs"/>
          <w:rtl/>
        </w:rPr>
        <w:t>َّ</w:t>
      </w:r>
      <w:r w:rsidRPr="00480AC4">
        <w:rPr>
          <w:rtl/>
        </w:rPr>
        <w:t xml:space="preserve"> الصحابة والسابقين الأولين اتهموه وأنكروا عليه، وكانت عائشة أشدهم إنكارا عليه </w:t>
      </w:r>
      <w:r w:rsidRPr="00AD283C">
        <w:rPr>
          <w:rStyle w:val="libFootnotenumChar"/>
          <w:rtl/>
        </w:rPr>
        <w:t>(3)</w:t>
      </w:r>
      <w:r w:rsidRPr="00480AC4">
        <w:rPr>
          <w:rtl/>
        </w:rPr>
        <w:t>.</w:t>
      </w:r>
    </w:p>
    <w:p w:rsidR="00FE4F18" w:rsidRDefault="00FE4F18" w:rsidP="00FE4F18">
      <w:pPr>
        <w:pStyle w:val="libNormal"/>
      </w:pPr>
      <w:r w:rsidRPr="00480AC4">
        <w:rPr>
          <w:rtl/>
        </w:rPr>
        <w:t xml:space="preserve">وقال الآمدي: " أنكر الصحابة على أبي هريرة كثرة روايته وذلك لأن الإكثار لا يؤمن معه اختلاط الضبط الذي لا يعرف لمن قلت روايته " </w:t>
      </w:r>
      <w:r w:rsidRPr="00AD283C">
        <w:rPr>
          <w:rStyle w:val="libFootnotenumChar"/>
          <w:rtl/>
        </w:rPr>
        <w:t>(4)</w:t>
      </w:r>
      <w:r w:rsidRPr="00480AC4">
        <w:rPr>
          <w:rtl/>
        </w:rPr>
        <w:t>.</w:t>
      </w:r>
    </w:p>
    <w:p w:rsidR="00FE4F18" w:rsidRDefault="00FE4F18" w:rsidP="00FE4F18">
      <w:pPr>
        <w:pStyle w:val="libNormal"/>
      </w:pPr>
      <w:r w:rsidRPr="00480AC4">
        <w:rPr>
          <w:rtl/>
        </w:rPr>
        <w:t xml:space="preserve">وقال ابن الأثير: " أما رواية أبي هريرة فشك فيها قوم لكثرتها " </w:t>
      </w:r>
      <w:r w:rsidRPr="00AD283C">
        <w:rPr>
          <w:rStyle w:val="libFootnotenumChar"/>
          <w:rtl/>
        </w:rPr>
        <w:t>(5)</w:t>
      </w:r>
      <w:r w:rsidRPr="00480AC4">
        <w:rPr>
          <w:rtl/>
        </w:rPr>
        <w:t>.</w:t>
      </w:r>
    </w:p>
    <w:p w:rsidR="00FE4F18" w:rsidRDefault="00FE4F18" w:rsidP="00FE4F18">
      <w:pPr>
        <w:pStyle w:val="libNormal"/>
      </w:pPr>
      <w:r w:rsidRPr="00480AC4">
        <w:rPr>
          <w:rtl/>
        </w:rPr>
        <w:t xml:space="preserve">وقال الأستاذ مصطفى صادق الرافعي فيه: "... كان عمر وعثمان وعلي وعائشة ينكرون عليه ويتهمونه، وهو أول راوية اتهم في الإسلام، وكانت عائشة أشدهم إنكارا عليه " </w:t>
      </w:r>
      <w:r w:rsidRPr="00AD283C">
        <w:rPr>
          <w:rStyle w:val="libFootnotenumChar"/>
          <w:rtl/>
        </w:rPr>
        <w:t>(6)</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 أبو هريرة "، شرف الدين: ص 197.</w:t>
      </w:r>
    </w:p>
    <w:p w:rsidR="00FE4F18" w:rsidRDefault="00FE4F18" w:rsidP="00AD283C">
      <w:pPr>
        <w:pStyle w:val="libFootnote0"/>
      </w:pPr>
      <w:r w:rsidRPr="00480AC4">
        <w:rPr>
          <w:rtl/>
        </w:rPr>
        <w:t>2 - هذه الأخبار في سير أعلام النبلاء: 2</w:t>
      </w:r>
      <w:r w:rsidR="00692C19">
        <w:rPr>
          <w:rtl/>
        </w:rPr>
        <w:t>/</w:t>
      </w:r>
      <w:r w:rsidRPr="00480AC4">
        <w:rPr>
          <w:rtl/>
        </w:rPr>
        <w:t>602، البداية والنهاية: 4</w:t>
      </w:r>
      <w:r w:rsidR="00692C19">
        <w:rPr>
          <w:rtl/>
        </w:rPr>
        <w:t>/</w:t>
      </w:r>
      <w:r w:rsidRPr="00480AC4">
        <w:rPr>
          <w:rtl/>
        </w:rPr>
        <w:t>109، شرح النهج 1</w:t>
      </w:r>
      <w:r w:rsidR="00692C19">
        <w:rPr>
          <w:rtl/>
        </w:rPr>
        <w:t>/</w:t>
      </w:r>
      <w:r w:rsidRPr="00480AC4">
        <w:rPr>
          <w:rtl/>
        </w:rPr>
        <w:t>340، العلل ومعرفة الرجال: أحمد بن حنبل، 1</w:t>
      </w:r>
      <w:r w:rsidR="00692C19">
        <w:rPr>
          <w:rtl/>
        </w:rPr>
        <w:t>/</w:t>
      </w:r>
      <w:r w:rsidRPr="00480AC4">
        <w:rPr>
          <w:rtl/>
        </w:rPr>
        <w:t>428.</w:t>
      </w:r>
    </w:p>
    <w:p w:rsidR="00FE4F18" w:rsidRDefault="00FE4F18" w:rsidP="00AD283C">
      <w:pPr>
        <w:pStyle w:val="libFootnote0"/>
      </w:pPr>
      <w:r w:rsidRPr="00480AC4">
        <w:rPr>
          <w:rtl/>
        </w:rPr>
        <w:t>3 - تأويل مختلف الحديث: 39.</w:t>
      </w:r>
    </w:p>
    <w:p w:rsidR="00FE4F18" w:rsidRDefault="00FE4F18" w:rsidP="00AD283C">
      <w:pPr>
        <w:pStyle w:val="libFootnote0"/>
      </w:pPr>
      <w:r w:rsidRPr="00480AC4">
        <w:rPr>
          <w:rtl/>
        </w:rPr>
        <w:t>4 - الإحكام: 2</w:t>
      </w:r>
      <w:r w:rsidR="00692C19">
        <w:rPr>
          <w:rtl/>
        </w:rPr>
        <w:t>/</w:t>
      </w:r>
      <w:r w:rsidRPr="00480AC4">
        <w:rPr>
          <w:rtl/>
        </w:rPr>
        <w:t>106.</w:t>
      </w:r>
    </w:p>
    <w:p w:rsidR="00FE4F18" w:rsidRDefault="00FE4F18" w:rsidP="00AD283C">
      <w:pPr>
        <w:pStyle w:val="libFootnote0"/>
      </w:pPr>
      <w:r w:rsidRPr="00480AC4">
        <w:rPr>
          <w:rtl/>
        </w:rPr>
        <w:t>5 - المثل السائر: ص 81.</w:t>
      </w:r>
    </w:p>
    <w:p w:rsidR="00FE4F18" w:rsidRDefault="00FE4F18" w:rsidP="00AD283C">
      <w:pPr>
        <w:pStyle w:val="libFootnote0"/>
      </w:pPr>
      <w:r w:rsidRPr="00480AC4">
        <w:rPr>
          <w:rtl/>
        </w:rPr>
        <w:t>6 - آداب العرب: 1</w:t>
      </w:r>
      <w:r w:rsidR="00692C19">
        <w:rPr>
          <w:rtl/>
        </w:rPr>
        <w:t>/</w:t>
      </w:r>
      <w:r w:rsidRPr="00480AC4">
        <w:rPr>
          <w:rtl/>
        </w:rPr>
        <w:t>282.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وقال المحدث رشيد رضا: " لو طال عمر عمر حتى مات أبو هريرة لما وصلت إلينا تلك الأحاديث الكثيرة " </w:t>
      </w:r>
      <w:r w:rsidRPr="00AD283C">
        <w:rPr>
          <w:rStyle w:val="libFootnotenumChar"/>
          <w:rtl/>
        </w:rPr>
        <w:t>(1)</w:t>
      </w:r>
      <w:r w:rsidRPr="00480AC4">
        <w:rPr>
          <w:rtl/>
        </w:rPr>
        <w:t>.</w:t>
      </w:r>
    </w:p>
    <w:p w:rsidR="00FE4F18" w:rsidRDefault="00FE4F18" w:rsidP="00FE4F18">
      <w:pPr>
        <w:pStyle w:val="libNormal"/>
      </w:pPr>
      <w:r w:rsidRPr="00480AC4">
        <w:rPr>
          <w:rtl/>
        </w:rPr>
        <w:t xml:space="preserve">وقال أحمد أمين عنه: " وقد أكثر الصحابة من نقده على الإكثار من الحديث عن رسول الله </w:t>
      </w:r>
      <w:r w:rsidR="00AD283C" w:rsidRPr="00AD283C">
        <w:rPr>
          <w:rStyle w:val="libAlaemChar"/>
          <w:rtl/>
        </w:rPr>
        <w:t>صلى‌الله‌عليه‌وآله‌وسلم</w:t>
      </w:r>
      <w:r w:rsidRPr="00480AC4">
        <w:rPr>
          <w:rtl/>
        </w:rPr>
        <w:t xml:space="preserve"> وشكوا فيه... " </w:t>
      </w:r>
      <w:r w:rsidRPr="00AD283C">
        <w:rPr>
          <w:rStyle w:val="libFootnotenumChar"/>
          <w:rtl/>
        </w:rPr>
        <w:t>(2)</w:t>
      </w:r>
      <w:r w:rsidRPr="00480AC4">
        <w:rPr>
          <w:rtl/>
        </w:rPr>
        <w:t>.</w:t>
      </w:r>
    </w:p>
    <w:p w:rsidR="00FE4F18" w:rsidRDefault="00FE4F18" w:rsidP="00FE4F18">
      <w:pPr>
        <w:pStyle w:val="libNormal"/>
      </w:pPr>
      <w:r w:rsidRPr="00480AC4">
        <w:rPr>
          <w:rtl/>
        </w:rPr>
        <w:t>وقد اعترف أبو هريرة بتكذيب الناس له. روى مسلم عن ابن رزين قال:</w:t>
      </w:r>
    </w:p>
    <w:p w:rsidR="00FE4F18" w:rsidRDefault="00FE4F18" w:rsidP="00FE4F18">
      <w:pPr>
        <w:pStyle w:val="libNormal"/>
      </w:pPr>
      <w:r w:rsidRPr="00480AC4">
        <w:rPr>
          <w:rtl/>
        </w:rPr>
        <w:t>" خرج علينا أبو هريرة فضرب بيده على جبهته فقال: انكم تقولون اني اكذ</w:t>
      </w:r>
      <w:r>
        <w:rPr>
          <w:rFonts w:hint="cs"/>
          <w:rtl/>
        </w:rPr>
        <w:t>ِّ</w:t>
      </w:r>
      <w:r w:rsidRPr="00480AC4">
        <w:rPr>
          <w:rtl/>
        </w:rPr>
        <w:t xml:space="preserve">ب على رسول الله لتهتدوا وأضل... " </w:t>
      </w:r>
      <w:r w:rsidRPr="00AD283C">
        <w:rPr>
          <w:rStyle w:val="libFootnotenumChar"/>
          <w:rtl/>
        </w:rPr>
        <w:t>(3)</w:t>
      </w:r>
      <w:r w:rsidRPr="00480AC4">
        <w:rPr>
          <w:rtl/>
        </w:rPr>
        <w:t xml:space="preserve"> فأهل القرون الأولى كذبوا أبا هريرة باعترافه بنفسه!</w:t>
      </w:r>
    </w:p>
    <w:p w:rsidR="00FE4F18" w:rsidRDefault="00FE4F18" w:rsidP="00FE4F18">
      <w:pPr>
        <w:pStyle w:val="libNormal"/>
      </w:pPr>
      <w:r w:rsidRPr="00480AC4">
        <w:rPr>
          <w:rtl/>
        </w:rPr>
        <w:t xml:space="preserve">فبعد هذا، كيف يمكن لنا الاطمئنان بصحة روايات أبي هريرة الكثيرة؟! وكيف نجعله سفيرا بيننا وبين النبي </w:t>
      </w:r>
      <w:r w:rsidR="00AD283C" w:rsidRPr="00AD283C">
        <w:rPr>
          <w:rStyle w:val="libAlaemChar"/>
          <w:rtl/>
        </w:rPr>
        <w:t>صلى‌الله‌عليه‌وآله‌وسلم</w:t>
      </w:r>
      <w:r w:rsidRPr="00480AC4">
        <w:rPr>
          <w:rtl/>
        </w:rPr>
        <w:t>، وقد كذبه السلف الصالح باعترافه؟! وهل يعقل أن الله اختار أبا هريرة لتبليغ دينه، بعد أن طعن فيه السلف، وبعد أن نسب أقوالا للنبي هي لكعب الأحبار، وبعد أن رفع للنبي قولا هو من أقوال الجاهلية؟! أفتونا يا أولي الألباب.</w:t>
      </w:r>
    </w:p>
    <w:p w:rsidR="00FE4F18" w:rsidRDefault="00FE4F18" w:rsidP="00476DF7">
      <w:pPr>
        <w:pStyle w:val="Heading2Center"/>
      </w:pPr>
      <w:bookmarkStart w:id="112" w:name="_Toc382042540"/>
      <w:r w:rsidRPr="00F80763">
        <w:rPr>
          <w:rtl/>
        </w:rPr>
        <w:t>الصحابة يروون عن أهل الكتاب</w:t>
      </w:r>
      <w:bookmarkEnd w:id="112"/>
    </w:p>
    <w:p w:rsidR="00FE4F18" w:rsidRDefault="00FE4F18" w:rsidP="00FE4F18">
      <w:pPr>
        <w:pStyle w:val="libNormal"/>
      </w:pPr>
      <w:r w:rsidRPr="00480AC4">
        <w:rPr>
          <w:rtl/>
        </w:rPr>
        <w:t>كان هناك من الصحابة من يحد</w:t>
      </w:r>
      <w:r>
        <w:rPr>
          <w:rFonts w:hint="cs"/>
          <w:rtl/>
        </w:rPr>
        <w:t>ِّ</w:t>
      </w:r>
      <w:r w:rsidRPr="00480AC4">
        <w:rPr>
          <w:rtl/>
        </w:rPr>
        <w:t>ث عن أهل الكتاب</w:t>
      </w:r>
      <w:r w:rsidR="00AD283C">
        <w:rPr>
          <w:rFonts w:hint="cs"/>
          <w:rtl/>
        </w:rPr>
        <w:t>،</w:t>
      </w:r>
      <w:r w:rsidRPr="00480AC4">
        <w:rPr>
          <w:rtl/>
        </w:rPr>
        <w:t xml:space="preserve"> وينقل حديثه على أنه من الإسلام، ومن هؤلاء عبد الله بن عمرو بن العاص.</w:t>
      </w:r>
    </w:p>
    <w:p w:rsidR="00FE4F18" w:rsidRDefault="00FE4F18" w:rsidP="00FE4F18">
      <w:pPr>
        <w:pStyle w:val="libNormal"/>
      </w:pPr>
      <w:r w:rsidRPr="00480AC4">
        <w:rPr>
          <w:rtl/>
        </w:rPr>
        <w:t>قال ابن حجر عنه: " إنه قد ظفر في الشام بحمل جمل من كتب أهل الكتاب، فكان ينظر فيها ويحدث منها، فتجنب الأخذ عنه لذلك كثير</w:t>
      </w:r>
      <w:r>
        <w:rPr>
          <w:rFonts w:hint="cs"/>
          <w:rtl/>
        </w:rPr>
        <w:t>ٌ</w:t>
      </w:r>
      <w:r w:rsidRPr="00480AC4">
        <w:rPr>
          <w:rtl/>
        </w:rPr>
        <w:t xml:space="preserve"> من أئمة التابعين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مجلة المنار 10</w:t>
      </w:r>
      <w:r w:rsidR="00692C19">
        <w:rPr>
          <w:rtl/>
        </w:rPr>
        <w:t>/</w:t>
      </w:r>
      <w:r w:rsidRPr="00480AC4">
        <w:rPr>
          <w:rtl/>
        </w:rPr>
        <w:t>851.</w:t>
      </w:r>
    </w:p>
    <w:p w:rsidR="00FE4F18" w:rsidRDefault="00FE4F18" w:rsidP="00AD283C">
      <w:pPr>
        <w:pStyle w:val="libFootnote0"/>
      </w:pPr>
      <w:r w:rsidRPr="00480AC4">
        <w:rPr>
          <w:rtl/>
        </w:rPr>
        <w:t>2 - فجر الإسلام: ص 262، الفصل الثاني من الباب السادس.</w:t>
      </w:r>
    </w:p>
    <w:p w:rsidR="00FE4F18" w:rsidRDefault="00FE4F18" w:rsidP="00AD283C">
      <w:pPr>
        <w:pStyle w:val="libFootnote0"/>
      </w:pPr>
      <w:r w:rsidRPr="00480AC4">
        <w:rPr>
          <w:rtl/>
        </w:rPr>
        <w:t>3 - 2</w:t>
      </w:r>
      <w:r w:rsidR="00692C19">
        <w:rPr>
          <w:rtl/>
        </w:rPr>
        <w:t>/</w:t>
      </w:r>
      <w:r w:rsidRPr="00480AC4">
        <w:rPr>
          <w:rtl/>
        </w:rPr>
        <w:t>75.</w:t>
      </w:r>
    </w:p>
    <w:p w:rsidR="00FE4F18" w:rsidRDefault="00FE4F18" w:rsidP="00AD283C">
      <w:pPr>
        <w:pStyle w:val="libFootnote0"/>
      </w:pPr>
      <w:r w:rsidRPr="00480AC4">
        <w:rPr>
          <w:rtl/>
        </w:rPr>
        <w:t>4 - فتح الباري: 1</w:t>
      </w:r>
      <w:r w:rsidR="00692C19">
        <w:rPr>
          <w:rtl/>
        </w:rPr>
        <w:t>/</w:t>
      </w:r>
      <w:r w:rsidRPr="00480AC4">
        <w:rPr>
          <w:rtl/>
        </w:rPr>
        <w:t>167.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يظهر من كلام ابن حجر هذا أن</w:t>
      </w:r>
      <w:r>
        <w:rPr>
          <w:rFonts w:hint="cs"/>
          <w:rtl/>
        </w:rPr>
        <w:t>َّ</w:t>
      </w:r>
      <w:r w:rsidRPr="00480AC4">
        <w:rPr>
          <w:rtl/>
        </w:rPr>
        <w:t xml:space="preserve"> ابن عمرو كان يحد</w:t>
      </w:r>
      <w:r>
        <w:rPr>
          <w:rFonts w:hint="cs"/>
          <w:rtl/>
        </w:rPr>
        <w:t>ِّ</w:t>
      </w:r>
      <w:r w:rsidRPr="00480AC4">
        <w:rPr>
          <w:rtl/>
        </w:rPr>
        <w:t>ث عن الرسول والزاملتين.</w:t>
      </w:r>
    </w:p>
    <w:p w:rsidR="00FE4F18" w:rsidRDefault="00FE4F18" w:rsidP="00FE4F18">
      <w:pPr>
        <w:pStyle w:val="libNormal"/>
      </w:pPr>
      <w:r w:rsidRPr="00480AC4">
        <w:rPr>
          <w:rtl/>
        </w:rPr>
        <w:t xml:space="preserve">وقد التبس على السامعين مصدر كلامه، لذلك تجنب الأخذ عنه كثير من أئمة التابعين على حد تعبير ابن حجر. وكان عند عبد الله بن عمرو بن العاص مائتا زاملة وكان يحدث منها لمن نزل عليه من الناس! </w:t>
      </w:r>
      <w:r w:rsidRPr="00AD283C">
        <w:rPr>
          <w:rStyle w:val="libFootnotenumChar"/>
          <w:rtl/>
        </w:rPr>
        <w:t>(1)</w:t>
      </w:r>
      <w:r w:rsidRPr="00480AC4">
        <w:rPr>
          <w:rtl/>
        </w:rPr>
        <w:t xml:space="preserve"> وقال الحافظ ابن كثير في مقدمة تفسيره: " إن عبد الله بن عمرو أصاب يوم اليرموك زاملتين من كتب أهل الكتاب فكان يحدث منهما " </w:t>
      </w:r>
      <w:r w:rsidRPr="00AD283C">
        <w:rPr>
          <w:rStyle w:val="libFootnotenumChar"/>
          <w:rtl/>
        </w:rPr>
        <w:t>(2)</w:t>
      </w:r>
      <w:r w:rsidRPr="00480AC4">
        <w:rPr>
          <w:rtl/>
        </w:rPr>
        <w:t>. وقال ابن كثير عن الحديث الذي رواه البيهقي في بناء الكعبة عن عبد الله بن عمرو بن العاص مرفوعا: " إن</w:t>
      </w:r>
      <w:r>
        <w:rPr>
          <w:rFonts w:hint="cs"/>
          <w:rtl/>
        </w:rPr>
        <w:t>َّ</w:t>
      </w:r>
      <w:r w:rsidRPr="00480AC4">
        <w:rPr>
          <w:rtl/>
        </w:rPr>
        <w:t xml:space="preserve"> ال</w:t>
      </w:r>
      <w:r>
        <w:rPr>
          <w:rFonts w:hint="cs"/>
          <w:rtl/>
        </w:rPr>
        <w:t>أ</w:t>
      </w:r>
      <w:r w:rsidRPr="00480AC4">
        <w:rPr>
          <w:rtl/>
        </w:rPr>
        <w:t>شبه أن يكون موقوفا على عبد الله بن عمرو</w:t>
      </w:r>
      <w:r w:rsidR="00AD283C">
        <w:rPr>
          <w:rFonts w:hint="cs"/>
          <w:rtl/>
        </w:rPr>
        <w:t>،</w:t>
      </w:r>
      <w:r w:rsidRPr="00480AC4">
        <w:rPr>
          <w:rtl/>
        </w:rPr>
        <w:t xml:space="preserve"> ويكون من الزاملتين اللتين أصابهما يوم اليرموك من كلام أهل الكتاب "!</w:t>
      </w:r>
    </w:p>
    <w:p w:rsidR="00FE4F18" w:rsidRDefault="00FE4F18" w:rsidP="00FE4F18">
      <w:pPr>
        <w:pStyle w:val="libNormal"/>
      </w:pPr>
      <w:r w:rsidRPr="00480AC4">
        <w:rPr>
          <w:rtl/>
        </w:rPr>
        <w:t xml:space="preserve">فكلام ابن كثير هذا يؤكد قولنا: </w:t>
      </w:r>
      <w:r>
        <w:rPr>
          <w:rFonts w:hint="cs"/>
          <w:rtl/>
        </w:rPr>
        <w:t>إ</w:t>
      </w:r>
      <w:r w:rsidRPr="00480AC4">
        <w:rPr>
          <w:rtl/>
        </w:rPr>
        <w:t>ن</w:t>
      </w:r>
      <w:r>
        <w:rPr>
          <w:rFonts w:hint="cs"/>
          <w:rtl/>
        </w:rPr>
        <w:t>َّ</w:t>
      </w:r>
      <w:r w:rsidRPr="00480AC4">
        <w:rPr>
          <w:rtl/>
        </w:rPr>
        <w:t xml:space="preserve"> عبد الله كان يحدث عن الزاملتين وينسب حديثه للنبي </w:t>
      </w:r>
      <w:r w:rsidR="00AD283C" w:rsidRPr="00AD283C">
        <w:rPr>
          <w:rStyle w:val="libAlaemChar"/>
          <w:rtl/>
        </w:rPr>
        <w:t>صلى‌الله‌عليه‌وآله‌وسلم</w:t>
      </w:r>
      <w:r w:rsidRPr="00480AC4">
        <w:rPr>
          <w:rtl/>
        </w:rPr>
        <w:t xml:space="preserve">، أو </w:t>
      </w:r>
      <w:r>
        <w:rPr>
          <w:rFonts w:hint="cs"/>
          <w:rtl/>
        </w:rPr>
        <w:t>أ</w:t>
      </w:r>
      <w:r w:rsidRPr="00480AC4">
        <w:rPr>
          <w:rtl/>
        </w:rPr>
        <w:t>ن</w:t>
      </w:r>
      <w:r>
        <w:rPr>
          <w:rFonts w:hint="cs"/>
          <w:rtl/>
        </w:rPr>
        <w:t>َّ</w:t>
      </w:r>
      <w:r w:rsidRPr="00480AC4">
        <w:rPr>
          <w:rtl/>
        </w:rPr>
        <w:t xml:space="preserve"> الراوي عن عبد الله لا يمي</w:t>
      </w:r>
      <w:r>
        <w:rPr>
          <w:rFonts w:hint="cs"/>
          <w:rtl/>
        </w:rPr>
        <w:t>ِّ</w:t>
      </w:r>
      <w:r w:rsidRPr="00480AC4">
        <w:rPr>
          <w:rtl/>
        </w:rPr>
        <w:t xml:space="preserve">ز مصدر كلامه، أهو من النبي </w:t>
      </w:r>
      <w:r w:rsidR="00AD283C" w:rsidRPr="00AD283C">
        <w:rPr>
          <w:rStyle w:val="libAlaemChar"/>
          <w:rtl/>
        </w:rPr>
        <w:t>صلى‌الله‌عليه‌وآله‌وسلم</w:t>
      </w:r>
      <w:r w:rsidRPr="00480AC4">
        <w:rPr>
          <w:rtl/>
        </w:rPr>
        <w:t xml:space="preserve"> أم من الزاملتين؟ وفي كلا الاحتمالين ضرر فادح على نصوص الإسلام.</w:t>
      </w:r>
    </w:p>
    <w:p w:rsidR="00FE4F18" w:rsidRDefault="00FE4F18" w:rsidP="00FE4F18">
      <w:pPr>
        <w:pStyle w:val="libNormal"/>
      </w:pPr>
      <w:r w:rsidRPr="00480AC4">
        <w:rPr>
          <w:rtl/>
        </w:rPr>
        <w:t>تأمل طويلا في هذه العقبة الجديدة؟ فهذا عبد الله بن عمرو بن العاص أحد العبادلة الأربعة وأحد علماء الصحابة الذين يعتمد عليهم في الرواية ينقل من الزاملتين!</w:t>
      </w:r>
    </w:p>
    <w:p w:rsidR="00FE4F18" w:rsidRDefault="00FE4F18" w:rsidP="00FE4F18">
      <w:pPr>
        <w:pStyle w:val="libNormal"/>
      </w:pPr>
      <w:r w:rsidRPr="00480AC4">
        <w:rPr>
          <w:rtl/>
        </w:rPr>
        <w:t>أليس هذا هو الذي فتح باب الاسرائيليات إلى تراثنا الإسلامي وكان سلاحا بيد أعداء الإسلام؟</w:t>
      </w:r>
    </w:p>
    <w:p w:rsidR="00FE4F18" w:rsidRDefault="00FE4F18" w:rsidP="00FE4F18">
      <w:pPr>
        <w:pStyle w:val="libNormal"/>
      </w:pPr>
      <w:r w:rsidRPr="00480AC4">
        <w:rPr>
          <w:rtl/>
        </w:rPr>
        <w:t>" والباحث المتثب</w:t>
      </w:r>
      <w:r>
        <w:rPr>
          <w:rFonts w:hint="cs"/>
          <w:rtl/>
        </w:rPr>
        <w:t>ّ</w:t>
      </w:r>
      <w:r w:rsidRPr="00480AC4">
        <w:rPr>
          <w:rtl/>
        </w:rPr>
        <w:t>ت والناقد البصير لا ينكر أن</w:t>
      </w:r>
      <w:r>
        <w:rPr>
          <w:rFonts w:hint="cs"/>
          <w:rtl/>
        </w:rPr>
        <w:t>َّ</w:t>
      </w:r>
      <w:r w:rsidRPr="00480AC4">
        <w:rPr>
          <w:rtl/>
        </w:rPr>
        <w:t xml:space="preserve"> الكثير من الاسرائيليات دخلت الإسلام عن طريق أهل الكتاب الذين أسلموا، وكذلك لا ينكر أثرها السئ في كتب العلوم وأفكار العوام من المسلمين وما جرته على الإسلام من طعون أعدائه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مستدرك الحاكم: 4</w:t>
      </w:r>
      <w:r w:rsidR="00692C19">
        <w:rPr>
          <w:rtl/>
        </w:rPr>
        <w:t>/</w:t>
      </w:r>
      <w:r w:rsidRPr="00480AC4">
        <w:rPr>
          <w:rtl/>
        </w:rPr>
        <w:t>533.</w:t>
      </w:r>
    </w:p>
    <w:p w:rsidR="00FE4F18" w:rsidRDefault="00FE4F18" w:rsidP="00AD283C">
      <w:pPr>
        <w:pStyle w:val="libFootnote0"/>
      </w:pPr>
      <w:r w:rsidRPr="00480AC4">
        <w:rPr>
          <w:rtl/>
        </w:rPr>
        <w:t>2 - 1</w:t>
      </w:r>
      <w:r w:rsidR="00692C19">
        <w:rPr>
          <w:rtl/>
        </w:rPr>
        <w:t>/</w:t>
      </w:r>
      <w:r w:rsidRPr="00480AC4">
        <w:rPr>
          <w:rtl/>
        </w:rPr>
        <w:t>4 وانظر شيخ المضيرة: ص 124.</w:t>
      </w:r>
    </w:p>
    <w:p w:rsidR="00FE4F18" w:rsidRDefault="00FE4F18" w:rsidP="00AD283C">
      <w:pPr>
        <w:pStyle w:val="libFootnote0"/>
      </w:pPr>
      <w:r w:rsidRPr="00480AC4">
        <w:rPr>
          <w:rtl/>
        </w:rPr>
        <w:t>3 - دفاع عن السنة، محمد أبو شهبة: ص 82.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ماذا سيفعل المسلم للتأكد من سلامة تعبده ومعرفته بدينه؟ أيعتمد في ذلك على الروايات المنقولة من زاملتي عبد الله بن عمرو؟ ومن يدري؟ فلعل قسما من أحاديثه كان من زاملتيه، إذ ثبت انه كان يتحدث منهما. إن</w:t>
      </w:r>
      <w:r>
        <w:rPr>
          <w:rFonts w:hint="cs"/>
          <w:rtl/>
        </w:rPr>
        <w:t>َّ</w:t>
      </w:r>
      <w:r w:rsidRPr="00480AC4">
        <w:rPr>
          <w:rtl/>
        </w:rPr>
        <w:t xml:space="preserve"> جعل عبد الله واسطة</w:t>
      </w:r>
      <w:r>
        <w:rPr>
          <w:rFonts w:hint="cs"/>
          <w:rtl/>
        </w:rPr>
        <w:t>ً</w:t>
      </w:r>
      <w:r w:rsidRPr="00480AC4">
        <w:rPr>
          <w:rtl/>
        </w:rPr>
        <w:t xml:space="preserve"> بيننا وبين النبي تجعلنا في ريب من مروياته، فهل هي عن النبي </w:t>
      </w:r>
      <w:r w:rsidR="00AD283C" w:rsidRPr="00AD283C">
        <w:rPr>
          <w:rStyle w:val="libAlaemChar"/>
          <w:rtl/>
        </w:rPr>
        <w:t>صلى‌الله‌عليه‌وآله‌وسلم</w:t>
      </w:r>
      <w:r w:rsidRPr="00480AC4">
        <w:rPr>
          <w:rtl/>
        </w:rPr>
        <w:t xml:space="preserve"> حقا أو من الزاملتين؟! فمن يريد لنا أن نأخذ عن عبد الله، عليه أن يفص</w:t>
      </w:r>
      <w:r>
        <w:rPr>
          <w:rFonts w:hint="cs"/>
          <w:rtl/>
        </w:rPr>
        <w:t>ِّ</w:t>
      </w:r>
      <w:r w:rsidRPr="00480AC4">
        <w:rPr>
          <w:rtl/>
        </w:rPr>
        <w:t>ل الروايات التي رواها عبد الله من أهل الكتاب عن الروايات التي رواها عبد الله عن النبي!!</w:t>
      </w:r>
    </w:p>
    <w:p w:rsidR="00FE4F18" w:rsidRDefault="00FE4F18" w:rsidP="00FE4F18">
      <w:pPr>
        <w:pStyle w:val="libNormal"/>
      </w:pPr>
      <w:r w:rsidRPr="00480AC4">
        <w:rPr>
          <w:rtl/>
        </w:rPr>
        <w:t>لا أعتقد أن</w:t>
      </w:r>
      <w:r>
        <w:rPr>
          <w:rFonts w:hint="cs"/>
          <w:rtl/>
        </w:rPr>
        <w:t>َّ</w:t>
      </w:r>
      <w:r w:rsidRPr="00480AC4">
        <w:rPr>
          <w:rtl/>
        </w:rPr>
        <w:t xml:space="preserve"> أحدا يستطيع بيان ذلك، وإن فعل فستبقى محاولته ناقصة وظنية...</w:t>
      </w:r>
    </w:p>
    <w:p w:rsidR="00FE4F18" w:rsidRDefault="00FE4F18" w:rsidP="00FE4F18">
      <w:pPr>
        <w:pStyle w:val="libNormal"/>
      </w:pPr>
      <w:r w:rsidRPr="00480AC4">
        <w:rPr>
          <w:rtl/>
        </w:rPr>
        <w:t>ولا أعتقد أن</w:t>
      </w:r>
      <w:r>
        <w:rPr>
          <w:rFonts w:hint="cs"/>
          <w:rtl/>
        </w:rPr>
        <w:t>َّ</w:t>
      </w:r>
      <w:r w:rsidRPr="00480AC4">
        <w:rPr>
          <w:rtl/>
        </w:rPr>
        <w:t xml:space="preserve"> الله يريد لنا أن نسلك هذا الطريق الوعر. فالله بلطفه أرسل لنا سفراء معصومين من الخطأ حتى تصل إلينا تعاليم السماء بصورة صحيحة.</w:t>
      </w:r>
    </w:p>
    <w:p w:rsidR="00FE4F18" w:rsidRDefault="00FE4F18" w:rsidP="00FE4F18">
      <w:pPr>
        <w:pStyle w:val="libNormal"/>
      </w:pPr>
      <w:r w:rsidRPr="00480AC4">
        <w:rPr>
          <w:rtl/>
        </w:rPr>
        <w:t>فحاشاك ربي أن تترك دينك بين يدي عبد الله الذي يأخذ عن أهل الكتاب وبين يدي أبي هريرة، وأنس الذي اختلط عقله...</w:t>
      </w:r>
    </w:p>
    <w:p w:rsidR="00FE4F18" w:rsidRDefault="00FE4F18" w:rsidP="00476DF7">
      <w:pPr>
        <w:pStyle w:val="Heading2Center"/>
      </w:pPr>
      <w:bookmarkStart w:id="113" w:name="_Toc382042541"/>
      <w:r w:rsidRPr="0045201F">
        <w:rPr>
          <w:rtl/>
        </w:rPr>
        <w:t>الصحابة ينسون</w:t>
      </w:r>
      <w:bookmarkEnd w:id="113"/>
    </w:p>
    <w:p w:rsidR="00FE4F18" w:rsidRDefault="00FE4F18" w:rsidP="00FE4F18">
      <w:pPr>
        <w:pStyle w:val="libNormal"/>
      </w:pPr>
      <w:r w:rsidRPr="00C725CF">
        <w:rPr>
          <w:rtl/>
        </w:rPr>
        <w:t xml:space="preserve">لقد نسي بعض الصحابة ما أخذ عن النبي </w:t>
      </w:r>
      <w:r w:rsidR="00AD283C" w:rsidRPr="00AD283C">
        <w:rPr>
          <w:rStyle w:val="libAlaemChar"/>
          <w:rtl/>
        </w:rPr>
        <w:t>صلى‌الله‌عليه‌وآله‌وسلم</w:t>
      </w:r>
      <w:r w:rsidRPr="00C725CF">
        <w:rPr>
          <w:rtl/>
        </w:rPr>
        <w:t>، ومن هؤلاء زيد بن أرقم، فعن يزيد بن حيان قال: " انطلقت أنا وحصين بن سبرة وعمر بن مسلم إلى زيد بن أرقم، فلما جلسنا إليه قال له حصين:... لقد لقيت</w:t>
      </w:r>
      <w:r w:rsidRPr="00480AC4">
        <w:rPr>
          <w:rtl/>
        </w:rPr>
        <w:t xml:space="preserve"> يا زيد خيرا كثيرا، حدثنا يا زيد ما سمعت من رسول الله </w:t>
      </w:r>
      <w:r w:rsidR="00AD283C" w:rsidRPr="00AD283C">
        <w:rPr>
          <w:rStyle w:val="libAlaemChar"/>
          <w:rtl/>
        </w:rPr>
        <w:t>صلى‌الله‌عليه‌وآله‌وسلم</w:t>
      </w:r>
      <w:r w:rsidRPr="00480AC4">
        <w:rPr>
          <w:rtl/>
        </w:rPr>
        <w:t xml:space="preserve">. قال: يا ابن أخي، والله لقد كبرت سني وقدم عهدي ونسيت بعض الذي كنت أعي من رسول الله </w:t>
      </w:r>
      <w:r w:rsidR="00AD283C" w:rsidRPr="00AD283C">
        <w:rPr>
          <w:rStyle w:val="libAlaemChar"/>
          <w:rtl/>
        </w:rPr>
        <w:t>صلى‌الله‌عليه‌وآله‌وسلم</w:t>
      </w:r>
      <w:r w:rsidRPr="00480AC4">
        <w:rPr>
          <w:rtl/>
        </w:rPr>
        <w:t xml:space="preserve">... " </w:t>
      </w:r>
      <w:r w:rsidRPr="00AD283C">
        <w:rPr>
          <w:rStyle w:val="libFootnotenumChar"/>
          <w:rtl/>
        </w:rPr>
        <w:t>(1)</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زيد بن أرقم يعترف على نفسه أنه نسي بعض الذي كان يحفظه عن النبي </w:t>
      </w:r>
      <w:r w:rsidR="00AD283C" w:rsidRPr="00AD283C">
        <w:rPr>
          <w:rStyle w:val="libAlaemChar"/>
          <w:rtl/>
        </w:rPr>
        <w:t>صلى‌الله‌عليه‌وآله‌وسلم</w:t>
      </w:r>
      <w:r w:rsidRPr="00480AC4">
        <w:rPr>
          <w:rtl/>
        </w:rPr>
        <w:t xml:space="preserve"> وهو معدود من كبار الصحابة، فلابد من أن مثله الكثير.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مسلم: كتاب فضائل الصحابة، باب من فضائل علي بن أبي طالب.</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الإشكال الذي يرد الآن هو: كيف يختار الله لتبليغ دينه من ينسى ماائتمنه عليه </w:t>
      </w:r>
      <w:r w:rsidRPr="00AD283C">
        <w:rPr>
          <w:rStyle w:val="libFootnotenumChar"/>
          <w:rtl/>
        </w:rPr>
        <w:t>(1)</w:t>
      </w:r>
      <w:r w:rsidRPr="00480AC4">
        <w:rPr>
          <w:rtl/>
        </w:rPr>
        <w:t>.</w:t>
      </w:r>
    </w:p>
    <w:p w:rsidR="00FE4F18" w:rsidRDefault="00FE4F18" w:rsidP="00FE4F18">
      <w:pPr>
        <w:pStyle w:val="libNormal"/>
      </w:pPr>
      <w:r w:rsidRPr="00480AC4">
        <w:rPr>
          <w:rtl/>
        </w:rPr>
        <w:t xml:space="preserve">إن نظرة واحدة إلى أنبياء الله تكفي لإعطائنا فكرة واضحة عن صفات المبلغين عن الله. فلم يحدث أن عهد الله برسالته إلى إنسان علم أنه سينسى ما هو مأمور بتبليغه، فالله </w:t>
      </w:r>
      <w:r w:rsidRPr="00AD283C">
        <w:rPr>
          <w:rStyle w:val="libFootnotenumChar"/>
          <w:rtl/>
        </w:rPr>
        <w:t>(2)</w:t>
      </w:r>
      <w:r w:rsidRPr="00480AC4">
        <w:rPr>
          <w:rtl/>
        </w:rPr>
        <w:t xml:space="preserve"> وحفاظا</w:t>
      </w:r>
      <w:r>
        <w:rPr>
          <w:rFonts w:hint="cs"/>
          <w:rtl/>
        </w:rPr>
        <w:t>ً</w:t>
      </w:r>
      <w:r w:rsidRPr="00480AC4">
        <w:rPr>
          <w:rtl/>
        </w:rPr>
        <w:t xml:space="preserve"> على دينه من التغيير والنسيان اشترط العصمة في أنبيائه.</w:t>
      </w:r>
    </w:p>
    <w:p w:rsidR="00FE4F18" w:rsidRDefault="00FE4F18" w:rsidP="00FE4F18">
      <w:pPr>
        <w:pStyle w:val="libNormal"/>
      </w:pPr>
      <w:r w:rsidRPr="00480AC4">
        <w:rPr>
          <w:rtl/>
        </w:rPr>
        <w:t>ومن يضمن لنا أن لا يكون زيد بن أرقم قد تحدث بعد أن كبر ونسي؟ أليس من الممكن أن يتحد</w:t>
      </w:r>
      <w:r>
        <w:rPr>
          <w:rFonts w:hint="cs"/>
          <w:rtl/>
        </w:rPr>
        <w:t>َّ</w:t>
      </w:r>
      <w:r w:rsidRPr="00480AC4">
        <w:rPr>
          <w:rtl/>
        </w:rPr>
        <w:t>ث زيد بعد نسيانه؟ إذا جاز هذا فمن يضمن لنا أن لا تكون رواياته البالغة 70 رواية من هذا القبيل؟ نحن لا نعني جميعها، ولكن كل حديث ليس له شاهد</w:t>
      </w:r>
      <w:r>
        <w:rPr>
          <w:rFonts w:hint="cs"/>
          <w:rtl/>
        </w:rPr>
        <w:t>ٌ</w:t>
      </w:r>
      <w:r w:rsidRPr="00480AC4">
        <w:rPr>
          <w:rtl/>
        </w:rPr>
        <w:t xml:space="preserve"> نحتمل فيه أن يكون من نسيانه. فمن يستطيع أن يميز لنا روايات زيد قبل نسيانه من رواياته بعد نسيانه؟!</w:t>
      </w:r>
    </w:p>
    <w:p w:rsidR="00FE4F18" w:rsidRDefault="00FE4F18" w:rsidP="00FE4F18">
      <w:pPr>
        <w:pStyle w:val="libNormal"/>
      </w:pPr>
      <w:r w:rsidRPr="00480AC4">
        <w:rPr>
          <w:rtl/>
        </w:rPr>
        <w:t>ولو افترضنا حل هذا الإشكال فماذا نفعل بالروايات المرسلة التي كان يأخذها الصحابة عن بعضهم البعض وينسبونها للنبي دون ذكر لاسم الصحابي الذي أخذوا عنه</w:t>
      </w:r>
      <w:r w:rsidR="006D40AC">
        <w:rPr>
          <w:rtl/>
        </w:rPr>
        <w:t>؟</w:t>
      </w:r>
      <w:r w:rsidRPr="00480AC4">
        <w:rPr>
          <w:rtl/>
        </w:rPr>
        <w:t>! فكل حديث مرسل - ومراسيل الصحابة حجة - نحتمل فيه أن يكون مأخوذا عن زيد بن أرقم بعد نسيانه فماذا نفعل بهذه المعضلة؟!</w:t>
      </w:r>
    </w:p>
    <w:p w:rsidR="00FE4F18" w:rsidRDefault="00FE4F18" w:rsidP="00476DF7">
      <w:pPr>
        <w:pStyle w:val="Heading2Center"/>
      </w:pPr>
      <w:bookmarkStart w:id="114" w:name="_Toc382042542"/>
      <w:r w:rsidRPr="00DA69B4">
        <w:rPr>
          <w:rtl/>
        </w:rPr>
        <w:t>الصحابة يخطئون في الجواب</w:t>
      </w:r>
      <w:bookmarkEnd w:id="114"/>
    </w:p>
    <w:p w:rsidR="00FE4F18" w:rsidRDefault="00FE4F18" w:rsidP="00FE4F18">
      <w:pPr>
        <w:pStyle w:val="libNormal"/>
      </w:pPr>
      <w:r w:rsidRPr="00480AC4">
        <w:rPr>
          <w:rtl/>
        </w:rPr>
        <w:t>كان الصحابة يخطئون في فهم بعض الآيات القرآنية، وكانوا يخطئون في الإجابة عن المسائل الشرعية، وفي تنفيذ الحدود الشرعية. وكل هذه السلبيات مرفوعة</w:t>
      </w:r>
      <w:r>
        <w:rPr>
          <w:rFonts w:hint="cs"/>
          <w:rtl/>
        </w:rPr>
        <w:t>ٌ</w:t>
      </w:r>
      <w:r w:rsidRPr="00480AC4">
        <w:rPr>
          <w:rtl/>
        </w:rPr>
        <w:t xml:space="preserve"> عن حملة دين الله، فمن يتصد</w:t>
      </w:r>
      <w:r>
        <w:rPr>
          <w:rFonts w:hint="cs"/>
          <w:rtl/>
        </w:rPr>
        <w:t>َّ</w:t>
      </w:r>
      <w:r w:rsidRPr="00480AC4">
        <w:rPr>
          <w:rtl/>
        </w:rPr>
        <w:t>ى لمهمة بيان الدين عليه أن يكون عارفا بجميع أحكام الإسلام، وعدم توفر هذه الصفة في شخص المرجع بعد النبي، فيه ما فيه من الخطورة على</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قد يقال: إن</w:t>
      </w:r>
      <w:r>
        <w:rPr>
          <w:rFonts w:hint="cs"/>
          <w:rtl/>
        </w:rPr>
        <w:t>َّ</w:t>
      </w:r>
      <w:r w:rsidRPr="00480AC4">
        <w:rPr>
          <w:rtl/>
        </w:rPr>
        <w:t xml:space="preserve"> النسيان أمر</w:t>
      </w:r>
      <w:r>
        <w:rPr>
          <w:rFonts w:hint="cs"/>
          <w:rtl/>
        </w:rPr>
        <w:t>ٌ</w:t>
      </w:r>
      <w:r w:rsidRPr="00480AC4">
        <w:rPr>
          <w:rtl/>
        </w:rPr>
        <w:t xml:space="preserve"> ليس بيد الإنسان بل من الله، قلنا: هذا يعني أن</w:t>
      </w:r>
      <w:r>
        <w:rPr>
          <w:rFonts w:hint="cs"/>
          <w:rtl/>
        </w:rPr>
        <w:t>َّ</w:t>
      </w:r>
      <w:r w:rsidRPr="00480AC4">
        <w:rPr>
          <w:rtl/>
        </w:rPr>
        <w:t xml:space="preserve"> الله قد أنسى زيدا ما حفظ عن النبي!! فلو اختار الله زيدا لتبليغ دينه لما أنساه ما وعى من النبي </w:t>
      </w:r>
      <w:r w:rsidR="00AD283C" w:rsidRPr="00F649EA">
        <w:rPr>
          <w:rStyle w:val="libAlaemChar"/>
          <w:rtl/>
        </w:rPr>
        <w:t>صلى‌الله‌عليه‌وآله‌وسلم</w:t>
      </w:r>
      <w:r w:rsidRPr="00480AC4">
        <w:rPr>
          <w:rtl/>
        </w:rPr>
        <w:t xml:space="preserve"> كما هو واضح</w:t>
      </w:r>
      <w:r>
        <w:rPr>
          <w:rFonts w:hint="cs"/>
          <w:rtl/>
        </w:rPr>
        <w:t>ٌ</w:t>
      </w:r>
      <w:r w:rsidR="006D40AC">
        <w:rPr>
          <w:rFonts w:hint="cs"/>
          <w:rtl/>
        </w:rPr>
        <w:t>.</w:t>
      </w:r>
      <w:r w:rsidRPr="00480AC4">
        <w:rPr>
          <w:rtl/>
        </w:rPr>
        <w:t xml:space="preserve"> وهذا مايدفعنا للتأكيد على أن</w:t>
      </w:r>
      <w:r>
        <w:rPr>
          <w:rFonts w:hint="cs"/>
          <w:rtl/>
        </w:rPr>
        <w:t>َّ</w:t>
      </w:r>
      <w:r w:rsidRPr="00480AC4">
        <w:rPr>
          <w:rtl/>
        </w:rPr>
        <w:t xml:space="preserve"> خليفة النبي </w:t>
      </w:r>
      <w:r w:rsidR="00AD283C" w:rsidRPr="00F649EA">
        <w:rPr>
          <w:rStyle w:val="libAlaemChar"/>
          <w:rtl/>
        </w:rPr>
        <w:t>صلى‌الله‌عليه‌وآله‌وسلم</w:t>
      </w:r>
      <w:r w:rsidRPr="00480AC4">
        <w:rPr>
          <w:rtl/>
        </w:rPr>
        <w:t xml:space="preserve"> في التبليغ منز</w:t>
      </w:r>
      <w:r>
        <w:rPr>
          <w:rFonts w:hint="cs"/>
          <w:rtl/>
        </w:rPr>
        <w:t>ِّ</w:t>
      </w:r>
      <w:r w:rsidRPr="00480AC4">
        <w:rPr>
          <w:rtl/>
        </w:rPr>
        <w:t>ه</w:t>
      </w:r>
      <w:r>
        <w:rPr>
          <w:rFonts w:hint="cs"/>
          <w:rtl/>
        </w:rPr>
        <w:t>ٌ</w:t>
      </w:r>
      <w:r w:rsidRPr="00480AC4">
        <w:rPr>
          <w:rtl/>
        </w:rPr>
        <w:t xml:space="preserve"> عن النسيان لكيلا تنسى أحكام الإسلام.</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أحكام الإسلام وحقوق العباد. ولا يأمن المسلم - بدون هذه الصفة - من أن يأتيه الدين صحيحا، والأمثلة القادمة توضح ما قلنا خير</w:t>
      </w:r>
      <w:r>
        <w:rPr>
          <w:rFonts w:hint="cs"/>
          <w:rtl/>
        </w:rPr>
        <w:t>َ</w:t>
      </w:r>
      <w:r w:rsidRPr="00480AC4">
        <w:rPr>
          <w:rtl/>
        </w:rPr>
        <w:t xml:space="preserve"> توضيح.</w:t>
      </w:r>
    </w:p>
    <w:p w:rsidR="00FE4F18" w:rsidRDefault="00FE4F18" w:rsidP="00476DF7">
      <w:pPr>
        <w:pStyle w:val="libNormal"/>
      </w:pPr>
      <w:r w:rsidRPr="00480AC4">
        <w:rPr>
          <w:rtl/>
        </w:rPr>
        <w:t xml:space="preserve">سئل أبو بكر عن قول الله تعالى: </w:t>
      </w:r>
      <w:r w:rsidRPr="00091063">
        <w:rPr>
          <w:rStyle w:val="libAlaemChar"/>
          <w:rtl/>
        </w:rPr>
        <w:t>(</w:t>
      </w:r>
      <w:r w:rsidR="00476DF7">
        <w:rPr>
          <w:rStyle w:val="libAieChar"/>
          <w:rFonts w:hint="cs"/>
          <w:rtl/>
        </w:rPr>
        <w:t xml:space="preserve"> </w:t>
      </w:r>
      <w:r w:rsidR="00476DF7" w:rsidRPr="00476DF7">
        <w:rPr>
          <w:rStyle w:val="libAieChar"/>
          <w:rFonts w:hint="cs"/>
          <w:rtl/>
        </w:rPr>
        <w:t>وَفَاكِهَةً</w:t>
      </w:r>
      <w:r w:rsidR="00476DF7" w:rsidRPr="00476DF7">
        <w:rPr>
          <w:rStyle w:val="libAieChar"/>
          <w:rtl/>
        </w:rPr>
        <w:t xml:space="preserve"> </w:t>
      </w:r>
      <w:r w:rsidR="00476DF7" w:rsidRPr="00476DF7">
        <w:rPr>
          <w:rStyle w:val="libAieChar"/>
          <w:rFonts w:hint="cs"/>
          <w:rtl/>
        </w:rPr>
        <w:t>وَأَبًّا</w:t>
      </w:r>
      <w:r w:rsidR="00476DF7">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 xml:space="preserve"> فقال: " أي سماء تظلني وأي أرض تقلني أن أقول في كتاب الله بما لا أعلم " </w:t>
      </w:r>
      <w:r w:rsidRPr="00AD283C">
        <w:rPr>
          <w:rStyle w:val="libFootnotenumChar"/>
          <w:rtl/>
        </w:rPr>
        <w:t>(2)</w:t>
      </w:r>
      <w:r w:rsidRPr="00480AC4">
        <w:rPr>
          <w:rtl/>
        </w:rPr>
        <w:t>.</w:t>
      </w:r>
    </w:p>
    <w:p w:rsidR="00FE4F18" w:rsidRDefault="00FE4F18" w:rsidP="00FE4F18">
      <w:pPr>
        <w:pStyle w:val="libNormal"/>
      </w:pPr>
      <w:r w:rsidRPr="00480AC4">
        <w:rPr>
          <w:rtl/>
        </w:rPr>
        <w:t xml:space="preserve">وسئل أبو بكر عن الكلالة فقال: " إني سأقول فيها برأيي، فإن كان صوابا فمن الله، وإن كان خطأ فمني ومن الشيطان... " </w:t>
      </w:r>
      <w:r w:rsidRPr="00AD283C">
        <w:rPr>
          <w:rStyle w:val="libFootnotenumChar"/>
          <w:rtl/>
        </w:rPr>
        <w:t>(3)</w:t>
      </w:r>
      <w:r w:rsidRPr="00480AC4">
        <w:rPr>
          <w:rtl/>
        </w:rPr>
        <w:t>.</w:t>
      </w:r>
    </w:p>
    <w:p w:rsidR="00FE4F18" w:rsidRDefault="00FE4F18" w:rsidP="00FE4F18">
      <w:pPr>
        <w:pStyle w:val="libNormal"/>
        <w:rPr>
          <w:rtl/>
        </w:rPr>
      </w:pPr>
      <w:r w:rsidRPr="00480AC4">
        <w:rPr>
          <w:rtl/>
        </w:rPr>
        <w:t>قال ابن س</w:t>
      </w:r>
      <w:r>
        <w:rPr>
          <w:rFonts w:hint="cs"/>
          <w:rtl/>
        </w:rPr>
        <w:t>عد</w:t>
      </w:r>
      <w:r w:rsidRPr="00480AC4">
        <w:rPr>
          <w:rtl/>
        </w:rPr>
        <w:t>: " إن أبا بكر نزلت به قضيه فلم يجد في كتاب الله منها أصلا، ولا في السنة أثرا، فاجتهد رأيه، ثم قال: هذا رأيي، فإن يكن صوابا</w:t>
      </w:r>
      <w:r>
        <w:rPr>
          <w:rFonts w:hint="cs"/>
          <w:rtl/>
        </w:rPr>
        <w:t>ً</w:t>
      </w:r>
      <w:r w:rsidRPr="00480AC4">
        <w:rPr>
          <w:rtl/>
        </w:rPr>
        <w:t xml:space="preserve"> فمن الله، وإن يكن خطأ فمن</w:t>
      </w:r>
      <w:r>
        <w:rPr>
          <w:rFonts w:hint="cs"/>
          <w:rtl/>
        </w:rPr>
        <w:t>ِّ</w:t>
      </w:r>
      <w:r w:rsidRPr="00480AC4">
        <w:rPr>
          <w:rtl/>
        </w:rPr>
        <w:t xml:space="preserve">ي واستغفر الله " </w:t>
      </w:r>
      <w:r w:rsidRPr="00AD283C">
        <w:rPr>
          <w:rStyle w:val="libFootnotenumChar"/>
          <w:rtl/>
        </w:rPr>
        <w:t>(4)</w:t>
      </w:r>
      <w:r w:rsidRPr="00480AC4">
        <w:rPr>
          <w:rtl/>
        </w:rPr>
        <w:t>.</w:t>
      </w:r>
    </w:p>
    <w:p w:rsidR="00FE4F18" w:rsidRDefault="00FE4F18" w:rsidP="00FE4F18">
      <w:pPr>
        <w:pStyle w:val="libNormal"/>
        <w:rPr>
          <w:rtl/>
        </w:rPr>
      </w:pPr>
      <w:r>
        <w:rPr>
          <w:rFonts w:hint="cs"/>
          <w:rtl/>
        </w:rPr>
        <w:t>وعن صفية بنت أبي عبيد أنَّ رجلاً سرق عل</w:t>
      </w:r>
      <w:r>
        <w:rPr>
          <w:rFonts w:hint="cs"/>
          <w:rtl/>
          <w:lang w:bidi="fa-IR"/>
        </w:rPr>
        <w:t>ی</w:t>
      </w:r>
      <w:r>
        <w:rPr>
          <w:rFonts w:hint="cs"/>
          <w:rtl/>
        </w:rPr>
        <w:t xml:space="preserve"> عهد أبي بكر مقطوعة يده ورجله</w:t>
      </w:r>
      <w:r w:rsidR="00AD283C">
        <w:rPr>
          <w:rFonts w:hint="cs"/>
          <w:rtl/>
        </w:rPr>
        <w:t>،</w:t>
      </w:r>
      <w:r>
        <w:rPr>
          <w:rFonts w:hint="cs"/>
          <w:rtl/>
        </w:rPr>
        <w:t xml:space="preserve"> فأراد ابو بكر أن يقطع رجله ويدع يده يستطيب بها ويتطهر بها</w:t>
      </w:r>
      <w:r w:rsidR="00AD283C">
        <w:rPr>
          <w:rFonts w:hint="cs"/>
          <w:rtl/>
        </w:rPr>
        <w:t>،</w:t>
      </w:r>
      <w:r>
        <w:rPr>
          <w:rFonts w:hint="cs"/>
          <w:rtl/>
        </w:rPr>
        <w:t xml:space="preserve"> وينتفع بها</w:t>
      </w:r>
      <w:r w:rsidR="00AD283C">
        <w:rPr>
          <w:rFonts w:hint="cs"/>
          <w:rtl/>
        </w:rPr>
        <w:t>،</w:t>
      </w:r>
      <w:r>
        <w:rPr>
          <w:rFonts w:hint="cs"/>
          <w:rtl/>
        </w:rPr>
        <w:t>فقال عمر</w:t>
      </w:r>
      <w:r w:rsidR="00AD283C">
        <w:rPr>
          <w:rFonts w:hint="cs"/>
          <w:rtl/>
        </w:rPr>
        <w:t>:</w:t>
      </w:r>
      <w:r>
        <w:rPr>
          <w:rFonts w:hint="cs"/>
          <w:rtl/>
        </w:rPr>
        <w:t xml:space="preserve"> والذي نفسي بيده لتقطعنَّ يده الاخری</w:t>
      </w:r>
      <w:r w:rsidR="00AD283C">
        <w:rPr>
          <w:rFonts w:hint="cs"/>
          <w:rtl/>
        </w:rPr>
        <w:t>،</w:t>
      </w:r>
      <w:r>
        <w:rPr>
          <w:rFonts w:hint="cs"/>
          <w:rtl/>
        </w:rPr>
        <w:t xml:space="preserve"> فأمر به أبوبكر فقطعت يده</w:t>
      </w:r>
      <w:r w:rsidR="006D40AC">
        <w:rPr>
          <w:rFonts w:hint="cs"/>
          <w:rtl/>
        </w:rPr>
        <w:t>.</w:t>
      </w:r>
    </w:p>
    <w:p w:rsidR="00FE4F18" w:rsidRDefault="00FE4F18" w:rsidP="00476DF7">
      <w:pPr>
        <w:pStyle w:val="libNormal"/>
      </w:pPr>
      <w:r w:rsidRPr="00480AC4">
        <w:rPr>
          <w:rtl/>
        </w:rPr>
        <w:t>وورد أن</w:t>
      </w:r>
      <w:r>
        <w:rPr>
          <w:rFonts w:hint="cs"/>
          <w:rtl/>
        </w:rPr>
        <w:t>َّ</w:t>
      </w:r>
      <w:r w:rsidRPr="00480AC4">
        <w:rPr>
          <w:rtl/>
        </w:rPr>
        <w:t xml:space="preserve"> عمر بن الخطاب تلا هذه الآية: </w:t>
      </w:r>
      <w:r w:rsidRPr="00091063">
        <w:rPr>
          <w:rStyle w:val="libAlaemChar"/>
          <w:rtl/>
        </w:rPr>
        <w:t>(</w:t>
      </w:r>
      <w:r w:rsidR="00476DF7">
        <w:rPr>
          <w:rStyle w:val="libAieChar"/>
          <w:rFonts w:hint="cs"/>
          <w:rtl/>
        </w:rPr>
        <w:t xml:space="preserve"> </w:t>
      </w:r>
      <w:r w:rsidR="00476DF7" w:rsidRPr="00476DF7">
        <w:rPr>
          <w:rStyle w:val="libAieChar"/>
          <w:rFonts w:hint="cs"/>
          <w:rtl/>
        </w:rPr>
        <w:t>فَأَنبَتْنَا</w:t>
      </w:r>
      <w:r w:rsidR="00476DF7" w:rsidRPr="00476DF7">
        <w:rPr>
          <w:rStyle w:val="libAieChar"/>
          <w:rtl/>
        </w:rPr>
        <w:t xml:space="preserve"> </w:t>
      </w:r>
      <w:r w:rsidR="00476DF7" w:rsidRPr="00476DF7">
        <w:rPr>
          <w:rStyle w:val="libAieChar"/>
          <w:rFonts w:hint="cs"/>
          <w:rtl/>
        </w:rPr>
        <w:t>فِيهَا</w:t>
      </w:r>
      <w:r w:rsidR="00476DF7" w:rsidRPr="00476DF7">
        <w:rPr>
          <w:rStyle w:val="libAieChar"/>
          <w:rtl/>
        </w:rPr>
        <w:t xml:space="preserve"> </w:t>
      </w:r>
      <w:r w:rsidR="00476DF7" w:rsidRPr="00476DF7">
        <w:rPr>
          <w:rStyle w:val="libAieChar"/>
          <w:rFonts w:hint="cs"/>
          <w:rtl/>
        </w:rPr>
        <w:t>حَبًّا</w:t>
      </w:r>
      <w:r w:rsidR="00476DF7" w:rsidRPr="00476DF7">
        <w:rPr>
          <w:rStyle w:val="libAieChar"/>
          <w:rtl/>
        </w:rPr>
        <w:t xml:space="preserve"> </w:t>
      </w:r>
      <w:r w:rsidR="00476DF7">
        <w:rPr>
          <w:rStyle w:val="libAieChar"/>
          <w:rFonts w:hint="cs"/>
          <w:rtl/>
        </w:rPr>
        <w:t>*</w:t>
      </w:r>
      <w:r w:rsidR="00476DF7" w:rsidRPr="00476DF7">
        <w:rPr>
          <w:rStyle w:val="libAieChar"/>
          <w:rtl/>
        </w:rPr>
        <w:t xml:space="preserve"> </w:t>
      </w:r>
      <w:r w:rsidR="00476DF7" w:rsidRPr="00476DF7">
        <w:rPr>
          <w:rStyle w:val="libAieChar"/>
          <w:rFonts w:hint="cs"/>
          <w:rtl/>
        </w:rPr>
        <w:t>وَعِنَبًا</w:t>
      </w:r>
      <w:r w:rsidR="00476DF7" w:rsidRPr="00476DF7">
        <w:rPr>
          <w:rStyle w:val="libAieChar"/>
          <w:rtl/>
        </w:rPr>
        <w:t xml:space="preserve"> </w:t>
      </w:r>
      <w:r w:rsidR="00476DF7" w:rsidRPr="00476DF7">
        <w:rPr>
          <w:rStyle w:val="libAieChar"/>
          <w:rFonts w:hint="cs"/>
          <w:rtl/>
        </w:rPr>
        <w:t>وَقَضْبًا</w:t>
      </w:r>
      <w:r w:rsidR="00476DF7" w:rsidRPr="00476DF7">
        <w:rPr>
          <w:rStyle w:val="libAieChar"/>
          <w:rtl/>
        </w:rPr>
        <w:t xml:space="preserve"> </w:t>
      </w:r>
      <w:r w:rsidR="00476DF7">
        <w:rPr>
          <w:rStyle w:val="libAieChar"/>
          <w:rFonts w:hint="cs"/>
          <w:rtl/>
        </w:rPr>
        <w:t>*</w:t>
      </w:r>
      <w:r w:rsidR="00476DF7" w:rsidRPr="00476DF7">
        <w:rPr>
          <w:rStyle w:val="libAieChar"/>
          <w:rtl/>
        </w:rPr>
        <w:t xml:space="preserve"> </w:t>
      </w:r>
      <w:r w:rsidR="00476DF7" w:rsidRPr="00476DF7">
        <w:rPr>
          <w:rStyle w:val="libAieChar"/>
          <w:rFonts w:hint="cs"/>
          <w:rtl/>
        </w:rPr>
        <w:t>وَزَيْتُونًا</w:t>
      </w:r>
      <w:r w:rsidR="00476DF7" w:rsidRPr="00476DF7">
        <w:rPr>
          <w:rStyle w:val="libAieChar"/>
          <w:rtl/>
        </w:rPr>
        <w:t xml:space="preserve"> </w:t>
      </w:r>
      <w:r w:rsidR="00476DF7" w:rsidRPr="00476DF7">
        <w:rPr>
          <w:rStyle w:val="libAieChar"/>
          <w:rFonts w:hint="cs"/>
          <w:rtl/>
        </w:rPr>
        <w:t>وَنَخْلًا</w:t>
      </w:r>
      <w:r w:rsidR="00476DF7" w:rsidRPr="00476DF7">
        <w:rPr>
          <w:rStyle w:val="libAieChar"/>
          <w:rtl/>
        </w:rPr>
        <w:t xml:space="preserve"> </w:t>
      </w:r>
      <w:r w:rsidR="00476DF7">
        <w:rPr>
          <w:rStyle w:val="libAieChar"/>
          <w:rFonts w:hint="cs"/>
          <w:rtl/>
        </w:rPr>
        <w:t>*</w:t>
      </w:r>
      <w:r w:rsidR="00476DF7" w:rsidRPr="00476DF7">
        <w:rPr>
          <w:rStyle w:val="libAieChar"/>
          <w:rtl/>
        </w:rPr>
        <w:t xml:space="preserve"> </w:t>
      </w:r>
      <w:r w:rsidR="00476DF7" w:rsidRPr="00476DF7">
        <w:rPr>
          <w:rStyle w:val="libAieChar"/>
          <w:rFonts w:hint="cs"/>
          <w:rtl/>
        </w:rPr>
        <w:t>وَحَدَائِقَ</w:t>
      </w:r>
      <w:r w:rsidR="00476DF7" w:rsidRPr="00476DF7">
        <w:rPr>
          <w:rStyle w:val="libAieChar"/>
          <w:rtl/>
        </w:rPr>
        <w:t xml:space="preserve"> </w:t>
      </w:r>
      <w:r w:rsidR="00476DF7" w:rsidRPr="00476DF7">
        <w:rPr>
          <w:rStyle w:val="libAieChar"/>
          <w:rFonts w:hint="cs"/>
          <w:rtl/>
        </w:rPr>
        <w:t>غُلْبًا</w:t>
      </w:r>
      <w:r w:rsidR="00476DF7" w:rsidRPr="00476DF7">
        <w:rPr>
          <w:rStyle w:val="libAieChar"/>
          <w:rtl/>
        </w:rPr>
        <w:t xml:space="preserve"> </w:t>
      </w:r>
      <w:r w:rsidR="00476DF7">
        <w:rPr>
          <w:rStyle w:val="libAieChar"/>
          <w:rFonts w:hint="cs"/>
          <w:rtl/>
        </w:rPr>
        <w:t>*</w:t>
      </w:r>
      <w:r w:rsidR="00476DF7" w:rsidRPr="00476DF7">
        <w:rPr>
          <w:rStyle w:val="libAieChar"/>
          <w:rtl/>
        </w:rPr>
        <w:t xml:space="preserve"> </w:t>
      </w:r>
      <w:r w:rsidR="00476DF7" w:rsidRPr="00476DF7">
        <w:rPr>
          <w:rStyle w:val="libAieChar"/>
          <w:rFonts w:hint="cs"/>
          <w:rtl/>
        </w:rPr>
        <w:t>وَفَاكِهَةً</w:t>
      </w:r>
      <w:r w:rsidR="00476DF7" w:rsidRPr="00476DF7">
        <w:rPr>
          <w:rStyle w:val="libAieChar"/>
          <w:rtl/>
        </w:rPr>
        <w:t xml:space="preserve"> </w:t>
      </w:r>
      <w:r w:rsidR="00476DF7" w:rsidRPr="00476DF7">
        <w:rPr>
          <w:rStyle w:val="libAieChar"/>
          <w:rFonts w:hint="cs"/>
          <w:rtl/>
        </w:rPr>
        <w:t>وَأَبًّا</w:t>
      </w:r>
      <w:r w:rsidR="00476DF7">
        <w:rPr>
          <w:rStyle w:val="libAieChar"/>
          <w:rFonts w:hint="cs"/>
          <w:rtl/>
        </w:rPr>
        <w:t xml:space="preserve"> </w:t>
      </w:r>
      <w:r w:rsidRPr="00091063">
        <w:rPr>
          <w:rStyle w:val="libAlaemChar"/>
          <w:rtl/>
        </w:rPr>
        <w:t>)</w:t>
      </w:r>
      <w:r w:rsidRPr="00480AC4">
        <w:rPr>
          <w:rtl/>
        </w:rPr>
        <w:t xml:space="preserve"> قال: " كل هذا قد عرفناه فما الأب</w:t>
      </w:r>
      <w:r>
        <w:rPr>
          <w:rFonts w:hint="cs"/>
          <w:rtl/>
        </w:rPr>
        <w:t>ّ</w:t>
      </w:r>
      <w:r w:rsidRPr="00480AC4">
        <w:rPr>
          <w:rtl/>
        </w:rPr>
        <w:t xml:space="preserve">؟ ثم </w:t>
      </w:r>
      <w:r>
        <w:rPr>
          <w:rFonts w:hint="cs"/>
          <w:rtl/>
        </w:rPr>
        <w:t>رفض</w:t>
      </w:r>
      <w:r w:rsidRPr="00480AC4">
        <w:rPr>
          <w:rtl/>
        </w:rPr>
        <w:t xml:space="preserve"> عصا</w:t>
      </w:r>
      <w:r>
        <w:rPr>
          <w:rFonts w:hint="cs"/>
          <w:rtl/>
        </w:rPr>
        <w:t>ً</w:t>
      </w:r>
      <w:r w:rsidRPr="00480AC4">
        <w:rPr>
          <w:rtl/>
        </w:rPr>
        <w:t xml:space="preserve"> كانت في يده، فقال: هذا لعمر الله التكلف!</w:t>
      </w:r>
      <w:r>
        <w:rPr>
          <w:rFonts w:hint="cs"/>
          <w:rtl/>
        </w:rPr>
        <w:t xml:space="preserve"> فما عليك أن لا تدري ما الأبّ</w:t>
      </w:r>
      <w:r w:rsidR="00AD283C">
        <w:rPr>
          <w:rFonts w:hint="cs"/>
          <w:rtl/>
        </w:rPr>
        <w:t>،</w:t>
      </w:r>
      <w:r w:rsidRPr="00480AC4">
        <w:rPr>
          <w:rtl/>
        </w:rPr>
        <w:t xml:space="preserve"> اتبعوا ما تبين لكم هداه من هذا الكتاب</w:t>
      </w:r>
      <w:r w:rsidR="00AD283C">
        <w:rPr>
          <w:rtl/>
        </w:rPr>
        <w:t>،</w:t>
      </w:r>
      <w:r>
        <w:rPr>
          <w:rFonts w:hint="cs"/>
          <w:rtl/>
        </w:rPr>
        <w:t xml:space="preserve"> وما لم تعرفوه فكلوه إل</w:t>
      </w:r>
      <w:r>
        <w:rPr>
          <w:rFonts w:hint="cs"/>
          <w:rtl/>
          <w:lang w:bidi="fa-IR"/>
        </w:rPr>
        <w:t>ی</w:t>
      </w:r>
      <w:r>
        <w:rPr>
          <w:rFonts w:hint="cs"/>
          <w:rtl/>
        </w:rPr>
        <w:t xml:space="preserve"> ربِّه</w:t>
      </w:r>
      <w:r w:rsidRPr="00480AC4">
        <w:rPr>
          <w:rtl/>
        </w:rPr>
        <w:t xml:space="preserve">" </w:t>
      </w:r>
      <w:r w:rsidRPr="00AD283C">
        <w:rPr>
          <w:rStyle w:val="libFootnotenumChar"/>
          <w:rtl/>
        </w:rPr>
        <w:t>(5)</w:t>
      </w:r>
      <w:r w:rsidRPr="00480AC4">
        <w:rPr>
          <w:rtl/>
        </w:rPr>
        <w:t>.</w:t>
      </w:r>
    </w:p>
    <w:p w:rsidR="00FE4F18" w:rsidRDefault="00FE4F18" w:rsidP="00FE4F18">
      <w:pPr>
        <w:pStyle w:val="libNormal"/>
      </w:pPr>
      <w:r w:rsidRPr="00480AC4">
        <w:rPr>
          <w:rtl/>
        </w:rPr>
        <w:t xml:space="preserve">وأخرج مسلم في صحيحه </w:t>
      </w:r>
      <w:r>
        <w:rPr>
          <w:rFonts w:hint="cs"/>
          <w:rtl/>
        </w:rPr>
        <w:t>أ</w:t>
      </w:r>
      <w:r w:rsidRPr="00480AC4">
        <w:rPr>
          <w:rtl/>
        </w:rPr>
        <w:t>ن</w:t>
      </w:r>
      <w:r>
        <w:rPr>
          <w:rFonts w:hint="cs"/>
          <w:rtl/>
        </w:rPr>
        <w:t>َّ</w:t>
      </w:r>
      <w:r w:rsidRPr="00480AC4">
        <w:rPr>
          <w:rtl/>
        </w:rPr>
        <w:t xml:space="preserve"> رجلا أتى عمر، فقال: إني أجنبت فلم أجد ماء، فقال: لا تصل</w:t>
      </w:r>
      <w:r>
        <w:rPr>
          <w:rFonts w:hint="cs"/>
          <w:rtl/>
        </w:rPr>
        <w:t>ِّ</w:t>
      </w:r>
      <w:r w:rsidRPr="00480AC4">
        <w:rPr>
          <w:rtl/>
        </w:rPr>
        <w:t>. فقال عمار: أما تذكر يا أمير المؤمنين إذ أنا وأنت في سري</w:t>
      </w:r>
      <w:r>
        <w:rPr>
          <w:rFonts w:hint="cs"/>
          <w:rtl/>
        </w:rPr>
        <w:t>َّ</w:t>
      </w:r>
      <w:r w:rsidRPr="00480AC4">
        <w:rPr>
          <w:rtl/>
        </w:rPr>
        <w:t>ة فأجنبنا فلم نجد ماء، فأما أنت فلم تصل، وأم</w:t>
      </w:r>
      <w:r>
        <w:rPr>
          <w:rFonts w:hint="cs"/>
          <w:rtl/>
        </w:rPr>
        <w:t>ّ</w:t>
      </w:r>
      <w:r w:rsidRPr="00480AC4">
        <w:rPr>
          <w:rtl/>
        </w:rPr>
        <w:t>ا أنا فتمعكت في التراب وصل</w:t>
      </w:r>
      <w:r>
        <w:rPr>
          <w:rFonts w:hint="cs"/>
          <w:rtl/>
        </w:rPr>
        <w:t>َّ</w:t>
      </w:r>
      <w:r w:rsidRPr="00480AC4">
        <w:rPr>
          <w:rtl/>
        </w:rPr>
        <w:t xml:space="preserve">يت، فقال النبي </w:t>
      </w:r>
      <w:r w:rsidR="00AD283C" w:rsidRPr="00AD283C">
        <w:rPr>
          <w:rStyle w:val="libAlaemChar"/>
          <w:rtl/>
        </w:rPr>
        <w:t>صلى‌الله‌عليه‌وآله‌وسلم</w:t>
      </w:r>
      <w:r w:rsidRPr="00480AC4">
        <w:rPr>
          <w:rtl/>
        </w:rPr>
        <w:t>: " إنما كان يكفيك أن تضرب بيديك الأرض، ثم تنفخ ثم تمسح بهما وجهك وكفيك!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عبس: 31.</w:t>
      </w:r>
    </w:p>
    <w:p w:rsidR="00FE4F18" w:rsidRDefault="00FE4F18" w:rsidP="00AD283C">
      <w:pPr>
        <w:pStyle w:val="libFootnote0"/>
      </w:pPr>
      <w:r w:rsidRPr="00480AC4">
        <w:rPr>
          <w:rtl/>
        </w:rPr>
        <w:t>2 - فتح الباري: 13</w:t>
      </w:r>
      <w:r w:rsidR="00692C19">
        <w:rPr>
          <w:rtl/>
        </w:rPr>
        <w:t>/</w:t>
      </w:r>
      <w:r w:rsidRPr="00480AC4">
        <w:rPr>
          <w:rtl/>
        </w:rPr>
        <w:t>230. تفسير القرطبي: 19</w:t>
      </w:r>
      <w:r w:rsidR="00692C19">
        <w:rPr>
          <w:rtl/>
        </w:rPr>
        <w:t>/</w:t>
      </w:r>
      <w:r w:rsidRPr="00480AC4">
        <w:rPr>
          <w:rtl/>
        </w:rPr>
        <w:t>223. مقدمة في اصول التفسير، ابن تيمية: ص 30.</w:t>
      </w:r>
    </w:p>
    <w:p w:rsidR="00FE4F18" w:rsidRDefault="00FE4F18" w:rsidP="00AD283C">
      <w:pPr>
        <w:pStyle w:val="libFootnote0"/>
      </w:pPr>
      <w:r w:rsidRPr="00480AC4">
        <w:rPr>
          <w:rtl/>
        </w:rPr>
        <w:t>تفسير ابن كثير: 1</w:t>
      </w:r>
      <w:r w:rsidR="00692C19">
        <w:rPr>
          <w:rtl/>
        </w:rPr>
        <w:t>/</w:t>
      </w:r>
      <w:r w:rsidRPr="00480AC4">
        <w:rPr>
          <w:rtl/>
        </w:rPr>
        <w:t>5.</w:t>
      </w:r>
    </w:p>
    <w:p w:rsidR="00FE4F18" w:rsidRDefault="00FE4F18" w:rsidP="00AD283C">
      <w:pPr>
        <w:pStyle w:val="libFootnote0"/>
      </w:pPr>
      <w:r w:rsidRPr="00480AC4">
        <w:rPr>
          <w:rtl/>
        </w:rPr>
        <w:t>3 - الدارمي في سننه: 2</w:t>
      </w:r>
      <w:r w:rsidR="00692C19">
        <w:rPr>
          <w:rtl/>
        </w:rPr>
        <w:t>/</w:t>
      </w:r>
      <w:r w:rsidRPr="00480AC4">
        <w:rPr>
          <w:rtl/>
        </w:rPr>
        <w:t>365. تفسير ابن كثير: 1</w:t>
      </w:r>
      <w:r w:rsidR="00692C19">
        <w:rPr>
          <w:rtl/>
        </w:rPr>
        <w:t>/</w:t>
      </w:r>
      <w:r w:rsidRPr="00480AC4">
        <w:rPr>
          <w:rtl/>
        </w:rPr>
        <w:t>471. إعلام الموقعين: 1</w:t>
      </w:r>
      <w:r w:rsidR="00692C19">
        <w:rPr>
          <w:rtl/>
        </w:rPr>
        <w:t>/</w:t>
      </w:r>
      <w:r w:rsidRPr="00480AC4">
        <w:rPr>
          <w:rtl/>
        </w:rPr>
        <w:t>82.</w:t>
      </w:r>
    </w:p>
    <w:p w:rsidR="00FE4F18" w:rsidRDefault="00FE4F18" w:rsidP="00AD283C">
      <w:pPr>
        <w:pStyle w:val="libFootnote0"/>
      </w:pPr>
      <w:r w:rsidRPr="00480AC4">
        <w:rPr>
          <w:rtl/>
        </w:rPr>
        <w:t>4 - راجع إعلام الموقعين: ص 19. جامع بيان العلم: 2</w:t>
      </w:r>
      <w:r w:rsidR="00692C19">
        <w:rPr>
          <w:rtl/>
        </w:rPr>
        <w:t>/</w:t>
      </w:r>
      <w:r w:rsidRPr="00480AC4">
        <w:rPr>
          <w:rtl/>
        </w:rPr>
        <w:t>830. تاريخ الخلفاء، السيوطي: 71.</w:t>
      </w:r>
    </w:p>
    <w:p w:rsidR="00FE4F18" w:rsidRDefault="00FE4F18" w:rsidP="00AD283C">
      <w:pPr>
        <w:pStyle w:val="libFootnote0"/>
      </w:pPr>
      <w:r w:rsidRPr="00480AC4">
        <w:rPr>
          <w:rtl/>
        </w:rPr>
        <w:t>5 - المستدرك: 2</w:t>
      </w:r>
      <w:r w:rsidR="00692C19">
        <w:rPr>
          <w:rtl/>
        </w:rPr>
        <w:t>/</w:t>
      </w:r>
      <w:r w:rsidRPr="00480AC4">
        <w:rPr>
          <w:rtl/>
        </w:rPr>
        <w:t>514 وصححه وأقره الذهبي في تلخيصه. تفسير الطبري: 30</w:t>
      </w:r>
      <w:r w:rsidR="00692C19">
        <w:rPr>
          <w:rtl/>
        </w:rPr>
        <w:t>/</w:t>
      </w:r>
      <w:r w:rsidRPr="00480AC4">
        <w:rPr>
          <w:rtl/>
        </w:rPr>
        <w:t>38.</w:t>
      </w:r>
    </w:p>
    <w:p w:rsidR="00FE4F18" w:rsidRDefault="00FE4F18" w:rsidP="00AD283C">
      <w:pPr>
        <w:pStyle w:val="libNormal"/>
        <w:rPr>
          <w:rtl/>
        </w:rPr>
      </w:pPr>
      <w:r>
        <w:rPr>
          <w:rtl/>
        </w:rPr>
        <w:br w:type="page"/>
      </w:r>
    </w:p>
    <w:p w:rsidR="00FE4F18" w:rsidRDefault="00FE4F18" w:rsidP="00FE4F18">
      <w:pPr>
        <w:pStyle w:val="libNormal"/>
        <w:rPr>
          <w:rtl/>
        </w:rPr>
      </w:pPr>
      <w:r w:rsidRPr="00480AC4">
        <w:rPr>
          <w:rtl/>
        </w:rPr>
        <w:lastRenderedPageBreak/>
        <w:t>فقال عمر: ات</w:t>
      </w:r>
      <w:r>
        <w:rPr>
          <w:rFonts w:hint="cs"/>
          <w:rtl/>
        </w:rPr>
        <w:t>ِّ</w:t>
      </w:r>
      <w:r w:rsidRPr="00480AC4">
        <w:rPr>
          <w:rtl/>
        </w:rPr>
        <w:t>ق</w:t>
      </w:r>
      <w:r>
        <w:rPr>
          <w:rFonts w:hint="cs"/>
          <w:rtl/>
        </w:rPr>
        <w:t>ِ</w:t>
      </w:r>
      <w:r w:rsidRPr="00480AC4">
        <w:rPr>
          <w:rtl/>
        </w:rPr>
        <w:t xml:space="preserve"> الله يا عمار! قال: إن شئت لم أحد</w:t>
      </w:r>
      <w:r>
        <w:rPr>
          <w:rFonts w:hint="cs"/>
          <w:rtl/>
        </w:rPr>
        <w:t>ِّ</w:t>
      </w:r>
      <w:r w:rsidRPr="00480AC4">
        <w:rPr>
          <w:rtl/>
        </w:rPr>
        <w:t xml:space="preserve">ث به " </w:t>
      </w:r>
      <w:r w:rsidRPr="00AD283C">
        <w:rPr>
          <w:rStyle w:val="libFootnotenumChar"/>
          <w:rtl/>
        </w:rPr>
        <w:t>(1)</w:t>
      </w:r>
      <w:r w:rsidRPr="00480AC4">
        <w:rPr>
          <w:rtl/>
        </w:rPr>
        <w:t>.</w:t>
      </w:r>
      <w:r>
        <w:rPr>
          <w:rFonts w:hint="cs"/>
          <w:rtl/>
        </w:rPr>
        <w:t xml:space="preserve"> </w:t>
      </w:r>
    </w:p>
    <w:p w:rsidR="00FE4F18" w:rsidRDefault="00FE4F18" w:rsidP="00FE4F18">
      <w:pPr>
        <w:pStyle w:val="libNormal"/>
      </w:pPr>
      <w:r>
        <w:rPr>
          <w:rFonts w:hint="cs"/>
          <w:rtl/>
        </w:rPr>
        <w:t>وعن ابن عباس أنه قال له عمر: يا غلام</w:t>
      </w:r>
      <w:r w:rsidR="00AD283C">
        <w:rPr>
          <w:rFonts w:hint="cs"/>
          <w:rtl/>
        </w:rPr>
        <w:t>،</w:t>
      </w:r>
      <w:r>
        <w:rPr>
          <w:rFonts w:hint="cs"/>
          <w:rtl/>
        </w:rPr>
        <w:t xml:space="preserve"> هل سمعت رسول الله (صلَّ الله عليه وآله وسلَّم) أو من أحد أصحابه إذا شكَّ الرجل في صلاته ما ذا يصنع</w:t>
      </w:r>
      <w:r w:rsidR="006D40AC">
        <w:rPr>
          <w:rFonts w:hint="cs"/>
          <w:rtl/>
        </w:rPr>
        <w:t>؟</w:t>
      </w:r>
      <w:r>
        <w:rPr>
          <w:rFonts w:hint="cs"/>
          <w:rtl/>
        </w:rPr>
        <w:t xml:space="preserve"> قال</w:t>
      </w:r>
      <w:r w:rsidR="00AD283C">
        <w:rPr>
          <w:rFonts w:hint="cs"/>
          <w:rtl/>
        </w:rPr>
        <w:t>:</w:t>
      </w:r>
      <w:r>
        <w:rPr>
          <w:rFonts w:hint="cs"/>
          <w:rtl/>
        </w:rPr>
        <w:t xml:space="preserve"> فبينا هو كذلك إذ أقبل عبد الرحمن بن عوف فقال فيم أنتما؟ فقال عمر</w:t>
      </w:r>
      <w:r w:rsidR="00AD283C">
        <w:rPr>
          <w:rFonts w:hint="cs"/>
          <w:rtl/>
        </w:rPr>
        <w:t>:</w:t>
      </w:r>
      <w:r>
        <w:rPr>
          <w:rFonts w:hint="cs"/>
          <w:rtl/>
        </w:rPr>
        <w:t xml:space="preserve"> سألت هذا الغلام هل سمعت من رسول الله (صلَّ الله عليه وآله وسلَّم) أو أحد أصحابه إذا شكَّ الرجل في صلاته ما ذا يصنع؟ فقال عبد الرحمن</w:t>
      </w:r>
      <w:r w:rsidR="00AD283C">
        <w:rPr>
          <w:rFonts w:hint="cs"/>
          <w:rtl/>
        </w:rPr>
        <w:t>:</w:t>
      </w:r>
      <w:r>
        <w:rPr>
          <w:rFonts w:hint="cs"/>
          <w:rtl/>
        </w:rPr>
        <w:t>سمعت رسول الله (صلَّ الله عليه وآله وسلّم) يقول إذا شكَّ أحدكم</w:t>
      </w:r>
      <w:r w:rsidR="006D40AC">
        <w:rPr>
          <w:rFonts w:hint="cs"/>
          <w:rtl/>
        </w:rPr>
        <w:t>.</w:t>
      </w:r>
      <w:r>
        <w:rPr>
          <w:rFonts w:hint="cs"/>
          <w:rtl/>
        </w:rPr>
        <w:t>......</w:t>
      </w:r>
    </w:p>
    <w:p w:rsidR="00FE4F18" w:rsidRDefault="00FE4F18" w:rsidP="00476DF7">
      <w:pPr>
        <w:pStyle w:val="libNormal"/>
      </w:pPr>
      <w:r w:rsidRPr="00480AC4">
        <w:rPr>
          <w:rtl/>
        </w:rPr>
        <w:t xml:space="preserve">وأخرج البيهقي عن الشعبي، قال: " خطب عمر بن الخطاب </w:t>
      </w:r>
      <w:r w:rsidR="00DB214B" w:rsidRPr="00DB214B">
        <w:rPr>
          <w:rStyle w:val="libAlaemChar"/>
          <w:rtl/>
        </w:rPr>
        <w:t>رضي‌الله‌عنه</w:t>
      </w:r>
      <w:r w:rsidRPr="00480AC4">
        <w:rPr>
          <w:rtl/>
        </w:rPr>
        <w:t xml:space="preserve"> الناس فحمد الله وأثنى عليه، وقال: ألا لا تغالوا في صداق النساء، فانه لا يبلغني عن أحد</w:t>
      </w:r>
      <w:r>
        <w:rPr>
          <w:rFonts w:hint="cs"/>
          <w:rtl/>
        </w:rPr>
        <w:t>ٍ</w:t>
      </w:r>
      <w:r w:rsidRPr="00480AC4">
        <w:rPr>
          <w:rtl/>
        </w:rPr>
        <w:t xml:space="preserve"> ساق أكثر من شئ ساقه رسول الله </w:t>
      </w:r>
      <w:r w:rsidR="00AD283C" w:rsidRPr="00AD283C">
        <w:rPr>
          <w:rStyle w:val="libAlaemChar"/>
          <w:rtl/>
        </w:rPr>
        <w:t>صلى‌الله‌عليه‌وآله‌وسلم</w:t>
      </w:r>
      <w:r w:rsidRPr="00480AC4">
        <w:rPr>
          <w:rtl/>
        </w:rPr>
        <w:t xml:space="preserve"> أو سيق إليه، إلا جعلت فضل ذلك في بيت المال</w:t>
      </w:r>
      <w:r w:rsidR="00AD283C">
        <w:rPr>
          <w:rFonts w:hint="cs"/>
          <w:rtl/>
        </w:rPr>
        <w:t>،</w:t>
      </w:r>
      <w:r w:rsidRPr="00480AC4">
        <w:rPr>
          <w:rtl/>
        </w:rPr>
        <w:t xml:space="preserve"> ثم نزل، فعرضت له امرأة</w:t>
      </w:r>
      <w:r>
        <w:rPr>
          <w:rFonts w:hint="cs"/>
          <w:rtl/>
        </w:rPr>
        <w:t>ٌ</w:t>
      </w:r>
      <w:r w:rsidRPr="00480AC4">
        <w:rPr>
          <w:rtl/>
        </w:rPr>
        <w:t xml:space="preserve"> من قريش، فقالت: يا أمير المؤمنين أكتاب الله تعالى أحق أن يتبع أو قولك؟ قال: بل كتاب الله؟ فما ذاك؟ قالت: نهيت الناس آنفا أن يغالوا في صداق النساء، والله تعالى يقول في كتابه: </w:t>
      </w:r>
      <w:r w:rsidRPr="00091063">
        <w:rPr>
          <w:rStyle w:val="libAlaemChar"/>
          <w:rtl/>
        </w:rPr>
        <w:t>(</w:t>
      </w:r>
      <w:r w:rsidR="00476DF7">
        <w:rPr>
          <w:rStyle w:val="libAieChar"/>
          <w:rFonts w:hint="cs"/>
          <w:rtl/>
        </w:rPr>
        <w:t xml:space="preserve"> </w:t>
      </w:r>
      <w:r w:rsidR="00476DF7" w:rsidRPr="00476DF7">
        <w:rPr>
          <w:rStyle w:val="libAieChar"/>
          <w:rFonts w:hint="cs"/>
          <w:rtl/>
        </w:rPr>
        <w:t>وَآتَيْتُمْ</w:t>
      </w:r>
      <w:r w:rsidR="00476DF7" w:rsidRPr="00476DF7">
        <w:rPr>
          <w:rStyle w:val="libAieChar"/>
          <w:rtl/>
        </w:rPr>
        <w:t xml:space="preserve"> </w:t>
      </w:r>
      <w:r w:rsidR="00476DF7" w:rsidRPr="00476DF7">
        <w:rPr>
          <w:rStyle w:val="libAieChar"/>
          <w:rFonts w:hint="cs"/>
          <w:rtl/>
        </w:rPr>
        <w:t>إِحْدَاهُنَّ</w:t>
      </w:r>
      <w:r w:rsidR="00476DF7" w:rsidRPr="00476DF7">
        <w:rPr>
          <w:rStyle w:val="libAieChar"/>
          <w:rtl/>
        </w:rPr>
        <w:t xml:space="preserve"> </w:t>
      </w:r>
      <w:r w:rsidR="00476DF7" w:rsidRPr="00476DF7">
        <w:rPr>
          <w:rStyle w:val="libAieChar"/>
          <w:rFonts w:hint="cs"/>
          <w:rtl/>
        </w:rPr>
        <w:t>قِنطَارً‌ا</w:t>
      </w:r>
      <w:r w:rsidR="00476DF7" w:rsidRPr="00476DF7">
        <w:rPr>
          <w:rStyle w:val="libAieChar"/>
          <w:rtl/>
        </w:rPr>
        <w:t xml:space="preserve"> </w:t>
      </w:r>
      <w:r w:rsidR="00476DF7" w:rsidRPr="00476DF7">
        <w:rPr>
          <w:rStyle w:val="libAieChar"/>
          <w:rFonts w:hint="cs"/>
          <w:rtl/>
        </w:rPr>
        <w:t>فَلَا</w:t>
      </w:r>
      <w:r w:rsidR="00476DF7" w:rsidRPr="00476DF7">
        <w:rPr>
          <w:rStyle w:val="libAieChar"/>
          <w:rtl/>
        </w:rPr>
        <w:t xml:space="preserve"> </w:t>
      </w:r>
      <w:r w:rsidR="00476DF7" w:rsidRPr="00476DF7">
        <w:rPr>
          <w:rStyle w:val="libAieChar"/>
          <w:rFonts w:hint="cs"/>
          <w:rtl/>
        </w:rPr>
        <w:t>تَأْخُذُوا</w:t>
      </w:r>
      <w:r w:rsidR="00476DF7" w:rsidRPr="00476DF7">
        <w:rPr>
          <w:rStyle w:val="libAieChar"/>
          <w:rtl/>
        </w:rPr>
        <w:t xml:space="preserve"> </w:t>
      </w:r>
      <w:r w:rsidR="00476DF7" w:rsidRPr="00476DF7">
        <w:rPr>
          <w:rStyle w:val="libAieChar"/>
          <w:rFonts w:hint="cs"/>
          <w:rtl/>
        </w:rPr>
        <w:t>مِنْهُ</w:t>
      </w:r>
      <w:r w:rsidR="00476DF7" w:rsidRPr="00476DF7">
        <w:rPr>
          <w:rStyle w:val="libAieChar"/>
          <w:rtl/>
        </w:rPr>
        <w:t xml:space="preserve"> </w:t>
      </w:r>
      <w:r w:rsidR="00476DF7" w:rsidRPr="00476DF7">
        <w:rPr>
          <w:rStyle w:val="libAieChar"/>
          <w:rFonts w:hint="cs"/>
          <w:rtl/>
        </w:rPr>
        <w:t>شَيْئًا</w:t>
      </w:r>
      <w:r w:rsidR="00476DF7">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 xml:space="preserve">. فقال عمر </w:t>
      </w:r>
      <w:r w:rsidR="00DB214B" w:rsidRPr="00DB214B">
        <w:rPr>
          <w:rStyle w:val="libAlaemChar"/>
          <w:rtl/>
        </w:rPr>
        <w:t>رضي‌الله‌عنه</w:t>
      </w:r>
      <w:r w:rsidRPr="00480AC4">
        <w:rPr>
          <w:rtl/>
        </w:rPr>
        <w:t xml:space="preserve">: كل أحد أفقه من عمر. مرتين أو ثلاثا " </w:t>
      </w:r>
      <w:r w:rsidRPr="00AD283C">
        <w:rPr>
          <w:rStyle w:val="libFootnotenumChar"/>
          <w:rtl/>
        </w:rPr>
        <w:t>(3)</w:t>
      </w:r>
      <w:r w:rsidRPr="00480AC4">
        <w:rPr>
          <w:rtl/>
        </w:rPr>
        <w:t>.</w:t>
      </w:r>
    </w:p>
    <w:p w:rsidR="00FE4F18" w:rsidRDefault="00FE4F18" w:rsidP="00FE4F18">
      <w:pPr>
        <w:pStyle w:val="libNormal"/>
      </w:pPr>
      <w:r w:rsidRPr="00480AC4">
        <w:rPr>
          <w:rtl/>
        </w:rPr>
        <w:t xml:space="preserve">وفي رواية قال عمر: " امرأة أصابت ورجل أخطأ " </w:t>
      </w:r>
      <w:r w:rsidRPr="00AD283C">
        <w:rPr>
          <w:rStyle w:val="libFootnotenumChar"/>
          <w:rtl/>
        </w:rPr>
        <w:t>(4)</w:t>
      </w:r>
      <w:r w:rsidRPr="00480AC4">
        <w:rPr>
          <w:rtl/>
        </w:rPr>
        <w:t>.</w:t>
      </w:r>
    </w:p>
    <w:p w:rsidR="00FE4F18" w:rsidRDefault="00FE4F18" w:rsidP="00FE4F18">
      <w:pPr>
        <w:pStyle w:val="libNormal"/>
      </w:pPr>
      <w:r w:rsidRPr="00480AC4">
        <w:rPr>
          <w:rtl/>
        </w:rPr>
        <w:t xml:space="preserve">وفي رواية أخرى قال: " كل أحد أعلم من عمر " </w:t>
      </w:r>
      <w:r w:rsidRPr="00AD283C">
        <w:rPr>
          <w:rStyle w:val="libFootnotenumChar"/>
          <w:rtl/>
        </w:rPr>
        <w:t>(5)</w:t>
      </w:r>
      <w:r w:rsidRPr="00480AC4">
        <w:rPr>
          <w:rtl/>
        </w:rPr>
        <w:t>.</w:t>
      </w:r>
    </w:p>
    <w:p w:rsidR="00FE4F18" w:rsidRDefault="00FE4F18" w:rsidP="00FE4F18">
      <w:pPr>
        <w:pStyle w:val="libNormal"/>
        <w:rPr>
          <w:rtl/>
        </w:rPr>
      </w:pPr>
      <w:r w:rsidRPr="00480AC4">
        <w:rPr>
          <w:rtl/>
        </w:rPr>
        <w:t xml:space="preserve">وفي أخرى قال: " إن امرأة خاصمت عمر فخصمته " </w:t>
      </w:r>
      <w:r w:rsidRPr="00AD283C">
        <w:rPr>
          <w:rStyle w:val="libFootnotenumChar"/>
          <w:rtl/>
        </w:rPr>
        <w:t>(6)</w:t>
      </w:r>
      <w:r w:rsidRPr="00480AC4">
        <w:rPr>
          <w:rtl/>
        </w:rPr>
        <w:t>.</w:t>
      </w:r>
    </w:p>
    <w:p w:rsidR="00FE4F18" w:rsidRDefault="00FE4F18" w:rsidP="00FE4F18">
      <w:pPr>
        <w:pStyle w:val="libNormal"/>
      </w:pPr>
      <w:r w:rsidRPr="00480AC4">
        <w:rPr>
          <w:rtl/>
        </w:rPr>
        <w:t>وأتي عمر بن الخطاب بامرأة حامل قد اعترفت بالفجور فأمر برجمها فتلقاها علي</w:t>
      </w:r>
      <w:r>
        <w:rPr>
          <w:rFonts w:hint="cs"/>
          <w:rtl/>
        </w:rPr>
        <w:t>ٌّ</w:t>
      </w:r>
      <w:r w:rsidRPr="00480AC4">
        <w:rPr>
          <w:rtl/>
        </w:rPr>
        <w:t xml:space="preserve"> فقال: ما بال هذه؟ فقالوا: أمر عمر برجمها فرد</w:t>
      </w:r>
      <w:r>
        <w:rPr>
          <w:rFonts w:hint="cs"/>
          <w:rtl/>
        </w:rPr>
        <w:t>َّ</w:t>
      </w:r>
      <w:r w:rsidRPr="00480AC4">
        <w:rPr>
          <w:rtl/>
        </w:rPr>
        <w:t>ها علي</w:t>
      </w:r>
      <w:r>
        <w:rPr>
          <w:rFonts w:hint="cs"/>
          <w:rtl/>
        </w:rPr>
        <w:t>ٌّ</w:t>
      </w:r>
      <w:r w:rsidRPr="00480AC4">
        <w:rPr>
          <w:rtl/>
        </w:rPr>
        <w:t xml:space="preserve"> وقال: هذا سلطانك عليها فما سلطانك على ما في بطنها؟ ولعلك انتهزتها أو أخفتها؟ قال: قد كان ذلك. قال: أوما سمعت رسول الله </w:t>
      </w:r>
      <w:r w:rsidR="00AD283C" w:rsidRPr="00AD283C">
        <w:rPr>
          <w:rStyle w:val="libAlaemChar"/>
          <w:rtl/>
        </w:rPr>
        <w:t>صلى‌الله‌عليه‌وآله‌وسلم</w:t>
      </w:r>
      <w:r w:rsidRPr="00480AC4">
        <w:rPr>
          <w:rtl/>
        </w:rPr>
        <w:t xml:space="preserve"> قال: " لا حد</w:t>
      </w:r>
      <w:r>
        <w:rPr>
          <w:rFonts w:hint="cs"/>
          <w:rtl/>
        </w:rPr>
        <w:t>َّ</w:t>
      </w:r>
      <w:r w:rsidRPr="00480AC4">
        <w:rPr>
          <w:rtl/>
        </w:rPr>
        <w:t xml:space="preserve"> على معترف بعد بلاء ". انه من قيد أو حبس أو</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مسلم: كتاب الحيض، باب التيمم.</w:t>
      </w:r>
    </w:p>
    <w:p w:rsidR="00FE4F18" w:rsidRDefault="00FE4F18" w:rsidP="00AD283C">
      <w:pPr>
        <w:pStyle w:val="libFootnote0"/>
      </w:pPr>
      <w:r w:rsidRPr="00480AC4">
        <w:rPr>
          <w:rtl/>
        </w:rPr>
        <w:t>2 - النساء: 20.</w:t>
      </w:r>
    </w:p>
    <w:p w:rsidR="00FE4F18" w:rsidRDefault="00FE4F18" w:rsidP="00AD283C">
      <w:pPr>
        <w:pStyle w:val="libFootnote0"/>
      </w:pPr>
      <w:r w:rsidRPr="00480AC4">
        <w:rPr>
          <w:rtl/>
        </w:rPr>
        <w:t>3 - السنن الكبرى: 7</w:t>
      </w:r>
      <w:r w:rsidR="00692C19">
        <w:rPr>
          <w:rtl/>
        </w:rPr>
        <w:t>/</w:t>
      </w:r>
      <w:r w:rsidRPr="00480AC4">
        <w:rPr>
          <w:rtl/>
        </w:rPr>
        <w:t>233، وذكره السيوطي في جمع الجوامع كما في الكنز: 8</w:t>
      </w:r>
      <w:r w:rsidR="00692C19">
        <w:rPr>
          <w:rtl/>
        </w:rPr>
        <w:t>/</w:t>
      </w:r>
      <w:r w:rsidRPr="00480AC4">
        <w:rPr>
          <w:rtl/>
        </w:rPr>
        <w:t>298 نقلا عن سنن سعيد بن منصور والبيهقي، ورواه السندي في حاشية السنن لابن ماجة: 1</w:t>
      </w:r>
      <w:r w:rsidR="00692C19">
        <w:rPr>
          <w:rtl/>
        </w:rPr>
        <w:t>/</w:t>
      </w:r>
      <w:r w:rsidRPr="00480AC4">
        <w:rPr>
          <w:rtl/>
        </w:rPr>
        <w:t>583، والعجلوني في كشف الخفاء: 1</w:t>
      </w:r>
      <w:r w:rsidR="00692C19">
        <w:rPr>
          <w:rtl/>
        </w:rPr>
        <w:t>/</w:t>
      </w:r>
      <w:r w:rsidRPr="00480AC4">
        <w:rPr>
          <w:rtl/>
        </w:rPr>
        <w:t>269 و 2</w:t>
      </w:r>
      <w:r w:rsidR="00692C19">
        <w:rPr>
          <w:rtl/>
        </w:rPr>
        <w:t>/</w:t>
      </w:r>
      <w:r w:rsidRPr="00480AC4">
        <w:rPr>
          <w:rtl/>
        </w:rPr>
        <w:t>118.</w:t>
      </w:r>
    </w:p>
    <w:p w:rsidR="00FE4F18" w:rsidRDefault="00FE4F18" w:rsidP="00AD283C">
      <w:pPr>
        <w:pStyle w:val="libFootnote0"/>
      </w:pPr>
      <w:r w:rsidRPr="00480AC4">
        <w:rPr>
          <w:rtl/>
        </w:rPr>
        <w:t>4 - تفسير ابن كثير: 1</w:t>
      </w:r>
      <w:r w:rsidR="00692C19">
        <w:rPr>
          <w:rtl/>
        </w:rPr>
        <w:t>/</w:t>
      </w:r>
      <w:r w:rsidRPr="00480AC4">
        <w:rPr>
          <w:rtl/>
        </w:rPr>
        <w:t>478. تفسير القرطبي: 5</w:t>
      </w:r>
      <w:r w:rsidR="00692C19">
        <w:rPr>
          <w:rtl/>
        </w:rPr>
        <w:t>/</w:t>
      </w:r>
      <w:r w:rsidRPr="00480AC4">
        <w:rPr>
          <w:rtl/>
        </w:rPr>
        <w:t>99.</w:t>
      </w:r>
    </w:p>
    <w:p w:rsidR="00FE4F18" w:rsidRDefault="00FE4F18" w:rsidP="00AD283C">
      <w:pPr>
        <w:pStyle w:val="libFootnote0"/>
      </w:pPr>
      <w:r w:rsidRPr="00480AC4">
        <w:rPr>
          <w:rtl/>
        </w:rPr>
        <w:t>5 - شرح صحيح البخاري، القسطلاني: 8</w:t>
      </w:r>
      <w:r w:rsidR="00692C19">
        <w:rPr>
          <w:rtl/>
        </w:rPr>
        <w:t>/</w:t>
      </w:r>
      <w:r w:rsidRPr="00480AC4">
        <w:rPr>
          <w:rtl/>
        </w:rPr>
        <w:t>57. الكشاف: 1</w:t>
      </w:r>
      <w:r w:rsidR="00692C19">
        <w:rPr>
          <w:rtl/>
        </w:rPr>
        <w:t>/</w:t>
      </w:r>
      <w:r w:rsidRPr="00480AC4">
        <w:rPr>
          <w:rtl/>
        </w:rPr>
        <w:t>357.</w:t>
      </w:r>
    </w:p>
    <w:p w:rsidR="00FE4F18" w:rsidRDefault="00FE4F18" w:rsidP="00AD283C">
      <w:pPr>
        <w:pStyle w:val="libFootnote0"/>
      </w:pPr>
      <w:r w:rsidRPr="00480AC4">
        <w:rPr>
          <w:rtl/>
        </w:rPr>
        <w:t>6 - إرشاد الساري: 8</w:t>
      </w:r>
      <w:r w:rsidR="00692C19">
        <w:rPr>
          <w:rtl/>
        </w:rPr>
        <w:t>/</w:t>
      </w:r>
      <w:r w:rsidRPr="00480AC4">
        <w:rPr>
          <w:rtl/>
        </w:rPr>
        <w:t>57، تفسير ابن كثير: 1</w:t>
      </w:r>
      <w:r w:rsidR="00692C19">
        <w:rPr>
          <w:rtl/>
        </w:rPr>
        <w:t>/</w:t>
      </w:r>
      <w:r w:rsidRPr="00480AC4">
        <w:rPr>
          <w:rtl/>
        </w:rPr>
        <w:t>478.</w:t>
      </w:r>
    </w:p>
    <w:p w:rsidR="00FE4F18" w:rsidRDefault="00FE4F18" w:rsidP="00AD283C">
      <w:pPr>
        <w:pStyle w:val="libNormal"/>
        <w:rPr>
          <w:rtl/>
        </w:rPr>
      </w:pPr>
      <w:r>
        <w:rPr>
          <w:rtl/>
        </w:rPr>
        <w:br w:type="page"/>
      </w:r>
    </w:p>
    <w:p w:rsidR="00FE4F18" w:rsidRDefault="00FE4F18" w:rsidP="00462D77">
      <w:pPr>
        <w:pStyle w:val="libNormal0"/>
      </w:pPr>
      <w:r w:rsidRPr="00480AC4">
        <w:rPr>
          <w:rtl/>
        </w:rPr>
        <w:lastRenderedPageBreak/>
        <w:t xml:space="preserve">تهدد فلا إقرار له ". وخلى سبيلها، ثم قال: عجزت النساء أن تلدن مثل علي بن أبي طالب، لولا علي لهلك عمر " </w:t>
      </w:r>
      <w:r w:rsidRPr="00AD283C">
        <w:rPr>
          <w:rStyle w:val="libFootnotenumChar"/>
          <w:rtl/>
        </w:rPr>
        <w:t>(1)</w:t>
      </w:r>
      <w:r w:rsidRPr="00480AC4">
        <w:rPr>
          <w:rtl/>
        </w:rPr>
        <w:t>.</w:t>
      </w:r>
    </w:p>
    <w:p w:rsidR="00FE4F18" w:rsidRDefault="00FE4F18" w:rsidP="00FE4F18">
      <w:pPr>
        <w:pStyle w:val="libNormal"/>
      </w:pPr>
      <w:r w:rsidRPr="00480AC4">
        <w:rPr>
          <w:rtl/>
        </w:rPr>
        <w:t xml:space="preserve">وفي حادثة مشابهة لهذه، قال عمر: كل أحد أفقه مني، ثلاث مرات </w:t>
      </w:r>
      <w:r w:rsidRPr="00AD283C">
        <w:rPr>
          <w:rStyle w:val="libFootnotenumChar"/>
          <w:rtl/>
        </w:rPr>
        <w:t>(2)</w:t>
      </w:r>
      <w:r w:rsidRPr="00480AC4">
        <w:rPr>
          <w:rtl/>
        </w:rPr>
        <w:t>.</w:t>
      </w:r>
    </w:p>
    <w:p w:rsidR="00FE4F18" w:rsidRDefault="00FE4F18" w:rsidP="00FE4F18">
      <w:pPr>
        <w:pStyle w:val="libNormal"/>
      </w:pPr>
      <w:r w:rsidRPr="00480AC4">
        <w:rPr>
          <w:rtl/>
        </w:rPr>
        <w:t xml:space="preserve">وعن مجاهد قال: قدم عمر بن الخطاب الشام فوجد رجلا من المسلمين قتل رجلا من أهل الذمة فهم أن يقيده، فقال له زيد بن ثابت: أتقيد عبدك من أخيك فجعله عمر دية " </w:t>
      </w:r>
      <w:r w:rsidRPr="00AD283C">
        <w:rPr>
          <w:rStyle w:val="libFootnotenumChar"/>
          <w:rtl/>
        </w:rPr>
        <w:t>(3)</w:t>
      </w:r>
      <w:r w:rsidRPr="00480AC4">
        <w:rPr>
          <w:rtl/>
        </w:rPr>
        <w:t>.</w:t>
      </w:r>
    </w:p>
    <w:p w:rsidR="00FE4F18" w:rsidRDefault="00FE4F18" w:rsidP="00462D77">
      <w:pPr>
        <w:pStyle w:val="libNormal"/>
      </w:pPr>
      <w:r w:rsidRPr="00480AC4">
        <w:rPr>
          <w:rtl/>
        </w:rPr>
        <w:t xml:space="preserve">وأخرج البيهقي " إن عثمان بن عفان </w:t>
      </w:r>
      <w:r w:rsidR="00DB214B" w:rsidRPr="00DB214B">
        <w:rPr>
          <w:rStyle w:val="libAlaemChar"/>
          <w:rtl/>
        </w:rPr>
        <w:t>رضي‌الله‌عنه</w:t>
      </w:r>
      <w:r w:rsidRPr="00480AC4">
        <w:rPr>
          <w:rtl/>
        </w:rPr>
        <w:t xml:space="preserve"> أتى بإمرأة قد ولدت في ستة أشهر فأمر بها أن ترجم، فقال علي بن أبي طالب </w:t>
      </w:r>
      <w:r w:rsidR="00DB214B" w:rsidRPr="00DB214B">
        <w:rPr>
          <w:rStyle w:val="libAlaemChar"/>
          <w:rtl/>
        </w:rPr>
        <w:t>رضي‌الله‌عنه</w:t>
      </w:r>
      <w:r w:rsidRPr="00480AC4">
        <w:rPr>
          <w:rtl/>
        </w:rPr>
        <w:t xml:space="preserve">: " ليس ذلك عليها قال الله تبارك وتعالى </w:t>
      </w:r>
      <w:r w:rsidRPr="00091063">
        <w:rPr>
          <w:rStyle w:val="libAlaemChar"/>
          <w:rtl/>
        </w:rPr>
        <w:t>(</w:t>
      </w:r>
      <w:r w:rsidR="00462D77">
        <w:rPr>
          <w:rStyle w:val="libAieChar"/>
          <w:rFonts w:hint="cs"/>
          <w:rtl/>
        </w:rPr>
        <w:t xml:space="preserve"> </w:t>
      </w:r>
      <w:r w:rsidR="00462D77" w:rsidRPr="00462D77">
        <w:rPr>
          <w:rStyle w:val="libAieChar"/>
          <w:rFonts w:hint="cs"/>
          <w:rtl/>
        </w:rPr>
        <w:t>وَحَمْلُهُ</w:t>
      </w:r>
      <w:r w:rsidR="00462D77" w:rsidRPr="00462D77">
        <w:rPr>
          <w:rStyle w:val="libAieChar"/>
          <w:rtl/>
        </w:rPr>
        <w:t xml:space="preserve"> </w:t>
      </w:r>
      <w:r w:rsidR="00462D77" w:rsidRPr="00462D77">
        <w:rPr>
          <w:rStyle w:val="libAieChar"/>
          <w:rFonts w:hint="cs"/>
          <w:rtl/>
        </w:rPr>
        <w:t>وَفِصَالُهُ</w:t>
      </w:r>
      <w:r w:rsidR="00462D77" w:rsidRPr="00462D77">
        <w:rPr>
          <w:rStyle w:val="libAieChar"/>
          <w:rtl/>
        </w:rPr>
        <w:t xml:space="preserve"> </w:t>
      </w:r>
      <w:r w:rsidR="00462D77" w:rsidRPr="00462D77">
        <w:rPr>
          <w:rStyle w:val="libAieChar"/>
          <w:rFonts w:hint="cs"/>
          <w:rtl/>
        </w:rPr>
        <w:t>ثَلَاثُونَ</w:t>
      </w:r>
      <w:r w:rsidR="00462D77" w:rsidRPr="00462D77">
        <w:rPr>
          <w:rStyle w:val="libAieChar"/>
          <w:rtl/>
        </w:rPr>
        <w:t xml:space="preserve"> </w:t>
      </w:r>
      <w:r w:rsidR="00462D77" w:rsidRPr="00462D77">
        <w:rPr>
          <w:rStyle w:val="libAieChar"/>
          <w:rFonts w:hint="cs"/>
          <w:rtl/>
        </w:rPr>
        <w:t>شَهْرًا</w:t>
      </w:r>
      <w:r w:rsidR="00462D77">
        <w:rPr>
          <w:rStyle w:val="libAieChar"/>
          <w:rFonts w:hint="cs"/>
          <w:rtl/>
        </w:rPr>
        <w:t xml:space="preserve"> </w:t>
      </w:r>
      <w:r w:rsidRPr="00091063">
        <w:rPr>
          <w:rStyle w:val="libAlaemChar"/>
          <w:rtl/>
        </w:rPr>
        <w:t>)</w:t>
      </w:r>
      <w:r w:rsidRPr="00FE4F18">
        <w:rPr>
          <w:rtl/>
        </w:rPr>
        <w:t xml:space="preserve"> </w:t>
      </w:r>
      <w:r w:rsidRPr="00AD283C">
        <w:rPr>
          <w:rStyle w:val="libFootnotenumChar"/>
          <w:rtl/>
        </w:rPr>
        <w:t>(4)</w:t>
      </w:r>
      <w:r w:rsidRPr="00FE4F18">
        <w:rPr>
          <w:rtl/>
        </w:rPr>
        <w:t xml:space="preserve"> وقال </w:t>
      </w:r>
      <w:r w:rsidRPr="00091063">
        <w:rPr>
          <w:rStyle w:val="libAlaemChar"/>
          <w:rtl/>
        </w:rPr>
        <w:t>(</w:t>
      </w:r>
      <w:r w:rsidR="00462D77">
        <w:rPr>
          <w:rStyle w:val="libAieChar"/>
          <w:rFonts w:hint="cs"/>
          <w:rtl/>
        </w:rPr>
        <w:t xml:space="preserve"> </w:t>
      </w:r>
      <w:r w:rsidR="00462D77" w:rsidRPr="00462D77">
        <w:rPr>
          <w:rStyle w:val="libAieChar"/>
          <w:rFonts w:hint="cs"/>
          <w:rtl/>
        </w:rPr>
        <w:t>وَفِصَالُهُ</w:t>
      </w:r>
      <w:r w:rsidR="00462D77" w:rsidRPr="00462D77">
        <w:rPr>
          <w:rStyle w:val="libAieChar"/>
          <w:rtl/>
        </w:rPr>
        <w:t xml:space="preserve"> </w:t>
      </w:r>
      <w:r w:rsidR="00462D77" w:rsidRPr="00462D77">
        <w:rPr>
          <w:rStyle w:val="libAieChar"/>
          <w:rFonts w:hint="cs"/>
          <w:rtl/>
        </w:rPr>
        <w:t>فِي</w:t>
      </w:r>
      <w:r w:rsidR="00462D77" w:rsidRPr="00462D77">
        <w:rPr>
          <w:rStyle w:val="libAieChar"/>
          <w:rtl/>
        </w:rPr>
        <w:t xml:space="preserve"> </w:t>
      </w:r>
      <w:r w:rsidR="00462D77" w:rsidRPr="00462D77">
        <w:rPr>
          <w:rStyle w:val="libAieChar"/>
          <w:rFonts w:hint="cs"/>
          <w:rtl/>
        </w:rPr>
        <w:t>عَامَيْنِ</w:t>
      </w:r>
      <w:r w:rsidR="00462D77">
        <w:rPr>
          <w:rStyle w:val="libAieChar"/>
          <w:rFonts w:hint="cs"/>
          <w:rtl/>
        </w:rPr>
        <w:t xml:space="preserve"> </w:t>
      </w:r>
      <w:r w:rsidRPr="00091063">
        <w:rPr>
          <w:rStyle w:val="libAlaemChar"/>
          <w:rtl/>
        </w:rPr>
        <w:t>)</w:t>
      </w:r>
      <w:r w:rsidRPr="00FE4F18">
        <w:rPr>
          <w:rtl/>
        </w:rPr>
        <w:t xml:space="preserve"> وقال </w:t>
      </w:r>
      <w:r w:rsidRPr="00091063">
        <w:rPr>
          <w:rStyle w:val="libAlaemChar"/>
          <w:rtl/>
        </w:rPr>
        <w:t>(</w:t>
      </w:r>
      <w:r w:rsidR="00462D77">
        <w:rPr>
          <w:rStyle w:val="libAieChar"/>
          <w:rFonts w:hint="cs"/>
          <w:rtl/>
        </w:rPr>
        <w:t xml:space="preserve"> </w:t>
      </w:r>
      <w:r w:rsidR="00462D77" w:rsidRPr="00462D77">
        <w:rPr>
          <w:rStyle w:val="libAieChar"/>
          <w:rFonts w:hint="cs"/>
          <w:rtl/>
        </w:rPr>
        <w:t>وَالْوَالِدَاتُ</w:t>
      </w:r>
      <w:r w:rsidR="00462D77" w:rsidRPr="00462D77">
        <w:rPr>
          <w:rStyle w:val="libAieChar"/>
          <w:rtl/>
        </w:rPr>
        <w:t xml:space="preserve"> </w:t>
      </w:r>
      <w:r w:rsidR="00462D77" w:rsidRPr="00462D77">
        <w:rPr>
          <w:rStyle w:val="libAieChar"/>
          <w:rFonts w:hint="cs"/>
          <w:rtl/>
        </w:rPr>
        <w:t>يُرْضِعْنَ</w:t>
      </w:r>
      <w:r w:rsidR="00462D77" w:rsidRPr="00462D77">
        <w:rPr>
          <w:rStyle w:val="libAieChar"/>
          <w:rtl/>
        </w:rPr>
        <w:t xml:space="preserve"> </w:t>
      </w:r>
      <w:r w:rsidR="00462D77" w:rsidRPr="00462D77">
        <w:rPr>
          <w:rStyle w:val="libAieChar"/>
          <w:rFonts w:hint="cs"/>
          <w:rtl/>
        </w:rPr>
        <w:t>أَوْلَادَهُنَّ</w:t>
      </w:r>
      <w:r w:rsidR="00462D77" w:rsidRPr="00462D77">
        <w:rPr>
          <w:rStyle w:val="libAieChar"/>
          <w:rtl/>
        </w:rPr>
        <w:t xml:space="preserve"> </w:t>
      </w:r>
      <w:r w:rsidR="00462D77" w:rsidRPr="00462D77">
        <w:rPr>
          <w:rStyle w:val="libAieChar"/>
          <w:rFonts w:hint="cs"/>
          <w:rtl/>
        </w:rPr>
        <w:t>حَوْلَيْنِ</w:t>
      </w:r>
      <w:r w:rsidR="00462D77" w:rsidRPr="00462D77">
        <w:rPr>
          <w:rStyle w:val="libAieChar"/>
          <w:rtl/>
        </w:rPr>
        <w:t xml:space="preserve"> </w:t>
      </w:r>
      <w:r w:rsidR="00462D77" w:rsidRPr="00462D77">
        <w:rPr>
          <w:rStyle w:val="libAieChar"/>
          <w:rFonts w:hint="cs"/>
          <w:rtl/>
        </w:rPr>
        <w:t>كَامِلَيْنِ</w:t>
      </w:r>
      <w:r w:rsidR="00462D77">
        <w:rPr>
          <w:rStyle w:val="libAieChar"/>
          <w:rFonts w:hint="cs"/>
          <w:rtl/>
        </w:rPr>
        <w:t xml:space="preserve"> </w:t>
      </w:r>
      <w:r w:rsidRPr="00091063">
        <w:rPr>
          <w:rStyle w:val="libAlaemChar"/>
          <w:rtl/>
        </w:rPr>
        <w:t>)</w:t>
      </w:r>
      <w:r w:rsidRPr="00480AC4">
        <w:rPr>
          <w:rtl/>
        </w:rPr>
        <w:t xml:space="preserve"> فالرضاعة أربعة وعشرون شهر والحمل ستة أشهر، فأمر بها عثمان أن ترد فوجدت قد رجمت " </w:t>
      </w:r>
      <w:r w:rsidRPr="00AD283C">
        <w:rPr>
          <w:rStyle w:val="libFootnotenumChar"/>
          <w:rtl/>
        </w:rPr>
        <w:t>(5)</w:t>
      </w:r>
      <w:r w:rsidRPr="00480AC4">
        <w:rPr>
          <w:rtl/>
        </w:rPr>
        <w:t xml:space="preserve"> </w:t>
      </w:r>
      <w:r w:rsidRPr="00AD283C">
        <w:rPr>
          <w:rStyle w:val="libFootnotenumChar"/>
          <w:rtl/>
        </w:rPr>
        <w:t>(6)</w:t>
      </w:r>
      <w:r w:rsidRPr="00480AC4">
        <w:rPr>
          <w:rtl/>
        </w:rPr>
        <w:t>.</w:t>
      </w:r>
    </w:p>
    <w:p w:rsidR="00FE4F18" w:rsidRDefault="00FE4F18" w:rsidP="00FE4F18">
      <w:pPr>
        <w:pStyle w:val="libNormal"/>
      </w:pPr>
      <w:r w:rsidRPr="00480AC4">
        <w:rPr>
          <w:rtl/>
        </w:rPr>
        <w:t>وهكذا كان الحال مع بقية الصحابة إلا من جعل منهم امناء على الشريعة، وكانوا يصححون أخطاء الخلفاء بعدما أقصوا عن مراتبهم التي وضعهم الله فيها.</w:t>
      </w:r>
    </w:p>
    <w:p w:rsidR="00FE4F18" w:rsidRDefault="00FE4F18" w:rsidP="00FE4F18">
      <w:pPr>
        <w:pStyle w:val="libNormal"/>
      </w:pPr>
      <w:r w:rsidRPr="00480AC4">
        <w:rPr>
          <w:rtl/>
        </w:rPr>
        <w:t>وبعد هذا فلنتأمل في هذه المعضلات. إن أبا بكر لم يعرف معنى كلمة " الأب " مع</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الرياض النضرة: 2</w:t>
      </w:r>
      <w:r w:rsidR="00692C19">
        <w:rPr>
          <w:rtl/>
        </w:rPr>
        <w:t>/</w:t>
      </w:r>
      <w:r w:rsidRPr="00480AC4">
        <w:rPr>
          <w:rtl/>
        </w:rPr>
        <w:t>196. ذخائر العقبى ص 80. مطالب السؤول ص 13. مناقب الخوارزمي ص 48. الأربعين، الفخر الرازي: ص 66.</w:t>
      </w:r>
    </w:p>
    <w:p w:rsidR="00FE4F18" w:rsidRDefault="00FE4F18" w:rsidP="00AD283C">
      <w:pPr>
        <w:pStyle w:val="libFootnote0"/>
      </w:pPr>
      <w:r w:rsidRPr="00480AC4">
        <w:rPr>
          <w:rtl/>
        </w:rPr>
        <w:t>2 - الرياض النضرة: 2</w:t>
      </w:r>
      <w:r w:rsidR="00692C19">
        <w:rPr>
          <w:rtl/>
        </w:rPr>
        <w:t>/</w:t>
      </w:r>
      <w:r w:rsidRPr="00480AC4">
        <w:rPr>
          <w:rtl/>
        </w:rPr>
        <w:t>196. ذخائر العقبى: ص 81. الكفاية، الكنجي: ص 105.</w:t>
      </w:r>
    </w:p>
    <w:p w:rsidR="00FE4F18" w:rsidRDefault="00FE4F18" w:rsidP="00AD283C">
      <w:pPr>
        <w:pStyle w:val="libFootnote0"/>
      </w:pPr>
      <w:r w:rsidRPr="00480AC4">
        <w:rPr>
          <w:rtl/>
        </w:rPr>
        <w:t>3 - أخرجه عبد الرزاق وابن جرير الطبري، كنز العمال: 7</w:t>
      </w:r>
      <w:r w:rsidR="00692C19">
        <w:rPr>
          <w:rtl/>
        </w:rPr>
        <w:t>/</w:t>
      </w:r>
      <w:r w:rsidRPr="00480AC4">
        <w:rPr>
          <w:rtl/>
        </w:rPr>
        <w:t>304.</w:t>
      </w:r>
    </w:p>
    <w:p w:rsidR="00FE4F18" w:rsidRDefault="00FE4F18" w:rsidP="00AD283C">
      <w:pPr>
        <w:pStyle w:val="libFootnote0"/>
      </w:pPr>
      <w:r w:rsidRPr="00480AC4">
        <w:rPr>
          <w:rtl/>
        </w:rPr>
        <w:t>4 - الأحقاف: 15.</w:t>
      </w:r>
    </w:p>
    <w:p w:rsidR="00FE4F18" w:rsidRDefault="00FE4F18" w:rsidP="00AD283C">
      <w:pPr>
        <w:pStyle w:val="libFootnote0"/>
      </w:pPr>
      <w:r w:rsidRPr="00480AC4">
        <w:rPr>
          <w:rtl/>
        </w:rPr>
        <w:t>5 - لقد قلنا من قبل: إذا لم يكن خليفة النبي على علم</w:t>
      </w:r>
      <w:r>
        <w:rPr>
          <w:rFonts w:hint="cs"/>
          <w:rtl/>
        </w:rPr>
        <w:t>ٍ</w:t>
      </w:r>
      <w:r w:rsidRPr="00480AC4">
        <w:rPr>
          <w:rtl/>
        </w:rPr>
        <w:t xml:space="preserve"> تام بجميع الأحكام الإسلامية فان</w:t>
      </w:r>
      <w:r>
        <w:rPr>
          <w:rFonts w:hint="cs"/>
          <w:rtl/>
        </w:rPr>
        <w:t>َّ</w:t>
      </w:r>
      <w:r w:rsidRPr="00480AC4">
        <w:rPr>
          <w:rtl/>
        </w:rPr>
        <w:t xml:space="preserve"> الأنفس وحقوق العباد ستتعرض للخطر، وما حدث لهذه المرأة خير دليل على مانقول، وحاشا لله أن يضع لعباده خلفاء لايعرفون أحكام الإسلام الشرعية.</w:t>
      </w:r>
    </w:p>
    <w:p w:rsidR="00FE4F18" w:rsidRDefault="00FE4F18" w:rsidP="00AD283C">
      <w:pPr>
        <w:pStyle w:val="libFootnote0"/>
      </w:pPr>
      <w:r w:rsidRPr="00480AC4">
        <w:rPr>
          <w:rtl/>
        </w:rPr>
        <w:t>6 - السنن الكبرى: 7</w:t>
      </w:r>
      <w:r w:rsidR="00692C19">
        <w:rPr>
          <w:rtl/>
        </w:rPr>
        <w:t>/</w:t>
      </w:r>
      <w:r w:rsidRPr="00480AC4">
        <w:rPr>
          <w:rtl/>
        </w:rPr>
        <w:t>442، وابن كثير في تفسيره: 4</w:t>
      </w:r>
      <w:r w:rsidR="00692C19">
        <w:rPr>
          <w:rtl/>
        </w:rPr>
        <w:t>/</w:t>
      </w:r>
      <w:r w:rsidRPr="00480AC4">
        <w:rPr>
          <w:rtl/>
        </w:rPr>
        <w:t>169، وابن الديبع في تيسير الوصول: 2</w:t>
      </w:r>
      <w:r w:rsidR="00692C19">
        <w:rPr>
          <w:rtl/>
        </w:rPr>
        <w:t>/</w:t>
      </w:r>
      <w:r w:rsidRPr="00480AC4">
        <w:rPr>
          <w:rtl/>
        </w:rPr>
        <w:t>9، والعيني في عمدة القاري: 9</w:t>
      </w:r>
      <w:r w:rsidR="00692C19">
        <w:rPr>
          <w:rtl/>
        </w:rPr>
        <w:t>/</w:t>
      </w:r>
      <w:r w:rsidRPr="00480AC4">
        <w:rPr>
          <w:rtl/>
        </w:rPr>
        <w:t xml:space="preserve">642، والسيوطي في الدر </w:t>
      </w:r>
      <w:r w:rsidRPr="00FF4B00">
        <w:rPr>
          <w:rtl/>
        </w:rPr>
        <w:t>المنثور نقلا عن ابن المنذر وابن أبي حاتم.</w:t>
      </w:r>
    </w:p>
    <w:p w:rsidR="00FE4F18" w:rsidRDefault="00FE4F18" w:rsidP="00AD283C">
      <w:pPr>
        <w:pStyle w:val="libNormal"/>
        <w:rPr>
          <w:rtl/>
        </w:rPr>
      </w:pPr>
      <w:r>
        <w:rPr>
          <w:rtl/>
        </w:rPr>
        <w:br w:type="page"/>
      </w:r>
    </w:p>
    <w:p w:rsidR="00FE4F18" w:rsidRDefault="00FE4F18" w:rsidP="007F3017">
      <w:pPr>
        <w:pStyle w:val="libNormal0"/>
      </w:pPr>
      <w:r w:rsidRPr="00FE4F18">
        <w:rPr>
          <w:rtl/>
        </w:rPr>
        <w:lastRenderedPageBreak/>
        <w:t>أن</w:t>
      </w:r>
      <w:r w:rsidRPr="00FE4F18">
        <w:rPr>
          <w:rFonts w:hint="cs"/>
          <w:rtl/>
        </w:rPr>
        <w:t>َّ</w:t>
      </w:r>
      <w:r w:rsidRPr="00FE4F18">
        <w:rPr>
          <w:rtl/>
        </w:rPr>
        <w:t xml:space="preserve"> الآية نفسها تفس</w:t>
      </w:r>
      <w:r w:rsidRPr="00FE4F18">
        <w:rPr>
          <w:rFonts w:hint="cs"/>
          <w:rtl/>
        </w:rPr>
        <w:t>ِّ</w:t>
      </w:r>
      <w:r w:rsidRPr="00FE4F18">
        <w:rPr>
          <w:rtl/>
        </w:rPr>
        <w:t xml:space="preserve">ر هذه الكلمة، قال تعالى: </w:t>
      </w:r>
      <w:r w:rsidRPr="00091063">
        <w:rPr>
          <w:rStyle w:val="libAlaemChar"/>
          <w:rtl/>
        </w:rPr>
        <w:t>(</w:t>
      </w:r>
      <w:r w:rsidR="007F3017">
        <w:rPr>
          <w:rStyle w:val="libAieChar"/>
          <w:rFonts w:hint="cs"/>
          <w:rtl/>
        </w:rPr>
        <w:t xml:space="preserve"> </w:t>
      </w:r>
      <w:r w:rsidR="007F3017" w:rsidRPr="007F3017">
        <w:rPr>
          <w:rStyle w:val="libAieChar"/>
          <w:rFonts w:hint="cs"/>
          <w:rtl/>
        </w:rPr>
        <w:t>وَفَاكِهَةً</w:t>
      </w:r>
      <w:r w:rsidR="007F3017" w:rsidRPr="007F3017">
        <w:rPr>
          <w:rStyle w:val="libAieChar"/>
          <w:rtl/>
        </w:rPr>
        <w:t xml:space="preserve"> </w:t>
      </w:r>
      <w:r w:rsidR="007F3017" w:rsidRPr="007F3017">
        <w:rPr>
          <w:rStyle w:val="libAieChar"/>
          <w:rFonts w:hint="cs"/>
          <w:rtl/>
        </w:rPr>
        <w:t>وَأَبًّا</w:t>
      </w:r>
      <w:r w:rsidR="007F3017" w:rsidRPr="007F3017">
        <w:rPr>
          <w:rStyle w:val="libAieChar"/>
          <w:rtl/>
        </w:rPr>
        <w:t xml:space="preserve"> </w:t>
      </w:r>
      <w:r w:rsidR="007F3017">
        <w:rPr>
          <w:rStyle w:val="libAieChar"/>
          <w:rFonts w:hint="cs"/>
          <w:rtl/>
        </w:rPr>
        <w:t>*</w:t>
      </w:r>
      <w:r w:rsidR="007F3017" w:rsidRPr="007F3017">
        <w:rPr>
          <w:rStyle w:val="libAieChar"/>
          <w:rtl/>
        </w:rPr>
        <w:t xml:space="preserve"> </w:t>
      </w:r>
      <w:r w:rsidR="007F3017" w:rsidRPr="007F3017">
        <w:rPr>
          <w:rStyle w:val="libAieChar"/>
          <w:rFonts w:hint="cs"/>
          <w:rtl/>
        </w:rPr>
        <w:t>مَّتَاعًا</w:t>
      </w:r>
      <w:r w:rsidR="007F3017" w:rsidRPr="007F3017">
        <w:rPr>
          <w:rStyle w:val="libAieChar"/>
          <w:rtl/>
        </w:rPr>
        <w:t xml:space="preserve"> </w:t>
      </w:r>
      <w:r w:rsidR="007F3017" w:rsidRPr="007F3017">
        <w:rPr>
          <w:rStyle w:val="libAieChar"/>
          <w:rFonts w:hint="cs"/>
          <w:rtl/>
        </w:rPr>
        <w:t>لَّكُمْ</w:t>
      </w:r>
      <w:r w:rsidR="007F3017" w:rsidRPr="007F3017">
        <w:rPr>
          <w:rStyle w:val="libAieChar"/>
          <w:rtl/>
        </w:rPr>
        <w:t xml:space="preserve"> </w:t>
      </w:r>
      <w:r w:rsidR="007F3017" w:rsidRPr="007F3017">
        <w:rPr>
          <w:rStyle w:val="libAieChar"/>
          <w:rFonts w:hint="cs"/>
          <w:rtl/>
        </w:rPr>
        <w:t>وَلِأَنْعَامِكُمْ</w:t>
      </w:r>
      <w:r w:rsidR="007F3017">
        <w:rPr>
          <w:rStyle w:val="libAieChar"/>
          <w:rFonts w:hint="cs"/>
          <w:rtl/>
        </w:rPr>
        <w:t xml:space="preserve"> </w:t>
      </w:r>
      <w:r w:rsidRPr="00091063">
        <w:rPr>
          <w:rStyle w:val="libAlaemChar"/>
          <w:rtl/>
        </w:rPr>
        <w:t>)</w:t>
      </w:r>
      <w:r w:rsidRPr="00AE196C">
        <w:rPr>
          <w:rtl/>
        </w:rPr>
        <w:t xml:space="preserve"> </w:t>
      </w:r>
      <w:r w:rsidRPr="00AD283C">
        <w:rPr>
          <w:rStyle w:val="libFootnotenumChar"/>
          <w:rtl/>
        </w:rPr>
        <w:t>(1)</w:t>
      </w:r>
      <w:r w:rsidRPr="00FF4B00">
        <w:rPr>
          <w:rtl/>
        </w:rPr>
        <w:t>! فالفاكهة طعام للإنسان، والأب طعام للأنعام، فهل ترى في هذا أي غموض؟</w:t>
      </w:r>
    </w:p>
    <w:p w:rsidR="00FE4F18" w:rsidRDefault="00FE4F18" w:rsidP="00FE4F18">
      <w:pPr>
        <w:pStyle w:val="libNormal"/>
      </w:pPr>
      <w:r w:rsidRPr="00480AC4">
        <w:rPr>
          <w:rtl/>
        </w:rPr>
        <w:t>ويسأل أبو بكر عن الكلالة، فلا يدري ما إذا كان قد أصاب القول فيها أم لا. ولم يعرف أبو بكر حد السرقة بعد قطع اليد والرجل حتى أعلمه عمر بذلك، مع علمنا في أن من المفترض، أن تكون هذه الأمور من البديهيات عند خلفاء المسلمين، فهم المخولون في القضاء بالدماء والأنفس والأعراض.</w:t>
      </w:r>
    </w:p>
    <w:p w:rsidR="00FE4F18" w:rsidRDefault="00FE4F18" w:rsidP="00FE4F18">
      <w:pPr>
        <w:pStyle w:val="libNormal"/>
      </w:pPr>
      <w:r w:rsidRPr="00480AC4">
        <w:rPr>
          <w:rtl/>
        </w:rPr>
        <w:t>لقد أشكلت على عمر بن الخطاب كلمة " الأب</w:t>
      </w:r>
      <w:r>
        <w:rPr>
          <w:rFonts w:hint="cs"/>
          <w:rtl/>
        </w:rPr>
        <w:t>ّ</w:t>
      </w:r>
      <w:r w:rsidRPr="00480AC4">
        <w:rPr>
          <w:rtl/>
        </w:rPr>
        <w:t xml:space="preserve"> " ومات عمر وفي نفسه أن يعرف معنى الكلالة. كما خفي عليه حكم الجنب فاقد الماء، وبعد أن ذكره عمار بالتيمم، قال:</w:t>
      </w:r>
    </w:p>
    <w:p w:rsidR="00FE4F18" w:rsidRDefault="00FE4F18" w:rsidP="00FE4F18">
      <w:pPr>
        <w:pStyle w:val="libNormal"/>
      </w:pPr>
      <w:r w:rsidRPr="00480AC4">
        <w:rPr>
          <w:rtl/>
        </w:rPr>
        <w:t>اتق الله يا عمار. وكأن عمارا ارتكب جرما!</w:t>
      </w:r>
    </w:p>
    <w:p w:rsidR="00FE4F18" w:rsidRDefault="00FE4F18" w:rsidP="00FE4F18">
      <w:pPr>
        <w:pStyle w:val="libNormal"/>
      </w:pPr>
      <w:r w:rsidRPr="00480AC4">
        <w:rPr>
          <w:rtl/>
        </w:rPr>
        <w:t xml:space="preserve">فهل في حكم التيمم غموض ما، حتى يخفى على من لازم رسول الله </w:t>
      </w:r>
      <w:r w:rsidR="00AD283C" w:rsidRPr="00AD283C">
        <w:rPr>
          <w:rStyle w:val="libAlaemChar"/>
          <w:rtl/>
        </w:rPr>
        <w:t>صلى‌الله‌عليه‌وآله‌وسلم</w:t>
      </w:r>
      <w:r w:rsidRPr="00480AC4">
        <w:rPr>
          <w:rtl/>
        </w:rPr>
        <w:t>؟! فلا أدري كيف يصدق المسلم بأن الله حمل أمانته العظمى - التي لم يحملها إلا أفضل الخلق - من لا يعرف أوليات الإسلام من التيمم...</w:t>
      </w:r>
    </w:p>
    <w:p w:rsidR="00FE4F18" w:rsidRDefault="00FE4F18" w:rsidP="00FE4F18">
      <w:pPr>
        <w:pStyle w:val="libNormal"/>
      </w:pPr>
      <w:r w:rsidRPr="00480AC4">
        <w:rPr>
          <w:rtl/>
        </w:rPr>
        <w:t xml:space="preserve">أما عثمان فقد أمر برجم أمرأة بدليل أنها وضعت لستة أشهر، وهذا غير جائز شرعا. وقصة النبي </w:t>
      </w:r>
      <w:r w:rsidR="00AD283C" w:rsidRPr="00AD283C">
        <w:rPr>
          <w:rStyle w:val="libAlaemChar"/>
          <w:rtl/>
        </w:rPr>
        <w:t>صلى‌الله‌عليه‌وآله‌وسلم</w:t>
      </w:r>
      <w:r w:rsidRPr="00480AC4">
        <w:rPr>
          <w:rtl/>
        </w:rPr>
        <w:t xml:space="preserve"> مع المرأة الغامدية معروفة. فقد تركها النبي حتى بلغ ابنها سنتين ثم رجمها. وتكررت هذه الحادثة في عهد عمر بمحضر الصحابة وعثمان، فلماذا لم يمهلوا المرأة حتى يبلغ ابنها سنتين - هذا مع أنها بريئة -. فهل خفيت هذه الحوادث على عثمان والصحابة؟!</w:t>
      </w:r>
    </w:p>
    <w:p w:rsidR="00FE4F18" w:rsidRDefault="00FE4F18" w:rsidP="00FE4F18">
      <w:pPr>
        <w:pStyle w:val="libNormal"/>
      </w:pPr>
      <w:r w:rsidRPr="00480AC4">
        <w:rPr>
          <w:rtl/>
        </w:rPr>
        <w:t>هذه الحقائق لا يستطيع أحد إنكارها؟ إن الصحابة أنفسهم يحتاجون إلى من يدلهم، فهم يفتقرون إلى الجواب في المسائل الواضحة!! وإذا أجابوا قد يخطئون، فكيف يفتون الناس وهم لا يعلمون؟ وكيف يسقون غيرهم وهم عطشى؟</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عبس: 31 - 32.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إن الله لا يقبل بهكذا سفراء. ولم يحدث في تاريخ الرسالات الإلهية: أن بعث الله نبيا لا يدري ما يجيب به اتباعه. أو يجيبهم بشكل خاطئ كما كان يفعل الصحابة. ولو قلنا: إن الله رضي أن يبين الصحابة دينه للناس لكان مجيزا أن يأخذ الناس أحكامهم بشكل خاطئ، وهذا هو الباطل عينه.</w:t>
      </w:r>
    </w:p>
    <w:p w:rsidR="00FE4F18" w:rsidRDefault="00FE4F18" w:rsidP="00FE4F18">
      <w:pPr>
        <w:pStyle w:val="libNormal"/>
        <w:rPr>
          <w:rtl/>
        </w:rPr>
      </w:pPr>
      <w:r w:rsidRPr="00480AC4">
        <w:rPr>
          <w:rtl/>
        </w:rPr>
        <w:t>فعلى المسلم أن يبحث عن قناة سليمة تربطه بالنبي</w:t>
      </w:r>
      <w:r>
        <w:rPr>
          <w:rFonts w:hint="cs"/>
          <w:rtl/>
        </w:rPr>
        <w:t>ّ</w:t>
      </w:r>
      <w:r w:rsidRPr="00480AC4">
        <w:rPr>
          <w:rtl/>
        </w:rPr>
        <w:t xml:space="preserve"> </w:t>
      </w:r>
      <w:r w:rsidR="00AD283C" w:rsidRPr="00AD283C">
        <w:rPr>
          <w:rStyle w:val="libAlaemChar"/>
          <w:rtl/>
        </w:rPr>
        <w:t>صلى‌الله‌عليه‌وآله‌وسلم</w:t>
      </w:r>
      <w:r w:rsidRPr="00480AC4">
        <w:rPr>
          <w:rtl/>
        </w:rPr>
        <w:t xml:space="preserve"> والإسلام</w:t>
      </w:r>
      <w:r>
        <w:rPr>
          <w:rFonts w:hint="cs"/>
          <w:rtl/>
        </w:rPr>
        <w:t>، أما أن يجعل بينه وبين ربه من لايعرف التيمم وحكم الأرنب و الشك في الصلاة والبديهيات</w:t>
      </w:r>
      <w:r w:rsidR="00AD283C">
        <w:rPr>
          <w:rFonts w:hint="cs"/>
          <w:rtl/>
        </w:rPr>
        <w:t>،</w:t>
      </w:r>
      <w:r>
        <w:rPr>
          <w:rFonts w:hint="cs"/>
          <w:rtl/>
        </w:rPr>
        <w:t xml:space="preserve"> فلن يؤول أمره ال</w:t>
      </w:r>
      <w:r>
        <w:rPr>
          <w:rFonts w:hint="cs"/>
          <w:rtl/>
          <w:lang w:bidi="fa-IR"/>
        </w:rPr>
        <w:t>ی خ</w:t>
      </w:r>
      <w:r>
        <w:rPr>
          <w:rFonts w:hint="cs"/>
          <w:rtl/>
        </w:rPr>
        <w:t>يرٍ،لأنَّ من لا يعرف القشور لا يستطيع أن يوصلنا إل</w:t>
      </w:r>
      <w:r>
        <w:rPr>
          <w:rFonts w:hint="cs"/>
          <w:rtl/>
          <w:lang w:bidi="fa-IR"/>
        </w:rPr>
        <w:t xml:space="preserve">ی </w:t>
      </w:r>
      <w:r>
        <w:rPr>
          <w:rFonts w:hint="cs"/>
          <w:rtl/>
        </w:rPr>
        <w:t>اللُّب!!!</w:t>
      </w:r>
    </w:p>
    <w:p w:rsidR="00FE4F18" w:rsidRDefault="00FE4F18" w:rsidP="00AE196C">
      <w:pPr>
        <w:pStyle w:val="Heading2Center"/>
      </w:pPr>
      <w:bookmarkStart w:id="115" w:name="_Toc382042543"/>
      <w:r w:rsidRPr="00E62DC1">
        <w:rPr>
          <w:rtl/>
        </w:rPr>
        <w:t>بين الصحابة منافقون ومرتد</w:t>
      </w:r>
      <w:r>
        <w:rPr>
          <w:rFonts w:hint="cs"/>
          <w:rtl/>
        </w:rPr>
        <w:t>ّ</w:t>
      </w:r>
      <w:r w:rsidRPr="00E62DC1">
        <w:rPr>
          <w:rtl/>
        </w:rPr>
        <w:t>ون</w:t>
      </w:r>
      <w:bookmarkEnd w:id="115"/>
    </w:p>
    <w:p w:rsidR="00FE4F18" w:rsidRDefault="00FE4F18" w:rsidP="00FE4F18">
      <w:pPr>
        <w:pStyle w:val="libNormal"/>
      </w:pPr>
      <w:r w:rsidRPr="00480AC4">
        <w:rPr>
          <w:rtl/>
        </w:rPr>
        <w:t>مما لايخفى على كل مسلم أن</w:t>
      </w:r>
      <w:r>
        <w:rPr>
          <w:rFonts w:hint="cs"/>
          <w:rtl/>
        </w:rPr>
        <w:t>َّ</w:t>
      </w:r>
      <w:r w:rsidRPr="00480AC4">
        <w:rPr>
          <w:rtl/>
        </w:rPr>
        <w:t xml:space="preserve"> النفاق انتشر في عهد النبي </w:t>
      </w:r>
      <w:r w:rsidR="00AD283C" w:rsidRPr="00AD283C">
        <w:rPr>
          <w:rStyle w:val="libAlaemChar"/>
          <w:rtl/>
        </w:rPr>
        <w:t>صلى‌الله‌عليه‌وآله‌وسلم</w:t>
      </w:r>
      <w:r w:rsidRPr="00480AC4">
        <w:rPr>
          <w:rtl/>
        </w:rPr>
        <w:t>، وكان يزداد قوة</w:t>
      </w:r>
      <w:r>
        <w:rPr>
          <w:rFonts w:hint="cs"/>
          <w:rtl/>
        </w:rPr>
        <w:t>ً</w:t>
      </w:r>
      <w:r w:rsidRPr="00480AC4">
        <w:rPr>
          <w:rtl/>
        </w:rPr>
        <w:t xml:space="preserve"> بازدياد قوة المسلمين. والقسم الأكبر من هؤلاء المنافقين لا يعلمهم إلا الله، قال تعالى:</w:t>
      </w:r>
    </w:p>
    <w:p w:rsidR="00FE4F18" w:rsidRPr="00FE4F18" w:rsidRDefault="00FE4F18" w:rsidP="00AE196C">
      <w:pPr>
        <w:pStyle w:val="libNormal"/>
      </w:pPr>
      <w:r w:rsidRPr="00091063">
        <w:rPr>
          <w:rStyle w:val="libAlaemChar"/>
          <w:rtl/>
        </w:rPr>
        <w:t>(</w:t>
      </w:r>
      <w:r w:rsidR="00AE196C">
        <w:rPr>
          <w:rStyle w:val="libAieChar"/>
          <w:rFonts w:hint="cs"/>
          <w:rtl/>
        </w:rPr>
        <w:t xml:space="preserve"> </w:t>
      </w:r>
      <w:r w:rsidR="00AE196C" w:rsidRPr="00AE196C">
        <w:rPr>
          <w:rStyle w:val="libAieChar"/>
          <w:rFonts w:hint="cs"/>
          <w:rtl/>
        </w:rPr>
        <w:t>وَمِنْ</w:t>
      </w:r>
      <w:r w:rsidR="00AE196C" w:rsidRPr="00AE196C">
        <w:rPr>
          <w:rStyle w:val="libAieChar"/>
          <w:rtl/>
        </w:rPr>
        <w:t xml:space="preserve"> </w:t>
      </w:r>
      <w:r w:rsidR="00AE196C" w:rsidRPr="00AE196C">
        <w:rPr>
          <w:rStyle w:val="libAieChar"/>
          <w:rFonts w:hint="cs"/>
          <w:rtl/>
        </w:rPr>
        <w:t>أَهْلِ</w:t>
      </w:r>
      <w:r w:rsidR="00AE196C" w:rsidRPr="00AE196C">
        <w:rPr>
          <w:rStyle w:val="libAieChar"/>
          <w:rtl/>
        </w:rPr>
        <w:t xml:space="preserve"> </w:t>
      </w:r>
      <w:r w:rsidR="00AE196C" w:rsidRPr="00AE196C">
        <w:rPr>
          <w:rStyle w:val="libAieChar"/>
          <w:rFonts w:hint="cs"/>
          <w:rtl/>
        </w:rPr>
        <w:t>الْمَدِينَةِ</w:t>
      </w:r>
      <w:r w:rsidR="00AE196C" w:rsidRPr="00AE196C">
        <w:rPr>
          <w:rStyle w:val="libAieChar"/>
          <w:rtl/>
        </w:rPr>
        <w:t xml:space="preserve"> </w:t>
      </w:r>
      <w:r w:rsidR="00AE196C" w:rsidRPr="00AE196C">
        <w:rPr>
          <w:rStyle w:val="libAieChar"/>
          <w:rFonts w:hint="cs"/>
          <w:rtl/>
        </w:rPr>
        <w:t>مَرَدُوا</w:t>
      </w:r>
      <w:r w:rsidR="00AE196C" w:rsidRPr="00AE196C">
        <w:rPr>
          <w:rStyle w:val="libAieChar"/>
          <w:rtl/>
        </w:rPr>
        <w:t xml:space="preserve"> </w:t>
      </w:r>
      <w:r w:rsidR="00AE196C" w:rsidRPr="00AE196C">
        <w:rPr>
          <w:rStyle w:val="libAieChar"/>
          <w:rFonts w:hint="cs"/>
          <w:rtl/>
        </w:rPr>
        <w:t>عَلَى</w:t>
      </w:r>
      <w:r w:rsidR="00AE196C" w:rsidRPr="00AE196C">
        <w:rPr>
          <w:rStyle w:val="libAieChar"/>
          <w:rtl/>
        </w:rPr>
        <w:t xml:space="preserve"> </w:t>
      </w:r>
      <w:r w:rsidR="00AE196C" w:rsidRPr="00AE196C">
        <w:rPr>
          <w:rStyle w:val="libAieChar"/>
          <w:rFonts w:hint="cs"/>
          <w:rtl/>
        </w:rPr>
        <w:t>النِّفَاقِ</w:t>
      </w:r>
      <w:r w:rsidR="00AE196C" w:rsidRPr="00AE196C">
        <w:rPr>
          <w:rStyle w:val="libAieChar"/>
          <w:rtl/>
        </w:rPr>
        <w:t xml:space="preserve"> </w:t>
      </w:r>
      <w:r w:rsidR="00AE196C" w:rsidRPr="00AE196C">
        <w:rPr>
          <w:rStyle w:val="libAieChar"/>
          <w:rFonts w:hint="cs"/>
          <w:rtl/>
        </w:rPr>
        <w:t>لَا</w:t>
      </w:r>
      <w:r w:rsidR="00AE196C" w:rsidRPr="00AE196C">
        <w:rPr>
          <w:rStyle w:val="libAieChar"/>
          <w:rtl/>
        </w:rPr>
        <w:t xml:space="preserve"> </w:t>
      </w:r>
      <w:r w:rsidR="00AE196C" w:rsidRPr="00AE196C">
        <w:rPr>
          <w:rStyle w:val="libAieChar"/>
          <w:rFonts w:hint="cs"/>
          <w:rtl/>
        </w:rPr>
        <w:t>تَعْلَمُهُمْ</w:t>
      </w:r>
      <w:r w:rsidR="00AE196C" w:rsidRPr="00AE196C">
        <w:rPr>
          <w:rStyle w:val="libAieChar"/>
          <w:rtl/>
        </w:rPr>
        <w:t xml:space="preserve"> </w:t>
      </w:r>
      <w:r w:rsidR="00AE196C" w:rsidRPr="00AE196C">
        <w:rPr>
          <w:rStyle w:val="libAieChar"/>
          <w:rFonts w:hint="cs"/>
          <w:rtl/>
        </w:rPr>
        <w:t>نَحْنُ</w:t>
      </w:r>
      <w:r w:rsidR="00AE196C" w:rsidRPr="00AE196C">
        <w:rPr>
          <w:rStyle w:val="libAieChar"/>
          <w:rtl/>
        </w:rPr>
        <w:t xml:space="preserve"> </w:t>
      </w:r>
      <w:r w:rsidR="00AE196C" w:rsidRPr="00AE196C">
        <w:rPr>
          <w:rStyle w:val="libAieChar"/>
          <w:rFonts w:hint="cs"/>
          <w:rtl/>
        </w:rPr>
        <w:t>نَعْلَمُهُمْ</w:t>
      </w:r>
      <w:r w:rsidR="00AE196C">
        <w:rPr>
          <w:rStyle w:val="libAieChar"/>
          <w:rFonts w:hint="cs"/>
          <w:rtl/>
        </w:rPr>
        <w:t xml:space="preserve"> </w:t>
      </w:r>
      <w:r w:rsidRPr="00091063">
        <w:rPr>
          <w:rStyle w:val="libAlaemChar"/>
          <w:rtl/>
        </w:rPr>
        <w:t>)</w:t>
      </w:r>
      <w:r w:rsidRPr="00FE4F18">
        <w:rPr>
          <w:rtl/>
        </w:rPr>
        <w:t xml:space="preserve"> </w:t>
      </w:r>
      <w:r w:rsidRPr="00AD283C">
        <w:rPr>
          <w:rStyle w:val="libFootnotenumChar"/>
          <w:rtl/>
        </w:rPr>
        <w:t>(1)</w:t>
      </w:r>
      <w:r w:rsidRPr="00FE4F18">
        <w:rPr>
          <w:rtl/>
        </w:rPr>
        <w:t>، وقال تعالى:</w:t>
      </w:r>
    </w:p>
    <w:p w:rsidR="00FE4F18" w:rsidRDefault="00FE4F18" w:rsidP="00AE196C">
      <w:pPr>
        <w:pStyle w:val="libNormal"/>
      </w:pPr>
      <w:r w:rsidRPr="00091063">
        <w:rPr>
          <w:rStyle w:val="libAlaemChar"/>
          <w:rtl/>
        </w:rPr>
        <w:t>(</w:t>
      </w:r>
      <w:r w:rsidR="00AE196C">
        <w:rPr>
          <w:rStyle w:val="libAieChar"/>
          <w:rFonts w:hint="cs"/>
          <w:rtl/>
        </w:rPr>
        <w:t xml:space="preserve"> </w:t>
      </w:r>
      <w:r w:rsidR="00AE196C" w:rsidRPr="00AE196C">
        <w:rPr>
          <w:rStyle w:val="libAieChar"/>
          <w:rFonts w:hint="cs"/>
          <w:rtl/>
        </w:rPr>
        <w:t>وَمِمَّنْ</w:t>
      </w:r>
      <w:r w:rsidR="00AE196C" w:rsidRPr="00AE196C">
        <w:rPr>
          <w:rStyle w:val="libAieChar"/>
          <w:rtl/>
        </w:rPr>
        <w:t xml:space="preserve"> </w:t>
      </w:r>
      <w:r w:rsidR="00AE196C" w:rsidRPr="00AE196C">
        <w:rPr>
          <w:rStyle w:val="libAieChar"/>
          <w:rFonts w:hint="cs"/>
          <w:rtl/>
        </w:rPr>
        <w:t>حَوْلَكُم</w:t>
      </w:r>
      <w:r w:rsidR="00AE196C" w:rsidRPr="00AE196C">
        <w:rPr>
          <w:rStyle w:val="libAieChar"/>
          <w:rtl/>
        </w:rPr>
        <w:t xml:space="preserve"> </w:t>
      </w:r>
      <w:r w:rsidR="00AE196C" w:rsidRPr="00AE196C">
        <w:rPr>
          <w:rStyle w:val="libAieChar"/>
          <w:rFonts w:hint="cs"/>
          <w:rtl/>
        </w:rPr>
        <w:t>مِّنَ</w:t>
      </w:r>
      <w:r w:rsidR="00AE196C" w:rsidRPr="00AE196C">
        <w:rPr>
          <w:rStyle w:val="libAieChar"/>
          <w:rtl/>
        </w:rPr>
        <w:t xml:space="preserve"> </w:t>
      </w:r>
      <w:r w:rsidR="00AE196C" w:rsidRPr="00AE196C">
        <w:rPr>
          <w:rStyle w:val="libAieChar"/>
          <w:rFonts w:hint="cs"/>
          <w:rtl/>
        </w:rPr>
        <w:t>الْأَعْرَابِ</w:t>
      </w:r>
      <w:r w:rsidR="00AE196C" w:rsidRPr="00AE196C">
        <w:rPr>
          <w:rStyle w:val="libAieChar"/>
          <w:rtl/>
        </w:rPr>
        <w:t xml:space="preserve"> </w:t>
      </w:r>
      <w:r w:rsidR="00AE196C" w:rsidRPr="00AE196C">
        <w:rPr>
          <w:rStyle w:val="libAieChar"/>
          <w:rFonts w:hint="cs"/>
          <w:rtl/>
        </w:rPr>
        <w:t>مُنَافِقُونَ</w:t>
      </w:r>
      <w:r w:rsidR="00AE196C">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 xml:space="preserve">بالاضافة الى أن هناك عددا غير قليل من الصحابة كانوا قد ارتدوا بعد وفاة النبي </w:t>
      </w:r>
      <w:r w:rsidR="00AD283C" w:rsidRPr="00AD283C">
        <w:rPr>
          <w:rStyle w:val="libAlaemChar"/>
          <w:rtl/>
        </w:rPr>
        <w:t>صلى‌الله‌عليه‌وآله‌وسلم</w:t>
      </w:r>
      <w:r w:rsidRPr="00480AC4">
        <w:rPr>
          <w:rtl/>
        </w:rPr>
        <w:t>. فالإشكال الذي يرد إلينا هنا هو: إن</w:t>
      </w:r>
      <w:r>
        <w:rPr>
          <w:rFonts w:hint="cs"/>
          <w:rtl/>
        </w:rPr>
        <w:t>َّ</w:t>
      </w:r>
      <w:r w:rsidRPr="00480AC4">
        <w:rPr>
          <w:rtl/>
        </w:rPr>
        <w:t xml:space="preserve"> كل صحابي من هؤلاء المنافقين والمرتدين سمع من النبي </w:t>
      </w:r>
      <w:r w:rsidR="00AD283C" w:rsidRPr="00AD283C">
        <w:rPr>
          <w:rStyle w:val="libAlaemChar"/>
          <w:rtl/>
        </w:rPr>
        <w:t>صلى‌الله‌عليه‌وآله‌وسلم</w:t>
      </w:r>
      <w:r w:rsidRPr="00480AC4">
        <w:rPr>
          <w:rtl/>
        </w:rPr>
        <w:t xml:space="preserve"> شيئا لم يسمعه صحابي غيره، ولهذا فالسنن التي تفر</w:t>
      </w:r>
      <w:r>
        <w:rPr>
          <w:rFonts w:hint="cs"/>
          <w:rtl/>
        </w:rPr>
        <w:t>َّ</w:t>
      </w:r>
      <w:r w:rsidRPr="00480AC4">
        <w:rPr>
          <w:rtl/>
        </w:rPr>
        <w:t>د بها هؤلاء الصحابة قد لا تصل إلينا بسبب حقدهم على الإسلام، فربما حدث أن تعر</w:t>
      </w:r>
      <w:r>
        <w:rPr>
          <w:rFonts w:hint="cs"/>
          <w:rtl/>
        </w:rPr>
        <w:t>َّ</w:t>
      </w:r>
      <w:r w:rsidRPr="00480AC4">
        <w:rPr>
          <w:rtl/>
        </w:rPr>
        <w:t>ض الصحابة لمسألة م</w:t>
      </w:r>
      <w:r>
        <w:rPr>
          <w:rFonts w:hint="cs"/>
          <w:rtl/>
        </w:rPr>
        <w:t>ّ</w:t>
      </w:r>
      <w:r w:rsidRPr="00480AC4">
        <w:rPr>
          <w:rtl/>
        </w:rPr>
        <w:t>ا</w:t>
      </w:r>
      <w:r w:rsidR="00AD283C">
        <w:rPr>
          <w:rFonts w:hint="cs"/>
          <w:rtl/>
        </w:rPr>
        <w:t>،</w:t>
      </w:r>
      <w:r w:rsidRPr="00480AC4">
        <w:rPr>
          <w:rtl/>
        </w:rPr>
        <w:t xml:space="preserve"> فطرحوها على مسامع الناس لعل عند أحدهم نص</w:t>
      </w:r>
      <w:r>
        <w:rPr>
          <w:rFonts w:hint="cs"/>
          <w:rtl/>
        </w:rPr>
        <w:t>ّ</w:t>
      </w:r>
      <w:r w:rsidRPr="00480AC4">
        <w:rPr>
          <w:rtl/>
        </w:rPr>
        <w:t>ا</w:t>
      </w:r>
      <w:r>
        <w:rPr>
          <w:rFonts w:hint="cs"/>
          <w:rtl/>
        </w:rPr>
        <w:t>ً</w:t>
      </w:r>
      <w:r w:rsidRPr="00480AC4">
        <w:rPr>
          <w:rtl/>
        </w:rPr>
        <w:t xml:space="preserve"> من النبي </w:t>
      </w:r>
      <w:r w:rsidR="00AD283C" w:rsidRPr="00AD283C">
        <w:rPr>
          <w:rStyle w:val="libAlaemChar"/>
          <w:rtl/>
        </w:rPr>
        <w:t>صلى‌الله‌عليه‌وآله‌وسلم</w:t>
      </w:r>
      <w:r w:rsidRPr="00480AC4">
        <w:rPr>
          <w:rtl/>
        </w:rPr>
        <w:t>، فكان النص عند صحابي منافق أو مرتد ولكنه اسره في نفسه ولم يخرجه، أليس هذا من المحتمل حصوله؟!</w:t>
      </w:r>
    </w:p>
    <w:p w:rsidR="00FE4F18" w:rsidRDefault="00FE4F18" w:rsidP="00FE4F18">
      <w:pPr>
        <w:pStyle w:val="libNormal"/>
      </w:pPr>
      <w:r w:rsidRPr="00480AC4">
        <w:rPr>
          <w:rtl/>
        </w:rPr>
        <w:t>وكذلك قد لا تصل إلينا بعض السنن التي تفرد بها بعض الصحابة بسبب انشغالهم بالحروب أو بسبب قلة الرواية عنهم، يقول محمد زهو في كتابه الحديث والمحدثون:</w:t>
      </w:r>
    </w:p>
    <w:p w:rsidR="00FE4F18" w:rsidRDefault="00FE4F18" w:rsidP="00FE4F18">
      <w:pPr>
        <w:pStyle w:val="libNormal"/>
      </w:pPr>
      <w:r w:rsidRPr="00480AC4">
        <w:rPr>
          <w:rtl/>
        </w:rPr>
        <w:t>" الاشتغال بالخلافة والحروب عاق</w:t>
      </w:r>
      <w:r>
        <w:rPr>
          <w:rFonts w:hint="cs"/>
          <w:rtl/>
        </w:rPr>
        <w:t>َّ</w:t>
      </w:r>
      <w:r w:rsidRPr="00480AC4">
        <w:rPr>
          <w:rtl/>
        </w:rPr>
        <w:t xml:space="preserve"> كثيرا من الصحابة من تحم</w:t>
      </w:r>
      <w:r>
        <w:rPr>
          <w:rFonts w:hint="cs"/>
          <w:rtl/>
        </w:rPr>
        <w:t>ّ</w:t>
      </w:r>
      <w:r w:rsidRPr="00480AC4">
        <w:rPr>
          <w:rtl/>
        </w:rPr>
        <w:t>ل الحديث وروايته، كما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و 2 - التوبة: 101.</w:t>
      </w:r>
    </w:p>
    <w:p w:rsidR="00FE4F18" w:rsidRDefault="00FE4F18" w:rsidP="00AD283C">
      <w:pPr>
        <w:pStyle w:val="libNormal"/>
        <w:rPr>
          <w:rtl/>
        </w:rPr>
      </w:pPr>
      <w:r>
        <w:rPr>
          <w:rtl/>
        </w:rPr>
        <w:br w:type="page"/>
      </w:r>
    </w:p>
    <w:p w:rsidR="00FE4F18" w:rsidRDefault="00FE4F18" w:rsidP="00AE196C">
      <w:pPr>
        <w:pStyle w:val="libNormal0"/>
      </w:pPr>
      <w:r w:rsidRPr="00480AC4">
        <w:rPr>
          <w:rtl/>
        </w:rPr>
        <w:lastRenderedPageBreak/>
        <w:t xml:space="preserve">في الخلفاء الأربعة وطلحة والزبير " </w:t>
      </w:r>
      <w:r w:rsidRPr="00AD283C">
        <w:rPr>
          <w:rStyle w:val="libFootnotenumChar"/>
          <w:rtl/>
        </w:rPr>
        <w:t>(1)</w:t>
      </w:r>
      <w:r w:rsidRPr="00480AC4">
        <w:rPr>
          <w:rtl/>
        </w:rPr>
        <w:t>.</w:t>
      </w:r>
    </w:p>
    <w:p w:rsidR="00FE4F18" w:rsidRDefault="00FE4F18" w:rsidP="00FE4F18">
      <w:pPr>
        <w:pStyle w:val="libNormal"/>
      </w:pPr>
      <w:r w:rsidRPr="00D31E50">
        <w:rPr>
          <w:rtl/>
        </w:rPr>
        <w:t>إن</w:t>
      </w:r>
      <w:r w:rsidRPr="00D31E50">
        <w:rPr>
          <w:rFonts w:hint="cs"/>
          <w:rtl/>
        </w:rPr>
        <w:t>َّ</w:t>
      </w:r>
      <w:r w:rsidRPr="00D31E50">
        <w:rPr>
          <w:rtl/>
        </w:rPr>
        <w:t xml:space="preserve"> هذه السنن التي نحتمل بقاءها في صدور المنافقين والمرتدين والمنشغلين بالحروب، قد يكون</w:t>
      </w:r>
      <w:r w:rsidRPr="00480AC4">
        <w:rPr>
          <w:rtl/>
        </w:rPr>
        <w:t xml:space="preserve"> فيها الناسخ والمقيد والمخصص والمفسر، وهذا يوقعنا في مشكلة كبيرة. فمن يدري؟ فلعلنا نمارس بعض الأحكام المنسوخة أو المخصصة أو المقيدة بالسنن التي بقيت في صدور هؤلاء الصحابة </w:t>
      </w:r>
      <w:r w:rsidRPr="00AD283C">
        <w:rPr>
          <w:rStyle w:val="libFootnotenumChar"/>
          <w:rtl/>
        </w:rPr>
        <w:t>(2)</w:t>
      </w:r>
      <w:r w:rsidRPr="00480AC4">
        <w:rPr>
          <w:rtl/>
        </w:rPr>
        <w:t>.</w:t>
      </w:r>
    </w:p>
    <w:p w:rsidR="00FE4F18" w:rsidRDefault="00FE4F18" w:rsidP="00FE4F18">
      <w:pPr>
        <w:pStyle w:val="libNormal"/>
      </w:pPr>
      <w:r w:rsidRPr="00480AC4">
        <w:rPr>
          <w:rtl/>
        </w:rPr>
        <w:t>فهل يقبل الله بهذا؟ هل يرضى أن نمارس حكما منسوخا أو مقيدا أو مخصصا؟</w:t>
      </w:r>
    </w:p>
    <w:p w:rsidR="00FE4F18" w:rsidRDefault="00FE4F18" w:rsidP="00FE4F18">
      <w:pPr>
        <w:pStyle w:val="libNormal"/>
      </w:pPr>
      <w:r w:rsidRPr="00480AC4">
        <w:rPr>
          <w:rtl/>
        </w:rPr>
        <w:t>ولعل بعض هذه السنن التي بقيت مع الصحابة المذكورين تعكس جوانب إسلامية مهمة. فكيف يرضى الله بأن يحمل سنة نبيه لكل الصحابة، وفيهم المنافق الذي لا يظهرها أو يزورها وفيهم من سيرتد ويدفن السنن في صدره، وفيهم وفيهم...؟!</w:t>
      </w:r>
    </w:p>
    <w:p w:rsidR="00FE4F18" w:rsidRDefault="00FE4F18" w:rsidP="00FE4F18">
      <w:pPr>
        <w:pStyle w:val="libNormal"/>
      </w:pPr>
      <w:r w:rsidRPr="00480AC4">
        <w:rPr>
          <w:rtl/>
        </w:rPr>
        <w:t xml:space="preserve">لذلك وجب القول في أن الله </w:t>
      </w:r>
      <w:r w:rsidRPr="00AD283C">
        <w:rPr>
          <w:rStyle w:val="libFootnotenumChar"/>
          <w:rtl/>
        </w:rPr>
        <w:t>(3)</w:t>
      </w:r>
      <w:r w:rsidRPr="00480AC4">
        <w:rPr>
          <w:rtl/>
        </w:rPr>
        <w:t xml:space="preserve"> حفاظا على دينه وسنة نبيه اتخذ اجراء مناسبا لتلافي هذه الإشكالات التي قد تحدث مستقبلا. والذي ظهر لي: </w:t>
      </w:r>
      <w:r>
        <w:rPr>
          <w:rFonts w:hint="cs"/>
          <w:rtl/>
        </w:rPr>
        <w:t>أ</w:t>
      </w:r>
      <w:r w:rsidRPr="00480AC4">
        <w:rPr>
          <w:rtl/>
        </w:rPr>
        <w:t>ن</w:t>
      </w:r>
      <w:r>
        <w:rPr>
          <w:rFonts w:hint="cs"/>
          <w:rtl/>
        </w:rPr>
        <w:t>َّ</w:t>
      </w:r>
      <w:r w:rsidRPr="00480AC4">
        <w:rPr>
          <w:rtl/>
        </w:rPr>
        <w:t xml:space="preserve"> الله عهد إلى نبيه </w:t>
      </w:r>
      <w:r w:rsidR="00AD283C" w:rsidRPr="00AD283C">
        <w:rPr>
          <w:rStyle w:val="libAlaemChar"/>
          <w:rtl/>
        </w:rPr>
        <w:t>صلى‌الله‌عليه‌وآله‌وسلم</w:t>
      </w:r>
      <w:r w:rsidRPr="00480AC4">
        <w:rPr>
          <w:rtl/>
        </w:rPr>
        <w:t xml:space="preserve"> بأن يجعل سنته عند شخص يتعهدها ويفهمها، وهذا الشخص ومن خلال موقعه السياسي والديني يقوم بتبليغ السنة للناس. هذا الاحتمال هو الذي يرتضيه العقل والنقل، أما توزيع السنة على مائة وأربعة عشر ألف صحابي ليبلغوها للناس ففيه خطر عظيم على السنة، وحسبك دليلا على ذلك أن هناك مائة وعشرة آلاف صحابي لم يصل إلينا منهم شئ.</w:t>
      </w:r>
    </w:p>
    <w:p w:rsidR="00FE4F18" w:rsidRDefault="00FE4F18" w:rsidP="00D31E50">
      <w:pPr>
        <w:pStyle w:val="libNormal"/>
      </w:pPr>
      <w:r w:rsidRPr="00480AC4">
        <w:rPr>
          <w:rtl/>
        </w:rPr>
        <w:t xml:space="preserve">أضف إلى ما سبق وجود المنافقين الذين يسعون لهدم الإسلام فكريا وسياسيا... فنسبوا للنبي </w:t>
      </w:r>
      <w:r w:rsidR="00AD283C" w:rsidRPr="00AD283C">
        <w:rPr>
          <w:rStyle w:val="libAlaemChar"/>
          <w:rtl/>
        </w:rPr>
        <w:t>صلى‌الله‌عليه‌وآله‌وسلم</w:t>
      </w:r>
      <w:r w:rsidRPr="00480AC4">
        <w:rPr>
          <w:rtl/>
        </w:rPr>
        <w:t xml:space="preserve"> أحاديث مكذوبة في حياته وبعد مماته، وهذا ممكن حدوثه، فالنبي </w:t>
      </w:r>
      <w:r w:rsidR="00AD283C" w:rsidRPr="00AD283C">
        <w:rPr>
          <w:rStyle w:val="libAlaemChar"/>
          <w:rtl/>
        </w:rPr>
        <w:t>صلى‌الله‌عليه‌وآله‌وسلم</w:t>
      </w:r>
      <w:r w:rsidRPr="00480AC4">
        <w:rPr>
          <w:rtl/>
        </w:rPr>
        <w:t xml:space="preserve"> قد مات وهم مؤمنون في ظاهرهم فليس هناك ما يمنع الأخذ عنهم </w:t>
      </w:r>
      <w:r w:rsidRPr="00091063">
        <w:rPr>
          <w:rStyle w:val="libAlaemChar"/>
          <w:rtl/>
        </w:rPr>
        <w:t>(</w:t>
      </w:r>
      <w:r w:rsidR="00D31E50">
        <w:rPr>
          <w:rStyle w:val="libAieChar"/>
          <w:rFonts w:hint="cs"/>
          <w:rtl/>
        </w:rPr>
        <w:t xml:space="preserve"> </w:t>
      </w:r>
      <w:r w:rsidR="00D31E50" w:rsidRPr="00D31E50">
        <w:rPr>
          <w:rStyle w:val="libAieChar"/>
          <w:rFonts w:hint="cs"/>
          <w:rtl/>
        </w:rPr>
        <w:t>وَإِذَا</w:t>
      </w:r>
      <w:r w:rsidR="00D31E50" w:rsidRPr="00D31E50">
        <w:rPr>
          <w:rStyle w:val="libAieChar"/>
          <w:rtl/>
        </w:rPr>
        <w:t xml:space="preserve"> </w:t>
      </w:r>
      <w:r w:rsidR="00D31E50" w:rsidRPr="00D31E50">
        <w:rPr>
          <w:rStyle w:val="libAieChar"/>
          <w:rFonts w:hint="cs"/>
          <w:rtl/>
        </w:rPr>
        <w:t>رَأَيْتَهُمْ</w:t>
      </w:r>
      <w:r w:rsidR="00D31E50" w:rsidRPr="00D31E50">
        <w:rPr>
          <w:rStyle w:val="libAieChar"/>
          <w:rtl/>
        </w:rPr>
        <w:t xml:space="preserve"> </w:t>
      </w:r>
      <w:r w:rsidR="00D31E50" w:rsidRPr="00D31E50">
        <w:rPr>
          <w:rStyle w:val="libAieChar"/>
          <w:rFonts w:hint="cs"/>
          <w:rtl/>
        </w:rPr>
        <w:t>تُعْجِبُكَ</w:t>
      </w:r>
      <w:r w:rsidR="00D31E50" w:rsidRPr="00D31E50">
        <w:rPr>
          <w:rStyle w:val="libAieChar"/>
          <w:rtl/>
        </w:rPr>
        <w:t xml:space="preserve"> </w:t>
      </w:r>
      <w:r w:rsidR="00D31E50" w:rsidRPr="00D31E50">
        <w:rPr>
          <w:rStyle w:val="libAieChar"/>
          <w:rFonts w:hint="cs"/>
          <w:rtl/>
        </w:rPr>
        <w:t>أَجْسَامُهُمْ</w:t>
      </w:r>
      <w:r w:rsidR="00D31E50" w:rsidRPr="00D31E50">
        <w:rPr>
          <w:rStyle w:val="libAieChar"/>
          <w:rtl/>
        </w:rPr>
        <w:t xml:space="preserve"> </w:t>
      </w:r>
      <w:r w:rsidR="00D31E50" w:rsidRPr="00D31E50">
        <w:rPr>
          <w:rStyle w:val="libAieChar"/>
          <w:rFonts w:hint="cs"/>
          <w:rtl/>
        </w:rPr>
        <w:t>وَإِن</w:t>
      </w:r>
      <w:r w:rsidR="00D31E50" w:rsidRPr="00D31E50">
        <w:rPr>
          <w:rStyle w:val="libAieChar"/>
          <w:rtl/>
        </w:rPr>
        <w:t xml:space="preserve"> </w:t>
      </w:r>
      <w:r w:rsidR="00D31E50" w:rsidRPr="00D31E50">
        <w:rPr>
          <w:rStyle w:val="libAieChar"/>
          <w:rFonts w:hint="cs"/>
          <w:rtl/>
        </w:rPr>
        <w:t>يَقُولُوا</w:t>
      </w:r>
      <w:r w:rsidR="00D31E50" w:rsidRPr="00D31E50">
        <w:rPr>
          <w:rStyle w:val="libAieChar"/>
          <w:rtl/>
        </w:rPr>
        <w:t xml:space="preserve"> </w:t>
      </w:r>
      <w:r w:rsidR="00D31E50" w:rsidRPr="00D31E50">
        <w:rPr>
          <w:rStyle w:val="libAieChar"/>
          <w:rFonts w:hint="cs"/>
          <w:rtl/>
        </w:rPr>
        <w:t>تَسْمَعْ</w:t>
      </w:r>
      <w:r w:rsidR="00D31E50" w:rsidRPr="00D31E50">
        <w:rPr>
          <w:rStyle w:val="libAieChar"/>
          <w:rtl/>
        </w:rPr>
        <w:t xml:space="preserve"> </w:t>
      </w:r>
      <w:r w:rsidR="00D31E50" w:rsidRPr="00D31E50">
        <w:rPr>
          <w:rStyle w:val="libAieChar"/>
          <w:rFonts w:hint="cs"/>
          <w:rtl/>
        </w:rPr>
        <w:t>لِقَوْلِهِمْ</w:t>
      </w:r>
      <w:r w:rsidR="00D31E50">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 147.</w:t>
      </w:r>
    </w:p>
    <w:p w:rsidR="00FE4F18" w:rsidRDefault="00FE4F18" w:rsidP="00AD283C">
      <w:pPr>
        <w:pStyle w:val="libFootnote0"/>
      </w:pPr>
      <w:r w:rsidRPr="00480AC4">
        <w:rPr>
          <w:rtl/>
        </w:rPr>
        <w:t xml:space="preserve">2 - أو الصحابة الذين تفردوا ببعض السنن وماتوا في حياة النبي </w:t>
      </w:r>
      <w:r w:rsidR="00AD283C" w:rsidRPr="00F649EA">
        <w:rPr>
          <w:rStyle w:val="libAlaemChar"/>
          <w:rtl/>
        </w:rPr>
        <w:t>صلى‌الله‌عليه‌وآله‌وسلم</w:t>
      </w:r>
      <w:r w:rsidRPr="00480AC4">
        <w:rPr>
          <w:rtl/>
        </w:rPr>
        <w:t xml:space="preserve"> قبل الحاجة إلى تبليغها!!</w:t>
      </w:r>
    </w:p>
    <w:p w:rsidR="00FE4F18" w:rsidRDefault="00FE4F18" w:rsidP="00AD283C">
      <w:pPr>
        <w:pStyle w:val="libFootnote0"/>
      </w:pPr>
      <w:r w:rsidRPr="00480AC4">
        <w:rPr>
          <w:rtl/>
        </w:rPr>
        <w:t>3 - المنافقون: 4.</w:t>
      </w:r>
    </w:p>
    <w:p w:rsidR="00FE4F18" w:rsidRDefault="00FE4F18" w:rsidP="00AD283C">
      <w:pPr>
        <w:pStyle w:val="libNormal"/>
        <w:rPr>
          <w:rtl/>
        </w:rPr>
      </w:pPr>
      <w:r>
        <w:rPr>
          <w:rtl/>
        </w:rPr>
        <w:br w:type="page"/>
      </w:r>
    </w:p>
    <w:p w:rsidR="00FE4F18" w:rsidRDefault="00FE4F18" w:rsidP="00D31E50">
      <w:pPr>
        <w:pStyle w:val="libNormal"/>
      </w:pPr>
      <w:r w:rsidRPr="00FE4F18">
        <w:rPr>
          <w:rtl/>
        </w:rPr>
        <w:lastRenderedPageBreak/>
        <w:t xml:space="preserve">ربما تكون بعض الأحاديث المرسلة المبثوثة في كتب الحديث مأخوذة عن هؤلاء المنافقين الماكرين </w:t>
      </w:r>
      <w:r w:rsidRPr="00AD283C">
        <w:rPr>
          <w:rStyle w:val="libFootnotenumChar"/>
          <w:rtl/>
        </w:rPr>
        <w:t>(1)</w:t>
      </w:r>
      <w:r w:rsidRPr="00FE4F18">
        <w:rPr>
          <w:rtl/>
        </w:rPr>
        <w:t xml:space="preserve">!! وهذه الفجوة التي تصدعت فيها أحقية مرجعية الصحابة بعد النبي </w:t>
      </w:r>
      <w:r w:rsidR="00AD283C" w:rsidRPr="00AD283C">
        <w:rPr>
          <w:rStyle w:val="libAlaemChar"/>
          <w:rtl/>
        </w:rPr>
        <w:t>صلى‌الله‌عليه‌وآله‌وسلم</w:t>
      </w:r>
      <w:r w:rsidRPr="00FE4F18">
        <w:rPr>
          <w:rtl/>
        </w:rPr>
        <w:t xml:space="preserve"> لا يستطيع المحدثون ردمها وإن اجتمعوا على ذلك، لأن الرسول </w:t>
      </w:r>
      <w:r w:rsidR="00AD283C" w:rsidRPr="00AD283C">
        <w:rPr>
          <w:rStyle w:val="libAlaemChar"/>
          <w:rtl/>
        </w:rPr>
        <w:t>صلى‌الله‌عليه‌وآله‌وسلم</w:t>
      </w:r>
      <w:r w:rsidRPr="00FE4F18">
        <w:rPr>
          <w:rtl/>
        </w:rPr>
        <w:t xml:space="preserve"> نفسه لم يكن يعلم هؤلاء المنافقين </w:t>
      </w:r>
      <w:r w:rsidRPr="00091063">
        <w:rPr>
          <w:rStyle w:val="libAlaemChar"/>
          <w:rtl/>
        </w:rPr>
        <w:t>(</w:t>
      </w:r>
      <w:r w:rsidR="00D31E50">
        <w:rPr>
          <w:rStyle w:val="libAieChar"/>
          <w:rFonts w:hint="cs"/>
          <w:rtl/>
        </w:rPr>
        <w:t xml:space="preserve"> </w:t>
      </w:r>
      <w:r w:rsidR="00D31E50" w:rsidRPr="00D31E50">
        <w:rPr>
          <w:rStyle w:val="libAieChar"/>
          <w:rFonts w:hint="cs"/>
          <w:rtl/>
        </w:rPr>
        <w:t>وَمِنْ</w:t>
      </w:r>
      <w:r w:rsidR="00D31E50" w:rsidRPr="00D31E50">
        <w:rPr>
          <w:rStyle w:val="libAieChar"/>
          <w:rtl/>
        </w:rPr>
        <w:t xml:space="preserve"> </w:t>
      </w:r>
      <w:r w:rsidR="00D31E50" w:rsidRPr="00D31E50">
        <w:rPr>
          <w:rStyle w:val="libAieChar"/>
          <w:rFonts w:hint="cs"/>
          <w:rtl/>
        </w:rPr>
        <w:t>أَهْلِ</w:t>
      </w:r>
      <w:r w:rsidR="00D31E50" w:rsidRPr="00D31E50">
        <w:rPr>
          <w:rStyle w:val="libAieChar"/>
          <w:rtl/>
        </w:rPr>
        <w:t xml:space="preserve"> </w:t>
      </w:r>
      <w:r w:rsidR="00D31E50" w:rsidRPr="00D31E50">
        <w:rPr>
          <w:rStyle w:val="libAieChar"/>
          <w:rFonts w:hint="cs"/>
          <w:rtl/>
        </w:rPr>
        <w:t>الْمَدِينَةِ</w:t>
      </w:r>
      <w:r w:rsidR="00D31E50" w:rsidRPr="00D31E50">
        <w:rPr>
          <w:rStyle w:val="libAieChar"/>
          <w:rtl/>
        </w:rPr>
        <w:t xml:space="preserve"> </w:t>
      </w:r>
      <w:r w:rsidR="00D31E50" w:rsidRPr="00D31E50">
        <w:rPr>
          <w:rStyle w:val="libAieChar"/>
          <w:rFonts w:hint="cs"/>
          <w:rtl/>
        </w:rPr>
        <w:t>مَرَدُوا</w:t>
      </w:r>
      <w:r w:rsidR="00D31E50" w:rsidRPr="00D31E50">
        <w:rPr>
          <w:rStyle w:val="libAieChar"/>
          <w:rtl/>
        </w:rPr>
        <w:t xml:space="preserve"> </w:t>
      </w:r>
      <w:r w:rsidR="00D31E50" w:rsidRPr="00D31E50">
        <w:rPr>
          <w:rStyle w:val="libAieChar"/>
          <w:rFonts w:hint="cs"/>
          <w:rtl/>
        </w:rPr>
        <w:t>عَلَى</w:t>
      </w:r>
      <w:r w:rsidR="00D31E50" w:rsidRPr="00D31E50">
        <w:rPr>
          <w:rStyle w:val="libAieChar"/>
          <w:rtl/>
        </w:rPr>
        <w:t xml:space="preserve"> </w:t>
      </w:r>
      <w:r w:rsidR="00D31E50" w:rsidRPr="00D31E50">
        <w:rPr>
          <w:rStyle w:val="libAieChar"/>
          <w:rFonts w:hint="cs"/>
          <w:rtl/>
        </w:rPr>
        <w:t>النِّفَاقِ</w:t>
      </w:r>
      <w:r w:rsidR="00D31E50" w:rsidRPr="00D31E50">
        <w:rPr>
          <w:rStyle w:val="libAieChar"/>
          <w:rtl/>
        </w:rPr>
        <w:t xml:space="preserve"> </w:t>
      </w:r>
      <w:r w:rsidR="00D31E50" w:rsidRPr="00D31E50">
        <w:rPr>
          <w:rStyle w:val="libAieChar"/>
          <w:rFonts w:hint="cs"/>
          <w:rtl/>
        </w:rPr>
        <w:t>لَا</w:t>
      </w:r>
      <w:r w:rsidR="00D31E50" w:rsidRPr="00D31E50">
        <w:rPr>
          <w:rStyle w:val="libAieChar"/>
          <w:rtl/>
        </w:rPr>
        <w:t xml:space="preserve"> </w:t>
      </w:r>
      <w:r w:rsidR="00D31E50" w:rsidRPr="00D31E50">
        <w:rPr>
          <w:rStyle w:val="libAieChar"/>
          <w:rFonts w:hint="cs"/>
          <w:rtl/>
        </w:rPr>
        <w:t>تَعْلَمُهُمْ</w:t>
      </w:r>
      <w:r w:rsidR="00D31E50" w:rsidRPr="00D31E50">
        <w:rPr>
          <w:rStyle w:val="libAieChar"/>
          <w:rtl/>
        </w:rPr>
        <w:t xml:space="preserve"> </w:t>
      </w:r>
      <w:r w:rsidR="00D31E50" w:rsidRPr="00D31E50">
        <w:rPr>
          <w:rStyle w:val="libAieChar"/>
          <w:rFonts w:hint="cs"/>
          <w:rtl/>
        </w:rPr>
        <w:t>نَحْنُ</w:t>
      </w:r>
      <w:r w:rsidR="00D31E50" w:rsidRPr="00D31E50">
        <w:rPr>
          <w:rStyle w:val="libAieChar"/>
          <w:rtl/>
        </w:rPr>
        <w:t xml:space="preserve"> </w:t>
      </w:r>
      <w:r w:rsidR="00D31E50" w:rsidRPr="00D31E50">
        <w:rPr>
          <w:rStyle w:val="libAieChar"/>
          <w:rFonts w:hint="cs"/>
          <w:rtl/>
        </w:rPr>
        <w:t>نَعْلَمُهُمْ</w:t>
      </w:r>
      <w:r w:rsidR="00D31E50">
        <w:rPr>
          <w:rStyle w:val="libAieChar"/>
          <w:rFonts w:hint="cs"/>
          <w:rtl/>
        </w:rPr>
        <w:t xml:space="preserve"> </w:t>
      </w:r>
      <w:r w:rsidRPr="00091063">
        <w:rPr>
          <w:rStyle w:val="libAlaemChar"/>
          <w:rtl/>
        </w:rPr>
        <w:t>)</w:t>
      </w:r>
      <w:r w:rsidRPr="00D31E50">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 xml:space="preserve">ولا يمكن التخلص من هذه المعضلة إلا بالتأكيد على أن النبي </w:t>
      </w:r>
      <w:r w:rsidR="00AD283C" w:rsidRPr="00AD283C">
        <w:rPr>
          <w:rStyle w:val="libAlaemChar"/>
          <w:rtl/>
        </w:rPr>
        <w:t>صلى‌الله‌عليه‌وآله‌وسلم</w:t>
      </w:r>
      <w:r w:rsidRPr="00480AC4">
        <w:rPr>
          <w:rtl/>
        </w:rPr>
        <w:t xml:space="preserve"> - ولكي يقطع الطريق على هؤلاء الدجالين - جعل سنته بأيد</w:t>
      </w:r>
      <w:r>
        <w:rPr>
          <w:rFonts w:hint="cs"/>
          <w:rtl/>
        </w:rPr>
        <w:t>ٍ</w:t>
      </w:r>
      <w:r w:rsidRPr="00480AC4">
        <w:rPr>
          <w:rtl/>
        </w:rPr>
        <w:t xml:space="preserve"> أمينة، أليس هذا هو الحق المبين؟!</w:t>
      </w:r>
    </w:p>
    <w:p w:rsidR="00FE4F18" w:rsidRDefault="00FE4F18" w:rsidP="00754C7B">
      <w:pPr>
        <w:pStyle w:val="Heading2Center"/>
      </w:pPr>
      <w:bookmarkStart w:id="116" w:name="_Toc382042544"/>
      <w:r w:rsidRPr="00540F04">
        <w:rPr>
          <w:rtl/>
        </w:rPr>
        <w:t>صحابة يساقون إلى النار</w:t>
      </w:r>
      <w:bookmarkEnd w:id="116"/>
    </w:p>
    <w:p w:rsidR="00FE4F18" w:rsidRDefault="00FE4F18" w:rsidP="00FE4F18">
      <w:pPr>
        <w:pStyle w:val="libNormal"/>
      </w:pPr>
      <w:r w:rsidRPr="00480AC4">
        <w:rPr>
          <w:rtl/>
        </w:rPr>
        <w:t xml:space="preserve">أخرج مسلم عن عبد الله، قال: قال رسول الله </w:t>
      </w:r>
      <w:r w:rsidR="00AD283C" w:rsidRPr="00AD283C">
        <w:rPr>
          <w:rStyle w:val="libAlaemChar"/>
          <w:rtl/>
        </w:rPr>
        <w:t>صلى‌الله‌عليه‌وآله‌وسلم</w:t>
      </w:r>
      <w:r w:rsidRPr="00480AC4">
        <w:rPr>
          <w:rtl/>
        </w:rPr>
        <w:t>: " أنا فرطكم على الحوض، ولا</w:t>
      </w:r>
      <w:r>
        <w:rPr>
          <w:rFonts w:hint="cs"/>
          <w:rtl/>
        </w:rPr>
        <w:t>ُ</w:t>
      </w:r>
      <w:r w:rsidRPr="00480AC4">
        <w:rPr>
          <w:rtl/>
        </w:rPr>
        <w:t>ناز</w:t>
      </w:r>
      <w:r>
        <w:rPr>
          <w:rFonts w:hint="cs"/>
          <w:rtl/>
        </w:rPr>
        <w:t>َ</w:t>
      </w:r>
      <w:r w:rsidRPr="00480AC4">
        <w:rPr>
          <w:rtl/>
        </w:rPr>
        <w:t>ع</w:t>
      </w:r>
      <w:r>
        <w:rPr>
          <w:rFonts w:hint="cs"/>
          <w:rtl/>
        </w:rPr>
        <w:t>َ</w:t>
      </w:r>
      <w:r w:rsidRPr="00480AC4">
        <w:rPr>
          <w:rtl/>
        </w:rPr>
        <w:t>ن</w:t>
      </w:r>
      <w:r>
        <w:rPr>
          <w:rFonts w:hint="cs"/>
          <w:rtl/>
        </w:rPr>
        <w:t>َّ</w:t>
      </w:r>
      <w:r w:rsidRPr="00480AC4">
        <w:rPr>
          <w:rtl/>
        </w:rPr>
        <w:t xml:space="preserve"> أقواما ثم لا</w:t>
      </w:r>
      <w:r>
        <w:rPr>
          <w:rFonts w:hint="cs"/>
          <w:rtl/>
        </w:rPr>
        <w:t>ُ</w:t>
      </w:r>
      <w:r w:rsidRPr="00480AC4">
        <w:rPr>
          <w:rtl/>
        </w:rPr>
        <w:t>غ</w:t>
      </w:r>
      <w:r>
        <w:rPr>
          <w:rFonts w:hint="cs"/>
          <w:rtl/>
        </w:rPr>
        <w:t>ْ</w:t>
      </w:r>
      <w:r w:rsidRPr="00480AC4">
        <w:rPr>
          <w:rtl/>
        </w:rPr>
        <w:t>ل</w:t>
      </w:r>
      <w:r>
        <w:rPr>
          <w:rFonts w:hint="cs"/>
          <w:rtl/>
        </w:rPr>
        <w:t>َ</w:t>
      </w:r>
      <w:r w:rsidRPr="00480AC4">
        <w:rPr>
          <w:rtl/>
        </w:rPr>
        <w:t>ب</w:t>
      </w:r>
      <w:r>
        <w:rPr>
          <w:rFonts w:hint="cs"/>
          <w:rtl/>
        </w:rPr>
        <w:t>َ</w:t>
      </w:r>
      <w:r w:rsidRPr="00480AC4">
        <w:rPr>
          <w:rtl/>
        </w:rPr>
        <w:t>ن</w:t>
      </w:r>
      <w:r>
        <w:rPr>
          <w:rFonts w:hint="cs"/>
          <w:rtl/>
        </w:rPr>
        <w:t>َّ</w:t>
      </w:r>
      <w:r w:rsidRPr="00480AC4">
        <w:rPr>
          <w:rtl/>
        </w:rPr>
        <w:t xml:space="preserve"> عليهم، فأقول: يا رب أصحابي أصحابي: فيقال: إنك لا تدري ما أحدثوا بعدك " </w:t>
      </w:r>
      <w:r w:rsidRPr="00AD283C">
        <w:rPr>
          <w:rStyle w:val="libFootnotenumChar"/>
          <w:rtl/>
        </w:rPr>
        <w:t>(3)</w:t>
      </w:r>
      <w:r w:rsidRPr="00480AC4">
        <w:rPr>
          <w:rtl/>
        </w:rPr>
        <w:t>.</w:t>
      </w:r>
    </w:p>
    <w:p w:rsidR="00FE4F18" w:rsidRDefault="00FE4F18" w:rsidP="00FE4F18">
      <w:pPr>
        <w:pStyle w:val="libNormal"/>
      </w:pPr>
      <w:r w:rsidRPr="00480AC4">
        <w:rPr>
          <w:rtl/>
        </w:rPr>
        <w:t xml:space="preserve">وأخرج البخاري عن النبي </w:t>
      </w:r>
      <w:r w:rsidR="00AD283C" w:rsidRPr="00AD283C">
        <w:rPr>
          <w:rStyle w:val="libAlaemChar"/>
          <w:rtl/>
        </w:rPr>
        <w:t>صلى‌الله‌عليه‌وآله‌وسلم</w:t>
      </w:r>
      <w:r w:rsidRPr="00480AC4">
        <w:rPr>
          <w:rtl/>
        </w:rPr>
        <w:t xml:space="preserve"> قال: " بينما أنا قائم فإذا ز</w:t>
      </w:r>
      <w:r>
        <w:rPr>
          <w:rFonts w:hint="cs"/>
          <w:rtl/>
        </w:rPr>
        <w:t>ُ</w:t>
      </w:r>
      <w:r w:rsidRPr="00480AC4">
        <w:rPr>
          <w:rtl/>
        </w:rPr>
        <w:t>مرة</w:t>
      </w:r>
      <w:r>
        <w:rPr>
          <w:rFonts w:hint="cs"/>
          <w:rtl/>
        </w:rPr>
        <w:t>ٌ</w:t>
      </w:r>
      <w:r w:rsidR="00AD283C">
        <w:rPr>
          <w:rFonts w:hint="cs"/>
          <w:rtl/>
        </w:rPr>
        <w:t>،</w:t>
      </w:r>
      <w:r w:rsidRPr="00480AC4">
        <w:rPr>
          <w:rtl/>
        </w:rPr>
        <w:t xml:space="preserve"> حتى إذا عرفتهم خرج رجل من بيني وبينهم، قال: هلم، قلت: أين؟ قال: إلى النار والله، قلت: وما شأنهم؟ قال: إنهم ارتدوا بعدك على أدبارهم القهقرى، فلا أراه يخل</w:t>
      </w:r>
      <w:r>
        <w:rPr>
          <w:rFonts w:hint="cs"/>
          <w:rtl/>
        </w:rPr>
        <w:t>َّ</w:t>
      </w:r>
      <w:r w:rsidRPr="00480AC4">
        <w:rPr>
          <w:rtl/>
        </w:rPr>
        <w:t>ص منهم إلا</w:t>
      </w:r>
      <w:r>
        <w:rPr>
          <w:rFonts w:hint="cs"/>
          <w:rtl/>
        </w:rPr>
        <w:t>ّ</w:t>
      </w:r>
      <w:r w:rsidRPr="00480AC4">
        <w:rPr>
          <w:rtl/>
        </w:rPr>
        <w:t xml:space="preserve"> مثل همل النعم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يقول السيوطي في تدريب الراوي: " وفي الصحيحين من ذلك - مراسيل الصحابة - ما لا يحصى "!</w:t>
      </w:r>
    </w:p>
    <w:p w:rsidR="00FE4F18" w:rsidRDefault="00FE4F18" w:rsidP="00AD283C">
      <w:pPr>
        <w:pStyle w:val="libFootnote0"/>
      </w:pPr>
      <w:r w:rsidRPr="00480AC4">
        <w:rPr>
          <w:rtl/>
        </w:rPr>
        <w:t>تدريب الراوي: 1</w:t>
      </w:r>
      <w:r w:rsidR="00692C19">
        <w:rPr>
          <w:rtl/>
        </w:rPr>
        <w:t>/</w:t>
      </w:r>
      <w:r w:rsidRPr="00480AC4">
        <w:rPr>
          <w:rtl/>
        </w:rPr>
        <w:t>207، وعلى هذا فكل حديث مرسل سنشك فيما اذا كان قد رواه الصحابي عن صحابي عادل أو صحابي منافق لا يعلمه إلا الله!!!</w:t>
      </w:r>
    </w:p>
    <w:p w:rsidR="00FE4F18" w:rsidRDefault="00FE4F18" w:rsidP="00AD283C">
      <w:pPr>
        <w:pStyle w:val="libFootnote0"/>
      </w:pPr>
      <w:r w:rsidRPr="00480AC4">
        <w:rPr>
          <w:rtl/>
        </w:rPr>
        <w:t>2 - التوبة: 101.</w:t>
      </w:r>
    </w:p>
    <w:p w:rsidR="00FE4F18" w:rsidRDefault="00FE4F18" w:rsidP="00AD283C">
      <w:pPr>
        <w:pStyle w:val="libFootnote0"/>
      </w:pPr>
      <w:r w:rsidRPr="00480AC4">
        <w:rPr>
          <w:rtl/>
        </w:rPr>
        <w:t xml:space="preserve">3 - كتاب الفضائل، باب اثبات حوض نبينا </w:t>
      </w:r>
      <w:r w:rsidR="00AD283C" w:rsidRPr="00F649EA">
        <w:rPr>
          <w:rStyle w:val="libAlaemChar"/>
          <w:rtl/>
        </w:rPr>
        <w:t>صلى‌الله‌عليه‌وآله‌وسلم</w:t>
      </w:r>
      <w:r w:rsidRPr="00480AC4">
        <w:rPr>
          <w:rtl/>
        </w:rPr>
        <w:t xml:space="preserve"> وصفاته.</w:t>
      </w:r>
    </w:p>
    <w:p w:rsidR="00FE4F18" w:rsidRDefault="00FE4F18" w:rsidP="00AD283C">
      <w:pPr>
        <w:pStyle w:val="libFootnote0"/>
      </w:pPr>
      <w:r w:rsidRPr="00480AC4">
        <w:rPr>
          <w:rtl/>
        </w:rPr>
        <w:t>4 - كتاب الرقاق، باب في الحوض. وهمل النعم: ضو</w:t>
      </w:r>
      <w:r>
        <w:rPr>
          <w:rFonts w:hint="cs"/>
          <w:rtl/>
        </w:rPr>
        <w:t>َّ</w:t>
      </w:r>
      <w:r w:rsidRPr="00480AC4">
        <w:rPr>
          <w:rtl/>
        </w:rPr>
        <w:t>ال الإبل، قال ابن الأثير: " أي أن</w:t>
      </w:r>
      <w:r>
        <w:rPr>
          <w:rFonts w:hint="cs"/>
          <w:rtl/>
        </w:rPr>
        <w:t>َّ</w:t>
      </w:r>
      <w:r w:rsidRPr="00480AC4">
        <w:rPr>
          <w:rtl/>
        </w:rPr>
        <w:t xml:space="preserve"> الناجي منهم قليل في قلة النعم الضالة " النهاية في غريب الحديث: 5</w:t>
      </w:r>
      <w:r w:rsidR="00692C19">
        <w:rPr>
          <w:rtl/>
        </w:rPr>
        <w:t>/</w:t>
      </w:r>
      <w:r w:rsidRPr="00480AC4">
        <w:rPr>
          <w:rtl/>
        </w:rPr>
        <w:t>247.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لقد ثبت في الصحيحين وغيرهما </w:t>
      </w:r>
      <w:r>
        <w:rPr>
          <w:rFonts w:hint="cs"/>
          <w:rtl/>
        </w:rPr>
        <w:t>أ</w:t>
      </w:r>
      <w:r w:rsidRPr="00480AC4">
        <w:rPr>
          <w:rtl/>
        </w:rPr>
        <w:t>ن</w:t>
      </w:r>
      <w:r>
        <w:rPr>
          <w:rFonts w:hint="cs"/>
          <w:rtl/>
        </w:rPr>
        <w:t>َّ</w:t>
      </w:r>
      <w:r w:rsidRPr="00480AC4">
        <w:rPr>
          <w:rtl/>
        </w:rPr>
        <w:t xml:space="preserve"> من الصحابة من يدخل النار. ولهذا لا نستطيع أن نجعل الصحابة ق</w:t>
      </w:r>
      <w:r>
        <w:rPr>
          <w:rFonts w:hint="cs"/>
          <w:rtl/>
        </w:rPr>
        <w:t>َ</w:t>
      </w:r>
      <w:r w:rsidRPr="00480AC4">
        <w:rPr>
          <w:rtl/>
        </w:rPr>
        <w:t>ناة</w:t>
      </w:r>
      <w:r>
        <w:rPr>
          <w:rFonts w:hint="cs"/>
          <w:rtl/>
        </w:rPr>
        <w:t>ً</w:t>
      </w:r>
      <w:r w:rsidRPr="00480AC4">
        <w:rPr>
          <w:rtl/>
        </w:rPr>
        <w:t xml:space="preserve"> تربطنا بالنبي </w:t>
      </w:r>
      <w:r w:rsidR="00AD283C" w:rsidRPr="00AD283C">
        <w:rPr>
          <w:rStyle w:val="libAlaemChar"/>
          <w:rtl/>
        </w:rPr>
        <w:t>صلى‌الله‌عليه‌وآله‌وسلم</w:t>
      </w:r>
      <w:r w:rsidRPr="00480AC4">
        <w:rPr>
          <w:rtl/>
        </w:rPr>
        <w:t>. إذ كيف نأخذ ديننا عن أهل النار؟!</w:t>
      </w:r>
    </w:p>
    <w:p w:rsidR="00FE4F18" w:rsidRDefault="00FE4F18" w:rsidP="00FE4F18">
      <w:pPr>
        <w:pStyle w:val="libNormal"/>
      </w:pPr>
      <w:r w:rsidRPr="00480AC4">
        <w:rPr>
          <w:rtl/>
        </w:rPr>
        <w:t>فلابد من تمييز الصحابة المساقين إلى النار من الناجين، ثم نفك</w:t>
      </w:r>
      <w:r>
        <w:rPr>
          <w:rFonts w:hint="cs"/>
          <w:rtl/>
        </w:rPr>
        <w:t>ِّ</w:t>
      </w:r>
      <w:r w:rsidRPr="00480AC4">
        <w:rPr>
          <w:rtl/>
        </w:rPr>
        <w:t>ر في م</w:t>
      </w:r>
      <w:r>
        <w:rPr>
          <w:rFonts w:hint="cs"/>
          <w:rtl/>
        </w:rPr>
        <w:t>َ</w:t>
      </w:r>
      <w:r w:rsidRPr="00480AC4">
        <w:rPr>
          <w:rtl/>
        </w:rPr>
        <w:t>ن يصح الأخذ عنهم. فإن قيل إن</w:t>
      </w:r>
      <w:r>
        <w:rPr>
          <w:rFonts w:hint="cs"/>
          <w:rtl/>
        </w:rPr>
        <w:t>َّ</w:t>
      </w:r>
      <w:r w:rsidRPr="00480AC4">
        <w:rPr>
          <w:rtl/>
        </w:rPr>
        <w:t xml:space="preserve"> المساقين إلى النار هم المنافقون والمرتدون، قلنا: إن</w:t>
      </w:r>
      <w:r>
        <w:rPr>
          <w:rFonts w:hint="cs"/>
          <w:rtl/>
        </w:rPr>
        <w:t>َّ</w:t>
      </w:r>
      <w:r w:rsidRPr="00480AC4">
        <w:rPr>
          <w:rtl/>
        </w:rPr>
        <w:t xml:space="preserve"> القسم الأكبر من المنافقين لا يعلمهم إلا الله. فلا يمكن إحرازهم. فعدم إحرازنا للصحابة المساقين إلى النار يوجب علينا التوق</w:t>
      </w:r>
      <w:r>
        <w:rPr>
          <w:rFonts w:hint="cs"/>
          <w:rtl/>
        </w:rPr>
        <w:t>ّ</w:t>
      </w:r>
      <w:r w:rsidRPr="00480AC4">
        <w:rPr>
          <w:rtl/>
        </w:rPr>
        <w:t>ف في الأخذ عن الصحابة. وليس في هذا تعطيل للإسلام. بل إن</w:t>
      </w:r>
      <w:r>
        <w:rPr>
          <w:rFonts w:hint="cs"/>
          <w:rtl/>
        </w:rPr>
        <w:t>َّ</w:t>
      </w:r>
      <w:r w:rsidRPr="00480AC4">
        <w:rPr>
          <w:rtl/>
        </w:rPr>
        <w:t xml:space="preserve"> البديل موجود. فليحذر العقلاء من أن يجعلوا أهل النار أدلاء لهم في دين الله.</w:t>
      </w:r>
    </w:p>
    <w:p w:rsidR="00FE4F18" w:rsidRDefault="00FE4F18" w:rsidP="00D31E50">
      <w:pPr>
        <w:pStyle w:val="Heading2Center"/>
      </w:pPr>
      <w:bookmarkStart w:id="117" w:name="_Toc382042545"/>
      <w:r w:rsidRPr="0050114A">
        <w:rPr>
          <w:rtl/>
        </w:rPr>
        <w:t>طريقة تلق</w:t>
      </w:r>
      <w:r w:rsidRPr="0050114A">
        <w:rPr>
          <w:rFonts w:hint="cs"/>
          <w:rtl/>
        </w:rPr>
        <w:t>ّ</w:t>
      </w:r>
      <w:r w:rsidRPr="0050114A">
        <w:rPr>
          <w:rtl/>
        </w:rPr>
        <w:t>ي الصحابة</w:t>
      </w:r>
      <w:bookmarkEnd w:id="117"/>
    </w:p>
    <w:p w:rsidR="00FE4F18" w:rsidRDefault="00FE4F18" w:rsidP="00FE4F18">
      <w:pPr>
        <w:pStyle w:val="libNormal"/>
      </w:pPr>
      <w:r w:rsidRPr="00480AC4">
        <w:rPr>
          <w:rtl/>
        </w:rPr>
        <w:t xml:space="preserve">يقول ابن تيمية: " وقد كان النبي </w:t>
      </w:r>
      <w:r w:rsidR="00AD283C" w:rsidRPr="00AD283C">
        <w:rPr>
          <w:rStyle w:val="libAlaemChar"/>
          <w:rtl/>
        </w:rPr>
        <w:t>صلى‌الله‌عليه‌وآله‌وسلم</w:t>
      </w:r>
      <w:r w:rsidRPr="00480AC4">
        <w:rPr>
          <w:rtl/>
        </w:rPr>
        <w:t xml:space="preserve"> يحدث، أو يفتي أو يقضي، أو يفعل الشئ، فيسمعه أو يراه من يكون حاضرا، ويبلغه اولئك - أو بعضهم - لمن يبلغونه فينتهي علم ذلك إلى من شاء الله من العلماء من الصحابة والتابعين ومن بعدهم. ثم في مجلس آخر قد يحدث، أو يفتي، أو يقضي، أو يفعل شيئا، ويشهده بعض من كان غائبا عن ذلك المجلس، ويبلغونه لمن أمكنهم، فيكون عند هؤلاء من العلم ما ليس عند هؤلاء، وعند هؤلاء ماليس عند هؤلاء " </w:t>
      </w:r>
      <w:r w:rsidRPr="00AD283C">
        <w:rPr>
          <w:rStyle w:val="libFootnotenumChar"/>
          <w:rtl/>
        </w:rPr>
        <w:t>(1)</w:t>
      </w:r>
      <w:r w:rsidRPr="00480AC4">
        <w:rPr>
          <w:rtl/>
        </w:rPr>
        <w:t>.</w:t>
      </w:r>
    </w:p>
    <w:p w:rsidR="00FE4F18" w:rsidRDefault="00FE4F18" w:rsidP="00FE4F18">
      <w:pPr>
        <w:pStyle w:val="libNormal"/>
      </w:pPr>
      <w:r w:rsidRPr="00480AC4">
        <w:rPr>
          <w:rtl/>
        </w:rPr>
        <w:t xml:space="preserve">الإشكال الذي يرد هنا </w:t>
      </w:r>
      <w:r>
        <w:rPr>
          <w:rFonts w:hint="cs"/>
          <w:rtl/>
        </w:rPr>
        <w:t>أ</w:t>
      </w:r>
      <w:r w:rsidRPr="00480AC4">
        <w:rPr>
          <w:rtl/>
        </w:rPr>
        <w:t>ن</w:t>
      </w:r>
      <w:r>
        <w:rPr>
          <w:rFonts w:hint="cs"/>
          <w:rtl/>
        </w:rPr>
        <w:t>ّ</w:t>
      </w:r>
      <w:r w:rsidRPr="00480AC4">
        <w:rPr>
          <w:rtl/>
        </w:rPr>
        <w:t xml:space="preserve"> الصحابي قد يسمع حديثا فيرويه فيما بعد ويعمل به الناس، ولنفترض أن</w:t>
      </w:r>
      <w:r>
        <w:rPr>
          <w:rFonts w:hint="cs"/>
          <w:rtl/>
        </w:rPr>
        <w:t>َّ</w:t>
      </w:r>
      <w:r w:rsidRPr="00480AC4">
        <w:rPr>
          <w:rtl/>
        </w:rPr>
        <w:t xml:space="preserve"> هذا الصحابي في الشام، ولكن بما أنه " عند هؤلاء من العلم ما ليس عند هؤلاء، وعند هؤلاء ما ليس عند هؤلاء "، فقد يكون لهذا الحديث الذي رواه الصحابي للناس في الشام ناسخ مع صحابي آخر، ولنفترضه رواه لأهل العراق، فيصيب</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رفع الملام: ص 6.</w:t>
      </w:r>
    </w:p>
    <w:p w:rsidR="00FE4F18" w:rsidRDefault="00FE4F18" w:rsidP="00AD283C">
      <w:pPr>
        <w:pStyle w:val="libNormal"/>
        <w:rPr>
          <w:rtl/>
        </w:rPr>
      </w:pPr>
      <w:r>
        <w:rPr>
          <w:rtl/>
        </w:rPr>
        <w:br w:type="page"/>
      </w:r>
    </w:p>
    <w:p w:rsidR="00FE4F18" w:rsidRDefault="00FE4F18" w:rsidP="00D31E50">
      <w:pPr>
        <w:pStyle w:val="libNormal0"/>
      </w:pPr>
      <w:r w:rsidRPr="00480AC4">
        <w:rPr>
          <w:rtl/>
        </w:rPr>
        <w:lastRenderedPageBreak/>
        <w:t>أهل العراق الحكم الإسلامي الصحيح ويخطئه أهل الشام!! وقد يكون للحديث الذي رواه الصحابي في العراق مخصص أو مقيد ولكنه لا يعلم بذلك، فيفتي للناس هناك بما عنده فيعمل الناس بالعام والمطلق، بينما المخصص أو المقيد للحديث نفسه عند الصحابي الذي في الشام مثلا</w:t>
      </w:r>
      <w:r w:rsidR="006D40AC">
        <w:rPr>
          <w:rFonts w:hint="cs"/>
          <w:rtl/>
        </w:rPr>
        <w:t>!</w:t>
      </w:r>
      <w:r w:rsidRPr="00480AC4">
        <w:rPr>
          <w:rtl/>
        </w:rPr>
        <w:t xml:space="preserve"> وهكذا.</w:t>
      </w:r>
    </w:p>
    <w:p w:rsidR="00FE4F18" w:rsidRDefault="00FE4F18" w:rsidP="00FE4F18">
      <w:pPr>
        <w:pStyle w:val="libNormal"/>
      </w:pPr>
      <w:r w:rsidRPr="00480AC4">
        <w:rPr>
          <w:rtl/>
        </w:rPr>
        <w:t>إن</w:t>
      </w:r>
      <w:r>
        <w:rPr>
          <w:rFonts w:hint="cs"/>
          <w:rtl/>
        </w:rPr>
        <w:t>َّ</w:t>
      </w:r>
      <w:r w:rsidRPr="00480AC4">
        <w:rPr>
          <w:rtl/>
        </w:rPr>
        <w:t xml:space="preserve"> الله </w:t>
      </w:r>
      <w:r w:rsidRPr="00AD283C">
        <w:rPr>
          <w:rStyle w:val="libFootnotenumChar"/>
          <w:rtl/>
        </w:rPr>
        <w:t>(1)</w:t>
      </w:r>
      <w:r w:rsidRPr="00480AC4">
        <w:rPr>
          <w:rtl/>
        </w:rPr>
        <w:t xml:space="preserve"> ليس عاجزا عن اختيار طريقة أمثل لتبليغ سنة نبيه. أما نسبة اختيار هذه الطريقة في التبليغ لله ففيها ما فيها من نسبة الظلم والجهل إلى الله، تعالى عن ذلك علوا كبيرا، فهذه الطريقة قد تمنع المسلم من إصابة الواقع الشرعي، والله قادر على إيصال سنة نبيه بصورة صحيحة بدلا من أن يترك عباده يبحثون في البلدان وفي جبهات القتال عن الناسخ إذا احتمل وجوده أو المقيد أو المخصص منه، وقد يقطعون مسافات طويلة في سبيل الحصول على جواب فيموتون وفي أنفسهم من ذلك شئ.</w:t>
      </w:r>
    </w:p>
    <w:p w:rsidR="00FE4F18" w:rsidRDefault="00FE4F18" w:rsidP="00FE4F18">
      <w:pPr>
        <w:pStyle w:val="libNormal"/>
      </w:pPr>
      <w:r w:rsidRPr="00480AC4">
        <w:rPr>
          <w:rtl/>
        </w:rPr>
        <w:t>لذلك نحن نقول: إن</w:t>
      </w:r>
      <w:r>
        <w:rPr>
          <w:rFonts w:hint="cs"/>
          <w:rtl/>
        </w:rPr>
        <w:t>َّ</w:t>
      </w:r>
      <w:r w:rsidRPr="00480AC4">
        <w:rPr>
          <w:rtl/>
        </w:rPr>
        <w:t xml:space="preserve"> هناك شخصا أخذ السنة عن النبي </w:t>
      </w:r>
      <w:r w:rsidR="00AD283C" w:rsidRPr="00AD283C">
        <w:rPr>
          <w:rStyle w:val="libAlaemChar"/>
          <w:rtl/>
        </w:rPr>
        <w:t>صلى‌الله‌عليه‌وآله‌وسلم</w:t>
      </w:r>
      <w:r w:rsidRPr="00480AC4">
        <w:rPr>
          <w:rtl/>
        </w:rPr>
        <w:t xml:space="preserve"> كاملة، وهو الذي يقوم ببيانها للناس بسهولة ودون ع</w:t>
      </w:r>
      <w:r>
        <w:rPr>
          <w:rFonts w:hint="cs"/>
          <w:rtl/>
        </w:rPr>
        <w:t>َ</w:t>
      </w:r>
      <w:r w:rsidRPr="00480AC4">
        <w:rPr>
          <w:rtl/>
        </w:rPr>
        <w:t>ناء</w:t>
      </w:r>
      <w:r w:rsidR="00AD283C">
        <w:rPr>
          <w:rFonts w:hint="cs"/>
          <w:rtl/>
        </w:rPr>
        <w:t>،</w:t>
      </w:r>
      <w:r w:rsidRPr="00480AC4">
        <w:rPr>
          <w:rtl/>
        </w:rPr>
        <w:t xml:space="preserve"> بعيدا عن الإشكالات السابقة.</w:t>
      </w:r>
    </w:p>
    <w:p w:rsidR="00FE4F18" w:rsidRDefault="00FE4F18" w:rsidP="00D31E50">
      <w:pPr>
        <w:pStyle w:val="Heading2Center"/>
      </w:pPr>
      <w:bookmarkStart w:id="118" w:name="_Toc382042546"/>
      <w:r w:rsidRPr="00FF7329">
        <w:rPr>
          <w:rtl/>
        </w:rPr>
        <w:t>الصحابة والرواسب الجاهلية</w:t>
      </w:r>
      <w:bookmarkEnd w:id="118"/>
    </w:p>
    <w:p w:rsidR="00FE4F18" w:rsidRDefault="00FE4F18" w:rsidP="00FE4F18">
      <w:pPr>
        <w:pStyle w:val="libNormal"/>
      </w:pPr>
      <w:r w:rsidRPr="00480AC4">
        <w:rPr>
          <w:rtl/>
        </w:rPr>
        <w:t>لقد عاش عدد</w:t>
      </w:r>
      <w:r>
        <w:rPr>
          <w:rFonts w:hint="cs"/>
          <w:rtl/>
        </w:rPr>
        <w:t>ٌ</w:t>
      </w:r>
      <w:r w:rsidRPr="00480AC4">
        <w:rPr>
          <w:rtl/>
        </w:rPr>
        <w:t xml:space="preserve"> كبير من الصحابة أكثر حياتهم في المجتمع الجاهلي، وشاركوا أهل الجاهلية في جميع أعمالهم، من و</w:t>
      </w:r>
      <w:r>
        <w:rPr>
          <w:rFonts w:hint="cs"/>
          <w:rtl/>
        </w:rPr>
        <w:t>َ</w:t>
      </w:r>
      <w:r w:rsidRPr="00480AC4">
        <w:rPr>
          <w:rtl/>
        </w:rPr>
        <w:t>أد البنات وشرب الخمر وأكل الربا و... إلى غير ذلك من المحرمات التي حاربها الإسلام. وهذه الملاحظة وحدها تكفي لأن تجعلنا نقول: إن</w:t>
      </w:r>
      <w:r>
        <w:rPr>
          <w:rFonts w:hint="cs"/>
          <w:rtl/>
        </w:rPr>
        <w:t>َّ</w:t>
      </w:r>
      <w:r w:rsidRPr="00480AC4">
        <w:rPr>
          <w:rtl/>
        </w:rPr>
        <w:t xml:space="preserve"> الله لم يخترهم لبيان دينه.</w:t>
      </w:r>
    </w:p>
    <w:p w:rsidR="00FE4F18" w:rsidRDefault="00FE4F18" w:rsidP="00FE4F18">
      <w:pPr>
        <w:pStyle w:val="libNormal"/>
      </w:pPr>
    </w:p>
    <w:p w:rsidR="00FE4F18" w:rsidRDefault="00FE4F18" w:rsidP="00FE4F18">
      <w:pPr>
        <w:pStyle w:val="libNormal"/>
      </w:pPr>
      <w:r w:rsidRPr="00480AC4">
        <w:rPr>
          <w:rtl/>
        </w:rPr>
        <w:t>فالله منذ أوجد الإنسان لم يبعث له نبيا ولا سفيرا قد شارك قومه عاداتهم المنحرفة، بل كان يختار أناسا هم أكمل الناس، خالين من أية رواسب بيئي</w:t>
      </w:r>
      <w:r>
        <w:rPr>
          <w:rFonts w:hint="cs"/>
          <w:rtl/>
        </w:rPr>
        <w:t>َّ</w:t>
      </w:r>
      <w:r w:rsidRPr="00480AC4">
        <w:rPr>
          <w:rtl/>
        </w:rPr>
        <w:t>ة منحرفة.</w:t>
      </w:r>
    </w:p>
    <w:p w:rsidR="00FE4F18" w:rsidRDefault="00FE4F18" w:rsidP="00D54E95">
      <w:pPr>
        <w:pStyle w:val="libNormal"/>
      </w:pPr>
      <w:r w:rsidRPr="00480AC4">
        <w:rPr>
          <w:rtl/>
        </w:rPr>
        <w:t xml:space="preserve">هذه سنة الله في خلقه </w:t>
      </w:r>
      <w:r w:rsidRPr="00091063">
        <w:rPr>
          <w:rStyle w:val="libAlaemChar"/>
          <w:rtl/>
        </w:rPr>
        <w:t>(</w:t>
      </w:r>
      <w:r w:rsidR="00D54E95">
        <w:rPr>
          <w:rStyle w:val="libAieChar"/>
          <w:rFonts w:hint="cs"/>
          <w:rtl/>
        </w:rPr>
        <w:t xml:space="preserve"> </w:t>
      </w:r>
      <w:r w:rsidR="00D54E95" w:rsidRPr="00D54E95">
        <w:rPr>
          <w:rStyle w:val="libAieChar"/>
          <w:rFonts w:hint="cs"/>
          <w:rtl/>
        </w:rPr>
        <w:t>وَلَن</w:t>
      </w:r>
      <w:r w:rsidR="00D54E95" w:rsidRPr="00D54E95">
        <w:rPr>
          <w:rStyle w:val="libAieChar"/>
          <w:rtl/>
        </w:rPr>
        <w:t xml:space="preserve"> </w:t>
      </w:r>
      <w:r w:rsidR="00D54E95" w:rsidRPr="00D54E95">
        <w:rPr>
          <w:rStyle w:val="libAieChar"/>
          <w:rFonts w:hint="cs"/>
          <w:rtl/>
        </w:rPr>
        <w:t>تَجِدَ</w:t>
      </w:r>
      <w:r w:rsidR="00D54E95" w:rsidRPr="00D54E95">
        <w:rPr>
          <w:rStyle w:val="libAieChar"/>
          <w:rtl/>
        </w:rPr>
        <w:t xml:space="preserve"> </w:t>
      </w:r>
      <w:r w:rsidR="00D54E95" w:rsidRPr="00D54E95">
        <w:rPr>
          <w:rStyle w:val="libAieChar"/>
          <w:rFonts w:hint="cs"/>
          <w:rtl/>
        </w:rPr>
        <w:t>لِسُنَّةِ</w:t>
      </w:r>
      <w:r w:rsidR="00D54E95" w:rsidRPr="00D54E95">
        <w:rPr>
          <w:rStyle w:val="libAieChar"/>
          <w:rtl/>
        </w:rPr>
        <w:t xml:space="preserve"> </w:t>
      </w:r>
      <w:r w:rsidR="00D54E95" w:rsidRPr="00D54E95">
        <w:rPr>
          <w:rStyle w:val="libAieChar"/>
          <w:rFonts w:hint="cs"/>
          <w:rtl/>
        </w:rPr>
        <w:t>اللَّـهِ</w:t>
      </w:r>
      <w:r w:rsidR="00D54E95" w:rsidRPr="00D54E95">
        <w:rPr>
          <w:rStyle w:val="libAieChar"/>
          <w:rtl/>
        </w:rPr>
        <w:t xml:space="preserve"> </w:t>
      </w:r>
      <w:r w:rsidR="00D54E95" w:rsidRPr="00D54E95">
        <w:rPr>
          <w:rStyle w:val="libAieChar"/>
          <w:rFonts w:hint="cs"/>
          <w:rtl/>
        </w:rPr>
        <w:t>تَبْدِيلًا</w:t>
      </w:r>
      <w:r w:rsidR="00D54E95">
        <w:rPr>
          <w:rStyle w:val="libAieChar"/>
          <w:rFonts w:hint="cs"/>
          <w:rtl/>
        </w:rPr>
        <w:t xml:space="preserve"> </w:t>
      </w:r>
      <w:r w:rsidRPr="00091063">
        <w:rPr>
          <w:rStyle w:val="libAlaemChar"/>
          <w:rtl/>
        </w:rPr>
        <w:t>)</w:t>
      </w:r>
      <w:r w:rsidRPr="00480AC4">
        <w:rPr>
          <w:rtl/>
        </w:rPr>
        <w:t xml:space="preserve"> </w:t>
      </w:r>
      <w:r w:rsidRPr="00AD283C">
        <w:rPr>
          <w:rStyle w:val="libFootnotenumChar"/>
          <w:rtl/>
        </w:rPr>
        <w:t>(</w:t>
      </w:r>
      <w:r w:rsidR="00D54E95">
        <w:rPr>
          <w:rStyle w:val="libFootnotenumChar"/>
          <w:rFonts w:hint="cs"/>
          <w:rtl/>
        </w:rPr>
        <w:t>1</w:t>
      </w:r>
      <w:r w:rsidRPr="00AD283C">
        <w:rPr>
          <w:rStyle w:val="libFootnotenumChar"/>
          <w:rtl/>
        </w:rPr>
        <w:t>)</w:t>
      </w:r>
      <w:r w:rsidRPr="00480AC4">
        <w:rPr>
          <w:rtl/>
        </w:rPr>
        <w:t>.</w:t>
      </w:r>
    </w:p>
    <w:p w:rsidR="00FE4F18" w:rsidRDefault="00FE4F18" w:rsidP="00AD283C">
      <w:pPr>
        <w:pStyle w:val="libLine"/>
      </w:pPr>
      <w:r w:rsidRPr="00480AC4">
        <w:rPr>
          <w:rtl/>
        </w:rPr>
        <w:t>____________</w:t>
      </w:r>
    </w:p>
    <w:p w:rsidR="00FE4F18" w:rsidRPr="00AE28A0" w:rsidRDefault="00FE4F18" w:rsidP="00D54E95">
      <w:pPr>
        <w:pStyle w:val="libFootnote0"/>
        <w:rPr>
          <w:rtl/>
        </w:rPr>
      </w:pPr>
      <w:r w:rsidRPr="00AE28A0">
        <w:rPr>
          <w:rtl/>
        </w:rPr>
        <w:t>1 - الأحزاب: 62.</w:t>
      </w:r>
    </w:p>
    <w:p w:rsidR="00D54E95" w:rsidRDefault="00D54E95" w:rsidP="00D54E95">
      <w:pPr>
        <w:pStyle w:val="libNormal"/>
        <w:rPr>
          <w:rtl/>
        </w:rPr>
      </w:pPr>
      <w:r>
        <w:rPr>
          <w:rtl/>
        </w:rPr>
        <w:br w:type="page"/>
      </w:r>
    </w:p>
    <w:p w:rsidR="00FE4F18" w:rsidRDefault="00FE4F18" w:rsidP="00FE4F18">
      <w:pPr>
        <w:pStyle w:val="libNormal"/>
      </w:pPr>
      <w:r w:rsidRPr="00480AC4">
        <w:rPr>
          <w:rtl/>
        </w:rPr>
        <w:lastRenderedPageBreak/>
        <w:t>فالسلوكيات التي مارسها الصحابة في الجاهلية لا توجد في القادة الرساليين، ولم يحدث في تاريخ الرسالات الإلهية أن اختار الله مبل</w:t>
      </w:r>
      <w:r>
        <w:rPr>
          <w:rFonts w:hint="cs"/>
          <w:rtl/>
        </w:rPr>
        <w:t>ِّ</w:t>
      </w:r>
      <w:r w:rsidRPr="00480AC4">
        <w:rPr>
          <w:rtl/>
        </w:rPr>
        <w:t>غا عنه بعد أن غرق في سلوكيات قومه المنحرفة.</w:t>
      </w:r>
    </w:p>
    <w:p w:rsidR="00FE4F18" w:rsidRDefault="00FE4F18" w:rsidP="00FE4F18">
      <w:pPr>
        <w:pStyle w:val="libNormal"/>
      </w:pPr>
      <w:r w:rsidRPr="00480AC4">
        <w:rPr>
          <w:rtl/>
        </w:rPr>
        <w:t xml:space="preserve">يروي أهل السنة </w:t>
      </w:r>
      <w:r>
        <w:rPr>
          <w:rFonts w:hint="cs"/>
          <w:rtl/>
        </w:rPr>
        <w:t>أ</w:t>
      </w:r>
      <w:r w:rsidRPr="00480AC4">
        <w:rPr>
          <w:rtl/>
        </w:rPr>
        <w:t>ن</w:t>
      </w:r>
      <w:r>
        <w:rPr>
          <w:rFonts w:hint="cs"/>
          <w:rtl/>
        </w:rPr>
        <w:t>َّ</w:t>
      </w:r>
      <w:r w:rsidRPr="00480AC4">
        <w:rPr>
          <w:rtl/>
        </w:rPr>
        <w:t xml:space="preserve"> الرسول </w:t>
      </w:r>
      <w:r w:rsidR="00AD283C" w:rsidRPr="00AD283C">
        <w:rPr>
          <w:rStyle w:val="libAlaemChar"/>
          <w:rtl/>
        </w:rPr>
        <w:t>صلى‌الله‌عليه‌وآله‌وسلم</w:t>
      </w:r>
      <w:r w:rsidRPr="00480AC4">
        <w:rPr>
          <w:rtl/>
        </w:rPr>
        <w:t xml:space="preserve"> وقبل بعثته أراد أن يلتحق بإحدى احتفالات قريش ليشاركهم الشرب واللهو... فأنامه الله في الطريق </w:t>
      </w:r>
      <w:r w:rsidRPr="00AD283C">
        <w:rPr>
          <w:rStyle w:val="libFootnotenumChar"/>
          <w:rtl/>
        </w:rPr>
        <w:t>(1)</w:t>
      </w:r>
      <w:r w:rsidRPr="00480AC4">
        <w:rPr>
          <w:rtl/>
        </w:rPr>
        <w:t>!</w:t>
      </w:r>
    </w:p>
    <w:p w:rsidR="00FE4F18" w:rsidRDefault="00FE4F18" w:rsidP="00FE4F18">
      <w:pPr>
        <w:pStyle w:val="libNormal"/>
      </w:pPr>
      <w:r w:rsidRPr="00480AC4">
        <w:rPr>
          <w:rtl/>
        </w:rPr>
        <w:t xml:space="preserve">ويروون </w:t>
      </w:r>
      <w:r>
        <w:rPr>
          <w:rFonts w:hint="cs"/>
          <w:rtl/>
        </w:rPr>
        <w:t>أ</w:t>
      </w:r>
      <w:r w:rsidRPr="00480AC4">
        <w:rPr>
          <w:rtl/>
        </w:rPr>
        <w:t>ن</w:t>
      </w:r>
      <w:r>
        <w:rPr>
          <w:rFonts w:hint="cs"/>
          <w:rtl/>
        </w:rPr>
        <w:t>َّ</w:t>
      </w:r>
      <w:r w:rsidRPr="00480AC4">
        <w:rPr>
          <w:rtl/>
        </w:rPr>
        <w:t xml:space="preserve"> الله بعث ملكين لرسول الله </w:t>
      </w:r>
      <w:r w:rsidR="00AD283C" w:rsidRPr="00AD283C">
        <w:rPr>
          <w:rStyle w:val="libAlaemChar"/>
          <w:rtl/>
        </w:rPr>
        <w:t>صلى‌الله‌عليه‌وآله‌وسلم</w:t>
      </w:r>
      <w:r w:rsidRPr="00480AC4">
        <w:rPr>
          <w:rtl/>
        </w:rPr>
        <w:t xml:space="preserve"> وهو صبي فاستخرجا ع</w:t>
      </w:r>
      <w:r>
        <w:rPr>
          <w:rFonts w:hint="cs"/>
          <w:rtl/>
        </w:rPr>
        <w:t>ُ</w:t>
      </w:r>
      <w:r w:rsidRPr="00480AC4">
        <w:rPr>
          <w:rtl/>
        </w:rPr>
        <w:t>لقة سوداء من قلبه وغ</w:t>
      </w:r>
      <w:r>
        <w:rPr>
          <w:rFonts w:hint="cs"/>
          <w:rtl/>
        </w:rPr>
        <w:t>َ</w:t>
      </w:r>
      <w:r w:rsidRPr="00480AC4">
        <w:rPr>
          <w:rtl/>
        </w:rPr>
        <w:t>س</w:t>
      </w:r>
      <w:r>
        <w:rPr>
          <w:rFonts w:hint="cs"/>
          <w:rtl/>
        </w:rPr>
        <w:t>َّ</w:t>
      </w:r>
      <w:r w:rsidRPr="00480AC4">
        <w:rPr>
          <w:rtl/>
        </w:rPr>
        <w:t>لاه ون</w:t>
      </w:r>
      <w:r>
        <w:rPr>
          <w:rFonts w:hint="cs"/>
          <w:rtl/>
        </w:rPr>
        <w:t>َ</w:t>
      </w:r>
      <w:r w:rsidRPr="00480AC4">
        <w:rPr>
          <w:rtl/>
        </w:rPr>
        <w:t>ق</w:t>
      </w:r>
      <w:r>
        <w:rPr>
          <w:rFonts w:hint="cs"/>
          <w:rtl/>
        </w:rPr>
        <w:t>َّ</w:t>
      </w:r>
      <w:r w:rsidRPr="00480AC4">
        <w:rPr>
          <w:rtl/>
        </w:rPr>
        <w:t>ياه حتى يكون في أعلى درجات الكمال وخاليا من أية رواسب، وتعرف هذه بحادثة شق</w:t>
      </w:r>
      <w:r>
        <w:rPr>
          <w:rFonts w:hint="cs"/>
          <w:rtl/>
        </w:rPr>
        <w:t>ُّ</w:t>
      </w:r>
      <w:r w:rsidRPr="00480AC4">
        <w:rPr>
          <w:rtl/>
        </w:rPr>
        <w:t xml:space="preserve"> الصدر </w:t>
      </w:r>
      <w:r w:rsidRPr="00AD283C">
        <w:rPr>
          <w:rStyle w:val="libFootnotenumChar"/>
          <w:rtl/>
        </w:rPr>
        <w:t>(2)</w:t>
      </w:r>
      <w:r w:rsidRPr="00480AC4">
        <w:rPr>
          <w:rtl/>
        </w:rPr>
        <w:t>. قال طه عبد الرؤوف سعد في تعليقه على هذه الحادثة: " إن</w:t>
      </w:r>
      <w:r>
        <w:rPr>
          <w:rFonts w:hint="cs"/>
          <w:rtl/>
        </w:rPr>
        <w:t>َّ</w:t>
      </w:r>
      <w:r w:rsidRPr="00480AC4">
        <w:rPr>
          <w:rtl/>
        </w:rPr>
        <w:t xml:space="preserve"> هذا التقديس وهذا التطهير كان مرتين، الأولى في حالة الطفولة لينقى قلبه من مغمز الشيطان، وليطهر ويقدس من كل خ</w:t>
      </w:r>
      <w:r>
        <w:rPr>
          <w:rFonts w:hint="cs"/>
          <w:rtl/>
        </w:rPr>
        <w:t>ُ</w:t>
      </w:r>
      <w:r w:rsidRPr="00480AC4">
        <w:rPr>
          <w:rtl/>
        </w:rPr>
        <w:t>لق ذميم حتى لا يلتبس بشئ مما يعاب عليه الرجال</w:t>
      </w:r>
      <w:r w:rsidR="00AD283C">
        <w:rPr>
          <w:rFonts w:hint="cs"/>
          <w:rtl/>
        </w:rPr>
        <w:t>،</w:t>
      </w:r>
      <w:r w:rsidRPr="00480AC4">
        <w:rPr>
          <w:rtl/>
        </w:rPr>
        <w:t xml:space="preserve"> وحتى لا يكون في قلبه شئ... " </w:t>
      </w:r>
      <w:r w:rsidRPr="00AD283C">
        <w:rPr>
          <w:rStyle w:val="libFootnotenumChar"/>
          <w:rtl/>
        </w:rPr>
        <w:t>(3)</w:t>
      </w:r>
      <w:r w:rsidRPr="00480AC4">
        <w:rPr>
          <w:rtl/>
        </w:rPr>
        <w:t>.</w:t>
      </w:r>
    </w:p>
    <w:p w:rsidR="00FE4F18" w:rsidRDefault="00FE4F18" w:rsidP="00FE4F18">
      <w:pPr>
        <w:pStyle w:val="libNormal"/>
      </w:pPr>
      <w:r w:rsidRPr="00480AC4">
        <w:rPr>
          <w:rtl/>
        </w:rPr>
        <w:t>ومع موقفنا الرافض لامكانية حصول وصحة وقوع هاتين الحادثتين إلا</w:t>
      </w:r>
      <w:r>
        <w:rPr>
          <w:rFonts w:hint="cs"/>
          <w:rtl/>
        </w:rPr>
        <w:t>ّ</w:t>
      </w:r>
      <w:r w:rsidRPr="00480AC4">
        <w:rPr>
          <w:rtl/>
        </w:rPr>
        <w:t xml:space="preserve"> أننا نتساءل: لماذا هذا الاهتمام من الله برسوله وحرصه أن لا يمارس سلوكا جاهليا ولو لمرة واحدة؟!</w:t>
      </w:r>
    </w:p>
    <w:p w:rsidR="00FE4F18" w:rsidRDefault="00FE4F18" w:rsidP="00FE4F18">
      <w:pPr>
        <w:pStyle w:val="libNormal"/>
      </w:pPr>
      <w:r w:rsidRPr="00480AC4">
        <w:rPr>
          <w:rtl/>
        </w:rPr>
        <w:t>الجواب واضح</w:t>
      </w:r>
      <w:r>
        <w:rPr>
          <w:rFonts w:hint="cs"/>
          <w:rtl/>
        </w:rPr>
        <w:t>ٌ</w:t>
      </w:r>
      <w:r w:rsidR="00AD283C">
        <w:rPr>
          <w:rFonts w:hint="cs"/>
          <w:rtl/>
        </w:rPr>
        <w:t>،</w:t>
      </w:r>
      <w:r w:rsidRPr="00480AC4">
        <w:rPr>
          <w:rtl/>
        </w:rPr>
        <w:t xml:space="preserve"> فالرسول </w:t>
      </w:r>
      <w:r w:rsidR="00AD283C" w:rsidRPr="00AD283C">
        <w:rPr>
          <w:rStyle w:val="libAlaemChar"/>
          <w:rtl/>
        </w:rPr>
        <w:t>صلى‌الله‌عليه‌وآله‌وسلم</w:t>
      </w:r>
      <w:r w:rsidRPr="00480AC4">
        <w:rPr>
          <w:rtl/>
        </w:rPr>
        <w:t xml:space="preserve"> أمامه عملية تغيير كبرى، فحتى ينجح في تنفيذها ويتقبلها الناس: لابد أن يكون خاليا من أية أفكار مخالفة لها وحتى يكون مهي</w:t>
      </w:r>
      <w:r>
        <w:rPr>
          <w:rFonts w:hint="cs"/>
          <w:rtl/>
        </w:rPr>
        <w:t>ّ</w:t>
      </w:r>
      <w:r w:rsidRPr="00480AC4">
        <w:rPr>
          <w:rtl/>
        </w:rPr>
        <w:t>أ</w:t>
      </w:r>
      <w:r>
        <w:rPr>
          <w:rFonts w:hint="cs"/>
          <w:rtl/>
        </w:rPr>
        <w:t>ً</w:t>
      </w:r>
      <w:r w:rsidRPr="00480AC4">
        <w:rPr>
          <w:rtl/>
        </w:rPr>
        <w:t xml:space="preserve"> لاستقبال الوحي...</w:t>
      </w:r>
    </w:p>
    <w:p w:rsidR="00FE4F18" w:rsidRDefault="00FE4F18" w:rsidP="00FE4F18">
      <w:pPr>
        <w:pStyle w:val="libNormal"/>
      </w:pPr>
      <w:r w:rsidRPr="00480AC4">
        <w:rPr>
          <w:rtl/>
        </w:rPr>
        <w:t>وهذ سنة إلهية اتبعها الله مع جميع رسله وسفرائه، فكيف يمكن أن يختار الله لتبليغ دينه أناسا جسدوا الجاهلية قولا وسلوكا، حتى تشب</w:t>
      </w:r>
      <w:r>
        <w:rPr>
          <w:rFonts w:hint="cs"/>
          <w:rtl/>
        </w:rPr>
        <w:t>ّ</w:t>
      </w:r>
      <w:r w:rsidRPr="00480AC4">
        <w:rPr>
          <w:rtl/>
        </w:rPr>
        <w:t>عت أجسامهم ونمت على الربا وشرب الخمر؟...!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مستدرك الحاكم: 4</w:t>
      </w:r>
      <w:r w:rsidR="00692C19">
        <w:rPr>
          <w:rtl/>
        </w:rPr>
        <w:t>/</w:t>
      </w:r>
      <w:r w:rsidRPr="00480AC4">
        <w:rPr>
          <w:rtl/>
        </w:rPr>
        <w:t>245.</w:t>
      </w:r>
    </w:p>
    <w:p w:rsidR="00FE4F18" w:rsidRDefault="00FE4F18" w:rsidP="00AD283C">
      <w:pPr>
        <w:pStyle w:val="libFootnote0"/>
      </w:pPr>
      <w:r w:rsidRPr="00480AC4">
        <w:rPr>
          <w:rtl/>
        </w:rPr>
        <w:t>2 - راجع سيرة ابن هشام: ص 152.</w:t>
      </w:r>
    </w:p>
    <w:p w:rsidR="00FE4F18" w:rsidRDefault="00FE4F18" w:rsidP="00AD283C">
      <w:pPr>
        <w:pStyle w:val="libFootnote0"/>
      </w:pPr>
      <w:r w:rsidRPr="00480AC4">
        <w:rPr>
          <w:rtl/>
        </w:rPr>
        <w:t>3 - المصدر السابق: ص 153.</w:t>
      </w:r>
    </w:p>
    <w:p w:rsidR="00FE4F18" w:rsidRDefault="00FE4F18" w:rsidP="00AD283C">
      <w:pPr>
        <w:pStyle w:val="libNormal"/>
        <w:rPr>
          <w:rtl/>
        </w:rPr>
      </w:pPr>
      <w:r>
        <w:rPr>
          <w:rtl/>
        </w:rPr>
        <w:br w:type="page"/>
      </w:r>
    </w:p>
    <w:p w:rsidR="00FE4F18" w:rsidRDefault="00FE4F18" w:rsidP="00D54E95">
      <w:pPr>
        <w:pStyle w:val="libNormal"/>
      </w:pPr>
      <w:r w:rsidRPr="00FE4F18">
        <w:rPr>
          <w:rtl/>
        </w:rPr>
        <w:lastRenderedPageBreak/>
        <w:t>قد يقال: إن</w:t>
      </w:r>
      <w:r w:rsidRPr="00FE4F18">
        <w:rPr>
          <w:rFonts w:hint="cs"/>
          <w:rtl/>
        </w:rPr>
        <w:t>َّ</w:t>
      </w:r>
      <w:r w:rsidRPr="00FE4F18">
        <w:rPr>
          <w:rtl/>
        </w:rPr>
        <w:t xml:space="preserve"> الإسلام يجب</w:t>
      </w:r>
      <w:r w:rsidRPr="00FE4F18">
        <w:rPr>
          <w:rFonts w:hint="cs"/>
          <w:rtl/>
        </w:rPr>
        <w:t>ُّ</w:t>
      </w:r>
      <w:r w:rsidRPr="00FE4F18">
        <w:rPr>
          <w:rtl/>
        </w:rPr>
        <w:t xml:space="preserve"> ما قبله. فنقول: صحيح هذا، ولكن هذا القول مخالف لسنة الله في اختيار رسله </w:t>
      </w:r>
      <w:r w:rsidRPr="00091063">
        <w:rPr>
          <w:rStyle w:val="libAlaemChar"/>
          <w:rtl/>
        </w:rPr>
        <w:t>(</w:t>
      </w:r>
      <w:r w:rsidR="00D54E95">
        <w:rPr>
          <w:rStyle w:val="libAieChar"/>
          <w:rFonts w:hint="cs"/>
          <w:rtl/>
        </w:rPr>
        <w:t xml:space="preserve"> </w:t>
      </w:r>
      <w:r w:rsidR="00D54E95" w:rsidRPr="00D54E95">
        <w:rPr>
          <w:rStyle w:val="libAieChar"/>
          <w:rFonts w:hint="cs"/>
          <w:rtl/>
        </w:rPr>
        <w:t>وَلَن</w:t>
      </w:r>
      <w:r w:rsidR="00D54E95" w:rsidRPr="00D54E95">
        <w:rPr>
          <w:rStyle w:val="libAieChar"/>
          <w:rtl/>
        </w:rPr>
        <w:t xml:space="preserve"> </w:t>
      </w:r>
      <w:r w:rsidR="00D54E95" w:rsidRPr="00D54E95">
        <w:rPr>
          <w:rStyle w:val="libAieChar"/>
          <w:rFonts w:hint="cs"/>
          <w:rtl/>
        </w:rPr>
        <w:t>تَجِدَ</w:t>
      </w:r>
      <w:r w:rsidR="00D54E95" w:rsidRPr="00D54E95">
        <w:rPr>
          <w:rStyle w:val="libAieChar"/>
          <w:rtl/>
        </w:rPr>
        <w:t xml:space="preserve"> </w:t>
      </w:r>
      <w:r w:rsidR="00D54E95" w:rsidRPr="00D54E95">
        <w:rPr>
          <w:rStyle w:val="libAieChar"/>
          <w:rFonts w:hint="cs"/>
          <w:rtl/>
        </w:rPr>
        <w:t>لِسُنَّةِ</w:t>
      </w:r>
      <w:r w:rsidR="00D54E95" w:rsidRPr="00D54E95">
        <w:rPr>
          <w:rStyle w:val="libAieChar"/>
          <w:rtl/>
        </w:rPr>
        <w:t xml:space="preserve"> </w:t>
      </w:r>
      <w:r w:rsidR="00D54E95" w:rsidRPr="00D54E95">
        <w:rPr>
          <w:rStyle w:val="libAieChar"/>
          <w:rFonts w:hint="cs"/>
          <w:rtl/>
        </w:rPr>
        <w:t>اللَّـهِ</w:t>
      </w:r>
      <w:r w:rsidR="00D54E95" w:rsidRPr="00D54E95">
        <w:rPr>
          <w:rStyle w:val="libAieChar"/>
          <w:rtl/>
        </w:rPr>
        <w:t xml:space="preserve"> </w:t>
      </w:r>
      <w:r w:rsidR="00D54E95" w:rsidRPr="00D54E95">
        <w:rPr>
          <w:rStyle w:val="libAieChar"/>
          <w:rFonts w:hint="cs"/>
          <w:rtl/>
        </w:rPr>
        <w:t>تَبْدِيلًا</w:t>
      </w:r>
      <w:r w:rsidR="00D54E95">
        <w:rPr>
          <w:rStyle w:val="libAieChar"/>
          <w:rFonts w:hint="cs"/>
          <w:rtl/>
        </w:rPr>
        <w:t xml:space="preserve"> </w:t>
      </w:r>
      <w:r w:rsidRPr="00091063">
        <w:rPr>
          <w:rStyle w:val="libAlaemChar"/>
          <w:rtl/>
        </w:rPr>
        <w:t>)</w:t>
      </w:r>
      <w:r w:rsidRPr="00FE4F18">
        <w:rPr>
          <w:rtl/>
        </w:rPr>
        <w:t xml:space="preserve"> </w:t>
      </w:r>
      <w:r w:rsidRPr="00AD283C">
        <w:rPr>
          <w:rStyle w:val="libFootnotenumChar"/>
          <w:rtl/>
        </w:rPr>
        <w:t>(1)</w:t>
      </w:r>
      <w:r w:rsidRPr="00FE4F18">
        <w:rPr>
          <w:rtl/>
        </w:rPr>
        <w:t xml:space="preserve"> فلو اختار الله الصحابة لبيان دينه لكان - والعياذ بالله - مخالفا لسنته في اختيار الإنسان الطاهر من أي انحراف في سلوكه وقوله، كالأنبياء </w:t>
      </w:r>
      <w:r w:rsidR="00AD283C" w:rsidRPr="00AD283C">
        <w:rPr>
          <w:rStyle w:val="libAlaemChar"/>
          <w:rtl/>
        </w:rPr>
        <w:t>عليهم‌السلام</w:t>
      </w:r>
      <w:r w:rsidRPr="00FE4F18">
        <w:rPr>
          <w:rtl/>
        </w:rPr>
        <w:t xml:space="preserve"> تماما. فكيف يقول الله: </w:t>
      </w:r>
      <w:r w:rsidR="00D54E95" w:rsidRPr="00091063">
        <w:rPr>
          <w:rStyle w:val="libAlaemChar"/>
          <w:rtl/>
        </w:rPr>
        <w:t>(</w:t>
      </w:r>
      <w:r w:rsidR="00D54E95">
        <w:rPr>
          <w:rStyle w:val="libAieChar"/>
          <w:rFonts w:hint="cs"/>
          <w:rtl/>
        </w:rPr>
        <w:t xml:space="preserve"> </w:t>
      </w:r>
      <w:r w:rsidR="00D54E95" w:rsidRPr="00D54E95">
        <w:rPr>
          <w:rStyle w:val="libAieChar"/>
          <w:rFonts w:hint="cs"/>
          <w:rtl/>
        </w:rPr>
        <w:t>وَلَن</w:t>
      </w:r>
      <w:r w:rsidR="00D54E95" w:rsidRPr="00D54E95">
        <w:rPr>
          <w:rStyle w:val="libAieChar"/>
          <w:rtl/>
        </w:rPr>
        <w:t xml:space="preserve"> </w:t>
      </w:r>
      <w:r w:rsidR="00D54E95" w:rsidRPr="00D54E95">
        <w:rPr>
          <w:rStyle w:val="libAieChar"/>
          <w:rFonts w:hint="cs"/>
          <w:rtl/>
        </w:rPr>
        <w:t>تَجِدَ</w:t>
      </w:r>
      <w:r w:rsidR="00D54E95" w:rsidRPr="00D54E95">
        <w:rPr>
          <w:rStyle w:val="libAieChar"/>
          <w:rtl/>
        </w:rPr>
        <w:t xml:space="preserve"> </w:t>
      </w:r>
      <w:r w:rsidR="00D54E95" w:rsidRPr="00D54E95">
        <w:rPr>
          <w:rStyle w:val="libAieChar"/>
          <w:rFonts w:hint="cs"/>
          <w:rtl/>
        </w:rPr>
        <w:t>لِسُنَّةِ</w:t>
      </w:r>
      <w:r w:rsidR="00D54E95" w:rsidRPr="00D54E95">
        <w:rPr>
          <w:rStyle w:val="libAieChar"/>
          <w:rtl/>
        </w:rPr>
        <w:t xml:space="preserve"> </w:t>
      </w:r>
      <w:r w:rsidR="00D54E95" w:rsidRPr="00D54E95">
        <w:rPr>
          <w:rStyle w:val="libAieChar"/>
          <w:rFonts w:hint="cs"/>
          <w:rtl/>
        </w:rPr>
        <w:t>اللَّـهِ</w:t>
      </w:r>
      <w:r w:rsidR="00D54E95" w:rsidRPr="00D54E95">
        <w:rPr>
          <w:rStyle w:val="libAieChar"/>
          <w:rtl/>
        </w:rPr>
        <w:t xml:space="preserve"> </w:t>
      </w:r>
      <w:r w:rsidR="00D54E95" w:rsidRPr="00D54E95">
        <w:rPr>
          <w:rStyle w:val="libAieChar"/>
          <w:rFonts w:hint="cs"/>
          <w:rtl/>
        </w:rPr>
        <w:t>تَبْدِيلًا</w:t>
      </w:r>
      <w:r w:rsidR="00D54E95">
        <w:rPr>
          <w:rStyle w:val="libAieChar"/>
          <w:rFonts w:hint="cs"/>
          <w:rtl/>
        </w:rPr>
        <w:t xml:space="preserve"> </w:t>
      </w:r>
      <w:r w:rsidR="00D54E95" w:rsidRPr="00091063">
        <w:rPr>
          <w:rStyle w:val="libAlaemChar"/>
          <w:rtl/>
        </w:rPr>
        <w:t>)</w:t>
      </w:r>
      <w:r w:rsidRPr="00480AC4">
        <w:rPr>
          <w:rtl/>
        </w:rPr>
        <w:t xml:space="preserve"> ثم يخالف سنته في اختيار سفرائه ممن عاشوا في مستنقع المحرمات لعشرات السنين؟!!</w:t>
      </w:r>
    </w:p>
    <w:p w:rsidR="00FE4F18" w:rsidRDefault="00FE4F18" w:rsidP="00FE4F18">
      <w:pPr>
        <w:pStyle w:val="libNormal"/>
      </w:pPr>
      <w:r w:rsidRPr="00480AC4">
        <w:rPr>
          <w:rtl/>
        </w:rPr>
        <w:t xml:space="preserve">إن من يستقرئ حياة الصحابة يجد كثيرا من الرواسب الجاهلية قد عاشت معهم بعد الإسلام، كشرب الخمر والزنا وأكل الربا </w:t>
      </w:r>
      <w:r w:rsidRPr="00AD283C">
        <w:rPr>
          <w:rStyle w:val="libFootnotenumChar"/>
          <w:rtl/>
        </w:rPr>
        <w:t>(2)</w:t>
      </w:r>
      <w:r w:rsidRPr="00480AC4">
        <w:rPr>
          <w:rtl/>
        </w:rPr>
        <w:t>، وهذا الأمر يسلب منهم خاصية القيمومة على الدعوة. فالرواسب الجاهلية تؤثر سلبا على الداعية.</w:t>
      </w:r>
    </w:p>
    <w:p w:rsidR="00FE4F18" w:rsidRDefault="00FE4F18" w:rsidP="00FE4F18">
      <w:pPr>
        <w:pStyle w:val="libNormal"/>
      </w:pPr>
      <w:r w:rsidRPr="00480AC4">
        <w:rPr>
          <w:rtl/>
        </w:rPr>
        <w:t xml:space="preserve">أخرج البخاري </w:t>
      </w:r>
      <w:r>
        <w:rPr>
          <w:rFonts w:hint="cs"/>
          <w:rtl/>
        </w:rPr>
        <w:t>أ</w:t>
      </w:r>
      <w:r w:rsidRPr="00480AC4">
        <w:rPr>
          <w:rtl/>
        </w:rPr>
        <w:t>ن</w:t>
      </w:r>
      <w:r>
        <w:rPr>
          <w:rFonts w:hint="cs"/>
          <w:rtl/>
        </w:rPr>
        <w:t>َّ</w:t>
      </w:r>
      <w:r w:rsidRPr="00480AC4">
        <w:rPr>
          <w:rtl/>
        </w:rPr>
        <w:t xml:space="preserve"> رسول الله </w:t>
      </w:r>
      <w:r w:rsidR="00AD283C" w:rsidRPr="00AD283C">
        <w:rPr>
          <w:rStyle w:val="libAlaemChar"/>
          <w:rtl/>
        </w:rPr>
        <w:t>صلى‌الله‌عليه‌وآله‌وسلم</w:t>
      </w:r>
      <w:r w:rsidRPr="00480AC4">
        <w:rPr>
          <w:rtl/>
        </w:rPr>
        <w:t xml:space="preserve"> قال: " من يعذرني من رجل بلغني أذاه في أهلي " فقام سعد بن معاذ فقال: يا رسول الله، أنا والله أعذرك منه، إن كان من الأوس ضربنا عنقه، وإن كان من إخواننا من الخزرج أمرتنا ففعلنا فيه أمرك، فقام سعد بن عبادة وهو سيد الخزرج، وكان قبل ذلك رجلا صالحا ولكن احتملته الحمي</w:t>
      </w:r>
      <w:r>
        <w:rPr>
          <w:rFonts w:hint="cs"/>
          <w:rtl/>
        </w:rPr>
        <w:t>َّ</w:t>
      </w:r>
      <w:r w:rsidRPr="00480AC4">
        <w:rPr>
          <w:rtl/>
        </w:rPr>
        <w:t>ة، فقال:</w:t>
      </w:r>
    </w:p>
    <w:p w:rsidR="00FE4F18" w:rsidRDefault="00FE4F18" w:rsidP="00FE4F18">
      <w:pPr>
        <w:pStyle w:val="libNormal"/>
      </w:pPr>
      <w:r w:rsidRPr="00480AC4">
        <w:rPr>
          <w:rtl/>
        </w:rPr>
        <w:t>كذبت لعمر الله، لا تقتله ولا تقدر على ذلك، فقام اسيد بن الحضير، فقال: كذبت لعمر الله، والله لنقتلن</w:t>
      </w:r>
      <w:r>
        <w:rPr>
          <w:rFonts w:hint="cs"/>
          <w:rtl/>
        </w:rPr>
        <w:t>َّ</w:t>
      </w:r>
      <w:r w:rsidRPr="00480AC4">
        <w:rPr>
          <w:rtl/>
        </w:rPr>
        <w:t>ه فإنك منافق</w:t>
      </w:r>
      <w:r>
        <w:rPr>
          <w:rFonts w:hint="cs"/>
          <w:rtl/>
        </w:rPr>
        <w:t>ٌ</w:t>
      </w:r>
      <w:r w:rsidRPr="00480AC4">
        <w:rPr>
          <w:rtl/>
        </w:rPr>
        <w:t xml:space="preserve"> تجادل عن المنافقين، فثار الحي</w:t>
      </w:r>
      <w:r>
        <w:rPr>
          <w:rFonts w:hint="cs"/>
          <w:rtl/>
        </w:rPr>
        <w:t>ّ</w:t>
      </w:r>
      <w:r w:rsidRPr="00480AC4">
        <w:rPr>
          <w:rtl/>
        </w:rPr>
        <w:t>ان الأوس والخزرج حتى هم</w:t>
      </w:r>
      <w:r>
        <w:rPr>
          <w:rFonts w:hint="cs"/>
          <w:rtl/>
        </w:rPr>
        <w:t>ّ</w:t>
      </w:r>
      <w:r w:rsidRPr="00480AC4">
        <w:rPr>
          <w:rtl/>
        </w:rPr>
        <w:t xml:space="preserve">وا أن يقتتلوا ورسول الله </w:t>
      </w:r>
      <w:r w:rsidR="00AD283C" w:rsidRPr="00AD283C">
        <w:rPr>
          <w:rStyle w:val="libAlaemChar"/>
          <w:rtl/>
        </w:rPr>
        <w:t>صلى‌الله‌عليه‌وآله‌وسلم</w:t>
      </w:r>
      <w:r w:rsidRPr="00480AC4">
        <w:rPr>
          <w:rtl/>
        </w:rPr>
        <w:t xml:space="preserve"> على المنبر فلم يزل يخفضهم حتى سكتوا وسكت </w:t>
      </w:r>
      <w:r w:rsidRPr="00AD283C">
        <w:rPr>
          <w:rStyle w:val="libFootnotenumChar"/>
          <w:rtl/>
        </w:rPr>
        <w:t>(3)</w:t>
      </w:r>
      <w:r w:rsidRPr="00480AC4">
        <w:rPr>
          <w:rtl/>
        </w:rPr>
        <w:t>.</w:t>
      </w:r>
    </w:p>
    <w:p w:rsidR="00FE4F18" w:rsidRDefault="00FE4F18" w:rsidP="00FE4F18">
      <w:pPr>
        <w:pStyle w:val="libNormal"/>
      </w:pPr>
      <w:r w:rsidRPr="00480AC4">
        <w:rPr>
          <w:rtl/>
        </w:rPr>
        <w:t xml:space="preserve">وأخرج البخاري " </w:t>
      </w:r>
      <w:r>
        <w:rPr>
          <w:rFonts w:hint="cs"/>
          <w:rtl/>
        </w:rPr>
        <w:t>أ</w:t>
      </w:r>
      <w:r w:rsidRPr="00480AC4">
        <w:rPr>
          <w:rtl/>
        </w:rPr>
        <w:t>ن</w:t>
      </w:r>
      <w:r>
        <w:rPr>
          <w:rFonts w:hint="cs"/>
          <w:rtl/>
        </w:rPr>
        <w:t>َّ</w:t>
      </w:r>
      <w:r w:rsidRPr="00480AC4">
        <w:rPr>
          <w:rtl/>
        </w:rPr>
        <w:t xml:space="preserve"> رجلا من المهاجرين كسح </w:t>
      </w:r>
      <w:r w:rsidRPr="00AD283C">
        <w:rPr>
          <w:rStyle w:val="libFootnotenumChar"/>
          <w:rtl/>
        </w:rPr>
        <w:t>(4)</w:t>
      </w:r>
      <w:r w:rsidRPr="00480AC4">
        <w:rPr>
          <w:rtl/>
        </w:rPr>
        <w:t xml:space="preserve"> رجلا من الأنصار، فقال الأنصاري: ياللأنصار، وقال المهاجري: ياللمهاجرين، فسمع ذلك رسول الله </w:t>
      </w:r>
      <w:r w:rsidR="00AD283C" w:rsidRPr="00AD283C">
        <w:rPr>
          <w:rStyle w:val="libAlaemChar"/>
          <w:rtl/>
        </w:rPr>
        <w:t>صلى‌الله‌عليه‌وآله‌وسلم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الأحزاب: 62.</w:t>
      </w:r>
    </w:p>
    <w:p w:rsidR="00FE4F18" w:rsidRDefault="00FE4F18" w:rsidP="00AD283C">
      <w:pPr>
        <w:pStyle w:val="libFootnote0"/>
      </w:pPr>
      <w:r w:rsidRPr="00480AC4">
        <w:rPr>
          <w:rtl/>
        </w:rPr>
        <w:t>2 - وهذا أمر قد وثقناه في مبحث عدالة الصحابة.</w:t>
      </w:r>
    </w:p>
    <w:p w:rsidR="00FE4F18" w:rsidRDefault="00FE4F18" w:rsidP="00AD283C">
      <w:pPr>
        <w:pStyle w:val="libFootnote0"/>
      </w:pPr>
      <w:r w:rsidRPr="00480AC4">
        <w:rPr>
          <w:rtl/>
        </w:rPr>
        <w:t>3 - 3</w:t>
      </w:r>
      <w:r w:rsidR="00692C19">
        <w:rPr>
          <w:rtl/>
        </w:rPr>
        <w:t>/</w:t>
      </w:r>
      <w:r w:rsidRPr="00480AC4">
        <w:rPr>
          <w:rtl/>
        </w:rPr>
        <w:t>156، و 6</w:t>
      </w:r>
      <w:r w:rsidR="00692C19">
        <w:rPr>
          <w:rtl/>
        </w:rPr>
        <w:t>/</w:t>
      </w:r>
      <w:r w:rsidRPr="00480AC4">
        <w:rPr>
          <w:rtl/>
        </w:rPr>
        <w:t>8.</w:t>
      </w:r>
    </w:p>
    <w:p w:rsidR="00FE4F18" w:rsidRDefault="00FE4F18" w:rsidP="00AD283C">
      <w:pPr>
        <w:pStyle w:val="libFootnote0"/>
      </w:pPr>
      <w:r w:rsidRPr="00480AC4">
        <w:rPr>
          <w:rtl/>
        </w:rPr>
        <w:t>4 - كسح: بمعنى ضرب.</w:t>
      </w:r>
    </w:p>
    <w:p w:rsidR="00FE4F18" w:rsidRDefault="00FE4F18" w:rsidP="00AD283C">
      <w:pPr>
        <w:pStyle w:val="libNormal"/>
        <w:rPr>
          <w:rtl/>
        </w:rPr>
      </w:pPr>
      <w:r>
        <w:rPr>
          <w:rtl/>
        </w:rPr>
        <w:br w:type="page"/>
      </w:r>
    </w:p>
    <w:p w:rsidR="00FE4F18" w:rsidRDefault="00FE4F18" w:rsidP="00D54E95">
      <w:pPr>
        <w:pStyle w:val="libNormal0"/>
      </w:pPr>
      <w:r w:rsidRPr="00480AC4">
        <w:rPr>
          <w:rtl/>
        </w:rPr>
        <w:lastRenderedPageBreak/>
        <w:t>فقال: " ما بال دعوى أهل الجاهلية؟! " قالوا: يا رسول الله كسح رجل من المهاجرين رجلا من الأنصار فقال: " دعوها فإنها منتنة</w:t>
      </w:r>
      <w:r>
        <w:rPr>
          <w:rFonts w:hint="cs"/>
          <w:rtl/>
        </w:rPr>
        <w:t>ٌ</w:t>
      </w:r>
      <w:r w:rsidRPr="00480AC4">
        <w:rPr>
          <w:rtl/>
        </w:rPr>
        <w:t xml:space="preserve"> "... " </w:t>
      </w:r>
      <w:r w:rsidRPr="00AD283C">
        <w:rPr>
          <w:rStyle w:val="libFootnotenumChar"/>
          <w:rtl/>
        </w:rPr>
        <w:t>(1)</w:t>
      </w:r>
      <w:r w:rsidRPr="00480AC4">
        <w:rPr>
          <w:rtl/>
        </w:rPr>
        <w:t>.</w:t>
      </w:r>
    </w:p>
    <w:p w:rsidR="00FE4F18" w:rsidRDefault="00FE4F18" w:rsidP="00FE4F18">
      <w:pPr>
        <w:pStyle w:val="libNormal"/>
      </w:pPr>
      <w:r w:rsidRPr="00480AC4">
        <w:rPr>
          <w:rtl/>
        </w:rPr>
        <w:t>نستخلص من هذا " أن</w:t>
      </w:r>
      <w:r>
        <w:rPr>
          <w:rFonts w:hint="cs"/>
          <w:rtl/>
        </w:rPr>
        <w:t>َّ</w:t>
      </w:r>
      <w:r w:rsidRPr="00480AC4">
        <w:rPr>
          <w:rtl/>
        </w:rPr>
        <w:t xml:space="preserve"> من أوليات ما يقتضيه ضمان التطبيق أن يكون القائم على تطبيقها - أي الفكرة - شخصا تتجس</w:t>
      </w:r>
      <w:r>
        <w:rPr>
          <w:rFonts w:hint="cs"/>
          <w:rtl/>
        </w:rPr>
        <w:t>َّ</w:t>
      </w:r>
      <w:r w:rsidRPr="00480AC4">
        <w:rPr>
          <w:rtl/>
        </w:rPr>
        <w:t>د فيه مبادئ فكرته تجس</w:t>
      </w:r>
      <w:r>
        <w:rPr>
          <w:rFonts w:hint="cs"/>
          <w:rtl/>
        </w:rPr>
        <w:t>ُّ</w:t>
      </w:r>
      <w:r w:rsidRPr="00480AC4">
        <w:rPr>
          <w:rtl/>
        </w:rPr>
        <w:t>دا مستوعبا لمختلف المجالات التي تكف</w:t>
      </w:r>
      <w:r>
        <w:rPr>
          <w:rFonts w:hint="cs"/>
          <w:rtl/>
        </w:rPr>
        <w:t>َّ</w:t>
      </w:r>
      <w:r w:rsidRPr="00480AC4">
        <w:rPr>
          <w:rtl/>
        </w:rPr>
        <w:t>لت الفكرة تقويمها من نفسه. ولا نريد من التجس</w:t>
      </w:r>
      <w:r>
        <w:rPr>
          <w:rFonts w:hint="cs"/>
          <w:rtl/>
        </w:rPr>
        <w:t>ُّ</w:t>
      </w:r>
      <w:r w:rsidRPr="00480AC4">
        <w:rPr>
          <w:rtl/>
        </w:rPr>
        <w:t>د أكثر من أن يكون صاحبها خلي</w:t>
      </w:r>
      <w:r>
        <w:rPr>
          <w:rFonts w:hint="cs"/>
          <w:rtl/>
        </w:rPr>
        <w:t>َّ</w:t>
      </w:r>
      <w:r w:rsidRPr="00480AC4">
        <w:rPr>
          <w:rtl/>
        </w:rPr>
        <w:t>ا عن الأفكار المعاكسة لها من جهة، وتغلغلها في نفسه كمبدأ يستحق من صاحبه التضحية والفناء فيه من جهة أخرى، ومتى كان الإنسان بهذا المستوى استحال في حق</w:t>
      </w:r>
      <w:r>
        <w:rPr>
          <w:rFonts w:hint="cs"/>
          <w:rtl/>
        </w:rPr>
        <w:t>ِّ</w:t>
      </w:r>
      <w:r w:rsidRPr="00480AC4">
        <w:rPr>
          <w:rtl/>
        </w:rPr>
        <w:t>ه من وجهة نفسية أن يخرج على تعاليمها بحال. وإذا لم يكن القائم بالحكم بهذا المستوى من الإيمان بها وكانت لديه رواسب على خلافها، لم يكن بالطبع أمينا على تطبيقها مائة بالمائة، لاحتمال انبعاث إحدى تلكم الرواسب في غفلة من غفلات الضمير، واستئثارها في توجيهه الوجهة المعاكسة التي تأتي على الفكرة في بعض مناحيها وتعطلها عن التأثير ككل، وربما استجاب الرأي العام له تخفيفا لحدة الصراع في أعماقه بين ما جد</w:t>
      </w:r>
      <w:r>
        <w:rPr>
          <w:rFonts w:hint="cs"/>
          <w:rtl/>
        </w:rPr>
        <w:t>َّ</w:t>
      </w:r>
      <w:r w:rsidRPr="00480AC4">
        <w:rPr>
          <w:rtl/>
        </w:rPr>
        <w:t xml:space="preserve"> من تعاليم هذه الفكرة وما كان معاشا له ومتجاوبا مع نفسه من الرواسب.</w:t>
      </w:r>
    </w:p>
    <w:p w:rsidR="00FE4F18" w:rsidRDefault="00FE4F18" w:rsidP="00FE4F18">
      <w:pPr>
        <w:pStyle w:val="libNormal"/>
      </w:pPr>
      <w:r w:rsidRPr="00480AC4">
        <w:rPr>
          <w:rtl/>
        </w:rPr>
        <w:t>على أن الناس - كل الناس - لا يكادون يختلفون - إلا نادرا - في قدرتهم على التفكيك بين الفكرة وشخصية القائم عليها... وبما أن</w:t>
      </w:r>
      <w:r>
        <w:rPr>
          <w:rFonts w:hint="cs"/>
          <w:rtl/>
        </w:rPr>
        <w:t>َّ</w:t>
      </w:r>
      <w:r w:rsidRPr="00480AC4">
        <w:rPr>
          <w:rtl/>
        </w:rPr>
        <w:t xml:space="preserve"> الإسلام يعالج الإنسان علاجا مستوعبا لمختلف جهاته - الداخلية والخارجية -، احتجنا لضمان تبليغه وتطبيقه إلى العصمة في الرسول، ثم العصمة في الذي يتولى وظيفته بعده...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ج 6 باب قوله: سواء عليهم استغفرت لهم.</w:t>
      </w:r>
    </w:p>
    <w:p w:rsidR="00FE4F18" w:rsidRDefault="00FE4F18" w:rsidP="00AD283C">
      <w:pPr>
        <w:pStyle w:val="libFootnote0"/>
      </w:pPr>
      <w:r w:rsidRPr="00480AC4">
        <w:rPr>
          <w:rtl/>
        </w:rPr>
        <w:t>2 - الاصول العامة للفقه المقارن: 185 - 186.</w:t>
      </w:r>
    </w:p>
    <w:p w:rsidR="00FE4F18" w:rsidRDefault="00FE4F18" w:rsidP="00AD283C">
      <w:pPr>
        <w:pStyle w:val="libNormal"/>
        <w:rPr>
          <w:rtl/>
        </w:rPr>
      </w:pPr>
      <w:r>
        <w:rPr>
          <w:rtl/>
        </w:rPr>
        <w:br w:type="page"/>
      </w:r>
    </w:p>
    <w:p w:rsidR="00FE4F18" w:rsidRDefault="00FE4F18" w:rsidP="00D54E95">
      <w:pPr>
        <w:pStyle w:val="Heading2Center"/>
      </w:pPr>
      <w:bookmarkStart w:id="119" w:name="_Toc382042547"/>
      <w:r w:rsidRPr="0095287F">
        <w:rPr>
          <w:rtl/>
        </w:rPr>
        <w:lastRenderedPageBreak/>
        <w:t>الصحابة يفتون بآرائهم</w:t>
      </w:r>
      <w:bookmarkEnd w:id="119"/>
    </w:p>
    <w:p w:rsidR="00FE4F18" w:rsidRDefault="00FE4F18" w:rsidP="00D54E95">
      <w:pPr>
        <w:pStyle w:val="libNormal"/>
      </w:pPr>
      <w:r w:rsidRPr="00FE4F18">
        <w:rPr>
          <w:rtl/>
        </w:rPr>
        <w:t xml:space="preserve">كان الصحابة يفتون بآرائهم في الوقائع الشرعية إذا لم يجدوا نصا في كتاب الله أو سنة نبيه </w:t>
      </w:r>
      <w:r w:rsidR="00AD283C" w:rsidRPr="00AD283C">
        <w:rPr>
          <w:rStyle w:val="libAlaemChar"/>
          <w:rtl/>
        </w:rPr>
        <w:t>صلى‌الله‌عليه‌وآله‌وسلم</w:t>
      </w:r>
      <w:r w:rsidRPr="00FE4F18">
        <w:rPr>
          <w:rtl/>
        </w:rPr>
        <w:t>. ونحن نعلم أن</w:t>
      </w:r>
      <w:r w:rsidRPr="00FE4F18">
        <w:rPr>
          <w:rFonts w:hint="cs"/>
          <w:rtl/>
        </w:rPr>
        <w:t>َّ</w:t>
      </w:r>
      <w:r w:rsidRPr="00FE4F18">
        <w:rPr>
          <w:rtl/>
        </w:rPr>
        <w:t xml:space="preserve"> الدين قد كم</w:t>
      </w:r>
      <w:r w:rsidRPr="00FE4F18">
        <w:rPr>
          <w:rFonts w:hint="cs"/>
          <w:rtl/>
        </w:rPr>
        <w:t>ُ</w:t>
      </w:r>
      <w:r w:rsidRPr="00FE4F18">
        <w:rPr>
          <w:rtl/>
        </w:rPr>
        <w:t xml:space="preserve">ل على عهد النبي </w:t>
      </w:r>
      <w:r w:rsidR="00AD283C" w:rsidRPr="00AD283C">
        <w:rPr>
          <w:rStyle w:val="libAlaemChar"/>
          <w:rtl/>
        </w:rPr>
        <w:t>صلى‌الله‌عليه‌وآله‌وسلم</w:t>
      </w:r>
      <w:r w:rsidRPr="00FE4F18">
        <w:rPr>
          <w:rtl/>
        </w:rPr>
        <w:t>، وبي</w:t>
      </w:r>
      <w:r w:rsidRPr="00FE4F18">
        <w:rPr>
          <w:rFonts w:hint="cs"/>
          <w:rtl/>
        </w:rPr>
        <w:t>َّ</w:t>
      </w:r>
      <w:r w:rsidRPr="00FE4F18">
        <w:rPr>
          <w:rtl/>
        </w:rPr>
        <w:t xml:space="preserve">ن الله كل شئ يحتاجه الناس. قال تعالى: </w:t>
      </w:r>
      <w:r w:rsidRPr="00091063">
        <w:rPr>
          <w:rStyle w:val="libAlaemChar"/>
          <w:rtl/>
        </w:rPr>
        <w:t>(</w:t>
      </w:r>
      <w:r w:rsidR="00D54E95">
        <w:rPr>
          <w:rStyle w:val="libAieChar"/>
          <w:rFonts w:hint="cs"/>
          <w:rtl/>
        </w:rPr>
        <w:t xml:space="preserve"> </w:t>
      </w:r>
      <w:r w:rsidR="00D54E95" w:rsidRPr="00D54E95">
        <w:rPr>
          <w:rStyle w:val="libAieChar"/>
          <w:rFonts w:hint="cs"/>
          <w:rtl/>
        </w:rPr>
        <w:t>الْيَوْمَ</w:t>
      </w:r>
      <w:r w:rsidR="00D54E95" w:rsidRPr="00D54E95">
        <w:rPr>
          <w:rStyle w:val="libAieChar"/>
          <w:rtl/>
        </w:rPr>
        <w:t xml:space="preserve"> </w:t>
      </w:r>
      <w:r w:rsidR="00D54E95" w:rsidRPr="00D54E95">
        <w:rPr>
          <w:rStyle w:val="libAieChar"/>
          <w:rFonts w:hint="cs"/>
          <w:rtl/>
        </w:rPr>
        <w:t>أَكْمَلْتُ</w:t>
      </w:r>
      <w:r w:rsidR="00D54E95" w:rsidRPr="00D54E95">
        <w:rPr>
          <w:rStyle w:val="libAieChar"/>
          <w:rtl/>
        </w:rPr>
        <w:t xml:space="preserve"> </w:t>
      </w:r>
      <w:r w:rsidR="00D54E95" w:rsidRPr="00D54E95">
        <w:rPr>
          <w:rStyle w:val="libAieChar"/>
          <w:rFonts w:hint="cs"/>
          <w:rtl/>
        </w:rPr>
        <w:t>لَكُمْ</w:t>
      </w:r>
      <w:r w:rsidR="00D54E95" w:rsidRPr="00D54E95">
        <w:rPr>
          <w:rStyle w:val="libAieChar"/>
          <w:rtl/>
        </w:rPr>
        <w:t xml:space="preserve"> </w:t>
      </w:r>
      <w:r w:rsidR="00D54E95" w:rsidRPr="00D54E95">
        <w:rPr>
          <w:rStyle w:val="libAieChar"/>
          <w:rFonts w:hint="cs"/>
          <w:rtl/>
        </w:rPr>
        <w:t>دِينَكُمْ</w:t>
      </w:r>
      <w:r w:rsidR="00D54E95">
        <w:rPr>
          <w:rStyle w:val="libAieChar"/>
          <w:rFonts w:hint="cs"/>
          <w:rtl/>
        </w:rPr>
        <w:t xml:space="preserve"> </w:t>
      </w:r>
      <w:r w:rsidRPr="00091063">
        <w:rPr>
          <w:rStyle w:val="libAlaemChar"/>
          <w:rtl/>
        </w:rPr>
        <w:t>)</w:t>
      </w:r>
      <w:r w:rsidRPr="00FE4F18">
        <w:rPr>
          <w:rtl/>
        </w:rPr>
        <w:t xml:space="preserve"> </w:t>
      </w:r>
      <w:r w:rsidRPr="00AD283C">
        <w:rPr>
          <w:rStyle w:val="libFootnotenumChar"/>
          <w:rtl/>
        </w:rPr>
        <w:t>(1)</w:t>
      </w:r>
      <w:r w:rsidRPr="00FE4F18">
        <w:rPr>
          <w:rtl/>
        </w:rPr>
        <w:t xml:space="preserve"> وقال تعالى: </w:t>
      </w:r>
      <w:r w:rsidRPr="00091063">
        <w:rPr>
          <w:rStyle w:val="libAlaemChar"/>
          <w:rtl/>
        </w:rPr>
        <w:t>(</w:t>
      </w:r>
      <w:r w:rsidR="00D54E95">
        <w:rPr>
          <w:rStyle w:val="libAieChar"/>
          <w:rFonts w:hint="cs"/>
          <w:rtl/>
        </w:rPr>
        <w:t xml:space="preserve"> </w:t>
      </w:r>
      <w:r w:rsidR="00D54E95" w:rsidRPr="00D54E95">
        <w:rPr>
          <w:rStyle w:val="libAieChar"/>
          <w:rFonts w:hint="cs"/>
          <w:rtl/>
        </w:rPr>
        <w:t>مَّا</w:t>
      </w:r>
      <w:r w:rsidR="00D54E95" w:rsidRPr="00D54E95">
        <w:rPr>
          <w:rStyle w:val="libAieChar"/>
          <w:rtl/>
        </w:rPr>
        <w:t xml:space="preserve"> </w:t>
      </w:r>
      <w:r w:rsidR="00D54E95" w:rsidRPr="00D54E95">
        <w:rPr>
          <w:rStyle w:val="libAieChar"/>
          <w:rFonts w:hint="cs"/>
          <w:rtl/>
        </w:rPr>
        <w:t>فَرَّطْنَا</w:t>
      </w:r>
      <w:r w:rsidR="00D54E95" w:rsidRPr="00D54E95">
        <w:rPr>
          <w:rStyle w:val="libAieChar"/>
          <w:rtl/>
        </w:rPr>
        <w:t xml:space="preserve"> </w:t>
      </w:r>
      <w:r w:rsidR="00D54E95" w:rsidRPr="00D54E95">
        <w:rPr>
          <w:rStyle w:val="libAieChar"/>
          <w:rFonts w:hint="cs"/>
          <w:rtl/>
        </w:rPr>
        <w:t>فِي</w:t>
      </w:r>
      <w:r w:rsidR="00D54E95" w:rsidRPr="00D54E95">
        <w:rPr>
          <w:rStyle w:val="libAieChar"/>
          <w:rtl/>
        </w:rPr>
        <w:t xml:space="preserve"> </w:t>
      </w:r>
      <w:r w:rsidR="00D54E95" w:rsidRPr="00D54E95">
        <w:rPr>
          <w:rStyle w:val="libAieChar"/>
          <w:rFonts w:hint="cs"/>
          <w:rtl/>
        </w:rPr>
        <w:t>الْكِتَابِ</w:t>
      </w:r>
      <w:r w:rsidR="00D54E95" w:rsidRPr="00D54E95">
        <w:rPr>
          <w:rStyle w:val="libAieChar"/>
          <w:rtl/>
        </w:rPr>
        <w:t xml:space="preserve"> </w:t>
      </w:r>
      <w:r w:rsidR="00D54E95" w:rsidRPr="00D54E95">
        <w:rPr>
          <w:rStyle w:val="libAieChar"/>
          <w:rFonts w:hint="cs"/>
          <w:rtl/>
        </w:rPr>
        <w:t>مِن</w:t>
      </w:r>
      <w:r w:rsidR="00D54E95" w:rsidRPr="00D54E95">
        <w:rPr>
          <w:rStyle w:val="libAieChar"/>
          <w:rtl/>
        </w:rPr>
        <w:t xml:space="preserve"> </w:t>
      </w:r>
      <w:r w:rsidR="00D54E95" w:rsidRPr="00D54E95">
        <w:rPr>
          <w:rStyle w:val="libAieChar"/>
          <w:rFonts w:hint="cs"/>
          <w:rtl/>
        </w:rPr>
        <w:t>شَيْءٍ</w:t>
      </w:r>
      <w:r w:rsidR="00D54E95">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 xml:space="preserve">، </w:t>
      </w:r>
      <w:r w:rsidRPr="00091063">
        <w:rPr>
          <w:rStyle w:val="libAlaemChar"/>
          <w:rtl/>
        </w:rPr>
        <w:t>(</w:t>
      </w:r>
      <w:r w:rsidR="00D54E95">
        <w:rPr>
          <w:rStyle w:val="libAieChar"/>
          <w:rFonts w:hint="cs"/>
          <w:rtl/>
        </w:rPr>
        <w:t xml:space="preserve"> </w:t>
      </w:r>
      <w:r w:rsidR="00D54E95" w:rsidRPr="00D54E95">
        <w:rPr>
          <w:rStyle w:val="libAieChar"/>
          <w:rFonts w:hint="cs"/>
          <w:rtl/>
        </w:rPr>
        <w:t>وَنَزَّلْنَا</w:t>
      </w:r>
      <w:r w:rsidR="00D54E95" w:rsidRPr="00D54E95">
        <w:rPr>
          <w:rStyle w:val="libAieChar"/>
          <w:rtl/>
        </w:rPr>
        <w:t xml:space="preserve"> </w:t>
      </w:r>
      <w:r w:rsidR="00D54E95" w:rsidRPr="00D54E95">
        <w:rPr>
          <w:rStyle w:val="libAieChar"/>
          <w:rFonts w:hint="cs"/>
          <w:rtl/>
        </w:rPr>
        <w:t>عَلَيْكَ</w:t>
      </w:r>
      <w:r w:rsidR="00D54E95" w:rsidRPr="00D54E95">
        <w:rPr>
          <w:rStyle w:val="libAieChar"/>
          <w:rtl/>
        </w:rPr>
        <w:t xml:space="preserve"> </w:t>
      </w:r>
      <w:r w:rsidR="00D54E95" w:rsidRPr="00D54E95">
        <w:rPr>
          <w:rStyle w:val="libAieChar"/>
          <w:rFonts w:hint="cs"/>
          <w:rtl/>
        </w:rPr>
        <w:t>الْكِتَابَ</w:t>
      </w:r>
      <w:r w:rsidR="00D54E95" w:rsidRPr="00D54E95">
        <w:rPr>
          <w:rStyle w:val="libAieChar"/>
          <w:rtl/>
        </w:rPr>
        <w:t xml:space="preserve"> </w:t>
      </w:r>
      <w:r w:rsidR="00D54E95" w:rsidRPr="00D54E95">
        <w:rPr>
          <w:rStyle w:val="libAieChar"/>
          <w:rFonts w:hint="cs"/>
          <w:rtl/>
        </w:rPr>
        <w:t>تِبْيَانًا</w:t>
      </w:r>
      <w:r w:rsidR="00D54E95" w:rsidRPr="00D54E95">
        <w:rPr>
          <w:rStyle w:val="libAieChar"/>
          <w:rtl/>
        </w:rPr>
        <w:t xml:space="preserve"> </w:t>
      </w:r>
      <w:r w:rsidR="00D54E95" w:rsidRPr="00D54E95">
        <w:rPr>
          <w:rStyle w:val="libAieChar"/>
          <w:rFonts w:hint="cs"/>
          <w:rtl/>
        </w:rPr>
        <w:t>لِّكُلِّ</w:t>
      </w:r>
      <w:r w:rsidR="00D54E95" w:rsidRPr="00D54E95">
        <w:rPr>
          <w:rStyle w:val="libAieChar"/>
          <w:rtl/>
        </w:rPr>
        <w:t xml:space="preserve"> </w:t>
      </w:r>
      <w:r w:rsidR="00D54E95" w:rsidRPr="00D54E95">
        <w:rPr>
          <w:rStyle w:val="libAieChar"/>
          <w:rFonts w:hint="cs"/>
          <w:rtl/>
        </w:rPr>
        <w:t>شَيْءٍ</w:t>
      </w:r>
      <w:r w:rsidR="00D54E95">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(3)</w:t>
      </w:r>
      <w:r w:rsidRPr="00480AC4">
        <w:rPr>
          <w:rtl/>
        </w:rPr>
        <w:t>.</w:t>
      </w:r>
    </w:p>
    <w:p w:rsidR="00FE4F18" w:rsidRDefault="00FE4F18" w:rsidP="00FE4F18">
      <w:pPr>
        <w:pStyle w:val="libNormal"/>
      </w:pPr>
      <w:r w:rsidRPr="00480AC4">
        <w:rPr>
          <w:rtl/>
        </w:rPr>
        <w:t>فكل شئ حسب منطوق هذه الآيات فيه نص. فإذا كان الله قد أكمل الدين وبين كل شئ فلماذا يفتي الصحابة بآرائهم؟!</w:t>
      </w:r>
    </w:p>
    <w:p w:rsidR="00FE4F18" w:rsidRDefault="00FE4F18" w:rsidP="00FE4F18">
      <w:pPr>
        <w:pStyle w:val="libNormal"/>
      </w:pPr>
      <w:r w:rsidRPr="00480AC4">
        <w:rPr>
          <w:rtl/>
        </w:rPr>
        <w:t xml:space="preserve">فهم لم يحرزوا جميع النصوص الصادرة عن النبي </w:t>
      </w:r>
      <w:r w:rsidR="00AD283C" w:rsidRPr="00AD283C">
        <w:rPr>
          <w:rStyle w:val="libAlaemChar"/>
          <w:rtl/>
        </w:rPr>
        <w:t>صلى‌الله‌عليه‌وآله‌وسلم</w:t>
      </w:r>
      <w:r w:rsidRPr="00480AC4">
        <w:rPr>
          <w:rtl/>
        </w:rPr>
        <w:t xml:space="preserve"> وإلا لما أفتوا بآرائهم. من هنا نعلم أن</w:t>
      </w:r>
      <w:r>
        <w:rPr>
          <w:rFonts w:hint="cs"/>
          <w:rtl/>
        </w:rPr>
        <w:t>َّ</w:t>
      </w:r>
      <w:r w:rsidRPr="00480AC4">
        <w:rPr>
          <w:rtl/>
        </w:rPr>
        <w:t xml:space="preserve"> الصحابة غير مخو</w:t>
      </w:r>
      <w:r>
        <w:rPr>
          <w:rFonts w:hint="cs"/>
          <w:rtl/>
        </w:rPr>
        <w:t>َّ</w:t>
      </w:r>
      <w:r w:rsidRPr="00480AC4">
        <w:rPr>
          <w:rtl/>
        </w:rPr>
        <w:t xml:space="preserve">لين: بنقل وبيان الدين للناس. فالمفترض بمن يخلف النبي </w:t>
      </w:r>
      <w:r w:rsidR="00AD283C" w:rsidRPr="00AD283C">
        <w:rPr>
          <w:rStyle w:val="libAlaemChar"/>
          <w:rtl/>
        </w:rPr>
        <w:t>صلى‌الله‌عليه‌وآله‌وسلم</w:t>
      </w:r>
      <w:r w:rsidRPr="00480AC4">
        <w:rPr>
          <w:rtl/>
        </w:rPr>
        <w:t xml:space="preserve"> أن يكون لديه من النصوص ما يكفي لمعرفة أحكام الوقائع الشرعية كلها.</w:t>
      </w:r>
    </w:p>
    <w:p w:rsidR="00FE4F18" w:rsidRDefault="00FE4F18" w:rsidP="00D54E95">
      <w:pPr>
        <w:pStyle w:val="Heading2Center"/>
      </w:pPr>
      <w:bookmarkStart w:id="120" w:name="_Toc382042548"/>
      <w:r w:rsidRPr="00A93E63">
        <w:rPr>
          <w:rtl/>
        </w:rPr>
        <w:t>الصحابة يعترفون بأنهم ليسوا ن</w:t>
      </w:r>
      <w:r>
        <w:rPr>
          <w:rFonts w:hint="cs"/>
          <w:rtl/>
        </w:rPr>
        <w:t>َ</w:t>
      </w:r>
      <w:r w:rsidRPr="00A93E63">
        <w:rPr>
          <w:rtl/>
        </w:rPr>
        <w:t>ق</w:t>
      </w:r>
      <w:r>
        <w:rPr>
          <w:rFonts w:hint="cs"/>
          <w:rtl/>
        </w:rPr>
        <w:t>َ</w:t>
      </w:r>
      <w:r w:rsidRPr="00A93E63">
        <w:rPr>
          <w:rtl/>
        </w:rPr>
        <w:t>ل</w:t>
      </w:r>
      <w:r>
        <w:rPr>
          <w:rFonts w:hint="cs"/>
          <w:rtl/>
        </w:rPr>
        <w:t>َ</w:t>
      </w:r>
      <w:r w:rsidRPr="00A93E63">
        <w:rPr>
          <w:rtl/>
        </w:rPr>
        <w:t>ة</w:t>
      </w:r>
      <w:r>
        <w:rPr>
          <w:rFonts w:hint="cs"/>
          <w:rtl/>
        </w:rPr>
        <w:t>َ</w:t>
      </w:r>
      <w:r w:rsidRPr="00A93E63">
        <w:rPr>
          <w:rtl/>
        </w:rPr>
        <w:t xml:space="preserve"> الإسلام!!</w:t>
      </w:r>
      <w:bookmarkEnd w:id="120"/>
    </w:p>
    <w:p w:rsidR="00FE4F18" w:rsidRDefault="00FE4F18" w:rsidP="00FE4F18">
      <w:pPr>
        <w:pStyle w:val="libNormal"/>
      </w:pPr>
      <w:r w:rsidRPr="00480AC4">
        <w:rPr>
          <w:rtl/>
        </w:rPr>
        <w:t>إن</w:t>
      </w:r>
      <w:r>
        <w:rPr>
          <w:rFonts w:hint="cs"/>
          <w:rtl/>
        </w:rPr>
        <w:t>َّ</w:t>
      </w:r>
      <w:r w:rsidRPr="00480AC4">
        <w:rPr>
          <w:rtl/>
        </w:rPr>
        <w:t xml:space="preserve"> الصحابة لم يكونوا يرون أنفسهم في مرتبة القيمومة على الدعوة التي جعلها أهل السنة لهم.</w:t>
      </w:r>
    </w:p>
    <w:p w:rsidR="00FE4F18" w:rsidRDefault="00FE4F18" w:rsidP="00FE4F18">
      <w:pPr>
        <w:pStyle w:val="libNormal"/>
      </w:pPr>
      <w:r w:rsidRPr="00480AC4">
        <w:rPr>
          <w:rtl/>
        </w:rPr>
        <w:t>قال أبو مجلز: شهدت ابن عمر والناس يسألونه</w:t>
      </w:r>
      <w:r w:rsidR="00AD283C">
        <w:rPr>
          <w:rFonts w:hint="cs"/>
          <w:rtl/>
        </w:rPr>
        <w:t>،</w:t>
      </w:r>
      <w:r w:rsidRPr="00480AC4">
        <w:rPr>
          <w:rtl/>
        </w:rPr>
        <w:t xml:space="preserve"> فقال: إي</w:t>
      </w:r>
      <w:r>
        <w:rPr>
          <w:rFonts w:hint="cs"/>
          <w:rtl/>
        </w:rPr>
        <w:t>َّ</w:t>
      </w:r>
      <w:r w:rsidRPr="00480AC4">
        <w:rPr>
          <w:rtl/>
        </w:rPr>
        <w:t>اكم عن</w:t>
      </w:r>
      <w:r>
        <w:rPr>
          <w:rFonts w:hint="cs"/>
          <w:rtl/>
        </w:rPr>
        <w:t>ّ</w:t>
      </w:r>
      <w:r w:rsidRPr="00480AC4">
        <w:rPr>
          <w:rtl/>
        </w:rPr>
        <w:t>ي، فإني كنت مع من هو أفقه من</w:t>
      </w:r>
      <w:r>
        <w:rPr>
          <w:rFonts w:hint="cs"/>
          <w:rtl/>
        </w:rPr>
        <w:t>ّ</w:t>
      </w:r>
      <w:r w:rsidRPr="00480AC4">
        <w:rPr>
          <w:rtl/>
        </w:rPr>
        <w:t>ي، ولو علمت أني أبقى حتى يفتق</w:t>
      </w:r>
      <w:r>
        <w:rPr>
          <w:rFonts w:hint="cs"/>
          <w:rtl/>
        </w:rPr>
        <w:t>د</w:t>
      </w:r>
      <w:r w:rsidRPr="00480AC4">
        <w:rPr>
          <w:rtl/>
        </w:rPr>
        <w:t xml:space="preserve"> إلي</w:t>
      </w:r>
      <w:r>
        <w:rPr>
          <w:rFonts w:hint="cs"/>
          <w:rtl/>
        </w:rPr>
        <w:t>َّ</w:t>
      </w:r>
      <w:r w:rsidRPr="00480AC4">
        <w:rPr>
          <w:rtl/>
        </w:rPr>
        <w:t xml:space="preserve"> لتعل</w:t>
      </w:r>
      <w:r>
        <w:rPr>
          <w:rFonts w:hint="cs"/>
          <w:rtl/>
        </w:rPr>
        <w:t>َّ</w:t>
      </w:r>
      <w:r w:rsidRPr="00480AC4">
        <w:rPr>
          <w:rtl/>
        </w:rPr>
        <w:t xml:space="preserve">مت لكم!!!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المائدة: 3.</w:t>
      </w:r>
    </w:p>
    <w:p w:rsidR="00FE4F18" w:rsidRDefault="00FE4F18" w:rsidP="00AD283C">
      <w:pPr>
        <w:pStyle w:val="libFootnote0"/>
      </w:pPr>
      <w:r w:rsidRPr="00480AC4">
        <w:rPr>
          <w:rtl/>
        </w:rPr>
        <w:t>2 - الأنعام: 38.</w:t>
      </w:r>
    </w:p>
    <w:p w:rsidR="00FE4F18" w:rsidRDefault="00FE4F18" w:rsidP="00AD283C">
      <w:pPr>
        <w:pStyle w:val="libFootnote0"/>
      </w:pPr>
      <w:r w:rsidRPr="00480AC4">
        <w:rPr>
          <w:rtl/>
        </w:rPr>
        <w:t>3 - النحل: 89.</w:t>
      </w:r>
    </w:p>
    <w:p w:rsidR="00FE4F18" w:rsidRDefault="00FE4F18" w:rsidP="00AD283C">
      <w:pPr>
        <w:pStyle w:val="libFootnote0"/>
      </w:pPr>
      <w:r w:rsidRPr="00480AC4">
        <w:rPr>
          <w:rtl/>
        </w:rPr>
        <w:t>4 - تذكرة الحفاظ: 1</w:t>
      </w:r>
      <w:r w:rsidR="00692C19">
        <w:rPr>
          <w:rtl/>
        </w:rPr>
        <w:t>/</w:t>
      </w:r>
      <w:r w:rsidRPr="00480AC4">
        <w:rPr>
          <w:rtl/>
        </w:rPr>
        <w:t>40.</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فعبارة ابن عمر: " ولو علمت أني أبقى حتى يفتقد لي لتعلمت لكم " أصرح دليل في الرد على الذين جعلوا ابن عمر والصحابة بمرتبة سفراء الله لعباده بعد نبيه الأكرم </w:t>
      </w:r>
      <w:r w:rsidR="00AD283C" w:rsidRPr="00AD283C">
        <w:rPr>
          <w:rStyle w:val="libAlaemChar"/>
          <w:rtl/>
        </w:rPr>
        <w:t>صلى‌الله‌عليه‌وآله‌وسلم</w:t>
      </w:r>
      <w:r w:rsidRPr="00480AC4">
        <w:rPr>
          <w:rtl/>
        </w:rPr>
        <w:t>، فأهل السنة أوجبوا للصحابة ما لم يوجبوه هم لأنفسهم</w:t>
      </w:r>
      <w:r w:rsidR="006D40AC">
        <w:rPr>
          <w:rFonts w:hint="cs"/>
          <w:rtl/>
        </w:rPr>
        <w:t>!</w:t>
      </w:r>
      <w:r w:rsidRPr="00480AC4">
        <w:rPr>
          <w:rtl/>
        </w:rPr>
        <w:t>!</w:t>
      </w:r>
    </w:p>
    <w:p w:rsidR="00FE4F18" w:rsidRDefault="00FE4F18" w:rsidP="00FE4F18">
      <w:pPr>
        <w:pStyle w:val="libNormal"/>
      </w:pPr>
      <w:r w:rsidRPr="00480AC4">
        <w:rPr>
          <w:rtl/>
        </w:rPr>
        <w:t xml:space="preserve">وذكر المناوي  </w:t>
      </w:r>
      <w:r>
        <w:rPr>
          <w:rFonts w:hint="cs"/>
          <w:rtl/>
        </w:rPr>
        <w:t>أ</w:t>
      </w:r>
      <w:r w:rsidRPr="00480AC4">
        <w:rPr>
          <w:rtl/>
        </w:rPr>
        <w:t>ن</w:t>
      </w:r>
      <w:r>
        <w:rPr>
          <w:rFonts w:hint="cs"/>
          <w:rtl/>
        </w:rPr>
        <w:t>َّ</w:t>
      </w:r>
      <w:r w:rsidRPr="00480AC4">
        <w:rPr>
          <w:rtl/>
        </w:rPr>
        <w:t xml:space="preserve"> ابن عمر كان إذا سئل قال: اذهب إلى هذا الأمير الذي تول</w:t>
      </w:r>
      <w:r>
        <w:rPr>
          <w:rFonts w:hint="cs"/>
          <w:rtl/>
        </w:rPr>
        <w:t>َّ</w:t>
      </w:r>
      <w:r w:rsidRPr="00480AC4">
        <w:rPr>
          <w:rtl/>
        </w:rPr>
        <w:t>ى أمر الناس، فضعها في عنقه.</w:t>
      </w:r>
    </w:p>
    <w:p w:rsidR="00FE4F18" w:rsidRDefault="00FE4F18" w:rsidP="00FE4F18">
      <w:pPr>
        <w:pStyle w:val="libNormal"/>
      </w:pPr>
      <w:r w:rsidRPr="00480AC4">
        <w:rPr>
          <w:rtl/>
        </w:rPr>
        <w:t xml:space="preserve">وقال: " يريدون أن يجعلونا جسرا يمرون علينا على جهنم " </w:t>
      </w:r>
      <w:r w:rsidRPr="00AD283C">
        <w:rPr>
          <w:rStyle w:val="libFootnotenumChar"/>
          <w:rtl/>
        </w:rPr>
        <w:t>(1)</w:t>
      </w:r>
      <w:r w:rsidRPr="00480AC4">
        <w:rPr>
          <w:rtl/>
        </w:rPr>
        <w:t>.</w:t>
      </w:r>
    </w:p>
    <w:p w:rsidR="00FE4F18" w:rsidRDefault="00FE4F18" w:rsidP="00D54E95">
      <w:pPr>
        <w:pStyle w:val="libNormal"/>
      </w:pPr>
      <w:r w:rsidRPr="00091063">
        <w:rPr>
          <w:rStyle w:val="libAlaemChar"/>
          <w:rtl/>
        </w:rPr>
        <w:t>(</w:t>
      </w:r>
      <w:r w:rsidR="00D54E95">
        <w:rPr>
          <w:rStyle w:val="libAieChar"/>
          <w:rFonts w:hint="cs"/>
          <w:rtl/>
        </w:rPr>
        <w:t xml:space="preserve"> </w:t>
      </w:r>
      <w:r w:rsidR="00D54E95" w:rsidRPr="00D54E95">
        <w:rPr>
          <w:rStyle w:val="libAieChar"/>
          <w:rFonts w:hint="cs"/>
          <w:rtl/>
        </w:rPr>
        <w:t>يَا</w:t>
      </w:r>
      <w:r w:rsidR="00D54E95" w:rsidRPr="00D54E95">
        <w:rPr>
          <w:rStyle w:val="libAieChar"/>
          <w:rtl/>
        </w:rPr>
        <w:t xml:space="preserve"> </w:t>
      </w:r>
      <w:r w:rsidR="00D54E95" w:rsidRPr="00D54E95">
        <w:rPr>
          <w:rStyle w:val="libAieChar"/>
          <w:rFonts w:hint="cs"/>
          <w:rtl/>
        </w:rPr>
        <w:t>أَيُّهَا</w:t>
      </w:r>
      <w:r w:rsidR="00D54E95" w:rsidRPr="00D54E95">
        <w:rPr>
          <w:rStyle w:val="libAieChar"/>
          <w:rtl/>
        </w:rPr>
        <w:t xml:space="preserve"> </w:t>
      </w:r>
      <w:r w:rsidR="00D54E95" w:rsidRPr="00D54E95">
        <w:rPr>
          <w:rStyle w:val="libAieChar"/>
          <w:rFonts w:hint="cs"/>
          <w:rtl/>
        </w:rPr>
        <w:t>النَّاسُ</w:t>
      </w:r>
      <w:r w:rsidR="00D54E95" w:rsidRPr="00D54E95">
        <w:rPr>
          <w:rStyle w:val="libAieChar"/>
          <w:rtl/>
        </w:rPr>
        <w:t xml:space="preserve"> </w:t>
      </w:r>
      <w:r w:rsidR="00D54E95" w:rsidRPr="00D54E95">
        <w:rPr>
          <w:rStyle w:val="libAieChar"/>
          <w:rFonts w:hint="cs"/>
          <w:rtl/>
        </w:rPr>
        <w:t>قَدْ</w:t>
      </w:r>
      <w:r w:rsidR="00D54E95" w:rsidRPr="00D54E95">
        <w:rPr>
          <w:rStyle w:val="libAieChar"/>
          <w:rtl/>
        </w:rPr>
        <w:t xml:space="preserve"> </w:t>
      </w:r>
      <w:r w:rsidR="00D54E95" w:rsidRPr="00D54E95">
        <w:rPr>
          <w:rStyle w:val="libAieChar"/>
          <w:rFonts w:hint="cs"/>
          <w:rtl/>
        </w:rPr>
        <w:t>جَاءَكُم</w:t>
      </w:r>
      <w:r w:rsidR="00D54E95" w:rsidRPr="00D54E95">
        <w:rPr>
          <w:rStyle w:val="libAieChar"/>
          <w:rtl/>
        </w:rPr>
        <w:t xml:space="preserve"> </w:t>
      </w:r>
      <w:r w:rsidR="00D54E95" w:rsidRPr="00D54E95">
        <w:rPr>
          <w:rStyle w:val="libAieChar"/>
          <w:rFonts w:hint="cs"/>
          <w:rtl/>
        </w:rPr>
        <w:t>بُرْهَانٌ</w:t>
      </w:r>
      <w:r w:rsidR="00D54E95" w:rsidRPr="00D54E95">
        <w:rPr>
          <w:rStyle w:val="libAieChar"/>
          <w:rtl/>
        </w:rPr>
        <w:t xml:space="preserve"> </w:t>
      </w:r>
      <w:r w:rsidR="00D54E95" w:rsidRPr="00D54E95">
        <w:rPr>
          <w:rStyle w:val="libAieChar"/>
          <w:rFonts w:hint="cs"/>
          <w:rtl/>
        </w:rPr>
        <w:t>مِّن</w:t>
      </w:r>
      <w:r w:rsidR="00D54E95" w:rsidRPr="00D54E95">
        <w:rPr>
          <w:rStyle w:val="libAieChar"/>
          <w:rtl/>
        </w:rPr>
        <w:t xml:space="preserve"> </w:t>
      </w:r>
      <w:r w:rsidR="00D54E95" w:rsidRPr="00D54E95">
        <w:rPr>
          <w:rStyle w:val="libAieChar"/>
          <w:rFonts w:hint="cs"/>
          <w:rtl/>
        </w:rPr>
        <w:t>رَّبِّكُمْ</w:t>
      </w:r>
      <w:r w:rsidR="00D54E95" w:rsidRPr="00D54E95">
        <w:rPr>
          <w:rStyle w:val="libAieChar"/>
          <w:rtl/>
        </w:rPr>
        <w:t xml:space="preserve"> </w:t>
      </w:r>
      <w:r w:rsidR="00D54E95" w:rsidRPr="00D54E95">
        <w:rPr>
          <w:rStyle w:val="libAieChar"/>
          <w:rFonts w:hint="cs"/>
          <w:rtl/>
        </w:rPr>
        <w:t>وَأَنزَلْنَا</w:t>
      </w:r>
      <w:r w:rsidR="00D54E95" w:rsidRPr="00D54E95">
        <w:rPr>
          <w:rStyle w:val="libAieChar"/>
          <w:rtl/>
        </w:rPr>
        <w:t xml:space="preserve"> </w:t>
      </w:r>
      <w:r w:rsidR="00D54E95" w:rsidRPr="00D54E95">
        <w:rPr>
          <w:rStyle w:val="libAieChar"/>
          <w:rFonts w:hint="cs"/>
          <w:rtl/>
        </w:rPr>
        <w:t>إِلَيْكُمْ</w:t>
      </w:r>
      <w:r w:rsidR="00D54E95" w:rsidRPr="00D54E95">
        <w:rPr>
          <w:rStyle w:val="libAieChar"/>
          <w:rtl/>
        </w:rPr>
        <w:t xml:space="preserve"> </w:t>
      </w:r>
      <w:r w:rsidR="00D54E95" w:rsidRPr="00D54E95">
        <w:rPr>
          <w:rStyle w:val="libAieChar"/>
          <w:rFonts w:hint="cs"/>
          <w:rtl/>
        </w:rPr>
        <w:t>نُورًا</w:t>
      </w:r>
      <w:r w:rsidR="00D54E95" w:rsidRPr="00D54E95">
        <w:rPr>
          <w:rStyle w:val="libAieChar"/>
          <w:rtl/>
        </w:rPr>
        <w:t xml:space="preserve"> </w:t>
      </w:r>
      <w:r w:rsidR="00D54E95" w:rsidRPr="00D54E95">
        <w:rPr>
          <w:rStyle w:val="libAieChar"/>
          <w:rFonts w:hint="cs"/>
          <w:rtl/>
        </w:rPr>
        <w:t>مُّبِينًا</w:t>
      </w:r>
      <w:r w:rsidR="00D54E95">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فيض القدير شرح الجامع الصغير: 1</w:t>
      </w:r>
      <w:r w:rsidR="00692C19">
        <w:rPr>
          <w:rtl/>
        </w:rPr>
        <w:t>/</w:t>
      </w:r>
      <w:r w:rsidRPr="00480AC4">
        <w:rPr>
          <w:rtl/>
        </w:rPr>
        <w:t>158. إحياء علوم الدين: 1</w:t>
      </w:r>
      <w:r w:rsidR="00692C19">
        <w:rPr>
          <w:rtl/>
        </w:rPr>
        <w:t>/</w:t>
      </w:r>
      <w:r w:rsidRPr="00480AC4">
        <w:rPr>
          <w:rtl/>
        </w:rPr>
        <w:t>23.</w:t>
      </w:r>
    </w:p>
    <w:p w:rsidR="00FE4F18" w:rsidRDefault="00FE4F18" w:rsidP="00AD283C">
      <w:pPr>
        <w:pStyle w:val="libFootnote0"/>
      </w:pPr>
      <w:r w:rsidRPr="00480AC4">
        <w:rPr>
          <w:rtl/>
        </w:rPr>
        <w:t>2 - النساء: 174.</w:t>
      </w:r>
    </w:p>
    <w:p w:rsidR="00FE4F18" w:rsidRDefault="00FE4F18" w:rsidP="00AD283C">
      <w:pPr>
        <w:pStyle w:val="libNormal"/>
        <w:rPr>
          <w:rtl/>
        </w:rPr>
      </w:pPr>
      <w:r>
        <w:rPr>
          <w:rtl/>
        </w:rPr>
        <w:br w:type="page"/>
      </w:r>
    </w:p>
    <w:p w:rsidR="00FE4F18" w:rsidRDefault="00FE4F18" w:rsidP="00D54E95">
      <w:pPr>
        <w:pStyle w:val="Heading1Center"/>
      </w:pPr>
      <w:bookmarkStart w:id="121" w:name="_Toc382042549"/>
      <w:r w:rsidRPr="00442367">
        <w:rPr>
          <w:rtl/>
        </w:rPr>
        <w:lastRenderedPageBreak/>
        <w:t>الفصل الرابع</w:t>
      </w:r>
      <w:bookmarkEnd w:id="121"/>
    </w:p>
    <w:p w:rsidR="00FE4F18" w:rsidRDefault="00FE4F18" w:rsidP="00D54E95">
      <w:pPr>
        <w:pStyle w:val="Heading1Center"/>
      </w:pPr>
      <w:bookmarkStart w:id="122" w:name="_Toc382042550"/>
      <w:r w:rsidRPr="00442367">
        <w:rPr>
          <w:rtl/>
        </w:rPr>
        <w:t>عدالة الصحابة</w:t>
      </w:r>
      <w:bookmarkEnd w:id="122"/>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313704">
      <w:pPr>
        <w:pStyle w:val="Heading3"/>
      </w:pPr>
      <w:bookmarkStart w:id="123" w:name="_Toc382042551"/>
      <w:r w:rsidRPr="00442367">
        <w:rPr>
          <w:rtl/>
        </w:rPr>
        <w:lastRenderedPageBreak/>
        <w:t>بادئ ذي بدء:</w:t>
      </w:r>
      <w:bookmarkEnd w:id="123"/>
    </w:p>
    <w:p w:rsidR="00FE4F18" w:rsidRDefault="00FE4F18" w:rsidP="00FE4F18">
      <w:pPr>
        <w:pStyle w:val="libNormal"/>
      </w:pPr>
      <w:r w:rsidRPr="00480AC4">
        <w:rPr>
          <w:rtl/>
        </w:rPr>
        <w:t>لقد جعل أهل السنة كل الصحابة عدولا لأنهم كما يقولون حملة الشريعة للناس.</w:t>
      </w:r>
    </w:p>
    <w:p w:rsidR="00FE4F18" w:rsidRDefault="00FE4F18" w:rsidP="00FE4F18">
      <w:pPr>
        <w:pStyle w:val="libNormal"/>
      </w:pPr>
      <w:r w:rsidRPr="00480AC4">
        <w:rPr>
          <w:rtl/>
        </w:rPr>
        <w:t>يقول ابن الصلاح: " ثم إن</w:t>
      </w:r>
      <w:r>
        <w:rPr>
          <w:rFonts w:hint="cs"/>
          <w:rtl/>
        </w:rPr>
        <w:t>َّ</w:t>
      </w:r>
      <w:r w:rsidRPr="00480AC4">
        <w:rPr>
          <w:rtl/>
        </w:rPr>
        <w:t xml:space="preserve"> الأمة مجمعة على تعديل جميع الصحابة... وكأن</w:t>
      </w:r>
      <w:r>
        <w:rPr>
          <w:rFonts w:hint="cs"/>
          <w:rtl/>
        </w:rPr>
        <w:t>َّ</w:t>
      </w:r>
      <w:r w:rsidRPr="00480AC4">
        <w:rPr>
          <w:rtl/>
        </w:rPr>
        <w:t xml:space="preserve"> الله سبحانه وتعالى أتاح الإجماع على ذلك لكونهم نقلة الشريعة " </w:t>
      </w:r>
      <w:r w:rsidRPr="00AD283C">
        <w:rPr>
          <w:rStyle w:val="libFootnotenumChar"/>
          <w:rtl/>
        </w:rPr>
        <w:t>(1)</w:t>
      </w:r>
      <w:r w:rsidRPr="00480AC4">
        <w:rPr>
          <w:rtl/>
        </w:rPr>
        <w:t>.</w:t>
      </w:r>
    </w:p>
    <w:p w:rsidR="00FE4F18" w:rsidRDefault="00FE4F18" w:rsidP="00FE4F18">
      <w:pPr>
        <w:pStyle w:val="libNormal"/>
      </w:pPr>
      <w:r w:rsidRPr="00480AC4">
        <w:rPr>
          <w:rtl/>
        </w:rPr>
        <w:t xml:space="preserve">وقال الجويني: " والسبب في عدم الفحص عن عدالتهم، انهم حملة الشريعة، فلو ثبت توقف في رواياتهم لانحصرت الشريعة على عصره </w:t>
      </w:r>
      <w:r w:rsidR="00AD283C" w:rsidRPr="00AD283C">
        <w:rPr>
          <w:rStyle w:val="libAlaemChar"/>
          <w:rtl/>
        </w:rPr>
        <w:t>صلى‌الله‌عليه‌وآله‌وسلم</w:t>
      </w:r>
      <w:r w:rsidRPr="00480AC4">
        <w:rPr>
          <w:rtl/>
        </w:rPr>
        <w:t xml:space="preserve"> ولما استرسلت إلى سائر العصور " </w:t>
      </w:r>
      <w:r w:rsidRPr="00AD283C">
        <w:rPr>
          <w:rStyle w:val="libFootnotenumChar"/>
          <w:rtl/>
        </w:rPr>
        <w:t>(2)</w:t>
      </w:r>
      <w:r w:rsidRPr="00480AC4">
        <w:rPr>
          <w:rtl/>
        </w:rPr>
        <w:t>.</w:t>
      </w:r>
    </w:p>
    <w:p w:rsidR="00FE4F18" w:rsidRDefault="00FE4F18" w:rsidP="00313704">
      <w:pPr>
        <w:pStyle w:val="libNormal"/>
      </w:pPr>
      <w:r w:rsidRPr="00480AC4">
        <w:rPr>
          <w:rtl/>
        </w:rPr>
        <w:t>وقال القرشي: " إن</w:t>
      </w:r>
      <w:r>
        <w:rPr>
          <w:rFonts w:hint="cs"/>
          <w:rtl/>
        </w:rPr>
        <w:t>َّ</w:t>
      </w:r>
      <w:r w:rsidRPr="00480AC4">
        <w:rPr>
          <w:rtl/>
        </w:rPr>
        <w:t xml:space="preserve"> حفظ الدين يقتضي عدالة الصحابة، إذ كيف يع</w:t>
      </w:r>
      <w:r>
        <w:rPr>
          <w:rFonts w:hint="cs"/>
          <w:rtl/>
        </w:rPr>
        <w:t>ِ</w:t>
      </w:r>
      <w:r w:rsidRPr="00480AC4">
        <w:rPr>
          <w:rtl/>
        </w:rPr>
        <w:t>د</w:t>
      </w:r>
      <w:r>
        <w:rPr>
          <w:rFonts w:hint="cs"/>
          <w:rtl/>
        </w:rPr>
        <w:t>ُ</w:t>
      </w:r>
      <w:r w:rsidRPr="00480AC4">
        <w:rPr>
          <w:rtl/>
        </w:rPr>
        <w:t xml:space="preserve"> الله سبحانه بحفظ دينه </w:t>
      </w:r>
      <w:r w:rsidRPr="00091063">
        <w:rPr>
          <w:rStyle w:val="libAlaemChar"/>
          <w:rtl/>
        </w:rPr>
        <w:t>(</w:t>
      </w:r>
      <w:r w:rsidR="00313704">
        <w:rPr>
          <w:rStyle w:val="libAieChar"/>
          <w:rFonts w:hint="cs"/>
          <w:rtl/>
        </w:rPr>
        <w:t xml:space="preserve"> </w:t>
      </w:r>
      <w:r w:rsidR="00313704" w:rsidRPr="00313704">
        <w:rPr>
          <w:rStyle w:val="libAieChar"/>
          <w:rFonts w:hint="cs"/>
          <w:rtl/>
        </w:rPr>
        <w:t>إِنَّا</w:t>
      </w:r>
      <w:r w:rsidR="00313704" w:rsidRPr="00313704">
        <w:rPr>
          <w:rStyle w:val="libAieChar"/>
          <w:rtl/>
        </w:rPr>
        <w:t xml:space="preserve"> </w:t>
      </w:r>
      <w:r w:rsidR="00313704" w:rsidRPr="00313704">
        <w:rPr>
          <w:rStyle w:val="libAieChar"/>
          <w:rFonts w:hint="cs"/>
          <w:rtl/>
        </w:rPr>
        <w:t>نَحْنُ</w:t>
      </w:r>
      <w:r w:rsidR="00313704" w:rsidRPr="00313704">
        <w:rPr>
          <w:rStyle w:val="libAieChar"/>
          <w:rtl/>
        </w:rPr>
        <w:t xml:space="preserve"> </w:t>
      </w:r>
      <w:r w:rsidR="00313704" w:rsidRPr="00313704">
        <w:rPr>
          <w:rStyle w:val="libAieChar"/>
          <w:rFonts w:hint="cs"/>
          <w:rtl/>
        </w:rPr>
        <w:t>نَزَّلْنَا</w:t>
      </w:r>
      <w:r w:rsidR="00313704" w:rsidRPr="00313704">
        <w:rPr>
          <w:rStyle w:val="libAieChar"/>
          <w:rtl/>
        </w:rPr>
        <w:t xml:space="preserve"> </w:t>
      </w:r>
      <w:r w:rsidR="00313704" w:rsidRPr="00313704">
        <w:rPr>
          <w:rStyle w:val="libAieChar"/>
          <w:rFonts w:hint="cs"/>
          <w:rtl/>
        </w:rPr>
        <w:t>الذِّكْرَ</w:t>
      </w:r>
      <w:r w:rsidR="00313704" w:rsidRPr="00313704">
        <w:rPr>
          <w:rStyle w:val="libAieChar"/>
          <w:rtl/>
        </w:rPr>
        <w:t xml:space="preserve"> </w:t>
      </w:r>
      <w:r w:rsidR="00313704" w:rsidRPr="00313704">
        <w:rPr>
          <w:rStyle w:val="libAieChar"/>
          <w:rFonts w:hint="cs"/>
          <w:rtl/>
        </w:rPr>
        <w:t>وَإِنَّا</w:t>
      </w:r>
      <w:r w:rsidR="00313704" w:rsidRPr="00313704">
        <w:rPr>
          <w:rStyle w:val="libAieChar"/>
          <w:rtl/>
        </w:rPr>
        <w:t xml:space="preserve"> </w:t>
      </w:r>
      <w:r w:rsidR="00313704" w:rsidRPr="00313704">
        <w:rPr>
          <w:rStyle w:val="libAieChar"/>
          <w:rFonts w:hint="cs"/>
          <w:rtl/>
        </w:rPr>
        <w:t>لَهُ</w:t>
      </w:r>
      <w:r w:rsidR="00313704" w:rsidRPr="00313704">
        <w:rPr>
          <w:rStyle w:val="libAieChar"/>
          <w:rtl/>
        </w:rPr>
        <w:t xml:space="preserve"> </w:t>
      </w:r>
      <w:r w:rsidR="00313704" w:rsidRPr="00313704">
        <w:rPr>
          <w:rStyle w:val="libAieChar"/>
          <w:rFonts w:hint="cs"/>
          <w:rtl/>
        </w:rPr>
        <w:t>لَحَافِظُونَ</w:t>
      </w:r>
      <w:r w:rsidR="00313704">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(3)</w:t>
      </w:r>
      <w:r w:rsidRPr="00480AC4">
        <w:rPr>
          <w:rtl/>
        </w:rPr>
        <w:t xml:space="preserve"> بينما حملته ونقلته عن نبيه مطعون في عدالتهم ونزاهتهم " </w:t>
      </w:r>
      <w:r w:rsidRPr="00AD283C">
        <w:rPr>
          <w:rStyle w:val="libFootnotenumChar"/>
          <w:rtl/>
        </w:rPr>
        <w:t>(4)</w:t>
      </w:r>
      <w:r w:rsidRPr="00480AC4">
        <w:rPr>
          <w:rtl/>
        </w:rPr>
        <w:t>.</w:t>
      </w:r>
    </w:p>
    <w:p w:rsidR="00FE4F18" w:rsidRDefault="00FE4F18" w:rsidP="00FE4F18">
      <w:pPr>
        <w:pStyle w:val="libNormal"/>
      </w:pPr>
      <w:r w:rsidRPr="00480AC4">
        <w:rPr>
          <w:rtl/>
        </w:rPr>
        <w:t>نعم، لقد قرر هؤلاء عدالة جميع الصحابة لأنهم نقلة الشريعة. ونحن في بحثنا هذا سنتناول عدالة الصحابة، فإن كانوا عدولا فسنتنازل عن كل ما كتبناه، ونقول: إنهم حملة الشريعة حقا، ولكن إذا لم يكونوا عدولا فلا يجوز لنا أن نأخذ عنهم الشريعة. وإلا فكيف نأخذ ديننا عنهم " بينما حملته ونقلته عن نبيه مطعون في عدالتهم ونزاهتهم " على حد تعبير القرشي!!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مقدمة ابن الصلاح.</w:t>
      </w:r>
    </w:p>
    <w:p w:rsidR="00FE4F18" w:rsidRDefault="00FE4F18" w:rsidP="00AD283C">
      <w:pPr>
        <w:pStyle w:val="libFootnote0"/>
      </w:pPr>
      <w:r w:rsidRPr="00480AC4">
        <w:rPr>
          <w:rtl/>
        </w:rPr>
        <w:t>2 - فتح المغيث: 3</w:t>
      </w:r>
      <w:r w:rsidR="00692C19">
        <w:rPr>
          <w:rtl/>
        </w:rPr>
        <w:t>/</w:t>
      </w:r>
      <w:r w:rsidRPr="00480AC4">
        <w:rPr>
          <w:rtl/>
        </w:rPr>
        <w:t>103. تدريب الراوي: 2</w:t>
      </w:r>
      <w:r w:rsidR="00692C19">
        <w:rPr>
          <w:rtl/>
        </w:rPr>
        <w:t>/</w:t>
      </w:r>
      <w:r w:rsidRPr="00480AC4">
        <w:rPr>
          <w:rtl/>
        </w:rPr>
        <w:t>214.</w:t>
      </w:r>
    </w:p>
    <w:p w:rsidR="00FE4F18" w:rsidRDefault="00FE4F18" w:rsidP="00AD283C">
      <w:pPr>
        <w:pStyle w:val="libFootnote0"/>
      </w:pPr>
      <w:r w:rsidRPr="00480AC4">
        <w:rPr>
          <w:rtl/>
        </w:rPr>
        <w:t>3 - الحجر: 9.</w:t>
      </w:r>
    </w:p>
    <w:p w:rsidR="00FE4F18" w:rsidRDefault="00FE4F18" w:rsidP="00AD283C">
      <w:pPr>
        <w:pStyle w:val="libFootnote0"/>
      </w:pPr>
      <w:r w:rsidRPr="00480AC4">
        <w:rPr>
          <w:rtl/>
        </w:rPr>
        <w:t>4 - تنبيه ذوي النجابة إلى عدالة الصحابة: ص 25.</w:t>
      </w:r>
    </w:p>
    <w:p w:rsidR="00FE4F18" w:rsidRDefault="00FE4F18" w:rsidP="00AD283C">
      <w:pPr>
        <w:pStyle w:val="libNormal"/>
        <w:rPr>
          <w:rtl/>
        </w:rPr>
      </w:pPr>
      <w:r>
        <w:rPr>
          <w:rtl/>
        </w:rPr>
        <w:br w:type="page"/>
      </w:r>
    </w:p>
    <w:p w:rsidR="00FE4F18" w:rsidRDefault="00FE4F18" w:rsidP="00313704">
      <w:pPr>
        <w:pStyle w:val="Heading3"/>
      </w:pPr>
      <w:bookmarkStart w:id="124" w:name="_Toc382042552"/>
      <w:r w:rsidRPr="00442367">
        <w:rPr>
          <w:rFonts w:hint="cs"/>
          <w:rtl/>
        </w:rPr>
        <w:lastRenderedPageBreak/>
        <w:t>تعقيبٌ</w:t>
      </w:r>
      <w:r w:rsidR="00AD283C">
        <w:rPr>
          <w:rFonts w:hint="cs"/>
          <w:rtl/>
        </w:rPr>
        <w:t>:</w:t>
      </w:r>
      <w:bookmarkEnd w:id="124"/>
    </w:p>
    <w:p w:rsidR="00FE4F18" w:rsidRDefault="00FE4F18" w:rsidP="00FE4F18">
      <w:pPr>
        <w:pStyle w:val="libNormal"/>
      </w:pPr>
      <w:r>
        <w:rPr>
          <w:rFonts w:hint="cs"/>
          <w:rtl/>
        </w:rPr>
        <w:t>قلنا: إنَّ أهل السنّة ادّعوا عدالة جميع الصحابة لأنهم حملة الشريعة</w:t>
      </w:r>
      <w:r w:rsidR="00AD283C">
        <w:rPr>
          <w:rFonts w:hint="cs"/>
          <w:rtl/>
        </w:rPr>
        <w:t>،</w:t>
      </w:r>
      <w:r>
        <w:rPr>
          <w:rFonts w:hint="cs"/>
          <w:rtl/>
        </w:rPr>
        <w:t xml:space="preserve"> ولكننا وجدنا أنَّ أكثر من مأة الف من الصحابةلم يصلنا عنهم شيءٌ</w:t>
      </w:r>
      <w:r w:rsidR="006D40AC">
        <w:rPr>
          <w:rFonts w:hint="cs"/>
          <w:rtl/>
        </w:rPr>
        <w:t>.</w:t>
      </w:r>
      <w:r>
        <w:rPr>
          <w:rFonts w:hint="cs"/>
          <w:rtl/>
        </w:rPr>
        <w:t xml:space="preserve"> فتعديل جميع الصحابة بناءً على أنهم نقلة الدين لايصح</w:t>
      </w:r>
      <w:r w:rsidR="006D40AC">
        <w:rPr>
          <w:rFonts w:hint="cs"/>
          <w:rtl/>
        </w:rPr>
        <w:t>؛</w:t>
      </w:r>
      <w:r>
        <w:rPr>
          <w:rFonts w:hint="cs"/>
          <w:rtl/>
        </w:rPr>
        <w:t xml:space="preserve"> لأنَّ غالبيّة الصحابة لم ينقلوا لنا شي</w:t>
      </w:r>
      <w:r>
        <w:rPr>
          <w:rFonts w:hint="cs"/>
          <w:rtl/>
          <w:lang w:bidi="fa-IR"/>
        </w:rPr>
        <w:t>ئا</w:t>
      </w:r>
      <w:r>
        <w:rPr>
          <w:rFonts w:hint="cs"/>
          <w:rtl/>
        </w:rPr>
        <w:t>ً من الشريعة</w:t>
      </w:r>
      <w:r w:rsidR="006D40AC">
        <w:rPr>
          <w:rFonts w:hint="cs"/>
          <w:rtl/>
        </w:rPr>
        <w:t>!</w:t>
      </w:r>
      <w:r>
        <w:rPr>
          <w:rFonts w:hint="cs"/>
          <w:rtl/>
        </w:rPr>
        <w:t xml:space="preserve">!!   </w:t>
      </w:r>
    </w:p>
    <w:p w:rsidR="00FE4F18" w:rsidRDefault="00FE4F18" w:rsidP="00FE4F18">
      <w:pPr>
        <w:pStyle w:val="libNormal"/>
      </w:pPr>
      <w:r w:rsidRPr="00EF77D1">
        <w:rPr>
          <w:rtl/>
        </w:rPr>
        <w:t>يقول ابن خلدون: " إن</w:t>
      </w:r>
      <w:r w:rsidRPr="00EF77D1">
        <w:rPr>
          <w:rFonts w:hint="cs"/>
          <w:rtl/>
        </w:rPr>
        <w:t>َّ</w:t>
      </w:r>
      <w:r w:rsidRPr="00EF77D1">
        <w:rPr>
          <w:rtl/>
        </w:rPr>
        <w:t xml:space="preserve"> الصحابة كلهم لم يكونوا أهل فتيا ولا كان الدين يؤخذ عن جميعهم، وإنما كان ذلك مختصا بالحاملين للقرآن، العارفين بناسخه ومنسوخه، ومتشابهه ومحكمه وسائر دلالته، بما تلق</w:t>
      </w:r>
      <w:r>
        <w:rPr>
          <w:rFonts w:hint="cs"/>
          <w:rtl/>
        </w:rPr>
        <w:t>ّ</w:t>
      </w:r>
      <w:r w:rsidRPr="00EF77D1">
        <w:rPr>
          <w:rtl/>
        </w:rPr>
        <w:t xml:space="preserve">وه من النبي </w:t>
      </w:r>
      <w:r w:rsidR="00AD283C" w:rsidRPr="00AD283C">
        <w:rPr>
          <w:rStyle w:val="libAlaemChar"/>
          <w:rtl/>
        </w:rPr>
        <w:t>صلى‌الله‌عليه‌وآله‌وسلم</w:t>
      </w:r>
      <w:r w:rsidRPr="00EF77D1">
        <w:rPr>
          <w:rtl/>
        </w:rPr>
        <w:t xml:space="preserve"> أو ممن سمعه، منهم ومن عليتهم، وكانوا يسم</w:t>
      </w:r>
      <w:r>
        <w:rPr>
          <w:rFonts w:hint="cs"/>
          <w:rtl/>
        </w:rPr>
        <w:t>ّ</w:t>
      </w:r>
      <w:r w:rsidRPr="00EF77D1">
        <w:rPr>
          <w:rtl/>
        </w:rPr>
        <w:t>ون لذلك " الق</w:t>
      </w:r>
      <w:r>
        <w:rPr>
          <w:rFonts w:hint="cs"/>
          <w:rtl/>
        </w:rPr>
        <w:t>ُ</w:t>
      </w:r>
      <w:r w:rsidRPr="00EF77D1">
        <w:rPr>
          <w:rtl/>
        </w:rPr>
        <w:t>ر</w:t>
      </w:r>
      <w:r>
        <w:rPr>
          <w:rFonts w:hint="cs"/>
          <w:rtl/>
        </w:rPr>
        <w:t>َّ</w:t>
      </w:r>
      <w:r w:rsidRPr="00EF77D1">
        <w:rPr>
          <w:rtl/>
        </w:rPr>
        <w:t>اء " أي: الذين يقرأون الكتاب، لأن العرب كانوا أم</w:t>
      </w:r>
      <w:r>
        <w:rPr>
          <w:rFonts w:hint="cs"/>
          <w:rtl/>
        </w:rPr>
        <w:t>َّ</w:t>
      </w:r>
      <w:r w:rsidRPr="00EF77D1">
        <w:rPr>
          <w:rtl/>
        </w:rPr>
        <w:t>ة</w:t>
      </w:r>
      <w:r>
        <w:rPr>
          <w:rFonts w:hint="cs"/>
          <w:rtl/>
        </w:rPr>
        <w:t>ً</w:t>
      </w:r>
      <w:r w:rsidRPr="00EF77D1">
        <w:rPr>
          <w:rtl/>
        </w:rPr>
        <w:t xml:space="preserve"> ا</w:t>
      </w:r>
      <w:r>
        <w:rPr>
          <w:rFonts w:hint="cs"/>
          <w:rtl/>
        </w:rPr>
        <w:t>ُ</w:t>
      </w:r>
      <w:r w:rsidRPr="00EF77D1">
        <w:rPr>
          <w:rtl/>
        </w:rPr>
        <w:t>مية، فاختص م</w:t>
      </w:r>
      <w:r>
        <w:rPr>
          <w:rFonts w:hint="cs"/>
          <w:rtl/>
        </w:rPr>
        <w:t>َ</w:t>
      </w:r>
      <w:r w:rsidRPr="00EF77D1">
        <w:rPr>
          <w:rtl/>
        </w:rPr>
        <w:t xml:space="preserve">ن كان منهم قارئا للكتاب بهذا الاسم لغرابته يومئذ وبقي الأمر كذلك صدر الملة " </w:t>
      </w:r>
      <w:r w:rsidRPr="00AD283C">
        <w:rPr>
          <w:rStyle w:val="libFootnotenumChar"/>
          <w:rtl/>
        </w:rPr>
        <w:t>(1)</w:t>
      </w:r>
      <w:r w:rsidRPr="00EF77D1">
        <w:rPr>
          <w:rtl/>
        </w:rPr>
        <w:t>.</w:t>
      </w:r>
    </w:p>
    <w:p w:rsidR="00FE4F18" w:rsidRDefault="00FE4F18" w:rsidP="00FE4F18">
      <w:pPr>
        <w:pStyle w:val="libNormal"/>
      </w:pPr>
      <w:r w:rsidRPr="00EF77D1">
        <w:rPr>
          <w:rtl/>
        </w:rPr>
        <w:t xml:space="preserve">هذه شهادة من ابن خلدون تؤكد لنا " </w:t>
      </w:r>
      <w:r>
        <w:rPr>
          <w:rFonts w:hint="cs"/>
          <w:rtl/>
        </w:rPr>
        <w:t>إ</w:t>
      </w:r>
      <w:r w:rsidRPr="00EF77D1">
        <w:rPr>
          <w:rtl/>
        </w:rPr>
        <w:t>ن</w:t>
      </w:r>
      <w:r>
        <w:rPr>
          <w:rFonts w:hint="cs"/>
          <w:rtl/>
        </w:rPr>
        <w:t>َّ</w:t>
      </w:r>
      <w:r w:rsidRPr="00EF77D1">
        <w:rPr>
          <w:rtl/>
        </w:rPr>
        <w:t xml:space="preserve"> الصحابة لم يكونوا كلهم أهل فتيا</w:t>
      </w:r>
      <w:r w:rsidRPr="00480AC4">
        <w:rPr>
          <w:rtl/>
        </w:rPr>
        <w:t xml:space="preserve"> ولا كان الدين يؤخذ عن جميعهم... " فلماذا نعدلهم جميعا إذا كان الدين لا يؤخذ عن جميعهم؟! وكيف نعدلهم ونحن نجهل أكثرهم؟! وهل يليق بالعاقل أن يحكم على مايجهله؟!</w:t>
      </w:r>
    </w:p>
    <w:p w:rsidR="00FE4F18" w:rsidRDefault="00FE4F18" w:rsidP="00313704">
      <w:pPr>
        <w:pStyle w:val="Heading3"/>
      </w:pPr>
      <w:bookmarkStart w:id="125" w:name="_Toc382042553"/>
      <w:r w:rsidRPr="00EF77D1">
        <w:rPr>
          <w:rtl/>
        </w:rPr>
        <w:t>تعريف الصحابي:</w:t>
      </w:r>
      <w:bookmarkEnd w:id="125"/>
    </w:p>
    <w:p w:rsidR="00FE4F18" w:rsidRDefault="00FE4F18" w:rsidP="00FE4F18">
      <w:pPr>
        <w:pStyle w:val="libNormal"/>
      </w:pPr>
      <w:r w:rsidRPr="00480AC4">
        <w:rPr>
          <w:rtl/>
        </w:rPr>
        <w:t>قال ابن حجر: " كل من روى عن النبي</w:t>
      </w:r>
      <w:r>
        <w:rPr>
          <w:rFonts w:hint="cs"/>
          <w:rtl/>
        </w:rPr>
        <w:t>ّ</w:t>
      </w:r>
      <w:r w:rsidRPr="00480AC4">
        <w:rPr>
          <w:rtl/>
        </w:rPr>
        <w:t xml:space="preserve"> حديثا أو كلمة</w:t>
      </w:r>
      <w:r w:rsidR="00AD283C">
        <w:rPr>
          <w:rFonts w:hint="cs"/>
          <w:rtl/>
        </w:rPr>
        <w:t>،</w:t>
      </w:r>
      <w:r w:rsidRPr="00480AC4">
        <w:rPr>
          <w:rtl/>
        </w:rPr>
        <w:t xml:space="preserve"> أو رآه وهو مؤمن به، فهو من الصحابة، ومن لقي النبي مؤمنا به ومات على الإسلام، طالت مجالسته معه أو قصرت، روى عنه أو لم يرو، غزا أو لم يغز. من رآه ولم يجالسه ومن لم يره لعارض " </w:t>
      </w:r>
      <w:r w:rsidRPr="00AD283C">
        <w:rPr>
          <w:rStyle w:val="libFootnotenumChar"/>
          <w:rtl/>
        </w:rPr>
        <w:t>(2)</w:t>
      </w:r>
      <w:r w:rsidRPr="00480AC4">
        <w:rPr>
          <w:rtl/>
        </w:rPr>
        <w:t>.</w:t>
      </w:r>
    </w:p>
    <w:p w:rsidR="00FE4F18" w:rsidRDefault="00FE4F18" w:rsidP="00FE4F18">
      <w:pPr>
        <w:pStyle w:val="libNormal"/>
      </w:pPr>
      <w:r w:rsidRPr="00480AC4">
        <w:rPr>
          <w:rtl/>
        </w:rPr>
        <w:t>وقال النووي في تعريف الصحابي: " فأما الصحابي فكل مسلم رأى</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المقدمة: 563، الفصل السابع من الباب الرابع.</w:t>
      </w:r>
    </w:p>
    <w:p w:rsidR="00FE4F18" w:rsidRDefault="00FE4F18" w:rsidP="00AD283C">
      <w:pPr>
        <w:pStyle w:val="libFootnote0"/>
      </w:pPr>
      <w:r w:rsidRPr="00480AC4">
        <w:rPr>
          <w:rtl/>
        </w:rPr>
        <w:t>2 - الإصابة: 1</w:t>
      </w:r>
      <w:r w:rsidR="00692C19">
        <w:rPr>
          <w:rtl/>
        </w:rPr>
        <w:t>/</w:t>
      </w:r>
      <w:r w:rsidRPr="00480AC4">
        <w:rPr>
          <w:rtl/>
        </w:rPr>
        <w:t>10.</w:t>
      </w:r>
    </w:p>
    <w:p w:rsidR="00FE4F18" w:rsidRDefault="00FE4F18" w:rsidP="00AD283C">
      <w:pPr>
        <w:pStyle w:val="libNormal"/>
        <w:rPr>
          <w:rtl/>
        </w:rPr>
      </w:pPr>
      <w:r>
        <w:rPr>
          <w:rtl/>
        </w:rPr>
        <w:br w:type="page"/>
      </w:r>
    </w:p>
    <w:p w:rsidR="00FE4F18" w:rsidRDefault="00FE4F18" w:rsidP="00313704">
      <w:pPr>
        <w:pStyle w:val="libNormal0"/>
      </w:pPr>
      <w:r w:rsidRPr="00480AC4">
        <w:rPr>
          <w:rtl/>
        </w:rPr>
        <w:lastRenderedPageBreak/>
        <w:t xml:space="preserve">رسول الله </w:t>
      </w:r>
      <w:r w:rsidR="00AD283C" w:rsidRPr="00AD283C">
        <w:rPr>
          <w:rStyle w:val="libAlaemChar"/>
          <w:rtl/>
        </w:rPr>
        <w:t>صلى‌الله‌عليه‌وآله‌وسلم</w:t>
      </w:r>
      <w:r w:rsidRPr="00480AC4">
        <w:rPr>
          <w:rtl/>
        </w:rPr>
        <w:t xml:space="preserve"> ولو للحظة، هذا هو الصحيح في حده، وهو مذهب ابن حنبل وأبي عبد الله البخاري في صحيحه والمحدثين كافة " </w:t>
      </w:r>
      <w:r w:rsidRPr="00AD283C">
        <w:rPr>
          <w:rStyle w:val="libFootnotenumChar"/>
          <w:rtl/>
        </w:rPr>
        <w:t>(1)</w:t>
      </w:r>
      <w:r w:rsidRPr="00480AC4">
        <w:rPr>
          <w:rtl/>
        </w:rPr>
        <w:t>.</w:t>
      </w:r>
    </w:p>
    <w:p w:rsidR="00FE4F18" w:rsidRDefault="00FE4F18" w:rsidP="00313704">
      <w:pPr>
        <w:pStyle w:val="Heading3"/>
      </w:pPr>
      <w:bookmarkStart w:id="126" w:name="_Toc382042554"/>
      <w:r w:rsidRPr="00F00C47">
        <w:rPr>
          <w:rtl/>
        </w:rPr>
        <w:t>عطفا</w:t>
      </w:r>
      <w:r w:rsidRPr="00F00C47">
        <w:rPr>
          <w:rFonts w:hint="cs"/>
          <w:rtl/>
        </w:rPr>
        <w:t>ً</w:t>
      </w:r>
      <w:r w:rsidRPr="00F00C47">
        <w:rPr>
          <w:rtl/>
        </w:rPr>
        <w:t xml:space="preserve"> على ما تقدم آنفا:</w:t>
      </w:r>
      <w:bookmarkEnd w:id="126"/>
    </w:p>
    <w:p w:rsidR="00FE4F18" w:rsidRDefault="00FE4F18" w:rsidP="00FE4F18">
      <w:pPr>
        <w:pStyle w:val="libNormal"/>
      </w:pPr>
      <w:r w:rsidRPr="00480AC4">
        <w:rPr>
          <w:rtl/>
        </w:rPr>
        <w:t>قال ابن حجر: " اتفق أهل السنة على أن الجميع عدول</w:t>
      </w:r>
      <w:r>
        <w:rPr>
          <w:rFonts w:hint="cs"/>
          <w:rtl/>
        </w:rPr>
        <w:t>ٌ</w:t>
      </w:r>
      <w:r w:rsidR="00AD283C">
        <w:rPr>
          <w:rFonts w:hint="cs"/>
          <w:rtl/>
        </w:rPr>
        <w:t>،</w:t>
      </w:r>
      <w:r w:rsidRPr="00480AC4">
        <w:rPr>
          <w:rtl/>
        </w:rPr>
        <w:t xml:space="preserve"> ولم يخالف في ذلك إلا</w:t>
      </w:r>
      <w:r>
        <w:rPr>
          <w:rFonts w:hint="cs"/>
          <w:rtl/>
        </w:rPr>
        <w:t>ّ</w:t>
      </w:r>
      <w:r w:rsidRPr="00480AC4">
        <w:rPr>
          <w:rtl/>
        </w:rPr>
        <w:t xml:space="preserve"> شذوذ من المبتدعة " </w:t>
      </w:r>
      <w:r w:rsidRPr="00AD283C">
        <w:rPr>
          <w:rStyle w:val="libFootnotenumChar"/>
          <w:rtl/>
        </w:rPr>
        <w:t>(2)</w:t>
      </w:r>
      <w:r w:rsidRPr="00480AC4">
        <w:rPr>
          <w:rtl/>
        </w:rPr>
        <w:t>.</w:t>
      </w:r>
    </w:p>
    <w:p w:rsidR="00FE4F18" w:rsidRPr="00FE4F18" w:rsidRDefault="00FE4F18" w:rsidP="00313704">
      <w:pPr>
        <w:pStyle w:val="libNormal"/>
      </w:pPr>
      <w:r w:rsidRPr="00480AC4">
        <w:rPr>
          <w:rtl/>
        </w:rPr>
        <w:t>وقال الذهبي: " من الكبائر سب أحد من الصحابة، فمن طعن فيهم أو سبهم فقد خرج من الدين وم</w:t>
      </w:r>
      <w:r>
        <w:rPr>
          <w:rFonts w:hint="cs"/>
          <w:rtl/>
        </w:rPr>
        <w:t>َ</w:t>
      </w:r>
      <w:r w:rsidRPr="00480AC4">
        <w:rPr>
          <w:rtl/>
        </w:rPr>
        <w:t>رق من مل</w:t>
      </w:r>
      <w:r>
        <w:rPr>
          <w:rFonts w:hint="cs"/>
          <w:rtl/>
        </w:rPr>
        <w:t>ّ</w:t>
      </w:r>
      <w:r w:rsidRPr="00480AC4">
        <w:rPr>
          <w:rtl/>
        </w:rPr>
        <w:t xml:space="preserve">ة المسلمين " </w:t>
      </w:r>
      <w:r w:rsidRPr="00AD283C">
        <w:rPr>
          <w:rStyle w:val="libFootnotenumChar"/>
          <w:rtl/>
        </w:rPr>
        <w:t>(3)</w:t>
      </w:r>
      <w:r w:rsidRPr="00480AC4">
        <w:rPr>
          <w:rtl/>
        </w:rPr>
        <w:t>. هذا هو حكم أهل السنة على الصحابة، فالكل عدول. ولكن ما هو حكم الله ورسوله فيهم، هل يعد</w:t>
      </w:r>
      <w:r>
        <w:rPr>
          <w:rFonts w:hint="cs"/>
          <w:rtl/>
        </w:rPr>
        <w:t>ّ</w:t>
      </w:r>
      <w:r w:rsidRPr="00480AC4">
        <w:rPr>
          <w:rtl/>
        </w:rPr>
        <w:t>لونهم جميعا أم لا</w:t>
      </w:r>
      <w:r w:rsidR="006D40AC">
        <w:rPr>
          <w:rFonts w:hint="cs"/>
          <w:rtl/>
        </w:rPr>
        <w:t>؟</w:t>
      </w:r>
      <w:r w:rsidRPr="00480AC4">
        <w:rPr>
          <w:rtl/>
        </w:rPr>
        <w:t xml:space="preserve"> فلنر</w:t>
      </w:r>
      <w:r>
        <w:rPr>
          <w:rFonts w:hint="cs"/>
          <w:rtl/>
        </w:rPr>
        <w:t>َ</w:t>
      </w:r>
      <w:r w:rsidRPr="00480AC4">
        <w:rPr>
          <w:rtl/>
        </w:rPr>
        <w:t xml:space="preserve"> حكم الله ورسوله </w:t>
      </w:r>
      <w:r w:rsidR="00AD283C" w:rsidRPr="00AD283C">
        <w:rPr>
          <w:rStyle w:val="libAlaemChar"/>
          <w:rtl/>
        </w:rPr>
        <w:t>صلى‌الله‌عليه‌وآله‌وسلم</w:t>
      </w:r>
      <w:r w:rsidRPr="00480AC4">
        <w:rPr>
          <w:rtl/>
        </w:rPr>
        <w:t xml:space="preserve"> فيهم </w:t>
      </w:r>
      <w:r w:rsidRPr="00091063">
        <w:rPr>
          <w:rStyle w:val="libAlaemChar"/>
          <w:rtl/>
        </w:rPr>
        <w:t>(</w:t>
      </w:r>
      <w:r w:rsidR="00313704">
        <w:rPr>
          <w:rStyle w:val="libAieChar"/>
          <w:rFonts w:hint="cs"/>
          <w:rtl/>
        </w:rPr>
        <w:t xml:space="preserve"> </w:t>
      </w:r>
      <w:r w:rsidR="00313704" w:rsidRPr="00313704">
        <w:rPr>
          <w:rStyle w:val="libAieChar"/>
          <w:rFonts w:hint="cs"/>
          <w:rtl/>
        </w:rPr>
        <w:t>وَمَنْ</w:t>
      </w:r>
      <w:r w:rsidR="00313704" w:rsidRPr="00313704">
        <w:rPr>
          <w:rStyle w:val="libAieChar"/>
          <w:rtl/>
        </w:rPr>
        <w:t xml:space="preserve"> </w:t>
      </w:r>
      <w:r w:rsidR="00313704" w:rsidRPr="00313704">
        <w:rPr>
          <w:rStyle w:val="libAieChar"/>
          <w:rFonts w:hint="cs"/>
          <w:rtl/>
        </w:rPr>
        <w:t>أَحْسَنُ</w:t>
      </w:r>
      <w:r w:rsidR="00313704" w:rsidRPr="00313704">
        <w:rPr>
          <w:rStyle w:val="libAieChar"/>
          <w:rtl/>
        </w:rPr>
        <w:t xml:space="preserve"> </w:t>
      </w:r>
      <w:r w:rsidR="00313704" w:rsidRPr="00313704">
        <w:rPr>
          <w:rStyle w:val="libAieChar"/>
          <w:rFonts w:hint="cs"/>
          <w:rtl/>
        </w:rPr>
        <w:t>مِنَ</w:t>
      </w:r>
      <w:r w:rsidR="00313704" w:rsidRPr="00313704">
        <w:rPr>
          <w:rStyle w:val="libAieChar"/>
          <w:rtl/>
        </w:rPr>
        <w:t xml:space="preserve"> </w:t>
      </w:r>
      <w:r w:rsidR="00313704" w:rsidRPr="00313704">
        <w:rPr>
          <w:rStyle w:val="libAieChar"/>
          <w:rFonts w:hint="cs"/>
          <w:rtl/>
        </w:rPr>
        <w:t>اللَّـهِ</w:t>
      </w:r>
      <w:r w:rsidR="00313704" w:rsidRPr="00313704">
        <w:rPr>
          <w:rStyle w:val="libAieChar"/>
          <w:rtl/>
        </w:rPr>
        <w:t xml:space="preserve"> </w:t>
      </w:r>
      <w:r w:rsidR="00313704" w:rsidRPr="00313704">
        <w:rPr>
          <w:rStyle w:val="libAieChar"/>
          <w:rFonts w:hint="cs"/>
          <w:rtl/>
        </w:rPr>
        <w:t>حُكْمًا</w:t>
      </w:r>
      <w:r w:rsidR="00313704" w:rsidRPr="00313704">
        <w:rPr>
          <w:rStyle w:val="libAieChar"/>
          <w:rtl/>
        </w:rPr>
        <w:t xml:space="preserve"> </w:t>
      </w:r>
      <w:r w:rsidR="00313704" w:rsidRPr="00313704">
        <w:rPr>
          <w:rStyle w:val="libAieChar"/>
          <w:rFonts w:hint="cs"/>
          <w:rtl/>
        </w:rPr>
        <w:t>لِّقَوْمٍ</w:t>
      </w:r>
      <w:r w:rsidR="00313704" w:rsidRPr="00313704">
        <w:rPr>
          <w:rStyle w:val="libAieChar"/>
          <w:rtl/>
        </w:rPr>
        <w:t xml:space="preserve"> </w:t>
      </w:r>
      <w:r w:rsidR="00313704" w:rsidRPr="00313704">
        <w:rPr>
          <w:rStyle w:val="libAieChar"/>
          <w:rFonts w:hint="cs"/>
          <w:rtl/>
        </w:rPr>
        <w:t>يُوقِنُونَ</w:t>
      </w:r>
      <w:r w:rsidR="00313704">
        <w:rPr>
          <w:rStyle w:val="libAieChar"/>
          <w:rFonts w:hint="cs"/>
          <w:rtl/>
        </w:rPr>
        <w:t xml:space="preserve"> </w:t>
      </w:r>
      <w:r w:rsidRPr="00091063">
        <w:rPr>
          <w:rStyle w:val="libAlaemChar"/>
          <w:rtl/>
        </w:rPr>
        <w:t>)</w:t>
      </w:r>
      <w:r w:rsidRPr="00FE4F18">
        <w:rPr>
          <w:rtl/>
        </w:rPr>
        <w:t xml:space="preserve"> </w:t>
      </w:r>
      <w:r w:rsidRPr="00AD283C">
        <w:rPr>
          <w:rStyle w:val="libFootnotenumChar"/>
          <w:rtl/>
        </w:rPr>
        <w:t>(4)</w:t>
      </w:r>
      <w:r w:rsidRPr="00FE4F18">
        <w:rPr>
          <w:rtl/>
        </w:rPr>
        <w:t>.</w:t>
      </w:r>
    </w:p>
    <w:p w:rsidR="00FE4F18" w:rsidRDefault="00FE4F18" w:rsidP="00313704">
      <w:pPr>
        <w:pStyle w:val="Heading2Center"/>
      </w:pPr>
      <w:bookmarkStart w:id="127" w:name="_Toc382042555"/>
      <w:r w:rsidRPr="00F00C47">
        <w:rPr>
          <w:rtl/>
        </w:rPr>
        <w:t>الصحابة في القرآن</w:t>
      </w:r>
      <w:bookmarkEnd w:id="127"/>
    </w:p>
    <w:p w:rsidR="00FE4F18" w:rsidRDefault="00FE4F18" w:rsidP="00313704">
      <w:pPr>
        <w:pStyle w:val="Heading3"/>
      </w:pPr>
      <w:bookmarkStart w:id="128" w:name="_Toc382042556"/>
      <w:r w:rsidRPr="00F00C47">
        <w:rPr>
          <w:rtl/>
        </w:rPr>
        <w:t>الصحابة والنفاق:</w:t>
      </w:r>
      <w:bookmarkEnd w:id="128"/>
    </w:p>
    <w:p w:rsidR="00FE4F18" w:rsidRDefault="00FE4F18" w:rsidP="00313704">
      <w:pPr>
        <w:pStyle w:val="libNormal"/>
      </w:pPr>
      <w:r w:rsidRPr="00FE4F18">
        <w:rPr>
          <w:rtl/>
        </w:rPr>
        <w:t xml:space="preserve">ظهر المنافقون في زمن النبي </w:t>
      </w:r>
      <w:r w:rsidR="00AD283C" w:rsidRPr="00AD283C">
        <w:rPr>
          <w:rStyle w:val="libAlaemChar"/>
          <w:rtl/>
        </w:rPr>
        <w:t>صلى‌الله‌عليه‌وآله‌وسلم</w:t>
      </w:r>
      <w:r w:rsidRPr="00FE4F18">
        <w:rPr>
          <w:rtl/>
        </w:rPr>
        <w:t xml:space="preserve"> قوة لا يستهان بها، وقد نزلت الآيات الكريمة كاشفة عنهم ومحذ</w:t>
      </w:r>
      <w:r w:rsidRPr="00FE4F18">
        <w:rPr>
          <w:rFonts w:hint="cs"/>
          <w:rtl/>
        </w:rPr>
        <w:t>ّ</w:t>
      </w:r>
      <w:r w:rsidRPr="00FE4F18">
        <w:rPr>
          <w:rtl/>
        </w:rPr>
        <w:t>رة</w:t>
      </w:r>
      <w:r w:rsidRPr="00FE4F18">
        <w:rPr>
          <w:rFonts w:hint="cs"/>
          <w:rtl/>
        </w:rPr>
        <w:t>ً</w:t>
      </w:r>
      <w:r w:rsidRPr="00FE4F18">
        <w:rPr>
          <w:rtl/>
        </w:rPr>
        <w:t xml:space="preserve"> منهم ومبي</w:t>
      </w:r>
      <w:r w:rsidRPr="00FE4F18">
        <w:rPr>
          <w:rFonts w:hint="cs"/>
          <w:rtl/>
        </w:rPr>
        <w:t>ِّ</w:t>
      </w:r>
      <w:r w:rsidRPr="00FE4F18">
        <w:rPr>
          <w:rtl/>
        </w:rPr>
        <w:t xml:space="preserve">نة لصفاتهم، قال تعالى: </w:t>
      </w:r>
      <w:r w:rsidRPr="00091063">
        <w:rPr>
          <w:rStyle w:val="libAlaemChar"/>
          <w:rtl/>
        </w:rPr>
        <w:t>(</w:t>
      </w:r>
      <w:r w:rsidR="00313704">
        <w:rPr>
          <w:rStyle w:val="libAieChar"/>
          <w:rFonts w:hint="cs"/>
          <w:rtl/>
        </w:rPr>
        <w:t xml:space="preserve"> </w:t>
      </w:r>
      <w:r w:rsidR="00313704" w:rsidRPr="00313704">
        <w:rPr>
          <w:rStyle w:val="libAieChar"/>
          <w:rFonts w:hint="cs"/>
          <w:rtl/>
        </w:rPr>
        <w:t>وَإِذَا</w:t>
      </w:r>
      <w:r w:rsidR="00313704" w:rsidRPr="00313704">
        <w:rPr>
          <w:rStyle w:val="libAieChar"/>
          <w:rtl/>
        </w:rPr>
        <w:t xml:space="preserve"> </w:t>
      </w:r>
      <w:r w:rsidR="00313704" w:rsidRPr="00313704">
        <w:rPr>
          <w:rStyle w:val="libAieChar"/>
          <w:rFonts w:hint="cs"/>
          <w:rtl/>
        </w:rPr>
        <w:t>خَلَوْا</w:t>
      </w:r>
      <w:r w:rsidR="00313704" w:rsidRPr="00313704">
        <w:rPr>
          <w:rStyle w:val="libAieChar"/>
          <w:rtl/>
        </w:rPr>
        <w:t xml:space="preserve"> </w:t>
      </w:r>
      <w:r w:rsidR="00313704" w:rsidRPr="00313704">
        <w:rPr>
          <w:rStyle w:val="libAieChar"/>
          <w:rFonts w:hint="cs"/>
          <w:rtl/>
        </w:rPr>
        <w:t>إِلَىٰ</w:t>
      </w:r>
      <w:r w:rsidR="00313704" w:rsidRPr="00313704">
        <w:rPr>
          <w:rStyle w:val="libAieChar"/>
          <w:rtl/>
        </w:rPr>
        <w:t xml:space="preserve"> </w:t>
      </w:r>
      <w:r w:rsidR="00313704" w:rsidRPr="00313704">
        <w:rPr>
          <w:rStyle w:val="libAieChar"/>
          <w:rFonts w:hint="cs"/>
          <w:rtl/>
        </w:rPr>
        <w:t>شَيَاطِينِهِمْ</w:t>
      </w:r>
      <w:r w:rsidR="00313704" w:rsidRPr="00313704">
        <w:rPr>
          <w:rStyle w:val="libAieChar"/>
          <w:rtl/>
        </w:rPr>
        <w:t xml:space="preserve"> </w:t>
      </w:r>
      <w:r w:rsidR="00313704" w:rsidRPr="00313704">
        <w:rPr>
          <w:rStyle w:val="libAieChar"/>
          <w:rFonts w:hint="cs"/>
          <w:rtl/>
        </w:rPr>
        <w:t>قَالُوا</w:t>
      </w:r>
      <w:r w:rsidR="00313704" w:rsidRPr="00313704">
        <w:rPr>
          <w:rStyle w:val="libAieChar"/>
          <w:rtl/>
        </w:rPr>
        <w:t xml:space="preserve"> </w:t>
      </w:r>
      <w:r w:rsidR="00313704" w:rsidRPr="00313704">
        <w:rPr>
          <w:rStyle w:val="libAieChar"/>
          <w:rFonts w:hint="cs"/>
          <w:rtl/>
        </w:rPr>
        <w:t>إِنَّا</w:t>
      </w:r>
      <w:r w:rsidR="00313704" w:rsidRPr="00313704">
        <w:rPr>
          <w:rStyle w:val="libAieChar"/>
          <w:rtl/>
        </w:rPr>
        <w:t xml:space="preserve"> </w:t>
      </w:r>
      <w:r w:rsidR="00313704" w:rsidRPr="00313704">
        <w:rPr>
          <w:rStyle w:val="libAieChar"/>
          <w:rFonts w:hint="cs"/>
          <w:rtl/>
        </w:rPr>
        <w:t>مَعَكُمْ</w:t>
      </w:r>
      <w:r w:rsidR="00313704" w:rsidRPr="00313704">
        <w:rPr>
          <w:rStyle w:val="libAieChar"/>
          <w:rtl/>
        </w:rPr>
        <w:t xml:space="preserve"> </w:t>
      </w:r>
      <w:r w:rsidR="00313704" w:rsidRPr="00313704">
        <w:rPr>
          <w:rStyle w:val="libAieChar"/>
          <w:rFonts w:hint="cs"/>
          <w:rtl/>
        </w:rPr>
        <w:t>إِنَّمَا</w:t>
      </w:r>
      <w:r w:rsidR="00313704" w:rsidRPr="00313704">
        <w:rPr>
          <w:rStyle w:val="libAieChar"/>
          <w:rtl/>
        </w:rPr>
        <w:t xml:space="preserve"> </w:t>
      </w:r>
      <w:r w:rsidR="00313704" w:rsidRPr="00313704">
        <w:rPr>
          <w:rStyle w:val="libAieChar"/>
          <w:rFonts w:hint="cs"/>
          <w:rtl/>
        </w:rPr>
        <w:t>نَحْنُ</w:t>
      </w:r>
      <w:r w:rsidR="00313704" w:rsidRPr="00313704">
        <w:rPr>
          <w:rStyle w:val="libAieChar"/>
          <w:rtl/>
        </w:rPr>
        <w:t xml:space="preserve"> </w:t>
      </w:r>
      <w:r w:rsidR="00313704" w:rsidRPr="00313704">
        <w:rPr>
          <w:rStyle w:val="libAieChar"/>
          <w:rFonts w:hint="cs"/>
          <w:rtl/>
        </w:rPr>
        <w:t>مُسْتَهْزِئُونَ</w:t>
      </w:r>
      <w:r w:rsidR="00313704">
        <w:rPr>
          <w:rStyle w:val="libAieChar"/>
          <w:rFonts w:hint="cs"/>
          <w:rtl/>
        </w:rPr>
        <w:t xml:space="preserve"> </w:t>
      </w:r>
      <w:r w:rsidRPr="00091063">
        <w:rPr>
          <w:rStyle w:val="libAlaemChar"/>
          <w:rtl/>
        </w:rPr>
        <w:t>)</w:t>
      </w:r>
      <w:r w:rsidRPr="00FE4F18">
        <w:rPr>
          <w:rtl/>
        </w:rPr>
        <w:t xml:space="preserve"> </w:t>
      </w:r>
      <w:r w:rsidRPr="00AD283C">
        <w:rPr>
          <w:rStyle w:val="libFootnotenumChar"/>
          <w:rtl/>
        </w:rPr>
        <w:t>(5)</w:t>
      </w:r>
      <w:r w:rsidRPr="00FE4F18">
        <w:rPr>
          <w:rtl/>
        </w:rPr>
        <w:t xml:space="preserve">، </w:t>
      </w:r>
      <w:r w:rsidRPr="00091063">
        <w:rPr>
          <w:rStyle w:val="libAlaemChar"/>
          <w:rtl/>
        </w:rPr>
        <w:t>(</w:t>
      </w:r>
      <w:r w:rsidR="00313704">
        <w:rPr>
          <w:rStyle w:val="libAieChar"/>
          <w:rFonts w:hint="cs"/>
          <w:rtl/>
        </w:rPr>
        <w:t xml:space="preserve"> </w:t>
      </w:r>
      <w:r w:rsidR="00313704" w:rsidRPr="00313704">
        <w:rPr>
          <w:rStyle w:val="libAieChar"/>
          <w:rFonts w:hint="cs"/>
          <w:rtl/>
        </w:rPr>
        <w:t>وَمِنْهُم</w:t>
      </w:r>
      <w:r w:rsidR="00313704" w:rsidRPr="00313704">
        <w:rPr>
          <w:rStyle w:val="libAieChar"/>
          <w:rtl/>
        </w:rPr>
        <w:t xml:space="preserve"> </w:t>
      </w:r>
      <w:r w:rsidR="00313704" w:rsidRPr="00313704">
        <w:rPr>
          <w:rStyle w:val="libAieChar"/>
          <w:rFonts w:hint="cs"/>
          <w:rtl/>
        </w:rPr>
        <w:t>مَّن</w:t>
      </w:r>
      <w:r w:rsidR="00313704" w:rsidRPr="00313704">
        <w:rPr>
          <w:rStyle w:val="libAieChar"/>
          <w:rtl/>
        </w:rPr>
        <w:t xml:space="preserve"> </w:t>
      </w:r>
      <w:r w:rsidR="00313704" w:rsidRPr="00313704">
        <w:rPr>
          <w:rStyle w:val="libAieChar"/>
          <w:rFonts w:hint="cs"/>
          <w:rtl/>
        </w:rPr>
        <w:t>يَقُولُ</w:t>
      </w:r>
      <w:r w:rsidR="00313704" w:rsidRPr="00313704">
        <w:rPr>
          <w:rStyle w:val="libAieChar"/>
          <w:rtl/>
        </w:rPr>
        <w:t xml:space="preserve"> </w:t>
      </w:r>
      <w:r w:rsidR="00313704" w:rsidRPr="00313704">
        <w:rPr>
          <w:rStyle w:val="libAieChar"/>
          <w:rFonts w:hint="cs"/>
          <w:rtl/>
        </w:rPr>
        <w:t>ائْذَن</w:t>
      </w:r>
      <w:r w:rsidR="00313704" w:rsidRPr="00313704">
        <w:rPr>
          <w:rStyle w:val="libAieChar"/>
          <w:rtl/>
        </w:rPr>
        <w:t xml:space="preserve"> </w:t>
      </w:r>
      <w:r w:rsidR="00313704" w:rsidRPr="00313704">
        <w:rPr>
          <w:rStyle w:val="libAieChar"/>
          <w:rFonts w:hint="cs"/>
          <w:rtl/>
        </w:rPr>
        <w:t>لِّي</w:t>
      </w:r>
      <w:r w:rsidR="00313704" w:rsidRPr="00313704">
        <w:rPr>
          <w:rStyle w:val="libAieChar"/>
          <w:rtl/>
        </w:rPr>
        <w:t xml:space="preserve"> </w:t>
      </w:r>
      <w:r w:rsidR="00313704" w:rsidRPr="00313704">
        <w:rPr>
          <w:rStyle w:val="libAieChar"/>
          <w:rFonts w:hint="cs"/>
          <w:rtl/>
        </w:rPr>
        <w:t>وَلَا</w:t>
      </w:r>
      <w:r w:rsidR="00313704" w:rsidRPr="00313704">
        <w:rPr>
          <w:rStyle w:val="libAieChar"/>
          <w:rtl/>
        </w:rPr>
        <w:t xml:space="preserve"> </w:t>
      </w:r>
      <w:r w:rsidR="00313704" w:rsidRPr="00313704">
        <w:rPr>
          <w:rStyle w:val="libAieChar"/>
          <w:rFonts w:hint="cs"/>
          <w:rtl/>
        </w:rPr>
        <w:t>تَفْتِنِّي</w:t>
      </w:r>
      <w:r w:rsidR="00313704">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(6)</w:t>
      </w:r>
      <w:r w:rsidRPr="00FE4F18">
        <w:rPr>
          <w:rtl/>
        </w:rPr>
        <w:t xml:space="preserve">، </w:t>
      </w:r>
      <w:r w:rsidRPr="00091063">
        <w:rPr>
          <w:rStyle w:val="libAlaemChar"/>
          <w:rtl/>
        </w:rPr>
        <w:t>(</w:t>
      </w:r>
      <w:r w:rsidR="00313704">
        <w:rPr>
          <w:rStyle w:val="libAieChar"/>
          <w:rFonts w:hint="cs"/>
          <w:rtl/>
        </w:rPr>
        <w:t xml:space="preserve"> </w:t>
      </w:r>
      <w:r w:rsidR="00313704" w:rsidRPr="00313704">
        <w:rPr>
          <w:rStyle w:val="libAieChar"/>
          <w:rFonts w:hint="cs"/>
          <w:rtl/>
        </w:rPr>
        <w:t>وَمِنَ</w:t>
      </w:r>
      <w:r w:rsidR="00313704" w:rsidRPr="00313704">
        <w:rPr>
          <w:rStyle w:val="libAieChar"/>
          <w:rtl/>
        </w:rPr>
        <w:t xml:space="preserve"> </w:t>
      </w:r>
      <w:r w:rsidR="00313704" w:rsidRPr="00313704">
        <w:rPr>
          <w:rStyle w:val="libAieChar"/>
          <w:rFonts w:hint="cs"/>
          <w:rtl/>
        </w:rPr>
        <w:t>النَّاسِ</w:t>
      </w:r>
      <w:r w:rsidR="00313704" w:rsidRPr="00313704">
        <w:rPr>
          <w:rStyle w:val="libAieChar"/>
          <w:rtl/>
        </w:rPr>
        <w:t xml:space="preserve"> </w:t>
      </w:r>
      <w:r w:rsidR="00313704" w:rsidRPr="00313704">
        <w:rPr>
          <w:rStyle w:val="libAieChar"/>
          <w:rFonts w:hint="cs"/>
          <w:rtl/>
        </w:rPr>
        <w:t>مَن</w:t>
      </w:r>
      <w:r w:rsidR="00313704" w:rsidRPr="00313704">
        <w:rPr>
          <w:rStyle w:val="libAieChar"/>
          <w:rtl/>
        </w:rPr>
        <w:t xml:space="preserve"> </w:t>
      </w:r>
      <w:r w:rsidR="00313704" w:rsidRPr="00313704">
        <w:rPr>
          <w:rStyle w:val="libAieChar"/>
          <w:rFonts w:hint="cs"/>
          <w:rtl/>
        </w:rPr>
        <w:t>يَقُولُ</w:t>
      </w:r>
      <w:r w:rsidR="00313704" w:rsidRPr="00313704">
        <w:rPr>
          <w:rStyle w:val="libAieChar"/>
          <w:rtl/>
        </w:rPr>
        <w:t xml:space="preserve"> </w:t>
      </w:r>
      <w:r w:rsidR="00313704" w:rsidRPr="00313704">
        <w:rPr>
          <w:rStyle w:val="libAieChar"/>
          <w:rFonts w:hint="cs"/>
          <w:rtl/>
        </w:rPr>
        <w:t>آمَنَّا</w:t>
      </w:r>
      <w:r w:rsidR="00313704" w:rsidRPr="00313704">
        <w:rPr>
          <w:rStyle w:val="libAieChar"/>
          <w:rtl/>
        </w:rPr>
        <w:t xml:space="preserve"> </w:t>
      </w:r>
      <w:r w:rsidR="00313704" w:rsidRPr="00313704">
        <w:rPr>
          <w:rStyle w:val="libAieChar"/>
          <w:rFonts w:hint="cs"/>
          <w:rtl/>
        </w:rPr>
        <w:t>بِاللَّـهِ</w:t>
      </w:r>
      <w:r w:rsidR="00313704" w:rsidRPr="00313704">
        <w:rPr>
          <w:rStyle w:val="libAieChar"/>
          <w:rtl/>
        </w:rPr>
        <w:t xml:space="preserve"> </w:t>
      </w:r>
      <w:r w:rsidR="00313704" w:rsidRPr="00313704">
        <w:rPr>
          <w:rStyle w:val="libAieChar"/>
          <w:rFonts w:hint="cs"/>
          <w:rtl/>
        </w:rPr>
        <w:t>وَبِالْيَوْمِ</w:t>
      </w:r>
      <w:r w:rsidR="00313704" w:rsidRPr="00313704">
        <w:rPr>
          <w:rStyle w:val="libAieChar"/>
          <w:rtl/>
        </w:rPr>
        <w:t xml:space="preserve"> </w:t>
      </w:r>
      <w:r w:rsidR="00313704" w:rsidRPr="00313704">
        <w:rPr>
          <w:rStyle w:val="libAieChar"/>
          <w:rFonts w:hint="cs"/>
          <w:rtl/>
        </w:rPr>
        <w:t>الْآخِرِ</w:t>
      </w:r>
      <w:r w:rsidR="00313704" w:rsidRPr="00313704">
        <w:rPr>
          <w:rStyle w:val="libAieChar"/>
          <w:rtl/>
        </w:rPr>
        <w:t xml:space="preserve"> </w:t>
      </w:r>
      <w:r w:rsidR="00313704" w:rsidRPr="00313704">
        <w:rPr>
          <w:rStyle w:val="libAieChar"/>
          <w:rFonts w:hint="cs"/>
          <w:rtl/>
        </w:rPr>
        <w:t>وَمَا</w:t>
      </w:r>
      <w:r w:rsidR="00313704" w:rsidRPr="00313704">
        <w:rPr>
          <w:rStyle w:val="libAieChar"/>
          <w:rtl/>
        </w:rPr>
        <w:t xml:space="preserve"> </w:t>
      </w:r>
      <w:r w:rsidR="00313704" w:rsidRPr="00313704">
        <w:rPr>
          <w:rStyle w:val="libAieChar"/>
          <w:rFonts w:hint="cs"/>
          <w:rtl/>
        </w:rPr>
        <w:t>هُم</w:t>
      </w:r>
      <w:r w:rsidR="00313704" w:rsidRPr="00313704">
        <w:rPr>
          <w:rStyle w:val="libAieChar"/>
          <w:rtl/>
        </w:rPr>
        <w:t xml:space="preserve"> </w:t>
      </w:r>
      <w:r w:rsidR="00313704" w:rsidRPr="00313704">
        <w:rPr>
          <w:rStyle w:val="libAieChar"/>
          <w:rFonts w:hint="cs"/>
          <w:rtl/>
        </w:rPr>
        <w:t>بِمُؤْمِنِينَ</w:t>
      </w:r>
      <w:r w:rsidR="00313704">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(7)</w:t>
      </w:r>
      <w:r w:rsidRPr="00FE4F18">
        <w:rPr>
          <w:rtl/>
        </w:rPr>
        <w:t xml:space="preserve">، </w:t>
      </w:r>
      <w:r w:rsidRPr="00091063">
        <w:rPr>
          <w:rStyle w:val="libAlaemChar"/>
          <w:rtl/>
        </w:rPr>
        <w:t>(</w:t>
      </w:r>
      <w:r w:rsidR="00313704">
        <w:rPr>
          <w:rStyle w:val="libAieChar"/>
          <w:rFonts w:hint="cs"/>
          <w:rtl/>
        </w:rPr>
        <w:t xml:space="preserve"> </w:t>
      </w:r>
      <w:r w:rsidR="00313704" w:rsidRPr="00313704">
        <w:rPr>
          <w:rStyle w:val="libAieChar"/>
          <w:rFonts w:hint="cs"/>
          <w:rtl/>
        </w:rPr>
        <w:t>يَحْلِفُونَ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مسلم شرح النووي: 1</w:t>
      </w:r>
      <w:r w:rsidR="00692C19">
        <w:rPr>
          <w:rtl/>
        </w:rPr>
        <w:t>/</w:t>
      </w:r>
      <w:r w:rsidRPr="00480AC4">
        <w:rPr>
          <w:rtl/>
        </w:rPr>
        <w:t>35 - 36.</w:t>
      </w:r>
    </w:p>
    <w:p w:rsidR="00FE4F18" w:rsidRDefault="00FE4F18" w:rsidP="00AD283C">
      <w:pPr>
        <w:pStyle w:val="libFootnote0"/>
      </w:pPr>
      <w:r w:rsidRPr="00480AC4">
        <w:rPr>
          <w:rtl/>
        </w:rPr>
        <w:t>2 - الإصابة: 1</w:t>
      </w:r>
      <w:r w:rsidR="00692C19">
        <w:rPr>
          <w:rtl/>
        </w:rPr>
        <w:t>/</w:t>
      </w:r>
      <w:r w:rsidRPr="00480AC4">
        <w:rPr>
          <w:rtl/>
        </w:rPr>
        <w:t>6.</w:t>
      </w:r>
    </w:p>
    <w:p w:rsidR="00FE4F18" w:rsidRDefault="00FE4F18" w:rsidP="00AD283C">
      <w:pPr>
        <w:pStyle w:val="libFootnote0"/>
      </w:pPr>
      <w:r w:rsidRPr="00480AC4">
        <w:rPr>
          <w:rtl/>
        </w:rPr>
        <w:t>3 - الكبائر: ص 233.</w:t>
      </w:r>
    </w:p>
    <w:p w:rsidR="00FE4F18" w:rsidRDefault="00FE4F18" w:rsidP="00AD283C">
      <w:pPr>
        <w:pStyle w:val="libFootnote0"/>
      </w:pPr>
      <w:r w:rsidRPr="00480AC4">
        <w:rPr>
          <w:rtl/>
        </w:rPr>
        <w:t>4 - المائدة: 50.</w:t>
      </w:r>
    </w:p>
    <w:p w:rsidR="00FE4F18" w:rsidRDefault="00FE4F18" w:rsidP="00AD283C">
      <w:pPr>
        <w:pStyle w:val="libFootnote0"/>
      </w:pPr>
      <w:r w:rsidRPr="00480AC4">
        <w:rPr>
          <w:rtl/>
        </w:rPr>
        <w:t>5 - البقرة: 14.</w:t>
      </w:r>
    </w:p>
    <w:p w:rsidR="00FE4F18" w:rsidRDefault="00FE4F18" w:rsidP="00AD283C">
      <w:pPr>
        <w:pStyle w:val="libFootnote0"/>
      </w:pPr>
      <w:r w:rsidRPr="00480AC4">
        <w:rPr>
          <w:rtl/>
        </w:rPr>
        <w:t>6 - التوبة: 49.</w:t>
      </w:r>
    </w:p>
    <w:p w:rsidR="00FE4F18" w:rsidRDefault="00FE4F18" w:rsidP="00AD283C">
      <w:pPr>
        <w:pStyle w:val="libFootnote0"/>
      </w:pPr>
      <w:r w:rsidRPr="00480AC4">
        <w:rPr>
          <w:rtl/>
        </w:rPr>
        <w:t>7 - البقرة: 8.</w:t>
      </w:r>
    </w:p>
    <w:p w:rsidR="00FE4F18" w:rsidRDefault="00FE4F18" w:rsidP="00AD283C">
      <w:pPr>
        <w:pStyle w:val="libNormal"/>
        <w:rPr>
          <w:rtl/>
        </w:rPr>
      </w:pPr>
      <w:r>
        <w:rPr>
          <w:rtl/>
        </w:rPr>
        <w:br w:type="page"/>
      </w:r>
    </w:p>
    <w:p w:rsidR="00FE4F18" w:rsidRDefault="00313704" w:rsidP="00313704">
      <w:pPr>
        <w:pStyle w:val="libNormal0"/>
      </w:pPr>
      <w:r w:rsidRPr="00313704">
        <w:rPr>
          <w:rStyle w:val="libAieChar"/>
          <w:rFonts w:hint="cs"/>
          <w:rtl/>
        </w:rPr>
        <w:lastRenderedPageBreak/>
        <w:t>بِاللَّـهِ</w:t>
      </w:r>
      <w:r w:rsidRPr="00313704">
        <w:rPr>
          <w:rStyle w:val="libAieChar"/>
          <w:rtl/>
        </w:rPr>
        <w:t xml:space="preserve"> </w:t>
      </w:r>
      <w:r w:rsidRPr="00313704">
        <w:rPr>
          <w:rStyle w:val="libAieChar"/>
          <w:rFonts w:hint="cs"/>
          <w:rtl/>
        </w:rPr>
        <w:t>مَا</w:t>
      </w:r>
      <w:r w:rsidRPr="00313704">
        <w:rPr>
          <w:rStyle w:val="libAieChar"/>
          <w:rtl/>
        </w:rPr>
        <w:t xml:space="preserve"> </w:t>
      </w:r>
      <w:r w:rsidRPr="00313704">
        <w:rPr>
          <w:rStyle w:val="libAieChar"/>
          <w:rFonts w:hint="cs"/>
          <w:rtl/>
        </w:rPr>
        <w:t>قَالُوا</w:t>
      </w:r>
      <w:r w:rsidRPr="00313704">
        <w:rPr>
          <w:rStyle w:val="libAieChar"/>
          <w:rtl/>
        </w:rPr>
        <w:t xml:space="preserve"> </w:t>
      </w:r>
      <w:r w:rsidRPr="00313704">
        <w:rPr>
          <w:rStyle w:val="libAieChar"/>
          <w:rFonts w:hint="cs"/>
          <w:rtl/>
        </w:rPr>
        <w:t>وَلَقَدْ</w:t>
      </w:r>
      <w:r w:rsidRPr="00313704">
        <w:rPr>
          <w:rStyle w:val="libAieChar"/>
          <w:rtl/>
        </w:rPr>
        <w:t xml:space="preserve"> </w:t>
      </w:r>
      <w:r w:rsidRPr="00313704">
        <w:rPr>
          <w:rStyle w:val="libAieChar"/>
          <w:rFonts w:hint="cs"/>
          <w:rtl/>
        </w:rPr>
        <w:t>قَالُوا</w:t>
      </w:r>
      <w:r w:rsidRPr="00313704">
        <w:rPr>
          <w:rStyle w:val="libAieChar"/>
          <w:rtl/>
        </w:rPr>
        <w:t xml:space="preserve"> </w:t>
      </w:r>
      <w:r w:rsidRPr="00313704">
        <w:rPr>
          <w:rStyle w:val="libAieChar"/>
          <w:rFonts w:hint="cs"/>
          <w:rtl/>
        </w:rPr>
        <w:t>كَلِمَةَ</w:t>
      </w:r>
      <w:r w:rsidRPr="00313704">
        <w:rPr>
          <w:rStyle w:val="libAieChar"/>
          <w:rtl/>
        </w:rPr>
        <w:t xml:space="preserve"> </w:t>
      </w:r>
      <w:r w:rsidRPr="00313704">
        <w:rPr>
          <w:rStyle w:val="libAieChar"/>
          <w:rFonts w:hint="cs"/>
          <w:rtl/>
        </w:rPr>
        <w:t>الْكُفْرِ</w:t>
      </w:r>
      <w:r w:rsidRPr="00313704">
        <w:rPr>
          <w:rStyle w:val="libAieChar"/>
          <w:rtl/>
        </w:rPr>
        <w:t xml:space="preserve"> </w:t>
      </w:r>
      <w:r w:rsidRPr="00313704">
        <w:rPr>
          <w:rStyle w:val="libAieChar"/>
          <w:rFonts w:hint="cs"/>
          <w:rtl/>
        </w:rPr>
        <w:t>وَكَفَرُوا</w:t>
      </w:r>
      <w:r w:rsidRPr="00313704">
        <w:rPr>
          <w:rStyle w:val="libAieChar"/>
          <w:rtl/>
        </w:rPr>
        <w:t xml:space="preserve"> </w:t>
      </w:r>
      <w:r w:rsidRPr="00313704">
        <w:rPr>
          <w:rStyle w:val="libAieChar"/>
          <w:rFonts w:hint="cs"/>
          <w:rtl/>
        </w:rPr>
        <w:t>بَعْدَ</w:t>
      </w:r>
      <w:r w:rsidRPr="00313704">
        <w:rPr>
          <w:rStyle w:val="libAieChar"/>
          <w:rtl/>
        </w:rPr>
        <w:t xml:space="preserve"> </w:t>
      </w:r>
      <w:r w:rsidRPr="00313704">
        <w:rPr>
          <w:rStyle w:val="libAieChar"/>
          <w:rFonts w:hint="cs"/>
          <w:rtl/>
        </w:rPr>
        <w:t>إِسْلَامِهِمْ</w:t>
      </w:r>
      <w:r>
        <w:rPr>
          <w:rStyle w:val="libAieChar"/>
          <w:rFonts w:hint="cs"/>
          <w:rtl/>
        </w:rPr>
        <w:t xml:space="preserve"> </w:t>
      </w:r>
      <w:r w:rsidR="00FE4F18" w:rsidRPr="00091063">
        <w:rPr>
          <w:rStyle w:val="libAlaemChar"/>
          <w:rtl/>
        </w:rPr>
        <w:t>)</w:t>
      </w:r>
      <w:r w:rsidR="00FE4F18" w:rsidRPr="00480AC4">
        <w:rPr>
          <w:rtl/>
        </w:rPr>
        <w:t xml:space="preserve"> </w:t>
      </w:r>
      <w:r w:rsidR="00FE4F18" w:rsidRPr="00AD283C">
        <w:rPr>
          <w:rStyle w:val="libFootnotenumChar"/>
          <w:rtl/>
        </w:rPr>
        <w:t>(1)</w:t>
      </w:r>
      <w:r w:rsidR="00FE4F18" w:rsidRPr="00480AC4">
        <w:rPr>
          <w:rtl/>
        </w:rPr>
        <w:t>.</w:t>
      </w:r>
    </w:p>
    <w:p w:rsidR="00FE4F18" w:rsidRDefault="00FE4F18" w:rsidP="00FE4F18">
      <w:pPr>
        <w:pStyle w:val="libNormal"/>
      </w:pPr>
      <w:r w:rsidRPr="00480AC4">
        <w:rPr>
          <w:rtl/>
        </w:rPr>
        <w:t>وهناك الكثير من الآيات التي تتحد</w:t>
      </w:r>
      <w:r>
        <w:rPr>
          <w:rFonts w:hint="cs"/>
          <w:rtl/>
        </w:rPr>
        <w:t>ّ</w:t>
      </w:r>
      <w:r w:rsidRPr="00480AC4">
        <w:rPr>
          <w:rtl/>
        </w:rPr>
        <w:t>ث عنهم، حتى أن</w:t>
      </w:r>
      <w:r>
        <w:rPr>
          <w:rFonts w:hint="cs"/>
          <w:rtl/>
        </w:rPr>
        <w:t>َّ</w:t>
      </w:r>
      <w:r w:rsidRPr="00480AC4">
        <w:rPr>
          <w:rtl/>
        </w:rPr>
        <w:t xml:space="preserve"> سورة التوبة سميت بالفاضحة. وقل</w:t>
      </w:r>
      <w:r>
        <w:rPr>
          <w:rFonts w:hint="cs"/>
          <w:rtl/>
        </w:rPr>
        <w:t>َّ</w:t>
      </w:r>
      <w:r w:rsidRPr="00480AC4">
        <w:rPr>
          <w:rtl/>
        </w:rPr>
        <w:t>ما يجد قارئ القرآن سورة</w:t>
      </w:r>
      <w:r>
        <w:rPr>
          <w:rFonts w:hint="cs"/>
          <w:rtl/>
        </w:rPr>
        <w:t>ً</w:t>
      </w:r>
      <w:r w:rsidRPr="00480AC4">
        <w:rPr>
          <w:rtl/>
        </w:rPr>
        <w:t xml:space="preserve"> تخلو من ذكر المنافقين، وإن شئت فاقرأ سور: الأحزاب، والنساء، والأنفال، والحشر، والمنافقين، والبقرة، وآل عمران، والمجادلة... وقد جمع بعض المحققين الآيات الخاصة بالمنافقين فبلغت ما يقرب من عشر القرآن </w:t>
      </w:r>
      <w:r w:rsidRPr="00AD283C">
        <w:rPr>
          <w:rStyle w:val="libFootnotenumChar"/>
          <w:rtl/>
        </w:rPr>
        <w:t>(2)</w:t>
      </w:r>
      <w:r w:rsidRPr="00480AC4">
        <w:rPr>
          <w:rtl/>
        </w:rPr>
        <w:t>!</w:t>
      </w:r>
    </w:p>
    <w:p w:rsidR="00FE4F18" w:rsidRPr="00313704" w:rsidRDefault="00FE4F18" w:rsidP="00313704">
      <w:pPr>
        <w:pStyle w:val="libNormal"/>
      </w:pPr>
      <w:r w:rsidRPr="00313704">
        <w:rPr>
          <w:rtl/>
        </w:rPr>
        <w:t xml:space="preserve">ومع بيان الآيات هذه لهم فقد بقي الكثير من المنافقين مجهولين عند المسلمين، قال تعالى: </w:t>
      </w:r>
      <w:r w:rsidRPr="00091063">
        <w:rPr>
          <w:rStyle w:val="libAlaemChar"/>
          <w:rtl/>
        </w:rPr>
        <w:t>(</w:t>
      </w:r>
      <w:r w:rsidR="00313704">
        <w:rPr>
          <w:rStyle w:val="libAieChar"/>
          <w:rFonts w:hint="cs"/>
          <w:rtl/>
        </w:rPr>
        <w:t xml:space="preserve"> </w:t>
      </w:r>
      <w:r w:rsidR="00313704" w:rsidRPr="00313704">
        <w:rPr>
          <w:rStyle w:val="libAieChar"/>
          <w:rFonts w:hint="cs"/>
          <w:rtl/>
        </w:rPr>
        <w:t>وَمِنْ</w:t>
      </w:r>
      <w:r w:rsidR="00313704" w:rsidRPr="00313704">
        <w:rPr>
          <w:rStyle w:val="libAieChar"/>
          <w:rtl/>
        </w:rPr>
        <w:t xml:space="preserve"> </w:t>
      </w:r>
      <w:r w:rsidR="00313704" w:rsidRPr="00313704">
        <w:rPr>
          <w:rStyle w:val="libAieChar"/>
          <w:rFonts w:hint="cs"/>
          <w:rtl/>
        </w:rPr>
        <w:t>أَهْلِ</w:t>
      </w:r>
      <w:r w:rsidR="00313704" w:rsidRPr="00313704">
        <w:rPr>
          <w:rStyle w:val="libAieChar"/>
          <w:rtl/>
        </w:rPr>
        <w:t xml:space="preserve"> </w:t>
      </w:r>
      <w:r w:rsidR="00313704" w:rsidRPr="00313704">
        <w:rPr>
          <w:rStyle w:val="libAieChar"/>
          <w:rFonts w:hint="cs"/>
          <w:rtl/>
        </w:rPr>
        <w:t>الْمَدِينَةِ</w:t>
      </w:r>
      <w:r w:rsidR="00313704" w:rsidRPr="00313704">
        <w:rPr>
          <w:rStyle w:val="libAieChar"/>
          <w:rtl/>
        </w:rPr>
        <w:t xml:space="preserve"> </w:t>
      </w:r>
      <w:r w:rsidR="00313704" w:rsidRPr="00313704">
        <w:rPr>
          <w:rStyle w:val="libAieChar"/>
          <w:rFonts w:hint="cs"/>
          <w:rtl/>
        </w:rPr>
        <w:t>مَرَدُوا</w:t>
      </w:r>
      <w:r w:rsidR="00313704" w:rsidRPr="00313704">
        <w:rPr>
          <w:rStyle w:val="libAieChar"/>
          <w:rtl/>
        </w:rPr>
        <w:t xml:space="preserve"> </w:t>
      </w:r>
      <w:r w:rsidR="00313704" w:rsidRPr="00313704">
        <w:rPr>
          <w:rStyle w:val="libAieChar"/>
          <w:rFonts w:hint="cs"/>
          <w:rtl/>
        </w:rPr>
        <w:t>عَلَى</w:t>
      </w:r>
      <w:r w:rsidR="00313704" w:rsidRPr="00313704">
        <w:rPr>
          <w:rStyle w:val="libAieChar"/>
          <w:rtl/>
        </w:rPr>
        <w:t xml:space="preserve"> </w:t>
      </w:r>
      <w:r w:rsidR="00313704" w:rsidRPr="00313704">
        <w:rPr>
          <w:rStyle w:val="libAieChar"/>
          <w:rFonts w:hint="cs"/>
          <w:rtl/>
        </w:rPr>
        <w:t>النِّفَاقِ</w:t>
      </w:r>
      <w:r w:rsidR="00313704" w:rsidRPr="00313704">
        <w:rPr>
          <w:rStyle w:val="libAieChar"/>
          <w:rtl/>
        </w:rPr>
        <w:t xml:space="preserve"> </w:t>
      </w:r>
      <w:r w:rsidR="00313704" w:rsidRPr="00313704">
        <w:rPr>
          <w:rStyle w:val="libAieChar"/>
          <w:rFonts w:hint="cs"/>
          <w:rtl/>
        </w:rPr>
        <w:t>لَا</w:t>
      </w:r>
      <w:r w:rsidR="00313704" w:rsidRPr="00313704">
        <w:rPr>
          <w:rStyle w:val="libAieChar"/>
          <w:rtl/>
        </w:rPr>
        <w:t xml:space="preserve"> </w:t>
      </w:r>
      <w:r w:rsidR="00313704" w:rsidRPr="00313704">
        <w:rPr>
          <w:rStyle w:val="libAieChar"/>
          <w:rFonts w:hint="cs"/>
          <w:rtl/>
        </w:rPr>
        <w:t>تَعْلَمُهُمْ</w:t>
      </w:r>
      <w:r w:rsidR="00313704" w:rsidRPr="00313704">
        <w:rPr>
          <w:rStyle w:val="libAieChar"/>
          <w:rtl/>
        </w:rPr>
        <w:t xml:space="preserve"> </w:t>
      </w:r>
      <w:r w:rsidR="00313704" w:rsidRPr="00313704">
        <w:rPr>
          <w:rStyle w:val="libAieChar"/>
          <w:rFonts w:hint="cs"/>
          <w:rtl/>
        </w:rPr>
        <w:t>نَحْنُ</w:t>
      </w:r>
      <w:r w:rsidR="00313704" w:rsidRPr="00313704">
        <w:rPr>
          <w:rStyle w:val="libAieChar"/>
          <w:rtl/>
        </w:rPr>
        <w:t xml:space="preserve"> </w:t>
      </w:r>
      <w:r w:rsidR="00313704" w:rsidRPr="00313704">
        <w:rPr>
          <w:rStyle w:val="libAieChar"/>
          <w:rFonts w:hint="cs"/>
          <w:rtl/>
        </w:rPr>
        <w:t>نَعْلَمُهُمْ</w:t>
      </w:r>
      <w:r w:rsidR="00313704">
        <w:rPr>
          <w:rStyle w:val="libAieChar"/>
          <w:rFonts w:hint="cs"/>
          <w:rtl/>
        </w:rPr>
        <w:t xml:space="preserve"> </w:t>
      </w:r>
      <w:r w:rsidRPr="00091063">
        <w:rPr>
          <w:rStyle w:val="libAlaemChar"/>
          <w:rtl/>
        </w:rPr>
        <w:t>)</w:t>
      </w:r>
      <w:r w:rsidRPr="00313704">
        <w:rPr>
          <w:rtl/>
        </w:rPr>
        <w:t xml:space="preserve"> </w:t>
      </w:r>
      <w:r w:rsidRPr="00313704">
        <w:rPr>
          <w:rStyle w:val="libFootnotenumChar"/>
          <w:rtl/>
        </w:rPr>
        <w:t>(3)</w:t>
      </w:r>
      <w:r w:rsidRPr="00313704">
        <w:rPr>
          <w:rtl/>
        </w:rPr>
        <w:t>.</w:t>
      </w:r>
    </w:p>
    <w:p w:rsidR="00FE4F18" w:rsidRDefault="00FE4F18" w:rsidP="00FE4F18">
      <w:pPr>
        <w:pStyle w:val="libNormal"/>
      </w:pPr>
      <w:r w:rsidRPr="00480AC4">
        <w:rPr>
          <w:rtl/>
        </w:rPr>
        <w:t xml:space="preserve">ونحن نسأل: من هؤلاء الذين نزل فيهم عشر القرآن؟ أليسوا هم ممن صحب رسول الله؟ بلى، هم كذلك بشهادة الرسول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أخرج البخاري </w:t>
      </w:r>
      <w:r>
        <w:rPr>
          <w:rFonts w:hint="cs"/>
          <w:rtl/>
        </w:rPr>
        <w:t>أ</w:t>
      </w:r>
      <w:r w:rsidRPr="00480AC4">
        <w:rPr>
          <w:rtl/>
        </w:rPr>
        <w:t>ن</w:t>
      </w:r>
      <w:r>
        <w:rPr>
          <w:rFonts w:hint="cs"/>
          <w:rtl/>
        </w:rPr>
        <w:t>َّ</w:t>
      </w:r>
      <w:r w:rsidRPr="00480AC4">
        <w:rPr>
          <w:rtl/>
        </w:rPr>
        <w:t xml:space="preserve"> عمر بن الخطاب طلب من النبي </w:t>
      </w:r>
      <w:r w:rsidR="00AD283C" w:rsidRPr="00AD283C">
        <w:rPr>
          <w:rStyle w:val="libAlaemChar"/>
          <w:rtl/>
        </w:rPr>
        <w:t>صلى‌الله‌عليه‌وآله‌وسلم</w:t>
      </w:r>
      <w:r w:rsidRPr="00480AC4">
        <w:rPr>
          <w:rtl/>
        </w:rPr>
        <w:t xml:space="preserve"> أن يضرب عنق عبد الله بن أبي</w:t>
      </w:r>
      <w:r>
        <w:rPr>
          <w:rFonts w:hint="cs"/>
          <w:rtl/>
        </w:rPr>
        <w:t>ّ</w:t>
      </w:r>
      <w:r w:rsidR="00AD283C">
        <w:rPr>
          <w:rFonts w:hint="cs"/>
          <w:rtl/>
        </w:rPr>
        <w:t>،</w:t>
      </w:r>
      <w:r w:rsidRPr="00480AC4">
        <w:rPr>
          <w:rtl/>
        </w:rPr>
        <w:t xml:space="preserve"> فقال: يا رسول الله دعني أضرب عنق هذا المنافق</w:t>
      </w:r>
      <w:r w:rsidR="006D40AC">
        <w:rPr>
          <w:rFonts w:hint="cs"/>
          <w:rtl/>
        </w:rPr>
        <w:t>.</w:t>
      </w:r>
      <w:r w:rsidRPr="00480AC4">
        <w:rPr>
          <w:rtl/>
        </w:rPr>
        <w:t xml:space="preserve"> فقال 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دعه، لا يتحد</w:t>
      </w:r>
      <w:r>
        <w:rPr>
          <w:rFonts w:hint="cs"/>
          <w:rtl/>
        </w:rPr>
        <w:t>ّ</w:t>
      </w:r>
      <w:r w:rsidRPr="00480AC4">
        <w:rPr>
          <w:rtl/>
        </w:rPr>
        <w:t>ث الناس بأن</w:t>
      </w:r>
      <w:r>
        <w:rPr>
          <w:rFonts w:hint="cs"/>
          <w:rtl/>
        </w:rPr>
        <w:t>َّ</w:t>
      </w:r>
      <w:r w:rsidRPr="00480AC4">
        <w:rPr>
          <w:rtl/>
        </w:rPr>
        <w:t xml:space="preserve"> محمدا يقتل أصحابه " </w:t>
      </w:r>
      <w:r w:rsidRPr="00AD283C">
        <w:rPr>
          <w:rStyle w:val="libFootnotenumChar"/>
          <w:rtl/>
        </w:rPr>
        <w:t>(4)</w:t>
      </w:r>
      <w:r w:rsidRPr="00480AC4">
        <w:rPr>
          <w:rtl/>
        </w:rPr>
        <w:t>!!</w:t>
      </w:r>
    </w:p>
    <w:p w:rsidR="00FE4F18" w:rsidRDefault="00FE4F18" w:rsidP="00FE4F18">
      <w:pPr>
        <w:pStyle w:val="libNormal"/>
      </w:pPr>
      <w:r w:rsidRPr="00480AC4">
        <w:rPr>
          <w:rtl/>
        </w:rPr>
        <w:t>ومر</w:t>
      </w:r>
      <w:r>
        <w:rPr>
          <w:rFonts w:hint="cs"/>
          <w:rtl/>
        </w:rPr>
        <w:t>ّ</w:t>
      </w:r>
      <w:r w:rsidRPr="00480AC4">
        <w:rPr>
          <w:rtl/>
        </w:rPr>
        <w:t>ة أشار الصحابة على النبي بقتل ابن أبي</w:t>
      </w:r>
      <w:r w:rsidR="00AD283C">
        <w:rPr>
          <w:rFonts w:hint="cs"/>
          <w:rtl/>
        </w:rPr>
        <w:t>،</w:t>
      </w:r>
      <w:r w:rsidRPr="00480AC4">
        <w:rPr>
          <w:rtl/>
        </w:rPr>
        <w:t xml:space="preserve"> فقال </w:t>
      </w:r>
      <w:r w:rsidR="00AD283C" w:rsidRPr="00AD283C">
        <w:rPr>
          <w:rStyle w:val="libAlaemChar"/>
          <w:rtl/>
        </w:rPr>
        <w:t>صلى‌الله‌عليه‌وآله‌وسلم</w:t>
      </w:r>
      <w:r w:rsidRPr="00480AC4">
        <w:rPr>
          <w:rtl/>
        </w:rPr>
        <w:t>: (فلع</w:t>
      </w:r>
      <w:r>
        <w:rPr>
          <w:rFonts w:hint="cs"/>
          <w:rtl/>
        </w:rPr>
        <w:t>َ</w:t>
      </w:r>
      <w:r w:rsidRPr="00480AC4">
        <w:rPr>
          <w:rtl/>
        </w:rPr>
        <w:t>مري</w:t>
      </w:r>
      <w:r w:rsidR="00AD283C">
        <w:rPr>
          <w:rFonts w:hint="cs"/>
          <w:rtl/>
        </w:rPr>
        <w:t>،</w:t>
      </w:r>
      <w:r w:rsidRPr="00480AC4">
        <w:rPr>
          <w:rtl/>
        </w:rPr>
        <w:t xml:space="preserve"> لنحسنن</w:t>
      </w:r>
      <w:r>
        <w:rPr>
          <w:rFonts w:hint="cs"/>
          <w:rtl/>
        </w:rPr>
        <w:t>َّ</w:t>
      </w:r>
      <w:r w:rsidRPr="00480AC4">
        <w:rPr>
          <w:rtl/>
        </w:rPr>
        <w:t xml:space="preserve"> صحبته ما دام بين أظهرنا) </w:t>
      </w:r>
      <w:r w:rsidRPr="00AD283C">
        <w:rPr>
          <w:rStyle w:val="libFootnotenumChar"/>
          <w:rtl/>
        </w:rPr>
        <w:t>(5)</w:t>
      </w:r>
      <w:r w:rsidRPr="00480AC4">
        <w:rPr>
          <w:rtl/>
        </w:rPr>
        <w:t>.</w:t>
      </w:r>
    </w:p>
    <w:p w:rsidR="00FE4F18" w:rsidRDefault="00FE4F18" w:rsidP="00FE4F18">
      <w:pPr>
        <w:pStyle w:val="libNormal"/>
      </w:pPr>
      <w:r w:rsidRPr="00480AC4">
        <w:rPr>
          <w:rtl/>
        </w:rPr>
        <w:t>يقول النووي: " ولم يقتل - النبي - المنافقين لهذا المعنى ولإظهارهم الإسلام، وقد أ</w:t>
      </w:r>
      <w:r>
        <w:rPr>
          <w:rFonts w:hint="cs"/>
          <w:rtl/>
        </w:rPr>
        <w:t>ُ</w:t>
      </w:r>
      <w:r w:rsidRPr="00480AC4">
        <w:rPr>
          <w:rtl/>
        </w:rPr>
        <w:t>مر بالحكم بالظاهر، والله يتول</w:t>
      </w:r>
      <w:r>
        <w:rPr>
          <w:rFonts w:hint="cs"/>
          <w:rtl/>
        </w:rPr>
        <w:t>ّ</w:t>
      </w:r>
      <w:r w:rsidRPr="00480AC4">
        <w:rPr>
          <w:rtl/>
        </w:rPr>
        <w:t xml:space="preserve">ى السرائر، ولأنهم كانوا معدودين في أصحابه " </w:t>
      </w:r>
      <w:r w:rsidRPr="00AD283C">
        <w:rPr>
          <w:rStyle w:val="libFootnotenumChar"/>
          <w:rtl/>
        </w:rPr>
        <w:t>(6)</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التوبة: 74.</w:t>
      </w:r>
    </w:p>
    <w:p w:rsidR="00FE4F18" w:rsidRDefault="00FE4F18" w:rsidP="00AD283C">
      <w:pPr>
        <w:pStyle w:val="libFootnote0"/>
      </w:pPr>
      <w:r w:rsidRPr="00480AC4">
        <w:rPr>
          <w:rtl/>
        </w:rPr>
        <w:t>2 - النفاق والمنافقون، الاستاذ إبراهيم علي سالم المصري.</w:t>
      </w:r>
    </w:p>
    <w:p w:rsidR="00FE4F18" w:rsidRDefault="00FE4F18" w:rsidP="00AD283C">
      <w:pPr>
        <w:pStyle w:val="libFootnote0"/>
      </w:pPr>
      <w:r w:rsidRPr="00480AC4">
        <w:rPr>
          <w:rtl/>
        </w:rPr>
        <w:t>3 - التوبة: 101.</w:t>
      </w:r>
    </w:p>
    <w:p w:rsidR="00FE4F18" w:rsidRDefault="00FE4F18" w:rsidP="00AD283C">
      <w:pPr>
        <w:pStyle w:val="libFootnote0"/>
      </w:pPr>
      <w:r w:rsidRPr="00480AC4">
        <w:rPr>
          <w:rtl/>
        </w:rPr>
        <w:t>4 - كتاب تفسير القرآن، حديث رقم: 4525، صحيح مسلم: كتاب البر والصلة والآداب، باب نصر الأخ ظالما أو مظلوما.</w:t>
      </w:r>
    </w:p>
    <w:p w:rsidR="00FE4F18" w:rsidRDefault="00FE4F18" w:rsidP="00AD283C">
      <w:pPr>
        <w:pStyle w:val="libFootnote0"/>
      </w:pPr>
      <w:r w:rsidRPr="00480AC4">
        <w:rPr>
          <w:rtl/>
        </w:rPr>
        <w:t>5 - طبقات ابن سعد: 2</w:t>
      </w:r>
      <w:r w:rsidR="00692C19">
        <w:rPr>
          <w:rtl/>
        </w:rPr>
        <w:t>/</w:t>
      </w:r>
      <w:r w:rsidRPr="00480AC4">
        <w:rPr>
          <w:rtl/>
        </w:rPr>
        <w:t>56.</w:t>
      </w:r>
    </w:p>
    <w:p w:rsidR="00FE4F18" w:rsidRDefault="00FE4F18" w:rsidP="00AD283C">
      <w:pPr>
        <w:pStyle w:val="libFootnote0"/>
      </w:pPr>
      <w:r w:rsidRPr="00480AC4">
        <w:rPr>
          <w:rtl/>
        </w:rPr>
        <w:t>6 - صحيح مسلم بشرح النووي: 16</w:t>
      </w:r>
      <w:r w:rsidR="00692C19">
        <w:rPr>
          <w:rtl/>
        </w:rPr>
        <w:t>/</w:t>
      </w:r>
      <w:r w:rsidRPr="00480AC4">
        <w:rPr>
          <w:rtl/>
        </w:rPr>
        <w:t>139.</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إذن كيف يصح القول: بأن</w:t>
      </w:r>
      <w:r>
        <w:rPr>
          <w:rFonts w:hint="cs"/>
          <w:rtl/>
        </w:rPr>
        <w:t>َّ</w:t>
      </w:r>
      <w:r w:rsidRPr="00480AC4">
        <w:rPr>
          <w:rtl/>
        </w:rPr>
        <w:t xml:space="preserve"> كل الصحابة عدول</w:t>
      </w:r>
      <w:r>
        <w:rPr>
          <w:rFonts w:hint="cs"/>
          <w:rtl/>
        </w:rPr>
        <w:t>ٌ</w:t>
      </w:r>
      <w:r w:rsidR="00AD283C">
        <w:rPr>
          <w:rFonts w:hint="cs"/>
          <w:rtl/>
        </w:rPr>
        <w:t>،</w:t>
      </w:r>
      <w:r w:rsidRPr="00480AC4">
        <w:rPr>
          <w:rtl/>
        </w:rPr>
        <w:t xml:space="preserve"> وفيهم المنافقون؟! أما عدد المنافقين فلا نستطيع إحرازه بالدق</w:t>
      </w:r>
      <w:r>
        <w:rPr>
          <w:rFonts w:hint="cs"/>
          <w:rtl/>
        </w:rPr>
        <w:t>ّ</w:t>
      </w:r>
      <w:r w:rsidRPr="00480AC4">
        <w:rPr>
          <w:rtl/>
        </w:rPr>
        <w:t>ة</w:t>
      </w:r>
      <w:r w:rsidR="00AD283C">
        <w:rPr>
          <w:rFonts w:hint="cs"/>
          <w:rtl/>
        </w:rPr>
        <w:t>،</w:t>
      </w:r>
      <w:r w:rsidRPr="00480AC4">
        <w:rPr>
          <w:rtl/>
        </w:rPr>
        <w:t xml:space="preserve"> ولكننا سنقترب من الحقيقة إذا رجعنا إلى غزوة أحد</w:t>
      </w:r>
      <w:r w:rsidR="00AD283C">
        <w:rPr>
          <w:rFonts w:hint="cs"/>
          <w:rtl/>
        </w:rPr>
        <w:t>،</w:t>
      </w:r>
      <w:r w:rsidRPr="00480AC4">
        <w:rPr>
          <w:rtl/>
        </w:rPr>
        <w:t xml:space="preserve"> فقد كان عدد جيش المسلمين في هذه الغزوة ألفا كما نص على ذلك أرباب السير، وأثناء مسير المسلمين تخلف ثلث الجيش بقيادة عبد الله بن أبي زعيم المنافقين أي قرابة 300 صحابي </w:t>
      </w:r>
      <w:r w:rsidRPr="00AD283C">
        <w:rPr>
          <w:rStyle w:val="libFootnotenumChar"/>
          <w:rtl/>
        </w:rPr>
        <w:t>(1)</w:t>
      </w:r>
      <w:r w:rsidRPr="00480AC4">
        <w:rPr>
          <w:rtl/>
        </w:rPr>
        <w:t>!!</w:t>
      </w:r>
    </w:p>
    <w:p w:rsidR="00FE4F18" w:rsidRDefault="00FE4F18" w:rsidP="00FE4F18">
      <w:pPr>
        <w:pStyle w:val="libNormal"/>
      </w:pPr>
      <w:r w:rsidRPr="00480AC4">
        <w:rPr>
          <w:rtl/>
        </w:rPr>
        <w:t>كل هذا العدد كان بين الألف ذاك!! وليس في هذا الأمر غ</w:t>
      </w:r>
      <w:r>
        <w:rPr>
          <w:rFonts w:hint="cs"/>
          <w:rtl/>
        </w:rPr>
        <w:t>َ</w:t>
      </w:r>
      <w:r w:rsidRPr="00480AC4">
        <w:rPr>
          <w:rtl/>
        </w:rPr>
        <w:t>رابة</w:t>
      </w:r>
      <w:r>
        <w:rPr>
          <w:rFonts w:hint="cs"/>
          <w:rtl/>
        </w:rPr>
        <w:t>ٌ</w:t>
      </w:r>
      <w:r w:rsidR="00AD283C">
        <w:rPr>
          <w:rFonts w:hint="cs"/>
          <w:rtl/>
        </w:rPr>
        <w:t>،</w:t>
      </w:r>
      <w:r w:rsidRPr="00480AC4">
        <w:rPr>
          <w:rtl/>
        </w:rPr>
        <w:t xml:space="preserve"> فكلما قوي المسلمون ازدادت شوكة النفاق وانتشار المنافقين بينهم.. ومن ذلك يمكن أن نستنتج حجم عدد المنافقين بين الصحابة بعد أن اكتسح الإسلام جزيرة العرب؟! فإذا كان بين الألف صحابي قرابة ثلاثمائة منافق، فكم سيكون عدد المنافقين بين مائة وأربعة عشر ألف صحابي؟!</w:t>
      </w:r>
    </w:p>
    <w:p w:rsidR="00FE4F18" w:rsidRPr="00313704" w:rsidRDefault="00FE4F18" w:rsidP="00AD283C">
      <w:pPr>
        <w:pStyle w:val="libLine"/>
      </w:pPr>
      <w:r w:rsidRPr="00313704">
        <w:rPr>
          <w:rtl/>
        </w:rPr>
        <w:t>____________</w:t>
      </w:r>
    </w:p>
    <w:p w:rsidR="00FE4F18" w:rsidRPr="00313704" w:rsidRDefault="00FE4F18" w:rsidP="00AD283C">
      <w:pPr>
        <w:pStyle w:val="libFootnote0"/>
      </w:pPr>
      <w:r w:rsidRPr="00313704">
        <w:rPr>
          <w:rtl/>
        </w:rPr>
        <w:t>1 - صحيح البخاري: كتاب المغازي، باب غزوة احد، والتصريح برجوع ثلث الناس في سنن البيهقي: 9</w:t>
      </w:r>
      <w:r w:rsidR="00692C19" w:rsidRPr="00313704">
        <w:rPr>
          <w:rtl/>
        </w:rPr>
        <w:t>/</w:t>
      </w:r>
      <w:r w:rsidRPr="00313704">
        <w:rPr>
          <w:rtl/>
        </w:rPr>
        <w:t>31.</w:t>
      </w:r>
    </w:p>
    <w:p w:rsidR="00FE4F18" w:rsidRPr="00C242AF" w:rsidRDefault="00FE4F18" w:rsidP="00AD283C">
      <w:pPr>
        <w:pStyle w:val="libNormal"/>
        <w:rPr>
          <w:rtl/>
        </w:rPr>
      </w:pPr>
      <w:r w:rsidRPr="00C242AF">
        <w:rPr>
          <w:rtl/>
        </w:rPr>
        <w:br w:type="page"/>
      </w:r>
    </w:p>
    <w:p w:rsidR="00FE4F18" w:rsidRDefault="00FE4F18" w:rsidP="00313704">
      <w:pPr>
        <w:pStyle w:val="Heading3"/>
      </w:pPr>
      <w:bookmarkStart w:id="129" w:name="_Toc382042557"/>
      <w:r w:rsidRPr="008C085F">
        <w:rPr>
          <w:rtl/>
        </w:rPr>
        <w:lastRenderedPageBreak/>
        <w:t>الصحابة الأعراب:</w:t>
      </w:r>
      <w:bookmarkEnd w:id="129"/>
    </w:p>
    <w:p w:rsidR="00FE4F18" w:rsidRDefault="00FE4F18" w:rsidP="00FE4F18">
      <w:pPr>
        <w:pStyle w:val="libNormal"/>
      </w:pPr>
      <w:r w:rsidRPr="00480AC4">
        <w:rPr>
          <w:rtl/>
        </w:rPr>
        <w:t xml:space="preserve">يمثل الأعراب نسبة كبيرة من صحابة رسول الله </w:t>
      </w:r>
      <w:r w:rsidR="00AD283C" w:rsidRPr="00AD283C">
        <w:rPr>
          <w:rStyle w:val="libAlaemChar"/>
          <w:rtl/>
        </w:rPr>
        <w:t>صلى‌الله‌عليه‌وآله‌وسلم</w:t>
      </w:r>
      <w:r w:rsidRPr="00480AC4">
        <w:rPr>
          <w:rtl/>
        </w:rPr>
        <w:t>. قال أبو زرعة الرازي:</w:t>
      </w:r>
    </w:p>
    <w:p w:rsidR="00FE4F18" w:rsidRDefault="00FE4F18" w:rsidP="00FE4F18">
      <w:pPr>
        <w:pStyle w:val="libNormal"/>
      </w:pPr>
      <w:r w:rsidRPr="00480AC4">
        <w:rPr>
          <w:rtl/>
        </w:rPr>
        <w:t xml:space="preserve">" توفي النبي </w:t>
      </w:r>
      <w:r w:rsidR="00AD283C" w:rsidRPr="00AD283C">
        <w:rPr>
          <w:rStyle w:val="libAlaemChar"/>
          <w:rtl/>
        </w:rPr>
        <w:t>صلى‌الله‌عليه‌وآله‌وسلم</w:t>
      </w:r>
      <w:r w:rsidRPr="00480AC4">
        <w:rPr>
          <w:rtl/>
        </w:rPr>
        <w:t xml:space="preserve"> ومن رآه وسمع منه زيادة على مائة ألف إنسان من رجل وامرأة وهذا لا تحديد فيه، وكيف يمكن الاطلاع على تحرير ذلك مع تفرق الصحابة في البلدان والبوادي والقرى " </w:t>
      </w:r>
      <w:r w:rsidRPr="00AD283C">
        <w:rPr>
          <w:rStyle w:val="libFootnotenumChar"/>
          <w:rtl/>
        </w:rPr>
        <w:t>(1)</w:t>
      </w:r>
      <w:r w:rsidRPr="00480AC4">
        <w:rPr>
          <w:rtl/>
        </w:rPr>
        <w:t xml:space="preserve">. فأهل البوادي - وهم الأعراب </w:t>
      </w:r>
      <w:r>
        <w:rPr>
          <w:rtl/>
        </w:rPr>
        <w:t>–</w:t>
      </w:r>
      <w:r w:rsidRPr="00480AC4">
        <w:rPr>
          <w:rtl/>
        </w:rPr>
        <w:t xml:space="preserve"> صحابة</w:t>
      </w:r>
      <w:r w:rsidR="006D40AC">
        <w:rPr>
          <w:rFonts w:hint="cs"/>
          <w:rtl/>
        </w:rPr>
        <w:t>.</w:t>
      </w:r>
    </w:p>
    <w:p w:rsidR="00FE4F18" w:rsidRDefault="00FE4F18" w:rsidP="00FE4F18">
      <w:pPr>
        <w:pStyle w:val="libNormal"/>
      </w:pPr>
      <w:r w:rsidRPr="00480AC4">
        <w:rPr>
          <w:rtl/>
        </w:rPr>
        <w:t xml:space="preserve">وروى الساجي في المناقب بسند جيد عن الرافعي، قال: قبض رسول الله والمسلمون ستون ألفا، ثلاثون ألفا في المدينة وثلاثون ألفا في قبائل العرب... " </w:t>
      </w:r>
      <w:r w:rsidRPr="00AD283C">
        <w:rPr>
          <w:rStyle w:val="libFootnotenumChar"/>
          <w:rtl/>
        </w:rPr>
        <w:t>(2)</w:t>
      </w:r>
      <w:r w:rsidRPr="00480AC4">
        <w:rPr>
          <w:rtl/>
        </w:rPr>
        <w:t xml:space="preserve"> فعدد الصحابة الأعراب ثلاثون الفا.</w:t>
      </w:r>
    </w:p>
    <w:p w:rsidR="00FE4F18" w:rsidRDefault="00FE4F18" w:rsidP="00FE4F18">
      <w:pPr>
        <w:pStyle w:val="libNormal"/>
      </w:pPr>
      <w:r w:rsidRPr="00480AC4">
        <w:rPr>
          <w:rtl/>
        </w:rPr>
        <w:t>وحين أشرف عمر بن الخطاب على الموت أوصى للخليفة من بعده بقوله:</w:t>
      </w:r>
    </w:p>
    <w:p w:rsidR="00FE4F18" w:rsidRDefault="00FE4F18" w:rsidP="00FE4F18">
      <w:pPr>
        <w:pStyle w:val="libNormal"/>
      </w:pPr>
      <w:r w:rsidRPr="00480AC4">
        <w:rPr>
          <w:rtl/>
        </w:rPr>
        <w:t>" وأوصيه بالأعراب خيرا</w:t>
      </w:r>
      <w:r w:rsidR="00AD283C">
        <w:rPr>
          <w:rFonts w:hint="cs"/>
          <w:rtl/>
        </w:rPr>
        <w:t>،</w:t>
      </w:r>
      <w:r w:rsidRPr="00480AC4">
        <w:rPr>
          <w:rtl/>
        </w:rPr>
        <w:t xml:space="preserve"> فإنهم أصل العرب وماد</w:t>
      </w:r>
      <w:r>
        <w:rPr>
          <w:rFonts w:hint="cs"/>
          <w:rtl/>
        </w:rPr>
        <w:t>ّ</w:t>
      </w:r>
      <w:r w:rsidRPr="00480AC4">
        <w:rPr>
          <w:rtl/>
        </w:rPr>
        <w:t xml:space="preserve">ة الإسلام " </w:t>
      </w:r>
      <w:r w:rsidRPr="00AD283C">
        <w:rPr>
          <w:rStyle w:val="libFootnotenumChar"/>
          <w:rtl/>
        </w:rPr>
        <w:t>(3)</w:t>
      </w:r>
      <w:r w:rsidRPr="00480AC4">
        <w:rPr>
          <w:rtl/>
        </w:rPr>
        <w:t>.</w:t>
      </w:r>
    </w:p>
    <w:p w:rsidR="00FE4F18" w:rsidRDefault="00FE4F18" w:rsidP="00FE4F18">
      <w:pPr>
        <w:pStyle w:val="libNormal"/>
      </w:pPr>
      <w:r w:rsidRPr="00480AC4">
        <w:rPr>
          <w:rtl/>
        </w:rPr>
        <w:t>هؤلاء الأعراب الذين يشك</w:t>
      </w:r>
      <w:r>
        <w:rPr>
          <w:rFonts w:hint="cs"/>
          <w:rtl/>
        </w:rPr>
        <w:t>ّ</w:t>
      </w:r>
      <w:r w:rsidRPr="00480AC4">
        <w:rPr>
          <w:rtl/>
        </w:rPr>
        <w:t>لون ثلاثين ألفا</w:t>
      </w:r>
      <w:r w:rsidR="00AD283C">
        <w:rPr>
          <w:rFonts w:hint="cs"/>
          <w:rtl/>
        </w:rPr>
        <w:t>:</w:t>
      </w:r>
      <w:r w:rsidRPr="00480AC4">
        <w:rPr>
          <w:rtl/>
        </w:rPr>
        <w:t xml:space="preserve"> حكم أهل السنة عليهم جميعا بالعدالة. ولكن أين هذا الحكم من حكم الله؟</w:t>
      </w:r>
    </w:p>
    <w:p w:rsidR="00FE4F18" w:rsidRPr="00313704" w:rsidRDefault="00FE4F18" w:rsidP="00313704">
      <w:pPr>
        <w:pStyle w:val="libNormal"/>
      </w:pPr>
      <w:r w:rsidRPr="00480AC4">
        <w:rPr>
          <w:rtl/>
        </w:rPr>
        <w:t xml:space="preserve">قال تعالى: </w:t>
      </w:r>
      <w:r w:rsidRPr="00091063">
        <w:rPr>
          <w:rStyle w:val="libAlaemChar"/>
          <w:rtl/>
        </w:rPr>
        <w:t>(</w:t>
      </w:r>
      <w:r w:rsidR="00313704">
        <w:rPr>
          <w:rStyle w:val="libAieChar"/>
          <w:rFonts w:hint="cs"/>
          <w:rtl/>
        </w:rPr>
        <w:t xml:space="preserve"> </w:t>
      </w:r>
      <w:r w:rsidR="00313704" w:rsidRPr="00313704">
        <w:rPr>
          <w:rStyle w:val="libAieChar"/>
          <w:rFonts w:hint="cs"/>
          <w:rtl/>
        </w:rPr>
        <w:t>الْأَعْرَابُ</w:t>
      </w:r>
      <w:r w:rsidR="00313704" w:rsidRPr="00313704">
        <w:rPr>
          <w:rStyle w:val="libAieChar"/>
          <w:rtl/>
        </w:rPr>
        <w:t xml:space="preserve"> </w:t>
      </w:r>
      <w:r w:rsidR="00313704" w:rsidRPr="00313704">
        <w:rPr>
          <w:rStyle w:val="libAieChar"/>
          <w:rFonts w:hint="cs"/>
          <w:rtl/>
        </w:rPr>
        <w:t>أَشَدُّ</w:t>
      </w:r>
      <w:r w:rsidR="00313704" w:rsidRPr="00313704">
        <w:rPr>
          <w:rStyle w:val="libAieChar"/>
          <w:rtl/>
        </w:rPr>
        <w:t xml:space="preserve"> </w:t>
      </w:r>
      <w:r w:rsidR="00313704" w:rsidRPr="00313704">
        <w:rPr>
          <w:rStyle w:val="libAieChar"/>
          <w:rFonts w:hint="cs"/>
          <w:rtl/>
        </w:rPr>
        <w:t>كُفْرًا</w:t>
      </w:r>
      <w:r w:rsidR="00313704" w:rsidRPr="00313704">
        <w:rPr>
          <w:rStyle w:val="libAieChar"/>
          <w:rtl/>
        </w:rPr>
        <w:t xml:space="preserve"> </w:t>
      </w:r>
      <w:r w:rsidR="00313704" w:rsidRPr="00313704">
        <w:rPr>
          <w:rStyle w:val="libAieChar"/>
          <w:rFonts w:hint="cs"/>
          <w:rtl/>
        </w:rPr>
        <w:t>وَنِفَاقًا</w:t>
      </w:r>
      <w:r w:rsidR="00313704" w:rsidRPr="00313704">
        <w:rPr>
          <w:rStyle w:val="libAieChar"/>
          <w:rtl/>
        </w:rPr>
        <w:t xml:space="preserve"> </w:t>
      </w:r>
      <w:r w:rsidR="00313704" w:rsidRPr="00313704">
        <w:rPr>
          <w:rStyle w:val="libAieChar"/>
          <w:rFonts w:hint="cs"/>
          <w:rtl/>
        </w:rPr>
        <w:t>وَأَجْدَرُ</w:t>
      </w:r>
      <w:r w:rsidR="00313704" w:rsidRPr="00313704">
        <w:rPr>
          <w:rStyle w:val="libAieChar"/>
          <w:rtl/>
        </w:rPr>
        <w:t xml:space="preserve"> </w:t>
      </w:r>
      <w:r w:rsidR="00313704" w:rsidRPr="00313704">
        <w:rPr>
          <w:rStyle w:val="libAieChar"/>
          <w:rFonts w:hint="cs"/>
          <w:rtl/>
        </w:rPr>
        <w:t>أَلَّا</w:t>
      </w:r>
      <w:r w:rsidR="00313704" w:rsidRPr="00313704">
        <w:rPr>
          <w:rStyle w:val="libAieChar"/>
          <w:rtl/>
        </w:rPr>
        <w:t xml:space="preserve"> </w:t>
      </w:r>
      <w:r w:rsidR="00313704" w:rsidRPr="00313704">
        <w:rPr>
          <w:rStyle w:val="libAieChar"/>
          <w:rFonts w:hint="cs"/>
          <w:rtl/>
        </w:rPr>
        <w:t>يَعْلَمُوا</w:t>
      </w:r>
      <w:r w:rsidR="00313704" w:rsidRPr="00313704">
        <w:rPr>
          <w:rStyle w:val="libAieChar"/>
          <w:rtl/>
        </w:rPr>
        <w:t xml:space="preserve"> </w:t>
      </w:r>
      <w:r w:rsidR="00313704" w:rsidRPr="00313704">
        <w:rPr>
          <w:rStyle w:val="libAieChar"/>
          <w:rFonts w:hint="cs"/>
          <w:rtl/>
        </w:rPr>
        <w:t>حُدُودَ</w:t>
      </w:r>
      <w:r w:rsidR="00313704" w:rsidRPr="00313704">
        <w:rPr>
          <w:rStyle w:val="libAieChar"/>
          <w:rtl/>
        </w:rPr>
        <w:t xml:space="preserve"> </w:t>
      </w:r>
      <w:r w:rsidR="00313704" w:rsidRPr="00313704">
        <w:rPr>
          <w:rStyle w:val="libAieChar"/>
          <w:rFonts w:hint="cs"/>
          <w:rtl/>
        </w:rPr>
        <w:t>مَا</w:t>
      </w:r>
      <w:r w:rsidR="00313704" w:rsidRPr="00313704">
        <w:rPr>
          <w:rStyle w:val="libAieChar"/>
          <w:rtl/>
        </w:rPr>
        <w:t xml:space="preserve"> </w:t>
      </w:r>
      <w:r w:rsidR="00313704" w:rsidRPr="00313704">
        <w:rPr>
          <w:rStyle w:val="libAieChar"/>
          <w:rFonts w:hint="cs"/>
          <w:rtl/>
        </w:rPr>
        <w:t>أَنزَلَ</w:t>
      </w:r>
      <w:r w:rsidR="00313704" w:rsidRPr="00313704">
        <w:rPr>
          <w:rStyle w:val="libAieChar"/>
          <w:rtl/>
        </w:rPr>
        <w:t xml:space="preserve"> </w:t>
      </w:r>
      <w:r w:rsidR="00313704" w:rsidRPr="00313704">
        <w:rPr>
          <w:rStyle w:val="libAieChar"/>
          <w:rFonts w:hint="cs"/>
          <w:rtl/>
        </w:rPr>
        <w:t>اللَّـهُ</w:t>
      </w:r>
      <w:r w:rsidR="00313704" w:rsidRPr="00313704">
        <w:rPr>
          <w:rStyle w:val="libAieChar"/>
          <w:rtl/>
        </w:rPr>
        <w:t xml:space="preserve">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تدريب الرواي: 2</w:t>
      </w:r>
      <w:r w:rsidR="00692C19">
        <w:rPr>
          <w:rtl/>
        </w:rPr>
        <w:t>/</w:t>
      </w:r>
      <w:r w:rsidRPr="00480AC4">
        <w:rPr>
          <w:rtl/>
        </w:rPr>
        <w:t>221.</w:t>
      </w:r>
    </w:p>
    <w:p w:rsidR="00FE4F18" w:rsidRDefault="00FE4F18" w:rsidP="00AD283C">
      <w:pPr>
        <w:pStyle w:val="libFootnote0"/>
      </w:pPr>
      <w:r w:rsidRPr="00480AC4">
        <w:rPr>
          <w:rtl/>
        </w:rPr>
        <w:t>2 - المصدر السابق.</w:t>
      </w:r>
    </w:p>
    <w:p w:rsidR="00FE4F18" w:rsidRDefault="00FE4F18" w:rsidP="00AD283C">
      <w:pPr>
        <w:pStyle w:val="libFootnote0"/>
      </w:pPr>
      <w:r w:rsidRPr="00480AC4">
        <w:rPr>
          <w:rtl/>
        </w:rPr>
        <w:t>3 - صحيح البخاري: كتاب المناقب، حديث رقم 3424.</w:t>
      </w:r>
    </w:p>
    <w:p w:rsidR="00FE4F18" w:rsidRDefault="00FE4F18" w:rsidP="00AD283C">
      <w:pPr>
        <w:pStyle w:val="libNormal"/>
        <w:rPr>
          <w:rtl/>
        </w:rPr>
      </w:pPr>
      <w:r>
        <w:rPr>
          <w:rtl/>
        </w:rPr>
        <w:br w:type="page"/>
      </w:r>
    </w:p>
    <w:p w:rsidR="00FE4F18" w:rsidRPr="00FE4F18" w:rsidRDefault="00313704" w:rsidP="00313704">
      <w:pPr>
        <w:pStyle w:val="libNormal0"/>
      </w:pPr>
      <w:r w:rsidRPr="00313704">
        <w:rPr>
          <w:rStyle w:val="libAieChar"/>
          <w:rFonts w:hint="cs"/>
          <w:rtl/>
        </w:rPr>
        <w:lastRenderedPageBreak/>
        <w:t>عَلَىٰ</w:t>
      </w:r>
      <w:r w:rsidRPr="00313704">
        <w:rPr>
          <w:rStyle w:val="libAieChar"/>
          <w:rtl/>
        </w:rPr>
        <w:t xml:space="preserve"> </w:t>
      </w:r>
      <w:r w:rsidRPr="00313704">
        <w:rPr>
          <w:rStyle w:val="libAieChar"/>
          <w:rFonts w:hint="cs"/>
          <w:rtl/>
        </w:rPr>
        <w:t>رَسُولِهِ</w:t>
      </w:r>
      <w:r w:rsidRPr="00313704">
        <w:rPr>
          <w:rStyle w:val="libAieChar"/>
          <w:rtl/>
        </w:rPr>
        <w:t xml:space="preserve"> </w:t>
      </w:r>
      <w:r w:rsidRPr="00313704">
        <w:rPr>
          <w:rStyle w:val="libAieChar"/>
          <w:rFonts w:hint="cs"/>
          <w:rtl/>
        </w:rPr>
        <w:t>وَاللَّـهُ</w:t>
      </w:r>
      <w:r w:rsidRPr="00313704">
        <w:rPr>
          <w:rStyle w:val="libAieChar"/>
          <w:rtl/>
        </w:rPr>
        <w:t xml:space="preserve"> </w:t>
      </w:r>
      <w:r w:rsidRPr="00313704">
        <w:rPr>
          <w:rStyle w:val="libAieChar"/>
          <w:rFonts w:hint="cs"/>
          <w:rtl/>
        </w:rPr>
        <w:t>عَلِيمٌ</w:t>
      </w:r>
      <w:r w:rsidRPr="00313704">
        <w:rPr>
          <w:rStyle w:val="libAieChar"/>
          <w:rtl/>
        </w:rPr>
        <w:t xml:space="preserve"> </w:t>
      </w:r>
      <w:r w:rsidRPr="00313704">
        <w:rPr>
          <w:rStyle w:val="libAieChar"/>
          <w:rFonts w:hint="cs"/>
          <w:rtl/>
        </w:rPr>
        <w:t>حَكِيمٌ</w:t>
      </w:r>
      <w:r>
        <w:rPr>
          <w:rStyle w:val="libAieChar"/>
          <w:rFonts w:hint="cs"/>
          <w:rtl/>
        </w:rPr>
        <w:t xml:space="preserve"> </w:t>
      </w:r>
      <w:r w:rsidR="00FE4F18" w:rsidRPr="00091063">
        <w:rPr>
          <w:rStyle w:val="libAlaemChar"/>
          <w:rtl/>
        </w:rPr>
        <w:t>)</w:t>
      </w:r>
      <w:r w:rsidR="00FE4F18" w:rsidRPr="00FE4F18">
        <w:rPr>
          <w:rtl/>
        </w:rPr>
        <w:t xml:space="preserve"> </w:t>
      </w:r>
      <w:r w:rsidR="00FE4F18" w:rsidRPr="00AD283C">
        <w:rPr>
          <w:rStyle w:val="libFootnotenumChar"/>
          <w:rtl/>
        </w:rPr>
        <w:t>(1)</w:t>
      </w:r>
      <w:r w:rsidR="00FE4F18" w:rsidRPr="00FE4F18">
        <w:rPr>
          <w:rtl/>
        </w:rPr>
        <w:t>!!</w:t>
      </w:r>
    </w:p>
    <w:p w:rsidR="00FE4F18" w:rsidRPr="00FE4F18" w:rsidRDefault="00FE4F18" w:rsidP="00313704">
      <w:pPr>
        <w:pStyle w:val="libNormal"/>
      </w:pPr>
      <w:r w:rsidRPr="00091063">
        <w:rPr>
          <w:rStyle w:val="libAlaemChar"/>
          <w:rtl/>
        </w:rPr>
        <w:t>(</w:t>
      </w:r>
      <w:r w:rsidR="00313704">
        <w:rPr>
          <w:rStyle w:val="libAieChar"/>
          <w:rFonts w:hint="cs"/>
          <w:rtl/>
        </w:rPr>
        <w:t xml:space="preserve"> </w:t>
      </w:r>
      <w:r w:rsidR="00313704" w:rsidRPr="00313704">
        <w:rPr>
          <w:rStyle w:val="libAieChar"/>
          <w:rFonts w:hint="cs"/>
          <w:rtl/>
        </w:rPr>
        <w:t>وَمِمَّنْ</w:t>
      </w:r>
      <w:r w:rsidR="00313704" w:rsidRPr="00313704">
        <w:rPr>
          <w:rStyle w:val="libAieChar"/>
          <w:rtl/>
        </w:rPr>
        <w:t xml:space="preserve"> </w:t>
      </w:r>
      <w:r w:rsidR="00313704" w:rsidRPr="00313704">
        <w:rPr>
          <w:rStyle w:val="libAieChar"/>
          <w:rFonts w:hint="cs"/>
          <w:rtl/>
        </w:rPr>
        <w:t>حَوْلَكُم</w:t>
      </w:r>
      <w:r w:rsidR="00313704" w:rsidRPr="00313704">
        <w:rPr>
          <w:rStyle w:val="libAieChar"/>
          <w:rtl/>
        </w:rPr>
        <w:t xml:space="preserve"> </w:t>
      </w:r>
      <w:r w:rsidR="00313704" w:rsidRPr="00313704">
        <w:rPr>
          <w:rStyle w:val="libAieChar"/>
          <w:rFonts w:hint="cs"/>
          <w:rtl/>
        </w:rPr>
        <w:t>مِّنَ</w:t>
      </w:r>
      <w:r w:rsidR="00313704" w:rsidRPr="00313704">
        <w:rPr>
          <w:rStyle w:val="libAieChar"/>
          <w:rtl/>
        </w:rPr>
        <w:t xml:space="preserve"> </w:t>
      </w:r>
      <w:r w:rsidR="00313704" w:rsidRPr="00313704">
        <w:rPr>
          <w:rStyle w:val="libAieChar"/>
          <w:rFonts w:hint="cs"/>
          <w:rtl/>
        </w:rPr>
        <w:t>الْأَعْرَابِ</w:t>
      </w:r>
      <w:r w:rsidR="00313704" w:rsidRPr="00313704">
        <w:rPr>
          <w:rStyle w:val="libAieChar"/>
          <w:rtl/>
        </w:rPr>
        <w:t xml:space="preserve"> </w:t>
      </w:r>
      <w:r w:rsidR="00313704" w:rsidRPr="00313704">
        <w:rPr>
          <w:rStyle w:val="libAieChar"/>
          <w:rFonts w:hint="cs"/>
          <w:rtl/>
        </w:rPr>
        <w:t>مُنَافِقُونَ</w:t>
      </w:r>
      <w:r w:rsidR="00313704">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w:t>
      </w:r>
    </w:p>
    <w:p w:rsidR="00FE4F18" w:rsidRPr="00FE4F18" w:rsidRDefault="00FE4F18" w:rsidP="00313704">
      <w:pPr>
        <w:pStyle w:val="libNormal"/>
      </w:pPr>
      <w:r w:rsidRPr="00091063">
        <w:rPr>
          <w:rStyle w:val="libAlaemChar"/>
          <w:rtl/>
        </w:rPr>
        <w:t>(</w:t>
      </w:r>
      <w:r w:rsidR="00313704">
        <w:rPr>
          <w:rStyle w:val="libAieChar"/>
          <w:rFonts w:hint="cs"/>
          <w:rtl/>
        </w:rPr>
        <w:t xml:space="preserve"> </w:t>
      </w:r>
      <w:r w:rsidR="00313704" w:rsidRPr="00313704">
        <w:rPr>
          <w:rStyle w:val="libAieChar"/>
          <w:rFonts w:hint="cs"/>
          <w:rtl/>
        </w:rPr>
        <w:t>وَمِنَ</w:t>
      </w:r>
      <w:r w:rsidR="00313704" w:rsidRPr="00313704">
        <w:rPr>
          <w:rStyle w:val="libAieChar"/>
          <w:rtl/>
        </w:rPr>
        <w:t xml:space="preserve"> </w:t>
      </w:r>
      <w:r w:rsidR="00313704" w:rsidRPr="00313704">
        <w:rPr>
          <w:rStyle w:val="libAieChar"/>
          <w:rFonts w:hint="cs"/>
          <w:rtl/>
        </w:rPr>
        <w:t>الْأَعْرَابِ</w:t>
      </w:r>
      <w:r w:rsidR="00313704" w:rsidRPr="00313704">
        <w:rPr>
          <w:rStyle w:val="libAieChar"/>
          <w:rtl/>
        </w:rPr>
        <w:t xml:space="preserve"> </w:t>
      </w:r>
      <w:r w:rsidR="00313704" w:rsidRPr="00313704">
        <w:rPr>
          <w:rStyle w:val="libAieChar"/>
          <w:rFonts w:hint="cs"/>
          <w:rtl/>
        </w:rPr>
        <w:t>مَن</w:t>
      </w:r>
      <w:r w:rsidR="00313704" w:rsidRPr="00313704">
        <w:rPr>
          <w:rStyle w:val="libAieChar"/>
          <w:rtl/>
        </w:rPr>
        <w:t xml:space="preserve"> </w:t>
      </w:r>
      <w:r w:rsidR="00313704" w:rsidRPr="00313704">
        <w:rPr>
          <w:rStyle w:val="libAieChar"/>
          <w:rFonts w:hint="cs"/>
          <w:rtl/>
        </w:rPr>
        <w:t>يَتَّخِذُ</w:t>
      </w:r>
      <w:r w:rsidR="00313704" w:rsidRPr="00313704">
        <w:rPr>
          <w:rStyle w:val="libAieChar"/>
          <w:rtl/>
        </w:rPr>
        <w:t xml:space="preserve"> </w:t>
      </w:r>
      <w:r w:rsidR="00313704" w:rsidRPr="00313704">
        <w:rPr>
          <w:rStyle w:val="libAieChar"/>
          <w:rFonts w:hint="cs"/>
          <w:rtl/>
        </w:rPr>
        <w:t>مَا</w:t>
      </w:r>
      <w:r w:rsidR="00313704" w:rsidRPr="00313704">
        <w:rPr>
          <w:rStyle w:val="libAieChar"/>
          <w:rtl/>
        </w:rPr>
        <w:t xml:space="preserve"> </w:t>
      </w:r>
      <w:r w:rsidR="00313704" w:rsidRPr="00313704">
        <w:rPr>
          <w:rStyle w:val="libAieChar"/>
          <w:rFonts w:hint="cs"/>
          <w:rtl/>
        </w:rPr>
        <w:t>يُنفِقُ</w:t>
      </w:r>
      <w:r w:rsidR="00313704" w:rsidRPr="00313704">
        <w:rPr>
          <w:rStyle w:val="libAieChar"/>
          <w:rtl/>
        </w:rPr>
        <w:t xml:space="preserve"> </w:t>
      </w:r>
      <w:r w:rsidR="00313704" w:rsidRPr="00313704">
        <w:rPr>
          <w:rStyle w:val="libAieChar"/>
          <w:rFonts w:hint="cs"/>
          <w:rtl/>
        </w:rPr>
        <w:t>مَغْرَمًا</w:t>
      </w:r>
      <w:r w:rsidR="00313704" w:rsidRPr="00313704">
        <w:rPr>
          <w:rStyle w:val="libAieChar"/>
          <w:rtl/>
        </w:rPr>
        <w:t xml:space="preserve"> </w:t>
      </w:r>
      <w:r w:rsidR="00313704" w:rsidRPr="00313704">
        <w:rPr>
          <w:rStyle w:val="libAieChar"/>
          <w:rFonts w:hint="cs"/>
          <w:rtl/>
        </w:rPr>
        <w:t>وَيَتَرَبَّصُ</w:t>
      </w:r>
      <w:r w:rsidR="00313704" w:rsidRPr="00313704">
        <w:rPr>
          <w:rStyle w:val="libAieChar"/>
          <w:rtl/>
        </w:rPr>
        <w:t xml:space="preserve"> </w:t>
      </w:r>
      <w:r w:rsidR="00313704" w:rsidRPr="00313704">
        <w:rPr>
          <w:rStyle w:val="libAieChar"/>
          <w:rFonts w:hint="cs"/>
          <w:rtl/>
        </w:rPr>
        <w:t>بِكُمُ</w:t>
      </w:r>
      <w:r w:rsidR="00313704" w:rsidRPr="00313704">
        <w:rPr>
          <w:rStyle w:val="libAieChar"/>
          <w:rtl/>
        </w:rPr>
        <w:t xml:space="preserve"> </w:t>
      </w:r>
      <w:r w:rsidR="00313704" w:rsidRPr="00313704">
        <w:rPr>
          <w:rStyle w:val="libAieChar"/>
          <w:rFonts w:hint="cs"/>
          <w:rtl/>
        </w:rPr>
        <w:t>الدَّوَائِرَ</w:t>
      </w:r>
      <w:r w:rsidR="00313704" w:rsidRPr="00313704">
        <w:rPr>
          <w:rStyle w:val="libAieChar"/>
          <w:rtl/>
        </w:rPr>
        <w:t xml:space="preserve"> </w:t>
      </w:r>
      <w:r w:rsidR="00313704" w:rsidRPr="00313704">
        <w:rPr>
          <w:rStyle w:val="libAieChar"/>
          <w:rFonts w:hint="cs"/>
          <w:rtl/>
        </w:rPr>
        <w:t>عَلَيْهِمْ</w:t>
      </w:r>
      <w:r w:rsidR="00313704" w:rsidRPr="00313704">
        <w:rPr>
          <w:rStyle w:val="libAieChar"/>
          <w:rtl/>
        </w:rPr>
        <w:t xml:space="preserve"> </w:t>
      </w:r>
      <w:r w:rsidR="00313704" w:rsidRPr="00313704">
        <w:rPr>
          <w:rStyle w:val="libAieChar"/>
          <w:rFonts w:hint="cs"/>
          <w:rtl/>
        </w:rPr>
        <w:t>دَائِرَةُ</w:t>
      </w:r>
      <w:r w:rsidR="00313704" w:rsidRPr="00313704">
        <w:rPr>
          <w:rStyle w:val="libAieChar"/>
          <w:rtl/>
        </w:rPr>
        <w:t xml:space="preserve"> </w:t>
      </w:r>
      <w:r w:rsidR="00313704" w:rsidRPr="00313704">
        <w:rPr>
          <w:rStyle w:val="libAieChar"/>
          <w:rFonts w:hint="cs"/>
          <w:rtl/>
        </w:rPr>
        <w:t>السَّوْءِ</w:t>
      </w:r>
      <w:r w:rsidR="00313704">
        <w:rPr>
          <w:rStyle w:val="libAieChar"/>
          <w:rFonts w:hint="cs"/>
          <w:rtl/>
        </w:rPr>
        <w:t xml:space="preserve"> </w:t>
      </w:r>
      <w:r w:rsidRPr="00091063">
        <w:rPr>
          <w:rStyle w:val="libAlaemChar"/>
          <w:rtl/>
        </w:rPr>
        <w:t>)</w:t>
      </w:r>
      <w:r w:rsidRPr="00FE4F18">
        <w:rPr>
          <w:rtl/>
        </w:rPr>
        <w:t xml:space="preserve"> </w:t>
      </w:r>
      <w:r w:rsidRPr="00AD283C">
        <w:rPr>
          <w:rStyle w:val="libFootnotenumChar"/>
          <w:rtl/>
        </w:rPr>
        <w:t>(3)</w:t>
      </w:r>
      <w:r w:rsidRPr="00FE4F18">
        <w:rPr>
          <w:rtl/>
        </w:rPr>
        <w:t>.</w:t>
      </w:r>
    </w:p>
    <w:p w:rsidR="00FE4F18" w:rsidRPr="00FE4F18" w:rsidRDefault="00FE4F18" w:rsidP="00313704">
      <w:pPr>
        <w:pStyle w:val="libNormal"/>
      </w:pPr>
      <w:r w:rsidRPr="00091063">
        <w:rPr>
          <w:rStyle w:val="libAlaemChar"/>
          <w:rtl/>
        </w:rPr>
        <w:t>(</w:t>
      </w:r>
      <w:r w:rsidR="00313704">
        <w:rPr>
          <w:rStyle w:val="libAieChar"/>
          <w:rFonts w:hint="cs"/>
          <w:rtl/>
        </w:rPr>
        <w:t xml:space="preserve"> </w:t>
      </w:r>
      <w:r w:rsidR="00313704" w:rsidRPr="00313704">
        <w:rPr>
          <w:rStyle w:val="libAieChar"/>
          <w:rFonts w:hint="cs"/>
          <w:rtl/>
        </w:rPr>
        <w:t>سَيَقُولُ</w:t>
      </w:r>
      <w:r w:rsidR="00313704" w:rsidRPr="00313704">
        <w:rPr>
          <w:rStyle w:val="libAieChar"/>
          <w:rtl/>
        </w:rPr>
        <w:t xml:space="preserve"> </w:t>
      </w:r>
      <w:r w:rsidR="00313704" w:rsidRPr="00313704">
        <w:rPr>
          <w:rStyle w:val="libAieChar"/>
          <w:rFonts w:hint="cs"/>
          <w:rtl/>
        </w:rPr>
        <w:t>لَكَ</w:t>
      </w:r>
      <w:r w:rsidR="00313704" w:rsidRPr="00313704">
        <w:rPr>
          <w:rStyle w:val="libAieChar"/>
          <w:rtl/>
        </w:rPr>
        <w:t xml:space="preserve"> </w:t>
      </w:r>
      <w:r w:rsidR="00313704" w:rsidRPr="00313704">
        <w:rPr>
          <w:rStyle w:val="libAieChar"/>
          <w:rFonts w:hint="cs"/>
          <w:rtl/>
        </w:rPr>
        <w:t>الْمُخَلَّفُونَ</w:t>
      </w:r>
      <w:r w:rsidR="00313704" w:rsidRPr="00313704">
        <w:rPr>
          <w:rStyle w:val="libAieChar"/>
          <w:rtl/>
        </w:rPr>
        <w:t xml:space="preserve"> </w:t>
      </w:r>
      <w:r w:rsidR="00313704" w:rsidRPr="00313704">
        <w:rPr>
          <w:rStyle w:val="libAieChar"/>
          <w:rFonts w:hint="cs"/>
          <w:rtl/>
        </w:rPr>
        <w:t>مِنَ</w:t>
      </w:r>
      <w:r w:rsidR="00313704" w:rsidRPr="00313704">
        <w:rPr>
          <w:rStyle w:val="libAieChar"/>
          <w:rtl/>
        </w:rPr>
        <w:t xml:space="preserve"> </w:t>
      </w:r>
      <w:r w:rsidR="00313704" w:rsidRPr="00313704">
        <w:rPr>
          <w:rStyle w:val="libAieChar"/>
          <w:rFonts w:hint="cs"/>
          <w:rtl/>
        </w:rPr>
        <w:t>الْأَعْرَابِ</w:t>
      </w:r>
      <w:r w:rsidR="00313704" w:rsidRPr="00313704">
        <w:rPr>
          <w:rStyle w:val="libAieChar"/>
          <w:rtl/>
        </w:rPr>
        <w:t xml:space="preserve"> </w:t>
      </w:r>
      <w:r w:rsidR="00313704" w:rsidRPr="00313704">
        <w:rPr>
          <w:rStyle w:val="libAieChar"/>
          <w:rFonts w:hint="cs"/>
          <w:rtl/>
        </w:rPr>
        <w:t>شَغَلَتْنَا</w:t>
      </w:r>
      <w:r w:rsidR="00313704" w:rsidRPr="00313704">
        <w:rPr>
          <w:rStyle w:val="libAieChar"/>
          <w:rtl/>
        </w:rPr>
        <w:t xml:space="preserve"> </w:t>
      </w:r>
      <w:r w:rsidR="00313704" w:rsidRPr="00313704">
        <w:rPr>
          <w:rStyle w:val="libAieChar"/>
          <w:rFonts w:hint="cs"/>
          <w:rtl/>
        </w:rPr>
        <w:t>أَمْوَالُنَا</w:t>
      </w:r>
      <w:r w:rsidR="00313704" w:rsidRPr="00313704">
        <w:rPr>
          <w:rStyle w:val="libAieChar"/>
          <w:rtl/>
        </w:rPr>
        <w:t xml:space="preserve"> </w:t>
      </w:r>
      <w:r w:rsidR="00313704" w:rsidRPr="00313704">
        <w:rPr>
          <w:rStyle w:val="libAieChar"/>
          <w:rFonts w:hint="cs"/>
          <w:rtl/>
        </w:rPr>
        <w:t>وَأَهْلُونَا</w:t>
      </w:r>
      <w:r w:rsidR="00313704" w:rsidRPr="00313704">
        <w:rPr>
          <w:rStyle w:val="libAieChar"/>
          <w:rtl/>
        </w:rPr>
        <w:t xml:space="preserve"> </w:t>
      </w:r>
      <w:r w:rsidR="00313704" w:rsidRPr="00313704">
        <w:rPr>
          <w:rStyle w:val="libAieChar"/>
          <w:rFonts w:hint="cs"/>
          <w:rtl/>
        </w:rPr>
        <w:t>فَاسْتَغْفِرْ</w:t>
      </w:r>
      <w:r w:rsidR="00313704" w:rsidRPr="00313704">
        <w:rPr>
          <w:rStyle w:val="libAieChar"/>
          <w:rtl/>
        </w:rPr>
        <w:t xml:space="preserve"> </w:t>
      </w:r>
      <w:r w:rsidR="00313704" w:rsidRPr="00313704">
        <w:rPr>
          <w:rStyle w:val="libAieChar"/>
          <w:rFonts w:hint="cs"/>
          <w:rtl/>
        </w:rPr>
        <w:t>لَنَا</w:t>
      </w:r>
      <w:r w:rsidR="00313704" w:rsidRPr="00313704">
        <w:rPr>
          <w:rStyle w:val="libAieChar"/>
          <w:rtl/>
        </w:rPr>
        <w:t xml:space="preserve"> </w:t>
      </w:r>
      <w:r w:rsidR="00313704" w:rsidRPr="00313704">
        <w:rPr>
          <w:rStyle w:val="libAieChar"/>
          <w:rFonts w:hint="cs"/>
          <w:rtl/>
        </w:rPr>
        <w:t>يَقُولُونَ</w:t>
      </w:r>
      <w:r w:rsidR="00313704" w:rsidRPr="00313704">
        <w:rPr>
          <w:rStyle w:val="libAieChar"/>
          <w:rtl/>
        </w:rPr>
        <w:t xml:space="preserve"> </w:t>
      </w:r>
      <w:r w:rsidR="00313704" w:rsidRPr="00313704">
        <w:rPr>
          <w:rStyle w:val="libAieChar"/>
          <w:rFonts w:hint="cs"/>
          <w:rtl/>
        </w:rPr>
        <w:t>بِأَلْسِنَتِهِم</w:t>
      </w:r>
      <w:r w:rsidR="00313704" w:rsidRPr="00313704">
        <w:rPr>
          <w:rStyle w:val="libAieChar"/>
          <w:rtl/>
        </w:rPr>
        <w:t xml:space="preserve"> </w:t>
      </w:r>
      <w:r w:rsidR="00313704" w:rsidRPr="00313704">
        <w:rPr>
          <w:rStyle w:val="libAieChar"/>
          <w:rFonts w:hint="cs"/>
          <w:rtl/>
        </w:rPr>
        <w:t>مَّا</w:t>
      </w:r>
      <w:r w:rsidR="00313704" w:rsidRPr="00313704">
        <w:rPr>
          <w:rStyle w:val="libAieChar"/>
          <w:rtl/>
        </w:rPr>
        <w:t xml:space="preserve"> </w:t>
      </w:r>
      <w:r w:rsidR="00313704" w:rsidRPr="00313704">
        <w:rPr>
          <w:rStyle w:val="libAieChar"/>
          <w:rFonts w:hint="cs"/>
          <w:rtl/>
        </w:rPr>
        <w:t>لَيْسَ</w:t>
      </w:r>
      <w:r w:rsidR="00313704" w:rsidRPr="00313704">
        <w:rPr>
          <w:rStyle w:val="libAieChar"/>
          <w:rtl/>
        </w:rPr>
        <w:t xml:space="preserve"> </w:t>
      </w:r>
      <w:r w:rsidR="00313704" w:rsidRPr="00313704">
        <w:rPr>
          <w:rStyle w:val="libAieChar"/>
          <w:rFonts w:hint="cs"/>
          <w:rtl/>
        </w:rPr>
        <w:t>فِي</w:t>
      </w:r>
      <w:r w:rsidR="00313704" w:rsidRPr="00313704">
        <w:rPr>
          <w:rStyle w:val="libAieChar"/>
          <w:rtl/>
        </w:rPr>
        <w:t xml:space="preserve"> </w:t>
      </w:r>
      <w:r w:rsidR="00313704" w:rsidRPr="00313704">
        <w:rPr>
          <w:rStyle w:val="libAieChar"/>
          <w:rFonts w:hint="cs"/>
          <w:rtl/>
        </w:rPr>
        <w:t>قُلُوبِهِمْ</w:t>
      </w:r>
      <w:r w:rsidR="00313704">
        <w:rPr>
          <w:rStyle w:val="libAieChar"/>
          <w:rFonts w:hint="cs"/>
          <w:rtl/>
        </w:rPr>
        <w:t xml:space="preserve"> </w:t>
      </w:r>
      <w:r w:rsidRPr="00091063">
        <w:rPr>
          <w:rStyle w:val="libAlaemChar"/>
          <w:rtl/>
        </w:rPr>
        <w:t>)</w:t>
      </w:r>
      <w:r w:rsidRPr="00FE4F18">
        <w:rPr>
          <w:rtl/>
        </w:rPr>
        <w:t xml:space="preserve"> </w:t>
      </w:r>
      <w:r w:rsidRPr="00AD283C">
        <w:rPr>
          <w:rStyle w:val="libFootnotenumChar"/>
          <w:rtl/>
        </w:rPr>
        <w:t>(4)</w:t>
      </w:r>
      <w:r w:rsidRPr="00FE4F18">
        <w:rPr>
          <w:rtl/>
        </w:rPr>
        <w:t>.</w:t>
      </w:r>
    </w:p>
    <w:p w:rsidR="00FE4F18" w:rsidRDefault="00FE4F18" w:rsidP="00313704">
      <w:pPr>
        <w:pStyle w:val="libNormal"/>
      </w:pPr>
      <w:r w:rsidRPr="00091063">
        <w:rPr>
          <w:rStyle w:val="libAlaemChar"/>
          <w:rtl/>
        </w:rPr>
        <w:t>(</w:t>
      </w:r>
      <w:r w:rsidR="00313704">
        <w:rPr>
          <w:rStyle w:val="libAieChar"/>
          <w:rFonts w:hint="cs"/>
          <w:rtl/>
        </w:rPr>
        <w:t xml:space="preserve"> </w:t>
      </w:r>
      <w:r w:rsidR="00313704" w:rsidRPr="00313704">
        <w:rPr>
          <w:rStyle w:val="libAieChar"/>
          <w:rFonts w:hint="cs"/>
          <w:rtl/>
        </w:rPr>
        <w:t>قَالَتِ</w:t>
      </w:r>
      <w:r w:rsidR="00313704" w:rsidRPr="00313704">
        <w:rPr>
          <w:rStyle w:val="libAieChar"/>
          <w:rtl/>
        </w:rPr>
        <w:t xml:space="preserve"> </w:t>
      </w:r>
      <w:r w:rsidR="00313704" w:rsidRPr="00313704">
        <w:rPr>
          <w:rStyle w:val="libAieChar"/>
          <w:rFonts w:hint="cs"/>
          <w:rtl/>
        </w:rPr>
        <w:t>الْأَعْرَابُ</w:t>
      </w:r>
      <w:r w:rsidR="00313704" w:rsidRPr="00313704">
        <w:rPr>
          <w:rStyle w:val="libAieChar"/>
          <w:rtl/>
        </w:rPr>
        <w:t xml:space="preserve"> </w:t>
      </w:r>
      <w:r w:rsidR="00313704" w:rsidRPr="00313704">
        <w:rPr>
          <w:rStyle w:val="libAieChar"/>
          <w:rFonts w:hint="cs"/>
          <w:rtl/>
        </w:rPr>
        <w:t>آمَنَّا</w:t>
      </w:r>
      <w:r w:rsidR="00313704" w:rsidRPr="00313704">
        <w:rPr>
          <w:rStyle w:val="libAieChar"/>
          <w:rtl/>
        </w:rPr>
        <w:t xml:space="preserve"> </w:t>
      </w:r>
      <w:r w:rsidR="00313704" w:rsidRPr="00313704">
        <w:rPr>
          <w:rStyle w:val="libAieChar"/>
          <w:rFonts w:hint="cs"/>
          <w:rtl/>
        </w:rPr>
        <w:t>قُل</w:t>
      </w:r>
      <w:r w:rsidR="00313704" w:rsidRPr="00313704">
        <w:rPr>
          <w:rStyle w:val="libAieChar"/>
          <w:rtl/>
        </w:rPr>
        <w:t xml:space="preserve"> </w:t>
      </w:r>
      <w:r w:rsidR="00313704" w:rsidRPr="00313704">
        <w:rPr>
          <w:rStyle w:val="libAieChar"/>
          <w:rFonts w:hint="cs"/>
          <w:rtl/>
        </w:rPr>
        <w:t>لَّمْ</w:t>
      </w:r>
      <w:r w:rsidR="00313704" w:rsidRPr="00313704">
        <w:rPr>
          <w:rStyle w:val="libAieChar"/>
          <w:rtl/>
        </w:rPr>
        <w:t xml:space="preserve"> </w:t>
      </w:r>
      <w:r w:rsidR="00313704" w:rsidRPr="00313704">
        <w:rPr>
          <w:rStyle w:val="libAieChar"/>
          <w:rFonts w:hint="cs"/>
          <w:rtl/>
        </w:rPr>
        <w:t>تُؤْمِنُوا</w:t>
      </w:r>
      <w:r w:rsidR="00313704" w:rsidRPr="00313704">
        <w:rPr>
          <w:rStyle w:val="libAieChar"/>
          <w:rtl/>
        </w:rPr>
        <w:t xml:space="preserve"> </w:t>
      </w:r>
      <w:r w:rsidR="00313704" w:rsidRPr="00313704">
        <w:rPr>
          <w:rStyle w:val="libAieChar"/>
          <w:rFonts w:hint="cs"/>
          <w:rtl/>
        </w:rPr>
        <w:t>وَلَـٰكِن</w:t>
      </w:r>
      <w:r w:rsidR="00313704" w:rsidRPr="00313704">
        <w:rPr>
          <w:rStyle w:val="libAieChar"/>
          <w:rtl/>
        </w:rPr>
        <w:t xml:space="preserve"> </w:t>
      </w:r>
      <w:r w:rsidR="00313704" w:rsidRPr="00313704">
        <w:rPr>
          <w:rStyle w:val="libAieChar"/>
          <w:rFonts w:hint="cs"/>
          <w:rtl/>
        </w:rPr>
        <w:t>قُولُوا</w:t>
      </w:r>
      <w:r w:rsidR="00313704" w:rsidRPr="00313704">
        <w:rPr>
          <w:rStyle w:val="libAieChar"/>
          <w:rtl/>
        </w:rPr>
        <w:t xml:space="preserve"> </w:t>
      </w:r>
      <w:r w:rsidR="00313704" w:rsidRPr="00313704">
        <w:rPr>
          <w:rStyle w:val="libAieChar"/>
          <w:rFonts w:hint="cs"/>
          <w:rtl/>
        </w:rPr>
        <w:t>أَسْلَمْنَا</w:t>
      </w:r>
      <w:r w:rsidR="00313704" w:rsidRPr="00313704">
        <w:rPr>
          <w:rStyle w:val="libAieChar"/>
          <w:rtl/>
        </w:rPr>
        <w:t xml:space="preserve"> </w:t>
      </w:r>
      <w:r w:rsidR="00313704" w:rsidRPr="00313704">
        <w:rPr>
          <w:rStyle w:val="libAieChar"/>
          <w:rFonts w:hint="cs"/>
          <w:rtl/>
        </w:rPr>
        <w:t>وَلَمَّا</w:t>
      </w:r>
      <w:r w:rsidR="00313704" w:rsidRPr="00313704">
        <w:rPr>
          <w:rStyle w:val="libAieChar"/>
          <w:rtl/>
        </w:rPr>
        <w:t xml:space="preserve"> </w:t>
      </w:r>
      <w:r w:rsidR="00313704" w:rsidRPr="00313704">
        <w:rPr>
          <w:rStyle w:val="libAieChar"/>
          <w:rFonts w:hint="cs"/>
          <w:rtl/>
        </w:rPr>
        <w:t>يَدْخُلِ</w:t>
      </w:r>
      <w:r w:rsidR="00313704" w:rsidRPr="00313704">
        <w:rPr>
          <w:rStyle w:val="libAieChar"/>
          <w:rtl/>
        </w:rPr>
        <w:t xml:space="preserve"> </w:t>
      </w:r>
      <w:r w:rsidR="00313704" w:rsidRPr="00313704">
        <w:rPr>
          <w:rStyle w:val="libAieChar"/>
          <w:rFonts w:hint="cs"/>
          <w:rtl/>
        </w:rPr>
        <w:t>الْإِيمَانُ</w:t>
      </w:r>
      <w:r w:rsidR="00313704" w:rsidRPr="00313704">
        <w:rPr>
          <w:rStyle w:val="libAieChar"/>
          <w:rtl/>
        </w:rPr>
        <w:t xml:space="preserve"> </w:t>
      </w:r>
      <w:r w:rsidR="00313704" w:rsidRPr="00313704">
        <w:rPr>
          <w:rStyle w:val="libAieChar"/>
          <w:rFonts w:hint="cs"/>
          <w:rtl/>
        </w:rPr>
        <w:t>فِي</w:t>
      </w:r>
      <w:r w:rsidR="00313704" w:rsidRPr="00313704">
        <w:rPr>
          <w:rStyle w:val="libAieChar"/>
          <w:rtl/>
        </w:rPr>
        <w:t xml:space="preserve"> </w:t>
      </w:r>
      <w:r w:rsidR="00313704" w:rsidRPr="00313704">
        <w:rPr>
          <w:rStyle w:val="libAieChar"/>
          <w:rFonts w:hint="cs"/>
          <w:rtl/>
        </w:rPr>
        <w:t>قُلُوبِكُمْ</w:t>
      </w:r>
      <w:r w:rsidR="00313704">
        <w:rPr>
          <w:rStyle w:val="libAieChar"/>
          <w:rFonts w:hint="cs"/>
          <w:rtl/>
        </w:rPr>
        <w:t xml:space="preserve"> </w:t>
      </w:r>
      <w:r w:rsidRPr="00091063">
        <w:rPr>
          <w:rStyle w:val="libAlaemChar"/>
          <w:rtl/>
        </w:rPr>
        <w:t>)</w:t>
      </w:r>
      <w:r w:rsidRPr="00480AC4">
        <w:rPr>
          <w:rtl/>
        </w:rPr>
        <w:t xml:space="preserve"> </w:t>
      </w:r>
      <w:r w:rsidRPr="00AD283C">
        <w:rPr>
          <w:rStyle w:val="libFootnotenumChar"/>
          <w:rtl/>
        </w:rPr>
        <w:t>(5)</w:t>
      </w:r>
      <w:r w:rsidRPr="00480AC4">
        <w:rPr>
          <w:rtl/>
        </w:rPr>
        <w:t>.</w:t>
      </w:r>
    </w:p>
    <w:p w:rsidR="00FE4F18" w:rsidRDefault="00FE4F18" w:rsidP="00313704">
      <w:pPr>
        <w:pStyle w:val="libNormal"/>
      </w:pPr>
      <w:r w:rsidRPr="00480AC4">
        <w:rPr>
          <w:rtl/>
        </w:rPr>
        <w:t>فأين حكم أهل السنة من حكم الله؟ ومن أولى بالاتباع؟</w:t>
      </w:r>
      <w:r w:rsidRPr="00313704">
        <w:rPr>
          <w:rtl/>
        </w:rPr>
        <w:t xml:space="preserve"> </w:t>
      </w:r>
      <w:r w:rsidRPr="00091063">
        <w:rPr>
          <w:rStyle w:val="libAlaemChar"/>
          <w:rtl/>
        </w:rPr>
        <w:t>(</w:t>
      </w:r>
      <w:r w:rsidR="00313704">
        <w:rPr>
          <w:rStyle w:val="libAieChar"/>
          <w:rFonts w:hint="cs"/>
          <w:rtl/>
        </w:rPr>
        <w:t xml:space="preserve"> </w:t>
      </w:r>
      <w:r w:rsidR="00313704" w:rsidRPr="00313704">
        <w:rPr>
          <w:rStyle w:val="libAieChar"/>
          <w:rFonts w:hint="cs"/>
          <w:rtl/>
        </w:rPr>
        <w:t>وَمَنْ</w:t>
      </w:r>
      <w:r w:rsidR="00313704" w:rsidRPr="00313704">
        <w:rPr>
          <w:rStyle w:val="libAieChar"/>
          <w:rtl/>
        </w:rPr>
        <w:t xml:space="preserve"> </w:t>
      </w:r>
      <w:r w:rsidR="00313704" w:rsidRPr="00313704">
        <w:rPr>
          <w:rStyle w:val="libAieChar"/>
          <w:rFonts w:hint="cs"/>
          <w:rtl/>
        </w:rPr>
        <w:t>أَحْسَنُ</w:t>
      </w:r>
      <w:r w:rsidR="00313704" w:rsidRPr="00313704">
        <w:rPr>
          <w:rStyle w:val="libAieChar"/>
          <w:rtl/>
        </w:rPr>
        <w:t xml:space="preserve"> </w:t>
      </w:r>
      <w:r w:rsidR="00313704" w:rsidRPr="00313704">
        <w:rPr>
          <w:rStyle w:val="libAieChar"/>
          <w:rFonts w:hint="cs"/>
          <w:rtl/>
        </w:rPr>
        <w:t>مِنَ</w:t>
      </w:r>
      <w:r w:rsidR="00313704" w:rsidRPr="00313704">
        <w:rPr>
          <w:rStyle w:val="libAieChar"/>
          <w:rtl/>
        </w:rPr>
        <w:t xml:space="preserve"> </w:t>
      </w:r>
      <w:r w:rsidR="00313704" w:rsidRPr="00313704">
        <w:rPr>
          <w:rStyle w:val="libAieChar"/>
          <w:rFonts w:hint="cs"/>
          <w:rtl/>
        </w:rPr>
        <w:t>اللَّـهِ</w:t>
      </w:r>
      <w:r w:rsidR="00313704" w:rsidRPr="00313704">
        <w:rPr>
          <w:rStyle w:val="libAieChar"/>
          <w:rtl/>
        </w:rPr>
        <w:t xml:space="preserve"> </w:t>
      </w:r>
      <w:r w:rsidR="00313704" w:rsidRPr="00313704">
        <w:rPr>
          <w:rStyle w:val="libAieChar"/>
          <w:rFonts w:hint="cs"/>
          <w:rtl/>
        </w:rPr>
        <w:t>حُكْمًا</w:t>
      </w:r>
      <w:r w:rsidR="00313704" w:rsidRPr="00313704">
        <w:rPr>
          <w:rStyle w:val="libAieChar"/>
          <w:rtl/>
        </w:rPr>
        <w:t xml:space="preserve"> </w:t>
      </w:r>
      <w:r w:rsidR="00313704" w:rsidRPr="00313704">
        <w:rPr>
          <w:rStyle w:val="libAieChar"/>
          <w:rFonts w:hint="cs"/>
          <w:rtl/>
        </w:rPr>
        <w:t>لِّقَوْمٍ</w:t>
      </w:r>
      <w:r w:rsidR="00313704" w:rsidRPr="00313704">
        <w:rPr>
          <w:rStyle w:val="libAieChar"/>
          <w:rtl/>
        </w:rPr>
        <w:t xml:space="preserve"> </w:t>
      </w:r>
      <w:r w:rsidR="00313704" w:rsidRPr="00313704">
        <w:rPr>
          <w:rStyle w:val="libAieChar"/>
          <w:rFonts w:hint="cs"/>
          <w:rtl/>
        </w:rPr>
        <w:t>يُوقِنُونَ</w:t>
      </w:r>
      <w:r w:rsidR="00313704">
        <w:rPr>
          <w:rStyle w:val="libAieChar"/>
          <w:rFonts w:hint="cs"/>
          <w:rtl/>
        </w:rPr>
        <w:t xml:space="preserve"> </w:t>
      </w:r>
      <w:r w:rsidRPr="00091063">
        <w:rPr>
          <w:rStyle w:val="libAlaemChar"/>
          <w:rtl/>
        </w:rPr>
        <w:t>)</w:t>
      </w:r>
      <w:r w:rsidRPr="00313704">
        <w:rPr>
          <w:rtl/>
        </w:rPr>
        <w:t xml:space="preserve"> </w:t>
      </w:r>
      <w:r w:rsidRPr="00AD283C">
        <w:rPr>
          <w:rStyle w:val="libFootnotenumChar"/>
          <w:rtl/>
        </w:rPr>
        <w:t>(6)</w:t>
      </w:r>
      <w:r w:rsidRPr="00FE4F18">
        <w:rPr>
          <w:rtl/>
        </w:rPr>
        <w:t xml:space="preserve"> وأين أتباع الكتاب والسنة في وصفهم لجميع الأعراب من الصحابة بالعدالة من هذه الآيات البينات؟ نحن لاننكر وجود المؤمنين من الأعراب، فالله عزوجل قال في كتابه العزيز: </w:t>
      </w:r>
      <w:r w:rsidRPr="00091063">
        <w:rPr>
          <w:rStyle w:val="libAlaemChar"/>
          <w:rtl/>
        </w:rPr>
        <w:t>(</w:t>
      </w:r>
      <w:r w:rsidR="00313704">
        <w:rPr>
          <w:rStyle w:val="libAieChar"/>
          <w:rFonts w:hint="cs"/>
          <w:rtl/>
        </w:rPr>
        <w:t xml:space="preserve"> </w:t>
      </w:r>
      <w:r w:rsidR="00313704" w:rsidRPr="00313704">
        <w:rPr>
          <w:rStyle w:val="libAieChar"/>
          <w:rFonts w:hint="cs"/>
          <w:rtl/>
        </w:rPr>
        <w:t>وَمِنَ</w:t>
      </w:r>
      <w:r w:rsidR="00313704" w:rsidRPr="00313704">
        <w:rPr>
          <w:rStyle w:val="libAieChar"/>
          <w:rtl/>
        </w:rPr>
        <w:t xml:space="preserve"> </w:t>
      </w:r>
      <w:r w:rsidR="00313704" w:rsidRPr="00313704">
        <w:rPr>
          <w:rStyle w:val="libAieChar"/>
          <w:rFonts w:hint="cs"/>
          <w:rtl/>
        </w:rPr>
        <w:t>الْأَعْرَابِ</w:t>
      </w:r>
      <w:r w:rsidR="00313704" w:rsidRPr="00313704">
        <w:rPr>
          <w:rStyle w:val="libAieChar"/>
          <w:rtl/>
        </w:rPr>
        <w:t xml:space="preserve"> </w:t>
      </w:r>
      <w:r w:rsidR="00313704" w:rsidRPr="00313704">
        <w:rPr>
          <w:rStyle w:val="libAieChar"/>
          <w:rFonts w:hint="cs"/>
          <w:rtl/>
        </w:rPr>
        <w:t>مَن</w:t>
      </w:r>
      <w:r w:rsidR="00313704" w:rsidRPr="00313704">
        <w:rPr>
          <w:rStyle w:val="libAieChar"/>
          <w:rtl/>
        </w:rPr>
        <w:t xml:space="preserve"> </w:t>
      </w:r>
      <w:r w:rsidR="00313704" w:rsidRPr="00313704">
        <w:rPr>
          <w:rStyle w:val="libAieChar"/>
          <w:rFonts w:hint="cs"/>
          <w:rtl/>
        </w:rPr>
        <w:t>يُؤْمِنُ</w:t>
      </w:r>
      <w:r w:rsidR="00313704" w:rsidRPr="00313704">
        <w:rPr>
          <w:rStyle w:val="libAieChar"/>
          <w:rtl/>
        </w:rPr>
        <w:t xml:space="preserve"> </w:t>
      </w:r>
      <w:r w:rsidR="00313704" w:rsidRPr="00313704">
        <w:rPr>
          <w:rStyle w:val="libAieChar"/>
          <w:rFonts w:hint="cs"/>
          <w:rtl/>
        </w:rPr>
        <w:t>بِاللَّـهِ</w:t>
      </w:r>
      <w:r w:rsidR="00313704" w:rsidRPr="00313704">
        <w:rPr>
          <w:rStyle w:val="libAieChar"/>
          <w:rtl/>
        </w:rPr>
        <w:t xml:space="preserve"> </w:t>
      </w:r>
      <w:r w:rsidR="00313704" w:rsidRPr="00313704">
        <w:rPr>
          <w:rStyle w:val="libAieChar"/>
          <w:rFonts w:hint="cs"/>
          <w:rtl/>
        </w:rPr>
        <w:t>وَالْيَوْمِ</w:t>
      </w:r>
      <w:r w:rsidR="00313704" w:rsidRPr="00313704">
        <w:rPr>
          <w:rStyle w:val="libAieChar"/>
          <w:rtl/>
        </w:rPr>
        <w:t xml:space="preserve"> </w:t>
      </w:r>
      <w:r w:rsidR="00313704" w:rsidRPr="00313704">
        <w:rPr>
          <w:rStyle w:val="libAieChar"/>
          <w:rFonts w:hint="cs"/>
          <w:rtl/>
        </w:rPr>
        <w:t>الْآخِرِ</w:t>
      </w:r>
      <w:r w:rsidR="00313704" w:rsidRPr="00313704">
        <w:rPr>
          <w:rStyle w:val="libAieChar"/>
          <w:rtl/>
        </w:rPr>
        <w:t xml:space="preserve"> </w:t>
      </w:r>
      <w:r w:rsidR="00313704" w:rsidRPr="00313704">
        <w:rPr>
          <w:rStyle w:val="libAieChar"/>
          <w:rFonts w:hint="cs"/>
          <w:rtl/>
        </w:rPr>
        <w:t>وَيَتَّخِذُ</w:t>
      </w:r>
      <w:r w:rsidR="00313704" w:rsidRPr="00313704">
        <w:rPr>
          <w:rStyle w:val="libAieChar"/>
          <w:rtl/>
        </w:rPr>
        <w:t xml:space="preserve"> </w:t>
      </w:r>
      <w:r w:rsidR="00313704" w:rsidRPr="00313704">
        <w:rPr>
          <w:rStyle w:val="libAieChar"/>
          <w:rFonts w:hint="cs"/>
          <w:rtl/>
        </w:rPr>
        <w:t>مَا</w:t>
      </w:r>
      <w:r w:rsidR="00313704" w:rsidRPr="00313704">
        <w:rPr>
          <w:rStyle w:val="libAieChar"/>
          <w:rtl/>
        </w:rPr>
        <w:t xml:space="preserve"> </w:t>
      </w:r>
      <w:r w:rsidR="00313704" w:rsidRPr="00313704">
        <w:rPr>
          <w:rStyle w:val="libAieChar"/>
          <w:rFonts w:hint="cs"/>
          <w:rtl/>
        </w:rPr>
        <w:t>يُنفِقُ</w:t>
      </w:r>
      <w:r w:rsidR="00313704" w:rsidRPr="00313704">
        <w:rPr>
          <w:rStyle w:val="libAieChar"/>
          <w:rtl/>
        </w:rPr>
        <w:t xml:space="preserve"> </w:t>
      </w:r>
      <w:r w:rsidR="00313704" w:rsidRPr="00313704">
        <w:rPr>
          <w:rStyle w:val="libAieChar"/>
          <w:rFonts w:hint="cs"/>
          <w:rtl/>
        </w:rPr>
        <w:t>قُرُبَاتٍ</w:t>
      </w:r>
      <w:r w:rsidR="00313704" w:rsidRPr="00313704">
        <w:rPr>
          <w:rStyle w:val="libAieChar"/>
          <w:rtl/>
        </w:rPr>
        <w:t xml:space="preserve"> </w:t>
      </w:r>
      <w:r w:rsidR="00313704" w:rsidRPr="00313704">
        <w:rPr>
          <w:rStyle w:val="libAieChar"/>
          <w:rFonts w:hint="cs"/>
          <w:rtl/>
        </w:rPr>
        <w:t>عِندَ</w:t>
      </w:r>
      <w:r w:rsidR="00313704" w:rsidRPr="00313704">
        <w:rPr>
          <w:rStyle w:val="libAieChar"/>
          <w:rtl/>
        </w:rPr>
        <w:t xml:space="preserve"> </w:t>
      </w:r>
      <w:r w:rsidR="00313704" w:rsidRPr="00313704">
        <w:rPr>
          <w:rStyle w:val="libAieChar"/>
          <w:rFonts w:hint="cs"/>
          <w:rtl/>
        </w:rPr>
        <w:t>اللَّـهِ</w:t>
      </w:r>
      <w:r w:rsidR="00313704" w:rsidRPr="00313704">
        <w:rPr>
          <w:rStyle w:val="libAieChar"/>
          <w:rtl/>
        </w:rPr>
        <w:t xml:space="preserve"> </w:t>
      </w:r>
      <w:r w:rsidR="00313704" w:rsidRPr="00313704">
        <w:rPr>
          <w:rStyle w:val="libAieChar"/>
          <w:rFonts w:hint="cs"/>
          <w:rtl/>
        </w:rPr>
        <w:t>وَصَلَوَاتِ</w:t>
      </w:r>
      <w:r w:rsidR="00313704" w:rsidRPr="00313704">
        <w:rPr>
          <w:rStyle w:val="libAieChar"/>
          <w:rtl/>
        </w:rPr>
        <w:t xml:space="preserve"> </w:t>
      </w:r>
      <w:r w:rsidR="00313704" w:rsidRPr="00313704">
        <w:rPr>
          <w:rStyle w:val="libAieChar"/>
          <w:rFonts w:hint="cs"/>
          <w:rtl/>
        </w:rPr>
        <w:t>الرَّسُولِ</w:t>
      </w:r>
      <w:r w:rsidR="00313704" w:rsidRPr="00313704">
        <w:rPr>
          <w:rStyle w:val="libAieChar"/>
          <w:rtl/>
        </w:rPr>
        <w:t xml:space="preserve"> </w:t>
      </w:r>
      <w:r w:rsidR="00313704" w:rsidRPr="00313704">
        <w:rPr>
          <w:rStyle w:val="libAieChar"/>
          <w:rFonts w:hint="cs"/>
          <w:rtl/>
        </w:rPr>
        <w:t>أَلَا</w:t>
      </w:r>
      <w:r w:rsidR="00313704" w:rsidRPr="00313704">
        <w:rPr>
          <w:rStyle w:val="libAieChar"/>
          <w:rtl/>
        </w:rPr>
        <w:t xml:space="preserve"> </w:t>
      </w:r>
      <w:r w:rsidR="00313704" w:rsidRPr="00313704">
        <w:rPr>
          <w:rStyle w:val="libAieChar"/>
          <w:rFonts w:hint="cs"/>
          <w:rtl/>
        </w:rPr>
        <w:t>إِنَّهَا</w:t>
      </w:r>
      <w:r w:rsidR="00313704" w:rsidRPr="00313704">
        <w:rPr>
          <w:rStyle w:val="libAieChar"/>
          <w:rtl/>
        </w:rPr>
        <w:t xml:space="preserve"> </w:t>
      </w:r>
      <w:r w:rsidR="00313704" w:rsidRPr="00313704">
        <w:rPr>
          <w:rStyle w:val="libAieChar"/>
          <w:rFonts w:hint="cs"/>
          <w:rtl/>
        </w:rPr>
        <w:t>قُرْبَةٌ</w:t>
      </w:r>
      <w:r w:rsidR="00313704" w:rsidRPr="00313704">
        <w:rPr>
          <w:rStyle w:val="libAieChar"/>
          <w:rtl/>
        </w:rPr>
        <w:t xml:space="preserve"> </w:t>
      </w:r>
      <w:r w:rsidR="00313704" w:rsidRPr="00313704">
        <w:rPr>
          <w:rStyle w:val="libAieChar"/>
          <w:rFonts w:hint="cs"/>
          <w:rtl/>
        </w:rPr>
        <w:t>لَّهُمْ</w:t>
      </w:r>
      <w:r w:rsidR="00313704" w:rsidRPr="00313704">
        <w:rPr>
          <w:rStyle w:val="libAieChar"/>
          <w:rtl/>
        </w:rPr>
        <w:t xml:space="preserve"> </w:t>
      </w:r>
      <w:r w:rsidR="00313704" w:rsidRPr="00313704">
        <w:rPr>
          <w:rStyle w:val="libAieChar"/>
          <w:rFonts w:hint="cs"/>
          <w:rtl/>
        </w:rPr>
        <w:t>سَيُدْخِلُهُمُ</w:t>
      </w:r>
      <w:r w:rsidR="00313704" w:rsidRPr="00313704">
        <w:rPr>
          <w:rStyle w:val="libAieChar"/>
          <w:rtl/>
        </w:rPr>
        <w:t xml:space="preserve"> </w:t>
      </w:r>
      <w:r w:rsidR="00313704" w:rsidRPr="00313704">
        <w:rPr>
          <w:rStyle w:val="libAieChar"/>
          <w:rFonts w:hint="cs"/>
          <w:rtl/>
        </w:rPr>
        <w:t>اللَّـهُ</w:t>
      </w:r>
      <w:r w:rsidR="00313704" w:rsidRPr="00313704">
        <w:rPr>
          <w:rStyle w:val="libAieChar"/>
          <w:rtl/>
        </w:rPr>
        <w:t xml:space="preserve"> </w:t>
      </w:r>
      <w:r w:rsidR="00313704" w:rsidRPr="00313704">
        <w:rPr>
          <w:rStyle w:val="libAieChar"/>
          <w:rFonts w:hint="cs"/>
          <w:rtl/>
        </w:rPr>
        <w:t>فِي</w:t>
      </w:r>
      <w:r w:rsidR="00313704" w:rsidRPr="00313704">
        <w:rPr>
          <w:rStyle w:val="libAieChar"/>
          <w:rtl/>
        </w:rPr>
        <w:t xml:space="preserve"> </w:t>
      </w:r>
      <w:r w:rsidR="00313704" w:rsidRPr="00313704">
        <w:rPr>
          <w:rStyle w:val="libAieChar"/>
          <w:rFonts w:hint="cs"/>
          <w:rtl/>
        </w:rPr>
        <w:t>رَحْمَتِهِ</w:t>
      </w:r>
      <w:r w:rsidR="00313704" w:rsidRPr="00313704">
        <w:rPr>
          <w:rStyle w:val="libAieChar"/>
          <w:rtl/>
        </w:rPr>
        <w:t xml:space="preserve"> </w:t>
      </w:r>
      <w:r w:rsidR="00313704" w:rsidRPr="00313704">
        <w:rPr>
          <w:rStyle w:val="libAieChar"/>
          <w:rFonts w:hint="cs"/>
          <w:rtl/>
        </w:rPr>
        <w:t>إِنَّ</w:t>
      </w:r>
      <w:r w:rsidR="00313704" w:rsidRPr="00313704">
        <w:rPr>
          <w:rStyle w:val="libAieChar"/>
          <w:rtl/>
        </w:rPr>
        <w:t xml:space="preserve"> </w:t>
      </w:r>
      <w:r w:rsidR="00313704" w:rsidRPr="00313704">
        <w:rPr>
          <w:rStyle w:val="libAieChar"/>
          <w:rFonts w:hint="cs"/>
          <w:rtl/>
        </w:rPr>
        <w:t>اللَّـهَ</w:t>
      </w:r>
      <w:r w:rsidR="00313704" w:rsidRPr="00313704">
        <w:rPr>
          <w:rStyle w:val="libAieChar"/>
          <w:rtl/>
        </w:rPr>
        <w:t xml:space="preserve"> </w:t>
      </w:r>
      <w:r w:rsidR="00313704" w:rsidRPr="00313704">
        <w:rPr>
          <w:rStyle w:val="libAieChar"/>
          <w:rFonts w:hint="cs"/>
          <w:rtl/>
        </w:rPr>
        <w:t>غَفُورٌ</w:t>
      </w:r>
      <w:r w:rsidR="00313704" w:rsidRPr="00313704">
        <w:rPr>
          <w:rStyle w:val="libAieChar"/>
          <w:rtl/>
        </w:rPr>
        <w:t xml:space="preserve"> </w:t>
      </w:r>
      <w:r w:rsidR="00313704" w:rsidRPr="00313704">
        <w:rPr>
          <w:rStyle w:val="libAieChar"/>
          <w:rFonts w:hint="cs"/>
          <w:rtl/>
        </w:rPr>
        <w:t>رَّحِيمٌ</w:t>
      </w:r>
      <w:r w:rsidR="00313704">
        <w:rPr>
          <w:rStyle w:val="libAieChar"/>
          <w:rFonts w:hint="cs"/>
          <w:rtl/>
        </w:rPr>
        <w:t xml:space="preserve"> </w:t>
      </w:r>
      <w:r w:rsidRPr="00091063">
        <w:rPr>
          <w:rStyle w:val="libAlaemChar"/>
          <w:rtl/>
        </w:rPr>
        <w:t>)</w:t>
      </w:r>
      <w:r w:rsidRPr="00A04562">
        <w:rPr>
          <w:rtl/>
        </w:rPr>
        <w:t xml:space="preserve"> </w:t>
      </w:r>
      <w:r w:rsidRPr="00AD283C">
        <w:rPr>
          <w:rStyle w:val="libFootnotenumChar"/>
          <w:rtl/>
        </w:rPr>
        <w:t>(7)</w:t>
      </w:r>
      <w:r w:rsidRPr="00480AC4">
        <w:rPr>
          <w:rtl/>
        </w:rPr>
        <w:t>.</w:t>
      </w:r>
    </w:p>
    <w:p w:rsidR="00FE4F18" w:rsidRDefault="00FE4F18" w:rsidP="00FE4F18">
      <w:pPr>
        <w:pStyle w:val="libNormal"/>
      </w:pPr>
      <w:r w:rsidRPr="00480AC4">
        <w:rPr>
          <w:rtl/>
        </w:rPr>
        <w:t xml:space="preserve">ولكن الأعراب المنافقين - كما يظهر هنا - أكثر من هؤلاء الأعراب، المؤمنين لأن " </w:t>
      </w:r>
      <w:r w:rsidRPr="00FE4F18">
        <w:rPr>
          <w:rStyle w:val="libBold2Char"/>
          <w:rtl/>
        </w:rPr>
        <w:t>من</w:t>
      </w:r>
      <w:r w:rsidRPr="00480AC4">
        <w:rPr>
          <w:rtl/>
        </w:rPr>
        <w:t xml:space="preserve"> " في الآية الأخيرة: تبعيضية عند العلماء. ومع ذلك، فان الآيات التي جاءت تذم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التوبة: 97.</w:t>
      </w:r>
    </w:p>
    <w:p w:rsidR="00FE4F18" w:rsidRDefault="00FE4F18" w:rsidP="00AD283C">
      <w:pPr>
        <w:pStyle w:val="libFootnote0"/>
      </w:pPr>
      <w:r w:rsidRPr="00480AC4">
        <w:rPr>
          <w:rtl/>
        </w:rPr>
        <w:t>2 - التوبة: 101.</w:t>
      </w:r>
    </w:p>
    <w:p w:rsidR="00FE4F18" w:rsidRDefault="00FE4F18" w:rsidP="00AD283C">
      <w:pPr>
        <w:pStyle w:val="libFootnote0"/>
      </w:pPr>
      <w:r w:rsidRPr="00480AC4">
        <w:rPr>
          <w:rtl/>
        </w:rPr>
        <w:t>3 - التوبة: 98.</w:t>
      </w:r>
    </w:p>
    <w:p w:rsidR="00FE4F18" w:rsidRDefault="00FE4F18" w:rsidP="00AD283C">
      <w:pPr>
        <w:pStyle w:val="libFootnote0"/>
      </w:pPr>
      <w:r w:rsidRPr="00480AC4">
        <w:rPr>
          <w:rtl/>
        </w:rPr>
        <w:t>4 - الفتح: 11.</w:t>
      </w:r>
    </w:p>
    <w:p w:rsidR="00FE4F18" w:rsidRDefault="00FE4F18" w:rsidP="00AD283C">
      <w:pPr>
        <w:pStyle w:val="libFootnote0"/>
      </w:pPr>
      <w:r w:rsidRPr="00480AC4">
        <w:rPr>
          <w:rtl/>
        </w:rPr>
        <w:t>5 - الحجرات: 14.</w:t>
      </w:r>
    </w:p>
    <w:p w:rsidR="00FE4F18" w:rsidRDefault="00FE4F18" w:rsidP="00AD283C">
      <w:pPr>
        <w:pStyle w:val="libFootnote0"/>
      </w:pPr>
      <w:r w:rsidRPr="00480AC4">
        <w:rPr>
          <w:rtl/>
        </w:rPr>
        <w:t>6 - المائدة: 50.</w:t>
      </w:r>
    </w:p>
    <w:p w:rsidR="00FE4F18" w:rsidRDefault="00FE4F18" w:rsidP="00AD283C">
      <w:pPr>
        <w:pStyle w:val="libFootnote0"/>
      </w:pPr>
      <w:r w:rsidRPr="00480AC4">
        <w:rPr>
          <w:rtl/>
        </w:rPr>
        <w:t>7 - التوبة: 99.</w:t>
      </w:r>
    </w:p>
    <w:p w:rsidR="00FE4F18" w:rsidRDefault="00FE4F18" w:rsidP="00AD283C">
      <w:pPr>
        <w:pStyle w:val="libNormal"/>
        <w:rPr>
          <w:rtl/>
        </w:rPr>
      </w:pPr>
      <w:r>
        <w:rPr>
          <w:rtl/>
        </w:rPr>
        <w:br w:type="page"/>
      </w:r>
    </w:p>
    <w:p w:rsidR="00FE4F18" w:rsidRDefault="00FE4F18" w:rsidP="00A04562">
      <w:pPr>
        <w:pStyle w:val="libNormal0"/>
      </w:pPr>
      <w:r w:rsidRPr="00480AC4">
        <w:rPr>
          <w:rtl/>
        </w:rPr>
        <w:lastRenderedPageBreak/>
        <w:t>الأعراب وتوبخهم أكثر من الآيات التي تزكيهم من النفاق.</w:t>
      </w:r>
    </w:p>
    <w:p w:rsidR="00FE4F18" w:rsidRDefault="00FE4F18" w:rsidP="00FE4F18">
      <w:pPr>
        <w:pStyle w:val="libNormal"/>
      </w:pPr>
      <w:r w:rsidRPr="00480AC4">
        <w:rPr>
          <w:rtl/>
        </w:rPr>
        <w:t>فهل نسي، أو تناسى أهل السنة حين حكموا على الصحابة الأعراب بالعدالة:</w:t>
      </w:r>
    </w:p>
    <w:p w:rsidR="00FE4F18" w:rsidRDefault="00FE4F18" w:rsidP="00FE4F18">
      <w:pPr>
        <w:pStyle w:val="libNormal"/>
      </w:pPr>
      <w:r w:rsidRPr="00480AC4">
        <w:rPr>
          <w:rtl/>
        </w:rPr>
        <w:t>الآيات السابقة</w:t>
      </w:r>
      <w:r w:rsidR="006D40AC">
        <w:rPr>
          <w:rFonts w:hint="cs"/>
          <w:rtl/>
        </w:rPr>
        <w:t>!</w:t>
      </w:r>
      <w:r w:rsidRPr="00480AC4">
        <w:rPr>
          <w:rtl/>
        </w:rPr>
        <w:t xml:space="preserve"> فمن الواجب أن يقرأ القرآن وحدة واحدة.</w:t>
      </w:r>
    </w:p>
    <w:p w:rsidR="00FE4F18" w:rsidRDefault="00FE4F18" w:rsidP="00FE4F18">
      <w:pPr>
        <w:pStyle w:val="libNormal"/>
      </w:pPr>
      <w:r w:rsidRPr="00480AC4">
        <w:rPr>
          <w:rtl/>
        </w:rPr>
        <w:t>ويمكننا أن نكتفي بهذا الدليل القرآني لنقض نظرية عدالة الصحابة من اسسها الواهية!</w:t>
      </w:r>
    </w:p>
    <w:p w:rsidR="00FE4F18" w:rsidRDefault="00FE4F18" w:rsidP="00A04562">
      <w:pPr>
        <w:pStyle w:val="Heading3"/>
      </w:pPr>
      <w:bookmarkStart w:id="130" w:name="_Toc382042558"/>
      <w:r w:rsidRPr="0047369B">
        <w:rPr>
          <w:rtl/>
        </w:rPr>
        <w:t>الصحابة والصلاة:</w:t>
      </w:r>
      <w:bookmarkEnd w:id="130"/>
    </w:p>
    <w:p w:rsidR="00FE4F18" w:rsidRPr="00A04562" w:rsidRDefault="00FE4F18" w:rsidP="00A04562">
      <w:pPr>
        <w:pStyle w:val="libNormal"/>
      </w:pPr>
      <w:r w:rsidRPr="00FE4F18">
        <w:rPr>
          <w:rtl/>
        </w:rPr>
        <w:t xml:space="preserve">عن جابر بن عبد الله قال: " بينما نحن نصلي مع النبي </w:t>
      </w:r>
      <w:r w:rsidR="00AD283C" w:rsidRPr="00AD283C">
        <w:rPr>
          <w:rStyle w:val="libAlaemChar"/>
          <w:rtl/>
        </w:rPr>
        <w:t>صلى‌الله‌عليه‌وآله‌وسلم</w:t>
      </w:r>
      <w:r w:rsidRPr="00FE4F18">
        <w:rPr>
          <w:rtl/>
        </w:rPr>
        <w:t xml:space="preserve"> إذ أقبلت عير</w:t>
      </w:r>
      <w:r w:rsidRPr="00FE4F18">
        <w:rPr>
          <w:rFonts w:hint="cs"/>
          <w:rtl/>
        </w:rPr>
        <w:t>ٌ</w:t>
      </w:r>
      <w:r w:rsidRPr="00FE4F18">
        <w:rPr>
          <w:rtl/>
        </w:rPr>
        <w:t xml:space="preserve"> تحمل طعاما فالتفتوا إليها حتى ما بقي مع النبي </w:t>
      </w:r>
      <w:r w:rsidR="00AD283C" w:rsidRPr="00AD283C">
        <w:rPr>
          <w:rStyle w:val="libAlaemChar"/>
          <w:rtl/>
        </w:rPr>
        <w:t>صلى‌الله‌عليه‌وآله‌وسلم</w:t>
      </w:r>
      <w:r w:rsidRPr="00FE4F18">
        <w:rPr>
          <w:rtl/>
        </w:rPr>
        <w:t xml:space="preserve"> إلا اثنا عشر رجلا، فنزلت هذه الآية: </w:t>
      </w:r>
      <w:r w:rsidRPr="00091063">
        <w:rPr>
          <w:rStyle w:val="libAlaemChar"/>
          <w:rtl/>
        </w:rPr>
        <w:t>(</w:t>
      </w:r>
      <w:r w:rsidR="00A04562">
        <w:rPr>
          <w:rStyle w:val="libAieChar"/>
          <w:rFonts w:hint="cs"/>
          <w:rtl/>
        </w:rPr>
        <w:t xml:space="preserve"> </w:t>
      </w:r>
      <w:r w:rsidR="00A04562" w:rsidRPr="00A04562">
        <w:rPr>
          <w:rStyle w:val="libAieChar"/>
          <w:rFonts w:hint="cs"/>
          <w:rtl/>
        </w:rPr>
        <w:t>وَإِذَا</w:t>
      </w:r>
      <w:r w:rsidR="00A04562" w:rsidRPr="00A04562">
        <w:rPr>
          <w:rStyle w:val="libAieChar"/>
          <w:rtl/>
        </w:rPr>
        <w:t xml:space="preserve"> </w:t>
      </w:r>
      <w:r w:rsidR="00A04562" w:rsidRPr="00A04562">
        <w:rPr>
          <w:rStyle w:val="libAieChar"/>
          <w:rFonts w:hint="cs"/>
          <w:rtl/>
        </w:rPr>
        <w:t>رَأَوْا</w:t>
      </w:r>
      <w:r w:rsidR="00A04562" w:rsidRPr="00A04562">
        <w:rPr>
          <w:rStyle w:val="libAieChar"/>
          <w:rtl/>
        </w:rPr>
        <w:t xml:space="preserve"> </w:t>
      </w:r>
      <w:r w:rsidR="00A04562" w:rsidRPr="00A04562">
        <w:rPr>
          <w:rStyle w:val="libAieChar"/>
          <w:rFonts w:hint="cs"/>
          <w:rtl/>
        </w:rPr>
        <w:t>تِجَارَةً</w:t>
      </w:r>
      <w:r w:rsidR="00A04562" w:rsidRPr="00A04562">
        <w:rPr>
          <w:rStyle w:val="libAieChar"/>
          <w:rtl/>
        </w:rPr>
        <w:t xml:space="preserve"> </w:t>
      </w:r>
      <w:r w:rsidR="00A04562" w:rsidRPr="00A04562">
        <w:rPr>
          <w:rStyle w:val="libAieChar"/>
          <w:rFonts w:hint="cs"/>
          <w:rtl/>
        </w:rPr>
        <w:t>أَوْ</w:t>
      </w:r>
      <w:r w:rsidR="00A04562" w:rsidRPr="00A04562">
        <w:rPr>
          <w:rStyle w:val="libAieChar"/>
          <w:rtl/>
        </w:rPr>
        <w:t xml:space="preserve"> </w:t>
      </w:r>
      <w:r w:rsidR="00A04562" w:rsidRPr="00A04562">
        <w:rPr>
          <w:rStyle w:val="libAieChar"/>
          <w:rFonts w:hint="cs"/>
          <w:rtl/>
        </w:rPr>
        <w:t>لَهْوًا</w:t>
      </w:r>
      <w:r w:rsidR="00A04562" w:rsidRPr="00A04562">
        <w:rPr>
          <w:rStyle w:val="libAieChar"/>
          <w:rtl/>
        </w:rPr>
        <w:t xml:space="preserve"> </w:t>
      </w:r>
      <w:r w:rsidR="00A04562" w:rsidRPr="00A04562">
        <w:rPr>
          <w:rStyle w:val="libAieChar"/>
          <w:rFonts w:hint="cs"/>
          <w:rtl/>
        </w:rPr>
        <w:t>انفَضُّوا</w:t>
      </w:r>
      <w:r w:rsidR="00A04562" w:rsidRPr="00A04562">
        <w:rPr>
          <w:rStyle w:val="libAieChar"/>
          <w:rtl/>
        </w:rPr>
        <w:t xml:space="preserve"> </w:t>
      </w:r>
      <w:r w:rsidR="00A04562" w:rsidRPr="00A04562">
        <w:rPr>
          <w:rStyle w:val="libAieChar"/>
          <w:rFonts w:hint="cs"/>
          <w:rtl/>
        </w:rPr>
        <w:t>إِلَيْهَا</w:t>
      </w:r>
      <w:r w:rsidR="00A04562" w:rsidRPr="00A04562">
        <w:rPr>
          <w:rStyle w:val="libAieChar"/>
          <w:rtl/>
        </w:rPr>
        <w:t xml:space="preserve"> </w:t>
      </w:r>
      <w:r w:rsidR="00A04562" w:rsidRPr="00A04562">
        <w:rPr>
          <w:rStyle w:val="libAieChar"/>
          <w:rFonts w:hint="cs"/>
          <w:rtl/>
        </w:rPr>
        <w:t>وَتَرَكُوكَ</w:t>
      </w:r>
      <w:r w:rsidR="00A04562" w:rsidRPr="00A04562">
        <w:rPr>
          <w:rStyle w:val="libAieChar"/>
          <w:rtl/>
        </w:rPr>
        <w:t xml:space="preserve"> </w:t>
      </w:r>
      <w:r w:rsidR="00A04562" w:rsidRPr="00A04562">
        <w:rPr>
          <w:rStyle w:val="libAieChar"/>
          <w:rFonts w:hint="cs"/>
          <w:rtl/>
        </w:rPr>
        <w:t>قَائِمًا</w:t>
      </w:r>
      <w:r w:rsidR="00A04562">
        <w:rPr>
          <w:rStyle w:val="libAieChar"/>
          <w:rFonts w:hint="cs"/>
          <w:rtl/>
        </w:rPr>
        <w:t xml:space="preserve"> </w:t>
      </w:r>
      <w:r w:rsidRPr="00091063">
        <w:rPr>
          <w:rStyle w:val="libAlaemChar"/>
          <w:rtl/>
        </w:rPr>
        <w:t>)</w:t>
      </w:r>
      <w:r w:rsidRPr="00A04562">
        <w:rPr>
          <w:rtl/>
        </w:rPr>
        <w:t xml:space="preserve"> "</w:t>
      </w:r>
      <w:r w:rsidRPr="00FE4F18">
        <w:rPr>
          <w:rtl/>
        </w:rPr>
        <w:t xml:space="preserve"> </w:t>
      </w:r>
      <w:r w:rsidRPr="00AD283C">
        <w:rPr>
          <w:rStyle w:val="libFootnotenumChar"/>
          <w:rtl/>
        </w:rPr>
        <w:t>(1)</w:t>
      </w:r>
      <w:r w:rsidRPr="00FE4F18">
        <w:rPr>
          <w:rtl/>
        </w:rPr>
        <w:t xml:space="preserve"> </w:t>
      </w:r>
      <w:r w:rsidRPr="00AD283C">
        <w:rPr>
          <w:rStyle w:val="libFootnotenumChar"/>
          <w:rtl/>
        </w:rPr>
        <w:t>(2)</w:t>
      </w:r>
      <w:r w:rsidRPr="00FE4F18">
        <w:rPr>
          <w:rtl/>
        </w:rPr>
        <w:t>.</w:t>
      </w:r>
    </w:p>
    <w:p w:rsidR="00FE4F18" w:rsidRDefault="00FE4F18" w:rsidP="00FE4F18">
      <w:pPr>
        <w:pStyle w:val="libNormal"/>
      </w:pPr>
      <w:r w:rsidRPr="00480AC4">
        <w:rPr>
          <w:rtl/>
        </w:rPr>
        <w:t>إنه لأمر</w:t>
      </w:r>
      <w:r>
        <w:rPr>
          <w:rFonts w:hint="cs"/>
          <w:rtl/>
        </w:rPr>
        <w:t>ٌ</w:t>
      </w:r>
      <w:r w:rsidRPr="00480AC4">
        <w:rPr>
          <w:rtl/>
        </w:rPr>
        <w:t xml:space="preserve"> عجيب أن يترك العبد صلاته خلف نبيه </w:t>
      </w:r>
      <w:r w:rsidR="00AD283C" w:rsidRPr="00AD283C">
        <w:rPr>
          <w:rStyle w:val="libAlaemChar"/>
          <w:rtl/>
        </w:rPr>
        <w:t>صلى‌الله‌عليه‌وآله‌وسلم</w:t>
      </w:r>
      <w:r w:rsidRPr="00480AC4">
        <w:rPr>
          <w:rtl/>
        </w:rPr>
        <w:t xml:space="preserve"> ليلتفت إلى العير والطعام!</w:t>
      </w:r>
    </w:p>
    <w:p w:rsidR="00FE4F18" w:rsidRDefault="00FE4F18" w:rsidP="00FE4F18">
      <w:pPr>
        <w:pStyle w:val="libNormal"/>
      </w:pPr>
      <w:r w:rsidRPr="00480AC4">
        <w:rPr>
          <w:rtl/>
        </w:rPr>
        <w:t>والأعجب منه، كل من يقرأ هذه الحادثة ولا يتملكه الغضب من موقف هؤلاء الصحابة</w:t>
      </w:r>
      <w:r w:rsidR="006D40AC">
        <w:rPr>
          <w:rFonts w:hint="cs"/>
          <w:rtl/>
        </w:rPr>
        <w:t>!</w:t>
      </w:r>
      <w:r w:rsidRPr="00480AC4">
        <w:rPr>
          <w:rtl/>
        </w:rPr>
        <w:t>!</w:t>
      </w:r>
    </w:p>
    <w:p w:rsidR="00FE4F18" w:rsidRDefault="00FE4F18" w:rsidP="00FE4F18">
      <w:pPr>
        <w:pStyle w:val="libNormal"/>
      </w:pPr>
      <w:r w:rsidRPr="00480AC4">
        <w:rPr>
          <w:rtl/>
        </w:rPr>
        <w:t>فما هو عذرهم في فعلهم هذا؟ هل فعلوا ذلك لأنهم جياع؟ ألا يبدو في هذا الفعل:</w:t>
      </w:r>
    </w:p>
    <w:p w:rsidR="00FE4F18" w:rsidRDefault="00FE4F18" w:rsidP="00FE4F18">
      <w:pPr>
        <w:pStyle w:val="libNormal"/>
      </w:pPr>
      <w:r w:rsidRPr="00480AC4">
        <w:rPr>
          <w:rtl/>
        </w:rPr>
        <w:t xml:space="preserve">استخفاف هؤلاء " الصحابة " بالصلاة وبالنبي </w:t>
      </w:r>
      <w:r w:rsidR="00AD283C" w:rsidRPr="00AD283C">
        <w:rPr>
          <w:rStyle w:val="libAlaemChar"/>
          <w:rtl/>
        </w:rPr>
        <w:t>صلى‌الله‌عليه‌وآله‌وسلم</w:t>
      </w:r>
      <w:r w:rsidRPr="00480AC4">
        <w:rPr>
          <w:rtl/>
        </w:rPr>
        <w:t xml:space="preserve"> نفسه؟</w:t>
      </w:r>
    </w:p>
    <w:p w:rsidR="00FE4F18" w:rsidRDefault="00FE4F18" w:rsidP="00FE4F18">
      <w:pPr>
        <w:pStyle w:val="libNormal"/>
      </w:pPr>
      <w:r w:rsidRPr="00480AC4">
        <w:rPr>
          <w:rtl/>
        </w:rPr>
        <w:t>وبماذا نفسر فعلهم هذا؟ أفتونا يا أيها الملأ.</w:t>
      </w:r>
    </w:p>
    <w:p w:rsidR="00FE4F18" w:rsidRDefault="00FE4F18" w:rsidP="00FE4F18">
      <w:pPr>
        <w:pStyle w:val="libNormal"/>
      </w:pPr>
      <w:r w:rsidRPr="00480AC4">
        <w:rPr>
          <w:rtl/>
        </w:rPr>
        <w:t>أهذه هي " العدالة " التي حملتهم على هذا الفعل؟ إن</w:t>
      </w:r>
      <w:r>
        <w:rPr>
          <w:rFonts w:hint="cs"/>
          <w:rtl/>
        </w:rPr>
        <w:t>َّ</w:t>
      </w:r>
      <w:r w:rsidRPr="00480AC4">
        <w:rPr>
          <w:rtl/>
        </w:rPr>
        <w:t xml:space="preserve"> العدالة بعيدة كل البعد عن هذا التصرف القبيح.</w:t>
      </w:r>
    </w:p>
    <w:p w:rsidR="00FE4F18" w:rsidRDefault="00FE4F18" w:rsidP="00FE4F18">
      <w:pPr>
        <w:pStyle w:val="libNormal"/>
      </w:pPr>
      <w:r w:rsidRPr="00480AC4">
        <w:rPr>
          <w:rtl/>
        </w:rPr>
        <w:t>ولقد رأيت مصلين في عصرنا إذا وقف أحدهم بين يدي ربه ارتجف جسمه وعلا صوته بالبكاء وسالت دموعه</w:t>
      </w:r>
      <w:r w:rsidR="00AD283C">
        <w:rPr>
          <w:rFonts w:hint="cs"/>
          <w:rtl/>
        </w:rPr>
        <w:t>،</w:t>
      </w:r>
      <w:r w:rsidRPr="00480AC4">
        <w:rPr>
          <w:rtl/>
        </w:rPr>
        <w:t xml:space="preserve"> فما بال أهل القرون الأولى؟!</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الجمعة: 11.</w:t>
      </w:r>
    </w:p>
    <w:p w:rsidR="00FE4F18" w:rsidRDefault="00FE4F18" w:rsidP="00AD283C">
      <w:pPr>
        <w:pStyle w:val="libFootnote0"/>
      </w:pPr>
      <w:r w:rsidRPr="00480AC4">
        <w:rPr>
          <w:rtl/>
        </w:rPr>
        <w:t>2 - صحيح البخاري: كتاب الجمعة، باب إذا نفر الناس عن الإمام في صلاة الجمعة فصلاة الإمام ومن بقي جائزة.</w:t>
      </w:r>
    </w:p>
    <w:p w:rsidR="00FE4F18" w:rsidRDefault="00FE4F18" w:rsidP="00AD283C">
      <w:pPr>
        <w:pStyle w:val="libNormal"/>
        <w:rPr>
          <w:rtl/>
        </w:rPr>
      </w:pPr>
      <w:r>
        <w:rPr>
          <w:rtl/>
        </w:rPr>
        <w:br w:type="page"/>
      </w:r>
    </w:p>
    <w:p w:rsidR="00FE4F18" w:rsidRDefault="00FE4F18" w:rsidP="002739D9">
      <w:pPr>
        <w:pStyle w:val="Heading3"/>
      </w:pPr>
      <w:bookmarkStart w:id="131" w:name="_Toc382042559"/>
      <w:r w:rsidRPr="00577EFE">
        <w:rPr>
          <w:rtl/>
        </w:rPr>
        <w:lastRenderedPageBreak/>
        <w:t>الصحابة والزكاة:</w:t>
      </w:r>
      <w:bookmarkEnd w:id="131"/>
    </w:p>
    <w:p w:rsidR="00FE4F18" w:rsidRDefault="00FE4F18" w:rsidP="002739D9">
      <w:pPr>
        <w:pStyle w:val="libNormal"/>
      </w:pPr>
      <w:r w:rsidRPr="00FE4F18">
        <w:rPr>
          <w:rtl/>
        </w:rPr>
        <w:t xml:space="preserve">قال تعالى: </w:t>
      </w:r>
      <w:r w:rsidRPr="00091063">
        <w:rPr>
          <w:rStyle w:val="libAlaemChar"/>
          <w:rtl/>
        </w:rPr>
        <w:t>(</w:t>
      </w:r>
      <w:r w:rsidR="002739D9">
        <w:rPr>
          <w:rStyle w:val="libAieChar"/>
          <w:rFonts w:hint="cs"/>
          <w:rtl/>
        </w:rPr>
        <w:t xml:space="preserve"> </w:t>
      </w:r>
      <w:r w:rsidR="002739D9" w:rsidRPr="002739D9">
        <w:rPr>
          <w:rStyle w:val="libAieChar"/>
          <w:rFonts w:hint="cs"/>
          <w:rtl/>
        </w:rPr>
        <w:t>وَمِنْهُم</w:t>
      </w:r>
      <w:r w:rsidR="002739D9" w:rsidRPr="002739D9">
        <w:rPr>
          <w:rStyle w:val="libAieChar"/>
          <w:rtl/>
        </w:rPr>
        <w:t xml:space="preserve"> </w:t>
      </w:r>
      <w:r w:rsidR="002739D9" w:rsidRPr="002739D9">
        <w:rPr>
          <w:rStyle w:val="libAieChar"/>
          <w:rFonts w:hint="cs"/>
          <w:rtl/>
        </w:rPr>
        <w:t>مَّنْ</w:t>
      </w:r>
      <w:r w:rsidR="002739D9" w:rsidRPr="002739D9">
        <w:rPr>
          <w:rStyle w:val="libAieChar"/>
          <w:rtl/>
        </w:rPr>
        <w:t xml:space="preserve"> </w:t>
      </w:r>
      <w:r w:rsidR="002739D9" w:rsidRPr="002739D9">
        <w:rPr>
          <w:rStyle w:val="libAieChar"/>
          <w:rFonts w:hint="cs"/>
          <w:rtl/>
        </w:rPr>
        <w:t>عَاهَدَ</w:t>
      </w:r>
      <w:r w:rsidR="002739D9" w:rsidRPr="002739D9">
        <w:rPr>
          <w:rStyle w:val="libAieChar"/>
          <w:rtl/>
        </w:rPr>
        <w:t xml:space="preserve"> </w:t>
      </w:r>
      <w:r w:rsidR="002739D9" w:rsidRPr="002739D9">
        <w:rPr>
          <w:rStyle w:val="libAieChar"/>
          <w:rFonts w:hint="cs"/>
          <w:rtl/>
        </w:rPr>
        <w:t>اللَّـهَ</w:t>
      </w:r>
      <w:r w:rsidR="002739D9" w:rsidRPr="002739D9">
        <w:rPr>
          <w:rStyle w:val="libAieChar"/>
          <w:rtl/>
        </w:rPr>
        <w:t xml:space="preserve"> </w:t>
      </w:r>
      <w:r w:rsidR="002739D9" w:rsidRPr="002739D9">
        <w:rPr>
          <w:rStyle w:val="libAieChar"/>
          <w:rFonts w:hint="cs"/>
          <w:rtl/>
        </w:rPr>
        <w:t>لَئِنْ</w:t>
      </w:r>
      <w:r w:rsidR="002739D9" w:rsidRPr="002739D9">
        <w:rPr>
          <w:rStyle w:val="libAieChar"/>
          <w:rtl/>
        </w:rPr>
        <w:t xml:space="preserve"> </w:t>
      </w:r>
      <w:r w:rsidR="002739D9" w:rsidRPr="002739D9">
        <w:rPr>
          <w:rStyle w:val="libAieChar"/>
          <w:rFonts w:hint="cs"/>
          <w:rtl/>
        </w:rPr>
        <w:t>آتَانَا</w:t>
      </w:r>
      <w:r w:rsidR="002739D9" w:rsidRPr="002739D9">
        <w:rPr>
          <w:rStyle w:val="libAieChar"/>
          <w:rtl/>
        </w:rPr>
        <w:t xml:space="preserve"> </w:t>
      </w:r>
      <w:r w:rsidR="002739D9" w:rsidRPr="002739D9">
        <w:rPr>
          <w:rStyle w:val="libAieChar"/>
          <w:rFonts w:hint="cs"/>
          <w:rtl/>
        </w:rPr>
        <w:t>مِن</w:t>
      </w:r>
      <w:r w:rsidR="002739D9" w:rsidRPr="002739D9">
        <w:rPr>
          <w:rStyle w:val="libAieChar"/>
          <w:rtl/>
        </w:rPr>
        <w:t xml:space="preserve"> </w:t>
      </w:r>
      <w:r w:rsidR="002739D9" w:rsidRPr="002739D9">
        <w:rPr>
          <w:rStyle w:val="libAieChar"/>
          <w:rFonts w:hint="cs"/>
          <w:rtl/>
        </w:rPr>
        <w:t>فَضْلِهِ</w:t>
      </w:r>
      <w:r w:rsidR="002739D9" w:rsidRPr="002739D9">
        <w:rPr>
          <w:rStyle w:val="libAieChar"/>
          <w:rtl/>
        </w:rPr>
        <w:t xml:space="preserve"> </w:t>
      </w:r>
      <w:r w:rsidR="002739D9" w:rsidRPr="002739D9">
        <w:rPr>
          <w:rStyle w:val="libAieChar"/>
          <w:rFonts w:hint="cs"/>
          <w:rtl/>
        </w:rPr>
        <w:t>لَنَصَّدَّقَنَّ</w:t>
      </w:r>
      <w:r w:rsidR="002739D9" w:rsidRPr="002739D9">
        <w:rPr>
          <w:rStyle w:val="libAieChar"/>
          <w:rtl/>
        </w:rPr>
        <w:t xml:space="preserve"> </w:t>
      </w:r>
      <w:r w:rsidR="002739D9" w:rsidRPr="002739D9">
        <w:rPr>
          <w:rStyle w:val="libAieChar"/>
          <w:rFonts w:hint="cs"/>
          <w:rtl/>
        </w:rPr>
        <w:t>وَلَنَكُونَنَّ</w:t>
      </w:r>
      <w:r w:rsidR="002739D9" w:rsidRPr="002739D9">
        <w:rPr>
          <w:rStyle w:val="libAieChar"/>
          <w:rtl/>
        </w:rPr>
        <w:t xml:space="preserve"> </w:t>
      </w:r>
      <w:r w:rsidR="002739D9" w:rsidRPr="002739D9">
        <w:rPr>
          <w:rStyle w:val="libAieChar"/>
          <w:rFonts w:hint="cs"/>
          <w:rtl/>
        </w:rPr>
        <w:t>مِنَ</w:t>
      </w:r>
      <w:r w:rsidR="002739D9" w:rsidRPr="002739D9">
        <w:rPr>
          <w:rStyle w:val="libAieChar"/>
          <w:rtl/>
        </w:rPr>
        <w:t xml:space="preserve"> </w:t>
      </w:r>
      <w:r w:rsidR="002739D9" w:rsidRPr="002739D9">
        <w:rPr>
          <w:rStyle w:val="libAieChar"/>
          <w:rFonts w:hint="cs"/>
          <w:rtl/>
        </w:rPr>
        <w:t>الصَّالِحِينَ</w:t>
      </w:r>
      <w:r w:rsidR="002739D9" w:rsidRPr="002739D9">
        <w:rPr>
          <w:rStyle w:val="libAieChar"/>
          <w:rtl/>
        </w:rPr>
        <w:t xml:space="preserve"> </w:t>
      </w:r>
      <w:r w:rsidR="002739D9">
        <w:rPr>
          <w:rStyle w:val="libAieChar"/>
          <w:rFonts w:hint="cs"/>
          <w:rtl/>
        </w:rPr>
        <w:t>*</w:t>
      </w:r>
      <w:r w:rsidR="002739D9" w:rsidRPr="002739D9">
        <w:rPr>
          <w:rStyle w:val="libAieChar"/>
          <w:rtl/>
        </w:rPr>
        <w:t xml:space="preserve"> </w:t>
      </w:r>
      <w:r w:rsidR="002739D9" w:rsidRPr="002739D9">
        <w:rPr>
          <w:rStyle w:val="libAieChar"/>
          <w:rFonts w:hint="cs"/>
          <w:rtl/>
        </w:rPr>
        <w:t>فَلَمَّا</w:t>
      </w:r>
      <w:r w:rsidR="002739D9" w:rsidRPr="002739D9">
        <w:rPr>
          <w:rStyle w:val="libAieChar"/>
          <w:rtl/>
        </w:rPr>
        <w:t xml:space="preserve"> </w:t>
      </w:r>
      <w:r w:rsidR="002739D9" w:rsidRPr="002739D9">
        <w:rPr>
          <w:rStyle w:val="libAieChar"/>
          <w:rFonts w:hint="cs"/>
          <w:rtl/>
        </w:rPr>
        <w:t>آتَاهُم</w:t>
      </w:r>
      <w:r w:rsidR="002739D9" w:rsidRPr="002739D9">
        <w:rPr>
          <w:rStyle w:val="libAieChar"/>
          <w:rtl/>
        </w:rPr>
        <w:t xml:space="preserve"> </w:t>
      </w:r>
      <w:r w:rsidR="002739D9" w:rsidRPr="002739D9">
        <w:rPr>
          <w:rStyle w:val="libAieChar"/>
          <w:rFonts w:hint="cs"/>
          <w:rtl/>
        </w:rPr>
        <w:t>مِّن</w:t>
      </w:r>
      <w:r w:rsidR="002739D9" w:rsidRPr="002739D9">
        <w:rPr>
          <w:rStyle w:val="libAieChar"/>
          <w:rtl/>
        </w:rPr>
        <w:t xml:space="preserve"> </w:t>
      </w:r>
      <w:r w:rsidR="002739D9" w:rsidRPr="002739D9">
        <w:rPr>
          <w:rStyle w:val="libAieChar"/>
          <w:rFonts w:hint="cs"/>
          <w:rtl/>
        </w:rPr>
        <w:t>فَضْلِهِ</w:t>
      </w:r>
      <w:r w:rsidR="002739D9" w:rsidRPr="002739D9">
        <w:rPr>
          <w:rStyle w:val="libAieChar"/>
          <w:rtl/>
        </w:rPr>
        <w:t xml:space="preserve"> </w:t>
      </w:r>
      <w:r w:rsidR="002739D9" w:rsidRPr="002739D9">
        <w:rPr>
          <w:rStyle w:val="libAieChar"/>
          <w:rFonts w:hint="cs"/>
          <w:rtl/>
        </w:rPr>
        <w:t>بَخِلُوا</w:t>
      </w:r>
      <w:r w:rsidR="002739D9" w:rsidRPr="002739D9">
        <w:rPr>
          <w:rStyle w:val="libAieChar"/>
          <w:rtl/>
        </w:rPr>
        <w:t xml:space="preserve"> </w:t>
      </w:r>
      <w:r w:rsidR="002739D9" w:rsidRPr="002739D9">
        <w:rPr>
          <w:rStyle w:val="libAieChar"/>
          <w:rFonts w:hint="cs"/>
          <w:rtl/>
        </w:rPr>
        <w:t>بِهِ</w:t>
      </w:r>
      <w:r w:rsidR="002739D9" w:rsidRPr="002739D9">
        <w:rPr>
          <w:rStyle w:val="libAieChar"/>
          <w:rtl/>
        </w:rPr>
        <w:t xml:space="preserve"> </w:t>
      </w:r>
      <w:r w:rsidR="002739D9" w:rsidRPr="002739D9">
        <w:rPr>
          <w:rStyle w:val="libAieChar"/>
          <w:rFonts w:hint="cs"/>
          <w:rtl/>
        </w:rPr>
        <w:t>وَتَوَلَّوا</w:t>
      </w:r>
      <w:r w:rsidR="002739D9" w:rsidRPr="002739D9">
        <w:rPr>
          <w:rStyle w:val="libAieChar"/>
          <w:rtl/>
        </w:rPr>
        <w:t xml:space="preserve"> </w:t>
      </w:r>
      <w:r w:rsidR="002739D9" w:rsidRPr="002739D9">
        <w:rPr>
          <w:rStyle w:val="libAieChar"/>
          <w:rFonts w:hint="cs"/>
          <w:rtl/>
        </w:rPr>
        <w:t>وَّهُم</w:t>
      </w:r>
      <w:r w:rsidR="002739D9" w:rsidRPr="002739D9">
        <w:rPr>
          <w:rStyle w:val="libAieChar"/>
          <w:rtl/>
        </w:rPr>
        <w:t xml:space="preserve"> </w:t>
      </w:r>
      <w:r w:rsidR="002739D9" w:rsidRPr="002739D9">
        <w:rPr>
          <w:rStyle w:val="libAieChar"/>
          <w:rFonts w:hint="cs"/>
          <w:rtl/>
        </w:rPr>
        <w:t>مُّعْرِضُونَ</w:t>
      </w:r>
      <w:r w:rsidR="002739D9" w:rsidRPr="002739D9">
        <w:rPr>
          <w:rStyle w:val="libAieChar"/>
          <w:rtl/>
        </w:rPr>
        <w:t xml:space="preserve"> </w:t>
      </w:r>
      <w:r w:rsidR="002739D9">
        <w:rPr>
          <w:rStyle w:val="libAieChar"/>
          <w:rFonts w:hint="cs"/>
          <w:rtl/>
        </w:rPr>
        <w:t>*</w:t>
      </w:r>
      <w:r w:rsidR="002739D9" w:rsidRPr="002739D9">
        <w:rPr>
          <w:rStyle w:val="libAieChar"/>
          <w:rtl/>
        </w:rPr>
        <w:t xml:space="preserve"> </w:t>
      </w:r>
      <w:r w:rsidR="002739D9" w:rsidRPr="002739D9">
        <w:rPr>
          <w:rStyle w:val="libAieChar"/>
          <w:rFonts w:hint="cs"/>
          <w:rtl/>
        </w:rPr>
        <w:t>فَأَعْقَبَهُمْ</w:t>
      </w:r>
      <w:r w:rsidR="002739D9" w:rsidRPr="002739D9">
        <w:rPr>
          <w:rStyle w:val="libAieChar"/>
          <w:rtl/>
        </w:rPr>
        <w:t xml:space="preserve"> </w:t>
      </w:r>
      <w:r w:rsidR="002739D9" w:rsidRPr="002739D9">
        <w:rPr>
          <w:rStyle w:val="libAieChar"/>
          <w:rFonts w:hint="cs"/>
          <w:rtl/>
        </w:rPr>
        <w:t>نِفَاقًا</w:t>
      </w:r>
      <w:r w:rsidR="002739D9" w:rsidRPr="002739D9">
        <w:rPr>
          <w:rStyle w:val="libAieChar"/>
          <w:rtl/>
        </w:rPr>
        <w:t xml:space="preserve"> </w:t>
      </w:r>
      <w:r w:rsidR="002739D9" w:rsidRPr="002739D9">
        <w:rPr>
          <w:rStyle w:val="libAieChar"/>
          <w:rFonts w:hint="cs"/>
          <w:rtl/>
        </w:rPr>
        <w:t>فِي</w:t>
      </w:r>
      <w:r w:rsidR="002739D9" w:rsidRPr="002739D9">
        <w:rPr>
          <w:rStyle w:val="libAieChar"/>
          <w:rtl/>
        </w:rPr>
        <w:t xml:space="preserve"> </w:t>
      </w:r>
      <w:r w:rsidR="002739D9" w:rsidRPr="002739D9">
        <w:rPr>
          <w:rStyle w:val="libAieChar"/>
          <w:rFonts w:hint="cs"/>
          <w:rtl/>
        </w:rPr>
        <w:t>قُلُوبِهِمْ</w:t>
      </w:r>
      <w:r w:rsidR="002739D9" w:rsidRPr="002739D9">
        <w:rPr>
          <w:rStyle w:val="libAieChar"/>
          <w:rtl/>
        </w:rPr>
        <w:t xml:space="preserve"> </w:t>
      </w:r>
      <w:r w:rsidR="002739D9" w:rsidRPr="002739D9">
        <w:rPr>
          <w:rStyle w:val="libAieChar"/>
          <w:rFonts w:hint="cs"/>
          <w:rtl/>
        </w:rPr>
        <w:t>إِلَىٰ</w:t>
      </w:r>
      <w:r w:rsidR="002739D9" w:rsidRPr="002739D9">
        <w:rPr>
          <w:rStyle w:val="libAieChar"/>
          <w:rtl/>
        </w:rPr>
        <w:t xml:space="preserve"> </w:t>
      </w:r>
      <w:r w:rsidR="002739D9" w:rsidRPr="002739D9">
        <w:rPr>
          <w:rStyle w:val="libAieChar"/>
          <w:rFonts w:hint="cs"/>
          <w:rtl/>
        </w:rPr>
        <w:t>يَوْمِ</w:t>
      </w:r>
      <w:r w:rsidR="002739D9" w:rsidRPr="002739D9">
        <w:rPr>
          <w:rStyle w:val="libAieChar"/>
          <w:rtl/>
        </w:rPr>
        <w:t xml:space="preserve"> </w:t>
      </w:r>
      <w:r w:rsidR="002739D9" w:rsidRPr="002739D9">
        <w:rPr>
          <w:rStyle w:val="libAieChar"/>
          <w:rFonts w:hint="cs"/>
          <w:rtl/>
        </w:rPr>
        <w:t>يَلْقَوْنَهُ</w:t>
      </w:r>
      <w:r w:rsidR="002739D9" w:rsidRPr="002739D9">
        <w:rPr>
          <w:rStyle w:val="libAieChar"/>
          <w:rtl/>
        </w:rPr>
        <w:t xml:space="preserve"> </w:t>
      </w:r>
      <w:r w:rsidR="002739D9" w:rsidRPr="002739D9">
        <w:rPr>
          <w:rStyle w:val="libAieChar"/>
          <w:rFonts w:hint="cs"/>
          <w:rtl/>
        </w:rPr>
        <w:t>بِمَا</w:t>
      </w:r>
      <w:r w:rsidR="002739D9" w:rsidRPr="002739D9">
        <w:rPr>
          <w:rStyle w:val="libAieChar"/>
          <w:rtl/>
        </w:rPr>
        <w:t xml:space="preserve"> </w:t>
      </w:r>
      <w:r w:rsidR="002739D9" w:rsidRPr="002739D9">
        <w:rPr>
          <w:rStyle w:val="libAieChar"/>
          <w:rFonts w:hint="cs"/>
          <w:rtl/>
        </w:rPr>
        <w:t>أَخْلَفُوا</w:t>
      </w:r>
      <w:r w:rsidR="002739D9" w:rsidRPr="002739D9">
        <w:rPr>
          <w:rStyle w:val="libAieChar"/>
          <w:rtl/>
        </w:rPr>
        <w:t xml:space="preserve"> </w:t>
      </w:r>
      <w:r w:rsidR="002739D9" w:rsidRPr="002739D9">
        <w:rPr>
          <w:rStyle w:val="libAieChar"/>
          <w:rFonts w:hint="cs"/>
          <w:rtl/>
        </w:rPr>
        <w:t>اللَّـهَ</w:t>
      </w:r>
      <w:r w:rsidR="002739D9" w:rsidRPr="002739D9">
        <w:rPr>
          <w:rStyle w:val="libAieChar"/>
          <w:rtl/>
        </w:rPr>
        <w:t xml:space="preserve"> </w:t>
      </w:r>
      <w:r w:rsidR="002739D9" w:rsidRPr="002739D9">
        <w:rPr>
          <w:rStyle w:val="libAieChar"/>
          <w:rFonts w:hint="cs"/>
          <w:rtl/>
        </w:rPr>
        <w:t>مَا</w:t>
      </w:r>
      <w:r w:rsidR="002739D9" w:rsidRPr="002739D9">
        <w:rPr>
          <w:rStyle w:val="libAieChar"/>
          <w:rtl/>
        </w:rPr>
        <w:t xml:space="preserve"> </w:t>
      </w:r>
      <w:r w:rsidR="002739D9" w:rsidRPr="002739D9">
        <w:rPr>
          <w:rStyle w:val="libAieChar"/>
          <w:rFonts w:hint="cs"/>
          <w:rtl/>
        </w:rPr>
        <w:t>وَعَدُوهُ</w:t>
      </w:r>
      <w:r w:rsidR="002739D9" w:rsidRPr="002739D9">
        <w:rPr>
          <w:rStyle w:val="libAieChar"/>
          <w:rtl/>
        </w:rPr>
        <w:t xml:space="preserve"> </w:t>
      </w:r>
      <w:r w:rsidR="002739D9" w:rsidRPr="002739D9">
        <w:rPr>
          <w:rStyle w:val="libAieChar"/>
          <w:rFonts w:hint="cs"/>
          <w:rtl/>
        </w:rPr>
        <w:t>وَبِمَا</w:t>
      </w:r>
      <w:r w:rsidR="002739D9" w:rsidRPr="002739D9">
        <w:rPr>
          <w:rStyle w:val="libAieChar"/>
          <w:rtl/>
        </w:rPr>
        <w:t xml:space="preserve"> </w:t>
      </w:r>
      <w:r w:rsidR="002739D9" w:rsidRPr="002739D9">
        <w:rPr>
          <w:rStyle w:val="libAieChar"/>
          <w:rFonts w:hint="cs"/>
          <w:rtl/>
        </w:rPr>
        <w:t>كَانُوا</w:t>
      </w:r>
      <w:r w:rsidR="002739D9" w:rsidRPr="002739D9">
        <w:rPr>
          <w:rStyle w:val="libAieChar"/>
          <w:rtl/>
        </w:rPr>
        <w:t xml:space="preserve"> </w:t>
      </w:r>
      <w:r w:rsidR="002739D9" w:rsidRPr="002739D9">
        <w:rPr>
          <w:rStyle w:val="libAieChar"/>
          <w:rFonts w:hint="cs"/>
          <w:rtl/>
        </w:rPr>
        <w:t>يَكْذِبُونَ</w:t>
      </w:r>
      <w:r w:rsidR="002739D9">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 xml:space="preserve">هذه الآيات نزلت بالصحابي ثعلبة </w:t>
      </w:r>
      <w:r w:rsidRPr="00AD283C">
        <w:rPr>
          <w:rStyle w:val="libFootnotenumChar"/>
          <w:rtl/>
        </w:rPr>
        <w:t>(2)</w:t>
      </w:r>
      <w:r w:rsidRPr="00480AC4">
        <w:rPr>
          <w:rtl/>
        </w:rPr>
        <w:t>. الذي حكم الله تعالى بنفاق قلبه، وحكم أهل السنة بطهارة قلبه وعدالته!!</w:t>
      </w:r>
    </w:p>
    <w:p w:rsidR="00FE4F18" w:rsidRDefault="00FE4F18" w:rsidP="002739D9">
      <w:pPr>
        <w:pStyle w:val="Heading3"/>
      </w:pPr>
      <w:bookmarkStart w:id="132" w:name="_Toc382042560"/>
      <w:r w:rsidRPr="00577EFE">
        <w:rPr>
          <w:rtl/>
        </w:rPr>
        <w:t>مسجد ضرار:</w:t>
      </w:r>
      <w:bookmarkEnd w:id="132"/>
    </w:p>
    <w:p w:rsidR="00FE4F18" w:rsidRDefault="00FE4F18" w:rsidP="002739D9">
      <w:pPr>
        <w:pStyle w:val="libNormal"/>
      </w:pPr>
      <w:r w:rsidRPr="00FE4F18">
        <w:rPr>
          <w:rtl/>
        </w:rPr>
        <w:t xml:space="preserve">في غزوة تبوك تخلف اثنا عشر رجلا من الصحابة عن الرسول وبنوا مسجدا كفرا وتفريقا بين المسلمين. قال تعالى: </w:t>
      </w:r>
      <w:r w:rsidRPr="00091063">
        <w:rPr>
          <w:rStyle w:val="libAlaemChar"/>
          <w:rtl/>
        </w:rPr>
        <w:t>(</w:t>
      </w:r>
      <w:r w:rsidR="002739D9">
        <w:rPr>
          <w:rStyle w:val="libAieChar"/>
          <w:rFonts w:hint="cs"/>
          <w:rtl/>
        </w:rPr>
        <w:t xml:space="preserve"> </w:t>
      </w:r>
      <w:r w:rsidR="002739D9" w:rsidRPr="002739D9">
        <w:rPr>
          <w:rStyle w:val="libAieChar"/>
          <w:rFonts w:hint="cs"/>
          <w:rtl/>
        </w:rPr>
        <w:t>وَالَّذِينَ</w:t>
      </w:r>
      <w:r w:rsidR="002739D9" w:rsidRPr="002739D9">
        <w:rPr>
          <w:rStyle w:val="libAieChar"/>
          <w:rtl/>
        </w:rPr>
        <w:t xml:space="preserve"> </w:t>
      </w:r>
      <w:r w:rsidR="002739D9" w:rsidRPr="002739D9">
        <w:rPr>
          <w:rStyle w:val="libAieChar"/>
          <w:rFonts w:hint="cs"/>
          <w:rtl/>
        </w:rPr>
        <w:t>اتَّخَذُوا</w:t>
      </w:r>
      <w:r w:rsidR="002739D9" w:rsidRPr="002739D9">
        <w:rPr>
          <w:rStyle w:val="libAieChar"/>
          <w:rtl/>
        </w:rPr>
        <w:t xml:space="preserve"> </w:t>
      </w:r>
      <w:r w:rsidR="002739D9" w:rsidRPr="002739D9">
        <w:rPr>
          <w:rStyle w:val="libAieChar"/>
          <w:rFonts w:hint="cs"/>
          <w:rtl/>
        </w:rPr>
        <w:t>مَسْجِدًا</w:t>
      </w:r>
      <w:r w:rsidR="002739D9" w:rsidRPr="002739D9">
        <w:rPr>
          <w:rStyle w:val="libAieChar"/>
          <w:rtl/>
        </w:rPr>
        <w:t xml:space="preserve"> </w:t>
      </w:r>
      <w:r w:rsidR="002739D9" w:rsidRPr="002739D9">
        <w:rPr>
          <w:rStyle w:val="libAieChar"/>
          <w:rFonts w:hint="cs"/>
          <w:rtl/>
        </w:rPr>
        <w:t>ضِرَارًا</w:t>
      </w:r>
      <w:r w:rsidR="002739D9" w:rsidRPr="002739D9">
        <w:rPr>
          <w:rStyle w:val="libAieChar"/>
          <w:rtl/>
        </w:rPr>
        <w:t xml:space="preserve"> </w:t>
      </w:r>
      <w:r w:rsidR="002739D9" w:rsidRPr="002739D9">
        <w:rPr>
          <w:rStyle w:val="libAieChar"/>
          <w:rFonts w:hint="cs"/>
          <w:rtl/>
        </w:rPr>
        <w:t>وَكُفْرًا</w:t>
      </w:r>
      <w:r w:rsidR="002739D9" w:rsidRPr="002739D9">
        <w:rPr>
          <w:rStyle w:val="libAieChar"/>
          <w:rtl/>
        </w:rPr>
        <w:t xml:space="preserve"> </w:t>
      </w:r>
      <w:r w:rsidR="002739D9" w:rsidRPr="002739D9">
        <w:rPr>
          <w:rStyle w:val="libAieChar"/>
          <w:rFonts w:hint="cs"/>
          <w:rtl/>
        </w:rPr>
        <w:t>وَتَفْرِيقًا</w:t>
      </w:r>
      <w:r w:rsidR="002739D9" w:rsidRPr="002739D9">
        <w:rPr>
          <w:rStyle w:val="libAieChar"/>
          <w:rtl/>
        </w:rPr>
        <w:t xml:space="preserve"> </w:t>
      </w:r>
      <w:r w:rsidR="002739D9" w:rsidRPr="002739D9">
        <w:rPr>
          <w:rStyle w:val="libAieChar"/>
          <w:rFonts w:hint="cs"/>
          <w:rtl/>
        </w:rPr>
        <w:t>بَيْنَ</w:t>
      </w:r>
      <w:r w:rsidR="002739D9" w:rsidRPr="002739D9">
        <w:rPr>
          <w:rStyle w:val="libAieChar"/>
          <w:rtl/>
        </w:rPr>
        <w:t xml:space="preserve"> </w:t>
      </w:r>
      <w:r w:rsidR="002739D9" w:rsidRPr="002739D9">
        <w:rPr>
          <w:rStyle w:val="libAieChar"/>
          <w:rFonts w:hint="cs"/>
          <w:rtl/>
        </w:rPr>
        <w:t>الْمُؤْمِنِينَ</w:t>
      </w:r>
      <w:r w:rsidR="002739D9" w:rsidRPr="002739D9">
        <w:rPr>
          <w:rStyle w:val="libAieChar"/>
          <w:rtl/>
        </w:rPr>
        <w:t xml:space="preserve"> </w:t>
      </w:r>
      <w:r w:rsidR="002739D9" w:rsidRPr="002739D9">
        <w:rPr>
          <w:rStyle w:val="libAieChar"/>
          <w:rFonts w:hint="cs"/>
          <w:rtl/>
        </w:rPr>
        <w:t>وَإِرْصَادًا</w:t>
      </w:r>
      <w:r w:rsidR="002739D9" w:rsidRPr="002739D9">
        <w:rPr>
          <w:rStyle w:val="libAieChar"/>
          <w:rtl/>
        </w:rPr>
        <w:t xml:space="preserve"> </w:t>
      </w:r>
      <w:r w:rsidR="002739D9" w:rsidRPr="002739D9">
        <w:rPr>
          <w:rStyle w:val="libAieChar"/>
          <w:rFonts w:hint="cs"/>
          <w:rtl/>
        </w:rPr>
        <w:t>لِّمَنْ</w:t>
      </w:r>
      <w:r w:rsidR="002739D9" w:rsidRPr="002739D9">
        <w:rPr>
          <w:rStyle w:val="libAieChar"/>
          <w:rtl/>
        </w:rPr>
        <w:t xml:space="preserve"> </w:t>
      </w:r>
      <w:r w:rsidR="002739D9" w:rsidRPr="002739D9">
        <w:rPr>
          <w:rStyle w:val="libAieChar"/>
          <w:rFonts w:hint="cs"/>
          <w:rtl/>
        </w:rPr>
        <w:t>حَارَبَ</w:t>
      </w:r>
      <w:r w:rsidR="002739D9" w:rsidRPr="002739D9">
        <w:rPr>
          <w:rStyle w:val="libAieChar"/>
          <w:rtl/>
        </w:rPr>
        <w:t xml:space="preserve"> </w:t>
      </w:r>
      <w:r w:rsidR="002739D9" w:rsidRPr="002739D9">
        <w:rPr>
          <w:rStyle w:val="libAieChar"/>
          <w:rFonts w:hint="cs"/>
          <w:rtl/>
        </w:rPr>
        <w:t>اللَّـهَ</w:t>
      </w:r>
      <w:r w:rsidR="002739D9" w:rsidRPr="002739D9">
        <w:rPr>
          <w:rStyle w:val="libAieChar"/>
          <w:rtl/>
        </w:rPr>
        <w:t xml:space="preserve"> </w:t>
      </w:r>
      <w:r w:rsidR="002739D9" w:rsidRPr="002739D9">
        <w:rPr>
          <w:rStyle w:val="libAieChar"/>
          <w:rFonts w:hint="cs"/>
          <w:rtl/>
        </w:rPr>
        <w:t>وَرَسُولَهُ</w:t>
      </w:r>
      <w:r w:rsidR="002739D9" w:rsidRPr="002739D9">
        <w:rPr>
          <w:rStyle w:val="libAieChar"/>
          <w:rtl/>
        </w:rPr>
        <w:t xml:space="preserve"> </w:t>
      </w:r>
      <w:r w:rsidR="002739D9" w:rsidRPr="002739D9">
        <w:rPr>
          <w:rStyle w:val="libAieChar"/>
          <w:rFonts w:hint="cs"/>
          <w:rtl/>
        </w:rPr>
        <w:t>مِن</w:t>
      </w:r>
      <w:r w:rsidR="002739D9" w:rsidRPr="002739D9">
        <w:rPr>
          <w:rStyle w:val="libAieChar"/>
          <w:rtl/>
        </w:rPr>
        <w:t xml:space="preserve"> </w:t>
      </w:r>
      <w:r w:rsidR="002739D9" w:rsidRPr="002739D9">
        <w:rPr>
          <w:rStyle w:val="libAieChar"/>
          <w:rFonts w:hint="cs"/>
          <w:rtl/>
        </w:rPr>
        <w:t>قَبْلُ</w:t>
      </w:r>
      <w:r w:rsidR="002739D9" w:rsidRPr="002739D9">
        <w:rPr>
          <w:rStyle w:val="libAieChar"/>
          <w:rtl/>
        </w:rPr>
        <w:t xml:space="preserve"> </w:t>
      </w:r>
      <w:r w:rsidR="002739D9" w:rsidRPr="002739D9">
        <w:rPr>
          <w:rStyle w:val="libAieChar"/>
          <w:rFonts w:hint="cs"/>
          <w:rtl/>
        </w:rPr>
        <w:t>وَلَيَحْلِفُنَّ</w:t>
      </w:r>
      <w:r w:rsidR="002739D9" w:rsidRPr="002739D9">
        <w:rPr>
          <w:rStyle w:val="libAieChar"/>
          <w:rtl/>
        </w:rPr>
        <w:t xml:space="preserve"> </w:t>
      </w:r>
      <w:r w:rsidR="002739D9" w:rsidRPr="002739D9">
        <w:rPr>
          <w:rStyle w:val="libAieChar"/>
          <w:rFonts w:hint="cs"/>
          <w:rtl/>
        </w:rPr>
        <w:t>إِنْ</w:t>
      </w:r>
      <w:r w:rsidR="002739D9" w:rsidRPr="002739D9">
        <w:rPr>
          <w:rStyle w:val="libAieChar"/>
          <w:rtl/>
        </w:rPr>
        <w:t xml:space="preserve"> </w:t>
      </w:r>
      <w:r w:rsidR="002739D9" w:rsidRPr="002739D9">
        <w:rPr>
          <w:rStyle w:val="libAieChar"/>
          <w:rFonts w:hint="cs"/>
          <w:rtl/>
        </w:rPr>
        <w:t>أَرَدْنَا</w:t>
      </w:r>
      <w:r w:rsidR="002739D9" w:rsidRPr="002739D9">
        <w:rPr>
          <w:rStyle w:val="libAieChar"/>
          <w:rtl/>
        </w:rPr>
        <w:t xml:space="preserve"> </w:t>
      </w:r>
      <w:r w:rsidR="002739D9" w:rsidRPr="002739D9">
        <w:rPr>
          <w:rStyle w:val="libAieChar"/>
          <w:rFonts w:hint="cs"/>
          <w:rtl/>
        </w:rPr>
        <w:t>إِلَّا</w:t>
      </w:r>
      <w:r w:rsidR="002739D9" w:rsidRPr="002739D9">
        <w:rPr>
          <w:rStyle w:val="libAieChar"/>
          <w:rtl/>
        </w:rPr>
        <w:t xml:space="preserve"> </w:t>
      </w:r>
      <w:r w:rsidR="002739D9" w:rsidRPr="002739D9">
        <w:rPr>
          <w:rStyle w:val="libAieChar"/>
          <w:rFonts w:hint="cs"/>
          <w:rtl/>
        </w:rPr>
        <w:t>الْحُسْنَىٰ</w:t>
      </w:r>
      <w:r w:rsidR="002739D9" w:rsidRPr="002739D9">
        <w:rPr>
          <w:rStyle w:val="libAieChar"/>
          <w:rtl/>
        </w:rPr>
        <w:t xml:space="preserve"> </w:t>
      </w:r>
      <w:r w:rsidR="002739D9" w:rsidRPr="002739D9">
        <w:rPr>
          <w:rStyle w:val="libAieChar"/>
          <w:rFonts w:hint="cs"/>
          <w:rtl/>
        </w:rPr>
        <w:t>وَاللَّـهُ</w:t>
      </w:r>
      <w:r w:rsidR="002739D9" w:rsidRPr="002739D9">
        <w:rPr>
          <w:rStyle w:val="libAieChar"/>
          <w:rtl/>
        </w:rPr>
        <w:t xml:space="preserve"> </w:t>
      </w:r>
      <w:r w:rsidR="002739D9" w:rsidRPr="002739D9">
        <w:rPr>
          <w:rStyle w:val="libAieChar"/>
          <w:rFonts w:hint="cs"/>
          <w:rtl/>
        </w:rPr>
        <w:t>يَشْهَدُ</w:t>
      </w:r>
      <w:r w:rsidR="002739D9" w:rsidRPr="002739D9">
        <w:rPr>
          <w:rStyle w:val="libAieChar"/>
          <w:rtl/>
        </w:rPr>
        <w:t xml:space="preserve"> </w:t>
      </w:r>
      <w:r w:rsidR="002739D9" w:rsidRPr="002739D9">
        <w:rPr>
          <w:rStyle w:val="libAieChar"/>
          <w:rFonts w:hint="cs"/>
          <w:rtl/>
        </w:rPr>
        <w:t>إِنَّهُمْ</w:t>
      </w:r>
      <w:r w:rsidR="002739D9" w:rsidRPr="002739D9">
        <w:rPr>
          <w:rStyle w:val="libAieChar"/>
          <w:rtl/>
        </w:rPr>
        <w:t xml:space="preserve"> </w:t>
      </w:r>
      <w:r w:rsidR="002739D9" w:rsidRPr="002739D9">
        <w:rPr>
          <w:rStyle w:val="libAieChar"/>
          <w:rFonts w:hint="cs"/>
          <w:rtl/>
        </w:rPr>
        <w:t>لَكَاذِبُونَ</w:t>
      </w:r>
      <w:r w:rsidR="002739D9">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w:t>
      </w:r>
    </w:p>
    <w:p w:rsidR="00FE4F18" w:rsidRDefault="00FE4F18" w:rsidP="00FE4F18">
      <w:pPr>
        <w:pStyle w:val="libNormal"/>
      </w:pPr>
      <w:r w:rsidRPr="00480AC4">
        <w:rPr>
          <w:rtl/>
        </w:rPr>
        <w:t>هذا حكم الله فيهم، فكيف يعطون صفة العدالة؟!</w:t>
      </w:r>
    </w:p>
    <w:p w:rsidR="00FE4F18" w:rsidRDefault="00FE4F18" w:rsidP="002739D9">
      <w:pPr>
        <w:pStyle w:val="Heading3"/>
      </w:pPr>
      <w:bookmarkStart w:id="133" w:name="_Toc382042561"/>
      <w:r w:rsidRPr="00577EFE">
        <w:rPr>
          <w:rtl/>
        </w:rPr>
        <w:t>عدالة الصحابة في القرآن:</w:t>
      </w:r>
      <w:bookmarkEnd w:id="133"/>
    </w:p>
    <w:p w:rsidR="00FE4F18" w:rsidRDefault="00FE4F18" w:rsidP="00FE4F18">
      <w:pPr>
        <w:pStyle w:val="libNormal"/>
      </w:pPr>
      <w:r w:rsidRPr="00480AC4">
        <w:rPr>
          <w:rtl/>
        </w:rPr>
        <w:t>في بحثنا عن عدالة الصحابة وجدنا القرآن ينقض نظرية " عدالة الصحابة " هذه.. ففي الصحابة كثير</w:t>
      </w:r>
      <w:r>
        <w:rPr>
          <w:rFonts w:hint="cs"/>
          <w:rtl/>
        </w:rPr>
        <w:t>ٌ</w:t>
      </w:r>
      <w:r w:rsidRPr="00480AC4">
        <w:rPr>
          <w:rtl/>
        </w:rPr>
        <w:t xml:space="preserve"> من المنافقين، وفيهم الأعراب الذين هم أشد كفرا ونفاقا.</w:t>
      </w:r>
    </w:p>
    <w:p w:rsidR="00FE4F18" w:rsidRDefault="00FE4F18" w:rsidP="00FE4F18">
      <w:pPr>
        <w:pStyle w:val="libNormal"/>
      </w:pPr>
      <w:r w:rsidRPr="00480AC4">
        <w:rPr>
          <w:rtl/>
        </w:rPr>
        <w:t>وفيهم من يترك الصلاة لينظر للعير، وفيهم وفيهم... وهناك المؤمنون وهم الذين مدحهم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التوبة: 75 و 76.</w:t>
      </w:r>
    </w:p>
    <w:p w:rsidR="00FE4F18" w:rsidRDefault="00FE4F18" w:rsidP="00AD283C">
      <w:pPr>
        <w:pStyle w:val="libFootnote0"/>
      </w:pPr>
      <w:r w:rsidRPr="00480AC4">
        <w:rPr>
          <w:rtl/>
        </w:rPr>
        <w:t>2 - راجع: تفسير الطبري: 6</w:t>
      </w:r>
      <w:r w:rsidR="00692C19">
        <w:rPr>
          <w:rtl/>
        </w:rPr>
        <w:t>/</w:t>
      </w:r>
      <w:r w:rsidRPr="00480AC4">
        <w:rPr>
          <w:rtl/>
        </w:rPr>
        <w:t>130. تفسير ابن كثير: 2</w:t>
      </w:r>
      <w:r w:rsidR="00692C19">
        <w:rPr>
          <w:rtl/>
        </w:rPr>
        <w:t>/</w:t>
      </w:r>
      <w:r w:rsidRPr="00480AC4">
        <w:rPr>
          <w:rtl/>
        </w:rPr>
        <w:t>388. تفسير فتح القدير: 2</w:t>
      </w:r>
      <w:r w:rsidR="00692C19">
        <w:rPr>
          <w:rtl/>
        </w:rPr>
        <w:t>/</w:t>
      </w:r>
      <w:r w:rsidRPr="00480AC4">
        <w:rPr>
          <w:rtl/>
        </w:rPr>
        <w:t>385. تفسير الخازن: 2</w:t>
      </w:r>
      <w:r w:rsidR="00692C19">
        <w:rPr>
          <w:rtl/>
        </w:rPr>
        <w:t>/</w:t>
      </w:r>
      <w:r w:rsidRPr="00480AC4">
        <w:rPr>
          <w:rtl/>
        </w:rPr>
        <w:t>125. تفسير البغوي بهامش تفسير الخازن: 2</w:t>
      </w:r>
      <w:r w:rsidR="00692C19">
        <w:rPr>
          <w:rtl/>
        </w:rPr>
        <w:t>/</w:t>
      </w:r>
      <w:r w:rsidRPr="00480AC4">
        <w:rPr>
          <w:rtl/>
        </w:rPr>
        <w:t>125.</w:t>
      </w:r>
    </w:p>
    <w:p w:rsidR="00FE4F18" w:rsidRDefault="00FE4F18" w:rsidP="00AD283C">
      <w:pPr>
        <w:pStyle w:val="libFootnote0"/>
      </w:pPr>
      <w:r w:rsidRPr="00480AC4">
        <w:rPr>
          <w:rtl/>
        </w:rPr>
        <w:t>3 - التوبة: 107.</w:t>
      </w:r>
    </w:p>
    <w:p w:rsidR="00FE4F18" w:rsidRDefault="00FE4F18" w:rsidP="00AD283C">
      <w:pPr>
        <w:pStyle w:val="libNormal"/>
        <w:rPr>
          <w:rtl/>
        </w:rPr>
      </w:pPr>
      <w:r>
        <w:rPr>
          <w:rtl/>
        </w:rPr>
        <w:br w:type="page"/>
      </w:r>
    </w:p>
    <w:p w:rsidR="00FE4F18" w:rsidRDefault="00FE4F18" w:rsidP="002739D9">
      <w:pPr>
        <w:pStyle w:val="libNormal0"/>
      </w:pPr>
      <w:r w:rsidRPr="00480AC4">
        <w:rPr>
          <w:rtl/>
        </w:rPr>
        <w:lastRenderedPageBreak/>
        <w:t>الله في كتابه. هكذا قال القرآن في الصحابة، فأي القولين أولى أن يتبع قول أهل السنة في صحة عدالتهم أم.. قول الله عزوجل في نفي العدالة عن الكثير منهم، وقوله الحق؟!</w:t>
      </w:r>
    </w:p>
    <w:p w:rsidR="00FE4F18" w:rsidRDefault="00FE4F18" w:rsidP="002739D9">
      <w:pPr>
        <w:pStyle w:val="Heading2Center"/>
      </w:pPr>
      <w:bookmarkStart w:id="134" w:name="_Toc382042562"/>
      <w:r w:rsidRPr="00577EFE">
        <w:rPr>
          <w:rtl/>
        </w:rPr>
        <w:t>الصحابة في السن</w:t>
      </w:r>
      <w:r>
        <w:rPr>
          <w:rFonts w:hint="cs"/>
          <w:rtl/>
        </w:rPr>
        <w:t>ّ</w:t>
      </w:r>
      <w:r w:rsidRPr="00577EFE">
        <w:rPr>
          <w:rtl/>
        </w:rPr>
        <w:t>ة</w:t>
      </w:r>
      <w:bookmarkEnd w:id="134"/>
    </w:p>
    <w:p w:rsidR="00FE4F18" w:rsidRDefault="00FE4F18" w:rsidP="002739D9">
      <w:pPr>
        <w:pStyle w:val="Heading3"/>
      </w:pPr>
      <w:bookmarkStart w:id="135" w:name="_Toc382042563"/>
      <w:r w:rsidRPr="00577EFE">
        <w:rPr>
          <w:rtl/>
        </w:rPr>
        <w:t>الصحابة والارتداد:</w:t>
      </w:r>
      <w:bookmarkEnd w:id="135"/>
    </w:p>
    <w:p w:rsidR="00FE4F18" w:rsidRDefault="00FE4F18" w:rsidP="00FE4F18">
      <w:pPr>
        <w:pStyle w:val="libNormal"/>
      </w:pPr>
      <w:r w:rsidRPr="00480AC4">
        <w:rPr>
          <w:rtl/>
        </w:rPr>
        <w:t xml:space="preserve">أخرج البخاري " عن أبي وائل، قال: قال عبد الله: قال النبي </w:t>
      </w:r>
      <w:r w:rsidR="00AD283C" w:rsidRPr="00AD283C">
        <w:rPr>
          <w:rStyle w:val="libAlaemChar"/>
          <w:rtl/>
        </w:rPr>
        <w:t>صلى‌الله‌عليه‌وآله‌وسلم</w:t>
      </w:r>
      <w:r w:rsidRPr="00480AC4">
        <w:rPr>
          <w:rtl/>
        </w:rPr>
        <w:t>: " أنا فرطكم على الحوض، ليرفعن</w:t>
      </w:r>
      <w:r>
        <w:rPr>
          <w:rFonts w:hint="cs"/>
          <w:rtl/>
        </w:rPr>
        <w:t>َّ</w:t>
      </w:r>
      <w:r w:rsidRPr="00480AC4">
        <w:rPr>
          <w:rtl/>
        </w:rPr>
        <w:t xml:space="preserve"> إلي</w:t>
      </w:r>
      <w:r>
        <w:rPr>
          <w:rFonts w:hint="cs"/>
          <w:rtl/>
        </w:rPr>
        <w:t>َّ</w:t>
      </w:r>
      <w:r w:rsidRPr="00480AC4">
        <w:rPr>
          <w:rtl/>
        </w:rPr>
        <w:t xml:space="preserve"> رجال</w:t>
      </w:r>
      <w:r>
        <w:rPr>
          <w:rFonts w:hint="cs"/>
          <w:rtl/>
        </w:rPr>
        <w:t>ٌ</w:t>
      </w:r>
      <w:r w:rsidRPr="00480AC4">
        <w:rPr>
          <w:rtl/>
        </w:rPr>
        <w:t xml:space="preserve"> منكم حتى إذا أهويت لأ</w:t>
      </w:r>
      <w:r>
        <w:rPr>
          <w:rFonts w:hint="cs"/>
          <w:rtl/>
        </w:rPr>
        <w:t>ُ</w:t>
      </w:r>
      <w:r w:rsidRPr="00480AC4">
        <w:rPr>
          <w:rtl/>
        </w:rPr>
        <w:t>ناولهم اختلجوا دوني، فأقول:</w:t>
      </w:r>
    </w:p>
    <w:p w:rsidR="00FE4F18" w:rsidRDefault="00FE4F18" w:rsidP="002739D9">
      <w:pPr>
        <w:pStyle w:val="libNormal"/>
      </w:pPr>
      <w:r w:rsidRPr="00480AC4">
        <w:rPr>
          <w:rtl/>
        </w:rPr>
        <w:t>أي رب</w:t>
      </w:r>
      <w:r>
        <w:rPr>
          <w:rFonts w:hint="cs"/>
          <w:rtl/>
        </w:rPr>
        <w:t>َّ</w:t>
      </w:r>
      <w:r w:rsidRPr="00480AC4">
        <w:rPr>
          <w:rtl/>
        </w:rPr>
        <w:t xml:space="preserve"> أصحابي، فيقول: لا تدري ما أحد</w:t>
      </w:r>
      <w:r>
        <w:rPr>
          <w:rFonts w:hint="cs"/>
          <w:rtl/>
        </w:rPr>
        <w:t>َ</w:t>
      </w:r>
      <w:r w:rsidRPr="00480AC4">
        <w:rPr>
          <w:rtl/>
        </w:rPr>
        <w:t>ثوا بعد</w:t>
      </w:r>
      <w:r>
        <w:rPr>
          <w:rFonts w:hint="cs"/>
          <w:rtl/>
        </w:rPr>
        <w:t>َ</w:t>
      </w:r>
      <w:r w:rsidRPr="00480AC4">
        <w:rPr>
          <w:rtl/>
        </w:rPr>
        <w:t xml:space="preserve">ك </w:t>
      </w:r>
      <w:r w:rsidRPr="00AD283C">
        <w:rPr>
          <w:rStyle w:val="libFootnotenumChar"/>
          <w:rtl/>
        </w:rPr>
        <w:t>(1)</w:t>
      </w:r>
      <w:r w:rsidRPr="00480AC4">
        <w:rPr>
          <w:rtl/>
        </w:rPr>
        <w:t>.</w:t>
      </w:r>
    </w:p>
    <w:p w:rsidR="00FE4F18" w:rsidRDefault="00FE4F18" w:rsidP="00FE4F18">
      <w:pPr>
        <w:pStyle w:val="libNormal"/>
      </w:pPr>
      <w:r w:rsidRPr="00480AC4">
        <w:rPr>
          <w:rtl/>
        </w:rPr>
        <w:t xml:space="preserve">وعن النبي </w:t>
      </w:r>
      <w:r w:rsidR="00AD283C" w:rsidRPr="00AD283C">
        <w:rPr>
          <w:rStyle w:val="libAlaemChar"/>
          <w:rtl/>
        </w:rPr>
        <w:t>صلى‌الله‌عليه‌وآله‌وسلم</w:t>
      </w:r>
      <w:r w:rsidRPr="00480AC4">
        <w:rPr>
          <w:rtl/>
        </w:rPr>
        <w:t xml:space="preserve"> قال: " بينما أنا قائم فإذا زمرة</w:t>
      </w:r>
      <w:r w:rsidR="00AD283C">
        <w:rPr>
          <w:rFonts w:hint="cs"/>
          <w:rtl/>
        </w:rPr>
        <w:t>،</w:t>
      </w:r>
      <w:r w:rsidRPr="00480AC4">
        <w:rPr>
          <w:rtl/>
        </w:rPr>
        <w:t xml:space="preserve"> حتى إذا عرفتهم خرج رجل من بيني وبينهم، قال: هل</w:t>
      </w:r>
      <w:r>
        <w:rPr>
          <w:rFonts w:hint="cs"/>
          <w:rtl/>
        </w:rPr>
        <w:t>ُّ</w:t>
      </w:r>
      <w:r w:rsidRPr="00480AC4">
        <w:rPr>
          <w:rtl/>
        </w:rPr>
        <w:t>م</w:t>
      </w:r>
      <w:r w:rsidR="00AD283C">
        <w:rPr>
          <w:rFonts w:hint="cs"/>
          <w:rtl/>
        </w:rPr>
        <w:t>،</w:t>
      </w:r>
      <w:r w:rsidRPr="00480AC4">
        <w:rPr>
          <w:rtl/>
        </w:rPr>
        <w:t xml:space="preserve"> قلت: أين؟ قال: إلى النار والله، قلت: وما شأنهم؟ قال: إنهم ارتد</w:t>
      </w:r>
      <w:r>
        <w:rPr>
          <w:rFonts w:hint="cs"/>
          <w:rtl/>
        </w:rPr>
        <w:t>ّ</w:t>
      </w:r>
      <w:r w:rsidRPr="00480AC4">
        <w:rPr>
          <w:rtl/>
        </w:rPr>
        <w:t>وا بعدك على أدبارهم القهقرى</w:t>
      </w:r>
      <w:r w:rsidR="00AD283C">
        <w:rPr>
          <w:rFonts w:hint="cs"/>
          <w:rtl/>
        </w:rPr>
        <w:t>،</w:t>
      </w:r>
      <w:r w:rsidRPr="00480AC4">
        <w:rPr>
          <w:rtl/>
        </w:rPr>
        <w:t xml:space="preserve"> فلا أراه يخل</w:t>
      </w:r>
      <w:r>
        <w:rPr>
          <w:rFonts w:hint="cs"/>
          <w:rtl/>
        </w:rPr>
        <w:t>َّ</w:t>
      </w:r>
      <w:r w:rsidRPr="00480AC4">
        <w:rPr>
          <w:rtl/>
        </w:rPr>
        <w:t>ص منهم إلا</w:t>
      </w:r>
      <w:r>
        <w:rPr>
          <w:rFonts w:hint="cs"/>
          <w:rtl/>
        </w:rPr>
        <w:t>ّ</w:t>
      </w:r>
      <w:r w:rsidRPr="00480AC4">
        <w:rPr>
          <w:rtl/>
        </w:rPr>
        <w:t xml:space="preserve"> مثل همل النعم " </w:t>
      </w:r>
      <w:r w:rsidRPr="00AD283C">
        <w:rPr>
          <w:rStyle w:val="libFootnotenumChar"/>
          <w:rtl/>
        </w:rPr>
        <w:t>(2)</w:t>
      </w:r>
      <w:r w:rsidRPr="00480AC4">
        <w:rPr>
          <w:rtl/>
        </w:rPr>
        <w:t>.</w:t>
      </w:r>
    </w:p>
    <w:p w:rsidR="00FE4F18" w:rsidRDefault="00FE4F18" w:rsidP="00FE4F18">
      <w:pPr>
        <w:pStyle w:val="libNormal"/>
      </w:pPr>
      <w:r w:rsidRPr="00480AC4">
        <w:rPr>
          <w:rtl/>
        </w:rPr>
        <w:t xml:space="preserve">وأخرج مسلم عن عبد الله، قال: قال رسول الله </w:t>
      </w:r>
      <w:r w:rsidR="00AD283C" w:rsidRPr="00AD283C">
        <w:rPr>
          <w:rStyle w:val="libAlaemChar"/>
          <w:rtl/>
        </w:rPr>
        <w:t>صلى‌الله‌عليه‌وآله‌وسلم</w:t>
      </w:r>
      <w:r w:rsidRPr="00480AC4">
        <w:rPr>
          <w:rtl/>
        </w:rPr>
        <w:t>: " أنا فرطكم على الحوض ولأنازعن</w:t>
      </w:r>
      <w:r>
        <w:rPr>
          <w:rFonts w:hint="cs"/>
          <w:rtl/>
        </w:rPr>
        <w:t>َّ</w:t>
      </w:r>
      <w:r w:rsidRPr="00480AC4">
        <w:rPr>
          <w:rtl/>
        </w:rPr>
        <w:t xml:space="preserve"> أقواما ثم لاغلبن</w:t>
      </w:r>
      <w:r>
        <w:rPr>
          <w:rFonts w:hint="cs"/>
          <w:rtl/>
        </w:rPr>
        <w:t>َّ</w:t>
      </w:r>
      <w:r w:rsidRPr="00480AC4">
        <w:rPr>
          <w:rtl/>
        </w:rPr>
        <w:t xml:space="preserve"> عليهم، فأقول: يارب أصحابي، فيقال: إنك لا تدري ما أحدثوا بعدك " </w:t>
      </w:r>
      <w:r w:rsidRPr="00AD283C">
        <w:rPr>
          <w:rStyle w:val="libFootnotenumChar"/>
          <w:rtl/>
        </w:rPr>
        <w:t>(3)</w:t>
      </w:r>
      <w:r w:rsidRPr="00480AC4">
        <w:rPr>
          <w:rtl/>
        </w:rPr>
        <w:t>.</w:t>
      </w:r>
    </w:p>
    <w:p w:rsidR="00FE4F18" w:rsidRDefault="00FE4F18" w:rsidP="00FE4F18">
      <w:pPr>
        <w:pStyle w:val="libNormal"/>
      </w:pPr>
      <w:r w:rsidRPr="00480AC4">
        <w:rPr>
          <w:rtl/>
        </w:rPr>
        <w:t>وفي تاريخ ابن كثير قال: أخرج البيهقي عن أبي الدرداء، قال: " قلت:</w:t>
      </w:r>
    </w:p>
    <w:p w:rsidR="00FE4F18" w:rsidRDefault="00FE4F18" w:rsidP="00FE4F18">
      <w:pPr>
        <w:pStyle w:val="libNormal"/>
      </w:pPr>
      <w:r w:rsidRPr="00480AC4">
        <w:rPr>
          <w:rtl/>
        </w:rPr>
        <w:t xml:space="preserve">يارسول الله بلغني إنك تقول: (ليرتدن أقوام بعد إيمانهم) قال </w:t>
      </w:r>
      <w:r w:rsidR="00AD283C" w:rsidRPr="00AD283C">
        <w:rPr>
          <w:rStyle w:val="libAlaemChar"/>
          <w:rtl/>
        </w:rPr>
        <w:t>صلى‌الله‌عليه‌وآله‌وسلم</w:t>
      </w:r>
      <w:r w:rsidRPr="00480AC4">
        <w:rPr>
          <w:rtl/>
        </w:rPr>
        <w:t>: " أجل ولست منهم ".</w:t>
      </w:r>
    </w:p>
    <w:p w:rsidR="00FE4F18" w:rsidRDefault="00FE4F18" w:rsidP="00FE4F18">
      <w:pPr>
        <w:pStyle w:val="libNormal"/>
      </w:pPr>
      <w:r w:rsidRPr="00480AC4">
        <w:rPr>
          <w:rtl/>
        </w:rPr>
        <w:t xml:space="preserve">وقال رسول الله </w:t>
      </w:r>
      <w:r w:rsidR="00AD283C" w:rsidRPr="00AD283C">
        <w:rPr>
          <w:rStyle w:val="libAlaemChar"/>
          <w:rtl/>
        </w:rPr>
        <w:t>صلى‌الله‌عليه‌وآله‌وسلم</w:t>
      </w:r>
      <w:r w:rsidRPr="00480AC4">
        <w:rPr>
          <w:rtl/>
        </w:rPr>
        <w:t>: " إن</w:t>
      </w:r>
      <w:r>
        <w:rPr>
          <w:rFonts w:hint="cs"/>
          <w:rtl/>
        </w:rPr>
        <w:t>َّ</w:t>
      </w:r>
      <w:r w:rsidRPr="00480AC4">
        <w:rPr>
          <w:rtl/>
        </w:rPr>
        <w:t xml:space="preserve"> من أصحابي من لا يراني بعد أن افارقه " </w:t>
      </w:r>
      <w:r w:rsidRPr="00AD283C">
        <w:rPr>
          <w:rStyle w:val="libFootnotenumChar"/>
          <w:rtl/>
        </w:rPr>
        <w:t>(4)</w:t>
      </w:r>
      <w:r w:rsidRPr="00480AC4">
        <w:rPr>
          <w:rtl/>
        </w:rPr>
        <w:t>.</w:t>
      </w:r>
    </w:p>
    <w:p w:rsidR="00FE4F18" w:rsidRDefault="00FE4F18" w:rsidP="00FE4F18">
      <w:pPr>
        <w:pStyle w:val="libNormal"/>
      </w:pPr>
      <w:r w:rsidRPr="00480AC4">
        <w:rPr>
          <w:rtl/>
        </w:rPr>
        <w:t>هذه الأحاديث تعر</w:t>
      </w:r>
      <w:r>
        <w:rPr>
          <w:rFonts w:hint="cs"/>
          <w:rtl/>
        </w:rPr>
        <w:t>َ</w:t>
      </w:r>
      <w:r w:rsidRPr="00480AC4">
        <w:rPr>
          <w:rtl/>
        </w:rPr>
        <w:t>ف بأحاديث الحوض، وهي متواترة</w:t>
      </w:r>
      <w:r>
        <w:rPr>
          <w:rFonts w:hint="cs"/>
          <w:rtl/>
        </w:rPr>
        <w:t>ٌ</w:t>
      </w:r>
      <w:r w:rsidRPr="00480AC4">
        <w:rPr>
          <w:rtl/>
        </w:rPr>
        <w:t xml:space="preserve"> ولها طرق</w:t>
      </w:r>
      <w:r>
        <w:rPr>
          <w:rFonts w:hint="cs"/>
          <w:rtl/>
        </w:rPr>
        <w:t>ٌ</w:t>
      </w:r>
      <w:r w:rsidRPr="00480AC4">
        <w:rPr>
          <w:rtl/>
        </w:rPr>
        <w:t xml:space="preserve"> أخرى</w:t>
      </w:r>
    </w:p>
    <w:p w:rsidR="00FE4F18" w:rsidRDefault="00FE4F18" w:rsidP="00AD283C">
      <w:pPr>
        <w:pStyle w:val="libLine"/>
      </w:pPr>
      <w:r w:rsidRPr="00480AC4">
        <w:rPr>
          <w:rtl/>
        </w:rPr>
        <w:t>____________</w:t>
      </w:r>
    </w:p>
    <w:p w:rsidR="00FE4F18" w:rsidRDefault="00FE4F18" w:rsidP="002739D9">
      <w:pPr>
        <w:pStyle w:val="libFootnote0"/>
      </w:pPr>
      <w:r w:rsidRPr="00480AC4">
        <w:rPr>
          <w:rtl/>
        </w:rPr>
        <w:t xml:space="preserve">1 - كتاب الفتن، ماجاء في قوله تعالى: * </w:t>
      </w:r>
      <w:r w:rsidRPr="00091063">
        <w:rPr>
          <w:rStyle w:val="libAlaemChar"/>
          <w:rtl/>
        </w:rPr>
        <w:t>(</w:t>
      </w:r>
      <w:r w:rsidR="002739D9">
        <w:rPr>
          <w:rStyle w:val="libFootnoteAieChar"/>
          <w:rFonts w:hint="cs"/>
          <w:rtl/>
        </w:rPr>
        <w:t xml:space="preserve"> </w:t>
      </w:r>
      <w:r w:rsidR="002739D9" w:rsidRPr="002739D9">
        <w:rPr>
          <w:rStyle w:val="libFootnoteAieChar"/>
          <w:rFonts w:hint="cs"/>
          <w:rtl/>
        </w:rPr>
        <w:t>وَاتَّقُوا</w:t>
      </w:r>
      <w:r w:rsidR="002739D9" w:rsidRPr="002739D9">
        <w:rPr>
          <w:rStyle w:val="libFootnoteAieChar"/>
          <w:rtl/>
        </w:rPr>
        <w:t xml:space="preserve"> </w:t>
      </w:r>
      <w:r w:rsidR="002739D9" w:rsidRPr="002739D9">
        <w:rPr>
          <w:rStyle w:val="libFootnoteAieChar"/>
          <w:rFonts w:hint="cs"/>
          <w:rtl/>
        </w:rPr>
        <w:t>فِتْنَةً</w:t>
      </w:r>
      <w:r w:rsidR="002739D9" w:rsidRPr="002739D9">
        <w:rPr>
          <w:rStyle w:val="libFootnoteAieChar"/>
          <w:rtl/>
        </w:rPr>
        <w:t xml:space="preserve"> </w:t>
      </w:r>
      <w:r w:rsidR="002739D9" w:rsidRPr="002739D9">
        <w:rPr>
          <w:rStyle w:val="libFootnoteAieChar"/>
          <w:rFonts w:hint="cs"/>
          <w:rtl/>
        </w:rPr>
        <w:t>لَّا</w:t>
      </w:r>
      <w:r w:rsidR="002739D9" w:rsidRPr="002739D9">
        <w:rPr>
          <w:rStyle w:val="libFootnoteAieChar"/>
          <w:rtl/>
        </w:rPr>
        <w:t xml:space="preserve"> </w:t>
      </w:r>
      <w:r w:rsidR="002739D9" w:rsidRPr="002739D9">
        <w:rPr>
          <w:rStyle w:val="libFootnoteAieChar"/>
          <w:rFonts w:hint="cs"/>
          <w:rtl/>
        </w:rPr>
        <w:t>تُصِيبَنَّ</w:t>
      </w:r>
      <w:r w:rsidR="002739D9" w:rsidRPr="002739D9">
        <w:rPr>
          <w:rStyle w:val="libFootnoteAieChar"/>
          <w:rtl/>
        </w:rPr>
        <w:t xml:space="preserve"> </w:t>
      </w:r>
      <w:r w:rsidR="002739D9" w:rsidRPr="002739D9">
        <w:rPr>
          <w:rStyle w:val="libFootnoteAieChar"/>
          <w:rFonts w:hint="cs"/>
          <w:rtl/>
        </w:rPr>
        <w:t>الَّذِينَ</w:t>
      </w:r>
      <w:r w:rsidR="002739D9" w:rsidRPr="002739D9">
        <w:rPr>
          <w:rStyle w:val="libFootnoteAieChar"/>
          <w:rtl/>
        </w:rPr>
        <w:t xml:space="preserve"> </w:t>
      </w:r>
      <w:r w:rsidR="002739D9" w:rsidRPr="002739D9">
        <w:rPr>
          <w:rStyle w:val="libFootnoteAieChar"/>
          <w:rFonts w:hint="cs"/>
          <w:rtl/>
        </w:rPr>
        <w:t>ظَلَمُوا</w:t>
      </w:r>
      <w:r w:rsidR="002739D9" w:rsidRPr="002739D9">
        <w:rPr>
          <w:rStyle w:val="libFootnoteAieChar"/>
          <w:rtl/>
        </w:rPr>
        <w:t xml:space="preserve"> </w:t>
      </w:r>
      <w:r w:rsidR="002739D9" w:rsidRPr="002739D9">
        <w:rPr>
          <w:rStyle w:val="libFootnoteAieChar"/>
          <w:rFonts w:hint="cs"/>
          <w:rtl/>
        </w:rPr>
        <w:t>مِنكُمْ</w:t>
      </w:r>
      <w:r w:rsidR="002739D9" w:rsidRPr="002739D9">
        <w:rPr>
          <w:rStyle w:val="libFootnoteAieChar"/>
          <w:rtl/>
        </w:rPr>
        <w:t xml:space="preserve"> </w:t>
      </w:r>
      <w:r w:rsidR="002739D9" w:rsidRPr="002739D9">
        <w:rPr>
          <w:rStyle w:val="libFootnoteAieChar"/>
          <w:rFonts w:hint="cs"/>
          <w:rtl/>
        </w:rPr>
        <w:t>خَاصَّةً</w:t>
      </w:r>
      <w:r w:rsidR="002739D9">
        <w:rPr>
          <w:rStyle w:val="libFootnoteAieChar"/>
          <w:rFonts w:hint="cs"/>
          <w:rtl/>
        </w:rPr>
        <w:t xml:space="preserve"> </w:t>
      </w:r>
      <w:r w:rsidRPr="00091063">
        <w:rPr>
          <w:rStyle w:val="libAlaemChar"/>
          <w:rtl/>
        </w:rPr>
        <w:t>)</w:t>
      </w:r>
      <w:r w:rsidRPr="002739D9">
        <w:rPr>
          <w:rStyle w:val="libFootnoteAieChar"/>
          <w:rtl/>
        </w:rPr>
        <w:t xml:space="preserve"> </w:t>
      </w:r>
      <w:r w:rsidRPr="00480AC4">
        <w:rPr>
          <w:rtl/>
        </w:rPr>
        <w:t>*.</w:t>
      </w:r>
    </w:p>
    <w:p w:rsidR="00FE4F18" w:rsidRDefault="00FE4F18" w:rsidP="002739D9">
      <w:pPr>
        <w:pStyle w:val="libFootnote0"/>
      </w:pPr>
      <w:r w:rsidRPr="00480AC4">
        <w:rPr>
          <w:rtl/>
        </w:rPr>
        <w:t>2 - المصدر السابق: كتاب الرقاق، باب في الحوض.</w:t>
      </w:r>
    </w:p>
    <w:p w:rsidR="00FE4F18" w:rsidRDefault="00FE4F18" w:rsidP="002739D9">
      <w:pPr>
        <w:pStyle w:val="libFootnote0"/>
      </w:pPr>
      <w:r w:rsidRPr="00480AC4">
        <w:rPr>
          <w:rtl/>
        </w:rPr>
        <w:t xml:space="preserve">3 - كتاب الفضائل، باب اثبات حوض نبينا </w:t>
      </w:r>
      <w:r w:rsidR="00AD283C" w:rsidRPr="00AD283C">
        <w:rPr>
          <w:rStyle w:val="libAlaemChar"/>
          <w:rtl/>
        </w:rPr>
        <w:t>صلى‌الله‌عليه‌وآله‌وسلم</w:t>
      </w:r>
      <w:r w:rsidRPr="00480AC4">
        <w:rPr>
          <w:rtl/>
        </w:rPr>
        <w:t xml:space="preserve"> وصفاته.</w:t>
      </w:r>
    </w:p>
    <w:p w:rsidR="00FE4F18" w:rsidRDefault="00FE4F18" w:rsidP="002739D9">
      <w:pPr>
        <w:pStyle w:val="libFootnote0"/>
      </w:pPr>
      <w:r w:rsidRPr="00480AC4">
        <w:rPr>
          <w:rtl/>
        </w:rPr>
        <w:t>4 - سلسلة الأحاديث الصحيحة: 6</w:t>
      </w:r>
      <w:r w:rsidR="00692C19">
        <w:rPr>
          <w:rtl/>
        </w:rPr>
        <w:t>/</w:t>
      </w:r>
      <w:r w:rsidRPr="00480AC4">
        <w:rPr>
          <w:rtl/>
        </w:rPr>
        <w:t>1202، رقم الحديث 2982.</w:t>
      </w:r>
    </w:p>
    <w:p w:rsidR="00FE4F18" w:rsidRDefault="00FE4F18" w:rsidP="00AD283C">
      <w:pPr>
        <w:pStyle w:val="libNormal"/>
        <w:rPr>
          <w:rtl/>
        </w:rPr>
      </w:pPr>
      <w:r>
        <w:rPr>
          <w:rtl/>
        </w:rPr>
        <w:br w:type="page"/>
      </w:r>
    </w:p>
    <w:p w:rsidR="00FE4F18" w:rsidRDefault="00FE4F18" w:rsidP="002739D9">
      <w:pPr>
        <w:pStyle w:val="libNormal0"/>
      </w:pPr>
      <w:r w:rsidRPr="00480AC4">
        <w:rPr>
          <w:rtl/>
        </w:rPr>
        <w:lastRenderedPageBreak/>
        <w:t>لا يت</w:t>
      </w:r>
      <w:r>
        <w:rPr>
          <w:rFonts w:hint="cs"/>
          <w:rtl/>
        </w:rPr>
        <w:t>َّ</w:t>
      </w:r>
      <w:r w:rsidRPr="00480AC4">
        <w:rPr>
          <w:rtl/>
        </w:rPr>
        <w:t>سع المقام هنا لعرضها. وقد صر</w:t>
      </w:r>
      <w:r>
        <w:rPr>
          <w:rFonts w:hint="cs"/>
          <w:rtl/>
        </w:rPr>
        <w:t>َّ</w:t>
      </w:r>
      <w:r w:rsidRPr="00480AC4">
        <w:rPr>
          <w:rtl/>
        </w:rPr>
        <w:t>حت هذه الأحاديث بأن</w:t>
      </w:r>
      <w:r>
        <w:rPr>
          <w:rFonts w:hint="cs"/>
          <w:rtl/>
        </w:rPr>
        <w:t>َّ</w:t>
      </w:r>
      <w:r w:rsidRPr="00480AC4">
        <w:rPr>
          <w:rtl/>
        </w:rPr>
        <w:t xml:space="preserve"> الصحابة سيدخلون النار ولا يبقى منهم إلا القليل، كما يتضح لنا ذلك في تشبيههم بهمل النعم.</w:t>
      </w:r>
    </w:p>
    <w:p w:rsidR="00FE4F18" w:rsidRDefault="00FE4F18" w:rsidP="00FE4F18">
      <w:pPr>
        <w:pStyle w:val="libNormal"/>
      </w:pPr>
      <w:r w:rsidRPr="00480AC4">
        <w:rPr>
          <w:rtl/>
        </w:rPr>
        <w:t>ويبدو لنا أن</w:t>
      </w:r>
      <w:r>
        <w:rPr>
          <w:rFonts w:hint="cs"/>
          <w:rtl/>
        </w:rPr>
        <w:t>َّ</w:t>
      </w:r>
      <w:r w:rsidRPr="00480AC4">
        <w:rPr>
          <w:rtl/>
        </w:rPr>
        <w:t xml:space="preserve"> هذه الأحاديث أقلقت مضاجع أهل السنة، ففس</w:t>
      </w:r>
      <w:r>
        <w:rPr>
          <w:rFonts w:hint="cs"/>
          <w:rtl/>
        </w:rPr>
        <w:t>َّ</w:t>
      </w:r>
      <w:r w:rsidRPr="00480AC4">
        <w:rPr>
          <w:rtl/>
        </w:rPr>
        <w:t>روها بالمنافقين والمرتد</w:t>
      </w:r>
      <w:r>
        <w:rPr>
          <w:rFonts w:hint="cs"/>
          <w:rtl/>
        </w:rPr>
        <w:t>ِّ</w:t>
      </w:r>
      <w:r w:rsidRPr="00480AC4">
        <w:rPr>
          <w:rtl/>
        </w:rPr>
        <w:t>ين، ولكن هذا التفسير بعيد</w:t>
      </w:r>
      <w:r>
        <w:rPr>
          <w:rFonts w:hint="cs"/>
          <w:rtl/>
        </w:rPr>
        <w:t>ٌ</w:t>
      </w:r>
      <w:r w:rsidRPr="00480AC4">
        <w:rPr>
          <w:rtl/>
        </w:rPr>
        <w:t xml:space="preserve"> عن معطيات الأحاديث، ولا يصح، وذلك لأسباب نذكر منها:</w:t>
      </w:r>
    </w:p>
    <w:p w:rsidR="00FE4F18" w:rsidRDefault="00FE4F18" w:rsidP="00FE4F18">
      <w:pPr>
        <w:pStyle w:val="libNormal"/>
      </w:pPr>
      <w:r w:rsidRPr="00480AC4">
        <w:rPr>
          <w:rtl/>
        </w:rPr>
        <w:t>أولا: إن</w:t>
      </w:r>
      <w:r>
        <w:rPr>
          <w:rFonts w:hint="cs"/>
          <w:rtl/>
        </w:rPr>
        <w:t>َّ</w:t>
      </w:r>
      <w:r w:rsidRPr="00480AC4">
        <w:rPr>
          <w:rtl/>
        </w:rPr>
        <w:t xml:space="preserve"> المنافقين قليلون، لايزيد عددهم على عدد أصابع اليدين، عند أهل السنة، وهو يناقض قول الرسول </w:t>
      </w:r>
      <w:r w:rsidR="00AD283C" w:rsidRPr="00AD283C">
        <w:rPr>
          <w:rStyle w:val="libAlaemChar"/>
          <w:rtl/>
        </w:rPr>
        <w:t>صلى‌الله‌عليه‌وآله‌وسلم</w:t>
      </w:r>
      <w:r w:rsidRPr="00480AC4">
        <w:rPr>
          <w:rtl/>
        </w:rPr>
        <w:t xml:space="preserve"> في حديث الحوض: (فلا أراه يخلص منهم إلا مثل همل النعم) وهو قول يؤكد على نجاة القليل منهم، وفي رواية: قال 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(ولأنازعن أقواما ثم لأغلبن عليهم)، فتأمل كلمة " أقواما "، ليسوا عشرة ولا مائة، إنما هم أقوام</w:t>
      </w:r>
      <w:r w:rsidR="002739D9">
        <w:rPr>
          <w:rFonts w:hint="cs"/>
          <w:rtl/>
        </w:rPr>
        <w:t>ٌ</w:t>
      </w:r>
      <w:r w:rsidRPr="00480AC4">
        <w:rPr>
          <w:rtl/>
        </w:rPr>
        <w:t>!</w:t>
      </w:r>
    </w:p>
    <w:p w:rsidR="00FE4F18" w:rsidRDefault="00FE4F18" w:rsidP="00FE4F18">
      <w:pPr>
        <w:pStyle w:val="libNormal"/>
      </w:pPr>
      <w:r w:rsidRPr="00480AC4">
        <w:rPr>
          <w:rtl/>
        </w:rPr>
        <w:t>وحتى إذا فسرنا الحديث الشريف هذا بأنه يشير الى المنافقين والمرتدين، فهو يعني أن</w:t>
      </w:r>
      <w:r>
        <w:rPr>
          <w:rFonts w:hint="cs"/>
          <w:rtl/>
        </w:rPr>
        <w:t>َّ</w:t>
      </w:r>
      <w:r w:rsidRPr="00480AC4">
        <w:rPr>
          <w:rtl/>
        </w:rPr>
        <w:t xml:space="preserve"> كثيرا من الصحابة منافقون ومرتدون</w:t>
      </w:r>
      <w:r w:rsidR="006D40AC">
        <w:rPr>
          <w:rFonts w:hint="cs"/>
          <w:rtl/>
        </w:rPr>
        <w:t>.</w:t>
      </w:r>
      <w:r w:rsidRPr="00480AC4">
        <w:rPr>
          <w:rtl/>
        </w:rPr>
        <w:t xml:space="preserve"> وهذا ما ينطق به ماجاء في نص الحديث:</w:t>
      </w:r>
    </w:p>
    <w:p w:rsidR="00FE4F18" w:rsidRDefault="00FE4F18" w:rsidP="00FE4F18">
      <w:pPr>
        <w:pStyle w:val="libNormal"/>
      </w:pPr>
      <w:r w:rsidRPr="00480AC4">
        <w:rPr>
          <w:rtl/>
        </w:rPr>
        <w:t>(فلا أراه يخلص منهم إلا مثل همل النعم)!! وكفى بقول الرسول حجة</w:t>
      </w:r>
      <w:r>
        <w:rPr>
          <w:rFonts w:hint="cs"/>
          <w:rtl/>
        </w:rPr>
        <w:t>ً</w:t>
      </w:r>
      <w:r w:rsidR="006D40AC">
        <w:rPr>
          <w:rFonts w:hint="cs"/>
          <w:rtl/>
        </w:rPr>
        <w:t>.</w:t>
      </w:r>
      <w:r w:rsidRPr="00480AC4">
        <w:rPr>
          <w:rtl/>
        </w:rPr>
        <w:t xml:space="preserve"> فأين أهل السنة من هذه الحقيقة؟ وهل سيسلمون بها؟ إن</w:t>
      </w:r>
      <w:r>
        <w:rPr>
          <w:rFonts w:hint="cs"/>
          <w:rtl/>
        </w:rPr>
        <w:t>َّ</w:t>
      </w:r>
      <w:r w:rsidRPr="00480AC4">
        <w:rPr>
          <w:rtl/>
        </w:rPr>
        <w:t xml:space="preserve"> التأويل غير مجد هنا، بل يوقع صاحبه في مطبات لا تحمد عقباها. فمن فسر الذين ورد ذكرهم في الحديث بالمنافقين والمرتدين، فهو كالذي اختبأ من المطر، ولكنه وقف تحت الميزاب!!</w:t>
      </w:r>
    </w:p>
    <w:p w:rsidR="00FE4F18" w:rsidRDefault="00FE4F18" w:rsidP="00FE4F18">
      <w:pPr>
        <w:pStyle w:val="libNormal"/>
      </w:pPr>
      <w:r w:rsidRPr="00480AC4">
        <w:rPr>
          <w:rtl/>
        </w:rPr>
        <w:t>ثانيا: هناك أحاديث مفسرة</w:t>
      </w:r>
      <w:r>
        <w:rPr>
          <w:rFonts w:hint="cs"/>
          <w:rtl/>
        </w:rPr>
        <w:t>ٌ</w:t>
      </w:r>
      <w:r w:rsidRPr="00480AC4">
        <w:rPr>
          <w:rtl/>
        </w:rPr>
        <w:t xml:space="preserve"> لهذا الحديث بما لا يبقى معه مجال لتأويل الحديث بالشكل الذي يؤد</w:t>
      </w:r>
      <w:r>
        <w:rPr>
          <w:rFonts w:hint="cs"/>
          <w:rtl/>
        </w:rPr>
        <w:t>ّ</w:t>
      </w:r>
      <w:r w:rsidRPr="00480AC4">
        <w:rPr>
          <w:rtl/>
        </w:rPr>
        <w:t>ي الى غرضهم في الحفاظ على نزاهة الصحابة. والأحاديث يفسر بعضها بعضا.</w:t>
      </w:r>
    </w:p>
    <w:p w:rsidR="00FE4F18" w:rsidRDefault="00FE4F18" w:rsidP="00FE4F18">
      <w:pPr>
        <w:pStyle w:val="libNormal"/>
      </w:pPr>
      <w:r w:rsidRPr="00480AC4">
        <w:rPr>
          <w:rtl/>
        </w:rPr>
        <w:t xml:space="preserve">روى البخاري بسنده عن العلاء بن المسيب عن أبيه، قال: لقيت البراء بن عازب (رضي الله عنهما)، فقلت: طوبى لك صحبت النبي </w:t>
      </w:r>
      <w:r w:rsidR="00AD283C" w:rsidRPr="00AD283C">
        <w:rPr>
          <w:rStyle w:val="libAlaemChar"/>
          <w:rtl/>
        </w:rPr>
        <w:t>صلى‌الله‌عليه‌وآله‌وسلم</w:t>
      </w:r>
      <w:r w:rsidRPr="00480AC4">
        <w:rPr>
          <w:rtl/>
        </w:rPr>
        <w:t xml:space="preserve"> وبايعته تحت الشجرة.</w:t>
      </w:r>
    </w:p>
    <w:p w:rsidR="00FE4F18" w:rsidRDefault="00FE4F18" w:rsidP="00FE4F18">
      <w:pPr>
        <w:pStyle w:val="libNormal"/>
      </w:pPr>
      <w:r w:rsidRPr="00480AC4">
        <w:rPr>
          <w:rtl/>
        </w:rPr>
        <w:t xml:space="preserve">فقال: يابن أخي، إنك لا تدري ما أحدثنا بعده " </w:t>
      </w:r>
      <w:r w:rsidRPr="00AD283C">
        <w:rPr>
          <w:rStyle w:val="libFootnotenumChar"/>
          <w:rtl/>
        </w:rPr>
        <w:t>(1)</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كتاب المغازي: رقم الحديث 3852.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وأخرج الحاكم أن</w:t>
      </w:r>
      <w:r>
        <w:rPr>
          <w:rFonts w:hint="cs"/>
          <w:rtl/>
        </w:rPr>
        <w:t>َّ</w:t>
      </w:r>
      <w:r w:rsidRPr="00480AC4">
        <w:rPr>
          <w:rtl/>
        </w:rPr>
        <w:t xml:space="preserve"> عائشة قالت: " إني قد أحدثت بعد رسول الله " </w:t>
      </w:r>
      <w:r w:rsidRPr="00AD283C">
        <w:rPr>
          <w:rStyle w:val="libFootnotenumChar"/>
          <w:rtl/>
        </w:rPr>
        <w:t>(1)</w:t>
      </w:r>
      <w:r w:rsidRPr="00480AC4">
        <w:rPr>
          <w:rtl/>
        </w:rPr>
        <w:t>.</w:t>
      </w:r>
    </w:p>
    <w:p w:rsidR="00FE4F18" w:rsidRDefault="00FE4F18" w:rsidP="00FE4F18">
      <w:pPr>
        <w:pStyle w:val="libNormal"/>
      </w:pPr>
      <w:r w:rsidRPr="00480AC4">
        <w:rPr>
          <w:rtl/>
        </w:rPr>
        <w:t xml:space="preserve">وروى ابن حجر " عن العلاء بن المسيب عن أبيه عن أبي سعيد، قلنا له: هنيئا لك برؤية رسول الله </w:t>
      </w:r>
      <w:r w:rsidR="00AD283C" w:rsidRPr="00AD283C">
        <w:rPr>
          <w:rStyle w:val="libAlaemChar"/>
          <w:rtl/>
        </w:rPr>
        <w:t>صلى‌الله‌عليه‌وآله‌وسلم</w:t>
      </w:r>
      <w:r w:rsidRPr="00480AC4">
        <w:rPr>
          <w:rtl/>
        </w:rPr>
        <w:t xml:space="preserve"> وصحبته</w:t>
      </w:r>
      <w:r w:rsidR="006D40AC">
        <w:rPr>
          <w:rFonts w:hint="cs"/>
          <w:rtl/>
        </w:rPr>
        <w:t>.</w:t>
      </w:r>
      <w:r w:rsidRPr="00480AC4">
        <w:rPr>
          <w:rtl/>
        </w:rPr>
        <w:t xml:space="preserve"> فقال: إنك لا تدري ما أحدثنا بعده " </w:t>
      </w:r>
      <w:r w:rsidRPr="00AD283C">
        <w:rPr>
          <w:rStyle w:val="libFootnotenumChar"/>
          <w:rtl/>
        </w:rPr>
        <w:t>(2)</w:t>
      </w:r>
      <w:r w:rsidRPr="00480AC4">
        <w:rPr>
          <w:rtl/>
        </w:rPr>
        <w:t>.</w:t>
      </w:r>
    </w:p>
    <w:p w:rsidR="00FE4F18" w:rsidRDefault="00FE4F18" w:rsidP="00FE4F18">
      <w:pPr>
        <w:pStyle w:val="libNormal"/>
      </w:pPr>
      <w:r w:rsidRPr="00480AC4">
        <w:rPr>
          <w:rtl/>
        </w:rPr>
        <w:t xml:space="preserve">وروى مالك في الموطأ عن مولى عمر بن عبيدالله: انه بلغه أن رسول الله </w:t>
      </w:r>
      <w:r w:rsidR="00AD283C" w:rsidRPr="00AD283C">
        <w:rPr>
          <w:rStyle w:val="libAlaemChar"/>
          <w:rtl/>
        </w:rPr>
        <w:t>صلى‌الله‌عليه‌وآله‌وسلم</w:t>
      </w:r>
      <w:r w:rsidRPr="00480AC4">
        <w:rPr>
          <w:rtl/>
        </w:rPr>
        <w:t xml:space="preserve"> قال لشهداء أحد: (هؤلاء أشهد عليهم). فقال أبو بكر الصديق: ألسنا يارسول الله إخوانهم، أسلمنا كما أسلموا وجاهدنا كما جاهدوا؟ فقال رسول الله </w:t>
      </w:r>
      <w:r w:rsidR="00AD283C" w:rsidRPr="00AD283C">
        <w:rPr>
          <w:rStyle w:val="libAlaemChar"/>
          <w:rtl/>
        </w:rPr>
        <w:t>صلى‌الله‌عليه‌وآله‌وسلم</w:t>
      </w:r>
      <w:r w:rsidRPr="00480AC4">
        <w:rPr>
          <w:rtl/>
        </w:rPr>
        <w:t xml:space="preserve">: (بلى، ولكن لا أدري ما تحدثون بعدي) فبكى أبو بكر، ثم بكى، ثم قال: " أئنا لكائنون بعدك؟ " </w:t>
      </w:r>
      <w:r w:rsidRPr="00AD283C">
        <w:rPr>
          <w:rStyle w:val="libFootnotenumChar"/>
          <w:rtl/>
        </w:rPr>
        <w:t>(3)</w:t>
      </w:r>
      <w:r w:rsidRPr="00480AC4">
        <w:rPr>
          <w:rtl/>
        </w:rPr>
        <w:t>.</w:t>
      </w:r>
    </w:p>
    <w:p w:rsidR="00FE4F18" w:rsidRDefault="00FE4F18" w:rsidP="00FE4F18">
      <w:pPr>
        <w:pStyle w:val="libNormal"/>
      </w:pPr>
      <w:r w:rsidRPr="00480AC4">
        <w:rPr>
          <w:rtl/>
        </w:rPr>
        <w:t xml:space="preserve">وقال أنس بن مالك: ما أعرف شيئا مماكان على عهد النبي </w:t>
      </w:r>
      <w:r w:rsidR="00AD283C" w:rsidRPr="00AD283C">
        <w:rPr>
          <w:rStyle w:val="libAlaemChar"/>
          <w:rtl/>
        </w:rPr>
        <w:t>صلى‌الله‌عليه‌وآله‌وسلم</w:t>
      </w:r>
      <w:r w:rsidRPr="00480AC4">
        <w:rPr>
          <w:rtl/>
        </w:rPr>
        <w:t>! قيل: الصلاة، قال: أليس ضي</w:t>
      </w:r>
      <w:r>
        <w:rPr>
          <w:rFonts w:hint="cs"/>
          <w:rtl/>
        </w:rPr>
        <w:t>َّ</w:t>
      </w:r>
      <w:r w:rsidRPr="00480AC4">
        <w:rPr>
          <w:rtl/>
        </w:rPr>
        <w:t xml:space="preserve">عتم ما ضيعتم فيها </w:t>
      </w:r>
      <w:r w:rsidRPr="00AD283C">
        <w:rPr>
          <w:rStyle w:val="libFootnotenumChar"/>
          <w:rtl/>
        </w:rPr>
        <w:t>(4)</w:t>
      </w:r>
      <w:r w:rsidRPr="00480AC4">
        <w:rPr>
          <w:rtl/>
        </w:rPr>
        <w:t>؟</w:t>
      </w:r>
    </w:p>
    <w:p w:rsidR="00FE4F18" w:rsidRDefault="00FE4F18" w:rsidP="00FE4F18">
      <w:pPr>
        <w:pStyle w:val="libNormal"/>
      </w:pPr>
      <w:r w:rsidRPr="00480AC4">
        <w:rPr>
          <w:rtl/>
        </w:rPr>
        <w:t>وأخرج البخاري عن الزهري قال: " دخلت على أنس بن مالك بدمشق وهو يبكي فقلت: ما يبكيك؟ فقال: لاأعرف شيئا مما أدركت إلا هذه الصلاة وهذه الصلاة قد ضي</w:t>
      </w:r>
      <w:r>
        <w:rPr>
          <w:rFonts w:hint="cs"/>
          <w:rtl/>
        </w:rPr>
        <w:t>ِّ</w:t>
      </w:r>
      <w:r w:rsidRPr="00480AC4">
        <w:rPr>
          <w:rtl/>
        </w:rPr>
        <w:t xml:space="preserve">عت " </w:t>
      </w:r>
      <w:r w:rsidRPr="00AD283C">
        <w:rPr>
          <w:rStyle w:val="libFootnotenumChar"/>
          <w:rtl/>
        </w:rPr>
        <w:t>(5)</w:t>
      </w:r>
      <w:r w:rsidRPr="00480AC4">
        <w:rPr>
          <w:rtl/>
        </w:rPr>
        <w:t>.</w:t>
      </w:r>
    </w:p>
    <w:p w:rsidR="00FE4F18" w:rsidRDefault="00FE4F18" w:rsidP="00FE4F18">
      <w:pPr>
        <w:pStyle w:val="libNormal"/>
      </w:pPr>
      <w:r w:rsidRPr="00480AC4">
        <w:rPr>
          <w:rtl/>
        </w:rPr>
        <w:t>وأخرج البخاري قال: سمعت سالما قال: سمعت أم الدرداء تقول: دخل علي</w:t>
      </w:r>
      <w:r>
        <w:rPr>
          <w:rFonts w:hint="cs"/>
          <w:rtl/>
        </w:rPr>
        <w:t>َّ</w:t>
      </w:r>
      <w:r w:rsidRPr="00480AC4">
        <w:rPr>
          <w:rtl/>
        </w:rPr>
        <w:t xml:space="preserve"> أبو الدرداء وهو مغضب، فقلت: ما أغضبك؟ فقال: والله ما أعرف من أمة محمد </w:t>
      </w:r>
      <w:r w:rsidR="00AD283C" w:rsidRPr="00AD283C">
        <w:rPr>
          <w:rStyle w:val="libAlaemChar"/>
          <w:rtl/>
        </w:rPr>
        <w:t>صلى‌الله‌عليه‌وآله‌وسلم</w:t>
      </w:r>
      <w:r w:rsidRPr="00480AC4">
        <w:rPr>
          <w:rtl/>
        </w:rPr>
        <w:t xml:space="preserve"> شيئا إلا انهم يصل</w:t>
      </w:r>
      <w:r>
        <w:rPr>
          <w:rFonts w:hint="cs"/>
          <w:rtl/>
        </w:rPr>
        <w:t>ّ</w:t>
      </w:r>
      <w:r w:rsidRPr="00480AC4">
        <w:rPr>
          <w:rtl/>
        </w:rPr>
        <w:t xml:space="preserve">ون جميعا </w:t>
      </w:r>
      <w:r w:rsidRPr="00AD283C">
        <w:rPr>
          <w:rStyle w:val="libFootnotenumChar"/>
          <w:rtl/>
        </w:rPr>
        <w:t>(6)</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مستدرك الحاكم: 4</w:t>
      </w:r>
      <w:r w:rsidR="00692C19">
        <w:rPr>
          <w:rtl/>
        </w:rPr>
        <w:t>/</w:t>
      </w:r>
      <w:r w:rsidRPr="00480AC4">
        <w:rPr>
          <w:rtl/>
        </w:rPr>
        <w:t>6، وصححه وكذا الذهبي في تلخيص المستدرك.</w:t>
      </w:r>
    </w:p>
    <w:p w:rsidR="00FE4F18" w:rsidRDefault="00FE4F18" w:rsidP="00AD283C">
      <w:pPr>
        <w:pStyle w:val="libFootnote0"/>
      </w:pPr>
      <w:r w:rsidRPr="00480AC4">
        <w:rPr>
          <w:rtl/>
        </w:rPr>
        <w:t>2 - الإصابة: 3</w:t>
      </w:r>
      <w:r w:rsidR="00692C19">
        <w:rPr>
          <w:rtl/>
        </w:rPr>
        <w:t>/</w:t>
      </w:r>
      <w:r w:rsidRPr="00480AC4">
        <w:rPr>
          <w:rtl/>
        </w:rPr>
        <w:t>84.</w:t>
      </w:r>
    </w:p>
    <w:p w:rsidR="00FE4F18" w:rsidRDefault="00FE4F18" w:rsidP="00AD283C">
      <w:pPr>
        <w:pStyle w:val="libFootnote0"/>
      </w:pPr>
      <w:r w:rsidRPr="00480AC4">
        <w:rPr>
          <w:rtl/>
        </w:rPr>
        <w:t>3 - 2</w:t>
      </w:r>
      <w:r w:rsidR="00692C19">
        <w:rPr>
          <w:rtl/>
        </w:rPr>
        <w:t>/</w:t>
      </w:r>
      <w:r w:rsidRPr="00480AC4">
        <w:rPr>
          <w:rtl/>
        </w:rPr>
        <w:t>462 كتاب الجهاد - باب الشهداء في سبيل الله. وقال ابن عبد البر عن الحديث: " مرسل عند جميع الرواة لكن معناه يستند من وجوه صحاح كثيرة " ذكر ذلك فؤاد عبد الباقي راجع الموطأ: 2</w:t>
      </w:r>
      <w:r w:rsidR="00692C19">
        <w:rPr>
          <w:rtl/>
        </w:rPr>
        <w:t>/</w:t>
      </w:r>
      <w:r w:rsidRPr="00480AC4">
        <w:rPr>
          <w:rtl/>
        </w:rPr>
        <w:t>4.</w:t>
      </w:r>
    </w:p>
    <w:p w:rsidR="00FE4F18" w:rsidRDefault="00FE4F18" w:rsidP="00AD283C">
      <w:pPr>
        <w:pStyle w:val="libFootnote0"/>
      </w:pPr>
      <w:r w:rsidRPr="00480AC4">
        <w:rPr>
          <w:rtl/>
        </w:rPr>
        <w:t>4 - صحيح البخاري: كتاب مواقيت الصلاة، باب تضييع الصلاة.</w:t>
      </w:r>
    </w:p>
    <w:p w:rsidR="00FE4F18" w:rsidRDefault="00FE4F18" w:rsidP="00AD283C">
      <w:pPr>
        <w:pStyle w:val="libFootnote0"/>
      </w:pPr>
      <w:r w:rsidRPr="00480AC4">
        <w:rPr>
          <w:rtl/>
        </w:rPr>
        <w:t>5 - المصدر السابق.</w:t>
      </w:r>
    </w:p>
    <w:p w:rsidR="00FE4F18" w:rsidRDefault="00FE4F18" w:rsidP="00AD283C">
      <w:pPr>
        <w:pStyle w:val="libFootnote0"/>
      </w:pPr>
      <w:r w:rsidRPr="00480AC4">
        <w:rPr>
          <w:rtl/>
        </w:rPr>
        <w:t>6 - صحيح البخاري: كتاب الأذان، رقم الحديث 613.</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وأخرج البخاري عن أبي سعيد الخدري " قال: كان رسول الله </w:t>
      </w:r>
      <w:r w:rsidR="00AD283C" w:rsidRPr="00AD283C">
        <w:rPr>
          <w:rStyle w:val="libAlaemChar"/>
          <w:rtl/>
        </w:rPr>
        <w:t>صلى‌الله‌عليه‌وآله‌وسلم</w:t>
      </w:r>
      <w:r w:rsidRPr="00480AC4">
        <w:rPr>
          <w:rtl/>
        </w:rPr>
        <w:t xml:space="preserve"> يخرج يوم الفطر والأضحى إلى المصلى، فأول شئ يبدأ به الصلاة، ثم بعد ذلك يعظ الناس، فلم يزل الناس على ذلك، حتى خرجت مع مروان وهو أمير المدينة في أضحى أو فطر، فأراد أن يرتقي المنبر قبل أن يصلي، فجذبت بثوبه، فجذبني فارتفع، فخطب قبل الصلاة.</w:t>
      </w:r>
    </w:p>
    <w:p w:rsidR="00FE4F18" w:rsidRDefault="00FE4F18" w:rsidP="00FE4F18">
      <w:pPr>
        <w:pStyle w:val="libNormal"/>
      </w:pPr>
      <w:r w:rsidRPr="00480AC4">
        <w:rPr>
          <w:rtl/>
        </w:rPr>
        <w:t xml:space="preserve">فقلت له: غيرتم والله، فقال: يا أبا سعيد قد ذهب ما تعلم... " </w:t>
      </w:r>
      <w:r w:rsidRPr="00AD283C">
        <w:rPr>
          <w:rStyle w:val="libFootnotenumChar"/>
          <w:rtl/>
        </w:rPr>
        <w:t>(1)</w:t>
      </w:r>
      <w:r w:rsidRPr="00480AC4">
        <w:rPr>
          <w:rtl/>
        </w:rPr>
        <w:t>.</w:t>
      </w:r>
    </w:p>
    <w:p w:rsidR="00FE4F18" w:rsidRDefault="00FE4F18" w:rsidP="00FE4F18">
      <w:pPr>
        <w:pStyle w:val="libNormal"/>
      </w:pPr>
      <w:r w:rsidRPr="00480AC4">
        <w:rPr>
          <w:rtl/>
        </w:rPr>
        <w:t xml:space="preserve">ومن حديث لجابر بن عبد الله </w:t>
      </w:r>
      <w:r w:rsidR="00DB214B" w:rsidRPr="00DB214B">
        <w:rPr>
          <w:rStyle w:val="libAlaemChar"/>
          <w:rtl/>
        </w:rPr>
        <w:t>رضي‌الله‌عنه</w:t>
      </w:r>
      <w:r w:rsidRPr="00480AC4">
        <w:rPr>
          <w:rtl/>
        </w:rPr>
        <w:t xml:space="preserve">: " ما منا أحد إلا غير " </w:t>
      </w:r>
      <w:r w:rsidRPr="00AD283C">
        <w:rPr>
          <w:rStyle w:val="libFootnotenumChar"/>
          <w:rtl/>
        </w:rPr>
        <w:t>(2)</w:t>
      </w:r>
      <w:r w:rsidRPr="00480AC4">
        <w:rPr>
          <w:rtl/>
        </w:rPr>
        <w:t>.</w:t>
      </w:r>
    </w:p>
    <w:p w:rsidR="00FE4F18" w:rsidRDefault="00FE4F18" w:rsidP="00FE4F18">
      <w:pPr>
        <w:pStyle w:val="libNormal"/>
      </w:pPr>
      <w:r w:rsidRPr="00480AC4">
        <w:rPr>
          <w:rtl/>
        </w:rPr>
        <w:t>وقال أعين ابن امرأة الفرزدق لعثمان: " يا نعثل بد</w:t>
      </w:r>
      <w:r>
        <w:rPr>
          <w:rFonts w:hint="cs"/>
          <w:rtl/>
        </w:rPr>
        <w:t>َّ</w:t>
      </w:r>
      <w:r w:rsidRPr="00480AC4">
        <w:rPr>
          <w:rtl/>
        </w:rPr>
        <w:t>لت</w:t>
      </w:r>
      <w:r>
        <w:rPr>
          <w:rFonts w:hint="cs"/>
          <w:rtl/>
        </w:rPr>
        <w:t>َ</w:t>
      </w:r>
      <w:r w:rsidRPr="00480AC4">
        <w:rPr>
          <w:rtl/>
        </w:rPr>
        <w:t xml:space="preserve"> " </w:t>
      </w:r>
      <w:r w:rsidRPr="00AD283C">
        <w:rPr>
          <w:rStyle w:val="libFootnotenumChar"/>
          <w:rtl/>
        </w:rPr>
        <w:t>(3)</w:t>
      </w:r>
      <w:r w:rsidRPr="00480AC4">
        <w:rPr>
          <w:rtl/>
        </w:rPr>
        <w:t>.</w:t>
      </w:r>
    </w:p>
    <w:p w:rsidR="00FE4F18" w:rsidRDefault="00FE4F18" w:rsidP="00FE4F18">
      <w:pPr>
        <w:pStyle w:val="libNormal"/>
      </w:pPr>
      <w:r w:rsidRPr="00480AC4">
        <w:rPr>
          <w:rtl/>
        </w:rPr>
        <w:t>كل هذه النصوص تؤك</w:t>
      </w:r>
      <w:r>
        <w:rPr>
          <w:rFonts w:hint="cs"/>
          <w:rtl/>
        </w:rPr>
        <w:t>ِّ</w:t>
      </w:r>
      <w:r w:rsidRPr="00480AC4">
        <w:rPr>
          <w:rtl/>
        </w:rPr>
        <w:t>د على أن</w:t>
      </w:r>
      <w:r>
        <w:rPr>
          <w:rFonts w:hint="cs"/>
          <w:rtl/>
        </w:rPr>
        <w:t>َّ</w:t>
      </w:r>
      <w:r w:rsidRPr="00480AC4">
        <w:rPr>
          <w:rtl/>
        </w:rPr>
        <w:t xml:space="preserve"> الذين أحدثوا، هم من صحابة رسول الله من غير المنافقين والمرتدين. ففي حديث الحوض يقال للنبي: (انك لا تدري ما أحدثوا بعدك)، والبراء يقول: إنك لا تدري ما أحدثناه </w:t>
      </w:r>
      <w:r w:rsidRPr="00AD283C">
        <w:rPr>
          <w:rStyle w:val="libFootnotenumChar"/>
          <w:rtl/>
        </w:rPr>
        <w:t>(4)</w:t>
      </w:r>
      <w:r w:rsidRPr="00480AC4">
        <w:rPr>
          <w:rtl/>
        </w:rPr>
        <w:t xml:space="preserve"> بعده</w:t>
      </w:r>
      <w:r w:rsidR="00AD283C">
        <w:rPr>
          <w:rFonts w:hint="cs"/>
          <w:rtl/>
        </w:rPr>
        <w:t>،</w:t>
      </w:r>
      <w:r w:rsidRPr="00480AC4">
        <w:rPr>
          <w:rtl/>
        </w:rPr>
        <w:t xml:space="preserve"> وعائشة تقول: إني قد أحدثت بعده، وقال أبو سعيد الخدري غيرتم والله، والرسول نفسه لم يشهد لأبي بكر وم</w:t>
      </w:r>
      <w:r>
        <w:rPr>
          <w:rFonts w:hint="cs"/>
          <w:rtl/>
        </w:rPr>
        <w:t>َ</w:t>
      </w:r>
      <w:r w:rsidRPr="00480AC4">
        <w:rPr>
          <w:rtl/>
        </w:rPr>
        <w:t>ن قاتل في أحد ويقول: (ولكن لا أدري ما تحد</w:t>
      </w:r>
      <w:r>
        <w:rPr>
          <w:rFonts w:hint="cs"/>
          <w:rtl/>
        </w:rPr>
        <w:t>َ</w:t>
      </w:r>
      <w:r w:rsidRPr="00480AC4">
        <w:rPr>
          <w:rtl/>
        </w:rPr>
        <w:t>ثون بعدي)!</w:t>
      </w:r>
    </w:p>
    <w:p w:rsidR="00FE4F18" w:rsidRDefault="00FE4F18" w:rsidP="00FE4F18">
      <w:pPr>
        <w:pStyle w:val="libNormal"/>
      </w:pPr>
      <w:r w:rsidRPr="00480AC4">
        <w:rPr>
          <w:rtl/>
        </w:rPr>
        <w:t xml:space="preserve">وهذا أنس يقول: ما أعرف شيئا مما كان على عهد النبي </w:t>
      </w:r>
      <w:r w:rsidR="00AD283C" w:rsidRPr="00AD283C">
        <w:rPr>
          <w:rStyle w:val="libAlaemChar"/>
          <w:rtl/>
        </w:rPr>
        <w:t>صلى‌الله‌عليه‌وآله‌وسلم</w:t>
      </w:r>
      <w:r w:rsidRPr="00480AC4">
        <w:rPr>
          <w:rtl/>
        </w:rPr>
        <w:t>، وقوله هذا يدل على أن</w:t>
      </w:r>
      <w:r>
        <w:rPr>
          <w:rFonts w:hint="cs"/>
          <w:rtl/>
        </w:rPr>
        <w:t>َّ</w:t>
      </w:r>
      <w:r w:rsidRPr="00480AC4">
        <w:rPr>
          <w:rtl/>
        </w:rPr>
        <w:t xml:space="preserve"> كل شئ تغير وبدل، وحتى الصلاة ضيعت!!</w:t>
      </w:r>
    </w:p>
    <w:p w:rsidR="00FE4F18" w:rsidRDefault="00FE4F18" w:rsidP="00FE4F18">
      <w:pPr>
        <w:pStyle w:val="libNormal"/>
      </w:pPr>
      <w:r w:rsidRPr="00480AC4">
        <w:rPr>
          <w:rtl/>
        </w:rPr>
        <w:t xml:space="preserve">وهذا أبو الدرداء يقول: والله ما أعرف من أمة محمد </w:t>
      </w:r>
      <w:r w:rsidR="00AD283C" w:rsidRPr="00AD283C">
        <w:rPr>
          <w:rStyle w:val="libAlaemChar"/>
          <w:rtl/>
        </w:rPr>
        <w:t>صلى‌الله‌عليه‌وآله‌وسلم</w:t>
      </w:r>
      <w:r w:rsidRPr="00480AC4">
        <w:rPr>
          <w:rtl/>
        </w:rPr>
        <w:t xml:space="preserve"> شيئا إلا أنهم يصلون جميعا. وهو اصرح قول في أن</w:t>
      </w:r>
      <w:r>
        <w:rPr>
          <w:rFonts w:hint="cs"/>
          <w:rtl/>
        </w:rPr>
        <w:t>َّ</w:t>
      </w:r>
      <w:r w:rsidRPr="00480AC4">
        <w:rPr>
          <w:rtl/>
        </w:rPr>
        <w:t xml:space="preserve"> أهل القرون الأولى تركوا من السنة أشياء كثيرة</w:t>
      </w:r>
      <w:r w:rsidR="00AD283C">
        <w:rPr>
          <w:rFonts w:hint="cs"/>
          <w:rtl/>
        </w:rPr>
        <w:t>،</w:t>
      </w:r>
      <w:r w:rsidRPr="00480AC4">
        <w:rPr>
          <w:rtl/>
        </w:rPr>
        <w:t xml:space="preserve"> واحدثوا بدلا منها بدعا. وجابر يقول: ما منا أحد إلا غي</w:t>
      </w:r>
      <w:r>
        <w:rPr>
          <w:rFonts w:hint="cs"/>
          <w:rtl/>
        </w:rPr>
        <w:t>ّ</w:t>
      </w:r>
      <w:r w:rsidRPr="00480AC4">
        <w:rPr>
          <w:rtl/>
        </w:rPr>
        <w:t>ر</w:t>
      </w:r>
      <w:r>
        <w:rPr>
          <w:rFonts w:hint="cs"/>
          <w:rtl/>
        </w:rPr>
        <w:t>َ</w:t>
      </w:r>
      <w:r w:rsidRPr="00480AC4">
        <w:rPr>
          <w:rtl/>
        </w:rPr>
        <w:t>...</w:t>
      </w:r>
    </w:p>
    <w:p w:rsidR="00FE4F18" w:rsidRDefault="00FE4F18" w:rsidP="00AD283C">
      <w:pPr>
        <w:pStyle w:val="libLine"/>
      </w:pPr>
      <w:r w:rsidRPr="00480AC4">
        <w:rPr>
          <w:rtl/>
        </w:rPr>
        <w:t>____________</w:t>
      </w:r>
    </w:p>
    <w:p w:rsidR="00FE4F18" w:rsidRDefault="00FE4F18" w:rsidP="002739D9">
      <w:pPr>
        <w:pStyle w:val="libFootnote0"/>
      </w:pPr>
      <w:r w:rsidRPr="00480AC4">
        <w:rPr>
          <w:rtl/>
        </w:rPr>
        <w:t>1 - المصدر السابق: ج 2 - باب الخروج إلى المصلى بغير منبر.</w:t>
      </w:r>
    </w:p>
    <w:p w:rsidR="00FE4F18" w:rsidRDefault="00FE4F18" w:rsidP="002739D9">
      <w:pPr>
        <w:pStyle w:val="libFootnote0"/>
      </w:pPr>
      <w:r w:rsidRPr="00480AC4">
        <w:rPr>
          <w:rtl/>
        </w:rPr>
        <w:t>2 - مستدرك الحاكم: 3</w:t>
      </w:r>
      <w:r w:rsidR="00692C19">
        <w:rPr>
          <w:rtl/>
        </w:rPr>
        <w:t>/</w:t>
      </w:r>
      <w:r w:rsidRPr="00480AC4">
        <w:rPr>
          <w:rtl/>
        </w:rPr>
        <w:t>560.</w:t>
      </w:r>
    </w:p>
    <w:p w:rsidR="00FE4F18" w:rsidRDefault="00FE4F18" w:rsidP="002739D9">
      <w:pPr>
        <w:pStyle w:val="libFootnote0"/>
      </w:pPr>
      <w:r w:rsidRPr="00480AC4">
        <w:rPr>
          <w:rtl/>
        </w:rPr>
        <w:t>3 - مجمع الزوائد: 7</w:t>
      </w:r>
      <w:r w:rsidR="00692C19">
        <w:rPr>
          <w:rtl/>
        </w:rPr>
        <w:t>/</w:t>
      </w:r>
      <w:r w:rsidRPr="00480AC4">
        <w:rPr>
          <w:rtl/>
        </w:rPr>
        <w:t>463.</w:t>
      </w:r>
    </w:p>
    <w:p w:rsidR="00FE4F18" w:rsidRPr="00AE28A0" w:rsidRDefault="00FE4F18" w:rsidP="002739D9">
      <w:pPr>
        <w:pStyle w:val="libFootnote0"/>
        <w:rPr>
          <w:rtl/>
        </w:rPr>
      </w:pPr>
      <w:r w:rsidRPr="00AE28A0">
        <w:rPr>
          <w:rtl/>
        </w:rPr>
        <w:t xml:space="preserve">4 - إن البراء يتكلم عن الإحداث بعد النبي </w:t>
      </w:r>
      <w:r w:rsidR="00AD283C" w:rsidRPr="00AD283C">
        <w:rPr>
          <w:rStyle w:val="libAlaemChar"/>
          <w:rtl/>
        </w:rPr>
        <w:t>صلى‌الله‌عليه‌وآله‌وسلم</w:t>
      </w:r>
      <w:r w:rsidRPr="00AE28A0">
        <w:rPr>
          <w:rtl/>
        </w:rPr>
        <w:t xml:space="preserve"> بتعبير الجمع " أحدثناه " فشمل قوله هذا إخوانه من الصحابة " العدول "..</w:t>
      </w:r>
    </w:p>
    <w:p w:rsidR="002739D9" w:rsidRDefault="002739D9" w:rsidP="002739D9">
      <w:pPr>
        <w:pStyle w:val="libNormal"/>
        <w:rPr>
          <w:rtl/>
        </w:rPr>
      </w:pPr>
      <w:r>
        <w:rPr>
          <w:rtl/>
        </w:rPr>
        <w:br w:type="page"/>
      </w:r>
    </w:p>
    <w:p w:rsidR="00FE4F18" w:rsidRDefault="00FE4F18" w:rsidP="00FE4F18">
      <w:pPr>
        <w:pStyle w:val="libNormal"/>
      </w:pPr>
      <w:r w:rsidRPr="00480AC4">
        <w:rPr>
          <w:rtl/>
        </w:rPr>
        <w:lastRenderedPageBreak/>
        <w:t xml:space="preserve">ثالثا: قال رسول الله </w:t>
      </w:r>
      <w:r w:rsidR="00AD283C" w:rsidRPr="00AD283C">
        <w:rPr>
          <w:rStyle w:val="libAlaemChar"/>
          <w:rtl/>
        </w:rPr>
        <w:t>صلى‌الله‌عليه‌وآله‌وسلم</w:t>
      </w:r>
      <w:r w:rsidRPr="00480AC4">
        <w:rPr>
          <w:rtl/>
        </w:rPr>
        <w:t>: (لتتبعن سنن من قبلكم شبرا بشبر وذراعا بذراع، حتى لو سلكوا جحر ض</w:t>
      </w:r>
      <w:r>
        <w:rPr>
          <w:rFonts w:hint="cs"/>
          <w:rtl/>
        </w:rPr>
        <w:t>َ</w:t>
      </w:r>
      <w:r w:rsidRPr="00480AC4">
        <w:rPr>
          <w:rtl/>
        </w:rPr>
        <w:t>ب</w:t>
      </w:r>
      <w:r>
        <w:rPr>
          <w:rFonts w:hint="cs"/>
          <w:rtl/>
        </w:rPr>
        <w:t>ِّ</w:t>
      </w:r>
      <w:r w:rsidRPr="00480AC4">
        <w:rPr>
          <w:rtl/>
        </w:rPr>
        <w:t xml:space="preserve"> لسلكتموه)، قلنا: يا رسول الله، اليهود والنصارى؟ قال:</w:t>
      </w:r>
    </w:p>
    <w:p w:rsidR="00FE4F18" w:rsidRDefault="00FE4F18" w:rsidP="00FE4F18">
      <w:pPr>
        <w:pStyle w:val="libNormal"/>
      </w:pPr>
      <w:r w:rsidRPr="00480AC4">
        <w:rPr>
          <w:rtl/>
        </w:rPr>
        <w:t xml:space="preserve">فمن؟ " </w:t>
      </w:r>
      <w:r w:rsidRPr="00AD283C">
        <w:rPr>
          <w:rStyle w:val="libFootnotenumChar"/>
          <w:rtl/>
        </w:rPr>
        <w:t>(1)</w:t>
      </w:r>
      <w:r w:rsidRPr="00480AC4">
        <w:rPr>
          <w:rtl/>
        </w:rPr>
        <w:t>.</w:t>
      </w:r>
    </w:p>
    <w:p w:rsidR="00FE4F18" w:rsidRDefault="00FE4F18" w:rsidP="00FE4F18">
      <w:pPr>
        <w:pStyle w:val="libNormal"/>
      </w:pPr>
      <w:r w:rsidRPr="00480AC4">
        <w:rPr>
          <w:rtl/>
        </w:rPr>
        <w:t xml:space="preserve">يؤكد النبي </w:t>
      </w:r>
      <w:r w:rsidR="00AD283C" w:rsidRPr="00AD283C">
        <w:rPr>
          <w:rStyle w:val="libAlaemChar"/>
          <w:rtl/>
        </w:rPr>
        <w:t>صلى‌الله‌عليه‌وآله‌وسلم</w:t>
      </w:r>
      <w:r w:rsidRPr="00480AC4">
        <w:rPr>
          <w:rtl/>
        </w:rPr>
        <w:t xml:space="preserve"> في هذا الحديث على أن</w:t>
      </w:r>
      <w:r>
        <w:rPr>
          <w:rFonts w:hint="cs"/>
          <w:rtl/>
        </w:rPr>
        <w:t>َّ</w:t>
      </w:r>
      <w:r w:rsidRPr="00480AC4">
        <w:rPr>
          <w:rtl/>
        </w:rPr>
        <w:t xml:space="preserve"> كثيرا من الصحابة - وهم الموجه لهم الخطاب قبل غيرهم - سيتبعون سنن اليهود والنصارى. وإحداث أهل الكتاب بعد أنبيائهم </w:t>
      </w:r>
      <w:r w:rsidR="00AD283C" w:rsidRPr="00AD283C">
        <w:rPr>
          <w:rStyle w:val="libAlaemChar"/>
          <w:rtl/>
        </w:rPr>
        <w:t>عليهم‌السلام</w:t>
      </w:r>
      <w:r w:rsidRPr="00480AC4">
        <w:rPr>
          <w:rtl/>
        </w:rPr>
        <w:t xml:space="preserve"> يعرفه القاصي والداني. فالصحابة - مما نستنتجه من قول النبي </w:t>
      </w:r>
      <w:r w:rsidR="00AD283C" w:rsidRPr="00AD283C">
        <w:rPr>
          <w:rStyle w:val="libAlaemChar"/>
          <w:rtl/>
        </w:rPr>
        <w:t>صلى‌الله‌عليه‌وآله‌وسلم</w:t>
      </w:r>
      <w:r w:rsidRPr="00480AC4">
        <w:rPr>
          <w:rtl/>
        </w:rPr>
        <w:t xml:space="preserve"> - سيحد</w:t>
      </w:r>
      <w:r>
        <w:rPr>
          <w:rFonts w:hint="cs"/>
          <w:rtl/>
        </w:rPr>
        <w:t>َ</w:t>
      </w:r>
      <w:r w:rsidRPr="00480AC4">
        <w:rPr>
          <w:rtl/>
        </w:rPr>
        <w:t>ثون أمورا كبني إسرائيل. وإن لم يحد</w:t>
      </w:r>
      <w:r>
        <w:rPr>
          <w:rFonts w:hint="cs"/>
          <w:rtl/>
        </w:rPr>
        <w:t>َ</w:t>
      </w:r>
      <w:r w:rsidRPr="00480AC4">
        <w:rPr>
          <w:rtl/>
        </w:rPr>
        <w:t>ثوا مثلهم لكان كلام النبي كذبا - والعياذ بالله - فهم إذن، مثل اليهود والنصارى، قد أحدثوا أشياء استحق</w:t>
      </w:r>
      <w:r>
        <w:rPr>
          <w:rFonts w:hint="cs"/>
          <w:rtl/>
        </w:rPr>
        <w:t>ّ</w:t>
      </w:r>
      <w:r w:rsidRPr="00480AC4">
        <w:rPr>
          <w:rtl/>
        </w:rPr>
        <w:t>وا بها دخول النار.</w:t>
      </w:r>
    </w:p>
    <w:p w:rsidR="00FE4F18" w:rsidRDefault="00FE4F18" w:rsidP="00FE4F18">
      <w:pPr>
        <w:pStyle w:val="libNormal"/>
      </w:pPr>
      <w:r w:rsidRPr="00480AC4">
        <w:rPr>
          <w:rtl/>
        </w:rPr>
        <w:t xml:space="preserve">رابعا: إذا قلنا: إن المقصود بحديث الحوض هم المرتدون، فهذا أسوأ، إذ كيف يرتد الصحابي الذي شاهد النبي </w:t>
      </w:r>
      <w:r w:rsidR="00AD283C" w:rsidRPr="00AD283C">
        <w:rPr>
          <w:rStyle w:val="libAlaemChar"/>
          <w:rtl/>
        </w:rPr>
        <w:t>صلى‌الله‌عليه‌وآله‌وسلم</w:t>
      </w:r>
      <w:r w:rsidRPr="00480AC4">
        <w:rPr>
          <w:rtl/>
        </w:rPr>
        <w:t>، وتبرك برؤيته فتطهر قلبه وعدله الله في القرآن؟!</w:t>
      </w:r>
    </w:p>
    <w:p w:rsidR="00FE4F18" w:rsidRDefault="00FE4F18" w:rsidP="00FE4F18">
      <w:pPr>
        <w:pStyle w:val="libNormal"/>
      </w:pPr>
      <w:r w:rsidRPr="00480AC4">
        <w:rPr>
          <w:rtl/>
        </w:rPr>
        <w:t xml:space="preserve">فإذا جاز ارتداد الصحابي بعد صحبته للنبي </w:t>
      </w:r>
      <w:r w:rsidR="00AD283C" w:rsidRPr="00AD283C">
        <w:rPr>
          <w:rStyle w:val="libAlaemChar"/>
          <w:rtl/>
        </w:rPr>
        <w:t>صلى‌الله‌عليه‌وآله‌وسلم</w:t>
      </w:r>
      <w:r w:rsidRPr="00480AC4">
        <w:rPr>
          <w:rtl/>
        </w:rPr>
        <w:t xml:space="preserve"> فلاعبرة بالصحبة ولاقيمة لها </w:t>
      </w:r>
      <w:r w:rsidRPr="00AD283C">
        <w:rPr>
          <w:rStyle w:val="libFootnotenumChar"/>
          <w:rtl/>
        </w:rPr>
        <w:t>(2)</w:t>
      </w:r>
      <w:r w:rsidRPr="00480AC4">
        <w:rPr>
          <w:rtl/>
        </w:rPr>
        <w:t>!!</w:t>
      </w:r>
    </w:p>
    <w:p w:rsidR="00FE4F18" w:rsidRDefault="00FE4F18" w:rsidP="00FE4F18">
      <w:pPr>
        <w:pStyle w:val="libNormal"/>
      </w:pPr>
      <w:r w:rsidRPr="00480AC4">
        <w:rPr>
          <w:rtl/>
        </w:rPr>
        <w:t>فأحاديث الحوض هذه، تنقض نظرية عدالة جميع الصحابة دون شك، لأن العادل لا يدخل النار!</w:t>
      </w:r>
    </w:p>
    <w:p w:rsidR="00FE4F18" w:rsidRDefault="00FE4F18" w:rsidP="002739D9">
      <w:pPr>
        <w:pStyle w:val="Heading3"/>
      </w:pPr>
      <w:bookmarkStart w:id="136" w:name="_Toc382042564"/>
      <w:r w:rsidRPr="00465319">
        <w:rPr>
          <w:rtl/>
        </w:rPr>
        <w:t>الصحابة يتنز</w:t>
      </w:r>
      <w:r w:rsidRPr="00465319">
        <w:rPr>
          <w:rFonts w:hint="cs"/>
          <w:rtl/>
        </w:rPr>
        <w:t>َّ</w:t>
      </w:r>
      <w:r w:rsidRPr="00465319">
        <w:rPr>
          <w:rtl/>
        </w:rPr>
        <w:t xml:space="preserve">هون عن فعل النبي </w:t>
      </w:r>
      <w:r w:rsidR="00AD283C" w:rsidRPr="00AD283C">
        <w:rPr>
          <w:rStyle w:val="libAlaemChar"/>
          <w:rtl/>
        </w:rPr>
        <w:t>صلى‌الله‌عليه‌وآله‌وسلم</w:t>
      </w:r>
      <w:r w:rsidRPr="00465319">
        <w:rPr>
          <w:rtl/>
        </w:rPr>
        <w:t>!!</w:t>
      </w:r>
      <w:bookmarkEnd w:id="136"/>
    </w:p>
    <w:p w:rsidR="00FE4F18" w:rsidRDefault="00FE4F18" w:rsidP="00FE4F18">
      <w:pPr>
        <w:pStyle w:val="libNormal"/>
      </w:pPr>
      <w:r w:rsidRPr="00480AC4">
        <w:rPr>
          <w:rtl/>
        </w:rPr>
        <w:t xml:space="preserve">قالت عائشة: صنع النبي </w:t>
      </w:r>
      <w:r w:rsidR="00AD283C" w:rsidRPr="00AD283C">
        <w:rPr>
          <w:rStyle w:val="libAlaemChar"/>
          <w:rtl/>
        </w:rPr>
        <w:t>صلى‌الله‌عليه‌وآله‌وسلم</w:t>
      </w:r>
      <w:r w:rsidRPr="00480AC4">
        <w:rPr>
          <w:rtl/>
        </w:rPr>
        <w:t xml:space="preserve"> شيئا فرخص فيه: فتنز</w:t>
      </w:r>
      <w:r>
        <w:rPr>
          <w:rFonts w:hint="cs"/>
          <w:rtl/>
        </w:rPr>
        <w:t>َّ</w:t>
      </w:r>
      <w:r w:rsidRPr="00480AC4">
        <w:rPr>
          <w:rtl/>
        </w:rPr>
        <w:t>ه عنه قوم</w:t>
      </w:r>
      <w:r>
        <w:rPr>
          <w:rFonts w:hint="cs"/>
          <w:rtl/>
        </w:rPr>
        <w:t>ٌ</w:t>
      </w:r>
      <w:r w:rsidR="00AD283C">
        <w:rPr>
          <w:rFonts w:hint="cs"/>
          <w:rtl/>
        </w:rPr>
        <w:t>،</w:t>
      </w:r>
      <w:r w:rsidRPr="00480AC4">
        <w:rPr>
          <w:rtl/>
        </w:rPr>
        <w:t xml:space="preserve"> فبلغ ذلك النبي </w:t>
      </w:r>
      <w:r w:rsidR="00AD283C" w:rsidRPr="00AD283C">
        <w:rPr>
          <w:rStyle w:val="libAlaemChar"/>
          <w:rtl/>
        </w:rPr>
        <w:t>صلى‌الله‌عليه‌وآله‌وسلم</w:t>
      </w:r>
      <w:r w:rsidRPr="00480AC4">
        <w:rPr>
          <w:rtl/>
        </w:rPr>
        <w:t xml:space="preserve"> فخطب فحمد الله، ثم قال: " ما بال أقوام يتنزهون عن الشئ أصنعه؟!</w:t>
      </w:r>
    </w:p>
    <w:p w:rsidR="00FE4F18" w:rsidRDefault="00FE4F18" w:rsidP="00FE4F18">
      <w:pPr>
        <w:pStyle w:val="libNormal"/>
      </w:pPr>
      <w:r w:rsidRPr="00480AC4">
        <w:rPr>
          <w:rtl/>
        </w:rPr>
        <w:t>فوالله إني لأعلمهم بالله، وأشد</w:t>
      </w:r>
      <w:r>
        <w:rPr>
          <w:rFonts w:hint="cs"/>
          <w:rtl/>
        </w:rPr>
        <w:t>ّ</w:t>
      </w:r>
      <w:r w:rsidRPr="00480AC4">
        <w:rPr>
          <w:rtl/>
        </w:rPr>
        <w:t xml:space="preserve">هم له خشية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2739D9">
      <w:pPr>
        <w:pStyle w:val="libFootnote0"/>
      </w:pPr>
      <w:r w:rsidRPr="00480AC4">
        <w:rPr>
          <w:rtl/>
        </w:rPr>
        <w:t>1 - صحيح البخاري: كتاب الأنبياء، باب ماذكر عن بني اسرائيل.</w:t>
      </w:r>
    </w:p>
    <w:p w:rsidR="00FE4F18" w:rsidRDefault="00FE4F18" w:rsidP="002739D9">
      <w:pPr>
        <w:pStyle w:val="libFootnote0"/>
      </w:pPr>
      <w:r w:rsidRPr="00480AC4">
        <w:rPr>
          <w:rtl/>
        </w:rPr>
        <w:t xml:space="preserve">2 - والرسول يقول: (لاترجعوا بعدي كفارا يضرب بعضكم رقاب بعض) صحيح البخاري: كتاب الفتن، باب قول النبي </w:t>
      </w:r>
      <w:r w:rsidR="00AD283C" w:rsidRPr="00AD283C">
        <w:rPr>
          <w:rStyle w:val="libAlaemChar"/>
          <w:rtl/>
        </w:rPr>
        <w:t>صلى‌الله‌عليه‌وآله‌وسلم</w:t>
      </w:r>
      <w:r w:rsidRPr="00480AC4">
        <w:rPr>
          <w:rtl/>
        </w:rPr>
        <w:t xml:space="preserve"> لا ترجعوا بعدي كفارا يضرب بعضكم رقاب بعض. هل قال كلامه هذا عبثا، والعياذ بالله!!</w:t>
      </w:r>
    </w:p>
    <w:p w:rsidR="00FE4F18" w:rsidRDefault="002739D9" w:rsidP="002739D9">
      <w:pPr>
        <w:pStyle w:val="libFootnote0"/>
      </w:pPr>
      <w:r>
        <w:rPr>
          <w:rFonts w:hint="cs"/>
          <w:rtl/>
        </w:rPr>
        <w:t xml:space="preserve">3 - </w:t>
      </w:r>
      <w:r w:rsidR="00FE4F18" w:rsidRPr="00480AC4">
        <w:rPr>
          <w:rtl/>
        </w:rPr>
        <w:t>صحيح البخاري: كتاب الأدب، رقم الحديث 5636.</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وقال ابن حجر في فتحه: " نقل ابن التين على الداودي أن</w:t>
      </w:r>
      <w:r>
        <w:rPr>
          <w:rFonts w:hint="cs"/>
          <w:rtl/>
        </w:rPr>
        <w:t>َّ</w:t>
      </w:r>
      <w:r w:rsidRPr="00480AC4">
        <w:rPr>
          <w:rtl/>
        </w:rPr>
        <w:t xml:space="preserve"> التنزه عما ترخص فيه النبي </w:t>
      </w:r>
      <w:r w:rsidR="00AD283C" w:rsidRPr="00AD283C">
        <w:rPr>
          <w:rStyle w:val="libAlaemChar"/>
          <w:rtl/>
        </w:rPr>
        <w:t>صلى‌الله‌عليه‌وآله‌وسلم</w:t>
      </w:r>
      <w:r w:rsidRPr="00480AC4">
        <w:rPr>
          <w:rtl/>
        </w:rPr>
        <w:t xml:space="preserve"> من أعظم الذنوب، لأنه يرى نفسه أتقى لله من رسوله. قلت: لا شك في إلحاد من اعتقد ذلك " </w:t>
      </w:r>
      <w:r w:rsidRPr="00AD283C">
        <w:rPr>
          <w:rStyle w:val="libFootnotenumChar"/>
          <w:rtl/>
        </w:rPr>
        <w:t>(1)</w:t>
      </w:r>
      <w:r w:rsidRPr="00480AC4">
        <w:rPr>
          <w:rtl/>
        </w:rPr>
        <w:t>.</w:t>
      </w:r>
    </w:p>
    <w:p w:rsidR="00FE4F18" w:rsidRDefault="00FE4F18" w:rsidP="00FE4F18">
      <w:pPr>
        <w:pStyle w:val="libNormal"/>
      </w:pPr>
      <w:r w:rsidRPr="00480AC4">
        <w:rPr>
          <w:rtl/>
        </w:rPr>
        <w:t xml:space="preserve">فكيف يمكن لنا أن نعتقد بعدالة هؤلاء الذين يتنزهون عن صنع 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هذا ابن حجر قد سم</w:t>
      </w:r>
      <w:r>
        <w:rPr>
          <w:rFonts w:hint="cs"/>
          <w:rtl/>
        </w:rPr>
        <w:t>َّ</w:t>
      </w:r>
      <w:r w:rsidRPr="00480AC4">
        <w:rPr>
          <w:rtl/>
        </w:rPr>
        <w:t>ى فعلهم إلحادا!! وشت</w:t>
      </w:r>
      <w:r>
        <w:rPr>
          <w:rFonts w:hint="cs"/>
          <w:rtl/>
        </w:rPr>
        <w:t>َّ</w:t>
      </w:r>
      <w:r w:rsidRPr="00480AC4">
        <w:rPr>
          <w:rtl/>
        </w:rPr>
        <w:t>ان ما بين العدالة والإلحاد!</w:t>
      </w:r>
    </w:p>
    <w:p w:rsidR="00FE4F18" w:rsidRDefault="00FE4F18" w:rsidP="002739D9">
      <w:pPr>
        <w:pStyle w:val="Heading3"/>
      </w:pPr>
      <w:bookmarkStart w:id="137" w:name="_Toc382042565"/>
      <w:r w:rsidRPr="00465319">
        <w:rPr>
          <w:rtl/>
        </w:rPr>
        <w:t>أولئك هم العصاة:</w:t>
      </w:r>
      <w:bookmarkEnd w:id="137"/>
    </w:p>
    <w:p w:rsidR="00FE4F18" w:rsidRDefault="00FE4F18" w:rsidP="00FE4F18">
      <w:pPr>
        <w:pStyle w:val="libNormal"/>
      </w:pPr>
      <w:r w:rsidRPr="00480AC4">
        <w:rPr>
          <w:rtl/>
        </w:rPr>
        <w:t xml:space="preserve">عن جابر " إن رسول الله </w:t>
      </w:r>
      <w:r w:rsidR="00AD283C" w:rsidRPr="00AD283C">
        <w:rPr>
          <w:rStyle w:val="libAlaemChar"/>
          <w:rtl/>
        </w:rPr>
        <w:t>صلى‌الله‌عليه‌وآله‌وسلم</w:t>
      </w:r>
      <w:r w:rsidRPr="00480AC4">
        <w:rPr>
          <w:rtl/>
        </w:rPr>
        <w:t xml:space="preserve"> خرج إلى مكة عام الفتح في رمضان وصام حتى بلغ كراع الغميم يعني </w:t>
      </w:r>
      <w:r w:rsidRPr="00AD283C">
        <w:rPr>
          <w:rStyle w:val="libFootnotenumChar"/>
          <w:rtl/>
        </w:rPr>
        <w:t>(2)</w:t>
      </w:r>
      <w:r w:rsidRPr="00480AC4">
        <w:rPr>
          <w:rtl/>
        </w:rPr>
        <w:t xml:space="preserve"> وصمنا معه، فقيل: إن الناس قد شق عليهم الصيام وإنما ينتظرون ما تفعل، فدعا بقدح من ماء بعد العصر فشرب والناس ينظرون فافطر الناس وصام بعض، فبلغه أن ناسا صاموا، فقال: " اولئك هم العصاة " مرتين " </w:t>
      </w:r>
      <w:r w:rsidRPr="00AD283C">
        <w:rPr>
          <w:rStyle w:val="libFootnotenumChar"/>
          <w:rtl/>
        </w:rPr>
        <w:t>(3)</w:t>
      </w:r>
      <w:r w:rsidRPr="00480AC4">
        <w:rPr>
          <w:rtl/>
        </w:rPr>
        <w:t>.</w:t>
      </w:r>
    </w:p>
    <w:p w:rsidR="00FE4F18" w:rsidRDefault="00FE4F18" w:rsidP="00FE4F18">
      <w:pPr>
        <w:pStyle w:val="libNormal"/>
      </w:pPr>
      <w:r w:rsidRPr="00480AC4">
        <w:rPr>
          <w:rtl/>
        </w:rPr>
        <w:t xml:space="preserve">لقد قال النبي </w:t>
      </w:r>
      <w:r w:rsidR="00AD283C" w:rsidRPr="00AD283C">
        <w:rPr>
          <w:rStyle w:val="libAlaemChar"/>
          <w:rtl/>
        </w:rPr>
        <w:t>صلى‌الله‌عليه‌وآله‌وسلم</w:t>
      </w:r>
      <w:r w:rsidRPr="00480AC4">
        <w:rPr>
          <w:rtl/>
        </w:rPr>
        <w:t xml:space="preserve"> في اولئك الصحابة: أولئك هم العصاة، ولكن أهل السنة يقولون: أولئك هم العدول!</w:t>
      </w:r>
    </w:p>
    <w:p w:rsidR="00FE4F18" w:rsidRDefault="00FE4F18" w:rsidP="002739D9">
      <w:pPr>
        <w:pStyle w:val="Heading3"/>
      </w:pPr>
      <w:bookmarkStart w:id="138" w:name="_Toc382042566"/>
      <w:r w:rsidRPr="00465319">
        <w:rPr>
          <w:rtl/>
        </w:rPr>
        <w:t>الصحابة في غزوة أحد:</w:t>
      </w:r>
      <w:bookmarkEnd w:id="138"/>
    </w:p>
    <w:p w:rsidR="00FE4F18" w:rsidRDefault="00FE4F18" w:rsidP="00FE4F18">
      <w:pPr>
        <w:pStyle w:val="libNormal"/>
      </w:pPr>
      <w:r w:rsidRPr="00480AC4">
        <w:rPr>
          <w:rtl/>
        </w:rPr>
        <w:t>أول حدث يهمنا في غزوة أحد</w:t>
      </w:r>
      <w:r w:rsidR="00AD283C">
        <w:rPr>
          <w:rFonts w:hint="cs"/>
          <w:rtl/>
        </w:rPr>
        <w:t>،</w:t>
      </w:r>
      <w:r w:rsidRPr="00480AC4">
        <w:rPr>
          <w:rtl/>
        </w:rPr>
        <w:t xml:space="preserve"> هو تخلف ثلث الجيش عن الرسول </w:t>
      </w:r>
      <w:r w:rsidR="00AD283C" w:rsidRPr="00AD283C">
        <w:rPr>
          <w:rStyle w:val="libAlaemChar"/>
          <w:rtl/>
        </w:rPr>
        <w:t>صلى‌الله‌عليه‌وآله‌وسلم</w:t>
      </w:r>
      <w:r w:rsidRPr="00480AC4">
        <w:rPr>
          <w:rtl/>
        </w:rPr>
        <w:t xml:space="preserve">. وثاني حدث هو هروب الصحابة من المعركة، وتركهم النبي </w:t>
      </w:r>
      <w:r w:rsidR="00AD283C" w:rsidRPr="00AD283C">
        <w:rPr>
          <w:rStyle w:val="libAlaemChar"/>
          <w:rtl/>
        </w:rPr>
        <w:t>صلى‌الله‌عليه‌وآله‌وسلم</w:t>
      </w:r>
      <w:r w:rsidRPr="00480AC4">
        <w:rPr>
          <w:rtl/>
        </w:rPr>
        <w:t xml:space="preserve"> بين سيوف المشركين ورماحهم، ولم يبق مع النبي </w:t>
      </w:r>
      <w:r w:rsidR="00AD283C" w:rsidRPr="00AD283C">
        <w:rPr>
          <w:rStyle w:val="libAlaemChar"/>
          <w:rtl/>
        </w:rPr>
        <w:t>صلى‌الله‌عليه‌وآله‌وسلم</w:t>
      </w:r>
      <w:r w:rsidRPr="00480AC4">
        <w:rPr>
          <w:rtl/>
        </w:rPr>
        <w:t xml:space="preserve"> إلا أربعة</w:t>
      </w:r>
      <w:r>
        <w:rPr>
          <w:rFonts w:hint="cs"/>
          <w:rtl/>
        </w:rPr>
        <w:t>ٌ</w:t>
      </w:r>
      <w:r w:rsidR="00AD283C">
        <w:rPr>
          <w:rFonts w:hint="cs"/>
          <w:rtl/>
        </w:rPr>
        <w:t>،</w:t>
      </w:r>
      <w:r w:rsidRPr="00480AC4">
        <w:rPr>
          <w:rtl/>
        </w:rPr>
        <w:t xml:space="preserve"> ويقال أثنا عشر رجلا</w:t>
      </w:r>
      <w:r w:rsidR="00AD283C">
        <w:rPr>
          <w:rFonts w:hint="cs"/>
          <w:rtl/>
        </w:rPr>
        <w:t>،</w:t>
      </w:r>
      <w:r w:rsidRPr="00480AC4">
        <w:rPr>
          <w:rtl/>
        </w:rPr>
        <w:t xml:space="preserve"> على رأسهم علي بن أبي طالب</w:t>
      </w:r>
      <w:r w:rsidR="00AD283C">
        <w:rPr>
          <w:rFonts w:hint="cs"/>
          <w:rtl/>
        </w:rPr>
        <w:t>،</w:t>
      </w:r>
      <w:r w:rsidRPr="00480AC4">
        <w:rPr>
          <w:rtl/>
        </w:rPr>
        <w:t xml:space="preserve"> فكسرت ر</w:t>
      </w:r>
      <w:r>
        <w:rPr>
          <w:rFonts w:hint="cs"/>
          <w:rtl/>
        </w:rPr>
        <w:t>ُ</w:t>
      </w:r>
      <w:r w:rsidRPr="00480AC4">
        <w:rPr>
          <w:rtl/>
        </w:rPr>
        <w:t>باعي</w:t>
      </w:r>
      <w:r>
        <w:rPr>
          <w:rFonts w:hint="cs"/>
          <w:rtl/>
        </w:rPr>
        <w:t>َّ</w:t>
      </w:r>
      <w:r w:rsidRPr="00480AC4">
        <w:rPr>
          <w:rtl/>
        </w:rPr>
        <w:t xml:space="preserve">ة النبي </w:t>
      </w:r>
      <w:r w:rsidR="00AD283C" w:rsidRPr="00AD283C">
        <w:rPr>
          <w:rStyle w:val="libAlaemChar"/>
          <w:rtl/>
        </w:rPr>
        <w:t>صلى‌الله‌عليه‌وآله‌وسلم</w:t>
      </w:r>
      <w:r w:rsidRPr="00480AC4">
        <w:rPr>
          <w:rtl/>
        </w:rPr>
        <w:t>، وش</w:t>
      </w:r>
      <w:r>
        <w:rPr>
          <w:rFonts w:hint="cs"/>
          <w:rtl/>
        </w:rPr>
        <w:t>ُ</w:t>
      </w:r>
      <w:r w:rsidRPr="00480AC4">
        <w:rPr>
          <w:rtl/>
        </w:rPr>
        <w:t>ج</w:t>
      </w:r>
      <w:r>
        <w:rPr>
          <w:rFonts w:hint="cs"/>
          <w:rtl/>
        </w:rPr>
        <w:t>َّ</w:t>
      </w:r>
      <w:r w:rsidRPr="00480AC4">
        <w:rPr>
          <w:rtl/>
        </w:rPr>
        <w:t xml:space="preserve"> في رأسه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فتح الباري: 13</w:t>
      </w:r>
      <w:r w:rsidR="00692C19">
        <w:rPr>
          <w:rtl/>
        </w:rPr>
        <w:t>/</w:t>
      </w:r>
      <w:r w:rsidRPr="00480AC4">
        <w:rPr>
          <w:rtl/>
        </w:rPr>
        <w:t>216 - 217.</w:t>
      </w:r>
    </w:p>
    <w:p w:rsidR="00FE4F18" w:rsidRDefault="00FE4F18" w:rsidP="00AD283C">
      <w:pPr>
        <w:pStyle w:val="libFootnote0"/>
      </w:pPr>
      <w:r w:rsidRPr="00480AC4">
        <w:rPr>
          <w:rtl/>
        </w:rPr>
        <w:t>2 - هكذا في سنن البيهقي والظاهر أنها بمنى.</w:t>
      </w:r>
    </w:p>
    <w:p w:rsidR="00FE4F18" w:rsidRDefault="00FE4F18" w:rsidP="00AD283C">
      <w:pPr>
        <w:pStyle w:val="libFootnote0"/>
      </w:pPr>
      <w:r w:rsidRPr="00480AC4">
        <w:rPr>
          <w:rtl/>
        </w:rPr>
        <w:t>3 - السنن الكبرى، البيهقي: 4</w:t>
      </w:r>
      <w:r w:rsidR="00692C19">
        <w:rPr>
          <w:rtl/>
        </w:rPr>
        <w:t>/</w:t>
      </w:r>
      <w:r w:rsidRPr="00480AC4">
        <w:rPr>
          <w:rtl/>
        </w:rPr>
        <w:t>246، قال: رواه مسلم في الصحيح. إمتاع الأسماع، المقريزي 1</w:t>
      </w:r>
      <w:r w:rsidR="00692C19">
        <w:rPr>
          <w:rtl/>
        </w:rPr>
        <w:t>/</w:t>
      </w:r>
      <w:r w:rsidRPr="00480AC4">
        <w:rPr>
          <w:rtl/>
        </w:rPr>
        <w:t>365.</w:t>
      </w:r>
    </w:p>
    <w:p w:rsidR="00FE4F18" w:rsidRDefault="00FE4F18" w:rsidP="00AD283C">
      <w:pPr>
        <w:pStyle w:val="libFootnote0"/>
      </w:pPr>
      <w:r w:rsidRPr="00480AC4">
        <w:rPr>
          <w:rtl/>
        </w:rPr>
        <w:t>4 - صحيح مسلم: كتاب الجهاد والسير، باب غزوة أحد 5</w:t>
      </w:r>
      <w:r w:rsidR="00692C19">
        <w:rPr>
          <w:rtl/>
        </w:rPr>
        <w:t>/</w:t>
      </w:r>
      <w:r w:rsidRPr="00480AC4">
        <w:rPr>
          <w:rtl/>
        </w:rPr>
        <w:t>175.</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وثالث حدث في هذه الغزوة هو ترك الرماة لمواقعهم. فالرسول جعل خمسين من الرماة يحمون ظهور المسلمين، ولكنهم بعد انهزام المشركين، تركوا أمكانهم طمعا في الغنائم التي أسرعوا إليها بالرغم من تشديد النبي </w:t>
      </w:r>
      <w:r w:rsidR="00AD283C" w:rsidRPr="00AD283C">
        <w:rPr>
          <w:rStyle w:val="libAlaemChar"/>
          <w:rtl/>
        </w:rPr>
        <w:t>صلى‌الله‌عليه‌وآله‌وسلم</w:t>
      </w:r>
      <w:r w:rsidRPr="00480AC4">
        <w:rPr>
          <w:rtl/>
        </w:rPr>
        <w:t xml:space="preserve"> عليهم بالبقاء في مواقعهم</w:t>
      </w:r>
      <w:r w:rsidR="00AD283C">
        <w:rPr>
          <w:rFonts w:hint="cs"/>
          <w:rtl/>
        </w:rPr>
        <w:t>،</w:t>
      </w:r>
      <w:r w:rsidRPr="00480AC4">
        <w:rPr>
          <w:rtl/>
        </w:rPr>
        <w:t xml:space="preserve"> وإن كانت الدائرة للمسلمين.</w:t>
      </w:r>
    </w:p>
    <w:p w:rsidR="00FE4F18" w:rsidRDefault="00FE4F18" w:rsidP="00FE4F18">
      <w:pPr>
        <w:pStyle w:val="libNormal"/>
      </w:pPr>
      <w:r w:rsidRPr="00480AC4">
        <w:rPr>
          <w:rtl/>
        </w:rPr>
        <w:t>وفي غزوة حنين</w:t>
      </w:r>
      <w:r w:rsidR="00AD283C">
        <w:rPr>
          <w:rFonts w:hint="cs"/>
          <w:rtl/>
        </w:rPr>
        <w:t>،</w:t>
      </w:r>
      <w:r w:rsidRPr="00480AC4">
        <w:rPr>
          <w:rtl/>
        </w:rPr>
        <w:t xml:space="preserve"> فر</w:t>
      </w:r>
      <w:r>
        <w:rPr>
          <w:rFonts w:hint="cs"/>
          <w:rtl/>
        </w:rPr>
        <w:t>َّ</w:t>
      </w:r>
      <w:r w:rsidRPr="00480AC4">
        <w:rPr>
          <w:rtl/>
        </w:rPr>
        <w:t xml:space="preserve"> عشرة آلاف صحابي</w:t>
      </w:r>
      <w:r w:rsidR="00AD283C">
        <w:rPr>
          <w:rFonts w:hint="cs"/>
          <w:rtl/>
        </w:rPr>
        <w:t>،</w:t>
      </w:r>
      <w:r w:rsidRPr="00480AC4">
        <w:rPr>
          <w:rtl/>
        </w:rPr>
        <w:t xml:space="preserve"> وبقي مع النبي سبعة على رأسهم علي</w:t>
      </w:r>
      <w:r>
        <w:rPr>
          <w:rFonts w:hint="cs"/>
          <w:rtl/>
        </w:rPr>
        <w:t>ٌّ</w:t>
      </w:r>
      <w:r w:rsidR="00AD283C">
        <w:rPr>
          <w:rFonts w:hint="cs"/>
          <w:rtl/>
        </w:rPr>
        <w:t>،</w:t>
      </w:r>
      <w:r w:rsidRPr="00480AC4">
        <w:rPr>
          <w:rtl/>
        </w:rPr>
        <w:t xml:space="preserve"> ونزل القرآن يوبخهم. وشارك عمر بن الخطاب الناس في الفرار </w:t>
      </w:r>
      <w:r w:rsidRPr="00AD283C">
        <w:rPr>
          <w:rStyle w:val="libFootnotenumChar"/>
          <w:rtl/>
        </w:rPr>
        <w:t>(1)</w:t>
      </w:r>
      <w:r w:rsidRPr="00480AC4">
        <w:rPr>
          <w:rtl/>
        </w:rPr>
        <w:t>!</w:t>
      </w:r>
    </w:p>
    <w:p w:rsidR="00FE4F18" w:rsidRDefault="00FE4F18" w:rsidP="00FE4F18">
      <w:pPr>
        <w:pStyle w:val="libNormal"/>
      </w:pPr>
      <w:r w:rsidRPr="00480AC4">
        <w:rPr>
          <w:rtl/>
        </w:rPr>
        <w:t>إنه حقا لأمر عجيب: أن لا يبقى من العشرة آلاف إلا سبعة! فمن لا يصدق بأن الصحابة لا يبقى منهم مع النبي في الجنة إلا مثل همل النعم</w:t>
      </w:r>
      <w:r w:rsidR="00AD283C">
        <w:rPr>
          <w:rFonts w:hint="cs"/>
          <w:rtl/>
        </w:rPr>
        <w:t>،</w:t>
      </w:r>
      <w:r w:rsidRPr="00480AC4">
        <w:rPr>
          <w:rtl/>
        </w:rPr>
        <w:t xml:space="preserve"> فليسأل أحدا</w:t>
      </w:r>
      <w:r>
        <w:rPr>
          <w:rFonts w:hint="cs"/>
          <w:rtl/>
        </w:rPr>
        <w:t>ً</w:t>
      </w:r>
      <w:r w:rsidRPr="00480AC4">
        <w:rPr>
          <w:rtl/>
        </w:rPr>
        <w:t xml:space="preserve"> وحنينا</w:t>
      </w:r>
      <w:r w:rsidR="00AD283C">
        <w:rPr>
          <w:rFonts w:hint="cs"/>
          <w:rtl/>
        </w:rPr>
        <w:t>،</w:t>
      </w:r>
      <w:r w:rsidRPr="00480AC4">
        <w:rPr>
          <w:rtl/>
        </w:rPr>
        <w:t xml:space="preserve"> ففيهما الخبر اليقين</w:t>
      </w:r>
      <w:r w:rsidR="006D40AC">
        <w:rPr>
          <w:rFonts w:hint="cs"/>
          <w:rtl/>
        </w:rPr>
        <w:t>!</w:t>
      </w:r>
    </w:p>
    <w:p w:rsidR="00FE4F18" w:rsidRDefault="00FE4F18" w:rsidP="002739D9">
      <w:pPr>
        <w:pStyle w:val="Heading3"/>
      </w:pPr>
      <w:bookmarkStart w:id="139" w:name="_Toc382042567"/>
      <w:r w:rsidRPr="00465319">
        <w:rPr>
          <w:rtl/>
        </w:rPr>
        <w:t>عدالة الصحابة في السنة:</w:t>
      </w:r>
      <w:bookmarkEnd w:id="139"/>
    </w:p>
    <w:p w:rsidR="00FE4F18" w:rsidRDefault="00FE4F18" w:rsidP="00FE4F18">
      <w:pPr>
        <w:pStyle w:val="libNormal"/>
      </w:pPr>
      <w:r w:rsidRPr="00480AC4">
        <w:rPr>
          <w:rtl/>
        </w:rPr>
        <w:t xml:space="preserve">إن القرآن ينقض نظرية عدالة الصحابة، والسنة النبوية: لم تبق من الصحابة مع النبي </w:t>
      </w:r>
      <w:r w:rsidR="00AD283C" w:rsidRPr="00AD283C">
        <w:rPr>
          <w:rStyle w:val="libAlaemChar"/>
          <w:rtl/>
        </w:rPr>
        <w:t>صلى‌الله‌عليه‌وآله‌وسلم</w:t>
      </w:r>
      <w:r w:rsidRPr="00480AC4">
        <w:rPr>
          <w:rtl/>
        </w:rPr>
        <w:t xml:space="preserve"> في الجنة إلا مثل همل النعم. لكن أهل السنة أدخلوا الصحابة كلهم في الجنة، فتأمل المفارقة بين حكم الله ورسوله وحكم أهل السنة!</w:t>
      </w:r>
    </w:p>
    <w:p w:rsidR="00FE4F18" w:rsidRDefault="00FE4F18" w:rsidP="00FE4F18">
      <w:pPr>
        <w:pStyle w:val="libNormal"/>
      </w:pPr>
      <w:r w:rsidRPr="00480AC4">
        <w:rPr>
          <w:rtl/>
        </w:rPr>
        <w:t xml:space="preserve">وأضف لما سبق تنزه قسم من الصحابة عن فعل النبي </w:t>
      </w:r>
      <w:r w:rsidR="00AD283C" w:rsidRPr="00AD283C">
        <w:rPr>
          <w:rStyle w:val="libAlaemChar"/>
          <w:rtl/>
        </w:rPr>
        <w:t>صلى‌الله‌عليه‌وآله‌وسلم</w:t>
      </w:r>
      <w:r w:rsidRPr="00480AC4">
        <w:rPr>
          <w:rtl/>
        </w:rPr>
        <w:t>، وهذا كما قال ابن حجر إلحاد،! ووصف الرسول قسما منهم بأنهم عصاة...</w:t>
      </w:r>
    </w:p>
    <w:p w:rsidR="00FE4F18" w:rsidRDefault="00FE4F18" w:rsidP="00FE4F18">
      <w:pPr>
        <w:pStyle w:val="libNormal"/>
      </w:pPr>
      <w:r w:rsidRPr="00480AC4">
        <w:rPr>
          <w:rtl/>
        </w:rPr>
        <w:t xml:space="preserve">وأن ماعز بن مالك الأسلمي، زنى ورجمه النبي، ولم أسمع أحدا يحسب الزنى من العدالة!! وجلد عمر قدامة بن مضعون لأنه شرب الخمر </w:t>
      </w:r>
      <w:r w:rsidRPr="00AD283C">
        <w:rPr>
          <w:rStyle w:val="libFootnotenumChar"/>
          <w:rtl/>
        </w:rPr>
        <w:t>(2)</w:t>
      </w:r>
      <w:r w:rsidRPr="00480AC4">
        <w:rPr>
          <w:rtl/>
        </w:rPr>
        <w:t>، وشرب الخمر ليس من العدالة. ألا يكفي كل ذلك، لنقضي نظرية عدالة الصحابة، عند أهل السنة؟! بلى يكفي.. ومع هذا سنلقي المزيد من الضوء على تهافت هذه النظرية؟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البخاري - كتاب المغازي: 5</w:t>
      </w:r>
      <w:r w:rsidR="00692C19">
        <w:rPr>
          <w:rtl/>
        </w:rPr>
        <w:t>/</w:t>
      </w:r>
      <w:r w:rsidRPr="00480AC4">
        <w:rPr>
          <w:rtl/>
        </w:rPr>
        <w:t>101، مع أن الشيطان يهرب من عمر!!</w:t>
      </w:r>
    </w:p>
    <w:p w:rsidR="00FE4F18" w:rsidRDefault="00FE4F18" w:rsidP="00AD283C">
      <w:pPr>
        <w:pStyle w:val="libFootnote0"/>
      </w:pPr>
      <w:r w:rsidRPr="00480AC4">
        <w:rPr>
          <w:rtl/>
        </w:rPr>
        <w:t>2 - راجع ترجمة ماعز وقدامة في الإصابة: 5</w:t>
      </w:r>
      <w:r w:rsidR="00692C19">
        <w:rPr>
          <w:rtl/>
        </w:rPr>
        <w:t>/</w:t>
      </w:r>
      <w:r w:rsidRPr="00480AC4">
        <w:rPr>
          <w:rtl/>
        </w:rPr>
        <w:t>233 و 6</w:t>
      </w:r>
      <w:r w:rsidR="00692C19">
        <w:rPr>
          <w:rtl/>
        </w:rPr>
        <w:t>/</w:t>
      </w:r>
      <w:r w:rsidRPr="00480AC4">
        <w:rPr>
          <w:rtl/>
        </w:rPr>
        <w:t>16.</w:t>
      </w:r>
    </w:p>
    <w:p w:rsidR="00FE4F18" w:rsidRDefault="00FE4F18" w:rsidP="00AD283C">
      <w:pPr>
        <w:pStyle w:val="libNormal"/>
        <w:rPr>
          <w:rtl/>
        </w:rPr>
      </w:pPr>
      <w:r>
        <w:rPr>
          <w:rtl/>
        </w:rPr>
        <w:br w:type="page"/>
      </w:r>
    </w:p>
    <w:p w:rsidR="00FE4F18" w:rsidRDefault="00FE4F18" w:rsidP="002739D9">
      <w:pPr>
        <w:pStyle w:val="Heading1Center"/>
      </w:pPr>
      <w:bookmarkStart w:id="140" w:name="_Toc382042568"/>
      <w:r w:rsidRPr="00547E6A">
        <w:rPr>
          <w:rtl/>
        </w:rPr>
        <w:lastRenderedPageBreak/>
        <w:t>الفصل الخامس</w:t>
      </w:r>
      <w:bookmarkEnd w:id="140"/>
    </w:p>
    <w:p w:rsidR="00FE4F18" w:rsidRDefault="00FE4F18" w:rsidP="002739D9">
      <w:pPr>
        <w:pStyle w:val="Heading1Center"/>
      </w:pPr>
      <w:bookmarkStart w:id="141" w:name="_Toc382042569"/>
      <w:r w:rsidRPr="00547E6A">
        <w:rPr>
          <w:rtl/>
        </w:rPr>
        <w:t>الصحابة في حياة النبي</w:t>
      </w:r>
      <w:bookmarkEnd w:id="141"/>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2739D9">
      <w:pPr>
        <w:pStyle w:val="Heading2Center"/>
      </w:pPr>
      <w:bookmarkStart w:id="142" w:name="_Toc382042570"/>
      <w:r w:rsidRPr="00547E6A">
        <w:rPr>
          <w:rtl/>
        </w:rPr>
        <w:lastRenderedPageBreak/>
        <w:t>الصحابة يقتلون رجلا</w:t>
      </w:r>
      <w:r>
        <w:rPr>
          <w:rFonts w:hint="cs"/>
          <w:rtl/>
        </w:rPr>
        <w:t>ً</w:t>
      </w:r>
      <w:r w:rsidRPr="00547E6A">
        <w:rPr>
          <w:rtl/>
        </w:rPr>
        <w:t xml:space="preserve"> في الحرم!</w:t>
      </w:r>
      <w:bookmarkEnd w:id="142"/>
    </w:p>
    <w:p w:rsidR="00FE4F18" w:rsidRDefault="00FE4F18" w:rsidP="00FE4F18">
      <w:pPr>
        <w:pStyle w:val="libNormal"/>
      </w:pPr>
      <w:r w:rsidRPr="00480AC4">
        <w:rPr>
          <w:rtl/>
        </w:rPr>
        <w:t>عن أبي شريح بن عمر: " إن</w:t>
      </w:r>
      <w:r>
        <w:rPr>
          <w:rFonts w:hint="cs"/>
          <w:rtl/>
        </w:rPr>
        <w:t>َّ</w:t>
      </w:r>
      <w:r w:rsidRPr="00480AC4">
        <w:rPr>
          <w:rtl/>
        </w:rPr>
        <w:t xml:space="preserve"> أصحاب رسول الله (صلى الله عليه وسلم) قتلوا رجلا من هذيل كانوا يطلبونه بذحل في الجاهلية في الحرم - وهو - يؤم رسول الله (صلى الله عليه وسلم) ليبايعه على الاسلام فقتلوه، فلما بلغ رسول الله (صلى الله عليه وسلم) قتله، غضب أشد</w:t>
      </w:r>
      <w:r>
        <w:rPr>
          <w:rFonts w:hint="cs"/>
          <w:rtl/>
        </w:rPr>
        <w:t>ُّ</w:t>
      </w:r>
      <w:r w:rsidRPr="00480AC4">
        <w:rPr>
          <w:rtl/>
        </w:rPr>
        <w:t xml:space="preserve"> الغضب، فسعت بنو بكر إلى أبي بكر وعمر </w:t>
      </w:r>
      <w:r w:rsidRPr="00AD283C">
        <w:rPr>
          <w:rStyle w:val="libFootnotenumChar"/>
          <w:rtl/>
        </w:rPr>
        <w:t>(1)</w:t>
      </w:r>
      <w:r w:rsidRPr="00480AC4">
        <w:rPr>
          <w:rtl/>
        </w:rPr>
        <w:t xml:space="preserve"> وأصحاب رسول الله </w:t>
      </w:r>
      <w:r w:rsidR="00AD283C" w:rsidRPr="00AD283C">
        <w:rPr>
          <w:rStyle w:val="libAlaemChar"/>
          <w:rtl/>
        </w:rPr>
        <w:t>صلى‌الله‌عليه‌وآله‌وسلم</w:t>
      </w:r>
      <w:r w:rsidRPr="00480AC4">
        <w:rPr>
          <w:rtl/>
        </w:rPr>
        <w:t xml:space="preserve"> يستشفعون بهم إلى رسول الله (صلى الله عليه و</w:t>
      </w:r>
      <w:r>
        <w:rPr>
          <w:rFonts w:hint="cs"/>
          <w:rtl/>
        </w:rPr>
        <w:t xml:space="preserve"> آله و</w:t>
      </w:r>
      <w:r w:rsidRPr="00480AC4">
        <w:rPr>
          <w:rtl/>
        </w:rPr>
        <w:t xml:space="preserve">سلم) فلما كان العشي قام رسول الله </w:t>
      </w:r>
      <w:r w:rsidR="00AD283C" w:rsidRPr="00AD283C">
        <w:rPr>
          <w:rStyle w:val="libAlaemChar"/>
          <w:rtl/>
        </w:rPr>
        <w:t>صلى‌الله‌عليه‌وآله‌وسلم</w:t>
      </w:r>
      <w:r w:rsidRPr="00480AC4">
        <w:rPr>
          <w:rtl/>
        </w:rPr>
        <w:t xml:space="preserve"> في الناس فأثنى على الله بما هو أهله ثم قال: أم</w:t>
      </w:r>
      <w:r>
        <w:rPr>
          <w:rFonts w:hint="cs"/>
          <w:rtl/>
        </w:rPr>
        <w:t>َّ</w:t>
      </w:r>
      <w:r w:rsidRPr="00480AC4">
        <w:rPr>
          <w:rtl/>
        </w:rPr>
        <w:t>ا بعد</w:t>
      </w:r>
      <w:r>
        <w:rPr>
          <w:rFonts w:hint="cs"/>
          <w:rtl/>
        </w:rPr>
        <w:t>ُ</w:t>
      </w:r>
      <w:r w:rsidRPr="00480AC4">
        <w:rPr>
          <w:rtl/>
        </w:rPr>
        <w:t xml:space="preserve"> فإن</w:t>
      </w:r>
      <w:r>
        <w:rPr>
          <w:rFonts w:hint="cs"/>
          <w:rtl/>
        </w:rPr>
        <w:t>َّ</w:t>
      </w:r>
      <w:r w:rsidRPr="00480AC4">
        <w:rPr>
          <w:rtl/>
        </w:rPr>
        <w:t xml:space="preserve"> الله عز وجل حرم مكة ولم يحرمها الناس وإنما أحلها لي ساعة من النهار ثم هي حرام كما حرمها الله أول مر</w:t>
      </w:r>
      <w:r>
        <w:rPr>
          <w:rFonts w:hint="cs"/>
          <w:rtl/>
        </w:rPr>
        <w:t>َّ</w:t>
      </w:r>
      <w:r w:rsidRPr="00480AC4">
        <w:rPr>
          <w:rtl/>
        </w:rPr>
        <w:t>ة</w:t>
      </w:r>
      <w:r>
        <w:rPr>
          <w:rFonts w:hint="cs"/>
          <w:rtl/>
        </w:rPr>
        <w:t>ٍ</w:t>
      </w:r>
      <w:r w:rsidR="00AD283C">
        <w:rPr>
          <w:rFonts w:hint="cs"/>
          <w:rtl/>
        </w:rPr>
        <w:t>،</w:t>
      </w:r>
      <w:r w:rsidRPr="00480AC4">
        <w:rPr>
          <w:rtl/>
        </w:rPr>
        <w:t xml:space="preserve"> وإن</w:t>
      </w:r>
      <w:r>
        <w:rPr>
          <w:rFonts w:hint="cs"/>
          <w:rtl/>
        </w:rPr>
        <w:t>َّ</w:t>
      </w:r>
      <w:r w:rsidRPr="00480AC4">
        <w:rPr>
          <w:rtl/>
        </w:rPr>
        <w:t xml:space="preserve"> أعتى الناس على الله ثلاثة</w:t>
      </w:r>
      <w:r>
        <w:rPr>
          <w:rFonts w:hint="cs"/>
          <w:rtl/>
        </w:rPr>
        <w:t>ٌ</w:t>
      </w:r>
      <w:r w:rsidR="00AD283C">
        <w:rPr>
          <w:rFonts w:hint="cs"/>
          <w:rtl/>
        </w:rPr>
        <w:t>:</w:t>
      </w:r>
      <w:r w:rsidRPr="00480AC4">
        <w:rPr>
          <w:rtl/>
        </w:rPr>
        <w:t xml:space="preserve"> رجل قتل فيها، ورجل قتل غير قاتله، ورجل طلب بذحل الجاهلية</w:t>
      </w:r>
      <w:r w:rsidR="00AD283C">
        <w:rPr>
          <w:rFonts w:hint="cs"/>
          <w:rtl/>
        </w:rPr>
        <w:t>،</w:t>
      </w:r>
      <w:r w:rsidRPr="00480AC4">
        <w:rPr>
          <w:rtl/>
        </w:rPr>
        <w:t xml:space="preserve"> وإني والله لأدين هذا الرجل الذي أصبتم " </w:t>
      </w:r>
      <w:r w:rsidRPr="00AD283C">
        <w:rPr>
          <w:rStyle w:val="libFootnotenumChar"/>
          <w:rtl/>
        </w:rPr>
        <w:t>(2)</w:t>
      </w:r>
      <w:r w:rsidRPr="00480AC4">
        <w:rPr>
          <w:rtl/>
        </w:rPr>
        <w:t>.</w:t>
      </w:r>
    </w:p>
    <w:p w:rsidR="00FE4F18" w:rsidRDefault="00FE4F18" w:rsidP="00FE4F18">
      <w:pPr>
        <w:pStyle w:val="libNormal"/>
      </w:pPr>
      <w:r w:rsidRPr="00480AC4">
        <w:rPr>
          <w:rtl/>
        </w:rPr>
        <w:t>هؤلاء بعض الصحابة، لم يصغوا لنداء السماء الذي حرم هذا النوع من القتل</w:t>
      </w:r>
      <w:r w:rsidR="00AD283C">
        <w:rPr>
          <w:rFonts w:hint="cs"/>
          <w:rtl/>
        </w:rPr>
        <w:t>،</w:t>
      </w:r>
      <w:r w:rsidRPr="00480AC4">
        <w:rPr>
          <w:rtl/>
        </w:rPr>
        <w:t xml:space="preserve"> بل تعد</w:t>
      </w:r>
      <w:r>
        <w:rPr>
          <w:rFonts w:hint="cs"/>
          <w:rtl/>
        </w:rPr>
        <w:t>ّ</w:t>
      </w:r>
      <w:r w:rsidRPr="00480AC4">
        <w:rPr>
          <w:rtl/>
        </w:rPr>
        <w:t>وا ذلك وقتلوا رجلا داخل الحرم، فأين عدالة هؤلاء وأمثالهم الذين كانوا يغضبون الله ورسوله؟!</w:t>
      </w:r>
    </w:p>
    <w:p w:rsidR="00FE4F18" w:rsidRDefault="00FE4F18" w:rsidP="002739D9">
      <w:pPr>
        <w:pStyle w:val="Heading2Center"/>
      </w:pPr>
      <w:bookmarkStart w:id="143" w:name="_Toc382042571"/>
      <w:r w:rsidRPr="00D439AF">
        <w:rPr>
          <w:rtl/>
        </w:rPr>
        <w:t>سل</w:t>
      </w:r>
      <w:r>
        <w:rPr>
          <w:rFonts w:hint="cs"/>
          <w:rtl/>
        </w:rPr>
        <w:t>َّ</w:t>
      </w:r>
      <w:r w:rsidRPr="00D439AF">
        <w:rPr>
          <w:rtl/>
        </w:rPr>
        <w:t>م رجل على الصحابة فقتلوه!</w:t>
      </w:r>
      <w:bookmarkEnd w:id="143"/>
    </w:p>
    <w:p w:rsidR="00FE4F18" w:rsidRDefault="00FE4F18" w:rsidP="00FE4F18">
      <w:pPr>
        <w:pStyle w:val="libNormal"/>
      </w:pPr>
      <w:r w:rsidRPr="00480AC4">
        <w:rPr>
          <w:rtl/>
        </w:rPr>
        <w:t xml:space="preserve">عن ابن عباس </w:t>
      </w:r>
      <w:r w:rsidRPr="00AD283C">
        <w:rPr>
          <w:rStyle w:val="libFootnotenumChar"/>
          <w:rtl/>
        </w:rPr>
        <w:t>(3)</w:t>
      </w:r>
      <w:r w:rsidRPr="00480AC4">
        <w:rPr>
          <w:rtl/>
        </w:rPr>
        <w:t xml:space="preserve"> قال: " مر رجل من بني سليم على نفر من أصحاب النبي </w:t>
      </w:r>
      <w:r w:rsidR="00AD283C" w:rsidRPr="00AD283C">
        <w:rPr>
          <w:rStyle w:val="libAlaemChar"/>
          <w:rtl/>
        </w:rPr>
        <w:t>صلى‌الله‌عليه‌وآله‌وسلم</w:t>
      </w:r>
      <w:r w:rsidRPr="00480AC4">
        <w:rPr>
          <w:rtl/>
        </w:rPr>
        <w:t xml:space="preserve"> ومعه غنم له فسلم عليهم، فقالوا: ما سل</w:t>
      </w:r>
      <w:r>
        <w:rPr>
          <w:rFonts w:hint="cs"/>
          <w:rtl/>
        </w:rPr>
        <w:t>َّ</w:t>
      </w:r>
      <w:r w:rsidRPr="00480AC4">
        <w:rPr>
          <w:rtl/>
        </w:rPr>
        <w:t>م عليكم إلا ليتعو</w:t>
      </w:r>
      <w:r>
        <w:rPr>
          <w:rFonts w:hint="cs"/>
          <w:rtl/>
        </w:rPr>
        <w:t>َّ</w:t>
      </w:r>
      <w:r w:rsidRPr="00480AC4">
        <w:rPr>
          <w:rtl/>
        </w:rPr>
        <w:t xml:space="preserve">ذ منكم فعمدوا اليه فقتلوه واخذوا غنمه...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سنن البيهقي: 8</w:t>
      </w:r>
      <w:r w:rsidR="00692C19">
        <w:rPr>
          <w:rtl/>
        </w:rPr>
        <w:t>/</w:t>
      </w:r>
      <w:r w:rsidRPr="00480AC4">
        <w:rPr>
          <w:rtl/>
        </w:rPr>
        <w:t>71 و 9</w:t>
      </w:r>
      <w:r w:rsidR="00692C19">
        <w:rPr>
          <w:rtl/>
        </w:rPr>
        <w:t>/</w:t>
      </w:r>
      <w:r w:rsidRPr="00480AC4">
        <w:rPr>
          <w:rtl/>
        </w:rPr>
        <w:t>123.</w:t>
      </w:r>
    </w:p>
    <w:p w:rsidR="00FE4F18" w:rsidRDefault="00FE4F18" w:rsidP="00AD283C">
      <w:pPr>
        <w:pStyle w:val="libFootnote0"/>
      </w:pPr>
      <w:r w:rsidRPr="00480AC4">
        <w:rPr>
          <w:rtl/>
        </w:rPr>
        <w:t>2 - مستدرك الحاكم: 3</w:t>
      </w:r>
      <w:r w:rsidR="00692C19">
        <w:rPr>
          <w:rtl/>
        </w:rPr>
        <w:t>/</w:t>
      </w:r>
      <w:r w:rsidRPr="00480AC4">
        <w:rPr>
          <w:rtl/>
        </w:rPr>
        <w:t>235، قال: هذا حديث صحيح الاسناد ولم يخرجاه، سنن الترمذي: 4</w:t>
      </w:r>
      <w:r w:rsidR="00692C19">
        <w:rPr>
          <w:rtl/>
        </w:rPr>
        <w:t>/</w:t>
      </w:r>
      <w:r w:rsidRPr="00480AC4">
        <w:rPr>
          <w:rtl/>
        </w:rPr>
        <w:t>307.</w:t>
      </w:r>
    </w:p>
    <w:p w:rsidR="00FE4F18" w:rsidRDefault="00FE4F18" w:rsidP="00AD283C">
      <w:pPr>
        <w:pStyle w:val="libFootnote0"/>
      </w:pPr>
      <w:r w:rsidRPr="00480AC4">
        <w:rPr>
          <w:rtl/>
        </w:rPr>
        <w:t>سنن البيهقي: 9</w:t>
      </w:r>
      <w:r w:rsidR="00692C19">
        <w:rPr>
          <w:rtl/>
        </w:rPr>
        <w:t>/</w:t>
      </w:r>
      <w:r w:rsidRPr="00480AC4">
        <w:rPr>
          <w:rtl/>
        </w:rPr>
        <w:t>115.</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هؤلاء الصحابة س</w:t>
      </w:r>
      <w:r>
        <w:rPr>
          <w:rFonts w:hint="cs"/>
          <w:rtl/>
        </w:rPr>
        <w:t>َ</w:t>
      </w:r>
      <w:r w:rsidRPr="00480AC4">
        <w:rPr>
          <w:rtl/>
        </w:rPr>
        <w:t>ل</w:t>
      </w:r>
      <w:r>
        <w:rPr>
          <w:rFonts w:hint="cs"/>
          <w:rtl/>
        </w:rPr>
        <w:t>َّ</w:t>
      </w:r>
      <w:r w:rsidRPr="00480AC4">
        <w:rPr>
          <w:rtl/>
        </w:rPr>
        <w:t>م عليهم رجل فقتلوه</w:t>
      </w:r>
      <w:r w:rsidR="00AD283C">
        <w:rPr>
          <w:rFonts w:hint="cs"/>
          <w:rtl/>
        </w:rPr>
        <w:t>،</w:t>
      </w:r>
      <w:r w:rsidRPr="00480AC4">
        <w:rPr>
          <w:rtl/>
        </w:rPr>
        <w:t xml:space="preserve"> فهل هذا من أخلاق رد</w:t>
      </w:r>
      <w:r>
        <w:rPr>
          <w:rFonts w:hint="cs"/>
          <w:rtl/>
        </w:rPr>
        <w:t>ِّ</w:t>
      </w:r>
      <w:r w:rsidRPr="00480AC4">
        <w:rPr>
          <w:rtl/>
        </w:rPr>
        <w:t xml:space="preserve"> التحية في الإسلام، والتي نزل بها القرآن وعلمهم إياها النبي؟</w:t>
      </w:r>
    </w:p>
    <w:p w:rsidR="00FE4F18" w:rsidRDefault="00FE4F18" w:rsidP="002739D9">
      <w:pPr>
        <w:pStyle w:val="Heading2Center"/>
      </w:pPr>
      <w:bookmarkStart w:id="144" w:name="_Toc382042572"/>
      <w:r w:rsidRPr="00DF7E79">
        <w:rPr>
          <w:rtl/>
        </w:rPr>
        <w:t>صحابي يحب وفاة النبي</w:t>
      </w:r>
      <w:r>
        <w:rPr>
          <w:rFonts w:hint="cs"/>
          <w:rtl/>
        </w:rPr>
        <w:t>ّ</w:t>
      </w:r>
      <w:r w:rsidR="006D40AC">
        <w:rPr>
          <w:rFonts w:hint="cs"/>
          <w:rtl/>
        </w:rPr>
        <w:t>!</w:t>
      </w:r>
      <w:r>
        <w:rPr>
          <w:rFonts w:hint="cs"/>
          <w:rtl/>
        </w:rPr>
        <w:t>!</w:t>
      </w:r>
      <w:bookmarkEnd w:id="144"/>
    </w:p>
    <w:p w:rsidR="00FE4F18" w:rsidRDefault="00FE4F18" w:rsidP="002739D9">
      <w:pPr>
        <w:pStyle w:val="libNormal"/>
      </w:pPr>
      <w:r w:rsidRPr="00FE4F18">
        <w:rPr>
          <w:rtl/>
        </w:rPr>
        <w:t xml:space="preserve">عن ابن عباس </w:t>
      </w:r>
      <w:r w:rsidR="00DB214B" w:rsidRPr="00DB214B">
        <w:rPr>
          <w:rStyle w:val="libAlaemChar"/>
          <w:rtl/>
        </w:rPr>
        <w:t>رضي‌الله‌عنه</w:t>
      </w:r>
      <w:r w:rsidRPr="00FE4F18">
        <w:rPr>
          <w:rtl/>
        </w:rPr>
        <w:t xml:space="preserve"> قال: " قال رجل من أصحاب النبي (صلى الله عليه وسلم): لو قد مات رسول الله (صلى الله عليه وسلم) لتزو</w:t>
      </w:r>
      <w:r w:rsidRPr="00FE4F18">
        <w:rPr>
          <w:rFonts w:hint="cs"/>
          <w:rtl/>
        </w:rPr>
        <w:t>َّ</w:t>
      </w:r>
      <w:r w:rsidRPr="00FE4F18">
        <w:rPr>
          <w:rtl/>
        </w:rPr>
        <w:t xml:space="preserve">جت عائشة أو أم سلمة فأنزل الله عز وجل </w:t>
      </w:r>
      <w:r w:rsidRPr="00091063">
        <w:rPr>
          <w:rStyle w:val="libAlaemChar"/>
          <w:rtl/>
        </w:rPr>
        <w:t>(</w:t>
      </w:r>
      <w:r w:rsidR="002739D9">
        <w:rPr>
          <w:rStyle w:val="libAieChar"/>
          <w:rFonts w:hint="cs"/>
          <w:rtl/>
        </w:rPr>
        <w:t xml:space="preserve"> </w:t>
      </w:r>
      <w:r w:rsidR="002739D9" w:rsidRPr="002739D9">
        <w:rPr>
          <w:rStyle w:val="libAieChar"/>
          <w:rFonts w:hint="cs"/>
          <w:rtl/>
        </w:rPr>
        <w:t>وَمَا</w:t>
      </w:r>
      <w:r w:rsidR="002739D9" w:rsidRPr="002739D9">
        <w:rPr>
          <w:rStyle w:val="libAieChar"/>
          <w:rtl/>
        </w:rPr>
        <w:t xml:space="preserve"> </w:t>
      </w:r>
      <w:r w:rsidR="002739D9" w:rsidRPr="002739D9">
        <w:rPr>
          <w:rStyle w:val="libAieChar"/>
          <w:rFonts w:hint="cs"/>
          <w:rtl/>
        </w:rPr>
        <w:t>كَانَ</w:t>
      </w:r>
      <w:r w:rsidR="002739D9" w:rsidRPr="002739D9">
        <w:rPr>
          <w:rStyle w:val="libAieChar"/>
          <w:rtl/>
        </w:rPr>
        <w:t xml:space="preserve"> </w:t>
      </w:r>
      <w:r w:rsidR="002739D9" w:rsidRPr="002739D9">
        <w:rPr>
          <w:rStyle w:val="libAieChar"/>
          <w:rFonts w:hint="cs"/>
          <w:rtl/>
        </w:rPr>
        <w:t>لَكُمْ</w:t>
      </w:r>
      <w:r w:rsidR="002739D9" w:rsidRPr="002739D9">
        <w:rPr>
          <w:rStyle w:val="libAieChar"/>
          <w:rtl/>
        </w:rPr>
        <w:t xml:space="preserve"> </w:t>
      </w:r>
      <w:r w:rsidR="002739D9" w:rsidRPr="002739D9">
        <w:rPr>
          <w:rStyle w:val="libAieChar"/>
          <w:rFonts w:hint="cs"/>
          <w:rtl/>
        </w:rPr>
        <w:t>أَن</w:t>
      </w:r>
      <w:r w:rsidR="002739D9" w:rsidRPr="002739D9">
        <w:rPr>
          <w:rStyle w:val="libAieChar"/>
          <w:rtl/>
        </w:rPr>
        <w:t xml:space="preserve"> </w:t>
      </w:r>
      <w:r w:rsidR="002739D9" w:rsidRPr="002739D9">
        <w:rPr>
          <w:rStyle w:val="libAieChar"/>
          <w:rFonts w:hint="cs"/>
          <w:rtl/>
        </w:rPr>
        <w:t>تُؤْذُوا</w:t>
      </w:r>
      <w:r w:rsidR="002739D9" w:rsidRPr="002739D9">
        <w:rPr>
          <w:rStyle w:val="libAieChar"/>
          <w:rtl/>
        </w:rPr>
        <w:t xml:space="preserve"> </w:t>
      </w:r>
      <w:r w:rsidR="002739D9" w:rsidRPr="002739D9">
        <w:rPr>
          <w:rStyle w:val="libAieChar"/>
          <w:rFonts w:hint="cs"/>
          <w:rtl/>
        </w:rPr>
        <w:t>رَسُولَ</w:t>
      </w:r>
      <w:r w:rsidR="002739D9" w:rsidRPr="002739D9">
        <w:rPr>
          <w:rStyle w:val="libAieChar"/>
          <w:rtl/>
        </w:rPr>
        <w:t xml:space="preserve"> </w:t>
      </w:r>
      <w:r w:rsidR="002739D9" w:rsidRPr="002739D9">
        <w:rPr>
          <w:rStyle w:val="libAieChar"/>
          <w:rFonts w:hint="cs"/>
          <w:rtl/>
        </w:rPr>
        <w:t>اللَّـهِ</w:t>
      </w:r>
      <w:r w:rsidR="002739D9" w:rsidRPr="002739D9">
        <w:rPr>
          <w:rStyle w:val="libAieChar"/>
          <w:rtl/>
        </w:rPr>
        <w:t xml:space="preserve"> </w:t>
      </w:r>
      <w:r w:rsidR="002739D9" w:rsidRPr="002739D9">
        <w:rPr>
          <w:rStyle w:val="libAieChar"/>
          <w:rFonts w:hint="cs"/>
          <w:rtl/>
        </w:rPr>
        <w:t>وَلَا</w:t>
      </w:r>
      <w:r w:rsidR="002739D9" w:rsidRPr="002739D9">
        <w:rPr>
          <w:rStyle w:val="libAieChar"/>
          <w:rtl/>
        </w:rPr>
        <w:t xml:space="preserve"> </w:t>
      </w:r>
      <w:r w:rsidR="002739D9" w:rsidRPr="002739D9">
        <w:rPr>
          <w:rStyle w:val="libAieChar"/>
          <w:rFonts w:hint="cs"/>
          <w:rtl/>
        </w:rPr>
        <w:t>أَن</w:t>
      </w:r>
      <w:r w:rsidR="002739D9" w:rsidRPr="002739D9">
        <w:rPr>
          <w:rStyle w:val="libAieChar"/>
          <w:rtl/>
        </w:rPr>
        <w:t xml:space="preserve"> </w:t>
      </w:r>
      <w:r w:rsidR="002739D9" w:rsidRPr="002739D9">
        <w:rPr>
          <w:rStyle w:val="libAieChar"/>
          <w:rFonts w:hint="cs"/>
          <w:rtl/>
        </w:rPr>
        <w:t>تَنكِحُوا</w:t>
      </w:r>
      <w:r w:rsidR="002739D9" w:rsidRPr="002739D9">
        <w:rPr>
          <w:rStyle w:val="libAieChar"/>
          <w:rtl/>
        </w:rPr>
        <w:t xml:space="preserve"> </w:t>
      </w:r>
      <w:r w:rsidR="002739D9" w:rsidRPr="002739D9">
        <w:rPr>
          <w:rStyle w:val="libAieChar"/>
          <w:rFonts w:hint="cs"/>
          <w:rtl/>
        </w:rPr>
        <w:t>أَزْوَاجَهُ</w:t>
      </w:r>
      <w:r w:rsidR="002739D9" w:rsidRPr="002739D9">
        <w:rPr>
          <w:rStyle w:val="libAieChar"/>
          <w:rtl/>
        </w:rPr>
        <w:t xml:space="preserve"> </w:t>
      </w:r>
      <w:r w:rsidR="002739D9" w:rsidRPr="002739D9">
        <w:rPr>
          <w:rStyle w:val="libAieChar"/>
          <w:rFonts w:hint="cs"/>
          <w:rtl/>
        </w:rPr>
        <w:t>مِن</w:t>
      </w:r>
      <w:r w:rsidR="002739D9" w:rsidRPr="002739D9">
        <w:rPr>
          <w:rStyle w:val="libAieChar"/>
          <w:rtl/>
        </w:rPr>
        <w:t xml:space="preserve"> </w:t>
      </w:r>
      <w:r w:rsidR="002739D9" w:rsidRPr="002739D9">
        <w:rPr>
          <w:rStyle w:val="libAieChar"/>
          <w:rFonts w:hint="cs"/>
          <w:rtl/>
        </w:rPr>
        <w:t>بَعْدِهِ</w:t>
      </w:r>
      <w:r w:rsidR="002739D9" w:rsidRPr="002739D9">
        <w:rPr>
          <w:rStyle w:val="libAieChar"/>
          <w:rtl/>
        </w:rPr>
        <w:t xml:space="preserve"> </w:t>
      </w:r>
      <w:r w:rsidR="002739D9" w:rsidRPr="002739D9">
        <w:rPr>
          <w:rStyle w:val="libAieChar"/>
          <w:rFonts w:hint="cs"/>
          <w:rtl/>
        </w:rPr>
        <w:t>أَبَدًا</w:t>
      </w:r>
      <w:r w:rsidR="002739D9" w:rsidRPr="002739D9">
        <w:rPr>
          <w:rStyle w:val="libAieChar"/>
          <w:rtl/>
        </w:rPr>
        <w:t xml:space="preserve"> </w:t>
      </w:r>
      <w:r w:rsidR="002739D9" w:rsidRPr="002739D9">
        <w:rPr>
          <w:rStyle w:val="libAieChar"/>
          <w:rFonts w:hint="cs"/>
          <w:rtl/>
        </w:rPr>
        <w:t>إِنَّ</w:t>
      </w:r>
      <w:r w:rsidR="002739D9" w:rsidRPr="002739D9">
        <w:rPr>
          <w:rStyle w:val="libAieChar"/>
          <w:rtl/>
        </w:rPr>
        <w:t xml:space="preserve"> </w:t>
      </w:r>
      <w:r w:rsidR="002739D9" w:rsidRPr="002739D9">
        <w:rPr>
          <w:rStyle w:val="libAieChar"/>
          <w:rFonts w:hint="cs"/>
          <w:rtl/>
        </w:rPr>
        <w:t>ذَٰلِكُمْ</w:t>
      </w:r>
      <w:r w:rsidR="002739D9" w:rsidRPr="002739D9">
        <w:rPr>
          <w:rStyle w:val="libAieChar"/>
          <w:rtl/>
        </w:rPr>
        <w:t xml:space="preserve"> </w:t>
      </w:r>
      <w:r w:rsidR="002739D9" w:rsidRPr="002739D9">
        <w:rPr>
          <w:rStyle w:val="libAieChar"/>
          <w:rFonts w:hint="cs"/>
          <w:rtl/>
        </w:rPr>
        <w:t>كَانَ</w:t>
      </w:r>
      <w:r w:rsidR="002739D9" w:rsidRPr="002739D9">
        <w:rPr>
          <w:rStyle w:val="libAieChar"/>
          <w:rtl/>
        </w:rPr>
        <w:t xml:space="preserve"> </w:t>
      </w:r>
      <w:r w:rsidR="002739D9" w:rsidRPr="002739D9">
        <w:rPr>
          <w:rStyle w:val="libAieChar"/>
          <w:rFonts w:hint="cs"/>
          <w:rtl/>
        </w:rPr>
        <w:t>عِندَ</w:t>
      </w:r>
      <w:r w:rsidR="002739D9" w:rsidRPr="002739D9">
        <w:rPr>
          <w:rStyle w:val="libAieChar"/>
          <w:rtl/>
        </w:rPr>
        <w:t xml:space="preserve"> </w:t>
      </w:r>
      <w:r w:rsidR="002739D9" w:rsidRPr="002739D9">
        <w:rPr>
          <w:rStyle w:val="libAieChar"/>
          <w:rFonts w:hint="cs"/>
          <w:rtl/>
        </w:rPr>
        <w:t>اللَّـهِ</w:t>
      </w:r>
      <w:r w:rsidR="002739D9" w:rsidRPr="002739D9">
        <w:rPr>
          <w:rStyle w:val="libAieChar"/>
          <w:rtl/>
        </w:rPr>
        <w:t xml:space="preserve"> </w:t>
      </w:r>
      <w:r w:rsidR="002739D9" w:rsidRPr="002739D9">
        <w:rPr>
          <w:rStyle w:val="libAieChar"/>
          <w:rFonts w:hint="cs"/>
          <w:rtl/>
        </w:rPr>
        <w:t>عَظِيمًا</w:t>
      </w:r>
      <w:r w:rsidR="002739D9">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 xml:space="preserve"> ".</w:t>
      </w:r>
    </w:p>
    <w:p w:rsidR="00FE4F18" w:rsidRDefault="00FE4F18" w:rsidP="00FE4F18">
      <w:pPr>
        <w:pStyle w:val="libNormal"/>
      </w:pPr>
      <w:r w:rsidRPr="00480AC4">
        <w:rPr>
          <w:rtl/>
        </w:rPr>
        <w:t>نفهم من كلام الصحابي هذا أنه كان يتمنى أو ينتظر وفاة النبي كي يتزوج من نسائه، ولكن الله أحبط أمانيه حين حرم الزواج من نساء النبي، فكيف تم</w:t>
      </w:r>
      <w:r>
        <w:rPr>
          <w:rFonts w:hint="cs"/>
          <w:rtl/>
        </w:rPr>
        <w:t>َّ</w:t>
      </w:r>
      <w:r w:rsidRPr="00480AC4">
        <w:rPr>
          <w:rtl/>
        </w:rPr>
        <w:t xml:space="preserve"> تعميم العدالة على جميع الصحابة مع وجود هذا وأمثاله؟</w:t>
      </w:r>
    </w:p>
    <w:p w:rsidR="00FE4F18" w:rsidRDefault="00FE4F18" w:rsidP="002739D9">
      <w:pPr>
        <w:pStyle w:val="Heading2Center"/>
      </w:pPr>
      <w:bookmarkStart w:id="145" w:name="_Toc382042573"/>
      <w:r w:rsidRPr="00594311">
        <w:rPr>
          <w:rtl/>
        </w:rPr>
        <w:t>صحابة</w:t>
      </w:r>
      <w:r>
        <w:rPr>
          <w:rFonts w:hint="cs"/>
          <w:rtl/>
        </w:rPr>
        <w:t>ٌ</w:t>
      </w:r>
      <w:r w:rsidRPr="00594311">
        <w:rPr>
          <w:rtl/>
        </w:rPr>
        <w:t xml:space="preserve"> ينتحرون!</w:t>
      </w:r>
      <w:bookmarkEnd w:id="145"/>
    </w:p>
    <w:p w:rsidR="00FE4F18" w:rsidRDefault="00FE4F18" w:rsidP="00FE4F18">
      <w:pPr>
        <w:pStyle w:val="libNormal"/>
      </w:pPr>
      <w:r w:rsidRPr="00480AC4">
        <w:rPr>
          <w:rtl/>
        </w:rPr>
        <w:t>جاء في سنن البيهقي من حديث أحمد بن يونس قال: مرض رجل فصيح</w:t>
      </w:r>
      <w:r>
        <w:rPr>
          <w:rFonts w:hint="cs"/>
          <w:rtl/>
        </w:rPr>
        <w:t>َ</w:t>
      </w:r>
      <w:r w:rsidRPr="00480AC4">
        <w:rPr>
          <w:rtl/>
        </w:rPr>
        <w:t xml:space="preserve"> عليه، فجاء رجل إلى رسول الله </w:t>
      </w:r>
      <w:r w:rsidR="00AD283C" w:rsidRPr="00AD283C">
        <w:rPr>
          <w:rStyle w:val="libAlaemChar"/>
          <w:rtl/>
        </w:rPr>
        <w:t>صلى‌الله‌عليه‌وآله‌وسلم</w:t>
      </w:r>
      <w:r w:rsidRPr="00480AC4">
        <w:rPr>
          <w:rtl/>
        </w:rPr>
        <w:t xml:space="preserve"> فقال: إنه مات، قال: (وما يدريك؟) قال: إنه ص</w:t>
      </w:r>
      <w:r>
        <w:rPr>
          <w:rFonts w:hint="cs"/>
          <w:rtl/>
        </w:rPr>
        <w:t>ِ</w:t>
      </w:r>
      <w:r w:rsidRPr="00480AC4">
        <w:rPr>
          <w:rtl/>
        </w:rPr>
        <w:t>يح</w:t>
      </w:r>
      <w:r>
        <w:rPr>
          <w:rFonts w:hint="cs"/>
          <w:rtl/>
        </w:rPr>
        <w:t>َ</w:t>
      </w:r>
      <w:r w:rsidRPr="00480AC4">
        <w:rPr>
          <w:rtl/>
        </w:rPr>
        <w:t xml:space="preserve"> عليه، قال رسول الله </w:t>
      </w:r>
      <w:r w:rsidR="00AD283C" w:rsidRPr="00AD283C">
        <w:rPr>
          <w:rStyle w:val="libAlaemChar"/>
          <w:rtl/>
        </w:rPr>
        <w:t>صلى‌الله‌عليه‌وآله‌وسلم</w:t>
      </w:r>
      <w:r w:rsidRPr="00480AC4">
        <w:rPr>
          <w:rtl/>
        </w:rPr>
        <w:t>: (إنه لم يمت) ثم انطلق الرجل فرآه قد نحر نفسه بمشاقص!</w:t>
      </w:r>
    </w:p>
    <w:p w:rsidR="00FE4F18" w:rsidRDefault="00FE4F18" w:rsidP="00FE4F18">
      <w:pPr>
        <w:pStyle w:val="libNormal"/>
      </w:pPr>
      <w:r w:rsidRPr="00480AC4">
        <w:rPr>
          <w:rtl/>
        </w:rPr>
        <w:t xml:space="preserve">فانطلق إلى رسول الله </w:t>
      </w:r>
      <w:r w:rsidR="00AD283C" w:rsidRPr="00AD283C">
        <w:rPr>
          <w:rStyle w:val="libAlaemChar"/>
          <w:rtl/>
        </w:rPr>
        <w:t>صلى‌الله‌عليه‌وآله‌وسلم</w:t>
      </w:r>
      <w:r w:rsidRPr="00480AC4">
        <w:rPr>
          <w:rtl/>
        </w:rPr>
        <w:t xml:space="preserve"> فاخبره انه مات، فقال: (ما يدريك؟) قال: رأيته نحر نفسه بمشاقص، قال: (اذن لا </w:t>
      </w:r>
      <w:r>
        <w:rPr>
          <w:rFonts w:hint="cs"/>
          <w:rtl/>
        </w:rPr>
        <w:t>أ</w:t>
      </w:r>
      <w:r w:rsidRPr="00480AC4">
        <w:rPr>
          <w:rtl/>
        </w:rPr>
        <w:t>صل</w:t>
      </w:r>
      <w:r>
        <w:rPr>
          <w:rFonts w:hint="cs"/>
          <w:rtl/>
        </w:rPr>
        <w:t>ِّ</w:t>
      </w:r>
      <w:r w:rsidRPr="00480AC4">
        <w:rPr>
          <w:rtl/>
        </w:rPr>
        <w:t xml:space="preserve">ي عليه) </w:t>
      </w:r>
      <w:r w:rsidRPr="00AD283C">
        <w:rPr>
          <w:rStyle w:val="libFootnotenumChar"/>
          <w:rtl/>
        </w:rPr>
        <w:t>(2)</w:t>
      </w:r>
      <w:r w:rsidRPr="00480AC4">
        <w:rPr>
          <w:rtl/>
        </w:rPr>
        <w:t>.</w:t>
      </w:r>
    </w:p>
    <w:p w:rsidR="00FE4F18" w:rsidRDefault="00FE4F18" w:rsidP="00FE4F18">
      <w:pPr>
        <w:pStyle w:val="libNormal"/>
      </w:pPr>
      <w:r w:rsidRPr="00480AC4">
        <w:rPr>
          <w:rtl/>
        </w:rPr>
        <w:t>وعن سعيد بن المسيب: " إن</w:t>
      </w:r>
      <w:r>
        <w:rPr>
          <w:rFonts w:hint="cs"/>
          <w:rtl/>
        </w:rPr>
        <w:t>َّ</w:t>
      </w:r>
      <w:r w:rsidRPr="00480AC4">
        <w:rPr>
          <w:rtl/>
        </w:rPr>
        <w:t xml:space="preserve"> أبا هريرة قال: شهدنا مع رسول الله </w:t>
      </w:r>
      <w:r w:rsidR="00AD283C" w:rsidRPr="00AD283C">
        <w:rPr>
          <w:rStyle w:val="libAlaemChar"/>
          <w:rtl/>
        </w:rPr>
        <w:t>صلى‌الله‌عليه‌وآله‌وسلم</w:t>
      </w:r>
      <w:r w:rsidRPr="00480AC4">
        <w:rPr>
          <w:rtl/>
        </w:rPr>
        <w:t xml:space="preserve"> خيبر، فقال رسول الله </w:t>
      </w:r>
      <w:r w:rsidR="00AD283C" w:rsidRPr="00AD283C">
        <w:rPr>
          <w:rStyle w:val="libAlaemChar"/>
          <w:rtl/>
        </w:rPr>
        <w:t>صلى‌الله‌عليه‌وآله‌وسلم</w:t>
      </w:r>
      <w:r w:rsidRPr="00480AC4">
        <w:rPr>
          <w:rtl/>
        </w:rPr>
        <w:t xml:space="preserve"> لرجل ممن يد</w:t>
      </w:r>
      <w:r>
        <w:rPr>
          <w:rFonts w:hint="cs"/>
          <w:rtl/>
        </w:rPr>
        <w:t>َّ</w:t>
      </w:r>
      <w:r w:rsidRPr="00480AC4">
        <w:rPr>
          <w:rtl/>
        </w:rPr>
        <w:t>عي الإسلام: " هذا من أهل النار "، فلما حضر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سنن البيهقي: 7</w:t>
      </w:r>
      <w:r w:rsidR="00692C19">
        <w:rPr>
          <w:rtl/>
        </w:rPr>
        <w:t>/</w:t>
      </w:r>
      <w:r w:rsidRPr="00480AC4">
        <w:rPr>
          <w:rtl/>
        </w:rPr>
        <w:t>69، والآية في سورة الأحزاب: 53.</w:t>
      </w:r>
    </w:p>
    <w:p w:rsidR="00FE4F18" w:rsidRDefault="00FE4F18" w:rsidP="00AD283C">
      <w:pPr>
        <w:pStyle w:val="libFootnote0"/>
      </w:pPr>
      <w:r w:rsidRPr="00480AC4">
        <w:rPr>
          <w:rtl/>
        </w:rPr>
        <w:t>2 - 4</w:t>
      </w:r>
      <w:r w:rsidR="00692C19">
        <w:rPr>
          <w:rtl/>
        </w:rPr>
        <w:t>/</w:t>
      </w:r>
      <w:r w:rsidRPr="00480AC4">
        <w:rPr>
          <w:rtl/>
        </w:rPr>
        <w:t>19، وقال: رواه مسلم في الصحيح عن عون بن سلام مختصرا، وقريب من هذا النص في سنن ابن ماجة: 1</w:t>
      </w:r>
      <w:r w:rsidR="00692C19">
        <w:rPr>
          <w:rtl/>
        </w:rPr>
        <w:t>/</w:t>
      </w:r>
      <w:r w:rsidRPr="00480AC4">
        <w:rPr>
          <w:rtl/>
        </w:rPr>
        <w:t>488.</w:t>
      </w:r>
    </w:p>
    <w:p w:rsidR="00FE4F18" w:rsidRDefault="00FE4F18" w:rsidP="00AD283C">
      <w:pPr>
        <w:pStyle w:val="libNormal"/>
        <w:rPr>
          <w:rtl/>
        </w:rPr>
      </w:pPr>
      <w:r>
        <w:rPr>
          <w:rtl/>
        </w:rPr>
        <w:br w:type="page"/>
      </w:r>
    </w:p>
    <w:p w:rsidR="00FE4F18" w:rsidRDefault="00FE4F18" w:rsidP="002739D9">
      <w:pPr>
        <w:pStyle w:val="libNormal0"/>
      </w:pPr>
      <w:r w:rsidRPr="00480AC4">
        <w:rPr>
          <w:rtl/>
        </w:rPr>
        <w:lastRenderedPageBreak/>
        <w:t xml:space="preserve">القتال، قاتل الرجل أشد القتال حتى كثرت به الجراح فاثبته، فجاء رجل من أصحاب رسول الله </w:t>
      </w:r>
      <w:r w:rsidR="00AD283C" w:rsidRPr="00AD283C">
        <w:rPr>
          <w:rStyle w:val="libAlaemChar"/>
          <w:rtl/>
        </w:rPr>
        <w:t>صلى‌الله‌عليه‌وآله‌وسلم</w:t>
      </w:r>
      <w:r w:rsidRPr="00480AC4">
        <w:rPr>
          <w:rtl/>
        </w:rPr>
        <w:t xml:space="preserve"> فقال: يا رسول الله أرأيت الرجل الذي ذكرت </w:t>
      </w:r>
      <w:r>
        <w:rPr>
          <w:rFonts w:hint="cs"/>
          <w:rtl/>
        </w:rPr>
        <w:t>أ</w:t>
      </w:r>
      <w:r w:rsidRPr="00480AC4">
        <w:rPr>
          <w:rtl/>
        </w:rPr>
        <w:t>نه من أهل النار قد والله قاتل في سبيل الله أشد</w:t>
      </w:r>
      <w:r>
        <w:rPr>
          <w:rFonts w:hint="cs"/>
          <w:rtl/>
        </w:rPr>
        <w:t>َّ</w:t>
      </w:r>
      <w:r w:rsidRPr="00480AC4">
        <w:rPr>
          <w:rtl/>
        </w:rPr>
        <w:t xml:space="preserve"> القتال وكثرت به الجراح</w:t>
      </w:r>
      <w:r w:rsidR="00AD283C">
        <w:rPr>
          <w:rFonts w:hint="cs"/>
          <w:rtl/>
        </w:rPr>
        <w:t>،</w:t>
      </w:r>
      <w:r w:rsidRPr="00480AC4">
        <w:rPr>
          <w:rtl/>
        </w:rPr>
        <w:t xml:space="preserve"> فقال رسول الله </w:t>
      </w:r>
      <w:r w:rsidR="00AD283C" w:rsidRPr="00AD283C">
        <w:rPr>
          <w:rStyle w:val="libAlaemChar"/>
          <w:rtl/>
        </w:rPr>
        <w:t>صلى‌الله‌عليه‌وآله‌وسلم</w:t>
      </w:r>
      <w:r w:rsidRPr="00480AC4">
        <w:rPr>
          <w:rtl/>
        </w:rPr>
        <w:t>: " أما إنه من أهل النار "، وكاد بعض الناس يرتاب</w:t>
      </w:r>
      <w:r w:rsidR="00AD283C">
        <w:rPr>
          <w:rFonts w:hint="cs"/>
          <w:rtl/>
        </w:rPr>
        <w:t>،</w:t>
      </w:r>
      <w:r w:rsidRPr="00480AC4">
        <w:rPr>
          <w:rtl/>
        </w:rPr>
        <w:t xml:space="preserve"> فبينا هو على ذلك وجد الرجل ألم الجراح فأهوى بيده إلى كنانته فاستخرج منها سهما فانتحر به!... " </w:t>
      </w:r>
      <w:r w:rsidRPr="00AD283C">
        <w:rPr>
          <w:rStyle w:val="libFootnotenumChar"/>
          <w:rtl/>
        </w:rPr>
        <w:t>(1)</w:t>
      </w:r>
      <w:r w:rsidRPr="00480AC4">
        <w:rPr>
          <w:rtl/>
        </w:rPr>
        <w:t>.</w:t>
      </w:r>
    </w:p>
    <w:p w:rsidR="00FE4F18" w:rsidRDefault="00FE4F18" w:rsidP="00FE4F18">
      <w:pPr>
        <w:pStyle w:val="libNormal"/>
      </w:pPr>
      <w:r w:rsidRPr="00480AC4">
        <w:rPr>
          <w:rtl/>
        </w:rPr>
        <w:t>وهكذا يلقي العدول بأنفسهم الى التهلكة!!</w:t>
      </w:r>
    </w:p>
    <w:p w:rsidR="00FE4F18" w:rsidRDefault="00FE4F18" w:rsidP="002739D9">
      <w:pPr>
        <w:pStyle w:val="Heading2Center"/>
      </w:pPr>
      <w:bookmarkStart w:id="146" w:name="_Toc382042574"/>
      <w:r w:rsidRPr="002320B8">
        <w:rPr>
          <w:rtl/>
        </w:rPr>
        <w:t>رزية الخميس</w:t>
      </w:r>
      <w:bookmarkEnd w:id="146"/>
    </w:p>
    <w:p w:rsidR="00FE4F18" w:rsidRDefault="00FE4F18" w:rsidP="00FE4F18">
      <w:pPr>
        <w:pStyle w:val="libNormal"/>
      </w:pPr>
      <w:r w:rsidRPr="00480AC4">
        <w:rPr>
          <w:rtl/>
        </w:rPr>
        <w:t xml:space="preserve">أخرج البخاري بالأسناد إلى ابن عباس، قال: " يوم الخميس، وما يوم الخميس، اشتد برسول الله </w:t>
      </w:r>
      <w:r w:rsidR="00AD283C" w:rsidRPr="00AD283C">
        <w:rPr>
          <w:rStyle w:val="libAlaemChar"/>
          <w:rtl/>
        </w:rPr>
        <w:t>صلى‌الله‌عليه‌وآله‌وسلم</w:t>
      </w:r>
      <w:r w:rsidRPr="00480AC4">
        <w:rPr>
          <w:rtl/>
        </w:rPr>
        <w:t xml:space="preserve"> وجعه. فقال: ائتوني اكتب لكم كتابا لن تضل</w:t>
      </w:r>
      <w:r>
        <w:rPr>
          <w:rFonts w:hint="cs"/>
          <w:rtl/>
        </w:rPr>
        <w:t>ِّ</w:t>
      </w:r>
      <w:r w:rsidRPr="00480AC4">
        <w:rPr>
          <w:rtl/>
        </w:rPr>
        <w:t>وا بعده أبدا، فتنازعوا، ولا ينبغي عند نبي</w:t>
      </w:r>
      <w:r>
        <w:rPr>
          <w:rFonts w:hint="cs"/>
          <w:rtl/>
        </w:rPr>
        <w:t>ّ</w:t>
      </w:r>
      <w:r w:rsidRPr="00480AC4">
        <w:rPr>
          <w:rtl/>
        </w:rPr>
        <w:t xml:space="preserve"> تنازع. فقالوا: ما شأنه أهجر؟ استفهموه فذهبوا يردون عليه، فقال: " دعوني فالذي أنا فيه خير</w:t>
      </w:r>
      <w:r>
        <w:rPr>
          <w:rFonts w:hint="cs"/>
          <w:rtl/>
        </w:rPr>
        <w:t>ٌ</w:t>
      </w:r>
      <w:r w:rsidRPr="00480AC4">
        <w:rPr>
          <w:rtl/>
        </w:rPr>
        <w:t xml:space="preserve"> مما تدعونني إليه " </w:t>
      </w:r>
      <w:r w:rsidRPr="00AD283C">
        <w:rPr>
          <w:rStyle w:val="libFootnotenumChar"/>
          <w:rtl/>
        </w:rPr>
        <w:t>(2)</w:t>
      </w:r>
      <w:r w:rsidRPr="00480AC4">
        <w:rPr>
          <w:rtl/>
        </w:rPr>
        <w:t>.</w:t>
      </w:r>
    </w:p>
    <w:p w:rsidR="00FE4F18" w:rsidRDefault="00FE4F18" w:rsidP="00FE4F18">
      <w:pPr>
        <w:pStyle w:val="libNormal"/>
      </w:pPr>
      <w:r w:rsidRPr="00480AC4">
        <w:rPr>
          <w:rtl/>
        </w:rPr>
        <w:t>وفي رواية أخرى للبخاري، إن</w:t>
      </w:r>
      <w:r>
        <w:rPr>
          <w:rFonts w:hint="cs"/>
          <w:rtl/>
        </w:rPr>
        <w:t>َّ</w:t>
      </w:r>
      <w:r w:rsidRPr="00480AC4">
        <w:rPr>
          <w:rtl/>
        </w:rPr>
        <w:t xml:space="preserve"> الذي رد</w:t>
      </w:r>
      <w:r>
        <w:rPr>
          <w:rFonts w:hint="cs"/>
          <w:rtl/>
        </w:rPr>
        <w:t>َّ</w:t>
      </w:r>
      <w:r w:rsidRPr="00480AC4">
        <w:rPr>
          <w:rtl/>
        </w:rPr>
        <w:t xml:space="preserve"> على رسول الله طلبه</w:t>
      </w:r>
      <w:r w:rsidR="00AD283C">
        <w:rPr>
          <w:rFonts w:hint="cs"/>
          <w:rtl/>
        </w:rPr>
        <w:t>،</w:t>
      </w:r>
      <w:r w:rsidRPr="00480AC4">
        <w:rPr>
          <w:rtl/>
        </w:rPr>
        <w:t xml:space="preserve"> عمر بن الخطاب</w:t>
      </w:r>
      <w:r w:rsidR="00AD283C">
        <w:rPr>
          <w:rFonts w:hint="cs"/>
          <w:rtl/>
        </w:rPr>
        <w:t>،</w:t>
      </w:r>
      <w:r w:rsidRPr="00480AC4">
        <w:rPr>
          <w:rtl/>
        </w:rPr>
        <w:t xml:space="preserve"> حيث قال: " إن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قد غلب عليه الوجع وعندكم القرآن</w:t>
      </w:r>
      <w:r w:rsidR="00AD283C">
        <w:rPr>
          <w:rFonts w:hint="cs"/>
          <w:rtl/>
        </w:rPr>
        <w:t>،</w:t>
      </w:r>
      <w:r w:rsidRPr="00480AC4">
        <w:rPr>
          <w:rtl/>
        </w:rPr>
        <w:t xml:space="preserve"> حسبنا كتاب</w:t>
      </w:r>
      <w:r>
        <w:rPr>
          <w:rFonts w:hint="cs"/>
          <w:rtl/>
        </w:rPr>
        <w:t>َ</w:t>
      </w:r>
      <w:r w:rsidRPr="00480AC4">
        <w:rPr>
          <w:rtl/>
        </w:rPr>
        <w:t xml:space="preserve"> الله " </w:t>
      </w:r>
      <w:r w:rsidRPr="00AD283C">
        <w:rPr>
          <w:rStyle w:val="libFootnotenumChar"/>
          <w:rtl/>
        </w:rPr>
        <w:t>(3)</w:t>
      </w:r>
      <w:r w:rsidRPr="00480AC4">
        <w:rPr>
          <w:rtl/>
        </w:rPr>
        <w:t>.</w:t>
      </w:r>
    </w:p>
    <w:p w:rsidR="00FE4F18" w:rsidRDefault="00FE4F18" w:rsidP="00FE4F18">
      <w:pPr>
        <w:pStyle w:val="libNormal"/>
      </w:pPr>
      <w:r w:rsidRPr="00480AC4">
        <w:rPr>
          <w:rtl/>
        </w:rPr>
        <w:t>وفي صحيح مسلم كان ردهم: إن</w:t>
      </w:r>
      <w:r>
        <w:rPr>
          <w:rFonts w:hint="cs"/>
          <w:rtl/>
        </w:rPr>
        <w:t>َّ</w:t>
      </w:r>
      <w:r w:rsidRPr="00480AC4">
        <w:rPr>
          <w:rtl/>
        </w:rPr>
        <w:t xml:space="preserve"> رسول الله ي</w:t>
      </w:r>
      <w:r>
        <w:rPr>
          <w:rFonts w:hint="cs"/>
          <w:rtl/>
        </w:rPr>
        <w:t>َ</w:t>
      </w:r>
      <w:r w:rsidRPr="00480AC4">
        <w:rPr>
          <w:rtl/>
        </w:rPr>
        <w:t>هج</w:t>
      </w:r>
      <w:r>
        <w:rPr>
          <w:rFonts w:hint="cs"/>
          <w:rtl/>
        </w:rPr>
        <w:t>ُ</w:t>
      </w:r>
      <w:r w:rsidRPr="00480AC4">
        <w:rPr>
          <w:rtl/>
        </w:rPr>
        <w:t xml:space="preserve">ر </w:t>
      </w:r>
      <w:r w:rsidRPr="00AD283C">
        <w:rPr>
          <w:rStyle w:val="libFootnotenumChar"/>
          <w:rtl/>
        </w:rPr>
        <w:t>(4)</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أول من رد على النبي </w:t>
      </w:r>
      <w:r w:rsidR="00AD283C" w:rsidRPr="00AD283C">
        <w:rPr>
          <w:rStyle w:val="libAlaemChar"/>
          <w:rtl/>
        </w:rPr>
        <w:t>صلى‌الله‌عليه‌وآله‌وسلم</w:t>
      </w:r>
      <w:r w:rsidRPr="00480AC4">
        <w:rPr>
          <w:rtl/>
        </w:rPr>
        <w:t xml:space="preserve"> ورفض طلبه عمر بن الخطاب كما في رواية البخاري وغيرها مما لم نذكر، ولم يكتف برفض طلبه بل ات</w:t>
      </w:r>
      <w:r>
        <w:rPr>
          <w:rFonts w:hint="cs"/>
          <w:rtl/>
        </w:rPr>
        <w:t>َّ</w:t>
      </w:r>
      <w:r w:rsidRPr="00480AC4">
        <w:rPr>
          <w:rtl/>
        </w:rPr>
        <w:t>همه بالهجران</w:t>
      </w:r>
      <w:r w:rsidR="00AD283C">
        <w:rPr>
          <w:rFonts w:hint="cs"/>
          <w:rtl/>
        </w:rPr>
        <w:t>،</w:t>
      </w:r>
      <w:r w:rsidRPr="00480AC4">
        <w:rPr>
          <w:rtl/>
        </w:rPr>
        <w:t xml:space="preserve"> وقد اختلفت</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السنن الكبرى، البيهقي: 8</w:t>
      </w:r>
      <w:r w:rsidR="00692C19">
        <w:rPr>
          <w:rtl/>
        </w:rPr>
        <w:t>/</w:t>
      </w:r>
      <w:r w:rsidRPr="00480AC4">
        <w:rPr>
          <w:rtl/>
        </w:rPr>
        <w:t>197، صحيح مسلم: كتاب الإيمان، باب غلظ تحريم قتل الانسان نفسه...</w:t>
      </w:r>
    </w:p>
    <w:p w:rsidR="00FE4F18" w:rsidRDefault="00FE4F18" w:rsidP="00AD283C">
      <w:pPr>
        <w:pStyle w:val="libFootnote0"/>
      </w:pPr>
      <w:r w:rsidRPr="00480AC4">
        <w:rPr>
          <w:rtl/>
        </w:rPr>
        <w:t>2 - كتاب المغازي - باب مرض النبي ووفاته.</w:t>
      </w:r>
    </w:p>
    <w:p w:rsidR="00FE4F18" w:rsidRDefault="00FE4F18" w:rsidP="00AD283C">
      <w:pPr>
        <w:pStyle w:val="libFootnote0"/>
      </w:pPr>
      <w:r w:rsidRPr="00480AC4">
        <w:rPr>
          <w:rtl/>
        </w:rPr>
        <w:t>3 - كتاب المرض - باب قول المريض قوموا عني. طبقات ابن سعد: 2</w:t>
      </w:r>
      <w:r w:rsidR="00692C19">
        <w:rPr>
          <w:rtl/>
        </w:rPr>
        <w:t>/</w:t>
      </w:r>
      <w:r w:rsidRPr="00480AC4">
        <w:rPr>
          <w:rtl/>
        </w:rPr>
        <w:t>37.</w:t>
      </w:r>
    </w:p>
    <w:p w:rsidR="00FE4F18" w:rsidRDefault="00FE4F18" w:rsidP="00AD283C">
      <w:pPr>
        <w:pStyle w:val="libFootnote0"/>
      </w:pPr>
      <w:r w:rsidRPr="00480AC4">
        <w:rPr>
          <w:rtl/>
        </w:rPr>
        <w:t>4 - كتاب الوصية - باب ترك الوصية.</w:t>
      </w:r>
    </w:p>
    <w:p w:rsidR="00FE4F18" w:rsidRDefault="00FE4F18" w:rsidP="00AD283C">
      <w:pPr>
        <w:pStyle w:val="libNormal"/>
        <w:rPr>
          <w:rtl/>
        </w:rPr>
      </w:pPr>
      <w:r>
        <w:rPr>
          <w:rtl/>
        </w:rPr>
        <w:br w:type="page"/>
      </w:r>
    </w:p>
    <w:p w:rsidR="00FE4F18" w:rsidRDefault="00FE4F18" w:rsidP="002739D9">
      <w:pPr>
        <w:pStyle w:val="libNormal0"/>
      </w:pPr>
      <w:r w:rsidRPr="00480AC4">
        <w:rPr>
          <w:rtl/>
        </w:rPr>
        <w:lastRenderedPageBreak/>
        <w:t>الكلمة التي قيلت في الروايات: غلبه الوجع، أهجر، يهجر... ولا يهم</w:t>
      </w:r>
      <w:r>
        <w:rPr>
          <w:rFonts w:hint="cs"/>
          <w:rtl/>
        </w:rPr>
        <w:t>ّ</w:t>
      </w:r>
      <w:r w:rsidRPr="00480AC4">
        <w:rPr>
          <w:rtl/>
        </w:rPr>
        <w:t xml:space="preserve"> اختلافها فكلها ذات معنى واحد وهو الهذيان - والعياذ بالله منها.</w:t>
      </w:r>
    </w:p>
    <w:p w:rsidR="00FE4F18" w:rsidRDefault="00FE4F18" w:rsidP="00FE4F18">
      <w:pPr>
        <w:pStyle w:val="libNormal"/>
      </w:pPr>
      <w:r w:rsidRPr="00480AC4">
        <w:rPr>
          <w:rtl/>
        </w:rPr>
        <w:t>تأمل أيها الغيور على الإسلام ونبي</w:t>
      </w:r>
      <w:r>
        <w:rPr>
          <w:rFonts w:hint="cs"/>
          <w:rtl/>
        </w:rPr>
        <w:t>ِّ</w:t>
      </w:r>
      <w:r w:rsidRPr="00480AC4">
        <w:rPr>
          <w:rtl/>
        </w:rPr>
        <w:t>ه هذه الرزية وأمعن فكرك فيها. ألا تجد أن</w:t>
      </w:r>
      <w:r>
        <w:rPr>
          <w:rFonts w:hint="cs"/>
          <w:rtl/>
        </w:rPr>
        <w:t>َّ</w:t>
      </w:r>
      <w:r w:rsidRPr="00480AC4">
        <w:rPr>
          <w:rtl/>
        </w:rPr>
        <w:t xml:space="preserve"> هذه الحادثة هي التي رسمت مستقبل الإسلام والمسلمين؟! فالنبي نبي الرحمة</w:t>
      </w:r>
      <w:r w:rsidR="00AD283C">
        <w:rPr>
          <w:rFonts w:hint="cs"/>
          <w:rtl/>
        </w:rPr>
        <w:t>،</w:t>
      </w:r>
      <w:r w:rsidRPr="00480AC4">
        <w:rPr>
          <w:rtl/>
        </w:rPr>
        <w:t xml:space="preserve"> بعدما أخرج الناس من ضلال الجاهلية أراد أن يطمس هذا الضلال إلى الأبد، (لن تضل</w:t>
      </w:r>
      <w:r>
        <w:rPr>
          <w:rFonts w:hint="cs"/>
          <w:rtl/>
        </w:rPr>
        <w:t>ِّ</w:t>
      </w:r>
      <w:r w:rsidRPr="00480AC4">
        <w:rPr>
          <w:rtl/>
        </w:rPr>
        <w:t>وا أبدا). والصحابة " العدول! " بقيادة عمر رفضوا هذه النعمة وحكموا على هذه الأمة بالضلال</w:t>
      </w:r>
      <w:r w:rsidR="00AD283C">
        <w:rPr>
          <w:rFonts w:hint="cs"/>
          <w:rtl/>
        </w:rPr>
        <w:t>،</w:t>
      </w:r>
      <w:r w:rsidRPr="00480AC4">
        <w:rPr>
          <w:rtl/>
        </w:rPr>
        <w:t xml:space="preserve"> حين منعوا النبي </w:t>
      </w:r>
      <w:r w:rsidR="00AD283C" w:rsidRPr="00AD283C">
        <w:rPr>
          <w:rStyle w:val="libAlaemChar"/>
          <w:rtl/>
        </w:rPr>
        <w:t>صلى‌الله‌عليه‌وآله‌وسلم</w:t>
      </w:r>
      <w:r w:rsidRPr="00480AC4">
        <w:rPr>
          <w:rtl/>
        </w:rPr>
        <w:t xml:space="preserve"> من طلبه</w:t>
      </w:r>
      <w:r w:rsidR="00AD283C">
        <w:rPr>
          <w:rFonts w:hint="cs"/>
          <w:rtl/>
        </w:rPr>
        <w:t>،</w:t>
      </w:r>
      <w:r w:rsidRPr="00480AC4">
        <w:rPr>
          <w:rtl/>
        </w:rPr>
        <w:t xml:space="preserve"> إذن فهم المسؤولون عم</w:t>
      </w:r>
      <w:r>
        <w:rPr>
          <w:rFonts w:hint="cs"/>
          <w:rtl/>
        </w:rPr>
        <w:t>َّ</w:t>
      </w:r>
      <w:r w:rsidRPr="00480AC4">
        <w:rPr>
          <w:rtl/>
        </w:rPr>
        <w:t>ا جرى لهذه الأمة منذ تلك الر</w:t>
      </w:r>
      <w:r>
        <w:rPr>
          <w:rFonts w:hint="cs"/>
          <w:rtl/>
        </w:rPr>
        <w:t>َ</w:t>
      </w:r>
      <w:r w:rsidRPr="00480AC4">
        <w:rPr>
          <w:rtl/>
        </w:rPr>
        <w:t>زي</w:t>
      </w:r>
      <w:r>
        <w:rPr>
          <w:rFonts w:hint="cs"/>
          <w:rtl/>
        </w:rPr>
        <w:t>َّ</w:t>
      </w:r>
      <w:r w:rsidRPr="00480AC4">
        <w:rPr>
          <w:rtl/>
        </w:rPr>
        <w:t>ة وحتى قيام الساعة. وهذا كلام يقبله كل من كشف الله عن عينيه الع</w:t>
      </w:r>
      <w:r>
        <w:rPr>
          <w:rFonts w:hint="cs"/>
          <w:rtl/>
        </w:rPr>
        <w:t>َ</w:t>
      </w:r>
      <w:r w:rsidRPr="00480AC4">
        <w:rPr>
          <w:rtl/>
        </w:rPr>
        <w:t>مى</w:t>
      </w:r>
      <w:r w:rsidR="00AD283C">
        <w:rPr>
          <w:rFonts w:hint="cs"/>
          <w:rtl/>
        </w:rPr>
        <w:t>،</w:t>
      </w:r>
      <w:r w:rsidRPr="00480AC4">
        <w:rPr>
          <w:rtl/>
        </w:rPr>
        <w:t xml:space="preserve"> فكيف ستضل الامة الاسلامية وتتفر</w:t>
      </w:r>
      <w:r>
        <w:rPr>
          <w:rFonts w:hint="cs"/>
          <w:rtl/>
        </w:rPr>
        <w:t>َّ</w:t>
      </w:r>
      <w:r w:rsidRPr="00480AC4">
        <w:rPr>
          <w:rtl/>
        </w:rPr>
        <w:t xml:space="preserve">ق بعد قول النبي </w:t>
      </w:r>
      <w:r w:rsidR="00AD283C" w:rsidRPr="00AD283C">
        <w:rPr>
          <w:rStyle w:val="libAlaemChar"/>
          <w:rtl/>
        </w:rPr>
        <w:t>صلى‌الله‌عليه‌وآله‌وسلم</w:t>
      </w:r>
      <w:r w:rsidRPr="00480AC4">
        <w:rPr>
          <w:rtl/>
        </w:rPr>
        <w:t xml:space="preserve"> (لن تضلوا أبدا)؟!</w:t>
      </w:r>
    </w:p>
    <w:p w:rsidR="00FE4F18" w:rsidRDefault="00FE4F18" w:rsidP="00FE4F18">
      <w:pPr>
        <w:pStyle w:val="libNormal"/>
      </w:pPr>
      <w:r w:rsidRPr="00480AC4">
        <w:rPr>
          <w:rtl/>
        </w:rPr>
        <w:t>إن</w:t>
      </w:r>
      <w:r>
        <w:rPr>
          <w:rFonts w:hint="cs"/>
          <w:rtl/>
        </w:rPr>
        <w:t>َّ</w:t>
      </w:r>
      <w:r w:rsidRPr="00480AC4">
        <w:rPr>
          <w:rtl/>
        </w:rPr>
        <w:t xml:space="preserve"> الله قبل أن يقبض روح نبيه </w:t>
      </w:r>
      <w:r w:rsidR="00AD283C" w:rsidRPr="00AD283C">
        <w:rPr>
          <w:rStyle w:val="libAlaemChar"/>
          <w:rtl/>
        </w:rPr>
        <w:t>صلى‌الله‌عليه‌وآله‌وسلم</w:t>
      </w:r>
      <w:r w:rsidRPr="00480AC4">
        <w:rPr>
          <w:rtl/>
        </w:rPr>
        <w:t xml:space="preserve"> بعث جبرائيل </w:t>
      </w:r>
      <w:r w:rsidR="00AD283C" w:rsidRPr="00AD283C">
        <w:rPr>
          <w:rStyle w:val="libAlaemChar"/>
          <w:rtl/>
        </w:rPr>
        <w:t>عليه‌السلام</w:t>
      </w:r>
      <w:r w:rsidRPr="00480AC4">
        <w:rPr>
          <w:rtl/>
        </w:rPr>
        <w:t xml:space="preserve"> يخيره بين الموت والخلود ويستأذنه في ذلك، لكن الصحابة يواجهون النبي - وهو يودعهم - بكلمة موجعة حتى طردهم، فأين فعلهم هذا من الأدب الرباني؟</w:t>
      </w:r>
    </w:p>
    <w:p w:rsidR="00FE4F18" w:rsidRDefault="00FE4F18" w:rsidP="00FE4F18">
      <w:pPr>
        <w:pStyle w:val="libNormal"/>
      </w:pPr>
      <w:r w:rsidRPr="00480AC4">
        <w:rPr>
          <w:rtl/>
        </w:rPr>
        <w:t>وما لنا نرى الوجوه تنقبض أمام هذا الكلام؟ أليس هو الحق الذي يجب أن نعترف به؟!</w:t>
      </w:r>
    </w:p>
    <w:p w:rsidR="00FE4F18" w:rsidRDefault="00FE4F18" w:rsidP="00FE4F18">
      <w:pPr>
        <w:pStyle w:val="libNormal"/>
      </w:pPr>
      <w:r w:rsidRPr="00480AC4">
        <w:rPr>
          <w:rtl/>
        </w:rPr>
        <w:t xml:space="preserve">وبإمكاننا أن نسأل الآن: أين حرص الصحابة على تنفيذ أوامر الرسول </w:t>
      </w:r>
      <w:r w:rsidR="00AD283C" w:rsidRPr="00AD283C">
        <w:rPr>
          <w:rStyle w:val="libAlaemChar"/>
          <w:rtl/>
        </w:rPr>
        <w:t>صلى‌الله‌عليه‌وآله‌وسلم</w:t>
      </w:r>
      <w:r w:rsidRPr="00480AC4">
        <w:rPr>
          <w:rtl/>
        </w:rPr>
        <w:t>، ذلك الحرص الذي يطبل له أهل السنة ليل نهار ويزرعونه في نفوس الكبار والصغار؟!</w:t>
      </w:r>
    </w:p>
    <w:p w:rsidR="00FE4F18" w:rsidRDefault="00FE4F18" w:rsidP="00592916">
      <w:pPr>
        <w:pStyle w:val="libNormal"/>
      </w:pPr>
      <w:r w:rsidRPr="00480AC4">
        <w:rPr>
          <w:rtl/>
        </w:rPr>
        <w:t xml:space="preserve">أما قال الله </w:t>
      </w:r>
      <w:r w:rsidRPr="00091063">
        <w:rPr>
          <w:rStyle w:val="libAlaemChar"/>
          <w:rtl/>
        </w:rPr>
        <w:t>(</w:t>
      </w:r>
      <w:r w:rsidR="00592916">
        <w:rPr>
          <w:rStyle w:val="libAieChar"/>
          <w:rFonts w:hint="cs"/>
          <w:rtl/>
        </w:rPr>
        <w:t xml:space="preserve"> </w:t>
      </w:r>
      <w:r w:rsidR="00592916" w:rsidRPr="00592916">
        <w:rPr>
          <w:rStyle w:val="libAieChar"/>
          <w:rFonts w:hint="cs"/>
          <w:rtl/>
        </w:rPr>
        <w:t>مَا</w:t>
      </w:r>
      <w:r w:rsidR="00592916" w:rsidRPr="00592916">
        <w:rPr>
          <w:rStyle w:val="libAieChar"/>
          <w:rtl/>
        </w:rPr>
        <w:t xml:space="preserve"> </w:t>
      </w:r>
      <w:r w:rsidR="00592916" w:rsidRPr="00592916">
        <w:rPr>
          <w:rStyle w:val="libAieChar"/>
          <w:rFonts w:hint="cs"/>
          <w:rtl/>
        </w:rPr>
        <w:t>ضَلَّ</w:t>
      </w:r>
      <w:r w:rsidR="00592916" w:rsidRPr="00592916">
        <w:rPr>
          <w:rStyle w:val="libAieChar"/>
          <w:rtl/>
        </w:rPr>
        <w:t xml:space="preserve"> </w:t>
      </w:r>
      <w:r w:rsidR="00592916" w:rsidRPr="00592916">
        <w:rPr>
          <w:rStyle w:val="libAieChar"/>
          <w:rFonts w:hint="cs"/>
          <w:rtl/>
        </w:rPr>
        <w:t>صَاحِبُكُمْ</w:t>
      </w:r>
      <w:r w:rsidR="00592916" w:rsidRPr="00592916">
        <w:rPr>
          <w:rStyle w:val="libAieChar"/>
          <w:rtl/>
        </w:rPr>
        <w:t xml:space="preserve"> </w:t>
      </w:r>
      <w:r w:rsidR="00592916" w:rsidRPr="00592916">
        <w:rPr>
          <w:rStyle w:val="libAieChar"/>
          <w:rFonts w:hint="cs"/>
          <w:rtl/>
        </w:rPr>
        <w:t>وَمَا</w:t>
      </w:r>
      <w:r w:rsidR="00592916" w:rsidRPr="00592916">
        <w:rPr>
          <w:rStyle w:val="libAieChar"/>
          <w:rtl/>
        </w:rPr>
        <w:t xml:space="preserve"> </w:t>
      </w:r>
      <w:r w:rsidR="00592916" w:rsidRPr="00592916">
        <w:rPr>
          <w:rStyle w:val="libAieChar"/>
          <w:rFonts w:hint="cs"/>
          <w:rtl/>
        </w:rPr>
        <w:t>غَوَىٰ</w:t>
      </w:r>
      <w:r w:rsidR="00592916" w:rsidRPr="00592916">
        <w:rPr>
          <w:rStyle w:val="libAieChar"/>
          <w:rtl/>
        </w:rPr>
        <w:t xml:space="preserve"> </w:t>
      </w:r>
      <w:r w:rsidR="00592916">
        <w:rPr>
          <w:rStyle w:val="libAieChar"/>
          <w:rFonts w:hint="cs"/>
          <w:rtl/>
        </w:rPr>
        <w:t>*</w:t>
      </w:r>
      <w:r w:rsidR="00592916" w:rsidRPr="00592916">
        <w:rPr>
          <w:rStyle w:val="libAieChar"/>
          <w:rtl/>
        </w:rPr>
        <w:t xml:space="preserve"> </w:t>
      </w:r>
      <w:r w:rsidR="00592916" w:rsidRPr="00592916">
        <w:rPr>
          <w:rStyle w:val="libAieChar"/>
          <w:rFonts w:hint="cs"/>
          <w:rtl/>
        </w:rPr>
        <w:t>وَمَا</w:t>
      </w:r>
      <w:r w:rsidR="00592916" w:rsidRPr="00592916">
        <w:rPr>
          <w:rStyle w:val="libAieChar"/>
          <w:rtl/>
        </w:rPr>
        <w:t xml:space="preserve"> </w:t>
      </w:r>
      <w:r w:rsidR="00592916" w:rsidRPr="00592916">
        <w:rPr>
          <w:rStyle w:val="libAieChar"/>
          <w:rFonts w:hint="cs"/>
          <w:rtl/>
        </w:rPr>
        <w:t>يَنطِقُ</w:t>
      </w:r>
      <w:r w:rsidR="00592916" w:rsidRPr="00592916">
        <w:rPr>
          <w:rStyle w:val="libAieChar"/>
          <w:rtl/>
        </w:rPr>
        <w:t xml:space="preserve"> </w:t>
      </w:r>
      <w:r w:rsidR="00592916" w:rsidRPr="00592916">
        <w:rPr>
          <w:rStyle w:val="libAieChar"/>
          <w:rFonts w:hint="cs"/>
          <w:rtl/>
        </w:rPr>
        <w:t>عَنِ</w:t>
      </w:r>
      <w:r w:rsidR="00592916" w:rsidRPr="00592916">
        <w:rPr>
          <w:rStyle w:val="libAieChar"/>
          <w:rtl/>
        </w:rPr>
        <w:t xml:space="preserve"> </w:t>
      </w:r>
      <w:r w:rsidR="00592916" w:rsidRPr="00592916">
        <w:rPr>
          <w:rStyle w:val="libAieChar"/>
          <w:rFonts w:hint="cs"/>
          <w:rtl/>
        </w:rPr>
        <w:t>الْهَوَىٰ</w:t>
      </w:r>
      <w:r w:rsidR="00592916" w:rsidRPr="00592916">
        <w:rPr>
          <w:rStyle w:val="libAieChar"/>
          <w:rtl/>
        </w:rPr>
        <w:t xml:space="preserve"> </w:t>
      </w:r>
      <w:r w:rsidR="00592916">
        <w:rPr>
          <w:rStyle w:val="libAieChar"/>
          <w:rFonts w:hint="cs"/>
          <w:rtl/>
        </w:rPr>
        <w:t>*</w:t>
      </w:r>
      <w:r w:rsidR="00592916" w:rsidRPr="00592916">
        <w:rPr>
          <w:rStyle w:val="libAieChar"/>
          <w:rtl/>
        </w:rPr>
        <w:t xml:space="preserve"> </w:t>
      </w:r>
      <w:r w:rsidR="00592916" w:rsidRPr="00592916">
        <w:rPr>
          <w:rStyle w:val="libAieChar"/>
          <w:rFonts w:hint="cs"/>
          <w:rtl/>
        </w:rPr>
        <w:t>إِنْ</w:t>
      </w:r>
      <w:r w:rsidR="00592916" w:rsidRPr="00592916">
        <w:rPr>
          <w:rStyle w:val="libAieChar"/>
          <w:rtl/>
        </w:rPr>
        <w:t xml:space="preserve"> </w:t>
      </w:r>
      <w:r w:rsidR="00592916" w:rsidRPr="00592916">
        <w:rPr>
          <w:rStyle w:val="libAieChar"/>
          <w:rFonts w:hint="cs"/>
          <w:rtl/>
        </w:rPr>
        <w:t>هُوَ</w:t>
      </w:r>
      <w:r w:rsidR="00592916" w:rsidRPr="00592916">
        <w:rPr>
          <w:rStyle w:val="libAieChar"/>
          <w:rtl/>
        </w:rPr>
        <w:t xml:space="preserve"> </w:t>
      </w:r>
      <w:r w:rsidR="00592916" w:rsidRPr="00592916">
        <w:rPr>
          <w:rStyle w:val="libAieChar"/>
          <w:rFonts w:hint="cs"/>
          <w:rtl/>
        </w:rPr>
        <w:t>إِلَّا</w:t>
      </w:r>
      <w:r w:rsidR="00592916" w:rsidRPr="00592916">
        <w:rPr>
          <w:rStyle w:val="libAieChar"/>
          <w:rtl/>
        </w:rPr>
        <w:t xml:space="preserve"> </w:t>
      </w:r>
      <w:r w:rsidR="00592916" w:rsidRPr="00592916">
        <w:rPr>
          <w:rStyle w:val="libAieChar"/>
          <w:rFonts w:hint="cs"/>
          <w:rtl/>
        </w:rPr>
        <w:t>وَحْيٌ</w:t>
      </w:r>
      <w:r w:rsidR="00592916" w:rsidRPr="00592916">
        <w:rPr>
          <w:rStyle w:val="libAieChar"/>
          <w:rtl/>
        </w:rPr>
        <w:t xml:space="preserve"> </w:t>
      </w:r>
      <w:r w:rsidR="00592916" w:rsidRPr="00592916">
        <w:rPr>
          <w:rStyle w:val="libAieChar"/>
          <w:rFonts w:hint="cs"/>
          <w:rtl/>
        </w:rPr>
        <w:t>يُوحَىٰ</w:t>
      </w:r>
      <w:r w:rsidR="00592916">
        <w:rPr>
          <w:rStyle w:val="libAieChar"/>
          <w:rFonts w:hint="cs"/>
          <w:rtl/>
        </w:rPr>
        <w:t xml:space="preserve"> </w:t>
      </w:r>
      <w:r w:rsidRPr="00091063">
        <w:rPr>
          <w:rStyle w:val="libAlaemChar"/>
          <w:rtl/>
        </w:rPr>
        <w:t>)</w:t>
      </w:r>
      <w:r w:rsidRPr="00592916">
        <w:rPr>
          <w:rtl/>
        </w:rPr>
        <w:t xml:space="preserve"> </w:t>
      </w:r>
      <w:r w:rsidRPr="00AD283C">
        <w:rPr>
          <w:rStyle w:val="libFootnotenumChar"/>
          <w:rtl/>
        </w:rPr>
        <w:t>(1)</w:t>
      </w:r>
      <w:r w:rsidRPr="00FE4F18">
        <w:rPr>
          <w:rtl/>
        </w:rPr>
        <w:t xml:space="preserve"> </w:t>
      </w:r>
      <w:r w:rsidRPr="00091063">
        <w:rPr>
          <w:rStyle w:val="libAlaemChar"/>
          <w:rtl/>
        </w:rPr>
        <w:t>(</w:t>
      </w:r>
      <w:r w:rsidR="002739D9">
        <w:rPr>
          <w:rStyle w:val="libAieChar"/>
          <w:rFonts w:hint="cs"/>
          <w:rtl/>
        </w:rPr>
        <w:t xml:space="preserve"> </w:t>
      </w:r>
      <w:r w:rsidR="002739D9" w:rsidRPr="002739D9">
        <w:rPr>
          <w:rStyle w:val="libAieChar"/>
          <w:rFonts w:hint="cs"/>
          <w:rtl/>
        </w:rPr>
        <w:t>وَمَا</w:t>
      </w:r>
      <w:r w:rsidR="002739D9" w:rsidRPr="002739D9">
        <w:rPr>
          <w:rStyle w:val="libAieChar"/>
          <w:rtl/>
        </w:rPr>
        <w:t xml:space="preserve"> </w:t>
      </w:r>
      <w:r w:rsidR="002739D9" w:rsidRPr="002739D9">
        <w:rPr>
          <w:rStyle w:val="libAieChar"/>
          <w:rFonts w:hint="cs"/>
          <w:rtl/>
        </w:rPr>
        <w:t>آتَاكُمُ</w:t>
      </w:r>
      <w:r w:rsidR="002739D9" w:rsidRPr="002739D9">
        <w:rPr>
          <w:rStyle w:val="libAieChar"/>
          <w:rtl/>
        </w:rPr>
        <w:t xml:space="preserve"> </w:t>
      </w:r>
      <w:r w:rsidR="002739D9" w:rsidRPr="002739D9">
        <w:rPr>
          <w:rStyle w:val="libAieChar"/>
          <w:rFonts w:hint="cs"/>
          <w:rtl/>
        </w:rPr>
        <w:t>الرَّسُولُ</w:t>
      </w:r>
      <w:r w:rsidR="002739D9" w:rsidRPr="002739D9">
        <w:rPr>
          <w:rStyle w:val="libAieChar"/>
          <w:rtl/>
        </w:rPr>
        <w:t xml:space="preserve"> </w:t>
      </w:r>
      <w:r w:rsidR="002739D9" w:rsidRPr="002739D9">
        <w:rPr>
          <w:rStyle w:val="libAieChar"/>
          <w:rFonts w:hint="cs"/>
          <w:rtl/>
        </w:rPr>
        <w:t>فَخُذُوهُ</w:t>
      </w:r>
      <w:r w:rsidR="002739D9" w:rsidRPr="002739D9">
        <w:rPr>
          <w:rStyle w:val="libAieChar"/>
          <w:rtl/>
        </w:rPr>
        <w:t xml:space="preserve"> </w:t>
      </w:r>
      <w:r w:rsidR="002739D9" w:rsidRPr="002739D9">
        <w:rPr>
          <w:rStyle w:val="libAieChar"/>
          <w:rFonts w:hint="cs"/>
          <w:rtl/>
        </w:rPr>
        <w:t>وَمَا</w:t>
      </w:r>
      <w:r w:rsidR="002739D9" w:rsidRPr="002739D9">
        <w:rPr>
          <w:rStyle w:val="libAieChar"/>
          <w:rtl/>
        </w:rPr>
        <w:t xml:space="preserve"> </w:t>
      </w:r>
      <w:r w:rsidR="002739D9" w:rsidRPr="002739D9">
        <w:rPr>
          <w:rStyle w:val="libAieChar"/>
          <w:rFonts w:hint="cs"/>
          <w:rtl/>
        </w:rPr>
        <w:t>نَهَاكُمْ</w:t>
      </w:r>
      <w:r w:rsidR="002739D9" w:rsidRPr="002739D9">
        <w:rPr>
          <w:rStyle w:val="libAieChar"/>
          <w:rtl/>
        </w:rPr>
        <w:t xml:space="preserve"> </w:t>
      </w:r>
      <w:r w:rsidR="002739D9" w:rsidRPr="002739D9">
        <w:rPr>
          <w:rStyle w:val="libAieChar"/>
          <w:rFonts w:hint="cs"/>
          <w:rtl/>
        </w:rPr>
        <w:t>عَنْهُ</w:t>
      </w:r>
      <w:r w:rsidR="002739D9" w:rsidRPr="002739D9">
        <w:rPr>
          <w:rStyle w:val="libAieChar"/>
          <w:rtl/>
        </w:rPr>
        <w:t xml:space="preserve"> </w:t>
      </w:r>
      <w:r w:rsidR="002739D9" w:rsidRPr="002739D9">
        <w:rPr>
          <w:rStyle w:val="libAieChar"/>
          <w:rFonts w:hint="cs"/>
          <w:rtl/>
        </w:rPr>
        <w:t>فَانتَهُوا</w:t>
      </w:r>
      <w:r w:rsidR="002739D9">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 xml:space="preserve"> </w:t>
      </w:r>
      <w:r w:rsidRPr="00091063">
        <w:rPr>
          <w:rStyle w:val="libAlaemChar"/>
          <w:rtl/>
        </w:rPr>
        <w:t>(</w:t>
      </w:r>
      <w:r w:rsidR="002739D9">
        <w:rPr>
          <w:rStyle w:val="libAieChar"/>
          <w:rFonts w:hint="cs"/>
          <w:rtl/>
        </w:rPr>
        <w:t xml:space="preserve"> </w:t>
      </w:r>
      <w:r w:rsidR="002739D9" w:rsidRPr="002739D9">
        <w:rPr>
          <w:rStyle w:val="libAieChar"/>
          <w:rFonts w:hint="cs"/>
          <w:rtl/>
        </w:rPr>
        <w:t>يَا</w:t>
      </w:r>
      <w:r w:rsidR="002739D9" w:rsidRPr="002739D9">
        <w:rPr>
          <w:rStyle w:val="libAieChar"/>
          <w:rtl/>
        </w:rPr>
        <w:t xml:space="preserve"> </w:t>
      </w:r>
      <w:r w:rsidR="002739D9" w:rsidRPr="002739D9">
        <w:rPr>
          <w:rStyle w:val="libAieChar"/>
          <w:rFonts w:hint="cs"/>
          <w:rtl/>
        </w:rPr>
        <w:t>أَيُّهَا</w:t>
      </w:r>
      <w:r w:rsidR="002739D9" w:rsidRPr="002739D9">
        <w:rPr>
          <w:rStyle w:val="libAieChar"/>
          <w:rtl/>
        </w:rPr>
        <w:t xml:space="preserve"> </w:t>
      </w:r>
      <w:r w:rsidR="002739D9" w:rsidRPr="002739D9">
        <w:rPr>
          <w:rStyle w:val="libAieChar"/>
          <w:rFonts w:hint="cs"/>
          <w:rtl/>
        </w:rPr>
        <w:t>الَّذِينَ</w:t>
      </w:r>
      <w:r w:rsidR="002739D9" w:rsidRPr="002739D9">
        <w:rPr>
          <w:rStyle w:val="libAieChar"/>
          <w:rtl/>
        </w:rPr>
        <w:t xml:space="preserve"> </w:t>
      </w:r>
      <w:r w:rsidR="002739D9" w:rsidRPr="002739D9">
        <w:rPr>
          <w:rStyle w:val="libAieChar"/>
          <w:rFonts w:hint="cs"/>
          <w:rtl/>
        </w:rPr>
        <w:t>آمَنُوا</w:t>
      </w:r>
      <w:r w:rsidR="002739D9" w:rsidRPr="002739D9">
        <w:rPr>
          <w:rStyle w:val="libAieChar"/>
          <w:rtl/>
        </w:rPr>
        <w:t xml:space="preserve"> </w:t>
      </w:r>
      <w:r w:rsidR="002739D9" w:rsidRPr="002739D9">
        <w:rPr>
          <w:rStyle w:val="libAieChar"/>
          <w:rFonts w:hint="cs"/>
          <w:rtl/>
        </w:rPr>
        <w:t>لَا</w:t>
      </w:r>
      <w:r w:rsidR="002739D9" w:rsidRPr="002739D9">
        <w:rPr>
          <w:rStyle w:val="libAieChar"/>
          <w:rtl/>
        </w:rPr>
        <w:t xml:space="preserve"> </w:t>
      </w:r>
      <w:r w:rsidR="002739D9" w:rsidRPr="002739D9">
        <w:rPr>
          <w:rStyle w:val="libAieChar"/>
          <w:rFonts w:hint="cs"/>
          <w:rtl/>
        </w:rPr>
        <w:t>تَرْفَعُوا</w:t>
      </w:r>
      <w:r w:rsidR="002739D9" w:rsidRPr="002739D9">
        <w:rPr>
          <w:rStyle w:val="libAieChar"/>
          <w:rtl/>
        </w:rPr>
        <w:t xml:space="preserve"> </w:t>
      </w:r>
      <w:r w:rsidR="002739D9" w:rsidRPr="002739D9">
        <w:rPr>
          <w:rStyle w:val="libAieChar"/>
          <w:rFonts w:hint="cs"/>
          <w:rtl/>
        </w:rPr>
        <w:t>أَصْوَاتَكُمْ</w:t>
      </w:r>
      <w:r w:rsidR="002739D9" w:rsidRPr="002739D9">
        <w:rPr>
          <w:rStyle w:val="libAieChar"/>
          <w:rtl/>
        </w:rPr>
        <w:t xml:space="preserve"> </w:t>
      </w:r>
      <w:r w:rsidR="002739D9" w:rsidRPr="002739D9">
        <w:rPr>
          <w:rStyle w:val="libAieChar"/>
          <w:rFonts w:hint="cs"/>
          <w:rtl/>
        </w:rPr>
        <w:t>فَوْقَ</w:t>
      </w:r>
      <w:r w:rsidR="002739D9" w:rsidRPr="002739D9">
        <w:rPr>
          <w:rStyle w:val="libAieChar"/>
          <w:rtl/>
        </w:rPr>
        <w:t xml:space="preserve"> </w:t>
      </w:r>
      <w:r w:rsidR="002739D9" w:rsidRPr="002739D9">
        <w:rPr>
          <w:rStyle w:val="libAieChar"/>
          <w:rFonts w:hint="cs"/>
          <w:rtl/>
        </w:rPr>
        <w:t>صَوْتِ</w:t>
      </w:r>
      <w:r w:rsidR="002739D9" w:rsidRPr="002739D9">
        <w:rPr>
          <w:rStyle w:val="libAieChar"/>
          <w:rtl/>
        </w:rPr>
        <w:t xml:space="preserve"> </w:t>
      </w:r>
      <w:r w:rsidR="002739D9" w:rsidRPr="002739D9">
        <w:rPr>
          <w:rStyle w:val="libAieChar"/>
          <w:rFonts w:hint="cs"/>
          <w:rtl/>
        </w:rPr>
        <w:t>النَّبِيِّ</w:t>
      </w:r>
      <w:r w:rsidR="002739D9">
        <w:rPr>
          <w:rStyle w:val="libAieChar"/>
          <w:rFonts w:hint="cs"/>
          <w:rtl/>
        </w:rPr>
        <w:t xml:space="preserve"> </w:t>
      </w:r>
      <w:r w:rsidRPr="00091063">
        <w:rPr>
          <w:rStyle w:val="libAlaemChar"/>
          <w:rtl/>
        </w:rPr>
        <w:t>)</w:t>
      </w:r>
      <w:r w:rsidRPr="002739D9">
        <w:rPr>
          <w:rtl/>
        </w:rPr>
        <w:t xml:space="preserve"> </w:t>
      </w:r>
      <w:r w:rsidRPr="00AD283C">
        <w:rPr>
          <w:rStyle w:val="libFootnotenumChar"/>
          <w:rtl/>
        </w:rPr>
        <w:t>(3)</w:t>
      </w:r>
      <w:r w:rsidRPr="00480AC4">
        <w:rPr>
          <w:rtl/>
        </w:rPr>
        <w:t>؟ وهناك المزيد من الآيات</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النجم: 2 - 4.</w:t>
      </w:r>
    </w:p>
    <w:p w:rsidR="00FE4F18" w:rsidRDefault="00FE4F18" w:rsidP="00AD283C">
      <w:pPr>
        <w:pStyle w:val="libFootnote0"/>
      </w:pPr>
      <w:r w:rsidRPr="00480AC4">
        <w:rPr>
          <w:rtl/>
        </w:rPr>
        <w:t>2 - الحشر: 7.</w:t>
      </w:r>
    </w:p>
    <w:p w:rsidR="00FE4F18" w:rsidRDefault="00FE4F18" w:rsidP="00AD283C">
      <w:pPr>
        <w:pStyle w:val="libFootnote0"/>
      </w:pPr>
      <w:r w:rsidRPr="00480AC4">
        <w:rPr>
          <w:rtl/>
        </w:rPr>
        <w:t>3 - الحجرات: 7.</w:t>
      </w:r>
    </w:p>
    <w:p w:rsidR="00FE4F18" w:rsidRDefault="00FE4F18" w:rsidP="00AD283C">
      <w:pPr>
        <w:pStyle w:val="libNormal"/>
        <w:rPr>
          <w:rtl/>
        </w:rPr>
      </w:pPr>
      <w:r>
        <w:rPr>
          <w:rtl/>
        </w:rPr>
        <w:br w:type="page"/>
      </w:r>
    </w:p>
    <w:p w:rsidR="00FE4F18" w:rsidRDefault="00FE4F18" w:rsidP="00592916">
      <w:pPr>
        <w:pStyle w:val="libNormal0"/>
      </w:pPr>
      <w:r w:rsidRPr="00480AC4">
        <w:rPr>
          <w:rtl/>
        </w:rPr>
        <w:lastRenderedPageBreak/>
        <w:t xml:space="preserve">التي تندد بمن يعترض على النبي </w:t>
      </w:r>
      <w:r w:rsidR="00592916" w:rsidRPr="00AD283C">
        <w:rPr>
          <w:rStyle w:val="libAlaemChar"/>
          <w:rtl/>
        </w:rPr>
        <w:t>صلى‌الله‌عليه‌وآله‌وسلم</w:t>
      </w:r>
      <w:r w:rsidR="00592916" w:rsidRPr="00480AC4">
        <w:rPr>
          <w:rtl/>
        </w:rPr>
        <w:t xml:space="preserve"> </w:t>
      </w:r>
      <w:r w:rsidRPr="00480AC4">
        <w:rPr>
          <w:rtl/>
        </w:rPr>
        <w:t xml:space="preserve">ويجعل لنفسه الخيرة من أمره من دون أمر الله ورسوله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وهنا ينبري علماء أهل السنة للدفاع، ولكن ليس عن النبي </w:t>
      </w:r>
      <w:r w:rsidR="00AD283C" w:rsidRPr="00AD283C">
        <w:rPr>
          <w:rStyle w:val="libAlaemChar"/>
          <w:rtl/>
        </w:rPr>
        <w:t>صلى‌الله‌عليه‌وآله‌وسلم</w:t>
      </w:r>
      <w:r w:rsidRPr="00480AC4">
        <w:rPr>
          <w:rtl/>
        </w:rPr>
        <w:t>! فنراهم يقولون إن</w:t>
      </w:r>
      <w:r>
        <w:rPr>
          <w:rFonts w:hint="cs"/>
          <w:rtl/>
        </w:rPr>
        <w:t>َّ</w:t>
      </w:r>
      <w:r w:rsidRPr="00480AC4">
        <w:rPr>
          <w:rtl/>
        </w:rPr>
        <w:t xml:space="preserve"> الصحابة فعلوا ذلك إشفاقا على النبي </w:t>
      </w:r>
      <w:r w:rsidR="00AD283C" w:rsidRPr="00AD283C">
        <w:rPr>
          <w:rStyle w:val="libAlaemChar"/>
          <w:rtl/>
        </w:rPr>
        <w:t>صلى‌الله‌عليه‌وآله‌وسلم</w:t>
      </w:r>
      <w:r w:rsidRPr="00480AC4">
        <w:rPr>
          <w:rtl/>
        </w:rPr>
        <w:t>!! ولسان حالهم يقول كما قال الصحابة: إنه يهجر!!</w:t>
      </w:r>
    </w:p>
    <w:p w:rsidR="00FE4F18" w:rsidRDefault="00FE4F18" w:rsidP="00FE4F18">
      <w:pPr>
        <w:pStyle w:val="libNormal"/>
      </w:pPr>
      <w:r w:rsidRPr="00480AC4">
        <w:rPr>
          <w:rtl/>
        </w:rPr>
        <w:t>وهذه الحجة تضحك الثكلى. فلم نر شخصا يشفق على آخر بكلمة مؤذية كهذه.</w:t>
      </w:r>
    </w:p>
    <w:p w:rsidR="00FE4F18" w:rsidRDefault="00FE4F18" w:rsidP="00FE4F18">
      <w:pPr>
        <w:pStyle w:val="libNormal"/>
      </w:pPr>
      <w:r w:rsidRPr="00480AC4">
        <w:rPr>
          <w:rtl/>
        </w:rPr>
        <w:t>وكيف علم أهل السنة قصد الصحابة في موقفهم هذا، ولم يعلمه النبي؟! فلو كان قولهم شفقة</w:t>
      </w:r>
      <w:r>
        <w:rPr>
          <w:rFonts w:hint="cs"/>
          <w:rtl/>
        </w:rPr>
        <w:t>ً</w:t>
      </w:r>
      <w:r w:rsidR="00AD283C">
        <w:rPr>
          <w:rFonts w:hint="cs"/>
          <w:rtl/>
        </w:rPr>
        <w:t>،</w:t>
      </w:r>
      <w:r w:rsidRPr="00480AC4">
        <w:rPr>
          <w:rtl/>
        </w:rPr>
        <w:t xml:space="preserve"> لعلم ذلك رسول الله</w:t>
      </w:r>
      <w:r w:rsidR="00AD283C">
        <w:rPr>
          <w:rFonts w:hint="cs"/>
          <w:rtl/>
        </w:rPr>
        <w:t>،</w:t>
      </w:r>
      <w:r w:rsidRPr="00480AC4">
        <w:rPr>
          <w:rtl/>
        </w:rPr>
        <w:t xml:space="preserve"> ولشكرهم بدلا من أن يطردهم؟</w:t>
      </w:r>
    </w:p>
    <w:p w:rsidR="00FE4F18" w:rsidRDefault="00FE4F18" w:rsidP="00592916">
      <w:pPr>
        <w:pStyle w:val="libNormal"/>
      </w:pPr>
      <w:r w:rsidRPr="00480AC4">
        <w:rPr>
          <w:rtl/>
        </w:rPr>
        <w:t xml:space="preserve">وأهل السنة بتبريرهم هذا جعلوا الصحابة أشفق على الرسول </w:t>
      </w:r>
      <w:r w:rsidR="00AD283C" w:rsidRPr="00AD283C">
        <w:rPr>
          <w:rStyle w:val="libAlaemChar"/>
          <w:rtl/>
        </w:rPr>
        <w:t>صلى‌الله‌عليه‌وآله‌وسلم</w:t>
      </w:r>
      <w:r w:rsidRPr="00480AC4">
        <w:rPr>
          <w:rtl/>
        </w:rPr>
        <w:t xml:space="preserve"> من ربه </w:t>
      </w:r>
      <w:r w:rsidRPr="00AD283C">
        <w:rPr>
          <w:rStyle w:val="libFootnotenumChar"/>
          <w:rtl/>
        </w:rPr>
        <w:t>(1)</w:t>
      </w:r>
      <w:r w:rsidRPr="00480AC4">
        <w:rPr>
          <w:rtl/>
        </w:rPr>
        <w:t xml:space="preserve"> الذي أمره بكتابة الكتاب. فالرسول </w:t>
      </w:r>
      <w:r w:rsidR="00AD283C" w:rsidRPr="00AD283C">
        <w:rPr>
          <w:rStyle w:val="libAlaemChar"/>
          <w:rtl/>
        </w:rPr>
        <w:t>صلى‌الله‌عليه‌وآله‌وسلم</w:t>
      </w:r>
      <w:r w:rsidRPr="00480AC4">
        <w:rPr>
          <w:rtl/>
        </w:rPr>
        <w:t xml:space="preserve"> لا يأتي بشئ من عنده </w:t>
      </w:r>
      <w:r w:rsidRPr="00091063">
        <w:rPr>
          <w:rStyle w:val="libAlaemChar"/>
          <w:rtl/>
        </w:rPr>
        <w:t>(</w:t>
      </w:r>
      <w:r w:rsidR="00592916">
        <w:rPr>
          <w:rStyle w:val="libAieChar"/>
          <w:rFonts w:hint="cs"/>
          <w:rtl/>
        </w:rPr>
        <w:t xml:space="preserve"> </w:t>
      </w:r>
      <w:r w:rsidR="00592916" w:rsidRPr="00592916">
        <w:rPr>
          <w:rStyle w:val="libAieChar"/>
          <w:rFonts w:hint="cs"/>
          <w:rtl/>
        </w:rPr>
        <w:t>إِنْ</w:t>
      </w:r>
      <w:r w:rsidR="00592916" w:rsidRPr="00592916">
        <w:rPr>
          <w:rStyle w:val="libAieChar"/>
          <w:rtl/>
        </w:rPr>
        <w:t xml:space="preserve"> </w:t>
      </w:r>
      <w:r w:rsidR="00592916" w:rsidRPr="00592916">
        <w:rPr>
          <w:rStyle w:val="libAieChar"/>
          <w:rFonts w:hint="cs"/>
          <w:rtl/>
        </w:rPr>
        <w:t>أَتَّبِعُ</w:t>
      </w:r>
      <w:r w:rsidR="00592916" w:rsidRPr="00592916">
        <w:rPr>
          <w:rStyle w:val="libAieChar"/>
          <w:rtl/>
        </w:rPr>
        <w:t xml:space="preserve"> </w:t>
      </w:r>
      <w:r w:rsidR="00592916" w:rsidRPr="00592916">
        <w:rPr>
          <w:rStyle w:val="libAieChar"/>
          <w:rFonts w:hint="cs"/>
          <w:rtl/>
        </w:rPr>
        <w:t>إِلَّا</w:t>
      </w:r>
      <w:r w:rsidR="00592916" w:rsidRPr="00592916">
        <w:rPr>
          <w:rStyle w:val="libAieChar"/>
          <w:rtl/>
        </w:rPr>
        <w:t xml:space="preserve"> </w:t>
      </w:r>
      <w:r w:rsidR="00592916" w:rsidRPr="00592916">
        <w:rPr>
          <w:rStyle w:val="libAieChar"/>
          <w:rFonts w:hint="cs"/>
          <w:rtl/>
        </w:rPr>
        <w:t>مَا</w:t>
      </w:r>
      <w:r w:rsidR="00592916" w:rsidRPr="00592916">
        <w:rPr>
          <w:rStyle w:val="libAieChar"/>
          <w:rtl/>
        </w:rPr>
        <w:t xml:space="preserve"> </w:t>
      </w:r>
      <w:r w:rsidR="00592916" w:rsidRPr="00592916">
        <w:rPr>
          <w:rStyle w:val="libAieChar"/>
          <w:rFonts w:hint="cs"/>
          <w:rtl/>
        </w:rPr>
        <w:t>يُوحَىٰ</w:t>
      </w:r>
      <w:r w:rsidR="00592916" w:rsidRPr="00592916">
        <w:rPr>
          <w:rStyle w:val="libAieChar"/>
          <w:rtl/>
        </w:rPr>
        <w:t xml:space="preserve"> </w:t>
      </w:r>
      <w:r w:rsidR="00592916" w:rsidRPr="00592916">
        <w:rPr>
          <w:rStyle w:val="libAieChar"/>
          <w:rFonts w:hint="cs"/>
          <w:rtl/>
        </w:rPr>
        <w:t>إِلَيَّ</w:t>
      </w:r>
      <w:r w:rsidR="00592916">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 xml:space="preserve">إن الذي يرضى بفعل الصحابة هذا، ويهب للدفاع عنهم، فهو شريكهم في مقولتهم: " إنه يهجر " لأن من رضي بفعل قوم فقد شاركهم. فهل نرضى أن نشارك هؤلاء الصحابة مقولتهم... أم إن الحق يدفعنا الى أن نقف مع النبي </w:t>
      </w:r>
      <w:r w:rsidR="00AD283C" w:rsidRPr="00AD283C">
        <w:rPr>
          <w:rStyle w:val="libAlaemChar"/>
          <w:rtl/>
        </w:rPr>
        <w:t>صلى‌الله‌عليه‌وآله‌وسلم</w:t>
      </w:r>
      <w:r w:rsidRPr="00480AC4">
        <w:rPr>
          <w:rtl/>
        </w:rPr>
        <w:t xml:space="preserve"> ونغضب لغضبه؟</w:t>
      </w:r>
    </w:p>
    <w:p w:rsidR="00FE4F18" w:rsidRDefault="00FE4F18" w:rsidP="00FE4F18">
      <w:pPr>
        <w:pStyle w:val="libNormal"/>
      </w:pPr>
      <w:r w:rsidRPr="00480AC4">
        <w:rPr>
          <w:rtl/>
        </w:rPr>
        <w:t xml:space="preserve">فليختبر كل واحد منا محبته للنبي </w:t>
      </w:r>
      <w:r w:rsidR="00AD283C" w:rsidRPr="00AD283C">
        <w:rPr>
          <w:rStyle w:val="libAlaemChar"/>
          <w:rtl/>
        </w:rPr>
        <w:t>صلى‌الله‌عليه‌وآله‌وسلم</w:t>
      </w:r>
      <w:r w:rsidRPr="00480AC4">
        <w:rPr>
          <w:rtl/>
        </w:rPr>
        <w:t>، في موقفه من هذه الحادثة!</w:t>
      </w:r>
    </w:p>
    <w:p w:rsidR="00FE4F18" w:rsidRDefault="00FE4F18" w:rsidP="00592916">
      <w:pPr>
        <w:pStyle w:val="Heading2Center"/>
      </w:pPr>
      <w:bookmarkStart w:id="147" w:name="_Toc382042575"/>
      <w:r w:rsidRPr="00093C41">
        <w:rPr>
          <w:rtl/>
        </w:rPr>
        <w:t>سري</w:t>
      </w:r>
      <w:r>
        <w:rPr>
          <w:rFonts w:hint="cs"/>
          <w:rtl/>
        </w:rPr>
        <w:t>َّ</w:t>
      </w:r>
      <w:r w:rsidRPr="00093C41">
        <w:rPr>
          <w:rtl/>
        </w:rPr>
        <w:t>ة أ</w:t>
      </w:r>
      <w:r>
        <w:rPr>
          <w:rFonts w:hint="cs"/>
          <w:rtl/>
        </w:rPr>
        <w:t>ُ</w:t>
      </w:r>
      <w:r w:rsidRPr="00093C41">
        <w:rPr>
          <w:rtl/>
        </w:rPr>
        <w:t>سامة</w:t>
      </w:r>
      <w:bookmarkEnd w:id="147"/>
    </w:p>
    <w:p w:rsidR="00FE4F18" w:rsidRDefault="00FE4F18" w:rsidP="00FE4F18">
      <w:pPr>
        <w:pStyle w:val="libNormal"/>
      </w:pPr>
      <w:r w:rsidRPr="00480AC4">
        <w:rPr>
          <w:rtl/>
        </w:rPr>
        <w:t>نوجز هذه الحادثة بأن</w:t>
      </w:r>
      <w:r>
        <w:rPr>
          <w:rFonts w:hint="cs"/>
          <w:rtl/>
        </w:rPr>
        <w:t>َّ</w:t>
      </w:r>
      <w:r w:rsidRPr="00480AC4">
        <w:rPr>
          <w:rtl/>
        </w:rPr>
        <w:t xml:space="preserve"> الرسول </w:t>
      </w:r>
      <w:r w:rsidR="00AD283C" w:rsidRPr="00AD283C">
        <w:rPr>
          <w:rStyle w:val="libAlaemChar"/>
          <w:rtl/>
        </w:rPr>
        <w:t>صلى‌الله‌عليه‌وآله‌وسلم</w:t>
      </w:r>
      <w:r w:rsidRPr="00480AC4">
        <w:rPr>
          <w:rtl/>
        </w:rPr>
        <w:t xml:space="preserve"> جه</w:t>
      </w:r>
      <w:r>
        <w:rPr>
          <w:rFonts w:hint="cs"/>
          <w:rtl/>
        </w:rPr>
        <w:t>َّ</w:t>
      </w:r>
      <w:r w:rsidRPr="00480AC4">
        <w:rPr>
          <w:rtl/>
        </w:rPr>
        <w:t>ز جيشا لغزو الروم وأم</w:t>
      </w:r>
      <w:r>
        <w:rPr>
          <w:rFonts w:hint="cs"/>
          <w:rtl/>
        </w:rPr>
        <w:t>َّ</w:t>
      </w:r>
      <w:r w:rsidRPr="00480AC4">
        <w:rPr>
          <w:rtl/>
        </w:rPr>
        <w:t>ر عليه أسامة بن زيد، وعمره آنذاك لم يتجاوز السبعة عشر عاما، والتحق بالجيش كل وجوه المهاجرين والأنصار كأبي بكر وعمر. قال الشيخ محمد أبو زهرة: " وقد أجمع الرواة على أنه عليه الصلاة والسلام جعل في إمرته</w:t>
      </w:r>
      <w:r w:rsidR="00AD283C">
        <w:rPr>
          <w:rFonts w:hint="cs"/>
          <w:rtl/>
        </w:rPr>
        <w:t>،</w:t>
      </w:r>
      <w:r w:rsidRPr="00480AC4">
        <w:rPr>
          <w:rtl/>
        </w:rPr>
        <w:t xml:space="preserve"> الشيخين أبا بكر وعمر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الأحقاف: 9.</w:t>
      </w:r>
    </w:p>
    <w:p w:rsidR="00FE4F18" w:rsidRDefault="00FE4F18" w:rsidP="00AD283C">
      <w:pPr>
        <w:pStyle w:val="libFootnote0"/>
      </w:pPr>
      <w:r w:rsidRPr="00480AC4">
        <w:rPr>
          <w:rtl/>
        </w:rPr>
        <w:t>2 - سيرة خاتم النبيين: 2</w:t>
      </w:r>
      <w:r w:rsidR="00692C19">
        <w:rPr>
          <w:rtl/>
        </w:rPr>
        <w:t>/</w:t>
      </w:r>
      <w:r w:rsidRPr="00480AC4">
        <w:rPr>
          <w:rtl/>
        </w:rPr>
        <w:t>1215.</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وفي الملل والنحل</w:t>
      </w:r>
      <w:r w:rsidR="00AD283C">
        <w:rPr>
          <w:rFonts w:hint="cs"/>
          <w:rtl/>
        </w:rPr>
        <w:t>،</w:t>
      </w:r>
      <w:r w:rsidRPr="00480AC4">
        <w:rPr>
          <w:rtl/>
        </w:rPr>
        <w:t xml:space="preserve"> إنه </w:t>
      </w:r>
      <w:r w:rsidR="00AD283C" w:rsidRPr="00AD283C">
        <w:rPr>
          <w:rStyle w:val="libAlaemChar"/>
          <w:rtl/>
        </w:rPr>
        <w:t>صلى‌الله‌عليه‌وآله‌وسلم</w:t>
      </w:r>
      <w:r w:rsidRPr="00480AC4">
        <w:rPr>
          <w:rtl/>
        </w:rPr>
        <w:t xml:space="preserve"> قال: " ج</w:t>
      </w:r>
      <w:r>
        <w:rPr>
          <w:rFonts w:hint="cs"/>
          <w:rtl/>
        </w:rPr>
        <w:t>َ</w:t>
      </w:r>
      <w:r w:rsidRPr="00480AC4">
        <w:rPr>
          <w:rtl/>
        </w:rPr>
        <w:t>هزوا جيش أسامة</w:t>
      </w:r>
      <w:r w:rsidR="00AD283C">
        <w:rPr>
          <w:rFonts w:hint="cs"/>
          <w:rtl/>
        </w:rPr>
        <w:t>،</w:t>
      </w:r>
      <w:r w:rsidRPr="00480AC4">
        <w:rPr>
          <w:rtl/>
        </w:rPr>
        <w:t xml:space="preserve"> لعن الله من تخل</w:t>
      </w:r>
      <w:r>
        <w:rPr>
          <w:rFonts w:hint="cs"/>
          <w:rtl/>
        </w:rPr>
        <w:t>َّ</w:t>
      </w:r>
      <w:r w:rsidRPr="00480AC4">
        <w:rPr>
          <w:rtl/>
        </w:rPr>
        <w:t xml:space="preserve">ف عنه " </w:t>
      </w:r>
      <w:r w:rsidRPr="00AD283C">
        <w:rPr>
          <w:rStyle w:val="libFootnotenumChar"/>
          <w:rtl/>
        </w:rPr>
        <w:t>(1)</w:t>
      </w:r>
      <w:r w:rsidRPr="00480AC4">
        <w:rPr>
          <w:rtl/>
        </w:rPr>
        <w:t>، وشد</w:t>
      </w:r>
      <w:r>
        <w:rPr>
          <w:rFonts w:hint="cs"/>
          <w:rtl/>
        </w:rPr>
        <w:t>َّ</w:t>
      </w:r>
      <w:r w:rsidRPr="00480AC4">
        <w:rPr>
          <w:rtl/>
        </w:rPr>
        <w:t>د النبي</w:t>
      </w:r>
      <w:r>
        <w:rPr>
          <w:rFonts w:hint="cs"/>
          <w:rtl/>
        </w:rPr>
        <w:t>ُّ</w:t>
      </w:r>
      <w:r w:rsidRPr="00480AC4">
        <w:rPr>
          <w:rtl/>
        </w:rPr>
        <w:t xml:space="preserve"> على الجيش بالذهاب</w:t>
      </w:r>
      <w:r w:rsidR="00AD283C">
        <w:rPr>
          <w:rFonts w:hint="cs"/>
          <w:rtl/>
        </w:rPr>
        <w:t>،</w:t>
      </w:r>
      <w:r w:rsidRPr="00480AC4">
        <w:rPr>
          <w:rtl/>
        </w:rPr>
        <w:t xml:space="preserve"> لكن الصحابة العدول تثاقلوا عن المسير وطعنوا في تأمير أسامه</w:t>
      </w:r>
      <w:r w:rsidR="00AD283C">
        <w:rPr>
          <w:rFonts w:hint="cs"/>
          <w:rtl/>
        </w:rPr>
        <w:t>،</w:t>
      </w:r>
      <w:r w:rsidRPr="00480AC4">
        <w:rPr>
          <w:rtl/>
        </w:rPr>
        <w:t xml:space="preserve"> فغضب النبي </w:t>
      </w:r>
      <w:r w:rsidR="00AD283C" w:rsidRPr="00AD283C">
        <w:rPr>
          <w:rStyle w:val="libAlaemChar"/>
          <w:rtl/>
        </w:rPr>
        <w:t>صلى‌الله‌عليه‌وآله‌وسلم</w:t>
      </w:r>
      <w:r w:rsidRPr="00480AC4">
        <w:rPr>
          <w:rtl/>
        </w:rPr>
        <w:t xml:space="preserve"> فقام في الصحابة خطيبا وقال: " إن تطعنوا في إمرته فقد كنتم تطعنون في إمرة أبيه!! وايم الله إن كان لخليقا للإمرة</w:t>
      </w:r>
      <w:r w:rsidR="00AD283C">
        <w:rPr>
          <w:rFonts w:hint="cs"/>
          <w:rtl/>
        </w:rPr>
        <w:t>،</w:t>
      </w:r>
      <w:r w:rsidRPr="00480AC4">
        <w:rPr>
          <w:rtl/>
        </w:rPr>
        <w:t xml:space="preserve"> وإن كان لمن أحب الناس إلي</w:t>
      </w:r>
      <w:r>
        <w:rPr>
          <w:rFonts w:hint="cs"/>
          <w:rtl/>
        </w:rPr>
        <w:t>َّ</w:t>
      </w:r>
      <w:r w:rsidR="00AD283C">
        <w:rPr>
          <w:rFonts w:hint="cs"/>
          <w:rtl/>
        </w:rPr>
        <w:t>،</w:t>
      </w:r>
      <w:r w:rsidRPr="00480AC4">
        <w:rPr>
          <w:rtl/>
        </w:rPr>
        <w:t xml:space="preserve"> وإن</w:t>
      </w:r>
      <w:r>
        <w:rPr>
          <w:rFonts w:hint="cs"/>
          <w:rtl/>
        </w:rPr>
        <w:t>َّ</w:t>
      </w:r>
      <w:r w:rsidRPr="00480AC4">
        <w:rPr>
          <w:rtl/>
        </w:rPr>
        <w:t xml:space="preserve"> هذا لمن أحب الناس إلي بعده "، فذهبوا إلى المعسكر، ثم رجعوا والنبي يجود بنفسه، فتوفي </w:t>
      </w:r>
      <w:r w:rsidR="00AD283C" w:rsidRPr="00AD283C">
        <w:rPr>
          <w:rStyle w:val="libAlaemChar"/>
          <w:rtl/>
        </w:rPr>
        <w:t>صلى‌الله‌عليه‌وآله‌وسلم</w:t>
      </w:r>
      <w:r w:rsidRPr="00480AC4">
        <w:rPr>
          <w:rtl/>
        </w:rPr>
        <w:t xml:space="preserve"> ورجع الجيش إلى المدينة </w:t>
      </w:r>
      <w:r w:rsidRPr="00AD283C">
        <w:rPr>
          <w:rStyle w:val="libFootnotenumChar"/>
          <w:rtl/>
        </w:rPr>
        <w:t>(2)</w:t>
      </w:r>
      <w:r w:rsidRPr="00480AC4">
        <w:rPr>
          <w:rtl/>
        </w:rPr>
        <w:t>.</w:t>
      </w:r>
    </w:p>
    <w:p w:rsidR="00FE4F18" w:rsidRDefault="00FE4F18" w:rsidP="00FE4F18">
      <w:pPr>
        <w:pStyle w:val="libNormal"/>
      </w:pPr>
      <w:r w:rsidRPr="00480AC4">
        <w:rPr>
          <w:rtl/>
        </w:rPr>
        <w:t xml:space="preserve">في هذه الرزية رفض الصحابة أوامر الرسول </w:t>
      </w:r>
      <w:r w:rsidR="00AD283C" w:rsidRPr="00AD283C">
        <w:rPr>
          <w:rStyle w:val="libAlaemChar"/>
          <w:rtl/>
        </w:rPr>
        <w:t>صلى‌الله‌عليه‌وآله‌وسلم</w:t>
      </w:r>
      <w:r w:rsidRPr="00480AC4">
        <w:rPr>
          <w:rtl/>
        </w:rPr>
        <w:t xml:space="preserve"> رغم تشديده عليهم بالذهاب</w:t>
      </w:r>
      <w:r w:rsidR="006D40AC">
        <w:rPr>
          <w:rFonts w:hint="cs"/>
          <w:rtl/>
        </w:rPr>
        <w:t>.</w:t>
      </w:r>
      <w:r w:rsidRPr="00480AC4">
        <w:rPr>
          <w:rtl/>
        </w:rPr>
        <w:t xml:space="preserve"> ولم يكتفوا بذلك، بل طعنوا في تأمير أسامة الذي هو طعن</w:t>
      </w:r>
      <w:r>
        <w:rPr>
          <w:rFonts w:hint="cs"/>
          <w:rtl/>
        </w:rPr>
        <w:t>ٌ</w:t>
      </w:r>
      <w:r w:rsidRPr="00480AC4">
        <w:rPr>
          <w:rtl/>
        </w:rPr>
        <w:t xml:space="preserve"> بالنبي </w:t>
      </w:r>
      <w:r w:rsidR="00AD283C" w:rsidRPr="00AD283C">
        <w:rPr>
          <w:rStyle w:val="libAlaemChar"/>
          <w:rtl/>
        </w:rPr>
        <w:t>صلى‌الله‌عليه‌وآله‌وسلم</w:t>
      </w:r>
      <w:r w:rsidRPr="00480AC4">
        <w:rPr>
          <w:rtl/>
        </w:rPr>
        <w:t>، الذي أم</w:t>
      </w:r>
      <w:r>
        <w:rPr>
          <w:rFonts w:hint="cs"/>
          <w:rtl/>
        </w:rPr>
        <w:t>َّ</w:t>
      </w:r>
      <w:r w:rsidRPr="00480AC4">
        <w:rPr>
          <w:rtl/>
        </w:rPr>
        <w:t>ره!</w:t>
      </w:r>
    </w:p>
    <w:p w:rsidR="00FE4F18" w:rsidRDefault="00FE4F18" w:rsidP="00FE4F18">
      <w:pPr>
        <w:pStyle w:val="libNormal"/>
      </w:pPr>
      <w:r w:rsidRPr="00480AC4">
        <w:rPr>
          <w:rtl/>
        </w:rPr>
        <w:t xml:space="preserve">وعلماء أهل السنة وقفوا موقف المدافع عن الصحابة وبدلا من مواساتهم للنبي </w:t>
      </w:r>
      <w:r w:rsidR="00AD283C" w:rsidRPr="00AD283C">
        <w:rPr>
          <w:rStyle w:val="libAlaemChar"/>
          <w:rtl/>
        </w:rPr>
        <w:t>صلى‌الله‌عليه‌وآله‌وسلم</w:t>
      </w:r>
      <w:r w:rsidRPr="00480AC4">
        <w:rPr>
          <w:rtl/>
        </w:rPr>
        <w:t>، وشاركوا الصحابة مقالتهم ضد أسامة، فشاركوهم في عصيان الرسول!</w:t>
      </w:r>
    </w:p>
    <w:p w:rsidR="00FE4F18" w:rsidRDefault="00FE4F18" w:rsidP="00592916">
      <w:pPr>
        <w:pStyle w:val="libNormal"/>
      </w:pPr>
      <w:r w:rsidRPr="00480AC4">
        <w:rPr>
          <w:rtl/>
        </w:rPr>
        <w:t>قالوا: إن</w:t>
      </w:r>
      <w:r>
        <w:rPr>
          <w:rFonts w:hint="cs"/>
          <w:rtl/>
        </w:rPr>
        <w:t>َّ</w:t>
      </w:r>
      <w:r w:rsidRPr="00480AC4">
        <w:rPr>
          <w:rtl/>
        </w:rPr>
        <w:t xml:space="preserve"> الصحابة خافوا على الرسول المرض... والحق</w:t>
      </w:r>
      <w:r w:rsidR="00AD283C">
        <w:rPr>
          <w:rFonts w:hint="cs"/>
          <w:rtl/>
        </w:rPr>
        <w:t>،</w:t>
      </w:r>
      <w:r w:rsidRPr="00480AC4">
        <w:rPr>
          <w:rtl/>
        </w:rPr>
        <w:t xml:space="preserve"> </w:t>
      </w:r>
      <w:r>
        <w:rPr>
          <w:rFonts w:hint="cs"/>
          <w:rtl/>
        </w:rPr>
        <w:t>أ</w:t>
      </w:r>
      <w:r w:rsidRPr="00480AC4">
        <w:rPr>
          <w:rtl/>
        </w:rPr>
        <w:t>ن</w:t>
      </w:r>
      <w:r>
        <w:rPr>
          <w:rFonts w:hint="cs"/>
          <w:rtl/>
        </w:rPr>
        <w:t>َّ</w:t>
      </w:r>
      <w:r w:rsidRPr="00480AC4">
        <w:rPr>
          <w:rtl/>
        </w:rPr>
        <w:t xml:space="preserve"> أي تبرير لموقف الصحابة هذا لا يصح</w:t>
      </w:r>
      <w:r w:rsidR="00AD283C">
        <w:rPr>
          <w:rFonts w:hint="cs"/>
          <w:rtl/>
        </w:rPr>
        <w:t>،</w:t>
      </w:r>
      <w:r w:rsidRPr="00480AC4">
        <w:rPr>
          <w:rtl/>
        </w:rPr>
        <w:t xml:space="preserve"> لأن النص صريح في وجوب الذهاب عليهم، والقرآن يناديهم ليلا ونهارا: </w:t>
      </w:r>
      <w:r w:rsidRPr="00091063">
        <w:rPr>
          <w:rStyle w:val="libAlaemChar"/>
          <w:rtl/>
        </w:rPr>
        <w:t>(</w:t>
      </w:r>
      <w:r w:rsidR="00592916">
        <w:rPr>
          <w:rStyle w:val="libAieChar"/>
          <w:rFonts w:hint="cs"/>
          <w:rtl/>
        </w:rPr>
        <w:t xml:space="preserve"> </w:t>
      </w:r>
      <w:r w:rsidR="00592916" w:rsidRPr="00592916">
        <w:rPr>
          <w:rStyle w:val="libAieChar"/>
          <w:rFonts w:hint="cs"/>
          <w:rtl/>
        </w:rPr>
        <w:t>وَمَا</w:t>
      </w:r>
      <w:r w:rsidR="00592916" w:rsidRPr="00592916">
        <w:rPr>
          <w:rStyle w:val="libAieChar"/>
          <w:rtl/>
        </w:rPr>
        <w:t xml:space="preserve"> </w:t>
      </w:r>
      <w:r w:rsidR="00592916" w:rsidRPr="00592916">
        <w:rPr>
          <w:rStyle w:val="libAieChar"/>
          <w:rFonts w:hint="cs"/>
          <w:rtl/>
        </w:rPr>
        <w:t>كَانَ</w:t>
      </w:r>
      <w:r w:rsidR="00592916" w:rsidRPr="00592916">
        <w:rPr>
          <w:rStyle w:val="libAieChar"/>
          <w:rtl/>
        </w:rPr>
        <w:t xml:space="preserve"> </w:t>
      </w:r>
      <w:r w:rsidR="00592916" w:rsidRPr="00592916">
        <w:rPr>
          <w:rStyle w:val="libAieChar"/>
          <w:rFonts w:hint="cs"/>
          <w:rtl/>
        </w:rPr>
        <w:t>لِمُؤْمِنٍ</w:t>
      </w:r>
      <w:r w:rsidR="00592916" w:rsidRPr="00592916">
        <w:rPr>
          <w:rStyle w:val="libAieChar"/>
          <w:rtl/>
        </w:rPr>
        <w:t xml:space="preserve"> </w:t>
      </w:r>
      <w:r w:rsidR="00592916" w:rsidRPr="00592916">
        <w:rPr>
          <w:rStyle w:val="libAieChar"/>
          <w:rFonts w:hint="cs"/>
          <w:rtl/>
        </w:rPr>
        <w:t>وَلَا</w:t>
      </w:r>
      <w:r w:rsidR="00592916" w:rsidRPr="00592916">
        <w:rPr>
          <w:rStyle w:val="libAieChar"/>
          <w:rtl/>
        </w:rPr>
        <w:t xml:space="preserve"> </w:t>
      </w:r>
      <w:r w:rsidR="00592916" w:rsidRPr="00592916">
        <w:rPr>
          <w:rStyle w:val="libAieChar"/>
          <w:rFonts w:hint="cs"/>
          <w:rtl/>
        </w:rPr>
        <w:t>مُؤْمِنَةٍ</w:t>
      </w:r>
      <w:r w:rsidR="00592916" w:rsidRPr="00592916">
        <w:rPr>
          <w:rStyle w:val="libAieChar"/>
          <w:rtl/>
        </w:rPr>
        <w:t xml:space="preserve"> </w:t>
      </w:r>
      <w:r w:rsidR="00592916" w:rsidRPr="00592916">
        <w:rPr>
          <w:rStyle w:val="libAieChar"/>
          <w:rFonts w:hint="cs"/>
          <w:rtl/>
        </w:rPr>
        <w:t>إِذَا</w:t>
      </w:r>
      <w:r w:rsidR="00592916" w:rsidRPr="00592916">
        <w:rPr>
          <w:rStyle w:val="libAieChar"/>
          <w:rtl/>
        </w:rPr>
        <w:t xml:space="preserve"> </w:t>
      </w:r>
      <w:r w:rsidR="00592916" w:rsidRPr="00592916">
        <w:rPr>
          <w:rStyle w:val="libAieChar"/>
          <w:rFonts w:hint="cs"/>
          <w:rtl/>
        </w:rPr>
        <w:t>قَضَى</w:t>
      </w:r>
      <w:r w:rsidR="00592916" w:rsidRPr="00592916">
        <w:rPr>
          <w:rStyle w:val="libAieChar"/>
          <w:rtl/>
        </w:rPr>
        <w:t xml:space="preserve"> </w:t>
      </w:r>
      <w:r w:rsidR="00592916" w:rsidRPr="00592916">
        <w:rPr>
          <w:rStyle w:val="libAieChar"/>
          <w:rFonts w:hint="cs"/>
          <w:rtl/>
        </w:rPr>
        <w:t>اللَّـهُ</w:t>
      </w:r>
      <w:r w:rsidR="00592916" w:rsidRPr="00592916">
        <w:rPr>
          <w:rStyle w:val="libAieChar"/>
          <w:rtl/>
        </w:rPr>
        <w:t xml:space="preserve"> </w:t>
      </w:r>
      <w:r w:rsidR="00592916" w:rsidRPr="00592916">
        <w:rPr>
          <w:rStyle w:val="libAieChar"/>
          <w:rFonts w:hint="cs"/>
          <w:rtl/>
        </w:rPr>
        <w:t>وَرَسُولُهُ</w:t>
      </w:r>
      <w:r w:rsidR="00592916" w:rsidRPr="00592916">
        <w:rPr>
          <w:rStyle w:val="libAieChar"/>
          <w:rtl/>
        </w:rPr>
        <w:t xml:space="preserve"> </w:t>
      </w:r>
      <w:r w:rsidR="00592916" w:rsidRPr="00592916">
        <w:rPr>
          <w:rStyle w:val="libAieChar"/>
          <w:rFonts w:hint="cs"/>
          <w:rtl/>
        </w:rPr>
        <w:t>أَمْرًا</w:t>
      </w:r>
      <w:r w:rsidR="00592916" w:rsidRPr="00592916">
        <w:rPr>
          <w:rStyle w:val="libAieChar"/>
          <w:rtl/>
        </w:rPr>
        <w:t xml:space="preserve"> </w:t>
      </w:r>
      <w:r w:rsidR="00592916" w:rsidRPr="00592916">
        <w:rPr>
          <w:rStyle w:val="libAieChar"/>
          <w:rFonts w:hint="cs"/>
          <w:rtl/>
        </w:rPr>
        <w:t>أَن</w:t>
      </w:r>
      <w:r w:rsidR="00592916" w:rsidRPr="00592916">
        <w:rPr>
          <w:rStyle w:val="libAieChar"/>
          <w:rtl/>
        </w:rPr>
        <w:t xml:space="preserve"> </w:t>
      </w:r>
      <w:r w:rsidR="00592916" w:rsidRPr="00592916">
        <w:rPr>
          <w:rStyle w:val="libAieChar"/>
          <w:rFonts w:hint="cs"/>
          <w:rtl/>
        </w:rPr>
        <w:t>يَكُونَ</w:t>
      </w:r>
      <w:r w:rsidR="00592916" w:rsidRPr="00592916">
        <w:rPr>
          <w:rStyle w:val="libAieChar"/>
          <w:rtl/>
        </w:rPr>
        <w:t xml:space="preserve"> </w:t>
      </w:r>
      <w:r w:rsidR="00592916" w:rsidRPr="00592916">
        <w:rPr>
          <w:rStyle w:val="libAieChar"/>
          <w:rFonts w:hint="cs"/>
          <w:rtl/>
        </w:rPr>
        <w:t>لَهُمُ</w:t>
      </w:r>
      <w:r w:rsidR="00592916" w:rsidRPr="00592916">
        <w:rPr>
          <w:rStyle w:val="libAieChar"/>
          <w:rtl/>
        </w:rPr>
        <w:t xml:space="preserve"> </w:t>
      </w:r>
      <w:r w:rsidR="00592916" w:rsidRPr="00592916">
        <w:rPr>
          <w:rStyle w:val="libAieChar"/>
          <w:rFonts w:hint="cs"/>
          <w:rtl/>
        </w:rPr>
        <w:t>الْخِيَرَةُ</w:t>
      </w:r>
      <w:r w:rsidR="00592916" w:rsidRPr="00592916">
        <w:rPr>
          <w:rStyle w:val="libAieChar"/>
          <w:rtl/>
        </w:rPr>
        <w:t xml:space="preserve"> </w:t>
      </w:r>
      <w:r w:rsidR="00592916" w:rsidRPr="00592916">
        <w:rPr>
          <w:rStyle w:val="libAieChar"/>
          <w:rFonts w:hint="cs"/>
          <w:rtl/>
        </w:rPr>
        <w:t>مِنْ</w:t>
      </w:r>
      <w:r w:rsidR="00592916" w:rsidRPr="00592916">
        <w:rPr>
          <w:rStyle w:val="libAieChar"/>
          <w:rtl/>
        </w:rPr>
        <w:t xml:space="preserve"> </w:t>
      </w:r>
      <w:r w:rsidR="00592916" w:rsidRPr="00592916">
        <w:rPr>
          <w:rStyle w:val="libAieChar"/>
          <w:rFonts w:hint="cs"/>
          <w:rtl/>
        </w:rPr>
        <w:t>أَمْرِهِمْ</w:t>
      </w:r>
      <w:r w:rsidR="00592916">
        <w:rPr>
          <w:rStyle w:val="libAieChar"/>
          <w:rFonts w:hint="cs"/>
          <w:rtl/>
        </w:rPr>
        <w:t xml:space="preserve"> </w:t>
      </w:r>
      <w:r w:rsidRPr="00091063">
        <w:rPr>
          <w:rStyle w:val="libAlaemChar"/>
          <w:rtl/>
        </w:rPr>
        <w:t>)</w:t>
      </w:r>
      <w:r w:rsidRPr="00592916">
        <w:rPr>
          <w:rtl/>
        </w:rPr>
        <w:t xml:space="preserve"> </w:t>
      </w:r>
      <w:r w:rsidRPr="00AD283C">
        <w:rPr>
          <w:rStyle w:val="libFootnotenumChar"/>
          <w:rtl/>
        </w:rPr>
        <w:t>(3)</w:t>
      </w:r>
      <w:r w:rsidRPr="00FE4F18">
        <w:rPr>
          <w:rtl/>
        </w:rPr>
        <w:t xml:space="preserve">، </w:t>
      </w:r>
      <w:r w:rsidRPr="00091063">
        <w:rPr>
          <w:rStyle w:val="libAlaemChar"/>
          <w:rtl/>
        </w:rPr>
        <w:t>(</w:t>
      </w:r>
      <w:r w:rsidR="00592916">
        <w:rPr>
          <w:rStyle w:val="libAieChar"/>
          <w:rFonts w:hint="cs"/>
          <w:rtl/>
        </w:rPr>
        <w:t xml:space="preserve"> </w:t>
      </w:r>
      <w:r w:rsidR="00592916" w:rsidRPr="00592916">
        <w:rPr>
          <w:rStyle w:val="libAieChar"/>
          <w:rFonts w:hint="cs"/>
          <w:rtl/>
        </w:rPr>
        <w:t>أَطِيعُوا</w:t>
      </w:r>
      <w:r w:rsidR="00592916" w:rsidRPr="00592916">
        <w:rPr>
          <w:rStyle w:val="libAieChar"/>
          <w:rtl/>
        </w:rPr>
        <w:t xml:space="preserve"> </w:t>
      </w:r>
      <w:r w:rsidR="00592916" w:rsidRPr="00592916">
        <w:rPr>
          <w:rStyle w:val="libAieChar"/>
          <w:rFonts w:hint="cs"/>
          <w:rtl/>
        </w:rPr>
        <w:t>اللَّـهَ</w:t>
      </w:r>
      <w:r w:rsidR="00592916" w:rsidRPr="00592916">
        <w:rPr>
          <w:rStyle w:val="libAieChar"/>
          <w:rtl/>
        </w:rPr>
        <w:t xml:space="preserve"> </w:t>
      </w:r>
      <w:r w:rsidR="00592916" w:rsidRPr="00592916">
        <w:rPr>
          <w:rStyle w:val="libAieChar"/>
          <w:rFonts w:hint="cs"/>
          <w:rtl/>
        </w:rPr>
        <w:t>وَأَطِيعُوا</w:t>
      </w:r>
      <w:r w:rsidR="00592916" w:rsidRPr="00592916">
        <w:rPr>
          <w:rStyle w:val="libAieChar"/>
          <w:rtl/>
        </w:rPr>
        <w:t xml:space="preserve"> </w:t>
      </w:r>
      <w:r w:rsidR="00592916" w:rsidRPr="00592916">
        <w:rPr>
          <w:rStyle w:val="libAieChar"/>
          <w:rFonts w:hint="cs"/>
          <w:rtl/>
        </w:rPr>
        <w:t>الرَّسُولَ</w:t>
      </w:r>
      <w:r w:rsidR="006D40AC">
        <w:rPr>
          <w:rStyle w:val="libAieChar"/>
          <w:rFonts w:hint="cs"/>
          <w:rtl/>
        </w:rPr>
        <w:t>.</w:t>
      </w:r>
      <w:r w:rsidRPr="00AE28A0">
        <w:rPr>
          <w:rStyle w:val="libAieChar"/>
          <w:rtl/>
        </w:rPr>
        <w:t>..</w:t>
      </w:r>
      <w:r w:rsidR="00592916">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 xml:space="preserve"> وهناك غيرها الكثير من الآيات المماثلة. فطاعة الرسول </w:t>
      </w:r>
      <w:r w:rsidR="00AD283C" w:rsidRPr="00AD283C">
        <w:rPr>
          <w:rStyle w:val="libAlaemChar"/>
          <w:rtl/>
        </w:rPr>
        <w:t>صلى‌الله‌عليه‌وآله‌وسلم</w:t>
      </w:r>
      <w:r w:rsidRPr="00480AC4">
        <w:rPr>
          <w:rtl/>
        </w:rPr>
        <w:t xml:space="preserve"> واجبة عليهم مهما كانت الظروف.</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المقدمة الثالثة: 1</w:t>
      </w:r>
      <w:r w:rsidR="00692C19">
        <w:rPr>
          <w:rtl/>
        </w:rPr>
        <w:t>/</w:t>
      </w:r>
      <w:r w:rsidRPr="00480AC4">
        <w:rPr>
          <w:rtl/>
        </w:rPr>
        <w:t>29.</w:t>
      </w:r>
    </w:p>
    <w:p w:rsidR="00FE4F18" w:rsidRDefault="00FE4F18" w:rsidP="00AD283C">
      <w:pPr>
        <w:pStyle w:val="libFootnote0"/>
      </w:pPr>
      <w:r w:rsidRPr="00480AC4">
        <w:rPr>
          <w:rtl/>
        </w:rPr>
        <w:t>2 - راجع سرية أسامة وهذه التفصيلات في صحيح البخاري: 5</w:t>
      </w:r>
      <w:r w:rsidR="00692C19">
        <w:rPr>
          <w:rtl/>
        </w:rPr>
        <w:t>/</w:t>
      </w:r>
      <w:r w:rsidRPr="00480AC4">
        <w:rPr>
          <w:rtl/>
        </w:rPr>
        <w:t>96. السيرة الحلبية: 3</w:t>
      </w:r>
      <w:r w:rsidR="00692C19">
        <w:rPr>
          <w:rtl/>
        </w:rPr>
        <w:t>/</w:t>
      </w:r>
      <w:r w:rsidRPr="00480AC4">
        <w:rPr>
          <w:rtl/>
        </w:rPr>
        <w:t>207. طبقات ابن سعد: 3</w:t>
      </w:r>
      <w:r w:rsidR="00692C19">
        <w:rPr>
          <w:rtl/>
        </w:rPr>
        <w:t>/</w:t>
      </w:r>
      <w:r w:rsidRPr="00480AC4">
        <w:rPr>
          <w:rtl/>
        </w:rPr>
        <w:t>19. تاريخ الطبري: 3</w:t>
      </w:r>
      <w:r w:rsidR="00692C19">
        <w:rPr>
          <w:rtl/>
        </w:rPr>
        <w:t>/</w:t>
      </w:r>
      <w:r w:rsidRPr="00480AC4">
        <w:rPr>
          <w:rtl/>
        </w:rPr>
        <w:t>226. الكامل في التاريخ: 2</w:t>
      </w:r>
      <w:r w:rsidR="00692C19">
        <w:rPr>
          <w:rtl/>
        </w:rPr>
        <w:t>/</w:t>
      </w:r>
      <w:r w:rsidRPr="00480AC4">
        <w:rPr>
          <w:rtl/>
        </w:rPr>
        <w:t>317. تهذيب تاريخ دمشق: 1</w:t>
      </w:r>
      <w:r w:rsidR="00692C19">
        <w:rPr>
          <w:rtl/>
        </w:rPr>
        <w:t>/</w:t>
      </w:r>
      <w:r w:rsidRPr="00480AC4">
        <w:rPr>
          <w:rtl/>
        </w:rPr>
        <w:t>22.</w:t>
      </w:r>
    </w:p>
    <w:p w:rsidR="00FE4F18" w:rsidRDefault="00FE4F18" w:rsidP="00AD283C">
      <w:pPr>
        <w:pStyle w:val="libFootnote0"/>
      </w:pPr>
      <w:r w:rsidRPr="00480AC4">
        <w:rPr>
          <w:rtl/>
        </w:rPr>
        <w:t>المغازي للواقدي: 2</w:t>
      </w:r>
      <w:r w:rsidR="00692C19">
        <w:rPr>
          <w:rtl/>
        </w:rPr>
        <w:t>/</w:t>
      </w:r>
      <w:r w:rsidRPr="00480AC4">
        <w:rPr>
          <w:rtl/>
        </w:rPr>
        <w:t>1119. تاريخ ابن خلدون: 2</w:t>
      </w:r>
      <w:r w:rsidR="00692C19">
        <w:rPr>
          <w:rtl/>
        </w:rPr>
        <w:t>/</w:t>
      </w:r>
      <w:r w:rsidRPr="00480AC4">
        <w:rPr>
          <w:rtl/>
        </w:rPr>
        <w:t>484. فتح الباري: 8</w:t>
      </w:r>
      <w:r w:rsidR="00692C19">
        <w:rPr>
          <w:rtl/>
        </w:rPr>
        <w:t>/</w:t>
      </w:r>
      <w:r w:rsidRPr="00480AC4">
        <w:rPr>
          <w:rtl/>
        </w:rPr>
        <w:t>152. حياة محمد: حسنين هيكل. رجال حول الرسول خالد محمد خالد، وكل كتب السير.</w:t>
      </w:r>
    </w:p>
    <w:p w:rsidR="00FE4F18" w:rsidRDefault="00FE4F18" w:rsidP="00AD283C">
      <w:pPr>
        <w:pStyle w:val="libFootnote0"/>
      </w:pPr>
      <w:r w:rsidRPr="00480AC4">
        <w:rPr>
          <w:rtl/>
        </w:rPr>
        <w:t>3 - الأحزاب: 36.</w:t>
      </w:r>
    </w:p>
    <w:p w:rsidR="00FE4F18" w:rsidRDefault="00FE4F18" w:rsidP="00AD283C">
      <w:pPr>
        <w:pStyle w:val="libFootnote0"/>
      </w:pPr>
      <w:r w:rsidRPr="00480AC4">
        <w:rPr>
          <w:rtl/>
        </w:rPr>
        <w:t>4 - النساء: 59.</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وراحة الرسول </w:t>
      </w:r>
      <w:r w:rsidR="00AD283C" w:rsidRPr="00AD283C">
        <w:rPr>
          <w:rStyle w:val="libAlaemChar"/>
          <w:rtl/>
        </w:rPr>
        <w:t>صلى‌الله‌عليه‌وآله‌وسلم</w:t>
      </w:r>
      <w:r w:rsidRPr="00480AC4">
        <w:rPr>
          <w:rtl/>
        </w:rPr>
        <w:t xml:space="preserve"> كانت في ذهابهم مع سرية اسامة. وهل كان رجوعهم سيدفع المرض عن الرسول </w:t>
      </w:r>
      <w:r w:rsidR="00AD283C" w:rsidRPr="00AD283C">
        <w:rPr>
          <w:rStyle w:val="libAlaemChar"/>
          <w:rtl/>
        </w:rPr>
        <w:t>صلى‌الله‌عليه‌وآله‌وسلم</w:t>
      </w:r>
      <w:r w:rsidRPr="00480AC4">
        <w:rPr>
          <w:rtl/>
        </w:rPr>
        <w:t xml:space="preserve"> أم يزيده ألما؟!</w:t>
      </w:r>
    </w:p>
    <w:p w:rsidR="00FE4F18" w:rsidRDefault="00FE4F18" w:rsidP="00FE4F18">
      <w:pPr>
        <w:pStyle w:val="libNormal"/>
      </w:pPr>
      <w:r w:rsidRPr="00480AC4">
        <w:rPr>
          <w:rtl/>
        </w:rPr>
        <w:t xml:space="preserve">لقد عقد الرسول </w:t>
      </w:r>
      <w:r w:rsidR="00AD283C" w:rsidRPr="00AD283C">
        <w:rPr>
          <w:rStyle w:val="libAlaemChar"/>
          <w:rtl/>
        </w:rPr>
        <w:t>صلى‌الله‌عليه‌وآله‌وسلم</w:t>
      </w:r>
      <w:r w:rsidRPr="00480AC4">
        <w:rPr>
          <w:rtl/>
        </w:rPr>
        <w:t xml:space="preserve"> اللواء لأسامة بيده وخرج وهو مريض فخاطب الصحابة وعاتبهم وأمرهم بالمسير، لكنهم عصوه وأغضبوه..</w:t>
      </w:r>
    </w:p>
    <w:p w:rsidR="00FE4F18" w:rsidRDefault="00FE4F18" w:rsidP="00FE4F18">
      <w:pPr>
        <w:pStyle w:val="libNormal"/>
      </w:pPr>
      <w:r w:rsidRPr="00480AC4">
        <w:rPr>
          <w:rtl/>
        </w:rPr>
        <w:t xml:space="preserve">لقد غضب الرسول </w:t>
      </w:r>
      <w:r w:rsidR="00AD283C" w:rsidRPr="00AD283C">
        <w:rPr>
          <w:rStyle w:val="libAlaemChar"/>
          <w:rtl/>
        </w:rPr>
        <w:t>صلى‌الله‌عليه‌وآله‌وسلم</w:t>
      </w:r>
      <w:r w:rsidRPr="00480AC4">
        <w:rPr>
          <w:rtl/>
        </w:rPr>
        <w:t xml:space="preserve"> لفعل الصحابة هذا، وإذا غضب غضب الله لغضبه.</w:t>
      </w:r>
    </w:p>
    <w:p w:rsidR="00FE4F18" w:rsidRDefault="00FE4F18" w:rsidP="00FE4F18">
      <w:pPr>
        <w:pStyle w:val="libNormal"/>
      </w:pPr>
      <w:r w:rsidRPr="00480AC4">
        <w:rPr>
          <w:rtl/>
        </w:rPr>
        <w:t>والمسلم الرسالي يغضب لغضب الله ورسوله ولا يدافع عن الصحابة في عصيانهم لله ولرسوله. فالصحابة ليسوا سوى أتباع، وهم مأمورون وليسوا آمرين، ولا خيرة لهم من أمرهم مع اختيار الله ورسوله.</w:t>
      </w:r>
    </w:p>
    <w:p w:rsidR="00FE4F18" w:rsidRDefault="00FE4F18" w:rsidP="00592916">
      <w:pPr>
        <w:pStyle w:val="Heading2Center"/>
      </w:pPr>
      <w:bookmarkStart w:id="148" w:name="_Toc382042576"/>
      <w:r w:rsidRPr="002231DA">
        <w:rPr>
          <w:rtl/>
        </w:rPr>
        <w:t>صلح الح</w:t>
      </w:r>
      <w:r>
        <w:rPr>
          <w:rFonts w:hint="cs"/>
          <w:rtl/>
        </w:rPr>
        <w:t>ُ</w:t>
      </w:r>
      <w:r w:rsidRPr="002231DA">
        <w:rPr>
          <w:rtl/>
        </w:rPr>
        <w:t>ديبي</w:t>
      </w:r>
      <w:r>
        <w:rPr>
          <w:rFonts w:hint="cs"/>
          <w:rtl/>
        </w:rPr>
        <w:t>َّ</w:t>
      </w:r>
      <w:r w:rsidRPr="002231DA">
        <w:rPr>
          <w:rtl/>
        </w:rPr>
        <w:t>ة</w:t>
      </w:r>
      <w:bookmarkEnd w:id="148"/>
    </w:p>
    <w:p w:rsidR="00FE4F18" w:rsidRDefault="00FE4F18" w:rsidP="00592916">
      <w:pPr>
        <w:pStyle w:val="libNormal"/>
      </w:pPr>
      <w:r w:rsidRPr="00480AC4">
        <w:rPr>
          <w:rtl/>
        </w:rPr>
        <w:t xml:space="preserve">خرج الرسول </w:t>
      </w:r>
      <w:r w:rsidR="00592916" w:rsidRPr="00AD283C">
        <w:rPr>
          <w:rStyle w:val="libAlaemChar"/>
          <w:rtl/>
        </w:rPr>
        <w:t>صلى‌الله‌عليه‌وآله‌وسلم</w:t>
      </w:r>
      <w:r w:rsidR="00592916" w:rsidRPr="00480AC4">
        <w:rPr>
          <w:rtl/>
        </w:rPr>
        <w:t xml:space="preserve"> </w:t>
      </w:r>
      <w:r w:rsidRPr="00480AC4">
        <w:rPr>
          <w:rtl/>
        </w:rPr>
        <w:t>للعمرة مع أصحابه فأحرموا بذي الحليفة</w:t>
      </w:r>
      <w:r w:rsidR="00AD283C">
        <w:rPr>
          <w:rFonts w:hint="cs"/>
          <w:rtl/>
        </w:rPr>
        <w:t>،</w:t>
      </w:r>
      <w:r w:rsidRPr="00480AC4">
        <w:rPr>
          <w:rtl/>
        </w:rPr>
        <w:t xml:space="preserve"> لكن قريشا بعثت سهيل بن عمرو وطلبوا من الرسول أن يرجع هذه المرة</w:t>
      </w:r>
      <w:r w:rsidR="00AD283C">
        <w:rPr>
          <w:rFonts w:hint="cs"/>
          <w:rtl/>
        </w:rPr>
        <w:t>،</w:t>
      </w:r>
      <w:r w:rsidRPr="00480AC4">
        <w:rPr>
          <w:rtl/>
        </w:rPr>
        <w:t xml:space="preserve"> على أن يتركوا له مكة في العام القادم ثلاثة أيام</w:t>
      </w:r>
      <w:r w:rsidR="00AD283C">
        <w:rPr>
          <w:rFonts w:hint="cs"/>
          <w:rtl/>
        </w:rPr>
        <w:t>،</w:t>
      </w:r>
      <w:r w:rsidRPr="00480AC4">
        <w:rPr>
          <w:rtl/>
        </w:rPr>
        <w:t xml:space="preserve"> واشترطوا عليه شروطا قاسية، قبلها الرسول </w:t>
      </w:r>
      <w:r w:rsidR="00AD283C" w:rsidRPr="00AD283C">
        <w:rPr>
          <w:rStyle w:val="libAlaemChar"/>
          <w:rtl/>
        </w:rPr>
        <w:t>صلى‌الله‌عليه‌وآله‌وسلم</w:t>
      </w:r>
      <w:r w:rsidRPr="00480AC4">
        <w:rPr>
          <w:rtl/>
        </w:rPr>
        <w:t xml:space="preserve"> لأنه يعلم بأن</w:t>
      </w:r>
      <w:r>
        <w:rPr>
          <w:rFonts w:hint="cs"/>
          <w:rtl/>
        </w:rPr>
        <w:t>َّ</w:t>
      </w:r>
      <w:r w:rsidRPr="00480AC4">
        <w:rPr>
          <w:rtl/>
        </w:rPr>
        <w:t xml:space="preserve"> نتائجها لصالح المسلمين.</w:t>
      </w:r>
    </w:p>
    <w:p w:rsidR="00FE4F18" w:rsidRDefault="00FE4F18" w:rsidP="00FE4F18">
      <w:pPr>
        <w:pStyle w:val="libNormal"/>
      </w:pPr>
      <w:r w:rsidRPr="00480AC4">
        <w:rPr>
          <w:rtl/>
        </w:rPr>
        <w:t xml:space="preserve">قال عمر: " فأتيت نبي الله </w:t>
      </w:r>
      <w:r w:rsidR="00AD283C" w:rsidRPr="00AD283C">
        <w:rPr>
          <w:rStyle w:val="libAlaemChar"/>
          <w:rtl/>
        </w:rPr>
        <w:t>صلى‌الله‌عليه‌وآله‌وسلم</w:t>
      </w:r>
      <w:r w:rsidRPr="00480AC4">
        <w:rPr>
          <w:rtl/>
        </w:rPr>
        <w:t xml:space="preserve"> فقلت: " ألست نبي الله حقا؟!! قال: (بلى)، قلت: ألسنا على الحق وعدو</w:t>
      </w:r>
      <w:r>
        <w:rPr>
          <w:rFonts w:hint="cs"/>
          <w:rtl/>
        </w:rPr>
        <w:t>ّ</w:t>
      </w:r>
      <w:r w:rsidRPr="00480AC4">
        <w:rPr>
          <w:rtl/>
        </w:rPr>
        <w:t>نا على الباطل؟ قال: (بلى)، قلت: فلم نعطي الد</w:t>
      </w:r>
      <w:r>
        <w:rPr>
          <w:rFonts w:hint="cs"/>
          <w:rtl/>
        </w:rPr>
        <w:t>َ</w:t>
      </w:r>
      <w:r w:rsidRPr="00480AC4">
        <w:rPr>
          <w:rtl/>
        </w:rPr>
        <w:t>ني</w:t>
      </w:r>
      <w:r>
        <w:rPr>
          <w:rFonts w:hint="cs"/>
          <w:rtl/>
        </w:rPr>
        <w:t>َّ</w:t>
      </w:r>
      <w:r w:rsidRPr="00480AC4">
        <w:rPr>
          <w:rtl/>
        </w:rPr>
        <w:t>ة في ديننا إذن؟ قال: " إني رسول الله ولست أعصيه وهو ناصري "، قلت: أوليس كنت تحد</w:t>
      </w:r>
      <w:r>
        <w:rPr>
          <w:rFonts w:hint="cs"/>
          <w:rtl/>
        </w:rPr>
        <w:t>ِّ</w:t>
      </w:r>
      <w:r w:rsidRPr="00480AC4">
        <w:rPr>
          <w:rtl/>
        </w:rPr>
        <w:t>ثنا أن</w:t>
      </w:r>
      <w:r>
        <w:rPr>
          <w:rFonts w:hint="cs"/>
          <w:rtl/>
        </w:rPr>
        <w:t>َّ</w:t>
      </w:r>
      <w:r w:rsidRPr="00480AC4">
        <w:rPr>
          <w:rtl/>
        </w:rPr>
        <w:t xml:space="preserve">ا سنأتي البيت فنطوف به </w:t>
      </w:r>
      <w:r w:rsidRPr="00AD283C">
        <w:rPr>
          <w:rStyle w:val="libFootnotenumChar"/>
          <w:rtl/>
        </w:rPr>
        <w:t>(1)</w:t>
      </w:r>
      <w:r w:rsidRPr="00480AC4">
        <w:rPr>
          <w:rtl/>
        </w:rPr>
        <w:t>؟ قال: " بلى</w:t>
      </w:r>
      <w:r w:rsidR="00AD283C">
        <w:rPr>
          <w:rFonts w:hint="cs"/>
          <w:rtl/>
        </w:rPr>
        <w:t>،</w:t>
      </w:r>
      <w:r w:rsidRPr="00480AC4">
        <w:rPr>
          <w:rtl/>
        </w:rPr>
        <w:t xml:space="preserve"> فأخبرتك أن</w:t>
      </w:r>
      <w:r>
        <w:rPr>
          <w:rFonts w:hint="cs"/>
          <w:rtl/>
        </w:rPr>
        <w:t>َّ</w:t>
      </w:r>
      <w:r w:rsidRPr="00480AC4">
        <w:rPr>
          <w:rtl/>
        </w:rPr>
        <w:t>ا نأتيه العام</w:t>
      </w:r>
      <w:r w:rsidR="006D40AC">
        <w:rPr>
          <w:rFonts w:hint="cs"/>
          <w:rtl/>
        </w:rPr>
        <w:t>!</w:t>
      </w:r>
      <w:r w:rsidRPr="00480AC4">
        <w:rPr>
          <w:rtl/>
        </w:rPr>
        <w:t>؟ " قلت: لا</w:t>
      </w:r>
      <w:r w:rsidR="00AD283C">
        <w:rPr>
          <w:rFonts w:hint="cs"/>
          <w:rtl/>
        </w:rPr>
        <w:t>،</w:t>
      </w:r>
      <w:r w:rsidRPr="00480AC4">
        <w:rPr>
          <w:rtl/>
        </w:rPr>
        <w:t xml:space="preserve"> قال:</w:t>
      </w:r>
    </w:p>
    <w:p w:rsidR="00FE4F18" w:rsidRDefault="00FE4F18" w:rsidP="00FE4F18">
      <w:pPr>
        <w:pStyle w:val="libNormal"/>
      </w:pPr>
      <w:r w:rsidRPr="00480AC4">
        <w:rPr>
          <w:rtl/>
        </w:rPr>
        <w:t>" فإنك آتيه ومطوف به " ثم سأل عمر أبا بكر نفس الأسئلة</w:t>
      </w:r>
      <w:r w:rsidR="00AD283C">
        <w:rPr>
          <w:rFonts w:hint="cs"/>
          <w:rtl/>
        </w:rPr>
        <w:t>،</w:t>
      </w:r>
      <w:r w:rsidRPr="00480AC4">
        <w:rPr>
          <w:rtl/>
        </w:rPr>
        <w:t xml:space="preserve"> وأجابه نفس أجوبة الرسول.</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انظر أخي المسلم، كيف جعل عمر من نفسه محق</w:t>
      </w:r>
      <w:r>
        <w:rPr>
          <w:rFonts w:hint="cs"/>
          <w:rtl/>
        </w:rPr>
        <w:t>ِّ</w:t>
      </w:r>
      <w:r w:rsidRPr="00480AC4">
        <w:rPr>
          <w:rtl/>
        </w:rPr>
        <w:t xml:space="preserve">قا والنبي </w:t>
      </w:r>
      <w:r w:rsidR="00AD283C" w:rsidRPr="00F649EA">
        <w:rPr>
          <w:rStyle w:val="libAlaemChar"/>
          <w:rtl/>
        </w:rPr>
        <w:t>صلى‌الله‌عليه‌وآله‌وسلم</w:t>
      </w:r>
      <w:r w:rsidRPr="00480AC4">
        <w:rPr>
          <w:rtl/>
        </w:rPr>
        <w:t xml:space="preserve"> م</w:t>
      </w:r>
      <w:r>
        <w:rPr>
          <w:rFonts w:hint="cs"/>
          <w:rtl/>
        </w:rPr>
        <w:t>ُ</w:t>
      </w:r>
      <w:r w:rsidRPr="00480AC4">
        <w:rPr>
          <w:rtl/>
        </w:rPr>
        <w:t>ستجوبا وكأنه شريكه في رسالته!</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ولما فرغ رسول الله </w:t>
      </w:r>
      <w:r w:rsidR="00AD283C" w:rsidRPr="00AD283C">
        <w:rPr>
          <w:rStyle w:val="libAlaemChar"/>
          <w:rtl/>
        </w:rPr>
        <w:t>صلى‌الله‌عليه‌وآله‌وسلم</w:t>
      </w:r>
      <w:r w:rsidRPr="00480AC4">
        <w:rPr>
          <w:rtl/>
        </w:rPr>
        <w:t xml:space="preserve"> من كتابة الصلح، قال لأصحابه: " قوموا فانحروا ثم احلقوا "، فوالله ما قام منهم رجل</w:t>
      </w:r>
      <w:r w:rsidR="00AD283C">
        <w:rPr>
          <w:rFonts w:hint="cs"/>
          <w:rtl/>
        </w:rPr>
        <w:t>،</w:t>
      </w:r>
      <w:r w:rsidRPr="00480AC4">
        <w:rPr>
          <w:rtl/>
        </w:rPr>
        <w:t xml:space="preserve"> حتى قال ذلك ثلاث مرات</w:t>
      </w:r>
      <w:r w:rsidR="00AD283C">
        <w:rPr>
          <w:rFonts w:hint="cs"/>
          <w:rtl/>
        </w:rPr>
        <w:t>،</w:t>
      </w:r>
      <w:r w:rsidRPr="00480AC4">
        <w:rPr>
          <w:rtl/>
        </w:rPr>
        <w:t xml:space="preserve"> فلما لم يقم منهم أحد</w:t>
      </w:r>
      <w:r>
        <w:rPr>
          <w:rFonts w:hint="cs"/>
          <w:rtl/>
        </w:rPr>
        <w:t>ٌ</w:t>
      </w:r>
      <w:r w:rsidR="00AD283C">
        <w:rPr>
          <w:rFonts w:hint="cs"/>
          <w:rtl/>
        </w:rPr>
        <w:t>،</w:t>
      </w:r>
      <w:r w:rsidRPr="00480AC4">
        <w:rPr>
          <w:rtl/>
        </w:rPr>
        <w:t xml:space="preserve"> دخل خباه ثم خرج فلم يكلم أحدا</w:t>
      </w:r>
      <w:r>
        <w:rPr>
          <w:rFonts w:hint="cs"/>
          <w:rtl/>
        </w:rPr>
        <w:t>ً</w:t>
      </w:r>
      <w:r w:rsidRPr="00480AC4">
        <w:rPr>
          <w:rtl/>
        </w:rPr>
        <w:t xml:space="preserve"> منهم بشئ حتى نحر ب</w:t>
      </w:r>
      <w:r>
        <w:rPr>
          <w:rFonts w:hint="cs"/>
          <w:rtl/>
        </w:rPr>
        <w:t>ُ</w:t>
      </w:r>
      <w:r w:rsidRPr="00480AC4">
        <w:rPr>
          <w:rtl/>
        </w:rPr>
        <w:t>دنة</w:t>
      </w:r>
      <w:r>
        <w:rPr>
          <w:rFonts w:hint="cs"/>
          <w:rtl/>
        </w:rPr>
        <w:t>ً</w:t>
      </w:r>
      <w:r w:rsidRPr="00480AC4">
        <w:rPr>
          <w:rtl/>
        </w:rPr>
        <w:t xml:space="preserve"> بيده</w:t>
      </w:r>
      <w:r w:rsidR="00AD283C">
        <w:rPr>
          <w:rFonts w:hint="cs"/>
          <w:rtl/>
        </w:rPr>
        <w:t>،</w:t>
      </w:r>
      <w:r w:rsidRPr="00480AC4">
        <w:rPr>
          <w:rtl/>
        </w:rPr>
        <w:t xml:space="preserve"> ودعا حالقه فحلق رأسه</w:t>
      </w:r>
      <w:r w:rsidR="00AD283C">
        <w:rPr>
          <w:rFonts w:hint="cs"/>
          <w:rtl/>
        </w:rPr>
        <w:t>،</w:t>
      </w:r>
      <w:r w:rsidRPr="00480AC4">
        <w:rPr>
          <w:rtl/>
        </w:rPr>
        <w:t xml:space="preserve"> فلما رأى أصحابه ذلك قاموا فنحروا وجعل بعضهم يحلق بعضا</w:t>
      </w:r>
      <w:r w:rsidR="00AD283C">
        <w:rPr>
          <w:rFonts w:hint="cs"/>
          <w:rtl/>
        </w:rPr>
        <w:t>،</w:t>
      </w:r>
      <w:r w:rsidRPr="00480AC4">
        <w:rPr>
          <w:rtl/>
        </w:rPr>
        <w:t xml:space="preserve"> حتى كاد بعضهم يقتل بعضا " </w:t>
      </w:r>
      <w:r w:rsidRPr="00AD283C">
        <w:rPr>
          <w:rStyle w:val="libFootnotenumChar"/>
          <w:rtl/>
        </w:rPr>
        <w:t>(1)</w:t>
      </w:r>
      <w:r w:rsidRPr="00480AC4">
        <w:rPr>
          <w:rtl/>
        </w:rPr>
        <w:t>.</w:t>
      </w:r>
    </w:p>
    <w:p w:rsidR="00FE4F18" w:rsidRDefault="00FE4F18" w:rsidP="00FE4F18">
      <w:pPr>
        <w:pStyle w:val="libNormal"/>
      </w:pPr>
      <w:r w:rsidRPr="00480AC4">
        <w:rPr>
          <w:rtl/>
        </w:rPr>
        <w:t>قال ابن حزم في معرض كلامه عن آراء الصحابة الخاطئة: " وأعظم من هذا كله</w:t>
      </w:r>
      <w:r w:rsidR="00AD283C">
        <w:rPr>
          <w:rFonts w:hint="cs"/>
          <w:rtl/>
        </w:rPr>
        <w:t>،</w:t>
      </w:r>
      <w:r w:rsidRPr="00480AC4">
        <w:rPr>
          <w:rtl/>
        </w:rPr>
        <w:t xml:space="preserve"> تأخر أهل الحديبية عن الحلق والنحر والإحلال</w:t>
      </w:r>
      <w:r w:rsidR="00AD283C">
        <w:rPr>
          <w:rFonts w:hint="cs"/>
          <w:rtl/>
        </w:rPr>
        <w:t>،</w:t>
      </w:r>
      <w:r w:rsidRPr="00480AC4">
        <w:rPr>
          <w:rtl/>
        </w:rPr>
        <w:t xml:space="preserve"> إذ أمرهم بذلك </w:t>
      </w:r>
      <w:r w:rsidR="00AD283C" w:rsidRPr="00AD283C">
        <w:rPr>
          <w:rStyle w:val="libAlaemChar"/>
          <w:rtl/>
        </w:rPr>
        <w:t>صلى‌الله‌عليه‌وآله‌وسلم</w:t>
      </w:r>
      <w:r w:rsidRPr="00480AC4">
        <w:rPr>
          <w:rtl/>
        </w:rPr>
        <w:t xml:space="preserve"> حتى غضب وشكاهم إلى أم سلمة أم المؤمنين " </w:t>
      </w:r>
      <w:r w:rsidRPr="00AD283C">
        <w:rPr>
          <w:rStyle w:val="libFootnotenumChar"/>
          <w:rtl/>
        </w:rPr>
        <w:t>(2)</w:t>
      </w:r>
      <w:r w:rsidRPr="00480AC4">
        <w:rPr>
          <w:rtl/>
        </w:rPr>
        <w:t>.</w:t>
      </w:r>
    </w:p>
    <w:p w:rsidR="00FE4F18" w:rsidRDefault="00FE4F18" w:rsidP="00FE4F18">
      <w:pPr>
        <w:pStyle w:val="libNormal"/>
      </w:pPr>
      <w:r w:rsidRPr="00480AC4">
        <w:rPr>
          <w:rtl/>
        </w:rPr>
        <w:t xml:space="preserve">في هذه الحادثة لم يلتزم الصحابة بأوامر الرسول </w:t>
      </w:r>
      <w:r w:rsidR="00AD283C" w:rsidRPr="00AD283C">
        <w:rPr>
          <w:rStyle w:val="libAlaemChar"/>
          <w:rtl/>
        </w:rPr>
        <w:t>صلى‌الله‌عليه‌وآله‌وسلم</w:t>
      </w:r>
      <w:r w:rsidRPr="00480AC4">
        <w:rPr>
          <w:rtl/>
        </w:rPr>
        <w:t xml:space="preserve"> على الرغم من تأكيده عليها ثلاث مرات، وعمر يعترض على أوامر النبي </w:t>
      </w:r>
      <w:r w:rsidR="00AD283C" w:rsidRPr="00AD283C">
        <w:rPr>
          <w:rStyle w:val="libAlaemChar"/>
          <w:rtl/>
        </w:rPr>
        <w:t>صلى‌الله‌عليه‌وآله‌وسلم</w:t>
      </w:r>
      <w:r w:rsidRPr="00480AC4">
        <w:rPr>
          <w:rtl/>
        </w:rPr>
        <w:t xml:space="preserve"> هذه ويخاطبه بأسلوب ما سبقه إليه أحد</w:t>
      </w:r>
      <w:r>
        <w:rPr>
          <w:rFonts w:hint="cs"/>
          <w:rtl/>
        </w:rPr>
        <w:t>ٌ</w:t>
      </w:r>
      <w:r w:rsidRPr="00480AC4">
        <w:rPr>
          <w:rtl/>
        </w:rPr>
        <w:t xml:space="preserve"> من المسلمين!</w:t>
      </w:r>
    </w:p>
    <w:p w:rsidR="00FE4F18" w:rsidRDefault="00FE4F18" w:rsidP="00FE4F18">
      <w:pPr>
        <w:pStyle w:val="libNormal"/>
      </w:pPr>
      <w:r w:rsidRPr="00480AC4">
        <w:rPr>
          <w:rtl/>
        </w:rPr>
        <w:t>وهنا يأتي تبرير علماء أهل السنة لموقف عمر في قولهم: إن</w:t>
      </w:r>
      <w:r>
        <w:rPr>
          <w:rFonts w:hint="cs"/>
          <w:rtl/>
        </w:rPr>
        <w:t>َّ</w:t>
      </w:r>
      <w:r w:rsidRPr="00480AC4">
        <w:rPr>
          <w:rtl/>
        </w:rPr>
        <w:t xml:space="preserve"> عمر فعل هذا من باب غيرته وحرصه على الإسلام!! ومعنى هذا </w:t>
      </w:r>
      <w:r>
        <w:rPr>
          <w:rFonts w:hint="cs"/>
          <w:rtl/>
        </w:rPr>
        <w:t>أ</w:t>
      </w:r>
      <w:r w:rsidRPr="00480AC4">
        <w:rPr>
          <w:rtl/>
        </w:rPr>
        <w:t>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لم يكن غيورا على الإسلام ولا حريصا عليه، أو أن</w:t>
      </w:r>
      <w:r>
        <w:rPr>
          <w:rFonts w:hint="cs"/>
          <w:rtl/>
        </w:rPr>
        <w:t>َّ</w:t>
      </w:r>
      <w:r w:rsidRPr="00480AC4">
        <w:rPr>
          <w:rtl/>
        </w:rPr>
        <w:t xml:space="preserve"> عمر كان أكثر حرصا منه على الإسلام!!</w:t>
      </w:r>
    </w:p>
    <w:p w:rsidR="00FE4F18" w:rsidRDefault="00FE4F18" w:rsidP="00FE4F18">
      <w:pPr>
        <w:pStyle w:val="libNormal"/>
      </w:pPr>
      <w:r w:rsidRPr="00480AC4">
        <w:rPr>
          <w:rtl/>
        </w:rPr>
        <w:t xml:space="preserve">وليت أهل السنة يقولون لنا: لماذا لم يغر عمر على الإسلام حين هرب في أحد وحنين وفي خيبر، رجع يجبن أصحابه ويجبنونه </w:t>
      </w:r>
      <w:r w:rsidRPr="00AD283C">
        <w:rPr>
          <w:rStyle w:val="libFootnotenumChar"/>
          <w:rtl/>
        </w:rPr>
        <w:t>(3)</w:t>
      </w:r>
      <w:r w:rsidRPr="00480AC4">
        <w:rPr>
          <w:rtl/>
        </w:rPr>
        <w:t>؟! ولماذا لم يغر على الإسلام عندما أمره النبي بالمسير تحت لواء أسامة فعصاه وعاد الى المدينة؟! ولماذا لم يغر على الإسلام يوم الخميس فيلبي طلب النبي؟!...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هذه الحادثة في صحيح البخاري: كتاب الشروط، باب الشروط: في الجهاد والمصالحة مع أهل الحرب وكتابة الشروط، بتصرف منا واختصار.</w:t>
      </w:r>
    </w:p>
    <w:p w:rsidR="00FE4F18" w:rsidRDefault="00FE4F18" w:rsidP="00AD283C">
      <w:pPr>
        <w:pStyle w:val="libFootnote0"/>
      </w:pPr>
      <w:r w:rsidRPr="00480AC4">
        <w:rPr>
          <w:rtl/>
        </w:rPr>
        <w:t>2 - الإحكام: 6</w:t>
      </w:r>
      <w:r w:rsidR="00692C19">
        <w:rPr>
          <w:rtl/>
        </w:rPr>
        <w:t>/</w:t>
      </w:r>
      <w:r w:rsidRPr="00480AC4">
        <w:rPr>
          <w:rtl/>
        </w:rPr>
        <w:t>246.</w:t>
      </w:r>
    </w:p>
    <w:p w:rsidR="00FE4F18" w:rsidRDefault="00FE4F18" w:rsidP="00AD283C">
      <w:pPr>
        <w:pStyle w:val="libFootnote0"/>
      </w:pPr>
      <w:r w:rsidRPr="00480AC4">
        <w:rPr>
          <w:rtl/>
        </w:rPr>
        <w:t>3 - انظر النص في المستدرك: 3</w:t>
      </w:r>
      <w:r w:rsidR="00692C19">
        <w:rPr>
          <w:rtl/>
        </w:rPr>
        <w:t>/</w:t>
      </w:r>
      <w:r w:rsidRPr="00480AC4">
        <w:rPr>
          <w:rtl/>
        </w:rPr>
        <w:t>37، وصححه وكذا الذهبي.</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وإني لأعجب من هؤلاء العلماء الذين يدافعون عن عمر والصحابة دون رسول الله. وهم بدفاعهم هذا يجعلون النبي </w:t>
      </w:r>
      <w:r w:rsidR="00AD283C" w:rsidRPr="00AD283C">
        <w:rPr>
          <w:rStyle w:val="libAlaemChar"/>
          <w:rtl/>
        </w:rPr>
        <w:t>صلى‌الله‌عليه‌وآله‌وسلم</w:t>
      </w:r>
      <w:r w:rsidRPr="00480AC4">
        <w:rPr>
          <w:rtl/>
        </w:rPr>
        <w:t xml:space="preserve"> مخطئا وإن لم يصر</w:t>
      </w:r>
      <w:r>
        <w:rPr>
          <w:rFonts w:hint="cs"/>
          <w:rtl/>
        </w:rPr>
        <w:t>ِّ</w:t>
      </w:r>
      <w:r w:rsidRPr="00480AC4">
        <w:rPr>
          <w:rtl/>
        </w:rPr>
        <w:t>حوا بهذا.</w:t>
      </w:r>
    </w:p>
    <w:p w:rsidR="00FE4F18" w:rsidRDefault="00FE4F18" w:rsidP="00FE4F18">
      <w:pPr>
        <w:pStyle w:val="libNormal"/>
      </w:pPr>
      <w:r w:rsidRPr="00480AC4">
        <w:rPr>
          <w:rtl/>
        </w:rPr>
        <w:t>فإم</w:t>
      </w:r>
      <w:r>
        <w:rPr>
          <w:rFonts w:hint="cs"/>
          <w:rtl/>
        </w:rPr>
        <w:t>َّ</w:t>
      </w:r>
      <w:r w:rsidRPr="00480AC4">
        <w:rPr>
          <w:rtl/>
        </w:rPr>
        <w:t>ا أن يكون النبي</w:t>
      </w:r>
      <w:r>
        <w:rPr>
          <w:rFonts w:hint="cs"/>
          <w:rtl/>
        </w:rPr>
        <w:t>ّ</w:t>
      </w:r>
      <w:r w:rsidRPr="00480AC4">
        <w:rPr>
          <w:rtl/>
        </w:rPr>
        <w:t xml:space="preserve"> محقا وعمر مبطلا، وهو الصحيح - أو أن يكون عمر محقا والنبي مبطلا - والعياذ بالله.. إذن فليعترفوا بأن</w:t>
      </w:r>
      <w:r>
        <w:rPr>
          <w:rFonts w:hint="cs"/>
          <w:rtl/>
        </w:rPr>
        <w:t>َّ</w:t>
      </w:r>
      <w:r w:rsidRPr="00480AC4">
        <w:rPr>
          <w:rtl/>
        </w:rPr>
        <w:t xml:space="preserve"> عمر والصحابة أخطأوا وعصوا الرسول وليس في هذا ض</w:t>
      </w:r>
      <w:r>
        <w:rPr>
          <w:rFonts w:hint="cs"/>
          <w:rtl/>
        </w:rPr>
        <w:t>َ</w:t>
      </w:r>
      <w:r w:rsidRPr="00480AC4">
        <w:rPr>
          <w:rtl/>
        </w:rPr>
        <w:t>ير. بل هو الحق الذي يجب أن نذعن له ونعترف به، والاعتراف بالحق فضيلة.</w:t>
      </w:r>
    </w:p>
    <w:p w:rsidR="00FE4F18" w:rsidRDefault="00FE4F18" w:rsidP="00592916">
      <w:pPr>
        <w:pStyle w:val="Heading2Center"/>
      </w:pPr>
      <w:bookmarkStart w:id="149" w:name="_Toc382042577"/>
      <w:r w:rsidRPr="002D759E">
        <w:rPr>
          <w:rtl/>
        </w:rPr>
        <w:t>التفتازاني يعترف</w:t>
      </w:r>
      <w:r w:rsidR="006D40AC">
        <w:rPr>
          <w:rFonts w:hint="cs"/>
          <w:rtl/>
        </w:rPr>
        <w:t>!</w:t>
      </w:r>
      <w:bookmarkEnd w:id="149"/>
    </w:p>
    <w:p w:rsidR="00FE4F18" w:rsidRDefault="00FE4F18" w:rsidP="00FE4F18">
      <w:pPr>
        <w:pStyle w:val="libNormal"/>
      </w:pPr>
      <w:r w:rsidRPr="00480AC4">
        <w:rPr>
          <w:rtl/>
        </w:rPr>
        <w:t>لقد اعترف التفتازاني - وهو من علماء أهل السنة - بأن</w:t>
      </w:r>
      <w:r>
        <w:rPr>
          <w:rFonts w:hint="cs"/>
          <w:rtl/>
        </w:rPr>
        <w:t>َّ</w:t>
      </w:r>
      <w:r w:rsidRPr="00480AC4">
        <w:rPr>
          <w:rtl/>
        </w:rPr>
        <w:t xml:space="preserve"> بعض الصحابة قد حاد</w:t>
      </w:r>
      <w:r>
        <w:rPr>
          <w:rFonts w:hint="cs"/>
          <w:rtl/>
        </w:rPr>
        <w:t>َّ</w:t>
      </w:r>
      <w:r w:rsidRPr="00480AC4">
        <w:rPr>
          <w:rtl/>
        </w:rPr>
        <w:t xml:space="preserve"> عن طريق الحق. قال: " ما وقع بين الصحابة من المحاربات والمشاجرات على الوجه المسطور في كتب التواريخ والمذكور على ألسنة الثقات يد</w:t>
      </w:r>
      <w:r>
        <w:rPr>
          <w:rFonts w:hint="cs"/>
          <w:rtl/>
        </w:rPr>
        <w:t>ّ</w:t>
      </w:r>
      <w:r w:rsidRPr="00480AC4">
        <w:rPr>
          <w:rtl/>
        </w:rPr>
        <w:t>ل بظاهره على أن</w:t>
      </w:r>
      <w:r>
        <w:rPr>
          <w:rFonts w:hint="cs"/>
          <w:rtl/>
        </w:rPr>
        <w:t>َّ</w:t>
      </w:r>
      <w:r w:rsidRPr="00480AC4">
        <w:rPr>
          <w:rtl/>
        </w:rPr>
        <w:t xml:space="preserve"> بعضهم قد حاد</w:t>
      </w:r>
      <w:r>
        <w:rPr>
          <w:rFonts w:hint="cs"/>
          <w:rtl/>
        </w:rPr>
        <w:t>َّ</w:t>
      </w:r>
      <w:r w:rsidRPr="00480AC4">
        <w:rPr>
          <w:rtl/>
        </w:rPr>
        <w:t xml:space="preserve"> عن طريق الحق</w:t>
      </w:r>
      <w:r>
        <w:rPr>
          <w:rFonts w:hint="cs"/>
          <w:rtl/>
        </w:rPr>
        <w:t>ّ</w:t>
      </w:r>
      <w:r w:rsidR="006D40AC">
        <w:rPr>
          <w:rFonts w:hint="cs"/>
          <w:rtl/>
        </w:rPr>
        <w:t>!</w:t>
      </w:r>
      <w:r w:rsidRPr="00480AC4">
        <w:rPr>
          <w:rtl/>
        </w:rPr>
        <w:t>، وبلغ حد الظلم والفسق وكان الباعث له الحقد والعناد والحسد واللداد وطلب الملك والرئاسة والميل إلى اللذات والشهوات</w:t>
      </w:r>
      <w:r w:rsidR="00AD283C">
        <w:rPr>
          <w:rFonts w:hint="cs"/>
          <w:rtl/>
        </w:rPr>
        <w:t>،</w:t>
      </w:r>
      <w:r w:rsidRPr="00480AC4">
        <w:rPr>
          <w:rtl/>
        </w:rPr>
        <w:t xml:space="preserve"> إذ ليس كل صحابي معصوما ولا كل من لقي النبي </w:t>
      </w:r>
      <w:r w:rsidR="00AD283C" w:rsidRPr="00AD283C">
        <w:rPr>
          <w:rStyle w:val="libAlaemChar"/>
          <w:rtl/>
        </w:rPr>
        <w:t>صلى‌الله‌عليه‌وآله‌وسلم</w:t>
      </w:r>
      <w:r w:rsidRPr="00480AC4">
        <w:rPr>
          <w:rtl/>
        </w:rPr>
        <w:t xml:space="preserve"> بالخير موسوما إلا أن</w:t>
      </w:r>
      <w:r>
        <w:rPr>
          <w:rFonts w:hint="cs"/>
          <w:rtl/>
        </w:rPr>
        <w:t>َّ</w:t>
      </w:r>
      <w:r w:rsidRPr="00480AC4">
        <w:rPr>
          <w:rtl/>
        </w:rPr>
        <w:t xml:space="preserve"> العلماء لحسن ظنهم بأصحاب رسول الله </w:t>
      </w:r>
      <w:r w:rsidR="00AD283C" w:rsidRPr="00AD283C">
        <w:rPr>
          <w:rStyle w:val="libAlaemChar"/>
          <w:rtl/>
        </w:rPr>
        <w:t>صلى‌الله‌عليه‌وآله‌وسلم</w:t>
      </w:r>
      <w:r w:rsidRPr="00480AC4">
        <w:rPr>
          <w:rtl/>
        </w:rPr>
        <w:t>، ذكروا لها محامل وتأويلات بها تليق...</w:t>
      </w:r>
    </w:p>
    <w:p w:rsidR="00FE4F18" w:rsidRDefault="00FE4F18" w:rsidP="00592916">
      <w:pPr>
        <w:pStyle w:val="libNormal"/>
        <w:rPr>
          <w:rtl/>
        </w:rPr>
      </w:pPr>
      <w:r w:rsidRPr="00480AC4">
        <w:rPr>
          <w:rtl/>
        </w:rPr>
        <w:t>وأم</w:t>
      </w:r>
      <w:r>
        <w:rPr>
          <w:rFonts w:hint="cs"/>
          <w:rtl/>
        </w:rPr>
        <w:t>َّ</w:t>
      </w:r>
      <w:r w:rsidRPr="00480AC4">
        <w:rPr>
          <w:rtl/>
        </w:rPr>
        <w:t xml:space="preserve">ا ما جرى بعدهم من الظلم على أهل بيت النبي </w:t>
      </w:r>
      <w:r w:rsidR="00AD283C" w:rsidRPr="00AD283C">
        <w:rPr>
          <w:rStyle w:val="libAlaemChar"/>
          <w:rtl/>
        </w:rPr>
        <w:t>صلى‌الله‌عليه‌وآله‌وسلم</w:t>
      </w:r>
      <w:r w:rsidRPr="00480AC4">
        <w:rPr>
          <w:rtl/>
        </w:rPr>
        <w:t xml:space="preserve"> فمن الظهور بحيث لا مجال للإخفاء ومن الشناعة بحيث لا اشتباه على الآراء</w:t>
      </w:r>
      <w:r w:rsidR="00AD283C">
        <w:rPr>
          <w:rFonts w:hint="cs"/>
          <w:rtl/>
        </w:rPr>
        <w:t>،</w:t>
      </w:r>
      <w:r w:rsidRPr="00480AC4">
        <w:rPr>
          <w:rtl/>
        </w:rPr>
        <w:t xml:space="preserve"> إذ تكاد تشهد به الجماد والع</w:t>
      </w:r>
      <w:r>
        <w:rPr>
          <w:rFonts w:hint="cs"/>
          <w:rtl/>
        </w:rPr>
        <w:t>َ</w:t>
      </w:r>
      <w:r w:rsidRPr="00480AC4">
        <w:rPr>
          <w:rtl/>
        </w:rPr>
        <w:t>جماء</w:t>
      </w:r>
      <w:r w:rsidR="00AD283C">
        <w:rPr>
          <w:rFonts w:hint="cs"/>
          <w:rtl/>
        </w:rPr>
        <w:t>،</w:t>
      </w:r>
      <w:r w:rsidRPr="00480AC4">
        <w:rPr>
          <w:rtl/>
        </w:rPr>
        <w:t xml:space="preserve"> ويبكي له م</w:t>
      </w:r>
      <w:r>
        <w:rPr>
          <w:rFonts w:hint="cs"/>
          <w:rtl/>
        </w:rPr>
        <w:t>َ</w:t>
      </w:r>
      <w:r w:rsidRPr="00480AC4">
        <w:rPr>
          <w:rtl/>
        </w:rPr>
        <w:t>ن في الأرض والسماء وتنهد منه الجبال وتنشق الصخور، ويبقى سوء عمله على كر</w:t>
      </w:r>
      <w:r>
        <w:rPr>
          <w:rFonts w:hint="cs"/>
          <w:rtl/>
        </w:rPr>
        <w:t>ّ</w:t>
      </w:r>
      <w:r w:rsidRPr="00480AC4">
        <w:rPr>
          <w:rtl/>
        </w:rPr>
        <w:t xml:space="preserve"> الشهور</w:t>
      </w:r>
      <w:r w:rsidR="00AD283C">
        <w:rPr>
          <w:rFonts w:hint="cs"/>
          <w:rtl/>
        </w:rPr>
        <w:t>،</w:t>
      </w:r>
      <w:r w:rsidRPr="00480AC4">
        <w:rPr>
          <w:rtl/>
        </w:rPr>
        <w:t xml:space="preserve"> ومر</w:t>
      </w:r>
      <w:r>
        <w:rPr>
          <w:rFonts w:hint="cs"/>
          <w:rtl/>
        </w:rPr>
        <w:t>ِّ</w:t>
      </w:r>
      <w:r w:rsidRPr="00480AC4">
        <w:rPr>
          <w:rtl/>
        </w:rPr>
        <w:t xml:space="preserve"> الدهور</w:t>
      </w:r>
      <w:r w:rsidR="00AD283C">
        <w:rPr>
          <w:rFonts w:hint="cs"/>
          <w:rtl/>
        </w:rPr>
        <w:t>،</w:t>
      </w:r>
      <w:r w:rsidRPr="00480AC4">
        <w:rPr>
          <w:rtl/>
        </w:rPr>
        <w:t xml:space="preserve"> فلعنة الله على م</w:t>
      </w:r>
      <w:r>
        <w:rPr>
          <w:rFonts w:hint="cs"/>
          <w:rtl/>
        </w:rPr>
        <w:t>َ</w:t>
      </w:r>
      <w:r w:rsidRPr="00480AC4">
        <w:rPr>
          <w:rtl/>
        </w:rPr>
        <w:t>ن باشر أو رضي أو سعى</w:t>
      </w:r>
      <w:r w:rsidR="00AD283C">
        <w:rPr>
          <w:rFonts w:hint="cs"/>
          <w:rtl/>
        </w:rPr>
        <w:t>،</w:t>
      </w:r>
      <w:r w:rsidRPr="00480AC4">
        <w:rPr>
          <w:rtl/>
        </w:rPr>
        <w:t xml:space="preserve"> ولعذاب الآخرة أشد وأبقى... " </w:t>
      </w:r>
      <w:r w:rsidRPr="00AD283C">
        <w:rPr>
          <w:rStyle w:val="libFootnotenumChar"/>
          <w:rtl/>
        </w:rPr>
        <w:t>(1)</w:t>
      </w:r>
      <w:r w:rsidRPr="00480AC4">
        <w:rPr>
          <w:rtl/>
        </w:rPr>
        <w:t>.</w:t>
      </w:r>
      <w:r>
        <w:rPr>
          <w:rFonts w:hint="cs"/>
          <w:rtl/>
        </w:rPr>
        <w:t xml:space="preserve"> </w:t>
      </w:r>
    </w:p>
    <w:p w:rsidR="00FE4F18" w:rsidRDefault="00592916" w:rsidP="00592916">
      <w:pPr>
        <w:pStyle w:val="libCenterBold2"/>
      </w:pPr>
      <w:r>
        <w:rPr>
          <w:rFonts w:hint="cs"/>
          <w:rtl/>
        </w:rPr>
        <w:t xml:space="preserve">« </w:t>
      </w:r>
      <w:r w:rsidR="00FE4F18" w:rsidRPr="00786746">
        <w:rPr>
          <w:rFonts w:hint="cs"/>
          <w:rtl/>
        </w:rPr>
        <w:t>وشهد شاهدٌ من أهلها</w:t>
      </w:r>
      <w:r>
        <w:rPr>
          <w:rFonts w:hint="cs"/>
          <w:rtl/>
        </w:rPr>
        <w:t xml:space="preserve">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شرح المقاصد: 2</w:t>
      </w:r>
      <w:r w:rsidR="00692C19">
        <w:rPr>
          <w:rtl/>
        </w:rPr>
        <w:t>/</w:t>
      </w:r>
      <w:r w:rsidRPr="00480AC4">
        <w:rPr>
          <w:rtl/>
        </w:rPr>
        <w:t>306 - 307.</w:t>
      </w:r>
    </w:p>
    <w:p w:rsidR="00FE4F18" w:rsidRDefault="00FE4F18" w:rsidP="00AD283C">
      <w:pPr>
        <w:pStyle w:val="libNormal"/>
        <w:rPr>
          <w:rtl/>
        </w:rPr>
      </w:pPr>
      <w:r>
        <w:rPr>
          <w:rtl/>
        </w:rPr>
        <w:br w:type="page"/>
      </w:r>
    </w:p>
    <w:p w:rsidR="00FE4F18" w:rsidRDefault="00FE4F18" w:rsidP="00592916">
      <w:pPr>
        <w:pStyle w:val="Heading2Center"/>
      </w:pPr>
      <w:bookmarkStart w:id="150" w:name="_Toc382042578"/>
      <w:r w:rsidRPr="00863D80">
        <w:rPr>
          <w:rtl/>
        </w:rPr>
        <w:lastRenderedPageBreak/>
        <w:t>الخلاصة</w:t>
      </w:r>
      <w:bookmarkEnd w:id="150"/>
    </w:p>
    <w:p w:rsidR="00FE4F18" w:rsidRDefault="00FE4F18" w:rsidP="00FE4F18">
      <w:pPr>
        <w:pStyle w:val="libNormal"/>
      </w:pPr>
      <w:r w:rsidRPr="00480AC4">
        <w:rPr>
          <w:rtl/>
        </w:rPr>
        <w:t>إن</w:t>
      </w:r>
      <w:r>
        <w:rPr>
          <w:rFonts w:hint="cs"/>
          <w:rtl/>
        </w:rPr>
        <w:t>َّ</w:t>
      </w:r>
      <w:r w:rsidRPr="00480AC4">
        <w:rPr>
          <w:rtl/>
        </w:rPr>
        <w:t xml:space="preserve"> الصحابة لم يكونوا رهن إشارة النبي </w:t>
      </w:r>
      <w:r w:rsidR="00AD283C" w:rsidRPr="00AD283C">
        <w:rPr>
          <w:rStyle w:val="libAlaemChar"/>
          <w:rtl/>
        </w:rPr>
        <w:t>صلى‌الله‌عليه‌وآله‌وسلم</w:t>
      </w:r>
      <w:r w:rsidRPr="00480AC4">
        <w:rPr>
          <w:rtl/>
        </w:rPr>
        <w:t>، فقد طعنوا في تأميره لاسامة على الجيش الذي هيأه لمقاتلة الروم</w:t>
      </w:r>
      <w:r w:rsidR="00AD283C">
        <w:rPr>
          <w:rFonts w:hint="cs"/>
          <w:rtl/>
        </w:rPr>
        <w:t>،</w:t>
      </w:r>
      <w:r w:rsidRPr="00480AC4">
        <w:rPr>
          <w:rtl/>
        </w:rPr>
        <w:t xml:space="preserve"> وعادوا إلى المدينة متخل</w:t>
      </w:r>
      <w:r>
        <w:rPr>
          <w:rFonts w:hint="cs"/>
          <w:rtl/>
        </w:rPr>
        <w:t>ِّ</w:t>
      </w:r>
      <w:r w:rsidRPr="00480AC4">
        <w:rPr>
          <w:rtl/>
        </w:rPr>
        <w:t>فين عنه</w:t>
      </w:r>
      <w:r w:rsidR="00AD283C">
        <w:rPr>
          <w:rFonts w:hint="cs"/>
          <w:rtl/>
        </w:rPr>
        <w:t>،</w:t>
      </w:r>
      <w:r w:rsidRPr="00480AC4">
        <w:rPr>
          <w:rtl/>
        </w:rPr>
        <w:t xml:space="preserve"> وفعلوا ما فعلوه بما آذاه حين أعلنوا عصيانهم له وهو يود</w:t>
      </w:r>
      <w:r>
        <w:rPr>
          <w:rFonts w:hint="cs"/>
          <w:rtl/>
        </w:rPr>
        <w:t>ِّ</w:t>
      </w:r>
      <w:r w:rsidRPr="00480AC4">
        <w:rPr>
          <w:rtl/>
        </w:rPr>
        <w:t>عهم - في يوم الخميس - وما أدراك ما يوم الخميس!!</w:t>
      </w:r>
    </w:p>
    <w:p w:rsidR="00FE4F18" w:rsidRDefault="00FE4F18" w:rsidP="00FE4F18">
      <w:pPr>
        <w:pStyle w:val="libNormal"/>
      </w:pPr>
      <w:r w:rsidRPr="00480AC4">
        <w:rPr>
          <w:rtl/>
        </w:rPr>
        <w:t>وتطاول عليه بعضهم بالكلام</w:t>
      </w:r>
      <w:r w:rsidR="00AD283C">
        <w:rPr>
          <w:rFonts w:hint="cs"/>
          <w:rtl/>
        </w:rPr>
        <w:t>،</w:t>
      </w:r>
      <w:r w:rsidRPr="00480AC4">
        <w:rPr>
          <w:rtl/>
        </w:rPr>
        <w:t xml:space="preserve"> مثل عمر عندما قال للنبي </w:t>
      </w:r>
      <w:r w:rsidR="00AD283C" w:rsidRPr="00AD283C">
        <w:rPr>
          <w:rStyle w:val="libAlaemChar"/>
          <w:rtl/>
        </w:rPr>
        <w:t>صلى‌الله‌عليه‌وآله‌وسلم</w:t>
      </w:r>
      <w:r w:rsidRPr="00480AC4">
        <w:rPr>
          <w:rtl/>
        </w:rPr>
        <w:t xml:space="preserve"> حين أراد </w:t>
      </w:r>
      <w:r w:rsidR="00AD283C" w:rsidRPr="00AD283C">
        <w:rPr>
          <w:rStyle w:val="libAlaemChar"/>
          <w:rtl/>
        </w:rPr>
        <w:t>صلى‌الله‌عليه‌وآله‌وسلم</w:t>
      </w:r>
      <w:r w:rsidRPr="00480AC4">
        <w:rPr>
          <w:rtl/>
        </w:rPr>
        <w:t xml:space="preserve"> الصلاة على ابن أبي</w:t>
      </w:r>
      <w:r>
        <w:rPr>
          <w:rFonts w:hint="cs"/>
          <w:rtl/>
        </w:rPr>
        <w:t>ّ</w:t>
      </w:r>
      <w:r w:rsidR="00AD283C">
        <w:rPr>
          <w:rFonts w:hint="cs"/>
          <w:rtl/>
        </w:rPr>
        <w:t>،</w:t>
      </w:r>
      <w:r w:rsidRPr="00480AC4">
        <w:rPr>
          <w:rtl/>
        </w:rPr>
        <w:t xml:space="preserve"> أليس نهاك ربك أن تصلي على المنافقين؟ وكأنه أعلم من النبي </w:t>
      </w:r>
      <w:r w:rsidR="00AD283C" w:rsidRPr="00AD283C">
        <w:rPr>
          <w:rStyle w:val="libAlaemChar"/>
          <w:rtl/>
        </w:rPr>
        <w:t>صلى‌الله‌عليه‌وآله‌وسلم</w:t>
      </w:r>
      <w:r w:rsidRPr="00480AC4">
        <w:rPr>
          <w:rtl/>
        </w:rPr>
        <w:t xml:space="preserve"> بالقرآن الذي نزل عليه</w:t>
      </w:r>
      <w:r w:rsidR="00AD283C">
        <w:rPr>
          <w:rFonts w:hint="cs"/>
          <w:rtl/>
        </w:rPr>
        <w:t>،</w:t>
      </w:r>
      <w:r w:rsidRPr="00480AC4">
        <w:rPr>
          <w:rtl/>
        </w:rPr>
        <w:t xml:space="preserve"> بالرغم من أنه لايعرف حكم الجنب فاقد الماء، ومعنى كلمة أب</w:t>
      </w:r>
      <w:r>
        <w:rPr>
          <w:rFonts w:hint="cs"/>
          <w:rtl/>
        </w:rPr>
        <w:t>ّ</w:t>
      </w:r>
      <w:r w:rsidR="00AD283C">
        <w:rPr>
          <w:rFonts w:hint="cs"/>
          <w:rtl/>
        </w:rPr>
        <w:t>،</w:t>
      </w:r>
      <w:r w:rsidRPr="00480AC4">
        <w:rPr>
          <w:rtl/>
        </w:rPr>
        <w:t xml:space="preserve"> والكلالة...!!</w:t>
      </w:r>
    </w:p>
    <w:p w:rsidR="00FE4F18" w:rsidRDefault="00FE4F18" w:rsidP="00FE4F18">
      <w:pPr>
        <w:pStyle w:val="libNormal"/>
      </w:pPr>
      <w:r w:rsidRPr="00480AC4">
        <w:rPr>
          <w:rtl/>
        </w:rPr>
        <w:t xml:space="preserve">واعتراضاتهم ومخالفاتهم له </w:t>
      </w:r>
      <w:r w:rsidR="00AD283C" w:rsidRPr="00AD283C">
        <w:rPr>
          <w:rStyle w:val="libAlaemChar"/>
          <w:rtl/>
        </w:rPr>
        <w:t>صلى‌الله‌عليه‌وآله‌وسلم</w:t>
      </w:r>
      <w:r w:rsidRPr="00480AC4">
        <w:rPr>
          <w:rtl/>
        </w:rPr>
        <w:t>، تربو على المائة مخالفة تجدها في كتاب النص والاجتهاد لشرف الدين</w:t>
      </w:r>
      <w:r w:rsidR="00AD283C">
        <w:rPr>
          <w:rFonts w:hint="cs"/>
          <w:rtl/>
        </w:rPr>
        <w:t>،</w:t>
      </w:r>
      <w:r w:rsidRPr="00480AC4">
        <w:rPr>
          <w:rtl/>
        </w:rPr>
        <w:t xml:space="preserve"> والغدير، وغيرهما </w:t>
      </w:r>
      <w:r w:rsidRPr="00AD283C">
        <w:rPr>
          <w:rStyle w:val="libFootnotenumChar"/>
          <w:rtl/>
        </w:rPr>
        <w:t>(1)</w:t>
      </w:r>
      <w:r w:rsidRPr="00480AC4">
        <w:rPr>
          <w:rtl/>
        </w:rPr>
        <w:t>.</w:t>
      </w:r>
    </w:p>
    <w:p w:rsidR="00FE4F18" w:rsidRPr="00FE4F18" w:rsidRDefault="00FE4F18" w:rsidP="00592916">
      <w:pPr>
        <w:pStyle w:val="libNormal"/>
      </w:pPr>
      <w:r w:rsidRPr="00480AC4">
        <w:rPr>
          <w:rtl/>
        </w:rPr>
        <w:t>فبعد هذا</w:t>
      </w:r>
      <w:r w:rsidR="00AD283C">
        <w:rPr>
          <w:rFonts w:hint="cs"/>
          <w:rtl/>
        </w:rPr>
        <w:t>،</w:t>
      </w:r>
      <w:r w:rsidRPr="00480AC4">
        <w:rPr>
          <w:rtl/>
        </w:rPr>
        <w:t xml:space="preserve"> كيف يصح القول: إن</w:t>
      </w:r>
      <w:r>
        <w:rPr>
          <w:rFonts w:hint="cs"/>
          <w:rtl/>
        </w:rPr>
        <w:t>َّ</w:t>
      </w:r>
      <w:r w:rsidRPr="00480AC4">
        <w:rPr>
          <w:rtl/>
        </w:rPr>
        <w:t xml:space="preserve"> الصحابة </w:t>
      </w:r>
      <w:r w:rsidRPr="00091063">
        <w:rPr>
          <w:rStyle w:val="libAlaemChar"/>
          <w:rtl/>
        </w:rPr>
        <w:t>(</w:t>
      </w:r>
      <w:r w:rsidR="00592916">
        <w:rPr>
          <w:rStyle w:val="libAieChar"/>
          <w:rFonts w:hint="cs"/>
          <w:rtl/>
        </w:rPr>
        <w:t xml:space="preserve"> </w:t>
      </w:r>
      <w:r w:rsidR="00592916" w:rsidRPr="00592916">
        <w:rPr>
          <w:rStyle w:val="libAieChar"/>
          <w:rFonts w:hint="cs"/>
          <w:rtl/>
        </w:rPr>
        <w:t>لَّا</w:t>
      </w:r>
      <w:r w:rsidR="00592916" w:rsidRPr="00592916">
        <w:rPr>
          <w:rStyle w:val="libAieChar"/>
          <w:rtl/>
        </w:rPr>
        <w:t xml:space="preserve"> </w:t>
      </w:r>
      <w:r w:rsidR="00592916" w:rsidRPr="00592916">
        <w:rPr>
          <w:rStyle w:val="libAieChar"/>
          <w:rFonts w:hint="cs"/>
          <w:rtl/>
        </w:rPr>
        <w:t>يَعْصُونَ</w:t>
      </w:r>
      <w:r w:rsidR="00592916" w:rsidRPr="00592916">
        <w:rPr>
          <w:rStyle w:val="libAieChar"/>
          <w:rtl/>
        </w:rPr>
        <w:t xml:space="preserve"> </w:t>
      </w:r>
      <w:r w:rsidR="00592916" w:rsidRPr="00592916">
        <w:rPr>
          <w:rStyle w:val="libAieChar"/>
          <w:rFonts w:hint="cs"/>
          <w:rtl/>
        </w:rPr>
        <w:t>اللَّـهَ</w:t>
      </w:r>
      <w:r w:rsidR="00592916" w:rsidRPr="00592916">
        <w:rPr>
          <w:rStyle w:val="libAieChar"/>
          <w:rtl/>
        </w:rPr>
        <w:t xml:space="preserve"> </w:t>
      </w:r>
      <w:r w:rsidR="00592916" w:rsidRPr="00592916">
        <w:rPr>
          <w:rStyle w:val="libAieChar"/>
          <w:rFonts w:hint="cs"/>
          <w:rtl/>
        </w:rPr>
        <w:t>مَا</w:t>
      </w:r>
      <w:r w:rsidR="00592916" w:rsidRPr="00592916">
        <w:rPr>
          <w:rStyle w:val="libAieChar"/>
          <w:rtl/>
        </w:rPr>
        <w:t xml:space="preserve"> </w:t>
      </w:r>
      <w:r w:rsidR="00592916" w:rsidRPr="00592916">
        <w:rPr>
          <w:rStyle w:val="libAieChar"/>
          <w:rFonts w:hint="cs"/>
          <w:rtl/>
        </w:rPr>
        <w:t>أَمَرَهُمْ</w:t>
      </w:r>
      <w:r w:rsidR="00592916" w:rsidRPr="00592916">
        <w:rPr>
          <w:rStyle w:val="libAieChar"/>
          <w:rtl/>
        </w:rPr>
        <w:t xml:space="preserve"> </w:t>
      </w:r>
      <w:r w:rsidR="00592916" w:rsidRPr="00592916">
        <w:rPr>
          <w:rStyle w:val="libAieChar"/>
          <w:rFonts w:hint="cs"/>
          <w:rtl/>
        </w:rPr>
        <w:t>وَيَفْعَلُونَ</w:t>
      </w:r>
      <w:r w:rsidR="00592916" w:rsidRPr="00592916">
        <w:rPr>
          <w:rStyle w:val="libAieChar"/>
          <w:rtl/>
        </w:rPr>
        <w:t xml:space="preserve"> </w:t>
      </w:r>
      <w:r w:rsidR="00592916" w:rsidRPr="00592916">
        <w:rPr>
          <w:rStyle w:val="libAieChar"/>
          <w:rFonts w:hint="cs"/>
          <w:rtl/>
        </w:rPr>
        <w:t>مَا</w:t>
      </w:r>
      <w:r w:rsidR="00592916" w:rsidRPr="00592916">
        <w:rPr>
          <w:rStyle w:val="libAieChar"/>
          <w:rtl/>
        </w:rPr>
        <w:t xml:space="preserve"> </w:t>
      </w:r>
      <w:r w:rsidR="00592916" w:rsidRPr="00592916">
        <w:rPr>
          <w:rStyle w:val="libAieChar"/>
          <w:rFonts w:hint="cs"/>
          <w:rtl/>
        </w:rPr>
        <w:t>يُؤْمَرُونَ</w:t>
      </w:r>
      <w:r w:rsidR="00592916">
        <w:rPr>
          <w:rStyle w:val="libAieChar"/>
          <w:rFonts w:hint="cs"/>
          <w:rtl/>
        </w:rPr>
        <w:t xml:space="preserve"> </w:t>
      </w:r>
      <w:r w:rsidRPr="00091063">
        <w:rPr>
          <w:rStyle w:val="libAlaemChar"/>
          <w:rtl/>
        </w:rPr>
        <w:t>)</w:t>
      </w:r>
      <w:r w:rsidRPr="00FE4F18">
        <w:rPr>
          <w:rtl/>
        </w:rPr>
        <w:t>؟!</w:t>
      </w:r>
    </w:p>
    <w:p w:rsidR="00FE4F18" w:rsidRDefault="00FE4F18" w:rsidP="00592916">
      <w:pPr>
        <w:pStyle w:val="libNormal"/>
      </w:pPr>
      <w:r w:rsidRPr="00091063">
        <w:rPr>
          <w:rStyle w:val="libAlaemChar"/>
          <w:rtl/>
        </w:rPr>
        <w:t>(</w:t>
      </w:r>
      <w:r w:rsidR="00592916">
        <w:rPr>
          <w:rStyle w:val="libAieChar"/>
          <w:rFonts w:hint="cs"/>
          <w:rtl/>
        </w:rPr>
        <w:t xml:space="preserve"> </w:t>
      </w:r>
      <w:r w:rsidR="00592916" w:rsidRPr="00592916">
        <w:rPr>
          <w:rStyle w:val="libAieChar"/>
          <w:rFonts w:hint="cs"/>
          <w:rtl/>
        </w:rPr>
        <w:t>فَلَا</w:t>
      </w:r>
      <w:r w:rsidR="00592916" w:rsidRPr="00592916">
        <w:rPr>
          <w:rStyle w:val="libAieChar"/>
          <w:rtl/>
        </w:rPr>
        <w:t xml:space="preserve"> </w:t>
      </w:r>
      <w:r w:rsidR="00592916" w:rsidRPr="00592916">
        <w:rPr>
          <w:rStyle w:val="libAieChar"/>
          <w:rFonts w:hint="cs"/>
          <w:rtl/>
        </w:rPr>
        <w:t>وَرَبِّكَ</w:t>
      </w:r>
      <w:r w:rsidR="00592916" w:rsidRPr="00592916">
        <w:rPr>
          <w:rStyle w:val="libAieChar"/>
          <w:rtl/>
        </w:rPr>
        <w:t xml:space="preserve"> </w:t>
      </w:r>
      <w:r w:rsidR="00592916" w:rsidRPr="00592916">
        <w:rPr>
          <w:rStyle w:val="libAieChar"/>
          <w:rFonts w:hint="cs"/>
          <w:rtl/>
        </w:rPr>
        <w:t>لَا</w:t>
      </w:r>
      <w:r w:rsidR="00592916" w:rsidRPr="00592916">
        <w:rPr>
          <w:rStyle w:val="libAieChar"/>
          <w:rtl/>
        </w:rPr>
        <w:t xml:space="preserve"> </w:t>
      </w:r>
      <w:r w:rsidR="00592916" w:rsidRPr="00592916">
        <w:rPr>
          <w:rStyle w:val="libAieChar"/>
          <w:rFonts w:hint="cs"/>
          <w:rtl/>
        </w:rPr>
        <w:t>يُؤْمِنُونَ</w:t>
      </w:r>
      <w:r w:rsidR="00592916" w:rsidRPr="00592916">
        <w:rPr>
          <w:rStyle w:val="libAieChar"/>
          <w:rtl/>
        </w:rPr>
        <w:t xml:space="preserve"> </w:t>
      </w:r>
      <w:r w:rsidR="00592916" w:rsidRPr="00592916">
        <w:rPr>
          <w:rStyle w:val="libAieChar"/>
          <w:rFonts w:hint="cs"/>
          <w:rtl/>
        </w:rPr>
        <w:t>حَتَّىٰ</w:t>
      </w:r>
      <w:r w:rsidR="00592916" w:rsidRPr="00592916">
        <w:rPr>
          <w:rStyle w:val="libAieChar"/>
          <w:rtl/>
        </w:rPr>
        <w:t xml:space="preserve"> </w:t>
      </w:r>
      <w:r w:rsidR="00592916" w:rsidRPr="00592916">
        <w:rPr>
          <w:rStyle w:val="libAieChar"/>
          <w:rFonts w:hint="cs"/>
          <w:rtl/>
        </w:rPr>
        <w:t>يُحَكِّمُوكَ</w:t>
      </w:r>
      <w:r w:rsidR="00592916" w:rsidRPr="00592916">
        <w:rPr>
          <w:rStyle w:val="libAieChar"/>
          <w:rtl/>
        </w:rPr>
        <w:t xml:space="preserve"> </w:t>
      </w:r>
      <w:r w:rsidR="00592916" w:rsidRPr="00592916">
        <w:rPr>
          <w:rStyle w:val="libAieChar"/>
          <w:rFonts w:hint="cs"/>
          <w:rtl/>
        </w:rPr>
        <w:t>فِيمَا</w:t>
      </w:r>
      <w:r w:rsidR="00592916" w:rsidRPr="00592916">
        <w:rPr>
          <w:rStyle w:val="libAieChar"/>
          <w:rtl/>
        </w:rPr>
        <w:t xml:space="preserve"> </w:t>
      </w:r>
      <w:r w:rsidR="00592916" w:rsidRPr="00592916">
        <w:rPr>
          <w:rStyle w:val="libAieChar"/>
          <w:rFonts w:hint="cs"/>
          <w:rtl/>
        </w:rPr>
        <w:t>شَجَرَ</w:t>
      </w:r>
      <w:r w:rsidR="00592916" w:rsidRPr="00592916">
        <w:rPr>
          <w:rStyle w:val="libAieChar"/>
          <w:rtl/>
        </w:rPr>
        <w:t xml:space="preserve"> </w:t>
      </w:r>
      <w:r w:rsidR="00592916" w:rsidRPr="00592916">
        <w:rPr>
          <w:rStyle w:val="libAieChar"/>
          <w:rFonts w:hint="cs"/>
          <w:rtl/>
        </w:rPr>
        <w:t>بَيْنَهُمْ</w:t>
      </w:r>
      <w:r w:rsidR="00592916" w:rsidRPr="00592916">
        <w:rPr>
          <w:rStyle w:val="libAieChar"/>
          <w:rtl/>
        </w:rPr>
        <w:t xml:space="preserve"> </w:t>
      </w:r>
      <w:r w:rsidR="00592916" w:rsidRPr="00592916">
        <w:rPr>
          <w:rStyle w:val="libAieChar"/>
          <w:rFonts w:hint="cs"/>
          <w:rtl/>
        </w:rPr>
        <w:t>ثُمَّ</w:t>
      </w:r>
      <w:r w:rsidR="00592916" w:rsidRPr="00592916">
        <w:rPr>
          <w:rStyle w:val="libAieChar"/>
          <w:rtl/>
        </w:rPr>
        <w:t xml:space="preserve"> </w:t>
      </w:r>
      <w:r w:rsidR="00592916" w:rsidRPr="00592916">
        <w:rPr>
          <w:rStyle w:val="libAieChar"/>
          <w:rFonts w:hint="cs"/>
          <w:rtl/>
        </w:rPr>
        <w:t>لَا</w:t>
      </w:r>
      <w:r w:rsidR="00592916" w:rsidRPr="00592916">
        <w:rPr>
          <w:rStyle w:val="libAieChar"/>
          <w:rtl/>
        </w:rPr>
        <w:t xml:space="preserve"> </w:t>
      </w:r>
      <w:r w:rsidR="00592916" w:rsidRPr="00592916">
        <w:rPr>
          <w:rStyle w:val="libAieChar"/>
          <w:rFonts w:hint="cs"/>
          <w:rtl/>
        </w:rPr>
        <w:t>يَجِدُوا</w:t>
      </w:r>
      <w:r w:rsidR="00592916" w:rsidRPr="00592916">
        <w:rPr>
          <w:rStyle w:val="libAieChar"/>
          <w:rtl/>
        </w:rPr>
        <w:t xml:space="preserve"> </w:t>
      </w:r>
      <w:r w:rsidR="00592916" w:rsidRPr="00592916">
        <w:rPr>
          <w:rStyle w:val="libAieChar"/>
          <w:rFonts w:hint="cs"/>
          <w:rtl/>
        </w:rPr>
        <w:t>فِي</w:t>
      </w:r>
      <w:r w:rsidR="00592916" w:rsidRPr="00592916">
        <w:rPr>
          <w:rStyle w:val="libAieChar"/>
          <w:rtl/>
        </w:rPr>
        <w:t xml:space="preserve"> </w:t>
      </w:r>
      <w:r w:rsidR="00592916" w:rsidRPr="00592916">
        <w:rPr>
          <w:rStyle w:val="libAieChar"/>
          <w:rFonts w:hint="cs"/>
          <w:rtl/>
        </w:rPr>
        <w:t>أَنفُسِهِمْ</w:t>
      </w:r>
      <w:r w:rsidR="00592916" w:rsidRPr="00592916">
        <w:rPr>
          <w:rStyle w:val="libAieChar"/>
          <w:rtl/>
        </w:rPr>
        <w:t xml:space="preserve"> </w:t>
      </w:r>
      <w:r w:rsidR="00592916" w:rsidRPr="00592916">
        <w:rPr>
          <w:rStyle w:val="libAieChar"/>
          <w:rFonts w:hint="cs"/>
          <w:rtl/>
        </w:rPr>
        <w:t>حَرَجًا</w:t>
      </w:r>
      <w:r w:rsidR="00592916" w:rsidRPr="00592916">
        <w:rPr>
          <w:rStyle w:val="libAieChar"/>
          <w:rtl/>
        </w:rPr>
        <w:t xml:space="preserve"> </w:t>
      </w:r>
      <w:r w:rsidR="00592916" w:rsidRPr="00592916">
        <w:rPr>
          <w:rStyle w:val="libAieChar"/>
          <w:rFonts w:hint="cs"/>
          <w:rtl/>
        </w:rPr>
        <w:t>مِّمَّا</w:t>
      </w:r>
      <w:r w:rsidR="00592916" w:rsidRPr="00592916">
        <w:rPr>
          <w:rStyle w:val="libAieChar"/>
          <w:rtl/>
        </w:rPr>
        <w:t xml:space="preserve"> </w:t>
      </w:r>
      <w:r w:rsidR="00592916" w:rsidRPr="00592916">
        <w:rPr>
          <w:rStyle w:val="libAieChar"/>
          <w:rFonts w:hint="cs"/>
          <w:rtl/>
        </w:rPr>
        <w:t>قَضَيْتَ</w:t>
      </w:r>
      <w:r w:rsidR="00592916" w:rsidRPr="00592916">
        <w:rPr>
          <w:rStyle w:val="libAieChar"/>
          <w:rtl/>
        </w:rPr>
        <w:t xml:space="preserve"> </w:t>
      </w:r>
      <w:r w:rsidR="00592916" w:rsidRPr="00592916">
        <w:rPr>
          <w:rStyle w:val="libAieChar"/>
          <w:rFonts w:hint="cs"/>
          <w:rtl/>
        </w:rPr>
        <w:t>وَيُسَلِّمُوا</w:t>
      </w:r>
      <w:r w:rsidR="00592916" w:rsidRPr="00592916">
        <w:rPr>
          <w:rStyle w:val="libAieChar"/>
          <w:rtl/>
        </w:rPr>
        <w:t xml:space="preserve"> </w:t>
      </w:r>
      <w:r w:rsidR="00592916" w:rsidRPr="00592916">
        <w:rPr>
          <w:rStyle w:val="libAieChar"/>
          <w:rFonts w:hint="cs"/>
          <w:rtl/>
        </w:rPr>
        <w:t>تَسْلِيمًا</w:t>
      </w:r>
      <w:r w:rsidR="00592916">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وسنتطرق لموضوع اجتهاد الصحابة أمام المحكمات قريبا.</w:t>
      </w:r>
    </w:p>
    <w:p w:rsidR="00FE4F18" w:rsidRDefault="00FE4F18" w:rsidP="00AD283C">
      <w:pPr>
        <w:pStyle w:val="libFootnote0"/>
      </w:pPr>
      <w:r w:rsidRPr="00480AC4">
        <w:rPr>
          <w:rtl/>
        </w:rPr>
        <w:t>2 - النساء: 65.</w:t>
      </w:r>
    </w:p>
    <w:p w:rsidR="00FE4F18" w:rsidRDefault="00FE4F18" w:rsidP="00AD283C">
      <w:pPr>
        <w:pStyle w:val="libNormal"/>
        <w:rPr>
          <w:rtl/>
        </w:rPr>
      </w:pPr>
      <w:r>
        <w:rPr>
          <w:rtl/>
        </w:rPr>
        <w:br w:type="page"/>
      </w:r>
    </w:p>
    <w:p w:rsidR="00FE4F18" w:rsidRDefault="00FE4F18" w:rsidP="00592916">
      <w:pPr>
        <w:pStyle w:val="Heading1Center"/>
      </w:pPr>
      <w:bookmarkStart w:id="151" w:name="_Toc382042579"/>
      <w:r w:rsidRPr="00863D80">
        <w:rPr>
          <w:rtl/>
        </w:rPr>
        <w:lastRenderedPageBreak/>
        <w:t>الفصل السادس</w:t>
      </w:r>
      <w:bookmarkEnd w:id="151"/>
    </w:p>
    <w:p w:rsidR="00FE4F18" w:rsidRDefault="00FE4F18" w:rsidP="00592916">
      <w:pPr>
        <w:pStyle w:val="Heading1Center"/>
      </w:pPr>
      <w:bookmarkStart w:id="152" w:name="_Toc382042580"/>
      <w:r w:rsidRPr="00863D80">
        <w:rPr>
          <w:rtl/>
        </w:rPr>
        <w:t>صور من حياة الصحابة</w:t>
      </w:r>
      <w:bookmarkEnd w:id="152"/>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592916">
      <w:pPr>
        <w:pStyle w:val="Heading2Center"/>
      </w:pPr>
      <w:bookmarkStart w:id="153" w:name="_Toc382042581"/>
      <w:r w:rsidRPr="00863D80">
        <w:rPr>
          <w:rtl/>
        </w:rPr>
        <w:lastRenderedPageBreak/>
        <w:t>أبو بكر وميراث الزهراء</w:t>
      </w:r>
      <w:bookmarkEnd w:id="153"/>
    </w:p>
    <w:p w:rsidR="00FE4F18" w:rsidRDefault="00FE4F18" w:rsidP="00FE4F18">
      <w:pPr>
        <w:pStyle w:val="libNormal"/>
      </w:pPr>
      <w:r w:rsidRPr="00480AC4">
        <w:rPr>
          <w:rtl/>
        </w:rPr>
        <w:t>فاطمة الزهراء بنت رسول الله</w:t>
      </w:r>
      <w:r w:rsidR="00AD283C">
        <w:rPr>
          <w:rFonts w:hint="cs"/>
          <w:rtl/>
        </w:rPr>
        <w:t>،</w:t>
      </w:r>
      <w:r w:rsidRPr="00480AC4">
        <w:rPr>
          <w:rtl/>
        </w:rPr>
        <w:t xml:space="preserve"> من الذين أذهب الله عنهم الرجس وطه</w:t>
      </w:r>
      <w:r>
        <w:rPr>
          <w:rFonts w:hint="cs"/>
          <w:rtl/>
        </w:rPr>
        <w:t>َّ</w:t>
      </w:r>
      <w:r w:rsidRPr="00480AC4">
        <w:rPr>
          <w:rtl/>
        </w:rPr>
        <w:t>رهم تطهيرا</w:t>
      </w:r>
      <w:r w:rsidR="00AD283C">
        <w:rPr>
          <w:rFonts w:hint="cs"/>
          <w:rtl/>
        </w:rPr>
        <w:t>،</w:t>
      </w:r>
      <w:r w:rsidRPr="00480AC4">
        <w:rPr>
          <w:rtl/>
        </w:rPr>
        <w:t xml:space="preserve"> مود</w:t>
      </w:r>
      <w:r>
        <w:rPr>
          <w:rFonts w:hint="cs"/>
          <w:rtl/>
        </w:rPr>
        <w:t>َّ</w:t>
      </w:r>
      <w:r w:rsidRPr="00480AC4">
        <w:rPr>
          <w:rtl/>
        </w:rPr>
        <w:t>تها فرض</w:t>
      </w:r>
      <w:r>
        <w:rPr>
          <w:rFonts w:hint="cs"/>
          <w:rtl/>
        </w:rPr>
        <w:t>ٌ</w:t>
      </w:r>
      <w:r w:rsidRPr="00480AC4">
        <w:rPr>
          <w:rtl/>
        </w:rPr>
        <w:t xml:space="preserve"> على كل مسلم</w:t>
      </w:r>
      <w:r w:rsidR="00AD283C">
        <w:rPr>
          <w:rFonts w:hint="cs"/>
          <w:rtl/>
        </w:rPr>
        <w:t>،</w:t>
      </w:r>
      <w:r w:rsidRPr="00480AC4">
        <w:rPr>
          <w:rtl/>
        </w:rPr>
        <w:t xml:space="preserve"> يغضب الله ورسوله لغضبها</w:t>
      </w:r>
      <w:r w:rsidR="00AD283C">
        <w:rPr>
          <w:rFonts w:hint="cs"/>
          <w:rtl/>
        </w:rPr>
        <w:t>،</w:t>
      </w:r>
      <w:r w:rsidRPr="00480AC4">
        <w:rPr>
          <w:rtl/>
        </w:rPr>
        <w:t xml:space="preserve"> وهي سي</w:t>
      </w:r>
      <w:r>
        <w:rPr>
          <w:rFonts w:hint="cs"/>
          <w:rtl/>
        </w:rPr>
        <w:t>ِّ</w:t>
      </w:r>
      <w:r w:rsidRPr="00480AC4">
        <w:rPr>
          <w:rtl/>
        </w:rPr>
        <w:t>دة نساء هذه الأم</w:t>
      </w:r>
      <w:r>
        <w:rPr>
          <w:rFonts w:hint="cs"/>
          <w:rtl/>
        </w:rPr>
        <w:t>َّ</w:t>
      </w:r>
      <w:r w:rsidRPr="00480AC4">
        <w:rPr>
          <w:rtl/>
        </w:rPr>
        <w:t>ة وسيدة نساء العالمين.</w:t>
      </w:r>
    </w:p>
    <w:p w:rsidR="00FE4F18" w:rsidRDefault="00FE4F18" w:rsidP="00FE4F18">
      <w:pPr>
        <w:pStyle w:val="libNormal"/>
      </w:pPr>
      <w:r w:rsidRPr="00480AC4">
        <w:rPr>
          <w:rtl/>
        </w:rPr>
        <w:t xml:space="preserve">أخرج مسلم </w:t>
      </w:r>
      <w:r>
        <w:rPr>
          <w:rFonts w:hint="cs"/>
          <w:rtl/>
        </w:rPr>
        <w:t>أ</w:t>
      </w:r>
      <w:r w:rsidRPr="00480AC4">
        <w:rPr>
          <w:rtl/>
        </w:rPr>
        <w:t>ن</w:t>
      </w:r>
      <w:r>
        <w:rPr>
          <w:rFonts w:hint="cs"/>
          <w:rtl/>
        </w:rPr>
        <w:t>َّ</w:t>
      </w:r>
      <w:r w:rsidRPr="00480AC4">
        <w:rPr>
          <w:rtl/>
        </w:rPr>
        <w:t xml:space="preserve"> رسول الله </w:t>
      </w:r>
      <w:r w:rsidR="00AD283C" w:rsidRPr="00AD283C">
        <w:rPr>
          <w:rStyle w:val="libAlaemChar"/>
          <w:rtl/>
        </w:rPr>
        <w:t>صلى‌الله‌عليه‌وآله‌وسلم</w:t>
      </w:r>
      <w:r w:rsidRPr="00480AC4">
        <w:rPr>
          <w:rtl/>
        </w:rPr>
        <w:t xml:space="preserve"> قال: " يا فاطمة أما ترضين أن تكوني سيدة نساء المؤمنين أو سيدة نساء هذه الأمة " </w:t>
      </w:r>
      <w:r w:rsidRPr="00AD283C">
        <w:rPr>
          <w:rStyle w:val="libFootnotenumChar"/>
          <w:rtl/>
        </w:rPr>
        <w:t>(1)</w:t>
      </w:r>
      <w:r w:rsidRPr="00480AC4">
        <w:rPr>
          <w:rtl/>
        </w:rPr>
        <w:t xml:space="preserve">. وقال </w:t>
      </w:r>
      <w:r w:rsidR="00AD283C" w:rsidRPr="00AD283C">
        <w:rPr>
          <w:rStyle w:val="libAlaemChar"/>
          <w:rtl/>
        </w:rPr>
        <w:t>صلى‌الله‌عليه‌وآله‌وسلم</w:t>
      </w:r>
      <w:r w:rsidRPr="00480AC4">
        <w:rPr>
          <w:rtl/>
        </w:rPr>
        <w:t xml:space="preserve">: " فاطمة بضعة مني فمن أغضبها أغضبني " </w:t>
      </w:r>
      <w:r w:rsidRPr="00AD283C">
        <w:rPr>
          <w:rStyle w:val="libFootnotenumChar"/>
          <w:rtl/>
        </w:rPr>
        <w:t>(2)</w:t>
      </w:r>
      <w:r w:rsidRPr="00480AC4">
        <w:rPr>
          <w:rtl/>
        </w:rPr>
        <w:t xml:space="preserve">. وقال </w:t>
      </w:r>
      <w:r w:rsidR="00AD283C" w:rsidRPr="00AD283C">
        <w:rPr>
          <w:rStyle w:val="libAlaemChar"/>
          <w:rtl/>
        </w:rPr>
        <w:t>صلى‌الله‌عليه‌وآله‌وسلم</w:t>
      </w:r>
      <w:r w:rsidRPr="00480AC4">
        <w:rPr>
          <w:rtl/>
        </w:rPr>
        <w:t xml:space="preserve">: " إنما فاطمة مضغة مني فمن آذاها فقد آذاني " </w:t>
      </w:r>
      <w:r w:rsidRPr="00AD283C">
        <w:rPr>
          <w:rStyle w:val="libFootnotenumChar"/>
          <w:rtl/>
        </w:rPr>
        <w:t>(3)</w:t>
      </w:r>
      <w:r w:rsidRPr="00480AC4">
        <w:rPr>
          <w:rtl/>
        </w:rPr>
        <w:t>.</w:t>
      </w:r>
    </w:p>
    <w:p w:rsidR="00FE4F18" w:rsidRDefault="00FE4F18" w:rsidP="00FE4F18">
      <w:pPr>
        <w:pStyle w:val="libNormal"/>
      </w:pPr>
      <w:r w:rsidRPr="00480AC4">
        <w:rPr>
          <w:rtl/>
        </w:rPr>
        <w:t>هذه وديعة رسول الله</w:t>
      </w:r>
      <w:r w:rsidR="00AD283C">
        <w:rPr>
          <w:rFonts w:hint="cs"/>
          <w:rtl/>
        </w:rPr>
        <w:t>،</w:t>
      </w:r>
      <w:r w:rsidRPr="00480AC4">
        <w:rPr>
          <w:rtl/>
        </w:rPr>
        <w:t xml:space="preserve"> التي يغضب الله لغضبها ويرضى لرضاها، ماتت غاضبة</w:t>
      </w:r>
      <w:r>
        <w:rPr>
          <w:rFonts w:hint="cs"/>
          <w:rtl/>
        </w:rPr>
        <w:t>ً</w:t>
      </w:r>
      <w:r w:rsidRPr="00480AC4">
        <w:rPr>
          <w:rtl/>
        </w:rPr>
        <w:t xml:space="preserve"> على أبي بكر!</w:t>
      </w:r>
    </w:p>
    <w:p w:rsidR="00FE4F18" w:rsidRDefault="00FE4F18" w:rsidP="00FE4F18">
      <w:pPr>
        <w:pStyle w:val="libNormal"/>
      </w:pPr>
      <w:r w:rsidRPr="00480AC4">
        <w:rPr>
          <w:rtl/>
        </w:rPr>
        <w:t xml:space="preserve">أخرج البخاري بسنده عن عروة بن الزبير " إن عائشة أم المؤمنين أخبرته </w:t>
      </w:r>
      <w:r>
        <w:rPr>
          <w:rFonts w:hint="cs"/>
          <w:rtl/>
        </w:rPr>
        <w:t>أ</w:t>
      </w:r>
      <w:r w:rsidRPr="00480AC4">
        <w:rPr>
          <w:rtl/>
        </w:rPr>
        <w:t>ن</w:t>
      </w:r>
      <w:r>
        <w:rPr>
          <w:rFonts w:hint="cs"/>
          <w:rtl/>
        </w:rPr>
        <w:t>َّ</w:t>
      </w:r>
      <w:r w:rsidRPr="00480AC4">
        <w:rPr>
          <w:rtl/>
        </w:rPr>
        <w:t xml:space="preserve"> فاطمة </w:t>
      </w:r>
      <w:r w:rsidR="00AD283C" w:rsidRPr="00AD283C">
        <w:rPr>
          <w:rStyle w:val="libAlaemChar"/>
          <w:rtl/>
        </w:rPr>
        <w:t>عليها‌السلام</w:t>
      </w:r>
      <w:r w:rsidRPr="00480AC4">
        <w:rPr>
          <w:rtl/>
        </w:rPr>
        <w:t xml:space="preserve"> ابنة رسول الله </w:t>
      </w:r>
      <w:r w:rsidR="00AD283C" w:rsidRPr="00AD283C">
        <w:rPr>
          <w:rStyle w:val="libAlaemChar"/>
          <w:rtl/>
        </w:rPr>
        <w:t>صلى‌الله‌عليه‌وآله‌وسلم</w:t>
      </w:r>
      <w:r w:rsidRPr="00480AC4">
        <w:rPr>
          <w:rtl/>
        </w:rPr>
        <w:t xml:space="preserve"> سألت ابا بكر الصديق بعد وفاة رسول الله </w:t>
      </w:r>
      <w:r w:rsidR="00AD283C" w:rsidRPr="00AD283C">
        <w:rPr>
          <w:rStyle w:val="libAlaemChar"/>
          <w:rtl/>
        </w:rPr>
        <w:t>صلى‌الله‌عليه‌وآله‌وسلم</w:t>
      </w:r>
      <w:r w:rsidRPr="00480AC4">
        <w:rPr>
          <w:rtl/>
        </w:rPr>
        <w:t xml:space="preserve"> أن يقسم لها ميراثها مما ترك رسول الله </w:t>
      </w:r>
      <w:r w:rsidR="00AD283C" w:rsidRPr="00AD283C">
        <w:rPr>
          <w:rStyle w:val="libAlaemChar"/>
          <w:rtl/>
        </w:rPr>
        <w:t>صلى‌الله‌عليه‌وآله‌وسلم</w:t>
      </w:r>
      <w:r w:rsidRPr="00480AC4">
        <w:rPr>
          <w:rtl/>
        </w:rPr>
        <w:t xml:space="preserve"> مما أفاء الله عليه فقال لها ابو بكر: إن</w:t>
      </w:r>
      <w:r>
        <w:rPr>
          <w:rFonts w:hint="cs"/>
          <w:rtl/>
        </w:rPr>
        <w:t>َّ</w:t>
      </w:r>
      <w:r w:rsidRPr="00480AC4">
        <w:rPr>
          <w:rtl/>
        </w:rPr>
        <w:t xml:space="preserve"> رسول الله </w:t>
      </w:r>
      <w:r w:rsidR="00AD283C" w:rsidRPr="00AD283C">
        <w:rPr>
          <w:rStyle w:val="libAlaemChar"/>
          <w:rtl/>
        </w:rPr>
        <w:t>صلى‌الله‌عليه‌وآله‌وسلم</w:t>
      </w:r>
      <w:r w:rsidRPr="00480AC4">
        <w:rPr>
          <w:rtl/>
        </w:rPr>
        <w:t xml:space="preserve"> قال: لا نور</w:t>
      </w:r>
      <w:r>
        <w:rPr>
          <w:rFonts w:hint="cs"/>
          <w:rtl/>
        </w:rPr>
        <w:t>ِّ</w:t>
      </w:r>
      <w:r w:rsidRPr="00480AC4">
        <w:rPr>
          <w:rtl/>
        </w:rPr>
        <w:t>ث</w:t>
      </w:r>
      <w:r w:rsidR="00AD283C">
        <w:rPr>
          <w:rFonts w:hint="cs"/>
          <w:rtl/>
        </w:rPr>
        <w:t>،</w:t>
      </w:r>
      <w:r w:rsidRPr="00480AC4">
        <w:rPr>
          <w:rtl/>
        </w:rPr>
        <w:t xml:space="preserve"> ما تركناه صدقة</w:t>
      </w:r>
      <w:r w:rsidR="00AD283C">
        <w:rPr>
          <w:rFonts w:hint="cs"/>
          <w:rtl/>
        </w:rPr>
        <w:t>،</w:t>
      </w:r>
      <w:r w:rsidRPr="00480AC4">
        <w:rPr>
          <w:rtl/>
        </w:rPr>
        <w:t xml:space="preserve"> فغضبت فاطمة بنت رسول الله </w:t>
      </w:r>
      <w:r w:rsidR="00AD283C" w:rsidRPr="00AD283C">
        <w:rPr>
          <w:rStyle w:val="libAlaemChar"/>
          <w:rtl/>
        </w:rPr>
        <w:t>صلى‌الله‌عليه‌وآله‌وسلم</w:t>
      </w:r>
      <w:r w:rsidR="00AD283C">
        <w:rPr>
          <w:rFonts w:hint="cs"/>
          <w:rtl/>
        </w:rPr>
        <w:t>،</w:t>
      </w:r>
      <w:r w:rsidRPr="00480AC4">
        <w:rPr>
          <w:rtl/>
        </w:rPr>
        <w:t xml:space="preserve"> فهجرت أبا بكر، فلم تزل مهاجرته حتى توف</w:t>
      </w:r>
      <w:r>
        <w:rPr>
          <w:rFonts w:hint="cs"/>
          <w:rtl/>
        </w:rPr>
        <w:t>ِّ</w:t>
      </w:r>
      <w:r w:rsidRPr="00480AC4">
        <w:rPr>
          <w:rtl/>
        </w:rPr>
        <w:t xml:space="preserve">يت، وعاشت بعد رسول الله </w:t>
      </w:r>
      <w:r w:rsidR="00AD283C" w:rsidRPr="00AD283C">
        <w:rPr>
          <w:rStyle w:val="libAlaemChar"/>
          <w:rtl/>
        </w:rPr>
        <w:t>صلى‌الله‌عليه‌وآله‌وسلم</w:t>
      </w:r>
      <w:r w:rsidRPr="00480AC4">
        <w:rPr>
          <w:rtl/>
        </w:rPr>
        <w:t xml:space="preserve"> ستة أشهر. قالت: وكانت فاطمة تسأل أبا بكر نصيبها مما ترك رسول الله </w:t>
      </w:r>
      <w:r w:rsidR="00AD283C" w:rsidRPr="00AD283C">
        <w:rPr>
          <w:rStyle w:val="libAlaemChar"/>
          <w:rtl/>
        </w:rPr>
        <w:t>صلى‌الله‌عليه‌وآله‌وسلم</w:t>
      </w:r>
      <w:r w:rsidRPr="00480AC4">
        <w:rPr>
          <w:rtl/>
        </w:rPr>
        <w:t xml:space="preserve"> من خيبر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 xml:space="preserve">1 - كتاب فضائل الصحابة، باب فضائل فاطمة بنت النبي </w:t>
      </w:r>
      <w:r w:rsidR="00AD283C" w:rsidRPr="00F649EA">
        <w:rPr>
          <w:rStyle w:val="libAlaemChar"/>
          <w:rtl/>
        </w:rPr>
        <w:t>صلى‌الله‌عليه‌وآله‌وسلم</w:t>
      </w:r>
      <w:r w:rsidRPr="00480AC4">
        <w:rPr>
          <w:rtl/>
        </w:rPr>
        <w:t>.</w:t>
      </w:r>
    </w:p>
    <w:p w:rsidR="00FE4F18" w:rsidRDefault="00FE4F18" w:rsidP="00AD283C">
      <w:pPr>
        <w:pStyle w:val="libFootnote0"/>
      </w:pPr>
      <w:r w:rsidRPr="00480AC4">
        <w:rPr>
          <w:rtl/>
        </w:rPr>
        <w:t xml:space="preserve">2 - صحيح البخاري: كتاب المناقب، باب مناقب قرابة الرسول ومنقبة فاطمة </w:t>
      </w:r>
      <w:r w:rsidR="00AD283C" w:rsidRPr="00F649EA">
        <w:rPr>
          <w:rStyle w:val="libAlaemChar"/>
          <w:rtl/>
        </w:rPr>
        <w:t>عليها‌السلام</w:t>
      </w:r>
      <w:r w:rsidRPr="00480AC4">
        <w:rPr>
          <w:rtl/>
        </w:rPr>
        <w:t>.</w:t>
      </w:r>
    </w:p>
    <w:p w:rsidR="00FE4F18" w:rsidRDefault="00FE4F18" w:rsidP="00AD283C">
      <w:pPr>
        <w:pStyle w:val="libFootnote0"/>
      </w:pPr>
      <w:r w:rsidRPr="00480AC4">
        <w:rPr>
          <w:rtl/>
        </w:rPr>
        <w:t>3 - مستدرك الحاكم: 3</w:t>
      </w:r>
      <w:r w:rsidR="00692C19">
        <w:rPr>
          <w:rtl/>
        </w:rPr>
        <w:t>/</w:t>
      </w:r>
      <w:r w:rsidRPr="00480AC4">
        <w:rPr>
          <w:rtl/>
        </w:rPr>
        <w:t>158 و 159، وصححه وكذا الذهبي.</w:t>
      </w:r>
    </w:p>
    <w:p w:rsidR="00FE4F18" w:rsidRDefault="00FE4F18" w:rsidP="00AD283C">
      <w:pPr>
        <w:pStyle w:val="libNormal"/>
        <w:rPr>
          <w:rtl/>
        </w:rPr>
      </w:pPr>
      <w:r>
        <w:rPr>
          <w:rtl/>
        </w:rPr>
        <w:br w:type="page"/>
      </w:r>
    </w:p>
    <w:p w:rsidR="00FE4F18" w:rsidRDefault="00FE4F18" w:rsidP="00527254">
      <w:pPr>
        <w:pStyle w:val="libNormal0"/>
      </w:pPr>
      <w:r w:rsidRPr="00480AC4">
        <w:rPr>
          <w:rtl/>
        </w:rPr>
        <w:lastRenderedPageBreak/>
        <w:t xml:space="preserve">وفدك وصدقة بالمدينة، فأبى أبو بكر عليها ذلك... " </w:t>
      </w:r>
      <w:r w:rsidRPr="00AD283C">
        <w:rPr>
          <w:rStyle w:val="libFootnotenumChar"/>
          <w:rtl/>
        </w:rPr>
        <w:t>(1)</w:t>
      </w:r>
      <w:r w:rsidRPr="00480AC4">
        <w:rPr>
          <w:rtl/>
        </w:rPr>
        <w:t>.</w:t>
      </w:r>
    </w:p>
    <w:p w:rsidR="00FE4F18" w:rsidRDefault="00FE4F18" w:rsidP="00FE4F18">
      <w:pPr>
        <w:pStyle w:val="libNormal"/>
      </w:pPr>
      <w:r w:rsidRPr="00480AC4">
        <w:rPr>
          <w:rtl/>
        </w:rPr>
        <w:t xml:space="preserve">وفي رواية قالت الزهراء </w:t>
      </w:r>
      <w:r w:rsidR="00AD283C" w:rsidRPr="00AD283C">
        <w:rPr>
          <w:rStyle w:val="libAlaemChar"/>
          <w:rtl/>
        </w:rPr>
        <w:t>عليها‌السلام</w:t>
      </w:r>
      <w:r w:rsidRPr="00480AC4">
        <w:rPr>
          <w:rtl/>
        </w:rPr>
        <w:t xml:space="preserve"> لأبي بكر: (أفي الله أن ترث أباك</w:t>
      </w:r>
      <w:r w:rsidR="00AD283C">
        <w:rPr>
          <w:rFonts w:hint="cs"/>
          <w:rtl/>
        </w:rPr>
        <w:t>،</w:t>
      </w:r>
      <w:r w:rsidRPr="00480AC4">
        <w:rPr>
          <w:rtl/>
        </w:rPr>
        <w:t xml:space="preserve"> ولا أرث أبي؟ أما قال رسول الله: الم</w:t>
      </w:r>
      <w:r>
        <w:rPr>
          <w:rFonts w:hint="cs"/>
          <w:rtl/>
        </w:rPr>
        <w:t>َ</w:t>
      </w:r>
      <w:r w:rsidRPr="00480AC4">
        <w:rPr>
          <w:rtl/>
        </w:rPr>
        <w:t xml:space="preserve">رء يحفظ في ولده) </w:t>
      </w:r>
      <w:r w:rsidRPr="00AD283C">
        <w:rPr>
          <w:rStyle w:val="libFootnotenumChar"/>
          <w:rtl/>
        </w:rPr>
        <w:t>(2)</w:t>
      </w:r>
      <w:r w:rsidRPr="00480AC4">
        <w:rPr>
          <w:rtl/>
        </w:rPr>
        <w:t>.</w:t>
      </w:r>
    </w:p>
    <w:p w:rsidR="00FE4F18" w:rsidRDefault="00FE4F18" w:rsidP="00FE4F18">
      <w:pPr>
        <w:pStyle w:val="libNormal"/>
      </w:pPr>
      <w:r w:rsidRPr="00480AC4">
        <w:rPr>
          <w:rtl/>
        </w:rPr>
        <w:t>وذكر ابن قتيبة أن</w:t>
      </w:r>
      <w:r>
        <w:rPr>
          <w:rFonts w:hint="cs"/>
          <w:rtl/>
        </w:rPr>
        <w:t>َّ</w:t>
      </w:r>
      <w:r w:rsidRPr="00480AC4">
        <w:rPr>
          <w:rtl/>
        </w:rPr>
        <w:t xml:space="preserve"> أبا بكر وعمر جاءا يوما يلتمسان رضاها فقالت لهما:</w:t>
      </w:r>
    </w:p>
    <w:p w:rsidR="00FE4F18" w:rsidRDefault="00FE4F18" w:rsidP="00FE4F18">
      <w:pPr>
        <w:pStyle w:val="libNormal"/>
      </w:pPr>
      <w:r w:rsidRPr="00480AC4">
        <w:rPr>
          <w:rtl/>
        </w:rPr>
        <w:t>(نشدتكما الله، ألم تسمعا رسول الله يقول: رضا فاطمة من رضاي</w:t>
      </w:r>
      <w:r w:rsidR="00AD283C">
        <w:rPr>
          <w:rFonts w:hint="cs"/>
          <w:rtl/>
        </w:rPr>
        <w:t>،</w:t>
      </w:r>
      <w:r w:rsidRPr="00480AC4">
        <w:rPr>
          <w:rtl/>
        </w:rPr>
        <w:t xml:space="preserve"> وسخط فاطمة من سخطي، فمن أحب فاطمة ابنتي فقد أحبني ومن أرضى فاطمة فقد أرضاني، ومن أسخط فاطمة فقد أسخطني). قالا: نعم سمعناه من رسول الله </w:t>
      </w:r>
      <w:r w:rsidR="00AD283C" w:rsidRPr="00AD283C">
        <w:rPr>
          <w:rStyle w:val="libAlaemChar"/>
          <w:rtl/>
        </w:rPr>
        <w:t>صلى‌الله‌عليه‌وآله‌وسلم</w:t>
      </w:r>
      <w:r w:rsidRPr="00480AC4">
        <w:rPr>
          <w:rtl/>
        </w:rPr>
        <w:t xml:space="preserve"> قالت: (فإني أشهد الله وملائكته أنكما أسخطتماني وما أرضيتماني، ولئن لقيت النبي لأشكون</w:t>
      </w:r>
      <w:r>
        <w:rPr>
          <w:rFonts w:hint="cs"/>
          <w:rtl/>
        </w:rPr>
        <w:t>َّ</w:t>
      </w:r>
      <w:r w:rsidRPr="00480AC4">
        <w:rPr>
          <w:rtl/>
        </w:rPr>
        <w:t xml:space="preserve">كما إليه) </w:t>
      </w:r>
      <w:r w:rsidRPr="00AD283C">
        <w:rPr>
          <w:rStyle w:val="libFootnotenumChar"/>
          <w:rtl/>
        </w:rPr>
        <w:t>(3)</w:t>
      </w:r>
      <w:r w:rsidRPr="00480AC4">
        <w:rPr>
          <w:rtl/>
        </w:rPr>
        <w:t>.</w:t>
      </w:r>
    </w:p>
    <w:p w:rsidR="00FE4F18" w:rsidRDefault="00FE4F18" w:rsidP="00FE4F18">
      <w:pPr>
        <w:pStyle w:val="libNormal"/>
      </w:pPr>
      <w:r w:rsidRPr="00480AC4">
        <w:rPr>
          <w:rtl/>
        </w:rPr>
        <w:t>لقد رحل رسول الله عن هذه الدنيا حزينا على أم</w:t>
      </w:r>
      <w:r>
        <w:rPr>
          <w:rFonts w:hint="cs"/>
          <w:rtl/>
        </w:rPr>
        <w:t>َّ</w:t>
      </w:r>
      <w:r w:rsidRPr="00480AC4">
        <w:rPr>
          <w:rtl/>
        </w:rPr>
        <w:t>ته</w:t>
      </w:r>
      <w:r w:rsidR="00AD283C">
        <w:rPr>
          <w:rFonts w:hint="cs"/>
          <w:rtl/>
        </w:rPr>
        <w:t>،</w:t>
      </w:r>
      <w:r w:rsidRPr="00480AC4">
        <w:rPr>
          <w:rtl/>
        </w:rPr>
        <w:t xml:space="preserve"> حين كتبت على نفسها الضلال على يد الصحابة، وها هم الصحابة بالرغم من أمر الله لهم بمود</w:t>
      </w:r>
      <w:r>
        <w:rPr>
          <w:rFonts w:hint="cs"/>
          <w:rtl/>
        </w:rPr>
        <w:t>َّ</w:t>
      </w:r>
      <w:r w:rsidRPr="00480AC4">
        <w:rPr>
          <w:rtl/>
        </w:rPr>
        <w:t>ة قربى النبي</w:t>
      </w:r>
      <w:r>
        <w:rPr>
          <w:rFonts w:hint="cs"/>
          <w:rtl/>
        </w:rPr>
        <w:t>ّ</w:t>
      </w:r>
      <w:r w:rsidRPr="00480AC4">
        <w:rPr>
          <w:rtl/>
        </w:rPr>
        <w:t xml:space="preserve"> </w:t>
      </w:r>
      <w:r w:rsidR="00AD283C" w:rsidRPr="00AD283C">
        <w:rPr>
          <w:rStyle w:val="libAlaemChar"/>
          <w:rtl/>
        </w:rPr>
        <w:t>صلى‌الله‌عليه‌وآله‌وسلم</w:t>
      </w:r>
      <w:r w:rsidRPr="00480AC4">
        <w:rPr>
          <w:rtl/>
        </w:rPr>
        <w:t xml:space="preserve"> إلا أنهم عملوا العكس فأغضبوا الزهراء حين حر</w:t>
      </w:r>
      <w:r>
        <w:rPr>
          <w:rFonts w:hint="cs"/>
          <w:rtl/>
        </w:rPr>
        <w:t>َّ</w:t>
      </w:r>
      <w:r w:rsidRPr="00480AC4">
        <w:rPr>
          <w:rtl/>
        </w:rPr>
        <w:t>موها من ميراثها وأخذوا منها فدكا - قطعة أرض في خيبر - التي منحها إياها رسول الله.</w:t>
      </w:r>
    </w:p>
    <w:p w:rsidR="00FE4F18" w:rsidRDefault="00FE4F18" w:rsidP="00FE4F18">
      <w:pPr>
        <w:pStyle w:val="libNormal"/>
      </w:pPr>
      <w:r w:rsidRPr="00480AC4">
        <w:rPr>
          <w:rtl/>
        </w:rPr>
        <w:t>وفي النصوص السابقة نرى أن</w:t>
      </w:r>
      <w:r>
        <w:rPr>
          <w:rFonts w:hint="cs"/>
          <w:rtl/>
        </w:rPr>
        <w:t>َّ</w:t>
      </w:r>
      <w:r w:rsidRPr="00480AC4">
        <w:rPr>
          <w:rtl/>
        </w:rPr>
        <w:t xml:space="preserve"> الله ورسوله يغضبان لغضب الزهراء.</w:t>
      </w:r>
    </w:p>
    <w:p w:rsidR="00FE4F18" w:rsidRDefault="00FE4F18" w:rsidP="00FE4F18">
      <w:pPr>
        <w:pStyle w:val="libNormal"/>
      </w:pPr>
      <w:r w:rsidRPr="00480AC4">
        <w:rPr>
          <w:rtl/>
        </w:rPr>
        <w:t>وفاطمة ماتت غاضبة على أبي بكر، والنتيجة نتركها للقارئ!</w:t>
      </w:r>
    </w:p>
    <w:p w:rsidR="00FE4F18" w:rsidRDefault="00FE4F18" w:rsidP="00FE4F18">
      <w:pPr>
        <w:pStyle w:val="libNormal"/>
      </w:pPr>
      <w:r w:rsidRPr="00480AC4">
        <w:rPr>
          <w:rtl/>
        </w:rPr>
        <w:t>لقد ثبت أن</w:t>
      </w:r>
      <w:r>
        <w:rPr>
          <w:rFonts w:hint="cs"/>
          <w:rtl/>
        </w:rPr>
        <w:t>َّ</w:t>
      </w:r>
      <w:r w:rsidRPr="00480AC4">
        <w:rPr>
          <w:rtl/>
        </w:rPr>
        <w:t xml:space="preserve"> فاطمة </w:t>
      </w:r>
      <w:r w:rsidR="00AD283C" w:rsidRPr="00AD283C">
        <w:rPr>
          <w:rStyle w:val="libAlaemChar"/>
          <w:rtl/>
        </w:rPr>
        <w:t>عليها‌السلام</w:t>
      </w:r>
      <w:r w:rsidRPr="00480AC4">
        <w:rPr>
          <w:rtl/>
        </w:rPr>
        <w:t xml:space="preserve"> ماتت غاضبة على أبي بكر، ومتى ما غضبت</w:t>
      </w:r>
      <w:r w:rsidR="00AD283C">
        <w:rPr>
          <w:rFonts w:hint="cs"/>
          <w:rtl/>
        </w:rPr>
        <w:t>،</w:t>
      </w:r>
      <w:r w:rsidRPr="00480AC4">
        <w:rPr>
          <w:rtl/>
        </w:rPr>
        <w:t xml:space="preserve"> غضب الله ورسوله لغضبها. فلو كان حديث أبي بكر صحيحا لكان غضب فاطمة بغير حق، وبالتالي يكون غضب الله ورسوله بغير حق</w:t>
      </w:r>
      <w:r w:rsidR="00AD283C">
        <w:rPr>
          <w:rFonts w:hint="cs"/>
          <w:rtl/>
        </w:rPr>
        <w:t>،</w:t>
      </w:r>
      <w:r w:rsidRPr="00480AC4">
        <w:rPr>
          <w:rtl/>
        </w:rPr>
        <w:t xml:space="preserve"> ولذلك يكون حديث أبي بكر غير صحيح</w:t>
      </w:r>
      <w:r w:rsidR="006D40AC">
        <w:rPr>
          <w:rFonts w:hint="cs"/>
          <w:rtl/>
        </w:rPr>
        <w:t>!</w:t>
      </w:r>
      <w:r w:rsidRPr="00480AC4">
        <w:rPr>
          <w:rtl/>
        </w:rPr>
        <w:t>!</w:t>
      </w:r>
    </w:p>
    <w:p w:rsidR="00FE4F18" w:rsidRDefault="00FE4F18" w:rsidP="00FE4F18">
      <w:pPr>
        <w:pStyle w:val="libNormal"/>
      </w:pPr>
      <w:r w:rsidRPr="00480AC4">
        <w:rPr>
          <w:rtl/>
        </w:rPr>
        <w:t>وهناك سؤال مثير للحيرة، وهو: كيف علم أبو بكر بأن</w:t>
      </w:r>
      <w:r>
        <w:rPr>
          <w:rFonts w:hint="cs"/>
          <w:rtl/>
        </w:rPr>
        <w:t>َّ</w:t>
      </w:r>
      <w:r w:rsidRPr="00480AC4">
        <w:rPr>
          <w:rtl/>
        </w:rPr>
        <w:t xml:space="preserve"> الأنبياء لا يور</w:t>
      </w:r>
      <w:r>
        <w:rPr>
          <w:rFonts w:hint="cs"/>
          <w:rtl/>
        </w:rPr>
        <w:t>ِّ</w:t>
      </w:r>
      <w:r w:rsidRPr="00480AC4">
        <w:rPr>
          <w:rtl/>
        </w:rPr>
        <w:t>ثون ولم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(كتاب الخمس) باب الفرائض.</w:t>
      </w:r>
    </w:p>
    <w:p w:rsidR="00FE4F18" w:rsidRDefault="00FE4F18" w:rsidP="00AD283C">
      <w:pPr>
        <w:pStyle w:val="libFootnote0"/>
      </w:pPr>
      <w:r w:rsidRPr="00480AC4">
        <w:rPr>
          <w:rtl/>
        </w:rPr>
        <w:t>2 - تاريخ اليعقوبي: 2</w:t>
      </w:r>
      <w:r w:rsidR="00692C19">
        <w:rPr>
          <w:rtl/>
        </w:rPr>
        <w:t>/</w:t>
      </w:r>
      <w:r w:rsidRPr="00480AC4">
        <w:rPr>
          <w:rtl/>
        </w:rPr>
        <w:t>12.</w:t>
      </w:r>
    </w:p>
    <w:p w:rsidR="00FE4F18" w:rsidRDefault="00FE4F18" w:rsidP="00AD283C">
      <w:pPr>
        <w:pStyle w:val="libFootnote0"/>
      </w:pPr>
      <w:r w:rsidRPr="00480AC4">
        <w:rPr>
          <w:rtl/>
        </w:rPr>
        <w:t>3 - الإمامة والسياسة: 1</w:t>
      </w:r>
      <w:r w:rsidR="00692C19">
        <w:rPr>
          <w:rtl/>
        </w:rPr>
        <w:t>/</w:t>
      </w:r>
      <w:r w:rsidRPr="00480AC4">
        <w:rPr>
          <w:rtl/>
        </w:rPr>
        <w:t>13. أعلام النساء: 4</w:t>
      </w:r>
      <w:r w:rsidR="00692C19">
        <w:rPr>
          <w:rtl/>
        </w:rPr>
        <w:t>/</w:t>
      </w:r>
      <w:r w:rsidRPr="00480AC4">
        <w:rPr>
          <w:rtl/>
        </w:rPr>
        <w:t>123 - 124.</w:t>
      </w:r>
    </w:p>
    <w:p w:rsidR="00FE4F18" w:rsidRDefault="00FE4F18" w:rsidP="00AD283C">
      <w:pPr>
        <w:pStyle w:val="libNormal"/>
        <w:rPr>
          <w:rtl/>
        </w:rPr>
      </w:pPr>
      <w:r>
        <w:rPr>
          <w:rtl/>
        </w:rPr>
        <w:br w:type="page"/>
      </w:r>
    </w:p>
    <w:p w:rsidR="00FE4F18" w:rsidRDefault="00FE4F18" w:rsidP="00527254">
      <w:pPr>
        <w:pStyle w:val="libNormal0"/>
      </w:pPr>
      <w:r w:rsidRPr="00480AC4">
        <w:rPr>
          <w:rtl/>
        </w:rPr>
        <w:lastRenderedPageBreak/>
        <w:t xml:space="preserve">تعلم فاطمة بذلك وهي صاحبة الشأن المتميز عنده </w:t>
      </w:r>
      <w:r w:rsidR="00AD283C" w:rsidRPr="00AD283C">
        <w:rPr>
          <w:rStyle w:val="libAlaemChar"/>
          <w:rtl/>
        </w:rPr>
        <w:t>صلى‌الله‌عليه‌وآله‌وسلم</w:t>
      </w:r>
      <w:r w:rsidRPr="00480AC4">
        <w:rPr>
          <w:rtl/>
        </w:rPr>
        <w:t>؟! وهل يعقل أن</w:t>
      </w:r>
      <w:r>
        <w:rPr>
          <w:rFonts w:hint="cs"/>
          <w:rtl/>
        </w:rPr>
        <w:t>َّ</w:t>
      </w:r>
      <w:r w:rsidRPr="00480AC4">
        <w:rPr>
          <w:rtl/>
        </w:rPr>
        <w:t xml:space="preserve"> رسول الله أخبر أبا بكر بهذا الأمر، ولم يخبر فاطمة به؟!</w:t>
      </w:r>
    </w:p>
    <w:p w:rsidR="00FE4F18" w:rsidRDefault="00FE4F18" w:rsidP="00FE4F18">
      <w:pPr>
        <w:pStyle w:val="libNormal"/>
      </w:pPr>
      <w:r w:rsidRPr="00480AC4">
        <w:rPr>
          <w:rtl/>
        </w:rPr>
        <w:t>والعجب أن أبا بكر ير</w:t>
      </w:r>
      <w:r>
        <w:rPr>
          <w:rFonts w:hint="cs"/>
          <w:rtl/>
        </w:rPr>
        <w:t>ِّ</w:t>
      </w:r>
      <w:r w:rsidRPr="00480AC4">
        <w:rPr>
          <w:rtl/>
        </w:rPr>
        <w:t>د شهادة سيدة النساء</w:t>
      </w:r>
      <w:r>
        <w:rPr>
          <w:rFonts w:hint="cs"/>
          <w:rtl/>
        </w:rPr>
        <w:t xml:space="preserve"> </w:t>
      </w:r>
      <w:r w:rsidRPr="00480AC4">
        <w:rPr>
          <w:rtl/>
        </w:rPr>
        <w:t xml:space="preserve"> وعلي</w:t>
      </w:r>
      <w:r>
        <w:rPr>
          <w:rFonts w:hint="cs"/>
          <w:rtl/>
        </w:rPr>
        <w:t>ِّ</w:t>
      </w:r>
      <w:r w:rsidR="00AD283C">
        <w:rPr>
          <w:rFonts w:hint="cs"/>
          <w:rtl/>
        </w:rPr>
        <w:t>،</w:t>
      </w:r>
      <w:r w:rsidRPr="00480AC4">
        <w:rPr>
          <w:rtl/>
        </w:rPr>
        <w:t xml:space="preserve"> باب مدينة علم رسول الله، والحسن والحسين سيدي شباب أهل الجنة</w:t>
      </w:r>
      <w:r w:rsidR="00AD283C">
        <w:rPr>
          <w:rFonts w:hint="cs"/>
          <w:rtl/>
        </w:rPr>
        <w:t>،</w:t>
      </w:r>
      <w:r w:rsidRPr="00480AC4">
        <w:rPr>
          <w:rtl/>
        </w:rPr>
        <w:t xml:space="preserve"> وأم أيمن التي شهد لها الرسول بالجنة</w:t>
      </w:r>
      <w:r w:rsidR="00AD283C">
        <w:rPr>
          <w:rFonts w:hint="cs"/>
          <w:rtl/>
        </w:rPr>
        <w:t>،</w:t>
      </w:r>
      <w:r w:rsidRPr="00480AC4">
        <w:rPr>
          <w:rtl/>
        </w:rPr>
        <w:t xml:space="preserve"> يرد شهادة هؤلاء جميعا</w:t>
      </w:r>
      <w:r w:rsidR="00AD283C">
        <w:rPr>
          <w:rFonts w:hint="cs"/>
          <w:rtl/>
        </w:rPr>
        <w:t>،</w:t>
      </w:r>
      <w:r w:rsidRPr="00480AC4">
        <w:rPr>
          <w:rtl/>
        </w:rPr>
        <w:t xml:space="preserve"> ويقبل بشهادة رجل من المسلمين في قضية مشابهة لهذه!</w:t>
      </w:r>
    </w:p>
    <w:p w:rsidR="00FE4F18" w:rsidRDefault="00FE4F18" w:rsidP="00FE4F18">
      <w:pPr>
        <w:pStyle w:val="libNormal"/>
      </w:pPr>
      <w:r w:rsidRPr="00480AC4">
        <w:rPr>
          <w:rtl/>
        </w:rPr>
        <w:t xml:space="preserve">عن جابر بن عبد الله </w:t>
      </w:r>
      <w:r w:rsidR="00DB214B" w:rsidRPr="00DB214B">
        <w:rPr>
          <w:rStyle w:val="libAlaemChar"/>
          <w:rtl/>
        </w:rPr>
        <w:t>رضي‌الله‌عنه</w:t>
      </w:r>
      <w:r w:rsidRPr="00480AC4">
        <w:rPr>
          <w:rtl/>
        </w:rPr>
        <w:t xml:space="preserve"> قال: " لما مات النبي </w:t>
      </w:r>
      <w:r w:rsidR="00AD283C" w:rsidRPr="00AD283C">
        <w:rPr>
          <w:rStyle w:val="libAlaemChar"/>
          <w:rtl/>
        </w:rPr>
        <w:t>صلى‌الله‌عليه‌وآله‌وسلم</w:t>
      </w:r>
      <w:r w:rsidRPr="00480AC4">
        <w:rPr>
          <w:rtl/>
        </w:rPr>
        <w:t xml:space="preserve"> جاء أبا بكر مال</w:t>
      </w:r>
      <w:r>
        <w:rPr>
          <w:rFonts w:hint="cs"/>
          <w:rtl/>
        </w:rPr>
        <w:t>ٌ</w:t>
      </w:r>
      <w:r w:rsidRPr="00480AC4">
        <w:rPr>
          <w:rtl/>
        </w:rPr>
        <w:t xml:space="preserve"> من قبل العلاء بن الحضرمي</w:t>
      </w:r>
      <w:r w:rsidR="00AD283C">
        <w:rPr>
          <w:rFonts w:hint="cs"/>
          <w:rtl/>
        </w:rPr>
        <w:t>،</w:t>
      </w:r>
      <w:r w:rsidRPr="00480AC4">
        <w:rPr>
          <w:rtl/>
        </w:rPr>
        <w:t xml:space="preserve"> فقال أبو بكر: من كان له على النبي </w:t>
      </w:r>
      <w:r w:rsidR="00AD283C" w:rsidRPr="00AD283C">
        <w:rPr>
          <w:rStyle w:val="libAlaemChar"/>
          <w:rtl/>
        </w:rPr>
        <w:t>صلى‌الله‌عليه‌وآله‌وسلم</w:t>
      </w:r>
      <w:r w:rsidRPr="00480AC4">
        <w:rPr>
          <w:rtl/>
        </w:rPr>
        <w:t xml:space="preserve"> دين أو كانت له قبله</w:t>
      </w:r>
      <w:r>
        <w:rPr>
          <w:rFonts w:hint="cs"/>
          <w:rtl/>
        </w:rPr>
        <w:t>ُ</w:t>
      </w:r>
      <w:r w:rsidRPr="00480AC4">
        <w:rPr>
          <w:rtl/>
        </w:rPr>
        <w:t xml:space="preserve"> عدة</w:t>
      </w:r>
      <w:r>
        <w:rPr>
          <w:rFonts w:hint="cs"/>
          <w:rtl/>
        </w:rPr>
        <w:t>ٌ</w:t>
      </w:r>
      <w:r w:rsidRPr="00480AC4">
        <w:rPr>
          <w:rtl/>
        </w:rPr>
        <w:t xml:space="preserve"> فليأتنا "، قال جابر: في رواية اخرى: " فقمت فقلت: إن النبي </w:t>
      </w:r>
      <w:r w:rsidR="00AD283C" w:rsidRPr="00AD283C">
        <w:rPr>
          <w:rStyle w:val="libAlaemChar"/>
          <w:rtl/>
        </w:rPr>
        <w:t>صلى‌الله‌عليه‌وآله‌وسلم</w:t>
      </w:r>
      <w:r w:rsidRPr="00480AC4">
        <w:rPr>
          <w:rtl/>
        </w:rPr>
        <w:t xml:space="preserve"> قال: " لو قد جاءنا مال البحرين أعطيتك هكذا وهكذا وهكذا " فحثى أبو بكر مرة</w:t>
      </w:r>
      <w:r w:rsidR="00AD283C">
        <w:rPr>
          <w:rFonts w:hint="cs"/>
          <w:rtl/>
        </w:rPr>
        <w:t>،</w:t>
      </w:r>
      <w:r w:rsidRPr="00480AC4">
        <w:rPr>
          <w:rtl/>
        </w:rPr>
        <w:t xml:space="preserve"> ثم قال لي: عدها.</w:t>
      </w:r>
    </w:p>
    <w:p w:rsidR="00FE4F18" w:rsidRDefault="00FE4F18" w:rsidP="00FE4F18">
      <w:pPr>
        <w:pStyle w:val="libNormal"/>
      </w:pPr>
      <w:r w:rsidRPr="00480AC4">
        <w:rPr>
          <w:rtl/>
        </w:rPr>
        <w:t xml:space="preserve">فعددتها فإذا هي خمسمائة. فقال: خذ مثليها " </w:t>
      </w:r>
      <w:r w:rsidRPr="00AD283C">
        <w:rPr>
          <w:rStyle w:val="libFootnotenumChar"/>
          <w:rtl/>
        </w:rPr>
        <w:t>(1)</w:t>
      </w:r>
      <w:r w:rsidRPr="00480AC4">
        <w:rPr>
          <w:rtl/>
        </w:rPr>
        <w:t>، فلماذا لم يطلب أبو بكر من جابر شاهدين ويطلب من فاطمة؟!!</w:t>
      </w:r>
    </w:p>
    <w:p w:rsidR="00FE4F18" w:rsidRDefault="00FE4F18" w:rsidP="00FE4F18">
      <w:pPr>
        <w:pStyle w:val="libNormal"/>
      </w:pPr>
      <w:r w:rsidRPr="00480AC4">
        <w:rPr>
          <w:rtl/>
        </w:rPr>
        <w:t xml:space="preserve">وقبل عمر برواية الضحاك بن سفيان عن " أن رسول الله </w:t>
      </w:r>
      <w:r w:rsidR="00AD283C" w:rsidRPr="00AD283C">
        <w:rPr>
          <w:rStyle w:val="libAlaemChar"/>
          <w:rtl/>
        </w:rPr>
        <w:t>صلى‌الله‌عليه‌وآله‌وسلم</w:t>
      </w:r>
      <w:r w:rsidRPr="00480AC4">
        <w:rPr>
          <w:rtl/>
        </w:rPr>
        <w:t xml:space="preserve"> كتب إليه أن ورث امرأة أشيم الضبابي من دية زوجها " ولم يطلب منه بي</w:t>
      </w:r>
      <w:r>
        <w:rPr>
          <w:rFonts w:hint="cs"/>
          <w:rtl/>
        </w:rPr>
        <w:t>ِّ</w:t>
      </w:r>
      <w:r w:rsidRPr="00480AC4">
        <w:rPr>
          <w:rtl/>
        </w:rPr>
        <w:t>ن</w:t>
      </w:r>
      <w:r>
        <w:rPr>
          <w:rFonts w:hint="cs"/>
          <w:rtl/>
        </w:rPr>
        <w:t>ة</w:t>
      </w:r>
      <w:r w:rsidRPr="00480AC4">
        <w:rPr>
          <w:rtl/>
        </w:rPr>
        <w:t xml:space="preserve"> على ذلك </w:t>
      </w:r>
      <w:r w:rsidRPr="00AD283C">
        <w:rPr>
          <w:rStyle w:val="libFootnotenumChar"/>
          <w:rtl/>
        </w:rPr>
        <w:t>(2)</w:t>
      </w:r>
      <w:r w:rsidRPr="00480AC4">
        <w:rPr>
          <w:rtl/>
        </w:rPr>
        <w:t>.</w:t>
      </w:r>
    </w:p>
    <w:p w:rsidR="00FE4F18" w:rsidRDefault="00FE4F18" w:rsidP="00FE4F18">
      <w:pPr>
        <w:pStyle w:val="libNormal"/>
      </w:pPr>
      <w:r w:rsidRPr="00480AC4">
        <w:rPr>
          <w:rtl/>
        </w:rPr>
        <w:t>ففي عقيدة عمر: تجوز شهادة شخص عادي</w:t>
      </w:r>
      <w:r w:rsidR="00AD283C">
        <w:rPr>
          <w:rFonts w:hint="cs"/>
          <w:rtl/>
        </w:rPr>
        <w:t>،</w:t>
      </w:r>
      <w:r w:rsidRPr="00480AC4">
        <w:rPr>
          <w:rtl/>
        </w:rPr>
        <w:t xml:space="preserve"> فلماذا لم نره يدافع عن عقيدته هذه في قضية الزهراء </w:t>
      </w:r>
      <w:r w:rsidR="00AD283C" w:rsidRPr="00AD283C">
        <w:rPr>
          <w:rStyle w:val="libAlaemChar"/>
          <w:rtl/>
        </w:rPr>
        <w:t>عليها‌السلام</w:t>
      </w:r>
      <w:r w:rsidRPr="00480AC4">
        <w:rPr>
          <w:rtl/>
        </w:rPr>
        <w:t>؟!</w:t>
      </w:r>
    </w:p>
    <w:p w:rsidR="00FE4F18" w:rsidRDefault="00FE4F18" w:rsidP="00FE4F18">
      <w:pPr>
        <w:pStyle w:val="libNormal"/>
      </w:pPr>
      <w:r w:rsidRPr="00480AC4">
        <w:rPr>
          <w:rtl/>
        </w:rPr>
        <w:t>والذي يدهش المرء أن أبا بكر نفسه قال: " لا تحد</w:t>
      </w:r>
      <w:r>
        <w:rPr>
          <w:rFonts w:hint="cs"/>
          <w:rtl/>
        </w:rPr>
        <w:t>ِّ</w:t>
      </w:r>
      <w:r w:rsidRPr="00480AC4">
        <w:rPr>
          <w:rtl/>
        </w:rPr>
        <w:t>ثوا عن رسول الله شيئا، فمن سألكم فقولوا بيننا وبينكم كتاب الله فاستحل</w:t>
      </w:r>
      <w:r>
        <w:rPr>
          <w:rFonts w:hint="cs"/>
          <w:rtl/>
        </w:rPr>
        <w:t>ِّ</w:t>
      </w:r>
      <w:r w:rsidRPr="00480AC4">
        <w:rPr>
          <w:rtl/>
        </w:rPr>
        <w:t>وا حلاله وحر</w:t>
      </w:r>
      <w:r>
        <w:rPr>
          <w:rFonts w:hint="cs"/>
          <w:rtl/>
        </w:rPr>
        <w:t>ِّ</w:t>
      </w:r>
      <w:r w:rsidRPr="00480AC4">
        <w:rPr>
          <w:rtl/>
        </w:rPr>
        <w:t xml:space="preserve">موا حرامه " </w:t>
      </w:r>
      <w:r w:rsidRPr="00AD283C">
        <w:rPr>
          <w:rStyle w:val="libFootnotenumChar"/>
          <w:rtl/>
        </w:rPr>
        <w:t>(3)</w:t>
      </w:r>
      <w:r w:rsidRPr="00480AC4">
        <w:rPr>
          <w:rtl/>
        </w:rPr>
        <w:t>. يقول هذا ويتحد</w:t>
      </w:r>
      <w:r>
        <w:rPr>
          <w:rFonts w:hint="cs"/>
          <w:rtl/>
        </w:rPr>
        <w:t>َّ</w:t>
      </w:r>
      <w:r w:rsidRPr="00480AC4">
        <w:rPr>
          <w:rtl/>
        </w:rPr>
        <w:t xml:space="preserve">ث عن الرسول </w:t>
      </w:r>
      <w:r w:rsidR="00AD283C" w:rsidRPr="00AD283C">
        <w:rPr>
          <w:rStyle w:val="libAlaemChar"/>
          <w:rtl/>
        </w:rPr>
        <w:t>صلى‌الله‌عليه‌وآله‌وسلم</w:t>
      </w:r>
      <w:r w:rsidRPr="00480AC4">
        <w:rPr>
          <w:rtl/>
        </w:rPr>
        <w:t xml:space="preserve"> بقول انفرد هو بروايته عن دون باقي الصحابة!</w:t>
      </w:r>
    </w:p>
    <w:p w:rsidR="00FE4F18" w:rsidRDefault="00FE4F18" w:rsidP="00FE4F18">
      <w:pPr>
        <w:pStyle w:val="libNormal"/>
      </w:pPr>
      <w:r w:rsidRPr="00480AC4">
        <w:rPr>
          <w:rtl/>
        </w:rPr>
        <w:t xml:space="preserve">لقد احتجت الزهراء </w:t>
      </w:r>
      <w:r w:rsidR="00AD283C" w:rsidRPr="00AD283C">
        <w:rPr>
          <w:rStyle w:val="libAlaemChar"/>
          <w:rtl/>
        </w:rPr>
        <w:t>عليها‌السلام</w:t>
      </w:r>
      <w:r w:rsidRPr="00480AC4">
        <w:rPr>
          <w:rtl/>
        </w:rPr>
        <w:t xml:space="preserve"> على أبي بكر بكتاب الله، فقالت: " أفعلى عمد تركتم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 xml:space="preserve">1 - صحيح مسلم: كتاب الفضائل، باب ما سئل رسول الله </w:t>
      </w:r>
      <w:r w:rsidR="00AD283C" w:rsidRPr="00F649EA">
        <w:rPr>
          <w:rStyle w:val="libAlaemChar"/>
          <w:rtl/>
        </w:rPr>
        <w:t>صلى‌الله‌عليه‌وآله‌وسلم</w:t>
      </w:r>
      <w:r w:rsidRPr="00480AC4">
        <w:rPr>
          <w:rtl/>
        </w:rPr>
        <w:t xml:space="preserve"> شيئا قط فقال لا، وكثرة عطائه.</w:t>
      </w:r>
    </w:p>
    <w:p w:rsidR="00FE4F18" w:rsidRDefault="00FE4F18" w:rsidP="00AD283C">
      <w:pPr>
        <w:pStyle w:val="libFootnote0"/>
      </w:pPr>
      <w:r w:rsidRPr="00480AC4">
        <w:rPr>
          <w:rtl/>
        </w:rPr>
        <w:t>2 - رواه ابن ماجة: 2</w:t>
      </w:r>
      <w:r w:rsidR="00692C19">
        <w:rPr>
          <w:rtl/>
        </w:rPr>
        <w:t>/</w:t>
      </w:r>
      <w:r w:rsidRPr="00480AC4">
        <w:rPr>
          <w:rtl/>
        </w:rPr>
        <w:t>883، الترمذي: 4</w:t>
      </w:r>
      <w:r w:rsidR="00692C19">
        <w:rPr>
          <w:rtl/>
        </w:rPr>
        <w:t>/</w:t>
      </w:r>
      <w:r w:rsidRPr="00480AC4">
        <w:rPr>
          <w:rtl/>
        </w:rPr>
        <w:t>27، وقال حديث حسن صحيح.</w:t>
      </w:r>
    </w:p>
    <w:p w:rsidR="00FE4F18" w:rsidRDefault="00FE4F18" w:rsidP="00AD283C">
      <w:pPr>
        <w:pStyle w:val="libFootnote0"/>
      </w:pPr>
      <w:r w:rsidRPr="00480AC4">
        <w:rPr>
          <w:rtl/>
        </w:rPr>
        <w:t>3 - تذكرة الحفاظ: 1</w:t>
      </w:r>
      <w:r w:rsidR="00692C19">
        <w:rPr>
          <w:rtl/>
        </w:rPr>
        <w:t>/</w:t>
      </w:r>
      <w:r w:rsidRPr="00480AC4">
        <w:rPr>
          <w:rtl/>
        </w:rPr>
        <w:t>3.</w:t>
      </w:r>
    </w:p>
    <w:p w:rsidR="00FE4F18" w:rsidRDefault="00FE4F18" w:rsidP="00AD283C">
      <w:pPr>
        <w:pStyle w:val="libNormal"/>
        <w:rPr>
          <w:rtl/>
        </w:rPr>
      </w:pPr>
      <w:r>
        <w:rPr>
          <w:rtl/>
        </w:rPr>
        <w:br w:type="page"/>
      </w:r>
    </w:p>
    <w:p w:rsidR="00FE4F18" w:rsidRDefault="00FE4F18" w:rsidP="00527254">
      <w:pPr>
        <w:pStyle w:val="libNormal0"/>
      </w:pPr>
      <w:r w:rsidRPr="00FE4F18">
        <w:rPr>
          <w:rtl/>
        </w:rPr>
        <w:lastRenderedPageBreak/>
        <w:t xml:space="preserve">كتاب الله ونبذتموه وراء ظهوركم؟ إذ يقول: </w:t>
      </w:r>
      <w:r w:rsidRPr="00091063">
        <w:rPr>
          <w:rStyle w:val="libAlaemChar"/>
          <w:rtl/>
        </w:rPr>
        <w:t>(</w:t>
      </w:r>
      <w:r w:rsidRPr="00AE28A0">
        <w:rPr>
          <w:rStyle w:val="libAieChar"/>
          <w:rtl/>
        </w:rPr>
        <w:t>وورث سليمان داود</w:t>
      </w:r>
      <w:r w:rsidRPr="00091063">
        <w:rPr>
          <w:rStyle w:val="libAlaemChar"/>
          <w:rtl/>
        </w:rPr>
        <w:t>)</w:t>
      </w:r>
      <w:r w:rsidRPr="00FE4F18">
        <w:rPr>
          <w:rtl/>
        </w:rPr>
        <w:t xml:space="preserve"> </w:t>
      </w:r>
      <w:r w:rsidRPr="00AD283C">
        <w:rPr>
          <w:rStyle w:val="libFootnotenumChar"/>
          <w:rtl/>
        </w:rPr>
        <w:t>(1)</w:t>
      </w:r>
      <w:r w:rsidRPr="00FE4F18">
        <w:rPr>
          <w:rtl/>
        </w:rPr>
        <w:t xml:space="preserve"> وقال فيما اختص من خبر يحيى بن زكريا </w:t>
      </w:r>
      <w:r w:rsidR="00AD283C" w:rsidRPr="00AD283C">
        <w:rPr>
          <w:rStyle w:val="libAlaemChar"/>
          <w:rtl/>
        </w:rPr>
        <w:t>عليهما‌السلام</w:t>
      </w:r>
      <w:r w:rsidRPr="00FE4F18">
        <w:rPr>
          <w:rtl/>
        </w:rPr>
        <w:t xml:space="preserve"> إذ قال </w:t>
      </w:r>
      <w:r w:rsidRPr="00091063">
        <w:rPr>
          <w:rStyle w:val="libAlaemChar"/>
          <w:rtl/>
        </w:rPr>
        <w:t>(</w:t>
      </w:r>
      <w:r w:rsidRPr="00AE28A0">
        <w:rPr>
          <w:rStyle w:val="libAieChar"/>
          <w:rtl/>
        </w:rPr>
        <w:t>فهب لي من لدنك وليا * يرثني ويرث من آل يعقوب</w:t>
      </w:r>
      <w:r w:rsidRPr="00091063">
        <w:rPr>
          <w:rStyle w:val="libAlaemChar"/>
          <w:rtl/>
        </w:rPr>
        <w:t>)</w:t>
      </w:r>
      <w:r w:rsidRPr="00480AC4">
        <w:rPr>
          <w:rtl/>
        </w:rPr>
        <w:t xml:space="preserve"> </w:t>
      </w:r>
      <w:r w:rsidRPr="00AD283C">
        <w:rPr>
          <w:rStyle w:val="libFootnotenumChar"/>
          <w:rtl/>
        </w:rPr>
        <w:t>(2)</w:t>
      </w:r>
      <w:r w:rsidRPr="00480AC4">
        <w:rPr>
          <w:rtl/>
        </w:rPr>
        <w:t xml:space="preserve">... ". بهذه الآيات وغيرها احتجت الزهراء على أبي بكر </w:t>
      </w:r>
      <w:r w:rsidRPr="00AD283C">
        <w:rPr>
          <w:rStyle w:val="libFootnotenumChar"/>
          <w:rtl/>
        </w:rPr>
        <w:t>(3)</w:t>
      </w:r>
      <w:r w:rsidRPr="00480AC4">
        <w:rPr>
          <w:rtl/>
        </w:rPr>
        <w:t xml:space="preserve"> فلماذا لم يجعل كتاب الله حكما بينه وبينها مع قوله "... فقولوا بيننا وبينكم كتاب الله... "؟!</w:t>
      </w:r>
    </w:p>
    <w:p w:rsidR="00FE4F18" w:rsidRDefault="00FE4F18" w:rsidP="00FE4F18">
      <w:pPr>
        <w:pStyle w:val="libNormal"/>
      </w:pPr>
      <w:r w:rsidRPr="00480AC4">
        <w:rPr>
          <w:rtl/>
        </w:rPr>
        <w:t>أجل</w:t>
      </w:r>
      <w:r w:rsidR="00AD283C">
        <w:rPr>
          <w:rFonts w:hint="cs"/>
          <w:rtl/>
        </w:rPr>
        <w:t>،</w:t>
      </w:r>
      <w:r w:rsidRPr="00480AC4">
        <w:rPr>
          <w:rtl/>
        </w:rPr>
        <w:t xml:space="preserve"> لقد غضب الله ورسوله لغضب فاطمة. والمؤمن الغيور على دين الله يغضب لغضب الله ورسوله، لا أن يقف قبالهما. فمن وافق أبا بكر على فعله فهو شريكه في إغضاب الزهراء ويكون عرضة</w:t>
      </w:r>
      <w:r>
        <w:rPr>
          <w:rFonts w:hint="cs"/>
          <w:rtl/>
        </w:rPr>
        <w:t>ً</w:t>
      </w:r>
      <w:r w:rsidRPr="00480AC4">
        <w:rPr>
          <w:rtl/>
        </w:rPr>
        <w:t xml:space="preserve"> لغضب الله ورسوله.</w:t>
      </w:r>
    </w:p>
    <w:p w:rsidR="00FE4F18" w:rsidRDefault="00FE4F18" w:rsidP="00FE4F18">
      <w:pPr>
        <w:pStyle w:val="libNormal"/>
      </w:pPr>
      <w:r w:rsidRPr="00480AC4">
        <w:rPr>
          <w:rtl/>
        </w:rPr>
        <w:t>فالحذر.. الحذر..!</w:t>
      </w:r>
    </w:p>
    <w:tbl>
      <w:tblPr>
        <w:tblStyle w:val="TableGrid"/>
        <w:bidiVisual/>
        <w:tblW w:w="4562" w:type="pct"/>
        <w:tblInd w:w="384" w:type="dxa"/>
        <w:tblLook w:val="01E0"/>
      </w:tblPr>
      <w:tblGrid>
        <w:gridCol w:w="3522"/>
        <w:gridCol w:w="272"/>
        <w:gridCol w:w="3516"/>
      </w:tblGrid>
      <w:tr w:rsidR="00527254" w:rsidTr="00192CD2">
        <w:trPr>
          <w:trHeight w:val="350"/>
        </w:trPr>
        <w:tc>
          <w:tcPr>
            <w:tcW w:w="3920" w:type="dxa"/>
            <w:shd w:val="clear" w:color="auto" w:fill="auto"/>
          </w:tcPr>
          <w:p w:rsidR="00527254" w:rsidRDefault="00527254" w:rsidP="00192CD2">
            <w:pPr>
              <w:pStyle w:val="libPoem"/>
            </w:pPr>
            <w:r w:rsidRPr="00480AC4">
              <w:rPr>
                <w:rtl/>
              </w:rPr>
              <w:t>ولأي الأمور تدفن ليلا</w:t>
            </w:r>
            <w:r w:rsidRPr="00725071">
              <w:rPr>
                <w:rStyle w:val="libPoemTiniChar0"/>
                <w:rtl/>
              </w:rPr>
              <w:br/>
              <w:t> </w:t>
            </w:r>
          </w:p>
        </w:tc>
        <w:tc>
          <w:tcPr>
            <w:tcW w:w="279" w:type="dxa"/>
            <w:shd w:val="clear" w:color="auto" w:fill="auto"/>
          </w:tcPr>
          <w:p w:rsidR="00527254" w:rsidRDefault="00527254" w:rsidP="00192CD2">
            <w:pPr>
              <w:pStyle w:val="libPoem"/>
              <w:rPr>
                <w:rtl/>
              </w:rPr>
            </w:pPr>
          </w:p>
        </w:tc>
        <w:tc>
          <w:tcPr>
            <w:tcW w:w="3881" w:type="dxa"/>
            <w:shd w:val="clear" w:color="auto" w:fill="auto"/>
          </w:tcPr>
          <w:p w:rsidR="00527254" w:rsidRDefault="00527254" w:rsidP="00192CD2">
            <w:pPr>
              <w:pStyle w:val="libPoem"/>
            </w:pPr>
            <w:r w:rsidRPr="00480AC4">
              <w:rPr>
                <w:rtl/>
              </w:rPr>
              <w:t>بضعة المصطفى وي</w:t>
            </w:r>
            <w:r>
              <w:rPr>
                <w:rFonts w:hint="cs"/>
                <w:rtl/>
              </w:rPr>
              <w:t>ُ</w:t>
            </w:r>
            <w:r w:rsidRPr="00480AC4">
              <w:rPr>
                <w:rtl/>
              </w:rPr>
              <w:t>عف</w:t>
            </w:r>
            <w:r>
              <w:rPr>
                <w:rFonts w:hint="cs"/>
                <w:rtl/>
              </w:rPr>
              <w:t>ّ</w:t>
            </w:r>
            <w:r w:rsidRPr="00480AC4">
              <w:rPr>
                <w:rtl/>
              </w:rPr>
              <w:t>ى ثراها؟!</w:t>
            </w:r>
            <w:r w:rsidRPr="00725071">
              <w:rPr>
                <w:rStyle w:val="libPoemTiniChar0"/>
                <w:rtl/>
              </w:rPr>
              <w:br/>
              <w:t> </w:t>
            </w:r>
          </w:p>
        </w:tc>
      </w:tr>
    </w:tbl>
    <w:p w:rsidR="00FE4F18" w:rsidRDefault="00FE4F18" w:rsidP="00527254">
      <w:pPr>
        <w:pStyle w:val="Heading2Center"/>
      </w:pPr>
      <w:bookmarkStart w:id="154" w:name="_Toc382042582"/>
      <w:r w:rsidRPr="00797230">
        <w:rPr>
          <w:rtl/>
        </w:rPr>
        <w:t>محاولة حرق بيت الزهراء</w:t>
      </w:r>
      <w:bookmarkEnd w:id="154"/>
    </w:p>
    <w:p w:rsidR="00FE4F18" w:rsidRDefault="00FE4F18" w:rsidP="00FE4F18">
      <w:pPr>
        <w:pStyle w:val="libNormal"/>
      </w:pPr>
      <w:r w:rsidRPr="00480AC4">
        <w:rPr>
          <w:rtl/>
        </w:rPr>
        <w:t>بعد وفاة الرسول تفق</w:t>
      </w:r>
      <w:r>
        <w:rPr>
          <w:rFonts w:hint="cs"/>
          <w:rtl/>
        </w:rPr>
        <w:t>َّ</w:t>
      </w:r>
      <w:r w:rsidRPr="00480AC4">
        <w:rPr>
          <w:rtl/>
        </w:rPr>
        <w:t>د أبوبكر قوما تخلفوا عن بيعته عند علي كرم الله وجهه، فبعث إليهم عمر، فجاء فناداهم وهم في دار علي</w:t>
      </w:r>
      <w:r>
        <w:rPr>
          <w:rFonts w:hint="cs"/>
          <w:rtl/>
        </w:rPr>
        <w:t>ِّ</w:t>
      </w:r>
      <w:r w:rsidR="00AD283C">
        <w:rPr>
          <w:rFonts w:hint="cs"/>
          <w:rtl/>
        </w:rPr>
        <w:t>،</w:t>
      </w:r>
      <w:r w:rsidRPr="00480AC4">
        <w:rPr>
          <w:rtl/>
        </w:rPr>
        <w:t xml:space="preserve"> فأبوا أن يخرجوا، فدعا بالحطب وقال:</w:t>
      </w:r>
    </w:p>
    <w:p w:rsidR="00FE4F18" w:rsidRDefault="00FE4F18" w:rsidP="00FE4F18">
      <w:pPr>
        <w:pStyle w:val="libNormal"/>
      </w:pPr>
      <w:r w:rsidRPr="00480AC4">
        <w:rPr>
          <w:rtl/>
        </w:rPr>
        <w:t>والذي نفس عمر بيده</w:t>
      </w:r>
      <w:r w:rsidR="00AD283C">
        <w:rPr>
          <w:rFonts w:hint="cs"/>
          <w:rtl/>
        </w:rPr>
        <w:t>،</w:t>
      </w:r>
      <w:r w:rsidRPr="00480AC4">
        <w:rPr>
          <w:rtl/>
        </w:rPr>
        <w:t xml:space="preserve"> لتخرجن</w:t>
      </w:r>
      <w:r>
        <w:rPr>
          <w:rFonts w:hint="cs"/>
          <w:rtl/>
        </w:rPr>
        <w:t>َّ</w:t>
      </w:r>
      <w:r w:rsidRPr="00480AC4">
        <w:rPr>
          <w:rtl/>
        </w:rPr>
        <w:t xml:space="preserve"> أو لأحرقن</w:t>
      </w:r>
      <w:r>
        <w:rPr>
          <w:rFonts w:hint="cs"/>
          <w:rtl/>
        </w:rPr>
        <w:t>َّ</w:t>
      </w:r>
      <w:r w:rsidRPr="00480AC4">
        <w:rPr>
          <w:rtl/>
        </w:rPr>
        <w:t>ها على م</w:t>
      </w:r>
      <w:r>
        <w:rPr>
          <w:rFonts w:hint="cs"/>
          <w:rtl/>
        </w:rPr>
        <w:t>َ</w:t>
      </w:r>
      <w:r w:rsidRPr="00480AC4">
        <w:rPr>
          <w:rtl/>
        </w:rPr>
        <w:t>ن فيها فقيل له: يا أبا حفص إن فيها فاطمة، فقال: وإن.... ثم قام عمر، فمشى معه جماعة، حتى أتوا باب فاطمة، فد</w:t>
      </w:r>
      <w:r>
        <w:rPr>
          <w:rFonts w:hint="cs"/>
          <w:rtl/>
        </w:rPr>
        <w:t>َ</w:t>
      </w:r>
      <w:r w:rsidRPr="00480AC4">
        <w:rPr>
          <w:rtl/>
        </w:rPr>
        <w:t>ق</w:t>
      </w:r>
      <w:r>
        <w:rPr>
          <w:rFonts w:hint="cs"/>
          <w:rtl/>
        </w:rPr>
        <w:t>ّ</w:t>
      </w:r>
      <w:r w:rsidRPr="00480AC4">
        <w:rPr>
          <w:rtl/>
        </w:rPr>
        <w:t>وا الباب فلما سمعت أصواتهم</w:t>
      </w:r>
      <w:r w:rsidR="00AD283C">
        <w:rPr>
          <w:rFonts w:hint="cs"/>
          <w:rtl/>
        </w:rPr>
        <w:t>،</w:t>
      </w:r>
      <w:r w:rsidRPr="00480AC4">
        <w:rPr>
          <w:rtl/>
        </w:rPr>
        <w:t xml:space="preserve"> نادت بأعلى صوتها: " يا أبت، يا رسول الله، ماذا لقينا بعدك</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النمل: 16.</w:t>
      </w:r>
    </w:p>
    <w:p w:rsidR="00FE4F18" w:rsidRDefault="00FE4F18" w:rsidP="00AD283C">
      <w:pPr>
        <w:pStyle w:val="libFootnote0"/>
      </w:pPr>
      <w:r w:rsidRPr="00480AC4">
        <w:rPr>
          <w:rtl/>
        </w:rPr>
        <w:t>2 - مريم: 5 و 6.</w:t>
      </w:r>
    </w:p>
    <w:p w:rsidR="00FE4F18" w:rsidRDefault="00FE4F18" w:rsidP="00AD283C">
      <w:pPr>
        <w:pStyle w:val="libFootnote0"/>
      </w:pPr>
      <w:r w:rsidRPr="00480AC4">
        <w:rPr>
          <w:rtl/>
        </w:rPr>
        <w:t>3 - راجع خطبتها الرائعة في الاحتجاج: 1</w:t>
      </w:r>
      <w:r w:rsidR="00692C19">
        <w:rPr>
          <w:rtl/>
        </w:rPr>
        <w:t>/</w:t>
      </w:r>
      <w:r w:rsidRPr="00480AC4">
        <w:rPr>
          <w:rtl/>
        </w:rPr>
        <w:t xml:space="preserve">253 - 274. بلاغات النساء، أبي الفضل أحمد بن أبي طيفور البغدادي: ص 4، وقال رشيد رضا أثناء كلامه عن هذا الكتاب: " وفيه خطبة السيدة فاطمة الزهراء </w:t>
      </w:r>
      <w:r w:rsidR="00AD283C" w:rsidRPr="00F649EA">
        <w:rPr>
          <w:rStyle w:val="libAlaemChar"/>
          <w:rtl/>
        </w:rPr>
        <w:t>عليها‌السلام</w:t>
      </w:r>
      <w:r w:rsidRPr="00480AC4">
        <w:rPr>
          <w:rtl/>
        </w:rPr>
        <w:t xml:space="preserve"> لما منعها أبو بكر ميراثها " مجلة المنار: 11</w:t>
      </w:r>
      <w:r w:rsidR="00692C19">
        <w:rPr>
          <w:rtl/>
        </w:rPr>
        <w:t>/</w:t>
      </w:r>
      <w:r w:rsidRPr="00480AC4">
        <w:rPr>
          <w:rtl/>
        </w:rPr>
        <w:t>303، شرح النهج، ابن أبي الحديد: 4</w:t>
      </w:r>
      <w:r w:rsidR="00692C19">
        <w:rPr>
          <w:rtl/>
        </w:rPr>
        <w:t>/</w:t>
      </w:r>
      <w:r w:rsidRPr="00480AC4">
        <w:rPr>
          <w:rtl/>
        </w:rPr>
        <w:t>78 - 79 و 93. أعلام النساء لعمر رضا كحالة: 3</w:t>
      </w:r>
      <w:r w:rsidR="00692C19">
        <w:rPr>
          <w:rtl/>
        </w:rPr>
        <w:t>/</w:t>
      </w:r>
      <w:r w:rsidRPr="00480AC4">
        <w:rPr>
          <w:rtl/>
        </w:rPr>
        <w:t>1219.</w:t>
      </w:r>
    </w:p>
    <w:p w:rsidR="00FE4F18" w:rsidRDefault="00FE4F18" w:rsidP="00AD283C">
      <w:pPr>
        <w:pStyle w:val="libNormal"/>
        <w:rPr>
          <w:rtl/>
        </w:rPr>
      </w:pPr>
      <w:r>
        <w:rPr>
          <w:rtl/>
        </w:rPr>
        <w:br w:type="page"/>
      </w:r>
    </w:p>
    <w:p w:rsidR="00FE4F18" w:rsidRDefault="00FE4F18" w:rsidP="00527254">
      <w:pPr>
        <w:pStyle w:val="libNormal0"/>
      </w:pPr>
      <w:r w:rsidRPr="00480AC4">
        <w:rPr>
          <w:rtl/>
        </w:rPr>
        <w:lastRenderedPageBreak/>
        <w:t>من ابن الخطاب</w:t>
      </w:r>
      <w:r w:rsidR="00AD283C">
        <w:rPr>
          <w:rFonts w:hint="cs"/>
          <w:rtl/>
        </w:rPr>
        <w:t>،</w:t>
      </w:r>
      <w:r w:rsidRPr="00480AC4">
        <w:rPr>
          <w:rtl/>
        </w:rPr>
        <w:t xml:space="preserve"> وابن أبي قحافة " </w:t>
      </w:r>
      <w:r w:rsidRPr="00AD283C">
        <w:rPr>
          <w:rStyle w:val="libFootnotenumChar"/>
          <w:rtl/>
        </w:rPr>
        <w:t>(1)</w:t>
      </w:r>
      <w:r w:rsidRPr="00480AC4">
        <w:rPr>
          <w:rtl/>
        </w:rPr>
        <w:t>.</w:t>
      </w:r>
    </w:p>
    <w:p w:rsidR="00FE4F18" w:rsidRDefault="00FE4F18" w:rsidP="00FE4F18">
      <w:pPr>
        <w:pStyle w:val="libNormal"/>
      </w:pPr>
      <w:r w:rsidRPr="00527254">
        <w:rPr>
          <w:rtl/>
        </w:rPr>
        <w:t>ولشهرة هذه الحادثة تغن</w:t>
      </w:r>
      <w:r w:rsidRPr="00527254">
        <w:rPr>
          <w:rFonts w:hint="cs"/>
          <w:rtl/>
        </w:rPr>
        <w:t>َّ</w:t>
      </w:r>
      <w:r w:rsidRPr="00527254">
        <w:rPr>
          <w:rtl/>
        </w:rPr>
        <w:t>ى بها شاعر النيل حافظ إبراهيم:</w:t>
      </w:r>
    </w:p>
    <w:tbl>
      <w:tblPr>
        <w:tblStyle w:val="TableGrid"/>
        <w:bidiVisual/>
        <w:tblW w:w="4562" w:type="pct"/>
        <w:tblInd w:w="384" w:type="dxa"/>
        <w:tblLook w:val="01E0"/>
      </w:tblPr>
      <w:tblGrid>
        <w:gridCol w:w="3522"/>
        <w:gridCol w:w="272"/>
        <w:gridCol w:w="3516"/>
      </w:tblGrid>
      <w:tr w:rsidR="00527254" w:rsidTr="00527254">
        <w:trPr>
          <w:trHeight w:val="350"/>
        </w:trPr>
        <w:tc>
          <w:tcPr>
            <w:tcW w:w="3522" w:type="dxa"/>
            <w:shd w:val="clear" w:color="auto" w:fill="auto"/>
          </w:tcPr>
          <w:p w:rsidR="00527254" w:rsidRDefault="00527254" w:rsidP="00192CD2">
            <w:pPr>
              <w:pStyle w:val="libPoem"/>
            </w:pPr>
            <w:r w:rsidRPr="00527254">
              <w:rPr>
                <w:rtl/>
              </w:rPr>
              <w:t>وقولة</w:t>
            </w:r>
            <w:r w:rsidRPr="00527254">
              <w:rPr>
                <w:rFonts w:hint="cs"/>
                <w:rtl/>
              </w:rPr>
              <w:t>ٍ</w:t>
            </w:r>
            <w:r w:rsidRPr="00527254">
              <w:rPr>
                <w:rtl/>
              </w:rPr>
              <w:t xml:space="preserve"> لعلي قالها عمر</w:t>
            </w:r>
            <w:r w:rsidRPr="00725071">
              <w:rPr>
                <w:rStyle w:val="libPoemTiniChar0"/>
                <w:rtl/>
              </w:rPr>
              <w:br/>
              <w:t> </w:t>
            </w:r>
          </w:p>
        </w:tc>
        <w:tc>
          <w:tcPr>
            <w:tcW w:w="272" w:type="dxa"/>
            <w:shd w:val="clear" w:color="auto" w:fill="auto"/>
          </w:tcPr>
          <w:p w:rsidR="00527254" w:rsidRDefault="00527254" w:rsidP="00192CD2">
            <w:pPr>
              <w:pStyle w:val="libPoem"/>
              <w:rPr>
                <w:rtl/>
              </w:rPr>
            </w:pPr>
          </w:p>
        </w:tc>
        <w:tc>
          <w:tcPr>
            <w:tcW w:w="3516" w:type="dxa"/>
            <w:shd w:val="clear" w:color="auto" w:fill="auto"/>
          </w:tcPr>
          <w:p w:rsidR="00527254" w:rsidRDefault="00527254" w:rsidP="00192CD2">
            <w:pPr>
              <w:pStyle w:val="libPoem"/>
            </w:pPr>
            <w:r w:rsidRPr="00527254">
              <w:rPr>
                <w:rtl/>
              </w:rPr>
              <w:t>أكرم بسامعها أعظم بملقيها</w:t>
            </w:r>
            <w:r w:rsidRPr="00725071">
              <w:rPr>
                <w:rStyle w:val="libPoemTiniChar0"/>
                <w:rtl/>
              </w:rPr>
              <w:br/>
              <w:t> </w:t>
            </w:r>
          </w:p>
        </w:tc>
      </w:tr>
      <w:tr w:rsidR="00527254" w:rsidTr="00527254">
        <w:tblPrEx>
          <w:tblLook w:val="04A0"/>
        </w:tblPrEx>
        <w:trPr>
          <w:trHeight w:val="350"/>
        </w:trPr>
        <w:tc>
          <w:tcPr>
            <w:tcW w:w="3522" w:type="dxa"/>
          </w:tcPr>
          <w:p w:rsidR="00527254" w:rsidRDefault="00527254" w:rsidP="00192CD2">
            <w:pPr>
              <w:pStyle w:val="libPoem"/>
            </w:pPr>
            <w:r w:rsidRPr="00527254">
              <w:rPr>
                <w:rtl/>
              </w:rPr>
              <w:t>حرقت دارك لا أبقي عليك بها</w:t>
            </w:r>
            <w:r w:rsidRPr="00725071">
              <w:rPr>
                <w:rStyle w:val="libPoemTiniChar0"/>
                <w:rtl/>
              </w:rPr>
              <w:br/>
              <w:t> </w:t>
            </w:r>
          </w:p>
        </w:tc>
        <w:tc>
          <w:tcPr>
            <w:tcW w:w="272" w:type="dxa"/>
          </w:tcPr>
          <w:p w:rsidR="00527254" w:rsidRDefault="00527254" w:rsidP="00192CD2">
            <w:pPr>
              <w:pStyle w:val="libPoem"/>
              <w:rPr>
                <w:rtl/>
              </w:rPr>
            </w:pPr>
          </w:p>
        </w:tc>
        <w:tc>
          <w:tcPr>
            <w:tcW w:w="3516" w:type="dxa"/>
          </w:tcPr>
          <w:p w:rsidR="00527254" w:rsidRDefault="00527254" w:rsidP="00192CD2">
            <w:pPr>
              <w:pStyle w:val="libPoem"/>
            </w:pPr>
            <w:r w:rsidRPr="00527254">
              <w:rPr>
                <w:rtl/>
              </w:rPr>
              <w:t>إن لم تبايع وبنت المصطفى فيها</w:t>
            </w:r>
            <w:r w:rsidRPr="00725071">
              <w:rPr>
                <w:rStyle w:val="libPoemTiniChar0"/>
                <w:rtl/>
              </w:rPr>
              <w:br/>
              <w:t> </w:t>
            </w:r>
          </w:p>
        </w:tc>
      </w:tr>
      <w:tr w:rsidR="00527254" w:rsidTr="00527254">
        <w:tblPrEx>
          <w:tblLook w:val="04A0"/>
        </w:tblPrEx>
        <w:trPr>
          <w:trHeight w:val="350"/>
        </w:trPr>
        <w:tc>
          <w:tcPr>
            <w:tcW w:w="3522" w:type="dxa"/>
          </w:tcPr>
          <w:p w:rsidR="00527254" w:rsidRDefault="00527254" w:rsidP="00192CD2">
            <w:pPr>
              <w:pStyle w:val="libPoem"/>
            </w:pPr>
            <w:r w:rsidRPr="00527254">
              <w:rPr>
                <w:rtl/>
              </w:rPr>
              <w:t>ما كان غير أبي حفص بقائلها</w:t>
            </w:r>
            <w:r w:rsidRPr="00725071">
              <w:rPr>
                <w:rStyle w:val="libPoemTiniChar0"/>
                <w:rtl/>
              </w:rPr>
              <w:br/>
              <w:t> </w:t>
            </w:r>
          </w:p>
        </w:tc>
        <w:tc>
          <w:tcPr>
            <w:tcW w:w="272" w:type="dxa"/>
          </w:tcPr>
          <w:p w:rsidR="00527254" w:rsidRDefault="00527254" w:rsidP="00192CD2">
            <w:pPr>
              <w:pStyle w:val="libPoem"/>
              <w:rPr>
                <w:rtl/>
              </w:rPr>
            </w:pPr>
          </w:p>
        </w:tc>
        <w:tc>
          <w:tcPr>
            <w:tcW w:w="3516" w:type="dxa"/>
          </w:tcPr>
          <w:p w:rsidR="00527254" w:rsidRDefault="00527254" w:rsidP="00192CD2">
            <w:pPr>
              <w:pStyle w:val="libPoem"/>
            </w:pPr>
            <w:r w:rsidRPr="00527254">
              <w:rPr>
                <w:rtl/>
              </w:rPr>
              <w:t>أمام فارس عدنان وحاميها</w:t>
            </w:r>
            <w:r w:rsidRPr="00725071">
              <w:rPr>
                <w:rStyle w:val="libPoemTiniChar0"/>
                <w:rtl/>
              </w:rPr>
              <w:br/>
              <w:t> </w:t>
            </w:r>
          </w:p>
        </w:tc>
      </w:tr>
    </w:tbl>
    <w:p w:rsidR="00FE4F18" w:rsidRDefault="00FE4F18" w:rsidP="00FE4F18">
      <w:pPr>
        <w:pStyle w:val="libNormal"/>
      </w:pPr>
      <w:r w:rsidRPr="00480AC4">
        <w:rPr>
          <w:rtl/>
        </w:rPr>
        <w:t>إن</w:t>
      </w:r>
      <w:r>
        <w:rPr>
          <w:rFonts w:hint="cs"/>
          <w:rtl/>
        </w:rPr>
        <w:t>َّ</w:t>
      </w:r>
      <w:r w:rsidRPr="00480AC4">
        <w:rPr>
          <w:rtl/>
        </w:rPr>
        <w:t xml:space="preserve"> المرء ليقف مذهولا</w:t>
      </w:r>
      <w:r>
        <w:rPr>
          <w:rFonts w:hint="cs"/>
          <w:rtl/>
        </w:rPr>
        <w:t>ً</w:t>
      </w:r>
      <w:r w:rsidRPr="00480AC4">
        <w:rPr>
          <w:rtl/>
        </w:rPr>
        <w:t xml:space="preserve"> من موقف الصحابة هذا</w:t>
      </w:r>
      <w:r w:rsidR="00AD283C">
        <w:rPr>
          <w:rFonts w:hint="cs"/>
          <w:rtl/>
        </w:rPr>
        <w:t>،</w:t>
      </w:r>
      <w:r w:rsidRPr="00480AC4">
        <w:rPr>
          <w:rtl/>
        </w:rPr>
        <w:t xml:space="preserve"> أيصل الأمر بعمر أن يقس</w:t>
      </w:r>
      <w:r>
        <w:rPr>
          <w:rFonts w:hint="cs"/>
          <w:rtl/>
        </w:rPr>
        <w:t>ِّ</w:t>
      </w:r>
      <w:r w:rsidRPr="00480AC4">
        <w:rPr>
          <w:rtl/>
        </w:rPr>
        <w:t>م على حرق بيت الزهراء - والصحابة مقرون له على فعله الشنيع هذا -؟! إن</w:t>
      </w:r>
      <w:r>
        <w:rPr>
          <w:rFonts w:hint="cs"/>
          <w:rtl/>
        </w:rPr>
        <w:t>َّ</w:t>
      </w:r>
      <w:r w:rsidRPr="00480AC4">
        <w:rPr>
          <w:rtl/>
        </w:rPr>
        <w:t xml:space="preserve"> رسول الله </w:t>
      </w:r>
      <w:r w:rsidR="00AD283C" w:rsidRPr="00AD283C">
        <w:rPr>
          <w:rStyle w:val="libAlaemChar"/>
          <w:rtl/>
        </w:rPr>
        <w:t>صلى‌الله‌عليه‌وآله‌وسلم</w:t>
      </w:r>
      <w:r w:rsidRPr="00480AC4">
        <w:rPr>
          <w:rtl/>
        </w:rPr>
        <w:t xml:space="preserve"> كان لايدخل بيت الزهراء </w:t>
      </w:r>
      <w:r w:rsidR="00AD283C" w:rsidRPr="00AD283C">
        <w:rPr>
          <w:rStyle w:val="libAlaemChar"/>
          <w:rtl/>
        </w:rPr>
        <w:t>عليها‌السلام</w:t>
      </w:r>
      <w:r w:rsidRPr="00480AC4">
        <w:rPr>
          <w:rtl/>
        </w:rPr>
        <w:t xml:space="preserve"> إلا</w:t>
      </w:r>
      <w:r>
        <w:rPr>
          <w:rFonts w:hint="cs"/>
          <w:rtl/>
        </w:rPr>
        <w:t>ّ</w:t>
      </w:r>
      <w:r w:rsidRPr="00480AC4">
        <w:rPr>
          <w:rtl/>
        </w:rPr>
        <w:t xml:space="preserve"> بعد الاستئذان</w:t>
      </w:r>
      <w:r w:rsidR="00AD283C">
        <w:rPr>
          <w:rFonts w:hint="cs"/>
          <w:rtl/>
        </w:rPr>
        <w:t>،</w:t>
      </w:r>
      <w:r w:rsidRPr="00480AC4">
        <w:rPr>
          <w:rtl/>
        </w:rPr>
        <w:t xml:space="preserve"> وهو بيت طالما نزل فيه جبريل </w:t>
      </w:r>
      <w:r w:rsidR="00AD283C" w:rsidRPr="00AD283C">
        <w:rPr>
          <w:rStyle w:val="libAlaemChar"/>
          <w:rtl/>
        </w:rPr>
        <w:t>عليه‌السلام</w:t>
      </w:r>
      <w:r w:rsidRPr="00480AC4">
        <w:rPr>
          <w:rtl/>
        </w:rPr>
        <w:t>!</w:t>
      </w:r>
    </w:p>
    <w:p w:rsidR="00FE4F18" w:rsidRDefault="00FE4F18" w:rsidP="00527254">
      <w:pPr>
        <w:pStyle w:val="libNormal"/>
      </w:pPr>
      <w:r w:rsidRPr="00480AC4">
        <w:rPr>
          <w:rtl/>
        </w:rPr>
        <w:t xml:space="preserve">أهذه هي وصية الرسول بعترته؟ أليست فاطمة بضعة من الرسول؟! ألم يقل نبي الله: " من آذى فاطمة فقد آذاني "، " من أغضب فاطمة فقد أغضبني "؟ ألم يفرض الله مودتها في قرآنه: </w:t>
      </w:r>
      <w:r w:rsidRPr="00091063">
        <w:rPr>
          <w:rStyle w:val="libAlaemChar"/>
          <w:rtl/>
        </w:rPr>
        <w:t>(</w:t>
      </w:r>
      <w:r w:rsidR="00527254">
        <w:rPr>
          <w:rStyle w:val="libAieChar"/>
          <w:rFonts w:hint="cs"/>
          <w:rtl/>
        </w:rPr>
        <w:t xml:space="preserve"> </w:t>
      </w:r>
      <w:r w:rsidR="00527254" w:rsidRPr="00527254">
        <w:rPr>
          <w:rStyle w:val="libAieChar"/>
          <w:rFonts w:hint="cs"/>
          <w:rtl/>
        </w:rPr>
        <w:t>قُل</w:t>
      </w:r>
      <w:r w:rsidR="00527254" w:rsidRPr="00527254">
        <w:rPr>
          <w:rStyle w:val="libAieChar"/>
          <w:rtl/>
        </w:rPr>
        <w:t xml:space="preserve"> </w:t>
      </w:r>
      <w:r w:rsidR="00527254" w:rsidRPr="00527254">
        <w:rPr>
          <w:rStyle w:val="libAieChar"/>
          <w:rFonts w:hint="cs"/>
          <w:rtl/>
        </w:rPr>
        <w:t>لَّا</w:t>
      </w:r>
      <w:r w:rsidR="00527254" w:rsidRPr="00527254">
        <w:rPr>
          <w:rStyle w:val="libAieChar"/>
          <w:rtl/>
        </w:rPr>
        <w:t xml:space="preserve"> </w:t>
      </w:r>
      <w:r w:rsidR="00527254" w:rsidRPr="00527254">
        <w:rPr>
          <w:rStyle w:val="libAieChar"/>
          <w:rFonts w:hint="cs"/>
          <w:rtl/>
        </w:rPr>
        <w:t>أَسْأَلُكُمْ</w:t>
      </w:r>
      <w:r w:rsidR="00527254" w:rsidRPr="00527254">
        <w:rPr>
          <w:rStyle w:val="libAieChar"/>
          <w:rtl/>
        </w:rPr>
        <w:t xml:space="preserve"> </w:t>
      </w:r>
      <w:r w:rsidR="00527254" w:rsidRPr="00527254">
        <w:rPr>
          <w:rStyle w:val="libAieChar"/>
          <w:rFonts w:hint="cs"/>
          <w:rtl/>
        </w:rPr>
        <w:t>عَلَيْهِ</w:t>
      </w:r>
      <w:r w:rsidR="00527254" w:rsidRPr="00527254">
        <w:rPr>
          <w:rStyle w:val="libAieChar"/>
          <w:rtl/>
        </w:rPr>
        <w:t xml:space="preserve"> </w:t>
      </w:r>
      <w:r w:rsidR="00527254" w:rsidRPr="00527254">
        <w:rPr>
          <w:rStyle w:val="libAieChar"/>
          <w:rFonts w:hint="cs"/>
          <w:rtl/>
        </w:rPr>
        <w:t>أَجْرًا</w:t>
      </w:r>
      <w:r w:rsidR="00527254" w:rsidRPr="00527254">
        <w:rPr>
          <w:rStyle w:val="libAieChar"/>
          <w:rtl/>
        </w:rPr>
        <w:t xml:space="preserve"> </w:t>
      </w:r>
      <w:r w:rsidR="00527254" w:rsidRPr="00527254">
        <w:rPr>
          <w:rStyle w:val="libAieChar"/>
          <w:rFonts w:hint="cs"/>
          <w:rtl/>
        </w:rPr>
        <w:t>إِلَّا</w:t>
      </w:r>
      <w:r w:rsidR="00527254" w:rsidRPr="00527254">
        <w:rPr>
          <w:rStyle w:val="libAieChar"/>
          <w:rtl/>
        </w:rPr>
        <w:t xml:space="preserve"> </w:t>
      </w:r>
      <w:r w:rsidR="00527254" w:rsidRPr="00527254">
        <w:rPr>
          <w:rStyle w:val="libAieChar"/>
          <w:rFonts w:hint="cs"/>
          <w:rtl/>
        </w:rPr>
        <w:t>الْمَوَدَّةَ</w:t>
      </w:r>
      <w:r w:rsidR="00527254" w:rsidRPr="00527254">
        <w:rPr>
          <w:rStyle w:val="libAieChar"/>
          <w:rtl/>
        </w:rPr>
        <w:t xml:space="preserve"> </w:t>
      </w:r>
      <w:r w:rsidR="00527254" w:rsidRPr="00527254">
        <w:rPr>
          <w:rStyle w:val="libAieChar"/>
          <w:rFonts w:hint="cs"/>
          <w:rtl/>
        </w:rPr>
        <w:t>فِي</w:t>
      </w:r>
      <w:r w:rsidR="00527254" w:rsidRPr="00527254">
        <w:rPr>
          <w:rStyle w:val="libAieChar"/>
          <w:rtl/>
        </w:rPr>
        <w:t xml:space="preserve"> </w:t>
      </w:r>
      <w:r w:rsidR="00527254" w:rsidRPr="00527254">
        <w:rPr>
          <w:rStyle w:val="libAieChar"/>
          <w:rFonts w:hint="cs"/>
          <w:rtl/>
        </w:rPr>
        <w:t>الْقُرْبَىٰ</w:t>
      </w:r>
      <w:r w:rsidR="00527254">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فأين غابت هذه الحقائق عن عمر والصحابة؟ لابد من الاعتراف أن</w:t>
      </w:r>
      <w:r>
        <w:rPr>
          <w:rFonts w:hint="cs"/>
          <w:rtl/>
        </w:rPr>
        <w:t>َّ</w:t>
      </w:r>
      <w:r w:rsidRPr="00480AC4">
        <w:rPr>
          <w:rtl/>
        </w:rPr>
        <w:t xml:space="preserve"> عمر ومن معه من الصحابة آذوا الزهراء، " ومن آذى فاطمة فقد آذاني ومن آذاني فقد آذى الله " هذه نتيجة تنطق بها النصوص. فما رأيك - أيها المسلم في من يؤذي الله ورسوله؟!</w:t>
      </w:r>
    </w:p>
    <w:p w:rsidR="00FE4F18" w:rsidRDefault="00FE4F18" w:rsidP="00527254">
      <w:pPr>
        <w:pStyle w:val="Heading2Center"/>
      </w:pPr>
      <w:bookmarkStart w:id="155" w:name="_Toc382042583"/>
      <w:r w:rsidRPr="009B51AE">
        <w:rPr>
          <w:rtl/>
        </w:rPr>
        <w:t>موقعة الجمل</w:t>
      </w:r>
      <w:r w:rsidR="006D40AC">
        <w:rPr>
          <w:rFonts w:hint="cs"/>
          <w:rtl/>
        </w:rPr>
        <w:t>!</w:t>
      </w:r>
      <w:bookmarkEnd w:id="155"/>
    </w:p>
    <w:p w:rsidR="00FE4F18" w:rsidRDefault="00FE4F18" w:rsidP="00FE4F18">
      <w:pPr>
        <w:pStyle w:val="libNormal"/>
      </w:pPr>
      <w:r w:rsidRPr="00480AC4">
        <w:rPr>
          <w:rtl/>
        </w:rPr>
        <w:t>هذه صفحة سوداء في سجل خير القرون</w:t>
      </w:r>
      <w:r w:rsidR="006D40AC">
        <w:rPr>
          <w:rFonts w:hint="cs"/>
          <w:rtl/>
        </w:rPr>
        <w:t>!</w:t>
      </w:r>
      <w:r w:rsidRPr="00480AC4">
        <w:rPr>
          <w:rtl/>
        </w:rPr>
        <w:t xml:space="preserve"> لقد سودها الصحابة وعلى رأسهم أم المؤمنين عائشة.</w:t>
      </w:r>
    </w:p>
    <w:p w:rsidR="00FE4F18" w:rsidRDefault="00FE4F18" w:rsidP="00FE4F18">
      <w:pPr>
        <w:pStyle w:val="libNormal"/>
      </w:pPr>
      <w:r w:rsidRPr="00480AC4">
        <w:rPr>
          <w:rtl/>
        </w:rPr>
        <w:t>في أثناء حصار عثمان من قبل الثائرين عليه - وهم الصحابة -، خرجت عائشة</w:t>
      </w:r>
    </w:p>
    <w:p w:rsidR="00FE4F18" w:rsidRDefault="00FE4F18" w:rsidP="00AD283C">
      <w:pPr>
        <w:pStyle w:val="libLine"/>
      </w:pPr>
      <w:r w:rsidRPr="00480AC4">
        <w:rPr>
          <w:rtl/>
        </w:rPr>
        <w:t>____________</w:t>
      </w:r>
    </w:p>
    <w:p w:rsidR="00FE4F18" w:rsidRDefault="00FE4F18" w:rsidP="00527254">
      <w:pPr>
        <w:pStyle w:val="libFootnote0"/>
      </w:pPr>
      <w:r w:rsidRPr="00480AC4">
        <w:rPr>
          <w:rtl/>
        </w:rPr>
        <w:t xml:space="preserve">1 - راجع حادثة التحريق والهجوم على بيت فاطمة </w:t>
      </w:r>
      <w:r w:rsidR="00AD283C" w:rsidRPr="00AD283C">
        <w:rPr>
          <w:rStyle w:val="libAlaemChar"/>
          <w:rtl/>
        </w:rPr>
        <w:t>عليها‌السلام</w:t>
      </w:r>
      <w:r w:rsidRPr="00480AC4">
        <w:rPr>
          <w:rtl/>
        </w:rPr>
        <w:t xml:space="preserve"> في: تاريخ الطبري: 2</w:t>
      </w:r>
      <w:r w:rsidR="00692C19">
        <w:rPr>
          <w:rtl/>
        </w:rPr>
        <w:t>/</w:t>
      </w:r>
      <w:r w:rsidRPr="00480AC4">
        <w:rPr>
          <w:rtl/>
        </w:rPr>
        <w:t>443. تاريخ أبي الفداء:</w:t>
      </w:r>
      <w:r w:rsidR="00527254">
        <w:rPr>
          <w:rFonts w:hint="cs"/>
          <w:rtl/>
        </w:rPr>
        <w:t xml:space="preserve"> </w:t>
      </w:r>
      <w:r w:rsidRPr="00480AC4">
        <w:rPr>
          <w:rtl/>
        </w:rPr>
        <w:t>2</w:t>
      </w:r>
      <w:r w:rsidR="00692C19">
        <w:rPr>
          <w:rtl/>
        </w:rPr>
        <w:t>/</w:t>
      </w:r>
      <w:r w:rsidRPr="00480AC4">
        <w:rPr>
          <w:rtl/>
        </w:rPr>
        <w:t>64. العقد الفريد: 4</w:t>
      </w:r>
      <w:r w:rsidR="00692C19">
        <w:rPr>
          <w:rtl/>
        </w:rPr>
        <w:t>/</w:t>
      </w:r>
      <w:r w:rsidRPr="00480AC4">
        <w:rPr>
          <w:rtl/>
        </w:rPr>
        <w:t>254. الإمامة والسياسة: 1</w:t>
      </w:r>
      <w:r w:rsidR="00692C19">
        <w:rPr>
          <w:rtl/>
        </w:rPr>
        <w:t>/</w:t>
      </w:r>
      <w:r w:rsidRPr="00480AC4">
        <w:rPr>
          <w:rtl/>
        </w:rPr>
        <w:t>12. أعلام النساء: 4</w:t>
      </w:r>
      <w:r w:rsidR="00692C19">
        <w:rPr>
          <w:rtl/>
        </w:rPr>
        <w:t>/</w:t>
      </w:r>
      <w:r w:rsidRPr="00480AC4">
        <w:rPr>
          <w:rtl/>
        </w:rPr>
        <w:t>114. تاريخ اليعقوبي:</w:t>
      </w:r>
      <w:r w:rsidR="00527254">
        <w:rPr>
          <w:rFonts w:hint="cs"/>
          <w:rtl/>
        </w:rPr>
        <w:t xml:space="preserve"> </w:t>
      </w:r>
      <w:r w:rsidRPr="00480AC4">
        <w:rPr>
          <w:rtl/>
        </w:rPr>
        <w:t>2</w:t>
      </w:r>
      <w:r w:rsidR="00692C19">
        <w:rPr>
          <w:rtl/>
        </w:rPr>
        <w:t>/</w:t>
      </w:r>
      <w:r w:rsidRPr="00480AC4">
        <w:rPr>
          <w:rtl/>
        </w:rPr>
        <w:t>11. الفتوح، ابن أعثم: 1</w:t>
      </w:r>
      <w:r w:rsidR="00692C19">
        <w:rPr>
          <w:rtl/>
        </w:rPr>
        <w:t>/</w:t>
      </w:r>
      <w:r w:rsidRPr="00480AC4">
        <w:rPr>
          <w:rtl/>
        </w:rPr>
        <w:t>13، شرح النهج، ابن أبي الحديد: 2</w:t>
      </w:r>
      <w:r w:rsidR="00692C19">
        <w:rPr>
          <w:rtl/>
        </w:rPr>
        <w:t>/</w:t>
      </w:r>
      <w:r w:rsidRPr="00480AC4">
        <w:rPr>
          <w:rtl/>
        </w:rPr>
        <w:t>65.</w:t>
      </w:r>
    </w:p>
    <w:p w:rsidR="00FE4F18" w:rsidRPr="00AE28A0" w:rsidRDefault="00FE4F18" w:rsidP="00527254">
      <w:pPr>
        <w:pStyle w:val="libFootnote0"/>
        <w:rPr>
          <w:rtl/>
        </w:rPr>
      </w:pPr>
      <w:r w:rsidRPr="00AE28A0">
        <w:rPr>
          <w:rtl/>
        </w:rPr>
        <w:t>2 - الشورى: 23.</w:t>
      </w:r>
    </w:p>
    <w:p w:rsidR="00527254" w:rsidRDefault="00527254" w:rsidP="00527254">
      <w:pPr>
        <w:pStyle w:val="libNormal"/>
        <w:rPr>
          <w:rtl/>
        </w:rPr>
      </w:pPr>
      <w:r>
        <w:rPr>
          <w:rtl/>
        </w:rPr>
        <w:br w:type="page"/>
      </w:r>
    </w:p>
    <w:p w:rsidR="00FE4F18" w:rsidRDefault="00FE4F18" w:rsidP="00527254">
      <w:pPr>
        <w:pStyle w:val="libNormal0"/>
      </w:pPr>
      <w:r w:rsidRPr="00480AC4">
        <w:rPr>
          <w:rtl/>
        </w:rPr>
        <w:lastRenderedPageBreak/>
        <w:t>تريد الحج</w:t>
      </w:r>
      <w:r w:rsidR="006D40AC">
        <w:rPr>
          <w:rFonts w:hint="cs"/>
          <w:rtl/>
        </w:rPr>
        <w:t>.</w:t>
      </w:r>
      <w:r w:rsidRPr="00480AC4">
        <w:rPr>
          <w:rtl/>
        </w:rPr>
        <w:t xml:space="preserve"> وفي طريق عودتها لقيها رجل " فقالت: ما فعل الناس؟ قال: بايعوا عليا</w:t>
      </w:r>
      <w:r w:rsidR="006D40AC">
        <w:rPr>
          <w:rFonts w:hint="cs"/>
          <w:rtl/>
        </w:rPr>
        <w:t>.</w:t>
      </w:r>
    </w:p>
    <w:p w:rsidR="00FE4F18" w:rsidRDefault="00FE4F18" w:rsidP="00FE4F18">
      <w:pPr>
        <w:pStyle w:val="libNormal"/>
      </w:pPr>
      <w:r w:rsidRPr="00480AC4">
        <w:rPr>
          <w:rtl/>
        </w:rPr>
        <w:t>قالت: والله ما كنت أبالي أن تقع هذه على هذه</w:t>
      </w:r>
      <w:r w:rsidR="00AD283C">
        <w:rPr>
          <w:rFonts w:hint="cs"/>
          <w:rtl/>
        </w:rPr>
        <w:t>،</w:t>
      </w:r>
      <w:r w:rsidRPr="00480AC4">
        <w:rPr>
          <w:rtl/>
        </w:rPr>
        <w:t xml:space="preserve"> ثم رجعت إلى مكة وكانت تقول: " قتل والله عثمان مظلوما</w:t>
      </w:r>
      <w:r w:rsidR="00AD283C">
        <w:rPr>
          <w:rFonts w:hint="cs"/>
          <w:rtl/>
        </w:rPr>
        <w:t>،</w:t>
      </w:r>
      <w:r w:rsidRPr="00480AC4">
        <w:rPr>
          <w:rtl/>
        </w:rPr>
        <w:t xml:space="preserve"> والله لأطلبن</w:t>
      </w:r>
      <w:r>
        <w:rPr>
          <w:rFonts w:hint="cs"/>
          <w:rtl/>
        </w:rPr>
        <w:t>َّ</w:t>
      </w:r>
      <w:r w:rsidRPr="00480AC4">
        <w:rPr>
          <w:rtl/>
        </w:rPr>
        <w:t xml:space="preserve"> بدمه " </w:t>
      </w:r>
      <w:r w:rsidRPr="00AD283C">
        <w:rPr>
          <w:rStyle w:val="libFootnotenumChar"/>
          <w:rtl/>
        </w:rPr>
        <w:t>(1)</w:t>
      </w:r>
      <w:r w:rsidRPr="00480AC4">
        <w:rPr>
          <w:rtl/>
        </w:rPr>
        <w:t>.</w:t>
      </w:r>
    </w:p>
    <w:p w:rsidR="00FE4F18" w:rsidRDefault="00FE4F18" w:rsidP="00FE4F18">
      <w:pPr>
        <w:pStyle w:val="libNormal"/>
      </w:pPr>
      <w:r w:rsidRPr="00480AC4">
        <w:rPr>
          <w:rtl/>
        </w:rPr>
        <w:t xml:space="preserve">وبعد أن بايع طلحة والزبير عليا </w:t>
      </w:r>
      <w:r w:rsidR="00AD283C" w:rsidRPr="00AD283C">
        <w:rPr>
          <w:rStyle w:val="libAlaemChar"/>
          <w:rtl/>
        </w:rPr>
        <w:t>عليه‌السلام</w:t>
      </w:r>
      <w:r w:rsidRPr="00480AC4">
        <w:rPr>
          <w:rtl/>
        </w:rPr>
        <w:t xml:space="preserve"> لحقا بعائشة وأخذا يحر</w:t>
      </w:r>
      <w:r>
        <w:rPr>
          <w:rFonts w:hint="cs"/>
          <w:rtl/>
        </w:rPr>
        <w:t>ِّ</w:t>
      </w:r>
      <w:r w:rsidRPr="00480AC4">
        <w:rPr>
          <w:rtl/>
        </w:rPr>
        <w:t>ضانها للخروج على علي</w:t>
      </w:r>
      <w:r>
        <w:rPr>
          <w:rFonts w:hint="cs"/>
          <w:rtl/>
        </w:rPr>
        <w:t>ِّ</w:t>
      </w:r>
      <w:r w:rsidR="006D40AC">
        <w:rPr>
          <w:rFonts w:hint="cs"/>
          <w:rtl/>
        </w:rPr>
        <w:t>.</w:t>
      </w:r>
      <w:r w:rsidRPr="00480AC4">
        <w:rPr>
          <w:rtl/>
        </w:rPr>
        <w:t xml:space="preserve"> وطلبت عائشة من أم سلمة الخروج معها</w:t>
      </w:r>
      <w:r w:rsidR="00AD283C">
        <w:rPr>
          <w:rFonts w:hint="cs"/>
          <w:rtl/>
        </w:rPr>
        <w:t>،</w:t>
      </w:r>
      <w:r w:rsidRPr="00480AC4">
        <w:rPr>
          <w:rtl/>
        </w:rPr>
        <w:t xml:space="preserve"> فقالت لها أم سلمة </w:t>
      </w:r>
      <w:r w:rsidRPr="00AD283C">
        <w:rPr>
          <w:rStyle w:val="libFootnotenumChar"/>
          <w:rtl/>
        </w:rPr>
        <w:t>(2)</w:t>
      </w:r>
      <w:r w:rsidRPr="00480AC4">
        <w:rPr>
          <w:rtl/>
        </w:rPr>
        <w:t>: " ماأنت قائلة لو أن</w:t>
      </w:r>
      <w:r>
        <w:rPr>
          <w:rFonts w:hint="cs"/>
          <w:rtl/>
        </w:rPr>
        <w:t>َّ</w:t>
      </w:r>
      <w:r w:rsidRPr="00480AC4">
        <w:rPr>
          <w:rtl/>
        </w:rPr>
        <w:t xml:space="preserve"> رسول الله عارضك بأطراف الفلوات</w:t>
      </w:r>
      <w:r w:rsidR="00AD283C">
        <w:rPr>
          <w:rFonts w:hint="cs"/>
          <w:rtl/>
        </w:rPr>
        <w:t>،</w:t>
      </w:r>
      <w:r w:rsidRPr="00480AC4">
        <w:rPr>
          <w:rtl/>
        </w:rPr>
        <w:t xml:space="preserve"> قد هتكت حجابا قد ضربه عليك "؟ </w:t>
      </w:r>
      <w:r w:rsidRPr="00AD283C">
        <w:rPr>
          <w:rStyle w:val="libFootnotenumChar"/>
          <w:rtl/>
        </w:rPr>
        <w:t>(3)</w:t>
      </w:r>
      <w:r w:rsidRPr="00480AC4">
        <w:rPr>
          <w:rtl/>
        </w:rPr>
        <w:t>.</w:t>
      </w:r>
    </w:p>
    <w:p w:rsidR="00FE4F18" w:rsidRDefault="00FE4F18" w:rsidP="00FE4F18">
      <w:pPr>
        <w:pStyle w:val="libNormal"/>
      </w:pPr>
      <w:r w:rsidRPr="00480AC4">
        <w:rPr>
          <w:rtl/>
        </w:rPr>
        <w:t>وبعد حوار طال بينهما خرجت عائشة مع القوم " ومر القوم في الليل بماء يقال له:</w:t>
      </w:r>
    </w:p>
    <w:p w:rsidR="00FE4F18" w:rsidRDefault="00FE4F18" w:rsidP="00FE4F18">
      <w:pPr>
        <w:pStyle w:val="libNormal"/>
      </w:pPr>
      <w:r w:rsidRPr="00480AC4">
        <w:rPr>
          <w:rtl/>
        </w:rPr>
        <w:t>الحوأب</w:t>
      </w:r>
      <w:r w:rsidR="00AD283C">
        <w:rPr>
          <w:rFonts w:hint="cs"/>
          <w:rtl/>
        </w:rPr>
        <w:t>،</w:t>
      </w:r>
      <w:r w:rsidRPr="00480AC4">
        <w:rPr>
          <w:rtl/>
        </w:rPr>
        <w:t xml:space="preserve"> فنبحهم كلابه</w:t>
      </w:r>
      <w:r w:rsidR="00AD283C">
        <w:rPr>
          <w:rFonts w:hint="cs"/>
          <w:rtl/>
        </w:rPr>
        <w:t>،</w:t>
      </w:r>
      <w:r w:rsidRPr="00480AC4">
        <w:rPr>
          <w:rtl/>
        </w:rPr>
        <w:t xml:space="preserve"> فقالت: ما هذا الماء؟ فقال بعضهم: ماء الحوأب. قالت: إنا لله وإنا إليه راجعون، هذا الماء الذي قال لي رسول الله: (لا تكوني التي تنبحك كلاب الحوأب) </w:t>
      </w:r>
      <w:r w:rsidRPr="00AD283C">
        <w:rPr>
          <w:rStyle w:val="libFootnotenumChar"/>
          <w:rtl/>
        </w:rPr>
        <w:t>(4)</w:t>
      </w:r>
      <w:r w:rsidRPr="00480AC4">
        <w:rPr>
          <w:rtl/>
        </w:rPr>
        <w:t>.</w:t>
      </w:r>
    </w:p>
    <w:p w:rsidR="00FE4F18" w:rsidRDefault="00FE4F18" w:rsidP="00FE4F18">
      <w:pPr>
        <w:pStyle w:val="libNormal"/>
      </w:pPr>
      <w:r w:rsidRPr="00480AC4">
        <w:rPr>
          <w:rtl/>
        </w:rPr>
        <w:t xml:space="preserve">فأتاها القوم بأربعين رجلا فأقسموا بالله أنه ليس بماء الحوأب... " </w:t>
      </w:r>
      <w:r w:rsidRPr="00AD283C">
        <w:rPr>
          <w:rStyle w:val="libFootnotenumChar"/>
          <w:rtl/>
        </w:rPr>
        <w:t>(5)</w:t>
      </w:r>
      <w:r w:rsidRPr="00480AC4">
        <w:rPr>
          <w:rtl/>
        </w:rPr>
        <w:t>.</w:t>
      </w:r>
    </w:p>
    <w:p w:rsidR="00FE4F18" w:rsidRDefault="00FE4F18" w:rsidP="00281824">
      <w:pPr>
        <w:pStyle w:val="libNormal"/>
      </w:pPr>
      <w:r w:rsidRPr="00480AC4">
        <w:rPr>
          <w:rtl/>
        </w:rPr>
        <w:t>" ثم التقى الجمعان</w:t>
      </w:r>
      <w:r w:rsidR="00AD283C">
        <w:rPr>
          <w:rFonts w:hint="cs"/>
          <w:rtl/>
        </w:rPr>
        <w:t>،</w:t>
      </w:r>
      <w:r w:rsidRPr="00480AC4">
        <w:rPr>
          <w:rtl/>
        </w:rPr>
        <w:t xml:space="preserve"> فخرج الزبير وخرج طلحة بين الصفين، فخرج إليهما علي</w:t>
      </w:r>
      <w:r>
        <w:rPr>
          <w:rFonts w:hint="cs"/>
          <w:rtl/>
        </w:rPr>
        <w:t>ٌّ</w:t>
      </w:r>
      <w:r w:rsidR="00AD283C">
        <w:rPr>
          <w:rFonts w:hint="cs"/>
          <w:rtl/>
        </w:rPr>
        <w:t>،</w:t>
      </w:r>
      <w:r w:rsidRPr="00480AC4">
        <w:rPr>
          <w:rtl/>
        </w:rPr>
        <w:t xml:space="preserve"> حتى اختلفت أعناق دوابهم، فقال علي: " لعمري قد اعددتما سلاحا وخيلا ورجالا إن كنتما اعددتما عند الله عذرا، فاتقيا الله</w:t>
      </w:r>
      <w:r w:rsidR="00AD283C">
        <w:rPr>
          <w:rFonts w:hint="cs"/>
          <w:rtl/>
        </w:rPr>
        <w:t>،</w:t>
      </w:r>
      <w:r w:rsidRPr="00480AC4">
        <w:rPr>
          <w:rtl/>
        </w:rPr>
        <w:t xml:space="preserve"> ولا تكونا </w:t>
      </w:r>
      <w:r w:rsidRPr="00091063">
        <w:rPr>
          <w:rStyle w:val="libAlaemChar"/>
          <w:rtl/>
        </w:rPr>
        <w:t>(</w:t>
      </w:r>
      <w:r w:rsidR="00281824">
        <w:rPr>
          <w:rStyle w:val="libAieChar"/>
          <w:rFonts w:hint="cs"/>
          <w:rtl/>
        </w:rPr>
        <w:t xml:space="preserve"> </w:t>
      </w:r>
      <w:r w:rsidR="00281824" w:rsidRPr="00281824">
        <w:rPr>
          <w:rStyle w:val="libAieChar"/>
          <w:rFonts w:hint="cs"/>
          <w:rtl/>
        </w:rPr>
        <w:t>كَالَّتِي</w:t>
      </w:r>
      <w:r w:rsidR="00281824" w:rsidRPr="00281824">
        <w:rPr>
          <w:rStyle w:val="libAieChar"/>
          <w:rtl/>
        </w:rPr>
        <w:t xml:space="preserve"> </w:t>
      </w:r>
      <w:r w:rsidR="00281824" w:rsidRPr="00281824">
        <w:rPr>
          <w:rStyle w:val="libAieChar"/>
          <w:rFonts w:hint="cs"/>
          <w:rtl/>
        </w:rPr>
        <w:t>نَقَضَتْ</w:t>
      </w:r>
      <w:r w:rsidR="00281824" w:rsidRPr="00281824">
        <w:rPr>
          <w:rStyle w:val="libAieChar"/>
          <w:rtl/>
        </w:rPr>
        <w:t xml:space="preserve"> </w:t>
      </w:r>
      <w:r w:rsidR="00281824" w:rsidRPr="00281824">
        <w:rPr>
          <w:rStyle w:val="libAieChar"/>
          <w:rFonts w:hint="cs"/>
          <w:rtl/>
        </w:rPr>
        <w:t>غَزْلَهَا</w:t>
      </w:r>
      <w:r w:rsidR="00281824" w:rsidRPr="00281824">
        <w:rPr>
          <w:rStyle w:val="libAieChar"/>
          <w:rtl/>
        </w:rPr>
        <w:t xml:space="preserve"> </w:t>
      </w:r>
      <w:r w:rsidR="00281824" w:rsidRPr="00281824">
        <w:rPr>
          <w:rStyle w:val="libAieChar"/>
          <w:rFonts w:hint="cs"/>
          <w:rtl/>
        </w:rPr>
        <w:t>مِن</w:t>
      </w:r>
      <w:r w:rsidR="00281824" w:rsidRPr="00281824">
        <w:rPr>
          <w:rStyle w:val="libAieChar"/>
          <w:rtl/>
        </w:rPr>
        <w:t xml:space="preserve"> </w:t>
      </w:r>
      <w:r w:rsidR="00281824" w:rsidRPr="00281824">
        <w:rPr>
          <w:rStyle w:val="libAieChar"/>
          <w:rFonts w:hint="cs"/>
          <w:rtl/>
        </w:rPr>
        <w:t>بَعْدِ</w:t>
      </w:r>
      <w:r w:rsidR="00281824" w:rsidRPr="00281824">
        <w:rPr>
          <w:rStyle w:val="libAieChar"/>
          <w:rtl/>
        </w:rPr>
        <w:t xml:space="preserve"> </w:t>
      </w:r>
      <w:r w:rsidR="00281824" w:rsidRPr="00281824">
        <w:rPr>
          <w:rStyle w:val="libAieChar"/>
          <w:rFonts w:hint="cs"/>
          <w:rtl/>
        </w:rPr>
        <w:t>قُوَّةٍ</w:t>
      </w:r>
      <w:r w:rsidR="00281824" w:rsidRPr="00281824">
        <w:rPr>
          <w:rStyle w:val="libAieChar"/>
          <w:rtl/>
        </w:rPr>
        <w:t xml:space="preserve"> </w:t>
      </w:r>
      <w:r w:rsidR="00281824" w:rsidRPr="00281824">
        <w:rPr>
          <w:rStyle w:val="libAieChar"/>
          <w:rFonts w:hint="cs"/>
          <w:rtl/>
        </w:rPr>
        <w:t>أَنكَاثًا</w:t>
      </w:r>
      <w:r w:rsidR="00281824">
        <w:rPr>
          <w:rStyle w:val="libAieChar"/>
          <w:rFonts w:hint="cs"/>
          <w:rtl/>
        </w:rPr>
        <w:t xml:space="preserve"> </w:t>
      </w:r>
      <w:r w:rsidRPr="00091063">
        <w:rPr>
          <w:rStyle w:val="libAlaemChar"/>
          <w:rtl/>
        </w:rPr>
        <w:t>)</w:t>
      </w:r>
      <w:r w:rsidRPr="00281824">
        <w:rPr>
          <w:rtl/>
        </w:rPr>
        <w:t xml:space="preserve"> </w:t>
      </w:r>
      <w:r w:rsidRPr="00480AC4">
        <w:rPr>
          <w:rtl/>
        </w:rPr>
        <w:t>".</w:t>
      </w:r>
    </w:p>
    <w:p w:rsidR="00FE4F18" w:rsidRDefault="00FE4F18" w:rsidP="00FE4F18">
      <w:pPr>
        <w:pStyle w:val="libNormal"/>
      </w:pPr>
      <w:r w:rsidRPr="00480AC4">
        <w:rPr>
          <w:rtl/>
        </w:rPr>
        <w:t xml:space="preserve">وبعد حوار أقام فيه علي </w:t>
      </w:r>
      <w:r w:rsidR="00AD283C" w:rsidRPr="00AD283C">
        <w:rPr>
          <w:rStyle w:val="libAlaemChar"/>
          <w:rtl/>
        </w:rPr>
        <w:t>عليه‌السلام</w:t>
      </w:r>
      <w:r w:rsidRPr="00480AC4">
        <w:rPr>
          <w:rtl/>
        </w:rPr>
        <w:t xml:space="preserve"> الحجة عليهما ونصحهما بالعودة: لم يقبلا بنصيحته فدارت رحى المعركة التي قتل فيها ثلاثون ألفا</w:t>
      </w:r>
      <w:r w:rsidR="006D40AC">
        <w:rPr>
          <w:rFonts w:hint="cs"/>
          <w:rtl/>
        </w:rPr>
        <w:t>!</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انظر: الإمامة والسياسة: 1</w:t>
      </w:r>
      <w:r w:rsidR="00692C19">
        <w:rPr>
          <w:rtl/>
        </w:rPr>
        <w:t>/</w:t>
      </w:r>
      <w:r w:rsidRPr="00480AC4">
        <w:rPr>
          <w:rtl/>
        </w:rPr>
        <w:t>52. تاريخ اليعقوبي: 2</w:t>
      </w:r>
      <w:r w:rsidR="00692C19">
        <w:rPr>
          <w:rtl/>
        </w:rPr>
        <w:t>/</w:t>
      </w:r>
      <w:r w:rsidRPr="00480AC4">
        <w:rPr>
          <w:rtl/>
        </w:rPr>
        <w:t>78. تاريخ الطبري: 4</w:t>
      </w:r>
      <w:r w:rsidR="00692C19">
        <w:rPr>
          <w:rtl/>
        </w:rPr>
        <w:t>/</w:t>
      </w:r>
      <w:r w:rsidRPr="00480AC4">
        <w:rPr>
          <w:rtl/>
        </w:rPr>
        <w:t>469. الكامل في التاريخ: 3</w:t>
      </w:r>
      <w:r w:rsidR="00692C19">
        <w:rPr>
          <w:rtl/>
        </w:rPr>
        <w:t>/</w:t>
      </w:r>
      <w:r w:rsidRPr="00480AC4">
        <w:rPr>
          <w:rtl/>
        </w:rPr>
        <w:t>206.</w:t>
      </w:r>
    </w:p>
    <w:p w:rsidR="00FE4F18" w:rsidRDefault="00FE4F18" w:rsidP="00AD283C">
      <w:pPr>
        <w:pStyle w:val="libFootnote0"/>
      </w:pPr>
      <w:r w:rsidRPr="00480AC4">
        <w:rPr>
          <w:rtl/>
        </w:rPr>
        <w:t>2 - العقد الفريد: 5</w:t>
      </w:r>
      <w:r w:rsidR="00692C19">
        <w:rPr>
          <w:rtl/>
        </w:rPr>
        <w:t>/</w:t>
      </w:r>
      <w:r w:rsidRPr="00480AC4">
        <w:rPr>
          <w:rtl/>
        </w:rPr>
        <w:t>62. تاريخ اليعقوبي: 2</w:t>
      </w:r>
      <w:r w:rsidR="00692C19">
        <w:rPr>
          <w:rtl/>
        </w:rPr>
        <w:t>/</w:t>
      </w:r>
      <w:r w:rsidRPr="00480AC4">
        <w:rPr>
          <w:rtl/>
        </w:rPr>
        <w:t>78.</w:t>
      </w:r>
    </w:p>
    <w:p w:rsidR="00FE4F18" w:rsidRDefault="00FE4F18" w:rsidP="00AD283C">
      <w:pPr>
        <w:pStyle w:val="libFootnote0"/>
      </w:pPr>
      <w:r w:rsidRPr="00480AC4">
        <w:rPr>
          <w:rtl/>
        </w:rPr>
        <w:t>3 - راجع قصة ماء الحوأب في مسند أحمد: 6</w:t>
      </w:r>
      <w:r w:rsidR="00692C19">
        <w:rPr>
          <w:rtl/>
        </w:rPr>
        <w:t>/</w:t>
      </w:r>
      <w:r w:rsidRPr="00480AC4">
        <w:rPr>
          <w:rtl/>
        </w:rPr>
        <w:t>52. المستدرك: 3</w:t>
      </w:r>
      <w:r w:rsidR="00692C19">
        <w:rPr>
          <w:rtl/>
        </w:rPr>
        <w:t>/</w:t>
      </w:r>
      <w:r w:rsidRPr="00480AC4">
        <w:rPr>
          <w:rtl/>
        </w:rPr>
        <w:t>119. الخصائص الكبرى: 2</w:t>
      </w:r>
      <w:r w:rsidR="00692C19">
        <w:rPr>
          <w:rtl/>
        </w:rPr>
        <w:t>/</w:t>
      </w:r>
      <w:r w:rsidRPr="00480AC4">
        <w:rPr>
          <w:rtl/>
        </w:rPr>
        <w:t>232.</w:t>
      </w:r>
    </w:p>
    <w:p w:rsidR="00FE4F18" w:rsidRDefault="00FE4F18" w:rsidP="00AD283C">
      <w:pPr>
        <w:pStyle w:val="libFootnote0"/>
      </w:pPr>
      <w:r w:rsidRPr="00480AC4">
        <w:rPr>
          <w:rtl/>
        </w:rPr>
        <w:t>مسند أبي يعلى: 8</w:t>
      </w:r>
      <w:r w:rsidR="00692C19">
        <w:rPr>
          <w:rtl/>
        </w:rPr>
        <w:t>/</w:t>
      </w:r>
      <w:r w:rsidRPr="00480AC4">
        <w:rPr>
          <w:rtl/>
        </w:rPr>
        <w:t>282. دلائل النبوة: 6</w:t>
      </w:r>
      <w:r w:rsidR="00692C19">
        <w:rPr>
          <w:rtl/>
        </w:rPr>
        <w:t>/</w:t>
      </w:r>
      <w:r w:rsidRPr="00480AC4">
        <w:rPr>
          <w:rtl/>
        </w:rPr>
        <w:t>41. الكامل في التاريخ: 3</w:t>
      </w:r>
      <w:r w:rsidR="00692C19">
        <w:rPr>
          <w:rtl/>
        </w:rPr>
        <w:t>/</w:t>
      </w:r>
      <w:r w:rsidRPr="00480AC4">
        <w:rPr>
          <w:rtl/>
        </w:rPr>
        <w:t>210. تاريخ اليعقوبي: 2</w:t>
      </w:r>
      <w:r w:rsidR="00692C19">
        <w:rPr>
          <w:rtl/>
        </w:rPr>
        <w:t>/</w:t>
      </w:r>
      <w:r w:rsidRPr="00480AC4">
        <w:rPr>
          <w:rtl/>
        </w:rPr>
        <w:t>181.</w:t>
      </w:r>
    </w:p>
    <w:p w:rsidR="00FE4F18" w:rsidRDefault="00FE4F18" w:rsidP="00AD283C">
      <w:pPr>
        <w:pStyle w:val="libFootnote0"/>
      </w:pPr>
      <w:r w:rsidRPr="00480AC4">
        <w:rPr>
          <w:rtl/>
        </w:rPr>
        <w:t>4 - الكامل: 3</w:t>
      </w:r>
      <w:r w:rsidR="00692C19">
        <w:rPr>
          <w:rtl/>
        </w:rPr>
        <w:t>/</w:t>
      </w:r>
      <w:r w:rsidRPr="00480AC4">
        <w:rPr>
          <w:rtl/>
        </w:rPr>
        <w:t>21. البداية والنهاية: 4</w:t>
      </w:r>
      <w:r w:rsidR="00692C19">
        <w:rPr>
          <w:rtl/>
        </w:rPr>
        <w:t>/</w:t>
      </w:r>
      <w:r w:rsidRPr="00480AC4">
        <w:rPr>
          <w:rtl/>
        </w:rPr>
        <w:t>230 - 231. اليعقوبي: 2</w:t>
      </w:r>
      <w:r w:rsidR="00692C19">
        <w:rPr>
          <w:rtl/>
        </w:rPr>
        <w:t>/</w:t>
      </w:r>
      <w:r w:rsidRPr="00480AC4">
        <w:rPr>
          <w:rtl/>
        </w:rPr>
        <w:t>181.</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فتأمل - هداك الله - هذه الحادثة وسل: م</w:t>
      </w:r>
      <w:r>
        <w:rPr>
          <w:rFonts w:hint="cs"/>
          <w:rtl/>
        </w:rPr>
        <w:t>َ</w:t>
      </w:r>
      <w:r w:rsidRPr="00480AC4">
        <w:rPr>
          <w:rtl/>
        </w:rPr>
        <w:t>ن المسؤول عن هذه الدماء؟ أليسوا هم الصحابة بقيادة طلحة والزبير وأم المؤمنين؟ ولو افترضنا أن</w:t>
      </w:r>
      <w:r>
        <w:rPr>
          <w:rFonts w:hint="cs"/>
          <w:rtl/>
        </w:rPr>
        <w:t>َّ</w:t>
      </w:r>
      <w:r w:rsidRPr="00480AC4">
        <w:rPr>
          <w:rtl/>
        </w:rPr>
        <w:t xml:space="preserve"> رسول الله </w:t>
      </w:r>
      <w:r w:rsidR="00AD283C" w:rsidRPr="00AD283C">
        <w:rPr>
          <w:rStyle w:val="libAlaemChar"/>
          <w:rtl/>
        </w:rPr>
        <w:t>صلى‌الله‌عليه‌وآله‌وسلم</w:t>
      </w:r>
      <w:r w:rsidRPr="00480AC4">
        <w:rPr>
          <w:rtl/>
        </w:rPr>
        <w:t xml:space="preserve"> كان حي</w:t>
      </w:r>
      <w:r>
        <w:rPr>
          <w:rFonts w:hint="cs"/>
          <w:rtl/>
        </w:rPr>
        <w:t>ّ</w:t>
      </w:r>
      <w:r w:rsidRPr="00480AC4">
        <w:rPr>
          <w:rtl/>
        </w:rPr>
        <w:t>ا</w:t>
      </w:r>
      <w:r>
        <w:rPr>
          <w:rFonts w:hint="cs"/>
          <w:rtl/>
        </w:rPr>
        <w:t>ً</w:t>
      </w:r>
      <w:r w:rsidRPr="00480AC4">
        <w:rPr>
          <w:rtl/>
        </w:rPr>
        <w:t xml:space="preserve"> ورأى الصحابة يقتتلون</w:t>
      </w:r>
      <w:r w:rsidR="00AD283C">
        <w:rPr>
          <w:rFonts w:hint="cs"/>
          <w:rtl/>
        </w:rPr>
        <w:t>،</w:t>
      </w:r>
      <w:r w:rsidRPr="00480AC4">
        <w:rPr>
          <w:rtl/>
        </w:rPr>
        <w:t xml:space="preserve"> فهل سيبارك لهم فعلهم ويقول: خير القرون قرني..؟!</w:t>
      </w:r>
    </w:p>
    <w:p w:rsidR="00FE4F18" w:rsidRDefault="00FE4F18" w:rsidP="00281824">
      <w:pPr>
        <w:pStyle w:val="libNormal"/>
      </w:pPr>
      <w:r w:rsidRPr="00480AC4">
        <w:rPr>
          <w:rtl/>
        </w:rPr>
        <w:t xml:space="preserve">ما لأم المؤمنين عائشة ودم عثمان؟ وأين ذهبت بقول الله تعالى: </w:t>
      </w:r>
      <w:r w:rsidRPr="00091063">
        <w:rPr>
          <w:rStyle w:val="libAlaemChar"/>
          <w:rtl/>
        </w:rPr>
        <w:t>(</w:t>
      </w:r>
      <w:r w:rsidR="00281824">
        <w:rPr>
          <w:rStyle w:val="libAieChar"/>
          <w:rFonts w:hint="cs"/>
          <w:rtl/>
        </w:rPr>
        <w:t xml:space="preserve"> </w:t>
      </w:r>
      <w:r w:rsidR="00281824" w:rsidRPr="00281824">
        <w:rPr>
          <w:rStyle w:val="libAieChar"/>
          <w:rFonts w:hint="cs"/>
          <w:rtl/>
        </w:rPr>
        <w:t>وَقَرْنَ</w:t>
      </w:r>
      <w:r w:rsidR="00281824" w:rsidRPr="00281824">
        <w:rPr>
          <w:rStyle w:val="libAieChar"/>
          <w:rtl/>
        </w:rPr>
        <w:t xml:space="preserve"> </w:t>
      </w:r>
      <w:r w:rsidR="00281824" w:rsidRPr="00281824">
        <w:rPr>
          <w:rStyle w:val="libAieChar"/>
          <w:rFonts w:hint="cs"/>
          <w:rtl/>
        </w:rPr>
        <w:t>فِي</w:t>
      </w:r>
      <w:r w:rsidR="00281824" w:rsidRPr="00281824">
        <w:rPr>
          <w:rStyle w:val="libAieChar"/>
          <w:rtl/>
        </w:rPr>
        <w:t xml:space="preserve"> </w:t>
      </w:r>
      <w:r w:rsidR="00281824" w:rsidRPr="00281824">
        <w:rPr>
          <w:rStyle w:val="libAieChar"/>
          <w:rFonts w:hint="cs"/>
          <w:rtl/>
        </w:rPr>
        <w:t>بُيُوتِكُنَّ</w:t>
      </w:r>
      <w:r w:rsidR="00281824" w:rsidRPr="00281824">
        <w:rPr>
          <w:rStyle w:val="libAieChar"/>
          <w:rtl/>
        </w:rPr>
        <w:t xml:space="preserve"> </w:t>
      </w:r>
      <w:r w:rsidR="00281824" w:rsidRPr="00281824">
        <w:rPr>
          <w:rStyle w:val="libAieChar"/>
          <w:rFonts w:hint="cs"/>
          <w:rtl/>
        </w:rPr>
        <w:t>وَلَا</w:t>
      </w:r>
      <w:r w:rsidR="00281824" w:rsidRPr="00281824">
        <w:rPr>
          <w:rStyle w:val="libAieChar"/>
          <w:rtl/>
        </w:rPr>
        <w:t xml:space="preserve"> </w:t>
      </w:r>
      <w:r w:rsidR="00281824" w:rsidRPr="00281824">
        <w:rPr>
          <w:rStyle w:val="libAieChar"/>
          <w:rFonts w:hint="cs"/>
          <w:rtl/>
        </w:rPr>
        <w:t>تَبَرَّجْنَ</w:t>
      </w:r>
      <w:r w:rsidR="00281824" w:rsidRPr="00281824">
        <w:rPr>
          <w:rStyle w:val="libAieChar"/>
          <w:rtl/>
        </w:rPr>
        <w:t xml:space="preserve"> </w:t>
      </w:r>
      <w:r w:rsidR="00281824" w:rsidRPr="00281824">
        <w:rPr>
          <w:rStyle w:val="libAieChar"/>
          <w:rFonts w:hint="cs"/>
          <w:rtl/>
        </w:rPr>
        <w:t>تَبَرُّجَ</w:t>
      </w:r>
      <w:r w:rsidR="00281824" w:rsidRPr="00281824">
        <w:rPr>
          <w:rStyle w:val="libAieChar"/>
          <w:rtl/>
        </w:rPr>
        <w:t xml:space="preserve"> </w:t>
      </w:r>
      <w:r w:rsidR="00281824" w:rsidRPr="00281824">
        <w:rPr>
          <w:rStyle w:val="libAieChar"/>
          <w:rFonts w:hint="cs"/>
          <w:rtl/>
        </w:rPr>
        <w:t>الْجَاهِلِيَّةِ</w:t>
      </w:r>
      <w:r w:rsidR="00281824" w:rsidRPr="00281824">
        <w:rPr>
          <w:rStyle w:val="libAieChar"/>
          <w:rtl/>
        </w:rPr>
        <w:t xml:space="preserve"> </w:t>
      </w:r>
      <w:r w:rsidR="00281824" w:rsidRPr="00281824">
        <w:rPr>
          <w:rStyle w:val="libAieChar"/>
          <w:rFonts w:hint="cs"/>
          <w:rtl/>
        </w:rPr>
        <w:t>الْأُولَىٰ</w:t>
      </w:r>
      <w:r w:rsidR="00281824">
        <w:rPr>
          <w:rStyle w:val="libAieChar"/>
          <w:rFonts w:hint="cs"/>
          <w:rtl/>
        </w:rPr>
        <w:t xml:space="preserve"> </w:t>
      </w:r>
      <w:r w:rsidRPr="00091063">
        <w:rPr>
          <w:rStyle w:val="libAlaemChar"/>
          <w:rtl/>
        </w:rPr>
        <w:t>)</w:t>
      </w:r>
      <w:r w:rsidRPr="00281824">
        <w:rPr>
          <w:rtl/>
        </w:rPr>
        <w:t xml:space="preserve"> </w:t>
      </w:r>
      <w:r w:rsidRPr="00AD283C">
        <w:rPr>
          <w:rStyle w:val="libFootnotenumChar"/>
          <w:rtl/>
        </w:rPr>
        <w:t>(1)</w:t>
      </w:r>
      <w:r w:rsidRPr="00480AC4">
        <w:rPr>
          <w:rtl/>
        </w:rPr>
        <w:t>؟ ومما يثير العجب، قول البعض إن</w:t>
      </w:r>
      <w:r>
        <w:rPr>
          <w:rFonts w:hint="cs"/>
          <w:rtl/>
        </w:rPr>
        <w:t>َّ</w:t>
      </w:r>
      <w:r w:rsidRPr="00480AC4">
        <w:rPr>
          <w:rtl/>
        </w:rPr>
        <w:t xml:space="preserve"> خروجها كان للإصلاح </w:t>
      </w:r>
      <w:r w:rsidRPr="00AD283C">
        <w:rPr>
          <w:rStyle w:val="libFootnotenumChar"/>
          <w:rtl/>
        </w:rPr>
        <w:t>(2)</w:t>
      </w:r>
      <w:r w:rsidRPr="00480AC4">
        <w:rPr>
          <w:rtl/>
        </w:rPr>
        <w:t>! فهل ع</w:t>
      </w:r>
      <w:r>
        <w:rPr>
          <w:rFonts w:hint="cs"/>
          <w:rtl/>
        </w:rPr>
        <w:t>ُ</w:t>
      </w:r>
      <w:r w:rsidRPr="00480AC4">
        <w:rPr>
          <w:rtl/>
        </w:rPr>
        <w:t>دم الرجال حتى تخرج النساء للإصلاح؟!</w:t>
      </w:r>
    </w:p>
    <w:p w:rsidR="00FE4F18" w:rsidRDefault="00FE4F18" w:rsidP="00FE4F18">
      <w:pPr>
        <w:pStyle w:val="libNormal"/>
      </w:pPr>
      <w:r w:rsidRPr="00480AC4">
        <w:rPr>
          <w:rtl/>
        </w:rPr>
        <w:t>وهل يكون الإصلاح بتجيي</w:t>
      </w:r>
      <w:r>
        <w:rPr>
          <w:rFonts w:hint="cs"/>
          <w:rtl/>
        </w:rPr>
        <w:t>ّ</w:t>
      </w:r>
      <w:r w:rsidRPr="00480AC4">
        <w:rPr>
          <w:rtl/>
        </w:rPr>
        <w:t>ش الجيوش ومحاربة خليفة الرسول نص</w:t>
      </w:r>
      <w:r>
        <w:rPr>
          <w:rFonts w:hint="cs"/>
          <w:rtl/>
        </w:rPr>
        <w:t>ّ</w:t>
      </w:r>
      <w:r w:rsidRPr="00480AC4">
        <w:rPr>
          <w:rtl/>
        </w:rPr>
        <w:t>ا</w:t>
      </w:r>
      <w:r>
        <w:rPr>
          <w:rFonts w:hint="cs"/>
          <w:rtl/>
        </w:rPr>
        <w:t>ً</w:t>
      </w:r>
      <w:r w:rsidRPr="00480AC4">
        <w:rPr>
          <w:rtl/>
        </w:rPr>
        <w:t xml:space="preserve"> وبيعة</w:t>
      </w:r>
      <w:r>
        <w:rPr>
          <w:rFonts w:hint="cs"/>
          <w:rtl/>
        </w:rPr>
        <w:t>ً</w:t>
      </w:r>
      <w:r w:rsidR="006D40AC">
        <w:rPr>
          <w:rFonts w:hint="cs"/>
          <w:rtl/>
        </w:rPr>
        <w:t>؟</w:t>
      </w:r>
      <w:r w:rsidRPr="00480AC4">
        <w:rPr>
          <w:rtl/>
        </w:rPr>
        <w:t>!</w:t>
      </w:r>
    </w:p>
    <w:p w:rsidR="00FE4F18" w:rsidRDefault="00FE4F18" w:rsidP="00FE4F18">
      <w:pPr>
        <w:pStyle w:val="libNormal"/>
      </w:pPr>
      <w:r w:rsidRPr="00480AC4">
        <w:rPr>
          <w:rtl/>
        </w:rPr>
        <w:t>ولماذا تركت عائشة أم</w:t>
      </w:r>
      <w:r>
        <w:rPr>
          <w:rFonts w:hint="cs"/>
          <w:rtl/>
        </w:rPr>
        <w:t>ّ</w:t>
      </w:r>
      <w:r w:rsidRPr="00480AC4">
        <w:rPr>
          <w:rtl/>
        </w:rPr>
        <w:t xml:space="preserve">ة محمد </w:t>
      </w:r>
      <w:r w:rsidR="00AD283C" w:rsidRPr="00AD283C">
        <w:rPr>
          <w:rStyle w:val="libAlaemChar"/>
          <w:rtl/>
        </w:rPr>
        <w:t>صلى‌الله‌عليه‌وآله‌وسلم</w:t>
      </w:r>
      <w:r w:rsidRPr="00480AC4">
        <w:rPr>
          <w:rtl/>
        </w:rPr>
        <w:t xml:space="preserve"> في فتنة سوداء في عاصمة الخلافة وذهبت للحج</w:t>
      </w:r>
      <w:r w:rsidR="006D40AC">
        <w:rPr>
          <w:rFonts w:hint="cs"/>
          <w:rtl/>
        </w:rPr>
        <w:t>.</w:t>
      </w:r>
      <w:r w:rsidRPr="00480AC4">
        <w:rPr>
          <w:rtl/>
        </w:rPr>
        <w:t xml:space="preserve"> فهلا قامت بالإصلاح بين عثمان والثو</w:t>
      </w:r>
      <w:r>
        <w:rPr>
          <w:rFonts w:hint="cs"/>
          <w:rtl/>
        </w:rPr>
        <w:t>ّ</w:t>
      </w:r>
      <w:r w:rsidRPr="00480AC4">
        <w:rPr>
          <w:rtl/>
        </w:rPr>
        <w:t xml:space="preserve">ار؟! أم </w:t>
      </w:r>
      <w:r>
        <w:rPr>
          <w:rFonts w:hint="cs"/>
          <w:rtl/>
        </w:rPr>
        <w:t>أ</w:t>
      </w:r>
      <w:r w:rsidRPr="00480AC4">
        <w:rPr>
          <w:rtl/>
        </w:rPr>
        <w:t>ن</w:t>
      </w:r>
      <w:r>
        <w:rPr>
          <w:rFonts w:hint="cs"/>
          <w:rtl/>
        </w:rPr>
        <w:t>َّ</w:t>
      </w:r>
      <w:r w:rsidRPr="00480AC4">
        <w:rPr>
          <w:rtl/>
        </w:rPr>
        <w:t xml:space="preserve">ها كانت تريد قتله </w:t>
      </w:r>
      <w:r w:rsidRPr="00AD283C">
        <w:rPr>
          <w:rStyle w:val="libFootnotenumChar"/>
          <w:rtl/>
        </w:rPr>
        <w:t>(3)</w:t>
      </w:r>
      <w:r w:rsidRPr="00480AC4">
        <w:rPr>
          <w:rtl/>
        </w:rPr>
        <w:t>؟!</w:t>
      </w:r>
    </w:p>
    <w:p w:rsidR="00FE4F18" w:rsidRDefault="00FE4F18" w:rsidP="00527254">
      <w:pPr>
        <w:pStyle w:val="libNormal"/>
      </w:pPr>
      <w:r w:rsidRPr="00480AC4">
        <w:rPr>
          <w:rtl/>
        </w:rPr>
        <w:t>وهل نسي أهل الجمل ما جاء في حق علي</w:t>
      </w:r>
      <w:r w:rsidR="006D40AC">
        <w:rPr>
          <w:rtl/>
        </w:rPr>
        <w:t>؟</w:t>
      </w:r>
      <w:r w:rsidRPr="00480AC4">
        <w:rPr>
          <w:rtl/>
        </w:rPr>
        <w:t xml:space="preserve"> ألم يقل النبي</w:t>
      </w:r>
      <w:r>
        <w:rPr>
          <w:rFonts w:hint="cs"/>
          <w:rtl/>
        </w:rPr>
        <w:t xml:space="preserve">ّ </w:t>
      </w:r>
      <w:r w:rsidR="00527254" w:rsidRPr="00AD283C">
        <w:rPr>
          <w:rStyle w:val="libAlaemChar"/>
          <w:rtl/>
        </w:rPr>
        <w:t>صلى‌الله‌عليه‌وآله‌وسلم</w:t>
      </w:r>
      <w:r w:rsidR="00AD283C">
        <w:rPr>
          <w:rtl/>
        </w:rPr>
        <w:t>:</w:t>
      </w:r>
      <w:r w:rsidR="00D25E9D">
        <w:rPr>
          <w:rFonts w:hint="cs"/>
          <w:rtl/>
        </w:rPr>
        <w:t>(</w:t>
      </w:r>
      <w:r w:rsidRPr="00480AC4">
        <w:rPr>
          <w:rtl/>
        </w:rPr>
        <w:t>لا يحب</w:t>
      </w:r>
      <w:r>
        <w:rPr>
          <w:rFonts w:hint="cs"/>
          <w:rtl/>
        </w:rPr>
        <w:t>ّك</w:t>
      </w:r>
      <w:r w:rsidRPr="00480AC4">
        <w:rPr>
          <w:rtl/>
        </w:rPr>
        <w:t xml:space="preserve"> إلا</w:t>
      </w:r>
      <w:r>
        <w:rPr>
          <w:rFonts w:hint="cs"/>
          <w:rtl/>
        </w:rPr>
        <w:t>ّ</w:t>
      </w:r>
      <w:r w:rsidRPr="00480AC4">
        <w:rPr>
          <w:rtl/>
        </w:rPr>
        <w:t xml:space="preserve"> مؤمن ولا يبغض</w:t>
      </w:r>
      <w:r>
        <w:rPr>
          <w:rFonts w:hint="cs"/>
          <w:rtl/>
        </w:rPr>
        <w:t>ك</w:t>
      </w:r>
      <w:r w:rsidRPr="00480AC4">
        <w:rPr>
          <w:rtl/>
        </w:rPr>
        <w:t xml:space="preserve"> إلا</w:t>
      </w:r>
      <w:r>
        <w:rPr>
          <w:rFonts w:hint="cs"/>
          <w:rtl/>
        </w:rPr>
        <w:t>ّ</w:t>
      </w:r>
      <w:r w:rsidRPr="00480AC4">
        <w:rPr>
          <w:rtl/>
        </w:rPr>
        <w:t xml:space="preserve"> منافق</w:t>
      </w:r>
      <w:r w:rsidR="00D25E9D">
        <w:rPr>
          <w:rtl/>
        </w:rPr>
        <w:t>)</w:t>
      </w:r>
      <w:r>
        <w:rPr>
          <w:rFonts w:hint="cs"/>
          <w:rtl/>
        </w:rPr>
        <w:t>.</w:t>
      </w:r>
      <w:r w:rsidRPr="00480AC4">
        <w:rPr>
          <w:rtl/>
        </w:rPr>
        <w:t xml:space="preserve"> </w:t>
      </w:r>
      <w:r w:rsidRPr="00AD283C">
        <w:rPr>
          <w:rStyle w:val="libFootnotenumChar"/>
          <w:rtl/>
        </w:rPr>
        <w:t>(4)</w:t>
      </w:r>
      <w:r w:rsidRPr="00480AC4">
        <w:rPr>
          <w:rtl/>
        </w:rPr>
        <w:t>؟</w:t>
      </w:r>
    </w:p>
    <w:p w:rsidR="00FE4F18" w:rsidRPr="00C14740" w:rsidRDefault="00FE4F18" w:rsidP="00C14740">
      <w:pPr>
        <w:pStyle w:val="libNormal"/>
      </w:pPr>
      <w:r w:rsidRPr="00C14740">
        <w:rPr>
          <w:rtl/>
        </w:rPr>
        <w:t>ألم يدع</w:t>
      </w:r>
      <w:r w:rsidRPr="00C14740">
        <w:rPr>
          <w:rFonts w:hint="cs"/>
          <w:rtl/>
        </w:rPr>
        <w:t>ُ</w:t>
      </w:r>
      <w:r w:rsidRPr="00C14740">
        <w:rPr>
          <w:rtl/>
        </w:rPr>
        <w:t xml:space="preserve"> الله  له: " اللهم وال من والاه وعاد من عاداه " </w:t>
      </w:r>
      <w:r w:rsidRPr="00C14740">
        <w:rPr>
          <w:rStyle w:val="libFootnotenumChar"/>
          <w:rtl/>
        </w:rPr>
        <w:t>(</w:t>
      </w:r>
      <w:r w:rsidR="00C14740" w:rsidRPr="00C14740">
        <w:rPr>
          <w:rStyle w:val="libFootnotenumChar"/>
          <w:rFonts w:hint="cs"/>
          <w:rtl/>
        </w:rPr>
        <w:t>5</w:t>
      </w:r>
      <w:r w:rsidRPr="00C14740">
        <w:rPr>
          <w:rStyle w:val="libFootnotenumChar"/>
          <w:rtl/>
        </w:rPr>
        <w:t>)</w:t>
      </w:r>
      <w:r w:rsidRPr="00C14740">
        <w:rPr>
          <w:rtl/>
        </w:rPr>
        <w:t>؟</w:t>
      </w:r>
    </w:p>
    <w:p w:rsidR="00FE4F18" w:rsidRPr="00C14740" w:rsidRDefault="00FE4F18" w:rsidP="00C14740">
      <w:pPr>
        <w:pStyle w:val="libNormal"/>
      </w:pPr>
      <w:r w:rsidRPr="00C14740">
        <w:rPr>
          <w:rtl/>
        </w:rPr>
        <w:t xml:space="preserve">ألم يقل </w:t>
      </w:r>
      <w:r w:rsidR="00AD283C" w:rsidRPr="00C14740">
        <w:rPr>
          <w:rStyle w:val="libAlaemChar"/>
          <w:rtl/>
        </w:rPr>
        <w:t>صلى‌الله‌عليه‌وآله‌وسلم</w:t>
      </w:r>
      <w:r w:rsidRPr="00C14740">
        <w:rPr>
          <w:rtl/>
        </w:rPr>
        <w:t xml:space="preserve">: " رحم الله عليا اللهم أدر الحق معه حيث دار " </w:t>
      </w:r>
      <w:r w:rsidRPr="00C14740">
        <w:rPr>
          <w:rStyle w:val="libFootnotenumChar"/>
          <w:rtl/>
        </w:rPr>
        <w:t>(</w:t>
      </w:r>
      <w:r w:rsidR="00C14740" w:rsidRPr="00C14740">
        <w:rPr>
          <w:rStyle w:val="libFootnotenumChar"/>
          <w:rFonts w:hint="cs"/>
          <w:rtl/>
        </w:rPr>
        <w:t>6</w:t>
      </w:r>
      <w:r w:rsidRPr="00C14740">
        <w:rPr>
          <w:rStyle w:val="libFootnotenumChar"/>
          <w:rtl/>
        </w:rPr>
        <w:t>)</w:t>
      </w:r>
      <w:r w:rsidRPr="00C14740">
        <w:rPr>
          <w:rtl/>
        </w:rPr>
        <w:t>.</w:t>
      </w:r>
    </w:p>
    <w:p w:rsidR="00FE4F18" w:rsidRDefault="00FE4F18" w:rsidP="00AD283C">
      <w:pPr>
        <w:pStyle w:val="libLine"/>
      </w:pPr>
      <w:r w:rsidRPr="00C14740">
        <w:rPr>
          <w:rtl/>
        </w:rPr>
        <w:t>____________</w:t>
      </w:r>
    </w:p>
    <w:p w:rsidR="00FE4F18" w:rsidRDefault="00FE4F18" w:rsidP="00AD283C">
      <w:pPr>
        <w:pStyle w:val="libFootnote0"/>
      </w:pPr>
      <w:r w:rsidRPr="00480AC4">
        <w:rPr>
          <w:rtl/>
        </w:rPr>
        <w:t>1 - الأحزاب: 33.</w:t>
      </w:r>
    </w:p>
    <w:p w:rsidR="00FE4F18" w:rsidRDefault="00FE4F18" w:rsidP="00AD283C">
      <w:pPr>
        <w:pStyle w:val="libFootnote0"/>
      </w:pPr>
      <w:r w:rsidRPr="00480AC4">
        <w:rPr>
          <w:rtl/>
        </w:rPr>
        <w:t>2 - كابن تيمية في منهاجه: 3</w:t>
      </w:r>
      <w:r w:rsidR="00692C19">
        <w:rPr>
          <w:rtl/>
        </w:rPr>
        <w:t>/</w:t>
      </w:r>
      <w:r w:rsidRPr="00480AC4">
        <w:rPr>
          <w:rtl/>
        </w:rPr>
        <w:t>190.</w:t>
      </w:r>
    </w:p>
    <w:p w:rsidR="00FE4F18" w:rsidRDefault="00FE4F18" w:rsidP="00AD283C">
      <w:pPr>
        <w:pStyle w:val="libFootnote0"/>
      </w:pPr>
      <w:r w:rsidRPr="00480AC4">
        <w:rPr>
          <w:rtl/>
        </w:rPr>
        <w:t>3 - كانت عائشة من المحر</w:t>
      </w:r>
      <w:r>
        <w:rPr>
          <w:rFonts w:hint="cs"/>
          <w:rtl/>
        </w:rPr>
        <w:t>ِّ</w:t>
      </w:r>
      <w:r w:rsidRPr="00480AC4">
        <w:rPr>
          <w:rtl/>
        </w:rPr>
        <w:t>ضين على قتل عثمان</w:t>
      </w:r>
      <w:r w:rsidR="00AD283C">
        <w:rPr>
          <w:rFonts w:hint="cs"/>
          <w:rtl/>
        </w:rPr>
        <w:t>،</w:t>
      </w:r>
      <w:r w:rsidRPr="00480AC4">
        <w:rPr>
          <w:rtl/>
        </w:rPr>
        <w:t xml:space="preserve"> واشتهر عنها قولها: " اقتلوا نعثلا فقد كفر " انظر تاريخ الطبري: 5</w:t>
      </w:r>
      <w:r w:rsidR="00692C19">
        <w:rPr>
          <w:rtl/>
        </w:rPr>
        <w:t>/</w:t>
      </w:r>
      <w:r w:rsidRPr="00480AC4">
        <w:rPr>
          <w:rtl/>
        </w:rPr>
        <w:t>172. الكامل في التاريخ: 3</w:t>
      </w:r>
      <w:r w:rsidR="00692C19">
        <w:rPr>
          <w:rtl/>
        </w:rPr>
        <w:t>/</w:t>
      </w:r>
      <w:r w:rsidRPr="00480AC4">
        <w:rPr>
          <w:rtl/>
        </w:rPr>
        <w:t>206. الفتوح لابن أعثم: 1</w:t>
      </w:r>
      <w:r w:rsidR="00692C19">
        <w:rPr>
          <w:rtl/>
        </w:rPr>
        <w:t>/</w:t>
      </w:r>
      <w:r w:rsidRPr="00480AC4">
        <w:rPr>
          <w:rtl/>
        </w:rPr>
        <w:t>434. الإمامة والسياسة: 1</w:t>
      </w:r>
      <w:r w:rsidR="00692C19">
        <w:rPr>
          <w:rtl/>
        </w:rPr>
        <w:t>/</w:t>
      </w:r>
      <w:r w:rsidRPr="00480AC4">
        <w:rPr>
          <w:rtl/>
        </w:rPr>
        <w:t>52.</w:t>
      </w:r>
    </w:p>
    <w:p w:rsidR="00FE4F18" w:rsidRDefault="00FE4F18" w:rsidP="00AD283C">
      <w:pPr>
        <w:pStyle w:val="libFootnote0"/>
      </w:pPr>
      <w:r w:rsidRPr="00480AC4">
        <w:rPr>
          <w:rtl/>
        </w:rPr>
        <w:t>4 - صحيح مسلم: كتاب الإيمان، باب الدليل على أن</w:t>
      </w:r>
      <w:r>
        <w:rPr>
          <w:rFonts w:hint="cs"/>
          <w:rtl/>
        </w:rPr>
        <w:t>َّ</w:t>
      </w:r>
      <w:r w:rsidRPr="00480AC4">
        <w:rPr>
          <w:rtl/>
        </w:rPr>
        <w:t xml:space="preserve"> حب الأنصار وعلي من الإيمان.</w:t>
      </w:r>
    </w:p>
    <w:p w:rsidR="00FE4F18" w:rsidRDefault="00FE4F18" w:rsidP="00AD283C">
      <w:pPr>
        <w:pStyle w:val="libFootnote0"/>
      </w:pPr>
      <w:r w:rsidRPr="00480AC4">
        <w:rPr>
          <w:rtl/>
        </w:rPr>
        <w:t>5 - صححه الألباني، سيأتي ذكره.</w:t>
      </w:r>
    </w:p>
    <w:p w:rsidR="00FE4F18" w:rsidRDefault="00FE4F18" w:rsidP="00AD283C">
      <w:pPr>
        <w:pStyle w:val="libFootnote0"/>
      </w:pPr>
      <w:r w:rsidRPr="00480AC4">
        <w:rPr>
          <w:rtl/>
        </w:rPr>
        <w:t>6 - مستدرك الحاكم: 3</w:t>
      </w:r>
      <w:r w:rsidR="00692C19">
        <w:rPr>
          <w:rtl/>
        </w:rPr>
        <w:t>/</w:t>
      </w:r>
      <w:r w:rsidRPr="00480AC4">
        <w:rPr>
          <w:rtl/>
        </w:rPr>
        <w:t>124 - 125، وصححه، سنن الترمذي: 5</w:t>
      </w:r>
      <w:r w:rsidR="00692C19">
        <w:rPr>
          <w:rtl/>
        </w:rPr>
        <w:t>/</w:t>
      </w:r>
      <w:r w:rsidRPr="00480AC4">
        <w:rPr>
          <w:rtl/>
        </w:rPr>
        <w:t>633.</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ألم يقل </w:t>
      </w:r>
      <w:r w:rsidR="00AD283C" w:rsidRPr="00AD283C">
        <w:rPr>
          <w:rStyle w:val="libAlaemChar"/>
          <w:rtl/>
        </w:rPr>
        <w:t>صلى‌الله‌عليه‌وآله‌وسلم</w:t>
      </w:r>
      <w:r w:rsidRPr="00480AC4">
        <w:rPr>
          <w:rtl/>
        </w:rPr>
        <w:t xml:space="preserve"> لعلي: " حربك حربي وسلمك سلمي " </w:t>
      </w:r>
      <w:r w:rsidRPr="00AD283C">
        <w:rPr>
          <w:rStyle w:val="libFootnotenumChar"/>
          <w:rtl/>
        </w:rPr>
        <w:t>(1)</w:t>
      </w:r>
      <w:r w:rsidRPr="00480AC4">
        <w:rPr>
          <w:rtl/>
        </w:rPr>
        <w:t>.</w:t>
      </w:r>
    </w:p>
    <w:p w:rsidR="00FE4F18" w:rsidRDefault="00FE4F18" w:rsidP="00FE4F18">
      <w:pPr>
        <w:pStyle w:val="libNormal"/>
      </w:pPr>
      <w:r w:rsidRPr="00480AC4">
        <w:rPr>
          <w:rtl/>
        </w:rPr>
        <w:t>و " عدو علي</w:t>
      </w:r>
      <w:r>
        <w:rPr>
          <w:rFonts w:hint="cs"/>
          <w:rtl/>
        </w:rPr>
        <w:t>ٍّ</w:t>
      </w:r>
      <w:r w:rsidRPr="00480AC4">
        <w:rPr>
          <w:rtl/>
        </w:rPr>
        <w:t xml:space="preserve"> عدوي " </w:t>
      </w:r>
      <w:r w:rsidRPr="00AD283C">
        <w:rPr>
          <w:rStyle w:val="libFootnotenumChar"/>
          <w:rtl/>
        </w:rPr>
        <w:t>(2)</w:t>
      </w:r>
      <w:r w:rsidRPr="00480AC4">
        <w:rPr>
          <w:rtl/>
        </w:rPr>
        <w:t>؟!</w:t>
      </w:r>
    </w:p>
    <w:p w:rsidR="00FE4F18" w:rsidRDefault="00FE4F18" w:rsidP="00FE4F18">
      <w:pPr>
        <w:pStyle w:val="libNormal"/>
      </w:pPr>
      <w:r w:rsidRPr="00480AC4">
        <w:rPr>
          <w:rtl/>
        </w:rPr>
        <w:t>فما محل أصحاب الجمل من هذه النصوص</w:t>
      </w:r>
      <w:r w:rsidR="00AD283C">
        <w:rPr>
          <w:rFonts w:hint="cs"/>
          <w:rtl/>
        </w:rPr>
        <w:t>،</w:t>
      </w:r>
      <w:r w:rsidRPr="00480AC4">
        <w:rPr>
          <w:rtl/>
        </w:rPr>
        <w:t xml:space="preserve"> وهل يوجد فيها مجال للمعاندين لكي يهربوا منها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مناقب علي بن ابي طالب لابن المغازلي الشافعي: ص 50. المناقب للخوارزمي الحنفي: ص 76. شرح النهج لابن أبي الحديد: 2</w:t>
      </w:r>
      <w:r w:rsidR="00692C19">
        <w:rPr>
          <w:rtl/>
        </w:rPr>
        <w:t>/</w:t>
      </w:r>
      <w:r w:rsidRPr="00480AC4">
        <w:rPr>
          <w:rtl/>
        </w:rPr>
        <w:t>221. وراجع: المستدرك على الصحيحين: 3</w:t>
      </w:r>
      <w:r w:rsidR="00692C19">
        <w:rPr>
          <w:rtl/>
        </w:rPr>
        <w:t>/</w:t>
      </w:r>
      <w:r w:rsidRPr="00480AC4">
        <w:rPr>
          <w:rtl/>
        </w:rPr>
        <w:t>149. تلخيص المستدرك مطبوع بذيل المستدرك: 3</w:t>
      </w:r>
      <w:r w:rsidR="00692C19">
        <w:rPr>
          <w:rtl/>
        </w:rPr>
        <w:t>/</w:t>
      </w:r>
      <w:r w:rsidRPr="00480AC4">
        <w:rPr>
          <w:rtl/>
        </w:rPr>
        <w:t>149. سنن ابن ماجة: 1</w:t>
      </w:r>
      <w:r w:rsidR="00692C19">
        <w:rPr>
          <w:rtl/>
        </w:rPr>
        <w:t>/</w:t>
      </w:r>
      <w:r w:rsidRPr="00480AC4">
        <w:rPr>
          <w:rtl/>
        </w:rPr>
        <w:t>52. أسد الغابة ابن الأثير: 3</w:t>
      </w:r>
      <w:r w:rsidR="00692C19">
        <w:rPr>
          <w:rtl/>
        </w:rPr>
        <w:t>/</w:t>
      </w:r>
      <w:r w:rsidRPr="00480AC4">
        <w:rPr>
          <w:rtl/>
        </w:rPr>
        <w:t>11 و 5</w:t>
      </w:r>
      <w:r w:rsidR="00692C19">
        <w:rPr>
          <w:rtl/>
        </w:rPr>
        <w:t>/</w:t>
      </w:r>
      <w:r w:rsidRPr="00480AC4">
        <w:rPr>
          <w:rtl/>
        </w:rPr>
        <w:t>523.</w:t>
      </w:r>
    </w:p>
    <w:p w:rsidR="00FE4F18" w:rsidRDefault="00FE4F18" w:rsidP="00AD283C">
      <w:pPr>
        <w:pStyle w:val="libFootnote0"/>
      </w:pPr>
      <w:r w:rsidRPr="00480AC4">
        <w:rPr>
          <w:rtl/>
        </w:rPr>
        <w:t>ذخائر العقبى</w:t>
      </w:r>
      <w:r w:rsidR="00692C19">
        <w:rPr>
          <w:rtl/>
        </w:rPr>
        <w:t>/</w:t>
      </w:r>
      <w:r w:rsidRPr="00480AC4">
        <w:rPr>
          <w:rtl/>
        </w:rPr>
        <w:t>محب الدين الطبري: ص 25. الصواعق المحرقة، ابن حجر الهيمثي الشافعي: ص 112.</w:t>
      </w:r>
    </w:p>
    <w:p w:rsidR="00FE4F18" w:rsidRDefault="00FE4F18" w:rsidP="00AD283C">
      <w:pPr>
        <w:pStyle w:val="libFootnote0"/>
      </w:pPr>
      <w:r w:rsidRPr="00480AC4">
        <w:rPr>
          <w:rtl/>
        </w:rPr>
        <w:t>مجمع الزوائد: 9</w:t>
      </w:r>
      <w:r w:rsidR="00692C19">
        <w:rPr>
          <w:rtl/>
        </w:rPr>
        <w:t>/</w:t>
      </w:r>
      <w:r w:rsidRPr="00480AC4">
        <w:rPr>
          <w:rtl/>
        </w:rPr>
        <w:t>166 و 169. كفاية الطالب، الكنجي الشافعي: ص 330 و 331. ينابيع المودة: 294 و 261 و 309 و 370 و 230 و 194 و 172 و 175. شواهد التنزيل للحاكم الحسكاني الحنفي: 2</w:t>
      </w:r>
      <w:r w:rsidR="00692C19">
        <w:rPr>
          <w:rtl/>
        </w:rPr>
        <w:t>/</w:t>
      </w:r>
      <w:r w:rsidRPr="00480AC4">
        <w:rPr>
          <w:rtl/>
        </w:rPr>
        <w:t>27.</w:t>
      </w:r>
    </w:p>
    <w:p w:rsidR="00FE4F18" w:rsidRDefault="00FE4F18" w:rsidP="00AD283C">
      <w:pPr>
        <w:pStyle w:val="libFootnote0"/>
      </w:pPr>
      <w:r w:rsidRPr="00480AC4">
        <w:rPr>
          <w:rtl/>
        </w:rPr>
        <w:t>مقتل الحسين، الخوارزمي الحنفي: 1</w:t>
      </w:r>
      <w:r w:rsidR="00692C19">
        <w:rPr>
          <w:rtl/>
        </w:rPr>
        <w:t>/</w:t>
      </w:r>
      <w:r w:rsidRPr="00480AC4">
        <w:rPr>
          <w:rtl/>
        </w:rPr>
        <w:t>61 و 99. المعجم الصغير، الطبراني: 2</w:t>
      </w:r>
      <w:r w:rsidR="00692C19">
        <w:rPr>
          <w:rtl/>
        </w:rPr>
        <w:t>/</w:t>
      </w:r>
      <w:r w:rsidRPr="00480AC4">
        <w:rPr>
          <w:rtl/>
        </w:rPr>
        <w:t>3. الفتح الكبير، النبهاني: 1</w:t>
      </w:r>
      <w:r w:rsidR="00692C19">
        <w:rPr>
          <w:rtl/>
        </w:rPr>
        <w:t>/</w:t>
      </w:r>
      <w:r w:rsidRPr="00480AC4">
        <w:rPr>
          <w:rtl/>
        </w:rPr>
        <w:t>271. منتخب كنز العمال بهامش مسند أحمد: 5</w:t>
      </w:r>
      <w:r w:rsidR="00692C19">
        <w:rPr>
          <w:rtl/>
        </w:rPr>
        <w:t>/</w:t>
      </w:r>
      <w:r w:rsidRPr="00480AC4">
        <w:rPr>
          <w:rtl/>
        </w:rPr>
        <w:t>92. فرائد السمطين: 2</w:t>
      </w:r>
      <w:r w:rsidR="00692C19">
        <w:rPr>
          <w:rtl/>
        </w:rPr>
        <w:t>/</w:t>
      </w:r>
      <w:r w:rsidRPr="00480AC4">
        <w:rPr>
          <w:rtl/>
        </w:rPr>
        <w:t>38.</w:t>
      </w:r>
    </w:p>
    <w:p w:rsidR="00FE4F18" w:rsidRDefault="00FE4F18" w:rsidP="00AD283C">
      <w:pPr>
        <w:pStyle w:val="libFootnote0"/>
      </w:pPr>
      <w:r w:rsidRPr="00480AC4">
        <w:rPr>
          <w:rtl/>
        </w:rPr>
        <w:t>الرياض النضرة: 2</w:t>
      </w:r>
      <w:r w:rsidR="00692C19">
        <w:rPr>
          <w:rtl/>
        </w:rPr>
        <w:t>/</w:t>
      </w:r>
      <w:r w:rsidRPr="00480AC4">
        <w:rPr>
          <w:rtl/>
        </w:rPr>
        <w:t>189. ترجمة الإمام الحسين من تاريخ دمشق: ص 100، تاريخ بغداد: 7</w:t>
      </w:r>
      <w:r w:rsidR="00692C19">
        <w:rPr>
          <w:rtl/>
        </w:rPr>
        <w:t>/</w:t>
      </w:r>
      <w:r w:rsidRPr="00480AC4">
        <w:rPr>
          <w:rtl/>
        </w:rPr>
        <w:t>136 ملحق المراجعات: ص 430.</w:t>
      </w:r>
    </w:p>
    <w:p w:rsidR="00FE4F18" w:rsidRDefault="00FE4F18" w:rsidP="00AD283C">
      <w:pPr>
        <w:pStyle w:val="libFootnote0"/>
      </w:pPr>
      <w:r w:rsidRPr="00480AC4">
        <w:rPr>
          <w:rtl/>
        </w:rPr>
        <w:t>2 - المناقب، الخوارزمي الحنفي: ص 234. مناقب علي، ابن المغازلي الشافعي: ص 103. نور الأبصار، الشبلنجي: ص 73. الميزان للذهبي: 2</w:t>
      </w:r>
      <w:r w:rsidR="00692C19">
        <w:rPr>
          <w:rtl/>
        </w:rPr>
        <w:t>/</w:t>
      </w:r>
      <w:r w:rsidRPr="00480AC4">
        <w:rPr>
          <w:rtl/>
        </w:rPr>
        <w:t>613. ينابيع المودة، القندوزي الحنفي: 91</w:t>
      </w:r>
      <w:r w:rsidR="00692C19">
        <w:rPr>
          <w:rtl/>
        </w:rPr>
        <w:t>/</w:t>
      </w:r>
      <w:r w:rsidRPr="00480AC4">
        <w:rPr>
          <w:rtl/>
        </w:rPr>
        <w:t>248 و 314.</w:t>
      </w:r>
    </w:p>
    <w:p w:rsidR="00FE4F18" w:rsidRDefault="00FE4F18" w:rsidP="00AD283C">
      <w:pPr>
        <w:pStyle w:val="libFootnote0"/>
      </w:pPr>
      <w:r w:rsidRPr="00480AC4">
        <w:rPr>
          <w:rtl/>
        </w:rPr>
        <w:t>شرح النهج، ابن أبي الحديد: 9</w:t>
      </w:r>
      <w:r w:rsidR="00692C19">
        <w:rPr>
          <w:rtl/>
        </w:rPr>
        <w:t>/</w:t>
      </w:r>
      <w:r w:rsidRPr="00480AC4">
        <w:rPr>
          <w:rtl/>
        </w:rPr>
        <w:t>171. الرياض النضرة: 2</w:t>
      </w:r>
      <w:r w:rsidR="00692C19">
        <w:rPr>
          <w:rtl/>
        </w:rPr>
        <w:t>/</w:t>
      </w:r>
      <w:r w:rsidRPr="00480AC4">
        <w:rPr>
          <w:rtl/>
        </w:rPr>
        <w:t>219 و 220. فرائد السمطين: 1</w:t>
      </w:r>
      <w:r w:rsidR="00692C19">
        <w:rPr>
          <w:rtl/>
        </w:rPr>
        <w:t>/</w:t>
      </w:r>
      <w:r w:rsidRPr="00480AC4">
        <w:rPr>
          <w:rtl/>
        </w:rPr>
        <w:t>128.</w:t>
      </w:r>
    </w:p>
    <w:p w:rsidR="00FE4F18" w:rsidRDefault="00FE4F18" w:rsidP="00AD283C">
      <w:pPr>
        <w:pStyle w:val="libFootnote0"/>
      </w:pPr>
      <w:r w:rsidRPr="00480AC4">
        <w:rPr>
          <w:rtl/>
        </w:rPr>
        <w:t>كنز العمال: 15</w:t>
      </w:r>
      <w:r w:rsidR="00692C19">
        <w:rPr>
          <w:rtl/>
        </w:rPr>
        <w:t>/</w:t>
      </w:r>
      <w:r w:rsidRPr="00480AC4">
        <w:rPr>
          <w:rtl/>
        </w:rPr>
        <w:t>96... ملحق المراجعات: ص 430 و 393.</w:t>
      </w:r>
    </w:p>
    <w:p w:rsidR="00FE4F18" w:rsidRDefault="00FE4F18" w:rsidP="00AD283C">
      <w:pPr>
        <w:pStyle w:val="libFootnote0"/>
      </w:pPr>
      <w:r w:rsidRPr="00480AC4">
        <w:rPr>
          <w:rtl/>
        </w:rPr>
        <w:t>3 - قال أبو ري</w:t>
      </w:r>
      <w:r>
        <w:rPr>
          <w:rFonts w:hint="cs"/>
          <w:rtl/>
        </w:rPr>
        <w:t>َّ</w:t>
      </w:r>
      <w:r w:rsidRPr="00480AC4">
        <w:rPr>
          <w:rtl/>
        </w:rPr>
        <w:t>ة المصري في شيخ المضيرة ص 172: " قال ابن قتيبة في عيون الأخبار: دخلت أم أفعى العبدي</w:t>
      </w:r>
      <w:r>
        <w:rPr>
          <w:rFonts w:hint="cs"/>
          <w:rtl/>
        </w:rPr>
        <w:t>ّ</w:t>
      </w:r>
      <w:r w:rsidRPr="00480AC4">
        <w:rPr>
          <w:rtl/>
        </w:rPr>
        <w:t>ة على عائشة فقالت</w:t>
      </w:r>
      <w:r w:rsidR="00AD283C">
        <w:rPr>
          <w:rFonts w:hint="cs"/>
          <w:rtl/>
        </w:rPr>
        <w:t>:</w:t>
      </w:r>
      <w:r w:rsidRPr="00480AC4">
        <w:rPr>
          <w:rtl/>
        </w:rPr>
        <w:t xml:space="preserve"> يا أم المؤمنين ما تقولين في امرأة قتلت ابنا صغيرا لها؟ قالت: وجبت لها النار، قالت: فما تقولين في امرأة قتلت من أولادها الأكابر عشرين ألفا</w:t>
      </w:r>
      <w:r w:rsidR="006D40AC">
        <w:rPr>
          <w:rFonts w:hint="cs"/>
          <w:rtl/>
        </w:rPr>
        <w:t>!</w:t>
      </w:r>
      <w:r w:rsidRPr="00480AC4">
        <w:rPr>
          <w:rtl/>
        </w:rPr>
        <w:t>! قالت عائشة: خذوا بيد اللعينة عدوة الله "!.</w:t>
      </w:r>
    </w:p>
    <w:p w:rsidR="00FE4F18" w:rsidRDefault="00FE4F18" w:rsidP="00AD283C">
      <w:pPr>
        <w:pStyle w:val="libNormal"/>
        <w:rPr>
          <w:rtl/>
        </w:rPr>
      </w:pPr>
      <w:r>
        <w:rPr>
          <w:rtl/>
        </w:rPr>
        <w:br w:type="page"/>
      </w:r>
    </w:p>
    <w:p w:rsidR="00FE4F18" w:rsidRDefault="00FE4F18" w:rsidP="00C14740">
      <w:pPr>
        <w:pStyle w:val="Heading1Center"/>
      </w:pPr>
      <w:bookmarkStart w:id="156" w:name="_Toc382042584"/>
      <w:r w:rsidRPr="00197C21">
        <w:rPr>
          <w:rtl/>
        </w:rPr>
        <w:lastRenderedPageBreak/>
        <w:t>الفصل السابع</w:t>
      </w:r>
      <w:bookmarkEnd w:id="156"/>
    </w:p>
    <w:p w:rsidR="00FE4F18" w:rsidRDefault="00FE4F18" w:rsidP="00C14740">
      <w:pPr>
        <w:pStyle w:val="Heading1Center"/>
      </w:pPr>
      <w:bookmarkStart w:id="157" w:name="_Toc382042585"/>
      <w:r w:rsidRPr="00197C21">
        <w:rPr>
          <w:rtl/>
        </w:rPr>
        <w:t>أربعة نماذج من الصحابة</w:t>
      </w:r>
      <w:bookmarkEnd w:id="157"/>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C14740">
      <w:pPr>
        <w:pStyle w:val="Heading2Center"/>
      </w:pPr>
      <w:bookmarkStart w:id="158" w:name="_Toc382042586"/>
      <w:r w:rsidRPr="00197C21">
        <w:rPr>
          <w:rtl/>
        </w:rPr>
        <w:lastRenderedPageBreak/>
        <w:t>خالد بن الوليد</w:t>
      </w:r>
      <w:bookmarkEnd w:id="158"/>
    </w:p>
    <w:p w:rsidR="00FE4F18" w:rsidRDefault="00FE4F18" w:rsidP="00FE4F18">
      <w:pPr>
        <w:pStyle w:val="libNormal"/>
      </w:pPr>
      <w:r w:rsidRPr="00480AC4">
        <w:rPr>
          <w:rtl/>
        </w:rPr>
        <w:t>وقصته مع مالك بن نويرة مشهورة</w:t>
      </w:r>
      <w:r>
        <w:rPr>
          <w:rFonts w:hint="cs"/>
          <w:rtl/>
        </w:rPr>
        <w:t>ٌ</w:t>
      </w:r>
      <w:r w:rsidR="00AD283C">
        <w:rPr>
          <w:rFonts w:hint="cs"/>
          <w:rtl/>
        </w:rPr>
        <w:t>،</w:t>
      </w:r>
      <w:r w:rsidRPr="00480AC4">
        <w:rPr>
          <w:rtl/>
        </w:rPr>
        <w:t xml:space="preserve"> وهنا نحصر بحثنا فيها</w:t>
      </w:r>
      <w:r w:rsidR="006D40AC">
        <w:rPr>
          <w:rFonts w:hint="cs"/>
          <w:rtl/>
        </w:rPr>
        <w:t>.</w:t>
      </w:r>
    </w:p>
    <w:p w:rsidR="00FE4F18" w:rsidRDefault="00FE4F18" w:rsidP="00FE4F18">
      <w:pPr>
        <w:pStyle w:val="libNormal"/>
      </w:pPr>
      <w:r w:rsidRPr="00480AC4">
        <w:rPr>
          <w:rtl/>
        </w:rPr>
        <w:t>مالك بن ن</w:t>
      </w:r>
      <w:r>
        <w:rPr>
          <w:rFonts w:hint="cs"/>
          <w:rtl/>
        </w:rPr>
        <w:t>ُ</w:t>
      </w:r>
      <w:r w:rsidRPr="00480AC4">
        <w:rPr>
          <w:rtl/>
        </w:rPr>
        <w:t>و</w:t>
      </w:r>
      <w:r>
        <w:rPr>
          <w:rFonts w:hint="cs"/>
          <w:rtl/>
        </w:rPr>
        <w:t>َ</w:t>
      </w:r>
      <w:r w:rsidRPr="00480AC4">
        <w:rPr>
          <w:rtl/>
        </w:rPr>
        <w:t>يرة صحابي</w:t>
      </w:r>
      <w:r>
        <w:rPr>
          <w:rFonts w:hint="cs"/>
          <w:rtl/>
        </w:rPr>
        <w:t>ّ</w:t>
      </w:r>
      <w:r w:rsidRPr="00480AC4">
        <w:rPr>
          <w:rtl/>
        </w:rPr>
        <w:t xml:space="preserve"> جليل</w:t>
      </w:r>
      <w:r>
        <w:rPr>
          <w:rFonts w:hint="cs"/>
          <w:rtl/>
        </w:rPr>
        <w:t>ٌ</w:t>
      </w:r>
      <w:r w:rsidRPr="00480AC4">
        <w:rPr>
          <w:rtl/>
        </w:rPr>
        <w:t xml:space="preserve"> وسيد بني تميم</w:t>
      </w:r>
      <w:r w:rsidR="006D40AC">
        <w:rPr>
          <w:rFonts w:hint="cs"/>
          <w:rtl/>
        </w:rPr>
        <w:t>.</w:t>
      </w:r>
      <w:r w:rsidRPr="00480AC4">
        <w:rPr>
          <w:rtl/>
        </w:rPr>
        <w:t xml:space="preserve"> وهو م</w:t>
      </w:r>
      <w:r>
        <w:rPr>
          <w:rFonts w:hint="cs"/>
          <w:rtl/>
        </w:rPr>
        <w:t>َ</w:t>
      </w:r>
      <w:r w:rsidRPr="00480AC4">
        <w:rPr>
          <w:rtl/>
        </w:rPr>
        <w:t>ضرب المثل في الف</w:t>
      </w:r>
      <w:r>
        <w:rPr>
          <w:rFonts w:hint="cs"/>
          <w:rtl/>
        </w:rPr>
        <w:t>ُ</w:t>
      </w:r>
      <w:r w:rsidRPr="00480AC4">
        <w:rPr>
          <w:rtl/>
        </w:rPr>
        <w:t>توة والكرم والشجاعة</w:t>
      </w:r>
      <w:r w:rsidR="006D40AC">
        <w:rPr>
          <w:rFonts w:hint="cs"/>
          <w:rtl/>
        </w:rPr>
        <w:t>.</w:t>
      </w:r>
      <w:r w:rsidRPr="00480AC4">
        <w:rPr>
          <w:rtl/>
        </w:rPr>
        <w:t xml:space="preserve"> أسلم ووضعه النبي </w:t>
      </w:r>
      <w:r w:rsidR="00AD283C" w:rsidRPr="00AD283C">
        <w:rPr>
          <w:rStyle w:val="libAlaemChar"/>
          <w:rtl/>
        </w:rPr>
        <w:t>صلى‌الله‌عليه‌وآله‌وسلم</w:t>
      </w:r>
      <w:r w:rsidRPr="00480AC4">
        <w:rPr>
          <w:rtl/>
        </w:rPr>
        <w:t xml:space="preserve"> على صدقات قومه</w:t>
      </w:r>
      <w:r w:rsidR="006D40AC">
        <w:rPr>
          <w:rFonts w:hint="cs"/>
          <w:rtl/>
        </w:rPr>
        <w:t>.</w:t>
      </w:r>
      <w:r w:rsidRPr="00480AC4">
        <w:rPr>
          <w:rtl/>
        </w:rPr>
        <w:t xml:space="preserve"> وبعد موت النبي </w:t>
      </w:r>
      <w:r w:rsidR="00AD283C" w:rsidRPr="00AD283C">
        <w:rPr>
          <w:rStyle w:val="libAlaemChar"/>
          <w:rtl/>
        </w:rPr>
        <w:t>صلى‌الله‌عليه‌وآله‌وسلم</w:t>
      </w:r>
      <w:r w:rsidRPr="00480AC4">
        <w:rPr>
          <w:rtl/>
        </w:rPr>
        <w:t xml:space="preserve"> توقف عن دفع الزكاة لأبي بكر، فسار إليه خالد فقتل مالكا وأصحابه - وهم مسلمون - ودخل بزوجة مالك في ليلة مقتله نفسها.</w:t>
      </w:r>
    </w:p>
    <w:p w:rsidR="00FE4F18" w:rsidRDefault="00FE4F18" w:rsidP="00FE4F18">
      <w:pPr>
        <w:pStyle w:val="libNormal"/>
      </w:pPr>
      <w:r w:rsidRPr="00480AC4">
        <w:rPr>
          <w:rtl/>
        </w:rPr>
        <w:t>يحدثنا الطبري عن هذه الر</w:t>
      </w:r>
      <w:r>
        <w:rPr>
          <w:rFonts w:hint="cs"/>
          <w:rtl/>
        </w:rPr>
        <w:t>َ</w:t>
      </w:r>
      <w:r w:rsidRPr="00480AC4">
        <w:rPr>
          <w:rtl/>
        </w:rPr>
        <w:t>زي</w:t>
      </w:r>
      <w:r>
        <w:rPr>
          <w:rFonts w:hint="cs"/>
          <w:rtl/>
        </w:rPr>
        <w:t>َّ</w:t>
      </w:r>
      <w:r w:rsidRPr="00480AC4">
        <w:rPr>
          <w:rtl/>
        </w:rPr>
        <w:t>ة فيقول:</w:t>
      </w:r>
    </w:p>
    <w:p w:rsidR="00FE4F18" w:rsidRDefault="00FE4F18" w:rsidP="00FE4F18">
      <w:pPr>
        <w:pStyle w:val="libNormal"/>
      </w:pPr>
      <w:r w:rsidRPr="00480AC4">
        <w:rPr>
          <w:rtl/>
        </w:rPr>
        <w:t>" وكان ممن شهد لمالك بالإسلام أبو ق</w:t>
      </w:r>
      <w:r>
        <w:rPr>
          <w:rFonts w:hint="cs"/>
          <w:rtl/>
        </w:rPr>
        <w:t>ُ</w:t>
      </w:r>
      <w:r w:rsidRPr="00480AC4">
        <w:rPr>
          <w:rtl/>
        </w:rPr>
        <w:t>تادة</w:t>
      </w:r>
      <w:r w:rsidR="00AD283C">
        <w:rPr>
          <w:rFonts w:hint="cs"/>
          <w:rtl/>
        </w:rPr>
        <w:t>،</w:t>
      </w:r>
      <w:r w:rsidRPr="00480AC4">
        <w:rPr>
          <w:rtl/>
        </w:rPr>
        <w:t xml:space="preserve"> وقد كان عاهد الله أن لا يشهد مع خالد بن الوليد حربا أبدا بعدها، وكان يحد</w:t>
      </w:r>
      <w:r>
        <w:rPr>
          <w:rFonts w:hint="cs"/>
          <w:rtl/>
        </w:rPr>
        <w:t>ِّ</w:t>
      </w:r>
      <w:r w:rsidRPr="00480AC4">
        <w:rPr>
          <w:rtl/>
        </w:rPr>
        <w:t>ث أنهم لما غشوا القوم راعوهم تحت الليل فأخذ القوم السلاح</w:t>
      </w:r>
      <w:r w:rsidR="00AD283C">
        <w:rPr>
          <w:rFonts w:hint="cs"/>
          <w:rtl/>
        </w:rPr>
        <w:t>،</w:t>
      </w:r>
      <w:r w:rsidRPr="00480AC4">
        <w:rPr>
          <w:rtl/>
        </w:rPr>
        <w:t xml:space="preserve"> قال: فقلنا: إن</w:t>
      </w:r>
      <w:r>
        <w:rPr>
          <w:rFonts w:hint="cs"/>
          <w:rtl/>
        </w:rPr>
        <w:t>َّ</w:t>
      </w:r>
      <w:r w:rsidRPr="00480AC4">
        <w:rPr>
          <w:rtl/>
        </w:rPr>
        <w:t>ا المسلمون</w:t>
      </w:r>
      <w:r w:rsidR="006D40AC">
        <w:rPr>
          <w:rFonts w:hint="cs"/>
          <w:rtl/>
        </w:rPr>
        <w:t>.</w:t>
      </w:r>
      <w:r w:rsidRPr="00480AC4">
        <w:rPr>
          <w:rtl/>
        </w:rPr>
        <w:t xml:space="preserve"> فقالوا: ونحن المسلمون!!، قلنا: فما بال السلاح معكم؟ قالوا: فما بال السلاح معكم؟ قلنا: فإن كنتم كما تقولون فضعوا السلاح، قال: فوضعوها ثم صلينا وصلوا!! إلى أن قال: ثم أقدمه - خالد - فضرب عنقه - مالكا - وعنق أصحابه " </w:t>
      </w:r>
      <w:r w:rsidRPr="00AD283C">
        <w:rPr>
          <w:rStyle w:val="libFootnotenumChar"/>
          <w:rtl/>
        </w:rPr>
        <w:t>(1)</w:t>
      </w:r>
      <w:r w:rsidRPr="00480AC4">
        <w:rPr>
          <w:rtl/>
        </w:rPr>
        <w:t>.</w:t>
      </w:r>
    </w:p>
    <w:p w:rsidR="00FE4F18" w:rsidRDefault="00FE4F18" w:rsidP="00FE4F18">
      <w:pPr>
        <w:pStyle w:val="libNormal"/>
      </w:pPr>
      <w:r w:rsidRPr="00480AC4">
        <w:rPr>
          <w:rtl/>
        </w:rPr>
        <w:t>وفي كنز العمال:</w:t>
      </w:r>
    </w:p>
    <w:p w:rsidR="00FE4F18" w:rsidRDefault="00FE4F18" w:rsidP="00FE4F18">
      <w:pPr>
        <w:pStyle w:val="libNormal"/>
      </w:pPr>
      <w:r w:rsidRPr="00480AC4">
        <w:rPr>
          <w:rtl/>
        </w:rPr>
        <w:t xml:space="preserve">" </w:t>
      </w:r>
      <w:r>
        <w:rPr>
          <w:rFonts w:hint="cs"/>
          <w:rtl/>
        </w:rPr>
        <w:t>إ</w:t>
      </w:r>
      <w:r w:rsidRPr="00480AC4">
        <w:rPr>
          <w:rtl/>
        </w:rPr>
        <w:t>ن</w:t>
      </w:r>
      <w:r>
        <w:rPr>
          <w:rFonts w:hint="cs"/>
          <w:rtl/>
        </w:rPr>
        <w:t>َّ</w:t>
      </w:r>
      <w:r w:rsidRPr="00480AC4">
        <w:rPr>
          <w:rtl/>
        </w:rPr>
        <w:t xml:space="preserve"> خالد بن الوليد ادعى أن</w:t>
      </w:r>
      <w:r>
        <w:rPr>
          <w:rFonts w:hint="cs"/>
          <w:rtl/>
        </w:rPr>
        <w:t>َّ</w:t>
      </w:r>
      <w:r w:rsidRPr="00480AC4">
        <w:rPr>
          <w:rtl/>
        </w:rPr>
        <w:t xml:space="preserve"> مالك بن نويرة أرتد</w:t>
      </w:r>
      <w:r>
        <w:rPr>
          <w:rFonts w:hint="cs"/>
          <w:rtl/>
        </w:rPr>
        <w:t>َّ</w:t>
      </w:r>
      <w:r w:rsidRPr="00480AC4">
        <w:rPr>
          <w:rtl/>
        </w:rPr>
        <w:t xml:space="preserve"> بكلام بلغه عنه</w:t>
      </w:r>
      <w:r w:rsidR="00AD283C">
        <w:rPr>
          <w:rFonts w:hint="cs"/>
          <w:rtl/>
        </w:rPr>
        <w:t>،</w:t>
      </w:r>
      <w:r w:rsidRPr="00480AC4">
        <w:rPr>
          <w:rtl/>
        </w:rPr>
        <w:t xml:space="preserve"> فأنكر مالك ذلك، وقال: أنا على الإسلام ما غي</w:t>
      </w:r>
      <w:r>
        <w:rPr>
          <w:rFonts w:hint="cs"/>
          <w:rtl/>
        </w:rPr>
        <w:t>َّ</w:t>
      </w:r>
      <w:r w:rsidRPr="00480AC4">
        <w:rPr>
          <w:rtl/>
        </w:rPr>
        <w:t>رت ولا بد</w:t>
      </w:r>
      <w:r>
        <w:rPr>
          <w:rFonts w:hint="cs"/>
          <w:rtl/>
        </w:rPr>
        <w:t>َّ</w:t>
      </w:r>
      <w:r w:rsidRPr="00480AC4">
        <w:rPr>
          <w:rtl/>
        </w:rPr>
        <w:t>لت</w:t>
      </w:r>
      <w:r w:rsidR="00AD283C">
        <w:rPr>
          <w:rFonts w:hint="cs"/>
          <w:rtl/>
        </w:rPr>
        <w:t>،</w:t>
      </w:r>
      <w:r w:rsidRPr="00480AC4">
        <w:rPr>
          <w:rtl/>
        </w:rPr>
        <w:t xml:space="preserve"> وشهد له أبو قتادة وعبد الله بن عمر، فقدمه خالد وأمر ضرار بن الأزور الأسدي فضرب عنقه، وقبض خالد امرأته أم تميم فتزوجها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تاريخ الطبري: 2</w:t>
      </w:r>
      <w:r w:rsidR="00692C19">
        <w:rPr>
          <w:rtl/>
        </w:rPr>
        <w:t>/</w:t>
      </w:r>
      <w:r w:rsidRPr="00480AC4">
        <w:rPr>
          <w:rtl/>
        </w:rPr>
        <w:t>502، الكامل في التاريخ: 2</w:t>
      </w:r>
      <w:r w:rsidR="00692C19">
        <w:rPr>
          <w:rtl/>
        </w:rPr>
        <w:t>/</w:t>
      </w:r>
      <w:r w:rsidRPr="00480AC4">
        <w:rPr>
          <w:rtl/>
        </w:rPr>
        <w:t>359.</w:t>
      </w:r>
    </w:p>
    <w:p w:rsidR="00FE4F18" w:rsidRDefault="00FE4F18" w:rsidP="00AD283C">
      <w:pPr>
        <w:pStyle w:val="libFootnote0"/>
      </w:pPr>
      <w:r w:rsidRPr="00480AC4">
        <w:rPr>
          <w:rtl/>
        </w:rPr>
        <w:t>2 - 3</w:t>
      </w:r>
      <w:r w:rsidR="00692C19">
        <w:rPr>
          <w:rtl/>
        </w:rPr>
        <w:t>/</w:t>
      </w:r>
      <w:r w:rsidRPr="00480AC4">
        <w:rPr>
          <w:rtl/>
        </w:rPr>
        <w:t>132.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وفي الإصابة لابن حجر: " </w:t>
      </w:r>
      <w:r>
        <w:rPr>
          <w:rFonts w:hint="cs"/>
          <w:rtl/>
        </w:rPr>
        <w:t>إ</w:t>
      </w:r>
      <w:r w:rsidRPr="00480AC4">
        <w:rPr>
          <w:rtl/>
        </w:rPr>
        <w:t>ن</w:t>
      </w:r>
      <w:r>
        <w:rPr>
          <w:rFonts w:hint="cs"/>
          <w:rtl/>
        </w:rPr>
        <w:t>َّ</w:t>
      </w:r>
      <w:r w:rsidRPr="00480AC4">
        <w:rPr>
          <w:rtl/>
        </w:rPr>
        <w:t xml:space="preserve"> خالدا رأى امرأة مالك وكانت فائقة</w:t>
      </w:r>
      <w:r>
        <w:rPr>
          <w:rFonts w:hint="cs"/>
          <w:rtl/>
        </w:rPr>
        <w:t>ً</w:t>
      </w:r>
      <w:r w:rsidRPr="00480AC4">
        <w:rPr>
          <w:rtl/>
        </w:rPr>
        <w:t xml:space="preserve"> في الجمال، فقال مالك بعد ذلك لامرأته: قتلتني " </w:t>
      </w:r>
      <w:r w:rsidRPr="00AD283C">
        <w:rPr>
          <w:rStyle w:val="libFootnotenumChar"/>
          <w:rtl/>
        </w:rPr>
        <w:t>(1)</w:t>
      </w:r>
      <w:r w:rsidRPr="00480AC4">
        <w:rPr>
          <w:rtl/>
        </w:rPr>
        <w:t>.</w:t>
      </w:r>
    </w:p>
    <w:p w:rsidR="00FE4F18" w:rsidRDefault="00FE4F18" w:rsidP="00FE4F18">
      <w:pPr>
        <w:pStyle w:val="libNormal"/>
      </w:pPr>
      <w:r w:rsidRPr="00480AC4">
        <w:rPr>
          <w:rtl/>
        </w:rPr>
        <w:t>يقول الواقدي: " ثم قدمه خالد فضرب عنقه صبرا، فيقال: إن</w:t>
      </w:r>
      <w:r>
        <w:rPr>
          <w:rFonts w:hint="cs"/>
          <w:rtl/>
        </w:rPr>
        <w:t>َّ</w:t>
      </w:r>
      <w:r w:rsidRPr="00480AC4">
        <w:rPr>
          <w:rtl/>
        </w:rPr>
        <w:t xml:space="preserve"> خالد بن الوليد تزوج بأمرأة مالك ودخل بها، وعلى ذلك إجماع أهل العلم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ابن عبد البر عن مالك: " واختلف فيه، هل قتله مسلما أو مرتدا؟ وأراه - والله أعلم - قتله خطأ " </w:t>
      </w:r>
      <w:r w:rsidRPr="00AD283C">
        <w:rPr>
          <w:rStyle w:val="libFootnotenumChar"/>
          <w:rtl/>
        </w:rPr>
        <w:t>(3)</w:t>
      </w:r>
      <w:r w:rsidRPr="00480AC4">
        <w:rPr>
          <w:rtl/>
        </w:rPr>
        <w:t>.</w:t>
      </w:r>
    </w:p>
    <w:p w:rsidR="00FE4F18" w:rsidRDefault="00FE4F18" w:rsidP="00FE4F18">
      <w:pPr>
        <w:pStyle w:val="libNormal"/>
      </w:pPr>
      <w:r w:rsidRPr="00480AC4">
        <w:rPr>
          <w:rtl/>
        </w:rPr>
        <w:t>قال عبد الرحمن بن عوف: " والله، لقد قتل خالد القوم وهم مسلمون، فقال خالد: إنما قتلتهم بأبيك عوف بن عوف، فقال له عبد الرحمن: ما قتلت بأبي ولكنك قتلت بعمك الفاكة بن المغيرة ".</w:t>
      </w:r>
    </w:p>
    <w:p w:rsidR="00FE4F18" w:rsidRDefault="00FE4F18" w:rsidP="00FE4F18">
      <w:pPr>
        <w:pStyle w:val="libNormal"/>
      </w:pPr>
      <w:r w:rsidRPr="00480AC4">
        <w:rPr>
          <w:rtl/>
        </w:rPr>
        <w:t>لقد ثبت أن</w:t>
      </w:r>
      <w:r>
        <w:rPr>
          <w:rFonts w:hint="cs"/>
          <w:rtl/>
        </w:rPr>
        <w:t>َّ</w:t>
      </w:r>
      <w:r w:rsidRPr="00480AC4">
        <w:rPr>
          <w:rtl/>
        </w:rPr>
        <w:t xml:space="preserve"> خالدا قتل مالكا وهو مسلم</w:t>
      </w:r>
      <w:r>
        <w:rPr>
          <w:rFonts w:hint="cs"/>
          <w:rtl/>
        </w:rPr>
        <w:t>ٌ</w:t>
      </w:r>
      <w:r w:rsidRPr="00480AC4">
        <w:rPr>
          <w:rtl/>
        </w:rPr>
        <w:t xml:space="preserve"> ودخل بزوجته في ليلة مقتله نفسها.</w:t>
      </w:r>
    </w:p>
    <w:p w:rsidR="00FE4F18" w:rsidRDefault="00FE4F18" w:rsidP="00FE4F18">
      <w:pPr>
        <w:pStyle w:val="libNormal"/>
      </w:pPr>
      <w:r w:rsidRPr="00480AC4">
        <w:rPr>
          <w:rtl/>
        </w:rPr>
        <w:t>وتكفي شهادة عبد الله بن عمر وعبد الرحمن بن عوف وأبو قتادة في إسلامه فهم أدرى من</w:t>
      </w:r>
      <w:r>
        <w:rPr>
          <w:rFonts w:hint="cs"/>
          <w:rtl/>
        </w:rPr>
        <w:t>َّ</w:t>
      </w:r>
      <w:r w:rsidRPr="00480AC4">
        <w:rPr>
          <w:rtl/>
        </w:rPr>
        <w:t>ا بملابسات الحادثة</w:t>
      </w:r>
      <w:r w:rsidR="00AD283C">
        <w:rPr>
          <w:rFonts w:hint="cs"/>
          <w:rtl/>
        </w:rPr>
        <w:t>،</w:t>
      </w:r>
      <w:r w:rsidRPr="00480AC4">
        <w:rPr>
          <w:rtl/>
        </w:rPr>
        <w:t xml:space="preserve"> فلا مفر</w:t>
      </w:r>
      <w:r>
        <w:rPr>
          <w:rFonts w:hint="cs"/>
          <w:rtl/>
        </w:rPr>
        <w:t>َّ</w:t>
      </w:r>
      <w:r w:rsidRPr="00480AC4">
        <w:rPr>
          <w:rtl/>
        </w:rPr>
        <w:t xml:space="preserve"> من الإقرار بها بدلا من أن نعصر أدمغتنا لنؤولها بالشكل الذي يبرئ خالدا.</w:t>
      </w:r>
    </w:p>
    <w:p w:rsidR="00FE4F18" w:rsidRDefault="00FE4F18" w:rsidP="00FE4F18">
      <w:pPr>
        <w:pStyle w:val="libNormal"/>
      </w:pPr>
      <w:r w:rsidRPr="00480AC4">
        <w:rPr>
          <w:rtl/>
        </w:rPr>
        <w:t xml:space="preserve">جاء في المنتظم لابن الجوزي الحنبلي: " وكان أبو قتادة الأنصاري يقول عن خالد: ترك قولي وأخذ بشهادة الأعراب الذين فتنتهم الغنائم " </w:t>
      </w:r>
      <w:r w:rsidRPr="00AD283C">
        <w:rPr>
          <w:rStyle w:val="libFootnotenumChar"/>
          <w:rtl/>
        </w:rPr>
        <w:t>(4)</w:t>
      </w:r>
      <w:r w:rsidRPr="00480AC4">
        <w:rPr>
          <w:rtl/>
        </w:rPr>
        <w:t>.</w:t>
      </w:r>
    </w:p>
    <w:p w:rsidR="00FE4F18" w:rsidRDefault="00FE4F18" w:rsidP="00FE4F18">
      <w:pPr>
        <w:pStyle w:val="libNormal"/>
      </w:pPr>
      <w:r w:rsidRPr="00480AC4">
        <w:rPr>
          <w:rtl/>
        </w:rPr>
        <w:t>ولم</w:t>
      </w:r>
      <w:r>
        <w:rPr>
          <w:rFonts w:hint="cs"/>
          <w:rtl/>
        </w:rPr>
        <w:t>ّ</w:t>
      </w:r>
      <w:r w:rsidRPr="00480AC4">
        <w:rPr>
          <w:rtl/>
        </w:rPr>
        <w:t>ا علم عمر بما حدث قال لأبي بكر: " إن</w:t>
      </w:r>
      <w:r>
        <w:rPr>
          <w:rFonts w:hint="cs"/>
          <w:rtl/>
        </w:rPr>
        <w:t>َّ</w:t>
      </w:r>
      <w:r w:rsidRPr="00480AC4">
        <w:rPr>
          <w:rtl/>
        </w:rPr>
        <w:t xml:space="preserve"> خالدا قد زنى فارجمه </w:t>
      </w:r>
      <w:r w:rsidRPr="00AD283C">
        <w:rPr>
          <w:rStyle w:val="libFootnotenumChar"/>
          <w:rtl/>
        </w:rPr>
        <w:t>(5)</w:t>
      </w:r>
      <w:r w:rsidRPr="00480AC4">
        <w:rPr>
          <w:rtl/>
        </w:rPr>
        <w:t>!! قال: ما كنت أرجمه فإنه تأو</w:t>
      </w:r>
      <w:r>
        <w:rPr>
          <w:rFonts w:hint="cs"/>
          <w:rtl/>
        </w:rPr>
        <w:t>َّ</w:t>
      </w:r>
      <w:r w:rsidRPr="00480AC4">
        <w:rPr>
          <w:rtl/>
        </w:rPr>
        <w:t xml:space="preserve">ل فأخطأ </w:t>
      </w:r>
      <w:r w:rsidRPr="00AD283C">
        <w:rPr>
          <w:rStyle w:val="libFootnotenumChar"/>
          <w:rtl/>
        </w:rPr>
        <w:t>(6)</w:t>
      </w:r>
      <w:r w:rsidRPr="00480AC4">
        <w:rPr>
          <w:rtl/>
        </w:rPr>
        <w:t xml:space="preserve">. قال: فإنه قتل مسلما </w:t>
      </w:r>
      <w:r w:rsidRPr="00AD283C">
        <w:rPr>
          <w:rStyle w:val="libFootnotenumChar"/>
          <w:rtl/>
        </w:rPr>
        <w:t>(7)</w:t>
      </w:r>
      <w:r w:rsidRPr="00480AC4">
        <w:rPr>
          <w:rtl/>
        </w:rPr>
        <w:t xml:space="preserve"> فاقتله به!!، قال: ما كنت</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1 - 1</w:t>
      </w:r>
      <w:r w:rsidR="00692C19">
        <w:rPr>
          <w:rtl/>
        </w:rPr>
        <w:t>/</w:t>
      </w:r>
      <w:r w:rsidRPr="00480AC4">
        <w:rPr>
          <w:rtl/>
        </w:rPr>
        <w:t>337.</w:t>
      </w:r>
    </w:p>
    <w:p w:rsidR="00FE4F18" w:rsidRDefault="00FE4F18" w:rsidP="00AD283C">
      <w:pPr>
        <w:pStyle w:val="libFootnote0"/>
      </w:pPr>
      <w:r w:rsidRPr="00480AC4">
        <w:rPr>
          <w:rtl/>
        </w:rPr>
        <w:t>2 - كتاب الردة ونبذة من فتوح العراق، اعتنى بتهذيبه محمد حميد الله: ص 58 - 60.</w:t>
      </w:r>
    </w:p>
    <w:p w:rsidR="00FE4F18" w:rsidRDefault="00FE4F18" w:rsidP="00AD283C">
      <w:pPr>
        <w:pStyle w:val="libFootnote0"/>
      </w:pPr>
      <w:r w:rsidRPr="00480AC4">
        <w:rPr>
          <w:rtl/>
        </w:rPr>
        <w:t>3 - الاستيعاب: 3</w:t>
      </w:r>
      <w:r w:rsidR="00692C19">
        <w:rPr>
          <w:rtl/>
        </w:rPr>
        <w:t>/</w:t>
      </w:r>
      <w:r w:rsidRPr="00480AC4">
        <w:rPr>
          <w:rtl/>
        </w:rPr>
        <w:t>1362.</w:t>
      </w:r>
    </w:p>
    <w:p w:rsidR="00FE4F18" w:rsidRDefault="00FE4F18" w:rsidP="00AD283C">
      <w:pPr>
        <w:pStyle w:val="libFootnote0"/>
      </w:pPr>
      <w:r w:rsidRPr="00480AC4">
        <w:rPr>
          <w:rtl/>
        </w:rPr>
        <w:t>4 - كما فتن خالدا أم تميم! 4</w:t>
      </w:r>
      <w:r w:rsidR="00692C19">
        <w:rPr>
          <w:rtl/>
        </w:rPr>
        <w:t>/</w:t>
      </w:r>
      <w:r w:rsidRPr="00480AC4">
        <w:rPr>
          <w:rtl/>
        </w:rPr>
        <w:t>79.</w:t>
      </w:r>
    </w:p>
    <w:p w:rsidR="00FE4F18" w:rsidRDefault="00FE4F18" w:rsidP="00AD283C">
      <w:pPr>
        <w:pStyle w:val="libFootnote0"/>
      </w:pPr>
      <w:r w:rsidRPr="00480AC4">
        <w:rPr>
          <w:rtl/>
        </w:rPr>
        <w:t>5 - هذا عمر يعترف أيضا بزنا خالد!!</w:t>
      </w:r>
    </w:p>
    <w:p w:rsidR="00FE4F18" w:rsidRDefault="00FE4F18" w:rsidP="00AD283C">
      <w:pPr>
        <w:pStyle w:val="libFootnote0"/>
      </w:pPr>
      <w:r w:rsidRPr="00480AC4">
        <w:rPr>
          <w:rtl/>
        </w:rPr>
        <w:t>6 - وأبو بكر لا ينكر زناه!!</w:t>
      </w:r>
    </w:p>
    <w:p w:rsidR="00FE4F18" w:rsidRDefault="00FE4F18" w:rsidP="00AD283C">
      <w:pPr>
        <w:pStyle w:val="libFootnote0"/>
      </w:pPr>
      <w:r w:rsidRPr="00480AC4">
        <w:rPr>
          <w:rtl/>
        </w:rPr>
        <w:t>7 - وعمر يقر</w:t>
      </w:r>
      <w:r>
        <w:rPr>
          <w:rFonts w:hint="cs"/>
          <w:rtl/>
        </w:rPr>
        <w:t>ُّ</w:t>
      </w:r>
      <w:r w:rsidRPr="00480AC4">
        <w:rPr>
          <w:rtl/>
        </w:rPr>
        <w:t xml:space="preserve"> بأن</w:t>
      </w:r>
      <w:r>
        <w:rPr>
          <w:rFonts w:hint="cs"/>
          <w:rtl/>
        </w:rPr>
        <w:t>َّ</w:t>
      </w:r>
      <w:r w:rsidRPr="00480AC4">
        <w:rPr>
          <w:rtl/>
        </w:rPr>
        <w:t xml:space="preserve"> مالكا مسلم!!</w:t>
      </w:r>
    </w:p>
    <w:p w:rsidR="00FE4F18" w:rsidRDefault="00FE4F18" w:rsidP="00AD283C">
      <w:pPr>
        <w:pStyle w:val="libNormal"/>
        <w:rPr>
          <w:rtl/>
        </w:rPr>
      </w:pPr>
      <w:r>
        <w:rPr>
          <w:rtl/>
        </w:rPr>
        <w:br w:type="page"/>
      </w:r>
    </w:p>
    <w:p w:rsidR="00FE4F18" w:rsidRDefault="00FE4F18" w:rsidP="00C14740">
      <w:pPr>
        <w:pStyle w:val="libNormal0"/>
      </w:pPr>
      <w:r w:rsidRPr="00480AC4">
        <w:rPr>
          <w:rtl/>
        </w:rPr>
        <w:lastRenderedPageBreak/>
        <w:t>لاقتله به</w:t>
      </w:r>
      <w:r w:rsidR="00AD283C">
        <w:rPr>
          <w:rFonts w:hint="cs"/>
          <w:rtl/>
        </w:rPr>
        <w:t>،</w:t>
      </w:r>
      <w:r w:rsidRPr="00480AC4">
        <w:rPr>
          <w:rtl/>
        </w:rPr>
        <w:t xml:space="preserve"> إنه تأو</w:t>
      </w:r>
      <w:r>
        <w:rPr>
          <w:rFonts w:hint="cs"/>
          <w:rtl/>
        </w:rPr>
        <w:t>َّ</w:t>
      </w:r>
      <w:r w:rsidRPr="00480AC4">
        <w:rPr>
          <w:rtl/>
        </w:rPr>
        <w:t xml:space="preserve">ل فأخطأ </w:t>
      </w:r>
      <w:r w:rsidRPr="00AD283C">
        <w:rPr>
          <w:rStyle w:val="libFootnotenumChar"/>
          <w:rtl/>
        </w:rPr>
        <w:t>(1)</w:t>
      </w:r>
      <w:r w:rsidRPr="00480AC4">
        <w:rPr>
          <w:rtl/>
        </w:rPr>
        <w:t>. قال: فاعزله. قال: ما كنت أشيم سيفا سل</w:t>
      </w:r>
      <w:r>
        <w:rPr>
          <w:rFonts w:hint="cs"/>
          <w:rtl/>
        </w:rPr>
        <w:t>ّ</w:t>
      </w:r>
      <w:r w:rsidRPr="00480AC4">
        <w:rPr>
          <w:rtl/>
        </w:rPr>
        <w:t xml:space="preserve">ه الله عليهم أبدا " </w:t>
      </w:r>
      <w:r w:rsidRPr="00AD283C">
        <w:rPr>
          <w:rStyle w:val="libFootnotenumChar"/>
          <w:rtl/>
        </w:rPr>
        <w:t>(2)</w:t>
      </w:r>
      <w:r w:rsidRPr="00480AC4">
        <w:rPr>
          <w:rtl/>
        </w:rPr>
        <w:t xml:space="preserve"> </w:t>
      </w:r>
      <w:r w:rsidRPr="00AD283C">
        <w:rPr>
          <w:rStyle w:val="libFootnotenumChar"/>
          <w:rtl/>
        </w:rPr>
        <w:t>(3)</w:t>
      </w:r>
      <w:r w:rsidRPr="00480AC4">
        <w:rPr>
          <w:rtl/>
        </w:rPr>
        <w:t>.</w:t>
      </w:r>
    </w:p>
    <w:p w:rsidR="00FE4F18" w:rsidRDefault="00FE4F18" w:rsidP="00FE4F18">
      <w:pPr>
        <w:pStyle w:val="libNormal"/>
      </w:pPr>
      <w:r w:rsidRPr="00480AC4">
        <w:rPr>
          <w:rtl/>
        </w:rPr>
        <w:t>ولما التقى عمر خالدا، قال له: " قتلت امرأ مسلما ثم نزوت على امرأته</w:t>
      </w:r>
      <w:r w:rsidR="00AD283C">
        <w:rPr>
          <w:rFonts w:hint="cs"/>
          <w:rtl/>
        </w:rPr>
        <w:t>،</w:t>
      </w:r>
      <w:r w:rsidRPr="00480AC4">
        <w:rPr>
          <w:rtl/>
        </w:rPr>
        <w:t xml:space="preserve"> والله لأرجمنك بأحجارك</w:t>
      </w:r>
      <w:r w:rsidR="00AD283C">
        <w:rPr>
          <w:rFonts w:hint="cs"/>
          <w:rtl/>
        </w:rPr>
        <w:t>،</w:t>
      </w:r>
      <w:r w:rsidRPr="00480AC4">
        <w:rPr>
          <w:rtl/>
        </w:rPr>
        <w:t xml:space="preserve"> ولا يكلمه خالد بن الوليد " </w:t>
      </w:r>
      <w:r w:rsidRPr="00AD283C">
        <w:rPr>
          <w:rStyle w:val="libFootnotenumChar"/>
          <w:rtl/>
        </w:rPr>
        <w:t>(4)</w:t>
      </w:r>
      <w:r w:rsidRPr="00480AC4">
        <w:rPr>
          <w:rtl/>
        </w:rPr>
        <w:t>.</w:t>
      </w:r>
    </w:p>
    <w:p w:rsidR="00FE4F18" w:rsidRDefault="00FE4F18" w:rsidP="00FE4F18">
      <w:pPr>
        <w:pStyle w:val="libNormal"/>
      </w:pPr>
      <w:r w:rsidRPr="00480AC4">
        <w:rPr>
          <w:rtl/>
        </w:rPr>
        <w:t>هذه هي قص</w:t>
      </w:r>
      <w:r>
        <w:rPr>
          <w:rFonts w:hint="cs"/>
          <w:rtl/>
        </w:rPr>
        <w:t>ّ</w:t>
      </w:r>
      <w:r w:rsidRPr="00480AC4">
        <w:rPr>
          <w:rtl/>
        </w:rPr>
        <w:t>ة البطاح أو قصة خالد وليلى</w:t>
      </w:r>
      <w:r w:rsidR="006D40AC">
        <w:rPr>
          <w:rFonts w:hint="cs"/>
          <w:rtl/>
        </w:rPr>
        <w:t>!</w:t>
      </w:r>
      <w:r w:rsidRPr="00480AC4">
        <w:rPr>
          <w:rtl/>
        </w:rPr>
        <w:t>! وهي قصة ثابتة</w:t>
      </w:r>
      <w:r>
        <w:rPr>
          <w:rFonts w:hint="cs"/>
          <w:rtl/>
        </w:rPr>
        <w:t>ٌ</w:t>
      </w:r>
      <w:r w:rsidRPr="00480AC4">
        <w:rPr>
          <w:rtl/>
        </w:rPr>
        <w:t xml:space="preserve"> في التاريخ </w:t>
      </w:r>
      <w:r w:rsidRPr="00AD283C">
        <w:rPr>
          <w:rStyle w:val="libFootnotenumChar"/>
          <w:rtl/>
        </w:rPr>
        <w:t>(5)</w:t>
      </w:r>
      <w:r w:rsidRPr="00480AC4">
        <w:rPr>
          <w:rtl/>
        </w:rPr>
        <w:t>.</w:t>
      </w:r>
    </w:p>
    <w:p w:rsidR="00FE4F18" w:rsidRDefault="00FE4F18" w:rsidP="00FE4F18">
      <w:pPr>
        <w:pStyle w:val="libNormal"/>
      </w:pPr>
      <w:r w:rsidRPr="00480AC4">
        <w:rPr>
          <w:rtl/>
        </w:rPr>
        <w:t>وإسلام مالك لا ينكره إلا معاند</w:t>
      </w:r>
      <w:r>
        <w:rPr>
          <w:rFonts w:hint="cs"/>
          <w:rtl/>
        </w:rPr>
        <w:t>ٌ</w:t>
      </w:r>
      <w:r w:rsidR="00AD283C">
        <w:rPr>
          <w:rFonts w:hint="cs"/>
          <w:rtl/>
        </w:rPr>
        <w:t>،</w:t>
      </w:r>
      <w:r w:rsidRPr="00480AC4">
        <w:rPr>
          <w:rtl/>
        </w:rPr>
        <w:t xml:space="preserve"> فمما سبق يمكننا أن نعرف كثرة الذين شهدوا بإسلامه</w:t>
      </w:r>
      <w:r w:rsidR="00AD283C">
        <w:rPr>
          <w:rFonts w:hint="cs"/>
          <w:rtl/>
        </w:rPr>
        <w:t>،</w:t>
      </w:r>
      <w:r w:rsidRPr="00480AC4">
        <w:rPr>
          <w:rtl/>
        </w:rPr>
        <w:t xml:space="preserve"> وهم: أبو قتادة الأنصاري</w:t>
      </w:r>
      <w:r w:rsidR="00AD283C">
        <w:rPr>
          <w:rFonts w:hint="cs"/>
          <w:rtl/>
        </w:rPr>
        <w:t>،</w:t>
      </w:r>
      <w:r w:rsidRPr="00480AC4">
        <w:rPr>
          <w:rtl/>
        </w:rPr>
        <w:t xml:space="preserve"> عبد الله بن عمر، عبد الرحمن بن عوف</w:t>
      </w:r>
      <w:r w:rsidR="00AD283C">
        <w:rPr>
          <w:rFonts w:hint="cs"/>
          <w:rtl/>
        </w:rPr>
        <w:t>،</w:t>
      </w:r>
      <w:r w:rsidRPr="00480AC4">
        <w:rPr>
          <w:rtl/>
        </w:rPr>
        <w:t xml:space="preserve"> عمر بن الخطاب</w:t>
      </w:r>
      <w:r w:rsidR="00AD283C">
        <w:rPr>
          <w:rFonts w:hint="cs"/>
          <w:rtl/>
        </w:rPr>
        <w:t>،</w:t>
      </w:r>
      <w:r w:rsidRPr="00480AC4">
        <w:rPr>
          <w:rtl/>
        </w:rPr>
        <w:t xml:space="preserve"> أبو بكر، وخالد نفسه فيما ورد من حواره مع ابن عوف</w:t>
      </w:r>
      <w:r w:rsidR="00AD283C">
        <w:rPr>
          <w:rFonts w:hint="cs"/>
          <w:rtl/>
        </w:rPr>
        <w:t>،</w:t>
      </w:r>
      <w:r w:rsidRPr="00480AC4">
        <w:rPr>
          <w:rtl/>
        </w:rPr>
        <w:t xml:space="preserve"> وأضف لهؤلاء شهادة مالك وقومه على أنفسهم بأنهم مسلمون</w:t>
      </w:r>
      <w:r w:rsidR="00AD283C">
        <w:rPr>
          <w:rFonts w:hint="cs"/>
          <w:rtl/>
        </w:rPr>
        <w:t>،</w:t>
      </w:r>
      <w:r w:rsidRPr="00480AC4">
        <w:rPr>
          <w:rtl/>
        </w:rPr>
        <w:t xml:space="preserve"> وهي كافية</w:t>
      </w:r>
      <w:r>
        <w:rPr>
          <w:rFonts w:hint="cs"/>
          <w:rtl/>
        </w:rPr>
        <w:t>ٌ</w:t>
      </w:r>
      <w:r w:rsidRPr="00480AC4">
        <w:rPr>
          <w:rtl/>
        </w:rPr>
        <w:t xml:space="preserve"> لرفع السيف عنهم</w:t>
      </w:r>
      <w:r w:rsidR="00AD283C">
        <w:rPr>
          <w:rFonts w:hint="cs"/>
          <w:rtl/>
        </w:rPr>
        <w:t>،</w:t>
      </w:r>
      <w:r w:rsidRPr="00480AC4">
        <w:rPr>
          <w:rtl/>
        </w:rPr>
        <w:t xml:space="preserve"> وشهد بإسلامه: الواقدي، وابن عبد البر، وابن الأثير في أسد الغابة وابن كثير في تاريخه</w:t>
      </w:r>
      <w:r w:rsidR="00AD283C">
        <w:rPr>
          <w:rFonts w:hint="cs"/>
          <w:rtl/>
        </w:rPr>
        <w:t>،</w:t>
      </w:r>
      <w:r w:rsidRPr="00480AC4">
        <w:rPr>
          <w:rtl/>
        </w:rPr>
        <w:t xml:space="preserve"> </w:t>
      </w:r>
      <w:r w:rsidRPr="00AD283C">
        <w:rPr>
          <w:rStyle w:val="libFootnotenumChar"/>
          <w:rtl/>
        </w:rPr>
        <w:t>(6)</w:t>
      </w:r>
      <w:r w:rsidRPr="00480AC4">
        <w:rPr>
          <w:rtl/>
        </w:rPr>
        <w:t xml:space="preserve"> والقوشجي في شرح التجريد، وغيرهم.</w:t>
      </w:r>
    </w:p>
    <w:p w:rsidR="00FE4F18" w:rsidRDefault="00FE4F18" w:rsidP="00FE4F18">
      <w:pPr>
        <w:pStyle w:val="libNormal"/>
      </w:pPr>
      <w:r w:rsidRPr="00480AC4">
        <w:rPr>
          <w:rtl/>
        </w:rPr>
        <w:t>يقول ابن الأثير: " ويدل على أنه لم يرتد</w:t>
      </w:r>
      <w:r w:rsidR="00AD283C">
        <w:rPr>
          <w:rFonts w:hint="cs"/>
          <w:rtl/>
        </w:rPr>
        <w:t>،</w:t>
      </w:r>
      <w:r w:rsidRPr="00480AC4">
        <w:rPr>
          <w:rtl/>
        </w:rPr>
        <w:t xml:space="preserve"> قول عمر لخالد: قتلت امرأ مسلما، وأبو قتادة يشهد </w:t>
      </w:r>
      <w:r>
        <w:rPr>
          <w:rFonts w:hint="cs"/>
          <w:rtl/>
        </w:rPr>
        <w:t>أ</w:t>
      </w:r>
      <w:r w:rsidRPr="00480AC4">
        <w:rPr>
          <w:rtl/>
        </w:rPr>
        <w:t xml:space="preserve">نهم </w:t>
      </w:r>
      <w:r>
        <w:rPr>
          <w:rFonts w:hint="cs"/>
          <w:rtl/>
        </w:rPr>
        <w:t>أ</w:t>
      </w:r>
      <w:r w:rsidRPr="00480AC4">
        <w:rPr>
          <w:rtl/>
        </w:rPr>
        <w:t>ذ</w:t>
      </w:r>
      <w:r>
        <w:rPr>
          <w:rFonts w:hint="cs"/>
          <w:rtl/>
        </w:rPr>
        <w:t>ّ</w:t>
      </w:r>
      <w:r w:rsidRPr="00480AC4">
        <w:rPr>
          <w:rtl/>
        </w:rPr>
        <w:t>نوا وصل</w:t>
      </w:r>
      <w:r>
        <w:rPr>
          <w:rFonts w:hint="cs"/>
          <w:rtl/>
        </w:rPr>
        <w:t>ّ</w:t>
      </w:r>
      <w:r w:rsidRPr="00480AC4">
        <w:rPr>
          <w:rtl/>
        </w:rPr>
        <w:t>وا، وأبو بكر يرد السبي ويعطي دية مالك من بيت المال</w:t>
      </w:r>
      <w:r w:rsidR="00AD283C">
        <w:rPr>
          <w:rFonts w:hint="cs"/>
          <w:rtl/>
        </w:rPr>
        <w:t>،</w:t>
      </w:r>
      <w:r w:rsidRPr="00480AC4">
        <w:rPr>
          <w:rtl/>
        </w:rPr>
        <w:t xml:space="preserve"> فهذا جميعه يدل على أنه مسلم!! فرحمه الله تعالى " </w:t>
      </w:r>
      <w:r w:rsidRPr="00AD283C">
        <w:rPr>
          <w:rStyle w:val="libFootnotenumChar"/>
          <w:rtl/>
        </w:rPr>
        <w:t>(7)</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وأبو بكر لا ينكر إسلامه لكن خالدا تأول فأخطأ!!</w:t>
      </w:r>
    </w:p>
    <w:p w:rsidR="00FE4F18" w:rsidRDefault="00FE4F18" w:rsidP="00AD283C">
      <w:pPr>
        <w:pStyle w:val="libFootnote0"/>
      </w:pPr>
      <w:r w:rsidRPr="00480AC4">
        <w:rPr>
          <w:rtl/>
        </w:rPr>
        <w:t>2 - حاشا الله أن يسل سيفه على عباده المسلمين.</w:t>
      </w:r>
    </w:p>
    <w:p w:rsidR="00FE4F18" w:rsidRDefault="00FE4F18" w:rsidP="00AD283C">
      <w:pPr>
        <w:pStyle w:val="libFootnote0"/>
      </w:pPr>
      <w:r w:rsidRPr="00480AC4">
        <w:rPr>
          <w:rtl/>
        </w:rPr>
        <w:t>3 - راجع: وفيات الأعيان: 5</w:t>
      </w:r>
      <w:r w:rsidR="00692C19">
        <w:rPr>
          <w:rtl/>
        </w:rPr>
        <w:t>/</w:t>
      </w:r>
      <w:r w:rsidRPr="00480AC4">
        <w:rPr>
          <w:rtl/>
        </w:rPr>
        <w:t>66. تاريخ أبي الفداء. كنز العمال: 3</w:t>
      </w:r>
      <w:r w:rsidR="00692C19">
        <w:rPr>
          <w:rtl/>
        </w:rPr>
        <w:t>/</w:t>
      </w:r>
      <w:r w:rsidRPr="00480AC4">
        <w:rPr>
          <w:rtl/>
        </w:rPr>
        <w:t>32 ح 228، الكامل: 2</w:t>
      </w:r>
      <w:r w:rsidR="00692C19">
        <w:rPr>
          <w:rtl/>
        </w:rPr>
        <w:t>/</w:t>
      </w:r>
      <w:r w:rsidRPr="00480AC4">
        <w:rPr>
          <w:rtl/>
        </w:rPr>
        <w:t>359.</w:t>
      </w:r>
    </w:p>
    <w:p w:rsidR="00FE4F18" w:rsidRDefault="00FE4F18" w:rsidP="00AD283C">
      <w:pPr>
        <w:pStyle w:val="libFootnote0"/>
      </w:pPr>
      <w:r w:rsidRPr="00480AC4">
        <w:rPr>
          <w:rtl/>
        </w:rPr>
        <w:t>4 - تاريخ الطبري: 2</w:t>
      </w:r>
      <w:r w:rsidR="00692C19">
        <w:rPr>
          <w:rtl/>
        </w:rPr>
        <w:t>/</w:t>
      </w:r>
      <w:r w:rsidRPr="00480AC4">
        <w:rPr>
          <w:rtl/>
        </w:rPr>
        <w:t>504. أسد الغابة: 4</w:t>
      </w:r>
      <w:r w:rsidR="00692C19">
        <w:rPr>
          <w:rtl/>
        </w:rPr>
        <w:t>/</w:t>
      </w:r>
      <w:r w:rsidRPr="00480AC4">
        <w:rPr>
          <w:rtl/>
        </w:rPr>
        <w:t>295. نعم، لا يكلمه لأنه خائف من عمله!</w:t>
      </w:r>
    </w:p>
    <w:p w:rsidR="00FE4F18" w:rsidRDefault="00FE4F18" w:rsidP="00AD283C">
      <w:pPr>
        <w:pStyle w:val="libFootnote0"/>
      </w:pPr>
      <w:r w:rsidRPr="00480AC4">
        <w:rPr>
          <w:rtl/>
        </w:rPr>
        <w:t>5 - فراجعها في: تاريخ الطبري: 5</w:t>
      </w:r>
      <w:r w:rsidR="00692C19">
        <w:rPr>
          <w:rtl/>
        </w:rPr>
        <w:t>/</w:t>
      </w:r>
      <w:r w:rsidRPr="00480AC4">
        <w:rPr>
          <w:rtl/>
        </w:rPr>
        <w:t>502. تاريخ أبي الفداء: 1</w:t>
      </w:r>
      <w:r w:rsidR="00692C19">
        <w:rPr>
          <w:rtl/>
        </w:rPr>
        <w:t>/</w:t>
      </w:r>
      <w:r w:rsidRPr="00480AC4">
        <w:rPr>
          <w:rtl/>
        </w:rPr>
        <w:t>158. تاريخ اليعقوبي: 2</w:t>
      </w:r>
      <w:r w:rsidR="00692C19">
        <w:rPr>
          <w:rtl/>
        </w:rPr>
        <w:t>/</w:t>
      </w:r>
      <w:r w:rsidRPr="00480AC4">
        <w:rPr>
          <w:rtl/>
        </w:rPr>
        <w:t>12.</w:t>
      </w:r>
    </w:p>
    <w:p w:rsidR="00FE4F18" w:rsidRDefault="00FE4F18" w:rsidP="00AD283C">
      <w:pPr>
        <w:pStyle w:val="libFootnote0"/>
      </w:pPr>
      <w:r w:rsidRPr="00480AC4">
        <w:rPr>
          <w:rtl/>
        </w:rPr>
        <w:t>الكامل: 2</w:t>
      </w:r>
      <w:r w:rsidR="00692C19">
        <w:rPr>
          <w:rtl/>
        </w:rPr>
        <w:t>/</w:t>
      </w:r>
      <w:r w:rsidRPr="00480AC4">
        <w:rPr>
          <w:rtl/>
        </w:rPr>
        <w:t>358 - 359. الإصابة: 6</w:t>
      </w:r>
      <w:r w:rsidR="00692C19">
        <w:rPr>
          <w:rtl/>
        </w:rPr>
        <w:t>/</w:t>
      </w:r>
      <w:r w:rsidRPr="00480AC4">
        <w:rPr>
          <w:rtl/>
        </w:rPr>
        <w:t>36. تاريخ أبي الشحنة بهامش الكامل: 11</w:t>
      </w:r>
      <w:r w:rsidR="00692C19">
        <w:rPr>
          <w:rtl/>
        </w:rPr>
        <w:t>/</w:t>
      </w:r>
      <w:r w:rsidRPr="00480AC4">
        <w:rPr>
          <w:rtl/>
        </w:rPr>
        <w:t>114. كنز العمال:</w:t>
      </w:r>
    </w:p>
    <w:p w:rsidR="00FE4F18" w:rsidRDefault="00FE4F18" w:rsidP="00AD283C">
      <w:pPr>
        <w:pStyle w:val="libFootnote0"/>
      </w:pPr>
      <w:r w:rsidRPr="00480AC4">
        <w:rPr>
          <w:rtl/>
        </w:rPr>
        <w:t>3</w:t>
      </w:r>
      <w:r w:rsidR="00692C19">
        <w:rPr>
          <w:rtl/>
        </w:rPr>
        <w:t>/</w:t>
      </w:r>
      <w:r w:rsidRPr="00480AC4">
        <w:rPr>
          <w:rtl/>
        </w:rPr>
        <w:t>132. وفيات الأعيان: 6</w:t>
      </w:r>
      <w:r w:rsidR="00692C19">
        <w:rPr>
          <w:rtl/>
        </w:rPr>
        <w:t>/</w:t>
      </w:r>
      <w:r w:rsidRPr="00480AC4">
        <w:rPr>
          <w:rtl/>
        </w:rPr>
        <w:t>14. فوات الوفيات: 2</w:t>
      </w:r>
      <w:r w:rsidR="00692C19">
        <w:rPr>
          <w:rtl/>
        </w:rPr>
        <w:t>/</w:t>
      </w:r>
      <w:r w:rsidRPr="00480AC4">
        <w:rPr>
          <w:rtl/>
        </w:rPr>
        <w:t>627. العقاد في عبقرية الصديق. الصديق أبو بكر، محمد حسين هيكل. شرح النهج للمؤرخ ابن أبي الحديد. الفتوح لابن أعثم: 1</w:t>
      </w:r>
      <w:r w:rsidR="00692C19">
        <w:rPr>
          <w:rtl/>
        </w:rPr>
        <w:t>/</w:t>
      </w:r>
      <w:r w:rsidRPr="00480AC4">
        <w:rPr>
          <w:rtl/>
        </w:rPr>
        <w:t>25...</w:t>
      </w:r>
    </w:p>
    <w:p w:rsidR="00FE4F18" w:rsidRDefault="00FE4F18" w:rsidP="00AD283C">
      <w:pPr>
        <w:pStyle w:val="libFootnote0"/>
      </w:pPr>
      <w:r w:rsidRPr="00480AC4">
        <w:rPr>
          <w:rtl/>
        </w:rPr>
        <w:t>6 - 6</w:t>
      </w:r>
      <w:r w:rsidR="00692C19">
        <w:rPr>
          <w:rtl/>
        </w:rPr>
        <w:t>/</w:t>
      </w:r>
      <w:r w:rsidRPr="00480AC4">
        <w:rPr>
          <w:rtl/>
        </w:rPr>
        <w:t>323.</w:t>
      </w:r>
    </w:p>
    <w:p w:rsidR="00FE4F18" w:rsidRDefault="00FE4F18" w:rsidP="00AD283C">
      <w:pPr>
        <w:pStyle w:val="libFootnote0"/>
      </w:pPr>
      <w:r w:rsidRPr="00480AC4">
        <w:rPr>
          <w:rtl/>
        </w:rPr>
        <w:t>7 - أسد الغابة: 4</w:t>
      </w:r>
      <w:r w:rsidR="00692C19">
        <w:rPr>
          <w:rtl/>
        </w:rPr>
        <w:t>/</w:t>
      </w:r>
      <w:r w:rsidRPr="00480AC4">
        <w:rPr>
          <w:rtl/>
        </w:rPr>
        <w:t xml:space="preserve">295 - 296، موسوعة عظماء حول الرسول </w:t>
      </w:r>
      <w:r w:rsidR="00AD283C" w:rsidRPr="00F649EA">
        <w:rPr>
          <w:rStyle w:val="libAlaemChar"/>
          <w:rtl/>
        </w:rPr>
        <w:t>صلى‌الله‌عليه‌وآله‌وسلم</w:t>
      </w:r>
      <w:r w:rsidRPr="00480AC4">
        <w:rPr>
          <w:rtl/>
        </w:rPr>
        <w:t>: عبد الرحمن الكعك، 3</w:t>
      </w:r>
      <w:r w:rsidR="00692C19">
        <w:rPr>
          <w:rtl/>
        </w:rPr>
        <w:t>/</w:t>
      </w:r>
      <w:r w:rsidRPr="00480AC4">
        <w:rPr>
          <w:rtl/>
        </w:rPr>
        <w:t>1709.</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هذا هو خالد بن الوليد</w:t>
      </w:r>
      <w:r w:rsidR="00AD283C">
        <w:rPr>
          <w:rFonts w:hint="cs"/>
          <w:rtl/>
        </w:rPr>
        <w:t>،</w:t>
      </w:r>
      <w:r w:rsidRPr="00480AC4">
        <w:rPr>
          <w:rtl/>
        </w:rPr>
        <w:t xml:space="preserve"> كيف يجعله البعض واحدا من عظماء الإسلام، بعد أن قتل المسلم مالكا وزنى بزوجته؟ هل نعط</w:t>
      </w:r>
      <w:r>
        <w:rPr>
          <w:rFonts w:hint="cs"/>
          <w:rtl/>
        </w:rPr>
        <w:t>ّ</w:t>
      </w:r>
      <w:r w:rsidRPr="00480AC4">
        <w:rPr>
          <w:rtl/>
        </w:rPr>
        <w:t>ل العقل ونقول: إنه مجتهد</w:t>
      </w:r>
      <w:r>
        <w:rPr>
          <w:rFonts w:hint="cs"/>
          <w:rtl/>
        </w:rPr>
        <w:t>ٌ</w:t>
      </w:r>
      <w:r w:rsidRPr="00480AC4">
        <w:rPr>
          <w:rtl/>
        </w:rPr>
        <w:t xml:space="preserve"> </w:t>
      </w:r>
      <w:r w:rsidRPr="00AD283C">
        <w:rPr>
          <w:rStyle w:val="libFootnotenumChar"/>
          <w:rtl/>
        </w:rPr>
        <w:t>(1)</w:t>
      </w:r>
      <w:r w:rsidRPr="00480AC4">
        <w:rPr>
          <w:rtl/>
        </w:rPr>
        <w:t>؟ مجتهد وله أجر</w:t>
      </w:r>
      <w:r>
        <w:rPr>
          <w:rFonts w:hint="cs"/>
          <w:rtl/>
        </w:rPr>
        <w:t>ٌ!</w:t>
      </w:r>
      <w:r w:rsidRPr="00480AC4">
        <w:rPr>
          <w:rtl/>
        </w:rPr>
        <w:t>!</w:t>
      </w:r>
      <w:r>
        <w:rPr>
          <w:rFonts w:hint="cs"/>
          <w:rtl/>
        </w:rPr>
        <w:t>؟.</w:t>
      </w:r>
    </w:p>
    <w:p w:rsidR="00FE4F18" w:rsidRDefault="00FE4F18" w:rsidP="00FE4F18">
      <w:pPr>
        <w:pStyle w:val="libNormal"/>
      </w:pPr>
      <w:r w:rsidRPr="00480AC4">
        <w:rPr>
          <w:rtl/>
        </w:rPr>
        <w:t>لماذا؟ ألأنه قتل مالكا وقومه المسلمين</w:t>
      </w:r>
      <w:r w:rsidR="00AD283C">
        <w:rPr>
          <w:rFonts w:hint="cs"/>
          <w:rtl/>
        </w:rPr>
        <w:t>،</w:t>
      </w:r>
      <w:r w:rsidRPr="00480AC4">
        <w:rPr>
          <w:rtl/>
        </w:rPr>
        <w:t xml:space="preserve"> ودخل بزوجة مالك؟!! إن</w:t>
      </w:r>
      <w:r>
        <w:rPr>
          <w:rFonts w:hint="cs"/>
          <w:rtl/>
        </w:rPr>
        <w:t>َّ</w:t>
      </w:r>
      <w:r w:rsidRPr="00480AC4">
        <w:rPr>
          <w:rtl/>
        </w:rPr>
        <w:t xml:space="preserve"> هذا المنطق سيؤد</w:t>
      </w:r>
      <w:r>
        <w:rPr>
          <w:rFonts w:hint="cs"/>
          <w:rtl/>
        </w:rPr>
        <w:t>ّ</w:t>
      </w:r>
      <w:r w:rsidRPr="00480AC4">
        <w:rPr>
          <w:rtl/>
        </w:rPr>
        <w:t>ي بنا إلى إباحة كل الجرائم والمحر</w:t>
      </w:r>
      <w:r>
        <w:rPr>
          <w:rFonts w:hint="cs"/>
          <w:rtl/>
        </w:rPr>
        <w:t>َّ</w:t>
      </w:r>
      <w:r w:rsidRPr="00480AC4">
        <w:rPr>
          <w:rtl/>
        </w:rPr>
        <w:t>مات لمن يرتكبها ونباركها له، ونعطي لمن يفعلها أجرا واحدا</w:t>
      </w:r>
      <w:r w:rsidR="006D40AC">
        <w:rPr>
          <w:rFonts w:hint="cs"/>
          <w:rtl/>
        </w:rPr>
        <w:t>!</w:t>
      </w:r>
      <w:r w:rsidRPr="00480AC4">
        <w:rPr>
          <w:rtl/>
        </w:rPr>
        <w:t>! وإلا فكيف نقبل بقلب موازين الإسلام لكي تصب</w:t>
      </w:r>
      <w:r>
        <w:rPr>
          <w:rFonts w:hint="cs"/>
          <w:rtl/>
        </w:rPr>
        <w:t>ُّ</w:t>
      </w:r>
      <w:r w:rsidRPr="00480AC4">
        <w:rPr>
          <w:rtl/>
        </w:rPr>
        <w:t xml:space="preserve"> في نصرة الأهواء والعصبي</w:t>
      </w:r>
      <w:r>
        <w:rPr>
          <w:rFonts w:hint="cs"/>
          <w:rtl/>
        </w:rPr>
        <w:t>ّ</w:t>
      </w:r>
      <w:r w:rsidRPr="00480AC4">
        <w:rPr>
          <w:rtl/>
        </w:rPr>
        <w:t>ات الجاهلية؟!</w:t>
      </w:r>
    </w:p>
    <w:p w:rsidR="00FE4F18" w:rsidRDefault="00FE4F18" w:rsidP="00FE4F18">
      <w:pPr>
        <w:pStyle w:val="libNormal"/>
      </w:pPr>
      <w:r w:rsidRPr="00480AC4">
        <w:rPr>
          <w:rtl/>
        </w:rPr>
        <w:t>وحتى لو كان مالك وقومه مرتد</w:t>
      </w:r>
      <w:r>
        <w:rPr>
          <w:rFonts w:hint="cs"/>
          <w:rtl/>
        </w:rPr>
        <w:t>ِّ</w:t>
      </w:r>
      <w:r w:rsidRPr="00480AC4">
        <w:rPr>
          <w:rtl/>
        </w:rPr>
        <w:t>ين</w:t>
      </w:r>
      <w:r w:rsidR="00AD283C">
        <w:rPr>
          <w:rFonts w:hint="cs"/>
          <w:rtl/>
        </w:rPr>
        <w:t>،</w:t>
      </w:r>
      <w:r w:rsidRPr="00480AC4">
        <w:rPr>
          <w:rtl/>
        </w:rPr>
        <w:t xml:space="preserve"> فيجب قبل قتلهم أن يستتابوا ثلاثة أيام.</w:t>
      </w:r>
    </w:p>
    <w:p w:rsidR="00FE4F18" w:rsidRDefault="00FE4F18" w:rsidP="00FE4F18">
      <w:pPr>
        <w:pStyle w:val="libNormal"/>
      </w:pPr>
      <w:r w:rsidRPr="00480AC4">
        <w:rPr>
          <w:rtl/>
        </w:rPr>
        <w:t xml:space="preserve">" بلغ النبي </w:t>
      </w:r>
      <w:r w:rsidR="00AD283C" w:rsidRPr="00AD283C">
        <w:rPr>
          <w:rStyle w:val="libAlaemChar"/>
          <w:rtl/>
        </w:rPr>
        <w:t>صلى‌الله‌عليه‌وآله‌وسلم</w:t>
      </w:r>
      <w:r w:rsidRPr="00480AC4">
        <w:rPr>
          <w:rtl/>
        </w:rPr>
        <w:t xml:space="preserve"> ارتداد امرأة تدعى أم رومان</w:t>
      </w:r>
      <w:r w:rsidR="00AD283C">
        <w:rPr>
          <w:rFonts w:hint="cs"/>
          <w:rtl/>
        </w:rPr>
        <w:t>،</w:t>
      </w:r>
      <w:r w:rsidRPr="00480AC4">
        <w:rPr>
          <w:rtl/>
        </w:rPr>
        <w:t xml:space="preserve"> فأمر أن تستتاب وإلا</w:t>
      </w:r>
      <w:r>
        <w:rPr>
          <w:rFonts w:hint="cs"/>
          <w:rtl/>
        </w:rPr>
        <w:t>ّ</w:t>
      </w:r>
      <w:r w:rsidRPr="00480AC4">
        <w:rPr>
          <w:rtl/>
        </w:rPr>
        <w:t xml:space="preserve"> قتلت "!! وروي " أن</w:t>
      </w:r>
      <w:r>
        <w:rPr>
          <w:rFonts w:hint="cs"/>
          <w:rtl/>
        </w:rPr>
        <w:t>َّ</w:t>
      </w:r>
      <w:r w:rsidRPr="00480AC4">
        <w:rPr>
          <w:rtl/>
        </w:rPr>
        <w:t xml:space="preserve"> رجلا أتى عمر من قبل أبي موسى، فقال له: هل من مغربة خبر؟ فقال نعم، رجل ارتد عن الإسلام فقتلناه. فقال له: هل حبستموه في بيت ثلاثة أيام واطعمتموه كل يوم رغيفا</w:t>
      </w:r>
      <w:r>
        <w:rPr>
          <w:rFonts w:hint="cs"/>
          <w:rtl/>
        </w:rPr>
        <w:t>ً</w:t>
      </w:r>
      <w:r w:rsidR="00AD283C">
        <w:rPr>
          <w:rFonts w:hint="cs"/>
          <w:rtl/>
        </w:rPr>
        <w:t>،</w:t>
      </w:r>
      <w:r w:rsidRPr="00480AC4">
        <w:rPr>
          <w:rtl/>
        </w:rPr>
        <w:t xml:space="preserve"> استتبتموه لعله يتوب؟ ثم قال: اللهم إني لم أحضر ولم آمر ولم أرض إذ بلغني " </w:t>
      </w:r>
      <w:r w:rsidRPr="00AD283C">
        <w:rPr>
          <w:rStyle w:val="libFootnotenumChar"/>
          <w:rtl/>
        </w:rPr>
        <w:t>(2)</w:t>
      </w:r>
      <w:r w:rsidRPr="00480AC4">
        <w:rPr>
          <w:rtl/>
        </w:rPr>
        <w:t>.</w:t>
      </w:r>
    </w:p>
    <w:p w:rsidR="00FE4F18" w:rsidRDefault="00FE4F18" w:rsidP="00FE4F18">
      <w:pPr>
        <w:pStyle w:val="libNormal"/>
      </w:pPr>
      <w:r w:rsidRPr="00480AC4">
        <w:rPr>
          <w:rtl/>
        </w:rPr>
        <w:t>هذا هو حكم الإسلام، فهل غاب عن خالد؟ كلا</w:t>
      </w:r>
      <w:r>
        <w:rPr>
          <w:rFonts w:hint="cs"/>
          <w:rtl/>
        </w:rPr>
        <w:t>ّ</w:t>
      </w:r>
      <w:r w:rsidRPr="00480AC4">
        <w:rPr>
          <w:rtl/>
        </w:rPr>
        <w:t xml:space="preserve"> فهو يعرفه أشد</w:t>
      </w:r>
      <w:r>
        <w:rPr>
          <w:rFonts w:hint="cs"/>
          <w:rtl/>
        </w:rPr>
        <w:t>َّ</w:t>
      </w:r>
      <w:r w:rsidRPr="00480AC4">
        <w:rPr>
          <w:rtl/>
        </w:rPr>
        <w:t xml:space="preserve"> المعرفة، ولكنه تغاضى عنه لحاجات في نفسه </w:t>
      </w:r>
      <w:r w:rsidRPr="00AD283C">
        <w:rPr>
          <w:rStyle w:val="libFootnotenumChar"/>
          <w:rtl/>
        </w:rPr>
        <w:t>(3)</w:t>
      </w:r>
      <w:r w:rsidRPr="00480AC4">
        <w:rPr>
          <w:rtl/>
        </w:rPr>
        <w:t>!</w:t>
      </w:r>
    </w:p>
    <w:p w:rsidR="00FE4F18" w:rsidRDefault="00FE4F18" w:rsidP="00FE4F18">
      <w:pPr>
        <w:pStyle w:val="libNormal"/>
      </w:pPr>
      <w:r w:rsidRPr="00480AC4">
        <w:rPr>
          <w:rtl/>
        </w:rPr>
        <w:t>لقد طلب عمر من أبي بكر رجم خالد، لأنه قتل امرأ مسلما ونزا على زوجته - حسب تعبيره - لكن أبا بكر بدلا من أن ينفذ حكم الله</w:t>
      </w:r>
      <w:r w:rsidR="00AD283C">
        <w:rPr>
          <w:rFonts w:hint="cs"/>
          <w:rtl/>
        </w:rPr>
        <w:t>،</w:t>
      </w:r>
      <w:r w:rsidRPr="00480AC4">
        <w:rPr>
          <w:rtl/>
        </w:rPr>
        <w:t xml:space="preserve"> اجتهد وأصدر حكما على خالد لم يرد في كتاب ولا سن</w:t>
      </w:r>
      <w:r>
        <w:rPr>
          <w:rFonts w:hint="cs"/>
          <w:rtl/>
        </w:rPr>
        <w:t>ّ</w:t>
      </w:r>
      <w:r w:rsidRPr="00480AC4">
        <w:rPr>
          <w:rtl/>
        </w:rPr>
        <w:t>ة</w:t>
      </w:r>
      <w:r>
        <w:rPr>
          <w:rFonts w:hint="cs"/>
          <w:rtl/>
        </w:rPr>
        <w:t>ٍ</w:t>
      </w:r>
      <w:r w:rsidR="00AD283C">
        <w:rPr>
          <w:rFonts w:hint="cs"/>
          <w:rtl/>
        </w:rPr>
        <w:t>،</w:t>
      </w:r>
      <w:r w:rsidRPr="00480AC4">
        <w:rPr>
          <w:rtl/>
        </w:rPr>
        <w:t xml:space="preserve"> أتعرف ماهو؟ " تأو</w:t>
      </w:r>
      <w:r>
        <w:rPr>
          <w:rFonts w:hint="cs"/>
          <w:rtl/>
        </w:rPr>
        <w:t>َّ</w:t>
      </w:r>
      <w:r w:rsidRPr="00480AC4">
        <w:rPr>
          <w:rtl/>
        </w:rPr>
        <w:t xml:space="preserve">ل فاخطأ " </w:t>
      </w:r>
      <w:r w:rsidRPr="00AD283C">
        <w:rPr>
          <w:rStyle w:val="libFootnotenumChar"/>
          <w:rtl/>
        </w:rPr>
        <w:t>(4)</w:t>
      </w:r>
      <w:r w:rsidRPr="00480AC4">
        <w:rPr>
          <w:rtl/>
        </w:rPr>
        <w:t>!!</w:t>
      </w:r>
    </w:p>
    <w:p w:rsidR="00FE4F18" w:rsidRDefault="00FE4F18" w:rsidP="00FE4F18">
      <w:pPr>
        <w:pStyle w:val="libNormal"/>
      </w:pPr>
      <w:r w:rsidRPr="00480AC4">
        <w:rPr>
          <w:rtl/>
        </w:rPr>
        <w:t>وبهذا يمكن لأي إنسان إذا زنى</w:t>
      </w:r>
      <w:r w:rsidR="00AD283C">
        <w:rPr>
          <w:rFonts w:hint="cs"/>
          <w:rtl/>
        </w:rPr>
        <w:t>،</w:t>
      </w:r>
      <w:r w:rsidRPr="00480AC4">
        <w:rPr>
          <w:rtl/>
        </w:rPr>
        <w:t xml:space="preserve"> أن يقول: تأو</w:t>
      </w:r>
      <w:r>
        <w:rPr>
          <w:rFonts w:hint="cs"/>
          <w:rtl/>
        </w:rPr>
        <w:t>َّ</w:t>
      </w:r>
      <w:r w:rsidRPr="00480AC4">
        <w:rPr>
          <w:rtl/>
        </w:rPr>
        <w:t>لت فاخطأت فارفعوا أيديكم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كما قال القوشجي وابن كثير.</w:t>
      </w:r>
    </w:p>
    <w:p w:rsidR="00FE4F18" w:rsidRDefault="00FE4F18" w:rsidP="00AD283C">
      <w:pPr>
        <w:pStyle w:val="libFootnote0"/>
      </w:pPr>
      <w:r w:rsidRPr="00480AC4">
        <w:rPr>
          <w:rtl/>
        </w:rPr>
        <w:t>2 - راجع: شرح فتح القدير: 4</w:t>
      </w:r>
      <w:r w:rsidR="00692C19">
        <w:rPr>
          <w:rtl/>
        </w:rPr>
        <w:t>/</w:t>
      </w:r>
      <w:r w:rsidRPr="00480AC4">
        <w:rPr>
          <w:rtl/>
        </w:rPr>
        <w:t>386. كشاف القناع: 6</w:t>
      </w:r>
      <w:r w:rsidR="00692C19">
        <w:rPr>
          <w:rtl/>
        </w:rPr>
        <w:t>/</w:t>
      </w:r>
      <w:r w:rsidRPr="00480AC4">
        <w:rPr>
          <w:rtl/>
        </w:rPr>
        <w:t>174 حاشية الدسوقي: 4</w:t>
      </w:r>
      <w:r w:rsidR="00692C19">
        <w:rPr>
          <w:rtl/>
        </w:rPr>
        <w:t>/</w:t>
      </w:r>
      <w:r w:rsidRPr="00480AC4">
        <w:rPr>
          <w:rtl/>
        </w:rPr>
        <w:t>304.</w:t>
      </w:r>
    </w:p>
    <w:p w:rsidR="00FE4F18" w:rsidRDefault="00FE4F18" w:rsidP="00AD283C">
      <w:pPr>
        <w:pStyle w:val="libFootnote0"/>
      </w:pPr>
      <w:r w:rsidRPr="00480AC4">
        <w:rPr>
          <w:rtl/>
        </w:rPr>
        <w:t>3 - راجع قصته مع بني المصطلق في تفسير ابن كثير: 4</w:t>
      </w:r>
      <w:r w:rsidR="00692C19">
        <w:rPr>
          <w:rtl/>
        </w:rPr>
        <w:t>/</w:t>
      </w:r>
      <w:r w:rsidRPr="00480AC4">
        <w:rPr>
          <w:rtl/>
        </w:rPr>
        <w:t>208.</w:t>
      </w:r>
    </w:p>
    <w:p w:rsidR="00FE4F18" w:rsidRDefault="00FE4F18" w:rsidP="00AD283C">
      <w:pPr>
        <w:pStyle w:val="libFootnote0"/>
      </w:pPr>
      <w:r w:rsidRPr="00480AC4">
        <w:rPr>
          <w:rtl/>
        </w:rPr>
        <w:t>4 - ولماذا لم يقل هذا عن مالك مع أنه صحابي وهو لم ينكر فرضية الزكاة وإنما توقف عن دفعها لسبب أو لآخر. فهو ليس مرتدا!.</w:t>
      </w:r>
    </w:p>
    <w:p w:rsidR="00FE4F18" w:rsidRDefault="00FE4F18" w:rsidP="00AD283C">
      <w:pPr>
        <w:pStyle w:val="libNormal"/>
        <w:rPr>
          <w:rtl/>
        </w:rPr>
      </w:pPr>
      <w:r>
        <w:rPr>
          <w:rtl/>
        </w:rPr>
        <w:br w:type="page"/>
      </w:r>
    </w:p>
    <w:p w:rsidR="00FE4F18" w:rsidRDefault="00FE4F18" w:rsidP="00C14740">
      <w:pPr>
        <w:pStyle w:val="libNormal0"/>
      </w:pPr>
      <w:r w:rsidRPr="00480AC4">
        <w:rPr>
          <w:rtl/>
        </w:rPr>
        <w:lastRenderedPageBreak/>
        <w:t>عني. فيقال له: إن عقوبتك عند الله الرجم، ولا بد من تنفيذ حكم الله، فيقول: هذا خالد ابن الوليد زنى، وأنا اقتديت به، لأنه صحابي عادل!! وهذان أبو بكر وعمر لم يقيما الحد عليه، وإذا لم تحكموا بحكمهم وتفتوا لي بأني مأجور على الاجتهاد أو على التأسي</w:t>
      </w:r>
      <w:r w:rsidR="00AD283C">
        <w:rPr>
          <w:rFonts w:hint="cs"/>
          <w:rtl/>
        </w:rPr>
        <w:t>،</w:t>
      </w:r>
      <w:r w:rsidRPr="00480AC4">
        <w:rPr>
          <w:rtl/>
        </w:rPr>
        <w:t xml:space="preserve"> فقد خالفتم قول الرسول: عليكم بسنتي وسنة الخلفاء الراشدين من بعدي!!!</w:t>
      </w:r>
    </w:p>
    <w:p w:rsidR="00FE4F18" w:rsidRDefault="00FE4F18" w:rsidP="00FE4F18">
      <w:pPr>
        <w:pStyle w:val="libNormal"/>
      </w:pPr>
      <w:r w:rsidRPr="00480AC4">
        <w:rPr>
          <w:rtl/>
        </w:rPr>
        <w:t>والملفت</w:t>
      </w:r>
      <w:r>
        <w:rPr>
          <w:rFonts w:hint="cs"/>
          <w:rtl/>
        </w:rPr>
        <w:t xml:space="preserve"> الجديد</w:t>
      </w:r>
      <w:r w:rsidRPr="00480AC4">
        <w:rPr>
          <w:rtl/>
        </w:rPr>
        <w:t xml:space="preserve"> للنظر في قصة البطاح </w:t>
      </w:r>
      <w:r>
        <w:rPr>
          <w:rFonts w:hint="cs"/>
          <w:rtl/>
        </w:rPr>
        <w:t>أ</w:t>
      </w:r>
      <w:r w:rsidRPr="00480AC4">
        <w:rPr>
          <w:rtl/>
        </w:rPr>
        <w:t>ن</w:t>
      </w:r>
      <w:r>
        <w:rPr>
          <w:rFonts w:hint="cs"/>
          <w:rtl/>
        </w:rPr>
        <w:t>َّ</w:t>
      </w:r>
      <w:r w:rsidRPr="00480AC4">
        <w:rPr>
          <w:rtl/>
        </w:rPr>
        <w:t xml:space="preserve"> عمر جعل خالدا زانيا</w:t>
      </w:r>
      <w:r w:rsidR="00AD283C">
        <w:rPr>
          <w:rFonts w:hint="cs"/>
          <w:rtl/>
        </w:rPr>
        <w:t>،</w:t>
      </w:r>
      <w:r w:rsidRPr="00480AC4">
        <w:rPr>
          <w:rtl/>
        </w:rPr>
        <w:t xml:space="preserve"> فلو لم يكن كلام عمر صحيحا لوجب على عمر حد القذف!!</w:t>
      </w:r>
    </w:p>
    <w:p w:rsidR="00FE4F18" w:rsidRDefault="00FE4F18" w:rsidP="00FE4F18">
      <w:pPr>
        <w:pStyle w:val="libNormal"/>
      </w:pPr>
      <w:r w:rsidRPr="00480AC4">
        <w:rPr>
          <w:rtl/>
        </w:rPr>
        <w:t>فلماذا نجد حدود الله قد عطلت في خير القرون؟! وإذا كان خالد زانيا</w:t>
      </w:r>
      <w:r w:rsidR="00AD283C">
        <w:rPr>
          <w:rFonts w:hint="cs"/>
          <w:rtl/>
        </w:rPr>
        <w:t>،</w:t>
      </w:r>
      <w:r w:rsidRPr="00480AC4">
        <w:rPr>
          <w:rtl/>
        </w:rPr>
        <w:t xml:space="preserve"> فلم لم يقيموا عليه حد الزنا</w:t>
      </w:r>
      <w:r>
        <w:rPr>
          <w:rFonts w:hint="cs"/>
          <w:rtl/>
        </w:rPr>
        <w:t>!!</w:t>
      </w:r>
      <w:r w:rsidRPr="00480AC4">
        <w:rPr>
          <w:rtl/>
        </w:rPr>
        <w:t>؟</w:t>
      </w:r>
      <w:r w:rsidR="00AD283C">
        <w:rPr>
          <w:rFonts w:hint="cs"/>
          <w:rtl/>
        </w:rPr>
        <w:t>،</w:t>
      </w:r>
      <w:r w:rsidRPr="00480AC4">
        <w:rPr>
          <w:rtl/>
        </w:rPr>
        <w:t xml:space="preserve"> وإن لم يكن كذلك - ودون إثبات ذلك خ</w:t>
      </w:r>
      <w:r>
        <w:rPr>
          <w:rFonts w:hint="cs"/>
          <w:rtl/>
        </w:rPr>
        <w:t>َ</w:t>
      </w:r>
      <w:r w:rsidRPr="00480AC4">
        <w:rPr>
          <w:rtl/>
        </w:rPr>
        <w:t>رط الق</w:t>
      </w:r>
      <w:r>
        <w:rPr>
          <w:rFonts w:hint="cs"/>
          <w:rtl/>
        </w:rPr>
        <w:t>َ</w:t>
      </w:r>
      <w:r w:rsidRPr="00480AC4">
        <w:rPr>
          <w:rtl/>
        </w:rPr>
        <w:t>تاد - لم لم يقيموا حد</w:t>
      </w:r>
      <w:r>
        <w:rPr>
          <w:rFonts w:hint="cs"/>
          <w:rtl/>
        </w:rPr>
        <w:t>َّ</w:t>
      </w:r>
      <w:r w:rsidRPr="00480AC4">
        <w:rPr>
          <w:rtl/>
        </w:rPr>
        <w:t xml:space="preserve"> القذف على عمر؟!!</w:t>
      </w:r>
    </w:p>
    <w:p w:rsidR="00FE4F18" w:rsidRDefault="00FE4F18" w:rsidP="00FE4F18">
      <w:pPr>
        <w:pStyle w:val="libNormal"/>
      </w:pPr>
      <w:r w:rsidRPr="00480AC4">
        <w:rPr>
          <w:rtl/>
        </w:rPr>
        <w:t xml:space="preserve">أتى أسامة بن زيد رسول الله </w:t>
      </w:r>
      <w:r w:rsidR="00AD283C" w:rsidRPr="00AD283C">
        <w:rPr>
          <w:rStyle w:val="libAlaemChar"/>
          <w:rtl/>
        </w:rPr>
        <w:t>صلى‌الله‌عليه‌وآله‌وسلم</w:t>
      </w:r>
      <w:r w:rsidRPr="00480AC4">
        <w:rPr>
          <w:rtl/>
        </w:rPr>
        <w:t xml:space="preserve"> ليشفع في امرأة م</w:t>
      </w:r>
      <w:r>
        <w:rPr>
          <w:rFonts w:hint="cs"/>
          <w:rtl/>
        </w:rPr>
        <w:t>َ</w:t>
      </w:r>
      <w:r w:rsidRPr="00480AC4">
        <w:rPr>
          <w:rtl/>
        </w:rPr>
        <w:t xml:space="preserve">خزومية سرقت فقال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(أتشفع في حد من حدود الله) ثم قام فخطب</w:t>
      </w:r>
      <w:r w:rsidR="00AD283C">
        <w:rPr>
          <w:rFonts w:hint="cs"/>
          <w:rtl/>
        </w:rPr>
        <w:t>،</w:t>
      </w:r>
      <w:r w:rsidRPr="00480AC4">
        <w:rPr>
          <w:rtl/>
        </w:rPr>
        <w:t xml:space="preserve"> قال: (يا أيها الناس إنما ضل من قبلكم أنهم كانوا إذا سرق الشريف تركوه وإذا سرق الضعيف فيهم أقاموا عليه الحد</w:t>
      </w:r>
      <w:r w:rsidR="00AD283C">
        <w:rPr>
          <w:rFonts w:hint="cs"/>
          <w:rtl/>
        </w:rPr>
        <w:t>،</w:t>
      </w:r>
      <w:r w:rsidRPr="00480AC4">
        <w:rPr>
          <w:rtl/>
        </w:rPr>
        <w:t xml:space="preserve"> وايم الله لو أن</w:t>
      </w:r>
      <w:r>
        <w:rPr>
          <w:rFonts w:hint="cs"/>
          <w:rtl/>
        </w:rPr>
        <w:t>َّ</w:t>
      </w:r>
      <w:r w:rsidRPr="00480AC4">
        <w:rPr>
          <w:rtl/>
        </w:rPr>
        <w:t xml:space="preserve"> فاطمة بنت محمد سرقت لقطع محمد</w:t>
      </w:r>
      <w:r>
        <w:rPr>
          <w:rFonts w:hint="cs"/>
          <w:rtl/>
        </w:rPr>
        <w:t>ٌ</w:t>
      </w:r>
      <w:r w:rsidRPr="00480AC4">
        <w:rPr>
          <w:rtl/>
        </w:rPr>
        <w:t xml:space="preserve"> يدها) </w:t>
      </w:r>
      <w:r w:rsidRPr="00AD283C">
        <w:rPr>
          <w:rStyle w:val="libFootnotenumChar"/>
          <w:rtl/>
        </w:rPr>
        <w:t>(1)</w:t>
      </w:r>
      <w:r w:rsidRPr="00480AC4">
        <w:rPr>
          <w:rtl/>
        </w:rPr>
        <w:t>.</w:t>
      </w:r>
    </w:p>
    <w:p w:rsidR="00FE4F18" w:rsidRDefault="00FE4F18" w:rsidP="00FE4F18">
      <w:pPr>
        <w:pStyle w:val="libNormal"/>
      </w:pPr>
      <w:r w:rsidRPr="00480AC4">
        <w:rPr>
          <w:rtl/>
        </w:rPr>
        <w:t>هذه سنة رسول الله وتلك سنة الخلفاء الراشدين!!</w:t>
      </w:r>
    </w:p>
    <w:p w:rsidR="00FE4F18" w:rsidRDefault="00FE4F18" w:rsidP="00C14740">
      <w:pPr>
        <w:pStyle w:val="Heading3"/>
      </w:pPr>
      <w:bookmarkStart w:id="159" w:name="_Toc382042587"/>
      <w:r w:rsidRPr="009C7DBB">
        <w:rPr>
          <w:rtl/>
        </w:rPr>
        <w:t>خالد</w:t>
      </w:r>
      <w:r w:rsidR="00AD283C">
        <w:rPr>
          <w:rFonts w:hint="cs"/>
          <w:rtl/>
        </w:rPr>
        <w:t>،</w:t>
      </w:r>
      <w:r w:rsidRPr="009C7DBB">
        <w:rPr>
          <w:rtl/>
        </w:rPr>
        <w:t xml:space="preserve"> مبل</w:t>
      </w:r>
      <w:r w:rsidRPr="009C7DBB">
        <w:rPr>
          <w:rFonts w:hint="cs"/>
          <w:rtl/>
        </w:rPr>
        <w:t>ِّ</w:t>
      </w:r>
      <w:r w:rsidRPr="009C7DBB">
        <w:rPr>
          <w:rtl/>
        </w:rPr>
        <w:t>غ عن الله؟</w:t>
      </w:r>
      <w:bookmarkEnd w:id="159"/>
    </w:p>
    <w:p w:rsidR="00FE4F18" w:rsidRDefault="00FE4F18" w:rsidP="00FE4F18">
      <w:pPr>
        <w:pStyle w:val="libNormal"/>
      </w:pPr>
      <w:r w:rsidRPr="00480AC4">
        <w:rPr>
          <w:rtl/>
        </w:rPr>
        <w:t xml:space="preserve">بقي لنا أن نتسائل في هذا الموضوع المهم من بحثنا؟ هل اختار الله خالد بن الوليد ليبلغ دينه للناس؟ هذه أحاديثه في الصحيحين وغيرهما </w:t>
      </w:r>
      <w:r w:rsidRPr="00AD283C">
        <w:rPr>
          <w:rStyle w:val="libFootnotenumChar"/>
          <w:rtl/>
        </w:rPr>
        <w:t>(2)</w:t>
      </w:r>
      <w:r w:rsidRPr="00480AC4">
        <w:rPr>
          <w:rtl/>
        </w:rPr>
        <w:t>، فكيف نأخذ بها؟!</w:t>
      </w:r>
    </w:p>
    <w:p w:rsidR="00FE4F18" w:rsidRDefault="00FE4F18" w:rsidP="00FE4F18">
      <w:pPr>
        <w:pStyle w:val="libNormal"/>
      </w:pPr>
      <w:r w:rsidRPr="00480AC4">
        <w:rPr>
          <w:rtl/>
        </w:rPr>
        <w:t>وكذلك الأحاديث المرسلة من يضمن لنا أن لايكون بعضها مأخوذا عن خالد؟!</w:t>
      </w:r>
    </w:p>
    <w:p w:rsidR="00FE4F18" w:rsidRDefault="00FE4F18" w:rsidP="00FE4F18">
      <w:pPr>
        <w:pStyle w:val="libNormal"/>
      </w:pPr>
      <w:r w:rsidRPr="00480AC4">
        <w:rPr>
          <w:rtl/>
        </w:rPr>
        <w:t>فكل حديث مرسل إن لم يكن له طريق آخر سنحمله على أنه ربما يكون مأخوذا عن خالد!!</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البخاري: كتاب الحدود، باب كراهية الشفاعة في الحد إذا رفع إلى السلطان.</w:t>
      </w:r>
    </w:p>
    <w:p w:rsidR="00FE4F18" w:rsidRDefault="00FE4F18" w:rsidP="00AD283C">
      <w:pPr>
        <w:pStyle w:val="libFootnote0"/>
      </w:pPr>
      <w:r w:rsidRPr="00480AC4">
        <w:rPr>
          <w:rtl/>
        </w:rPr>
        <w:t>2 - وصل إلينا عن خالد ثمانية عشر حديثا، انظر: أسماء الصحابة الرواة، ابن حزم: ص 127.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فكيف يسو</w:t>
      </w:r>
      <w:r>
        <w:rPr>
          <w:rFonts w:hint="cs"/>
          <w:rtl/>
        </w:rPr>
        <w:t>ِّ</w:t>
      </w:r>
      <w:r w:rsidRPr="00480AC4">
        <w:rPr>
          <w:rtl/>
        </w:rPr>
        <w:t>غ المسلم لنفسه أن يأخذ دينه عمن يقتل المسلمين الأبرياء ويزني...؟!</w:t>
      </w:r>
    </w:p>
    <w:p w:rsidR="00FE4F18" w:rsidRDefault="00FE4F18" w:rsidP="00C14740">
      <w:pPr>
        <w:pStyle w:val="libNormal"/>
      </w:pPr>
      <w:r w:rsidRPr="00480AC4">
        <w:rPr>
          <w:rtl/>
        </w:rPr>
        <w:t xml:space="preserve">حاشا لله </w:t>
      </w:r>
      <w:r w:rsidRPr="00AD283C">
        <w:rPr>
          <w:rStyle w:val="libFootnotenumChar"/>
          <w:rtl/>
        </w:rPr>
        <w:t>(1)</w:t>
      </w:r>
      <w:r w:rsidRPr="00480AC4">
        <w:rPr>
          <w:rtl/>
        </w:rPr>
        <w:t xml:space="preserve"> أن يختار الزناة وقتلة الأبرياء لحمل سنة نبيه </w:t>
      </w:r>
      <w:r w:rsidR="00AD283C" w:rsidRPr="00AD283C">
        <w:rPr>
          <w:rStyle w:val="libAlaemChar"/>
          <w:rtl/>
        </w:rPr>
        <w:t>صلى‌الله‌عليه‌وآله‌وسلم</w:t>
      </w:r>
      <w:r w:rsidRPr="00480AC4">
        <w:rPr>
          <w:rtl/>
        </w:rPr>
        <w:t>... وهناك عقبة تلوح لنا من بعيد - ويالها من عقبة</w:t>
      </w:r>
      <w:r>
        <w:rPr>
          <w:rFonts w:hint="cs"/>
          <w:rtl/>
        </w:rPr>
        <w:t>ٍ</w:t>
      </w:r>
      <w:r w:rsidRPr="00480AC4">
        <w:rPr>
          <w:rtl/>
        </w:rPr>
        <w:t xml:space="preserve"> - إذا كان هناك من ينكر إسلام مالك</w:t>
      </w:r>
      <w:r w:rsidR="00AD283C">
        <w:rPr>
          <w:rFonts w:hint="cs"/>
          <w:rtl/>
        </w:rPr>
        <w:t>،</w:t>
      </w:r>
      <w:r w:rsidRPr="00480AC4">
        <w:rPr>
          <w:rtl/>
        </w:rPr>
        <w:t xml:space="preserve"> وزنى خالد بزوجته فسيكون عمر قد قذف خالدا</w:t>
      </w:r>
      <w:r>
        <w:rPr>
          <w:rFonts w:hint="cs"/>
          <w:rtl/>
        </w:rPr>
        <w:t>ً</w:t>
      </w:r>
      <w:r w:rsidR="00AD283C">
        <w:rPr>
          <w:rFonts w:hint="cs"/>
          <w:rtl/>
        </w:rPr>
        <w:t>،</w:t>
      </w:r>
      <w:r w:rsidRPr="00480AC4">
        <w:rPr>
          <w:rtl/>
        </w:rPr>
        <w:t xml:space="preserve"> فماذا يترتب على هذا؟ لنترك الحكم لكتاب الله فهو الفصل: </w:t>
      </w:r>
      <w:r w:rsidRPr="00091063">
        <w:rPr>
          <w:rStyle w:val="libAlaemChar"/>
          <w:rtl/>
        </w:rPr>
        <w:t>(</w:t>
      </w:r>
      <w:r w:rsidR="00C14740">
        <w:rPr>
          <w:rStyle w:val="libAieChar"/>
          <w:rFonts w:hint="cs"/>
          <w:rtl/>
        </w:rPr>
        <w:t xml:space="preserve"> </w:t>
      </w:r>
      <w:r w:rsidR="00C14740" w:rsidRPr="00C14740">
        <w:rPr>
          <w:rStyle w:val="libAieChar"/>
          <w:rFonts w:hint="cs"/>
          <w:rtl/>
        </w:rPr>
        <w:t>وَالَّذِينَ</w:t>
      </w:r>
      <w:r w:rsidR="00C14740" w:rsidRPr="00C14740">
        <w:rPr>
          <w:rStyle w:val="libAieChar"/>
          <w:rtl/>
        </w:rPr>
        <w:t xml:space="preserve"> </w:t>
      </w:r>
      <w:r w:rsidR="00C14740" w:rsidRPr="00C14740">
        <w:rPr>
          <w:rStyle w:val="libAieChar"/>
          <w:rFonts w:hint="cs"/>
          <w:rtl/>
        </w:rPr>
        <w:t>يَرْمُونَ</w:t>
      </w:r>
      <w:r w:rsidR="00C14740" w:rsidRPr="00C14740">
        <w:rPr>
          <w:rStyle w:val="libAieChar"/>
          <w:rtl/>
        </w:rPr>
        <w:t xml:space="preserve"> </w:t>
      </w:r>
      <w:r w:rsidR="00C14740" w:rsidRPr="00C14740">
        <w:rPr>
          <w:rStyle w:val="libAieChar"/>
          <w:rFonts w:hint="cs"/>
          <w:rtl/>
        </w:rPr>
        <w:t>الْمُحْصَنَاتِ</w:t>
      </w:r>
      <w:r w:rsidR="00C14740" w:rsidRPr="00C14740">
        <w:rPr>
          <w:rStyle w:val="libAieChar"/>
          <w:rtl/>
        </w:rPr>
        <w:t xml:space="preserve"> </w:t>
      </w:r>
      <w:r w:rsidR="00C14740" w:rsidRPr="00C14740">
        <w:rPr>
          <w:rStyle w:val="libAieChar"/>
          <w:rFonts w:hint="cs"/>
          <w:rtl/>
        </w:rPr>
        <w:t>ثُمَّ</w:t>
      </w:r>
      <w:r w:rsidR="00C14740" w:rsidRPr="00C14740">
        <w:rPr>
          <w:rStyle w:val="libAieChar"/>
          <w:rtl/>
        </w:rPr>
        <w:t xml:space="preserve"> </w:t>
      </w:r>
      <w:r w:rsidR="00C14740" w:rsidRPr="00C14740">
        <w:rPr>
          <w:rStyle w:val="libAieChar"/>
          <w:rFonts w:hint="cs"/>
          <w:rtl/>
        </w:rPr>
        <w:t>لَمْ</w:t>
      </w:r>
      <w:r w:rsidR="00C14740" w:rsidRPr="00C14740">
        <w:rPr>
          <w:rStyle w:val="libAieChar"/>
          <w:rtl/>
        </w:rPr>
        <w:t xml:space="preserve"> </w:t>
      </w:r>
      <w:r w:rsidR="00C14740" w:rsidRPr="00C14740">
        <w:rPr>
          <w:rStyle w:val="libAieChar"/>
          <w:rFonts w:hint="cs"/>
          <w:rtl/>
        </w:rPr>
        <w:t>يَأْتُوا</w:t>
      </w:r>
      <w:r w:rsidR="00C14740" w:rsidRPr="00C14740">
        <w:rPr>
          <w:rStyle w:val="libAieChar"/>
          <w:rtl/>
        </w:rPr>
        <w:t xml:space="preserve"> </w:t>
      </w:r>
      <w:r w:rsidR="00C14740" w:rsidRPr="00C14740">
        <w:rPr>
          <w:rStyle w:val="libAieChar"/>
          <w:rFonts w:hint="cs"/>
          <w:rtl/>
        </w:rPr>
        <w:t>بِأَرْبَعَةِ</w:t>
      </w:r>
      <w:r w:rsidR="00C14740" w:rsidRPr="00C14740">
        <w:rPr>
          <w:rStyle w:val="libAieChar"/>
          <w:rtl/>
        </w:rPr>
        <w:t xml:space="preserve"> </w:t>
      </w:r>
      <w:r w:rsidR="00C14740" w:rsidRPr="00C14740">
        <w:rPr>
          <w:rStyle w:val="libAieChar"/>
          <w:rFonts w:hint="cs"/>
          <w:rtl/>
        </w:rPr>
        <w:t>شُهَدَاءَ</w:t>
      </w:r>
      <w:r w:rsidR="00C14740" w:rsidRPr="00C14740">
        <w:rPr>
          <w:rStyle w:val="libAieChar"/>
          <w:rtl/>
        </w:rPr>
        <w:t xml:space="preserve"> </w:t>
      </w:r>
      <w:r w:rsidR="00C14740" w:rsidRPr="00C14740">
        <w:rPr>
          <w:rStyle w:val="libAieChar"/>
          <w:rFonts w:hint="cs"/>
          <w:rtl/>
        </w:rPr>
        <w:t>فَاجْلِدُوهُمْ</w:t>
      </w:r>
      <w:r w:rsidR="00C14740" w:rsidRPr="00C14740">
        <w:rPr>
          <w:rStyle w:val="libAieChar"/>
          <w:rtl/>
        </w:rPr>
        <w:t xml:space="preserve"> </w:t>
      </w:r>
      <w:r w:rsidR="00C14740" w:rsidRPr="00C14740">
        <w:rPr>
          <w:rStyle w:val="libAieChar"/>
          <w:rFonts w:hint="cs"/>
          <w:rtl/>
        </w:rPr>
        <w:t>ثَمَانِينَ</w:t>
      </w:r>
      <w:r w:rsidR="00C14740" w:rsidRPr="00C14740">
        <w:rPr>
          <w:rStyle w:val="libAieChar"/>
          <w:rtl/>
        </w:rPr>
        <w:t xml:space="preserve"> </w:t>
      </w:r>
      <w:r w:rsidR="00C14740" w:rsidRPr="00C14740">
        <w:rPr>
          <w:rStyle w:val="libAieChar"/>
          <w:rFonts w:hint="cs"/>
          <w:rtl/>
        </w:rPr>
        <w:t>جَلْدَةً</w:t>
      </w:r>
      <w:r w:rsidR="00C14740" w:rsidRPr="00C14740">
        <w:rPr>
          <w:rStyle w:val="libAieChar"/>
          <w:rtl/>
        </w:rPr>
        <w:t xml:space="preserve"> </w:t>
      </w:r>
      <w:r w:rsidR="00C14740" w:rsidRPr="00C14740">
        <w:rPr>
          <w:rStyle w:val="libAieChar"/>
          <w:rFonts w:hint="cs"/>
          <w:rtl/>
        </w:rPr>
        <w:t>وَلَا</w:t>
      </w:r>
      <w:r w:rsidR="00C14740" w:rsidRPr="00C14740">
        <w:rPr>
          <w:rStyle w:val="libAieChar"/>
          <w:rtl/>
        </w:rPr>
        <w:t xml:space="preserve"> </w:t>
      </w:r>
      <w:r w:rsidR="00C14740" w:rsidRPr="00C14740">
        <w:rPr>
          <w:rStyle w:val="libAieChar"/>
          <w:rFonts w:hint="cs"/>
          <w:rtl/>
        </w:rPr>
        <w:t>تَقْبَلُوا</w:t>
      </w:r>
      <w:r w:rsidR="00C14740" w:rsidRPr="00C14740">
        <w:rPr>
          <w:rStyle w:val="libAieChar"/>
          <w:rtl/>
        </w:rPr>
        <w:t xml:space="preserve"> </w:t>
      </w:r>
      <w:r w:rsidR="00C14740" w:rsidRPr="00C14740">
        <w:rPr>
          <w:rStyle w:val="libAieChar"/>
          <w:rFonts w:hint="cs"/>
          <w:rtl/>
        </w:rPr>
        <w:t>لَهُمْ</w:t>
      </w:r>
      <w:r w:rsidR="00C14740" w:rsidRPr="00C14740">
        <w:rPr>
          <w:rStyle w:val="libAieChar"/>
          <w:rtl/>
        </w:rPr>
        <w:t xml:space="preserve"> </w:t>
      </w:r>
      <w:r w:rsidR="00C14740" w:rsidRPr="00C14740">
        <w:rPr>
          <w:rStyle w:val="libAieChar"/>
          <w:rFonts w:hint="cs"/>
          <w:rtl/>
        </w:rPr>
        <w:t>شَهَادَةً</w:t>
      </w:r>
      <w:r w:rsidR="00C14740" w:rsidRPr="00C14740">
        <w:rPr>
          <w:rStyle w:val="libAieChar"/>
          <w:rtl/>
        </w:rPr>
        <w:t xml:space="preserve"> </w:t>
      </w:r>
      <w:r w:rsidR="00C14740" w:rsidRPr="00C14740">
        <w:rPr>
          <w:rStyle w:val="libAieChar"/>
          <w:rFonts w:hint="cs"/>
          <w:rtl/>
        </w:rPr>
        <w:t>أَبَدًا</w:t>
      </w:r>
      <w:r w:rsidR="00C14740" w:rsidRPr="00C14740">
        <w:rPr>
          <w:rStyle w:val="libAieChar"/>
          <w:rtl/>
        </w:rPr>
        <w:t xml:space="preserve"> </w:t>
      </w:r>
      <w:r w:rsidR="00C14740" w:rsidRPr="00C14740">
        <w:rPr>
          <w:rStyle w:val="libAieChar"/>
          <w:rFonts w:hint="cs"/>
          <w:rtl/>
        </w:rPr>
        <w:t>وَأُولَـٰئِكَ</w:t>
      </w:r>
      <w:r w:rsidR="00C14740" w:rsidRPr="00C14740">
        <w:rPr>
          <w:rStyle w:val="libAieChar"/>
          <w:rtl/>
        </w:rPr>
        <w:t xml:space="preserve"> </w:t>
      </w:r>
      <w:r w:rsidR="00C14740" w:rsidRPr="00C14740">
        <w:rPr>
          <w:rStyle w:val="libAieChar"/>
          <w:rFonts w:hint="cs"/>
          <w:rtl/>
        </w:rPr>
        <w:t>هُمُ</w:t>
      </w:r>
      <w:r w:rsidR="00C14740" w:rsidRPr="00C14740">
        <w:rPr>
          <w:rStyle w:val="libAieChar"/>
          <w:rtl/>
        </w:rPr>
        <w:t xml:space="preserve"> </w:t>
      </w:r>
      <w:r w:rsidR="00C14740" w:rsidRPr="00C14740">
        <w:rPr>
          <w:rStyle w:val="libAieChar"/>
          <w:rFonts w:hint="cs"/>
          <w:rtl/>
        </w:rPr>
        <w:t>الْفَاسِقُونَ</w:t>
      </w:r>
      <w:r w:rsidR="00C14740">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(2)</w:t>
      </w:r>
      <w:r w:rsidRPr="00480AC4">
        <w:rPr>
          <w:rtl/>
        </w:rPr>
        <w:t>.</w:t>
      </w:r>
    </w:p>
    <w:p w:rsidR="00FE4F18" w:rsidRDefault="00FE4F18" w:rsidP="00C14740">
      <w:pPr>
        <w:pStyle w:val="libNormal"/>
      </w:pPr>
      <w:r w:rsidRPr="00480AC4">
        <w:rPr>
          <w:rtl/>
        </w:rPr>
        <w:t xml:space="preserve">ألا يعني هذا أن نترك أحاديث عمر التي وصلت إلينا؟! فالرواية عن النبي </w:t>
      </w:r>
      <w:r w:rsidR="00AD283C" w:rsidRPr="00AD283C">
        <w:rPr>
          <w:rStyle w:val="libAlaemChar"/>
          <w:rtl/>
        </w:rPr>
        <w:t>صلى‌الله‌عليه‌وآله‌وسلم</w:t>
      </w:r>
      <w:r w:rsidRPr="00480AC4">
        <w:rPr>
          <w:rtl/>
        </w:rPr>
        <w:t xml:space="preserve"> شهادة</w:t>
      </w:r>
      <w:r>
        <w:rPr>
          <w:rFonts w:hint="cs"/>
          <w:rtl/>
        </w:rPr>
        <w:t>ٌ</w:t>
      </w:r>
      <w:r w:rsidR="00AD283C">
        <w:rPr>
          <w:rFonts w:hint="cs"/>
          <w:rtl/>
        </w:rPr>
        <w:t>،</w:t>
      </w:r>
      <w:r w:rsidRPr="00480AC4">
        <w:rPr>
          <w:rtl/>
        </w:rPr>
        <w:t xml:space="preserve"> والله يقول: </w:t>
      </w:r>
      <w:r w:rsidRPr="00091063">
        <w:rPr>
          <w:rStyle w:val="libAlaemChar"/>
          <w:rtl/>
        </w:rPr>
        <w:t>(</w:t>
      </w:r>
      <w:r w:rsidR="00C14740">
        <w:rPr>
          <w:rStyle w:val="libAieChar"/>
          <w:rFonts w:hint="cs"/>
          <w:rtl/>
        </w:rPr>
        <w:t xml:space="preserve"> </w:t>
      </w:r>
      <w:r w:rsidR="00C14740" w:rsidRPr="00C14740">
        <w:rPr>
          <w:rStyle w:val="libAieChar"/>
          <w:rFonts w:hint="cs"/>
          <w:rtl/>
        </w:rPr>
        <w:t>وَلَا</w:t>
      </w:r>
      <w:r w:rsidR="00C14740" w:rsidRPr="00C14740">
        <w:rPr>
          <w:rStyle w:val="libAieChar"/>
          <w:rtl/>
        </w:rPr>
        <w:t xml:space="preserve"> </w:t>
      </w:r>
      <w:r w:rsidR="00C14740" w:rsidRPr="00C14740">
        <w:rPr>
          <w:rStyle w:val="libAieChar"/>
          <w:rFonts w:hint="cs"/>
          <w:rtl/>
        </w:rPr>
        <w:t>تَقْبَلُوا</w:t>
      </w:r>
      <w:r w:rsidR="00C14740" w:rsidRPr="00C14740">
        <w:rPr>
          <w:rStyle w:val="libAieChar"/>
          <w:rtl/>
        </w:rPr>
        <w:t xml:space="preserve"> </w:t>
      </w:r>
      <w:r w:rsidR="00C14740" w:rsidRPr="00C14740">
        <w:rPr>
          <w:rStyle w:val="libAieChar"/>
          <w:rFonts w:hint="cs"/>
          <w:rtl/>
        </w:rPr>
        <w:t>لَهُمْ</w:t>
      </w:r>
      <w:r w:rsidR="00C14740" w:rsidRPr="00C14740">
        <w:rPr>
          <w:rStyle w:val="libAieChar"/>
          <w:rtl/>
        </w:rPr>
        <w:t xml:space="preserve"> </w:t>
      </w:r>
      <w:r w:rsidR="00C14740" w:rsidRPr="00C14740">
        <w:rPr>
          <w:rStyle w:val="libAieChar"/>
          <w:rFonts w:hint="cs"/>
          <w:rtl/>
        </w:rPr>
        <w:t>شَهَادَةً</w:t>
      </w:r>
      <w:r w:rsidR="00C14740" w:rsidRPr="00C14740">
        <w:rPr>
          <w:rStyle w:val="libAieChar"/>
          <w:rtl/>
        </w:rPr>
        <w:t xml:space="preserve"> </w:t>
      </w:r>
      <w:r w:rsidR="00C14740" w:rsidRPr="00C14740">
        <w:rPr>
          <w:rStyle w:val="libAieChar"/>
          <w:rFonts w:hint="cs"/>
          <w:rtl/>
        </w:rPr>
        <w:t>أَبَدًا</w:t>
      </w:r>
      <w:r w:rsidR="00C14740">
        <w:rPr>
          <w:rStyle w:val="libAieChar"/>
          <w:rFonts w:hint="cs"/>
          <w:rtl/>
        </w:rPr>
        <w:t xml:space="preserve"> </w:t>
      </w:r>
      <w:r w:rsidRPr="00091063">
        <w:rPr>
          <w:rStyle w:val="libAlaemChar"/>
          <w:rtl/>
        </w:rPr>
        <w:t>)</w:t>
      </w:r>
      <w:r w:rsidRPr="00480AC4">
        <w:rPr>
          <w:rtl/>
        </w:rPr>
        <w:t>.</w:t>
      </w:r>
    </w:p>
    <w:p w:rsidR="00FE4F18" w:rsidRPr="00FE4F18" w:rsidRDefault="00FE4F18" w:rsidP="00C14740">
      <w:pPr>
        <w:pStyle w:val="libNormal"/>
      </w:pPr>
      <w:r w:rsidRPr="00480AC4">
        <w:rPr>
          <w:rtl/>
        </w:rPr>
        <w:t xml:space="preserve">فهل نأخذ بأحاديث عمر التي وصلت إلينا؟ أم نتبع قول الله </w:t>
      </w:r>
      <w:r w:rsidRPr="00091063">
        <w:rPr>
          <w:rStyle w:val="libAlaemChar"/>
          <w:rtl/>
        </w:rPr>
        <w:t>(</w:t>
      </w:r>
      <w:r w:rsidR="00C14740">
        <w:rPr>
          <w:rStyle w:val="libAieChar"/>
          <w:rFonts w:hint="cs"/>
          <w:rtl/>
        </w:rPr>
        <w:t xml:space="preserve"> </w:t>
      </w:r>
      <w:r w:rsidR="00C14740" w:rsidRPr="00C14740">
        <w:rPr>
          <w:rStyle w:val="libAieChar"/>
          <w:rFonts w:hint="cs"/>
          <w:rtl/>
        </w:rPr>
        <w:t>وَلَا</w:t>
      </w:r>
      <w:r w:rsidR="00C14740" w:rsidRPr="00C14740">
        <w:rPr>
          <w:rStyle w:val="libAieChar"/>
          <w:rtl/>
        </w:rPr>
        <w:t xml:space="preserve"> </w:t>
      </w:r>
      <w:r w:rsidR="00C14740" w:rsidRPr="00C14740">
        <w:rPr>
          <w:rStyle w:val="libAieChar"/>
          <w:rFonts w:hint="cs"/>
          <w:rtl/>
        </w:rPr>
        <w:t>تَقْبَلُوا</w:t>
      </w:r>
      <w:r w:rsidR="00C14740" w:rsidRPr="00C14740">
        <w:rPr>
          <w:rStyle w:val="libAieChar"/>
          <w:rtl/>
        </w:rPr>
        <w:t xml:space="preserve"> </w:t>
      </w:r>
      <w:r w:rsidR="00C14740" w:rsidRPr="00C14740">
        <w:rPr>
          <w:rStyle w:val="libAieChar"/>
          <w:rFonts w:hint="cs"/>
          <w:rtl/>
        </w:rPr>
        <w:t>لَهُمْ</w:t>
      </w:r>
      <w:r w:rsidR="00C14740" w:rsidRPr="00C14740">
        <w:rPr>
          <w:rStyle w:val="libAieChar"/>
          <w:rtl/>
        </w:rPr>
        <w:t xml:space="preserve"> </w:t>
      </w:r>
      <w:r w:rsidR="00C14740" w:rsidRPr="00C14740">
        <w:rPr>
          <w:rStyle w:val="libAieChar"/>
          <w:rFonts w:hint="cs"/>
          <w:rtl/>
        </w:rPr>
        <w:t>شَهَادَةً</w:t>
      </w:r>
      <w:r w:rsidR="00C14740" w:rsidRPr="00C14740">
        <w:rPr>
          <w:rStyle w:val="libAieChar"/>
          <w:rtl/>
        </w:rPr>
        <w:t xml:space="preserve"> </w:t>
      </w:r>
      <w:r w:rsidR="00C14740" w:rsidRPr="00C14740">
        <w:rPr>
          <w:rStyle w:val="libAieChar"/>
          <w:rFonts w:hint="cs"/>
          <w:rtl/>
        </w:rPr>
        <w:t>أَبَدًا</w:t>
      </w:r>
      <w:r w:rsidR="00C14740">
        <w:rPr>
          <w:rStyle w:val="libAieChar"/>
          <w:rFonts w:hint="cs"/>
          <w:rtl/>
        </w:rPr>
        <w:t xml:space="preserve"> </w:t>
      </w:r>
      <w:r w:rsidRPr="00091063">
        <w:rPr>
          <w:rStyle w:val="libAlaemChar"/>
          <w:rtl/>
        </w:rPr>
        <w:t>)</w:t>
      </w:r>
      <w:r w:rsidRPr="00FE4F18">
        <w:rPr>
          <w:rtl/>
        </w:rPr>
        <w:t>؟!!</w:t>
      </w:r>
    </w:p>
    <w:p w:rsidR="00FE4F18" w:rsidRDefault="00FE4F18" w:rsidP="00C14740">
      <w:pPr>
        <w:pStyle w:val="Heading2Center"/>
      </w:pPr>
      <w:bookmarkStart w:id="160" w:name="_Toc382042588"/>
      <w:r w:rsidRPr="009C7DBB">
        <w:rPr>
          <w:rtl/>
        </w:rPr>
        <w:t>المغيرة بن شعبة</w:t>
      </w:r>
      <w:bookmarkEnd w:id="160"/>
    </w:p>
    <w:p w:rsidR="00FE4F18" w:rsidRDefault="00FE4F18" w:rsidP="00FE4F18">
      <w:pPr>
        <w:pStyle w:val="libNormal"/>
      </w:pPr>
      <w:r w:rsidRPr="00480AC4">
        <w:rPr>
          <w:rtl/>
        </w:rPr>
        <w:t>وقصته مع أم جميل مشهورة</w:t>
      </w:r>
      <w:r>
        <w:rPr>
          <w:rFonts w:hint="cs"/>
          <w:rtl/>
        </w:rPr>
        <w:t>ٌ</w:t>
      </w:r>
      <w:r w:rsidR="006D40AC">
        <w:rPr>
          <w:rFonts w:hint="cs"/>
          <w:rtl/>
        </w:rPr>
        <w:t>.</w:t>
      </w:r>
    </w:p>
    <w:p w:rsidR="00FE4F18" w:rsidRDefault="00FE4F18" w:rsidP="00FE4F18">
      <w:pPr>
        <w:pStyle w:val="libNormal"/>
      </w:pPr>
      <w:r w:rsidRPr="00480AC4">
        <w:rPr>
          <w:rtl/>
        </w:rPr>
        <w:t>عن أنس بن مالك: " إن</w:t>
      </w:r>
      <w:r>
        <w:rPr>
          <w:rFonts w:hint="cs"/>
          <w:rtl/>
        </w:rPr>
        <w:t>َّ</w:t>
      </w:r>
      <w:r w:rsidRPr="00480AC4">
        <w:rPr>
          <w:rtl/>
        </w:rPr>
        <w:t xml:space="preserve"> المغيرة بن شعبة كان يخرج من دار الإمارة وسط النهار</w:t>
      </w:r>
      <w:r w:rsidR="00AD283C">
        <w:rPr>
          <w:rFonts w:hint="cs"/>
          <w:rtl/>
        </w:rPr>
        <w:t>،</w:t>
      </w:r>
      <w:r w:rsidRPr="00480AC4">
        <w:rPr>
          <w:rtl/>
        </w:rPr>
        <w:t xml:space="preserve"> وكان أبو بكرة - نفيع الثقفي - يلقاه فيقول له: أين يذهب الأمير؟ فيقول: إلى حاجة</w:t>
      </w:r>
      <w:r>
        <w:rPr>
          <w:rFonts w:hint="cs"/>
          <w:rtl/>
        </w:rPr>
        <w:t>ٍ</w:t>
      </w:r>
      <w:r w:rsidR="00AD283C">
        <w:rPr>
          <w:rFonts w:hint="cs"/>
          <w:rtl/>
        </w:rPr>
        <w:t>،</w:t>
      </w:r>
      <w:r w:rsidRPr="00480AC4">
        <w:rPr>
          <w:rtl/>
        </w:rPr>
        <w:t xml:space="preserve"> فيقول له: حاجة</w:t>
      </w:r>
      <w:r>
        <w:rPr>
          <w:rFonts w:hint="cs"/>
          <w:rtl/>
        </w:rPr>
        <w:t>ٌ</w:t>
      </w:r>
      <w:r w:rsidRPr="00480AC4">
        <w:rPr>
          <w:rtl/>
        </w:rPr>
        <w:t xml:space="preserve"> ما؟ إن</w:t>
      </w:r>
      <w:r>
        <w:rPr>
          <w:rFonts w:hint="cs"/>
          <w:rtl/>
        </w:rPr>
        <w:t>َّ</w:t>
      </w:r>
      <w:r w:rsidRPr="00480AC4">
        <w:rPr>
          <w:rtl/>
        </w:rPr>
        <w:t xml:space="preserve"> الأمير ي</w:t>
      </w:r>
      <w:r>
        <w:rPr>
          <w:rFonts w:hint="cs"/>
          <w:rtl/>
        </w:rPr>
        <w:t>ُ</w:t>
      </w:r>
      <w:r w:rsidRPr="00480AC4">
        <w:rPr>
          <w:rtl/>
        </w:rPr>
        <w:t>زار ولا ي</w:t>
      </w:r>
      <w:r>
        <w:rPr>
          <w:rFonts w:hint="cs"/>
          <w:rtl/>
        </w:rPr>
        <w:t>َ</w:t>
      </w:r>
      <w:r w:rsidRPr="00480AC4">
        <w:rPr>
          <w:rtl/>
        </w:rPr>
        <w:t>زور</w:t>
      </w:r>
      <w:r w:rsidR="00AD283C">
        <w:rPr>
          <w:rFonts w:hint="cs"/>
          <w:rtl/>
        </w:rPr>
        <w:t>،</w:t>
      </w:r>
      <w:r w:rsidRPr="00480AC4">
        <w:rPr>
          <w:rtl/>
        </w:rPr>
        <w:t xml:space="preserve"> قال: وكانت المرأة - أم جميل بنت الأفقم - التي يأتيها</w:t>
      </w:r>
      <w:r w:rsidR="00AD283C">
        <w:rPr>
          <w:rFonts w:hint="cs"/>
          <w:rtl/>
        </w:rPr>
        <w:t>،</w:t>
      </w:r>
      <w:r w:rsidRPr="00480AC4">
        <w:rPr>
          <w:rtl/>
        </w:rPr>
        <w:t xml:space="preserve"> جارة</w:t>
      </w:r>
      <w:r>
        <w:rPr>
          <w:rFonts w:hint="cs"/>
          <w:rtl/>
        </w:rPr>
        <w:t>ٌ</w:t>
      </w:r>
      <w:r w:rsidRPr="00480AC4">
        <w:rPr>
          <w:rtl/>
        </w:rPr>
        <w:t xml:space="preserve"> لأبي بكرة. قال: فبينا أبو بكرة في غرفة له مع أصحابه وأخويه نافع وزياد ورجل آخر يقال له: شبل بن معبد، وكانت غرفة تلك المرأة بحناء غرفة أبي بكرة</w:t>
      </w:r>
      <w:r w:rsidR="00AD283C">
        <w:rPr>
          <w:rFonts w:hint="cs"/>
          <w:rtl/>
        </w:rPr>
        <w:t>،</w:t>
      </w:r>
      <w:r w:rsidRPr="00480AC4">
        <w:rPr>
          <w:rtl/>
        </w:rPr>
        <w:t xml:space="preserve"> فضربت الريح باب غرفة المرأة ففتحته</w:t>
      </w:r>
      <w:r w:rsidR="00AD283C">
        <w:rPr>
          <w:rFonts w:hint="cs"/>
          <w:rtl/>
        </w:rPr>
        <w:t>،</w:t>
      </w:r>
      <w:r w:rsidRPr="00480AC4">
        <w:rPr>
          <w:rtl/>
        </w:rPr>
        <w:t xml:space="preserve"> فنظر القوم فإذا بالمغيرة ينكحها، فقال أبو بكرة: هذه بلي</w:t>
      </w:r>
      <w:r>
        <w:rPr>
          <w:rFonts w:hint="cs"/>
          <w:rtl/>
        </w:rPr>
        <w:t>َّ</w:t>
      </w:r>
      <w:r w:rsidRPr="00480AC4">
        <w:rPr>
          <w:rtl/>
        </w:rPr>
        <w:t>ة</w:t>
      </w:r>
      <w:r>
        <w:rPr>
          <w:rFonts w:hint="cs"/>
          <w:rtl/>
        </w:rPr>
        <w:t>ٌ</w:t>
      </w:r>
      <w:r w:rsidRPr="00480AC4">
        <w:rPr>
          <w:rtl/>
        </w:rPr>
        <w:t xml:space="preserve"> ابتليتم بها فانظروا</w:t>
      </w:r>
      <w:r w:rsidR="006D40AC">
        <w:rPr>
          <w:rFonts w:hint="cs"/>
          <w:rtl/>
        </w:rPr>
        <w:t>.</w:t>
      </w:r>
      <w:r w:rsidRPr="00480AC4">
        <w:rPr>
          <w:rtl/>
        </w:rPr>
        <w:t xml:space="preserve"> فنظروا حتى أثبتوا، فنزل أبو بكرة حتى خرج عليه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النور: 4.</w:t>
      </w:r>
    </w:p>
    <w:p w:rsidR="00FE4F18" w:rsidRDefault="00FE4F18" w:rsidP="00AD283C">
      <w:pPr>
        <w:pStyle w:val="libNormal"/>
        <w:rPr>
          <w:rtl/>
        </w:rPr>
      </w:pPr>
      <w:r>
        <w:rPr>
          <w:rtl/>
        </w:rPr>
        <w:br w:type="page"/>
      </w:r>
    </w:p>
    <w:p w:rsidR="00FE4F18" w:rsidRDefault="00FE4F18" w:rsidP="00C14740">
      <w:pPr>
        <w:pStyle w:val="libNormal0"/>
      </w:pPr>
      <w:r w:rsidRPr="00480AC4">
        <w:rPr>
          <w:rtl/>
        </w:rPr>
        <w:lastRenderedPageBreak/>
        <w:t>المغيرة من بيت المرأة</w:t>
      </w:r>
      <w:r w:rsidR="00AD283C">
        <w:rPr>
          <w:rFonts w:hint="cs"/>
          <w:rtl/>
        </w:rPr>
        <w:t>،</w:t>
      </w:r>
      <w:r w:rsidRPr="00480AC4">
        <w:rPr>
          <w:rtl/>
        </w:rPr>
        <w:t xml:space="preserve"> فقال له: إنه قد كان من أمرك ما قد علمت فاعتزلنا، قال: وذهب ليصلي بالناس الظهر، فمنعه أبو بكرة وقال له: والله لا تصلي بنا وقد فعلت ما فعلت. فقال الناس: دعوه فليصل فإنه الأمير واكتبو بذلك إلى عمر. فكتبوا إليه فورد كتابه أن يقدموا عليه جميعا المغيرة والشهود.</w:t>
      </w:r>
    </w:p>
    <w:p w:rsidR="00FE4F18" w:rsidRDefault="00FE4F18" w:rsidP="00FE4F18">
      <w:pPr>
        <w:pStyle w:val="libNormal"/>
      </w:pPr>
      <w:r w:rsidRPr="00480AC4">
        <w:rPr>
          <w:rtl/>
        </w:rPr>
        <w:t>وخلاصة ما قاله مصعب بن سعد: إن</w:t>
      </w:r>
      <w:r>
        <w:rPr>
          <w:rFonts w:hint="cs"/>
          <w:rtl/>
        </w:rPr>
        <w:t>َّ</w:t>
      </w:r>
      <w:r w:rsidRPr="00480AC4">
        <w:rPr>
          <w:rtl/>
        </w:rPr>
        <w:t xml:space="preserve"> عمر بن الخطاب جلس ودعا بالمغيرة والشهود فاستنطق أبا بكرة ونافعا وشبلا فشهدوا بالذي ثبتوه، وبعد شهادة الثالث قال عمر للمغيرة: اذهب مغيرة</w:t>
      </w:r>
      <w:r w:rsidR="00AD283C">
        <w:rPr>
          <w:rtl/>
        </w:rPr>
        <w:t>،</w:t>
      </w:r>
      <w:r>
        <w:rPr>
          <w:rFonts w:hint="cs"/>
          <w:rtl/>
        </w:rPr>
        <w:t xml:space="preserve"> </w:t>
      </w:r>
      <w:r w:rsidRPr="00480AC4">
        <w:rPr>
          <w:rtl/>
        </w:rPr>
        <w:t>ذهب ثلاثة أرباعك. " ثم كتب - عمر - إلى زياد فقدم على عمر فلم</w:t>
      </w:r>
      <w:r>
        <w:rPr>
          <w:rFonts w:hint="cs"/>
          <w:rtl/>
        </w:rPr>
        <w:t>ّ</w:t>
      </w:r>
      <w:r w:rsidRPr="00480AC4">
        <w:rPr>
          <w:rtl/>
        </w:rPr>
        <w:t>ا رآه جلس في المسجد</w:t>
      </w:r>
      <w:r w:rsidR="00AD283C">
        <w:rPr>
          <w:rFonts w:hint="cs"/>
          <w:rtl/>
        </w:rPr>
        <w:t>،</w:t>
      </w:r>
      <w:r w:rsidRPr="00480AC4">
        <w:rPr>
          <w:rtl/>
        </w:rPr>
        <w:t xml:space="preserve"> واجتمع له رؤوس المهاجرين والأنصار، فقال المغيرة ومعي كلمة رفعتها لأحلم القوم</w:t>
      </w:r>
      <w:r w:rsidR="00AD283C">
        <w:rPr>
          <w:rFonts w:hint="cs"/>
          <w:rtl/>
        </w:rPr>
        <w:t>،</w:t>
      </w:r>
      <w:r w:rsidRPr="00480AC4">
        <w:rPr>
          <w:rtl/>
        </w:rPr>
        <w:t xml:space="preserve"> قال: فلما رآه عمر مقبلا قال: إني لأرى رجلا لن يخزي الله على لسانه رجلا من المهاجرين. فقال: يا أمير المؤمنين أما أن</w:t>
      </w:r>
      <w:r>
        <w:rPr>
          <w:rFonts w:hint="cs"/>
          <w:rtl/>
        </w:rPr>
        <w:t>َّ</w:t>
      </w:r>
      <w:r w:rsidRPr="00480AC4">
        <w:rPr>
          <w:rtl/>
        </w:rPr>
        <w:t xml:space="preserve"> الحق ما حق</w:t>
      </w:r>
      <w:r>
        <w:rPr>
          <w:rFonts w:hint="cs"/>
          <w:rtl/>
        </w:rPr>
        <w:t>َّ</w:t>
      </w:r>
      <w:r w:rsidRPr="00480AC4">
        <w:rPr>
          <w:rtl/>
        </w:rPr>
        <w:t xml:space="preserve"> القوم، فليس ذلك عندي... ".</w:t>
      </w:r>
    </w:p>
    <w:p w:rsidR="00FE4F18" w:rsidRDefault="00FE4F18" w:rsidP="00FE4F18">
      <w:pPr>
        <w:pStyle w:val="libNormal"/>
      </w:pPr>
      <w:r w:rsidRPr="00480AC4">
        <w:rPr>
          <w:rtl/>
        </w:rPr>
        <w:t>وبين لهم ما شاهده بالتفصيل لكن عمر لم يكتف بما قال وسأله: " أرأيته...</w:t>
      </w:r>
    </w:p>
    <w:p w:rsidR="00FE4F18" w:rsidRDefault="00FE4F18" w:rsidP="00FE4F18">
      <w:pPr>
        <w:pStyle w:val="libNormal"/>
      </w:pPr>
      <w:r w:rsidRPr="00480AC4">
        <w:rPr>
          <w:rtl/>
        </w:rPr>
        <w:t>كالميل في المكحلة؟ فقال: لا... فقال له: أرأريته... كالميل في المكحلة؟ فقال: لا</w:t>
      </w:r>
      <w:r w:rsidR="00AD283C">
        <w:rPr>
          <w:rFonts w:hint="cs"/>
          <w:rtl/>
        </w:rPr>
        <w:t>،</w:t>
      </w:r>
      <w:r w:rsidRPr="00480AC4">
        <w:rPr>
          <w:rtl/>
        </w:rPr>
        <w:t xml:space="preserve"> فقال عمر: الله أكبر، قم إليهم فاضربهم</w:t>
      </w:r>
      <w:r w:rsidR="00AD283C">
        <w:rPr>
          <w:rFonts w:hint="cs"/>
          <w:rtl/>
        </w:rPr>
        <w:t>،</w:t>
      </w:r>
      <w:r w:rsidRPr="00480AC4">
        <w:rPr>
          <w:rtl/>
        </w:rPr>
        <w:t xml:space="preserve"> فقام إلى أبي بكرة فضربه ثمانين، وضرب الباقين</w:t>
      </w:r>
      <w:r w:rsidR="00AD283C">
        <w:rPr>
          <w:rFonts w:hint="cs"/>
          <w:rtl/>
        </w:rPr>
        <w:t>،</w:t>
      </w:r>
      <w:r w:rsidRPr="00480AC4">
        <w:rPr>
          <w:rtl/>
        </w:rPr>
        <w:t xml:space="preserve"> وأعجبه قول زياد </w:t>
      </w:r>
      <w:r w:rsidRPr="00AD283C">
        <w:rPr>
          <w:rStyle w:val="libFootnotenumChar"/>
          <w:rtl/>
        </w:rPr>
        <w:t>(1)</w:t>
      </w:r>
      <w:r w:rsidRPr="00480AC4">
        <w:rPr>
          <w:rtl/>
        </w:rPr>
        <w:t xml:space="preserve">، ودرأ عن المغيرة الرجم...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لقد استدعى عمر زيادا بعد أن أخذ شهادة الشهود الثلاثة، تقول الرواية: " ثم كتب إلى زياد " فلماذا لم يستدعه معهم؟! وما السر في قول عمر: " إني لأرى رجلا لن يخزي الله على لسانه رجلا من المهاجرين "؟ وقول الراوي في النهاية: " وأعجبه قول زياد "؟!</w:t>
      </w:r>
    </w:p>
    <w:p w:rsidR="00FE4F18" w:rsidRDefault="00FE4F18" w:rsidP="00AD283C">
      <w:pPr>
        <w:pStyle w:val="libFootnote0"/>
      </w:pPr>
      <w:r w:rsidRPr="00480AC4">
        <w:rPr>
          <w:rtl/>
        </w:rPr>
        <w:t>2 - اختصرنا القصة وتجنبنا بعض الألفاظ التي لا يليق ذكرها فراجعها في تاريخ الطبري: 4</w:t>
      </w:r>
      <w:r w:rsidR="00692C19">
        <w:rPr>
          <w:rtl/>
        </w:rPr>
        <w:t>/</w:t>
      </w:r>
      <w:r w:rsidRPr="00480AC4">
        <w:rPr>
          <w:rtl/>
        </w:rPr>
        <w:t>3. السنن الكبرى للبيهقي: 8</w:t>
      </w:r>
      <w:r w:rsidR="00692C19">
        <w:rPr>
          <w:rtl/>
        </w:rPr>
        <w:t>/</w:t>
      </w:r>
      <w:r w:rsidRPr="00480AC4">
        <w:rPr>
          <w:rtl/>
        </w:rPr>
        <w:t>235. كنزالعمال: 5</w:t>
      </w:r>
      <w:r w:rsidR="00692C19">
        <w:rPr>
          <w:rtl/>
        </w:rPr>
        <w:t>/</w:t>
      </w:r>
      <w:r w:rsidRPr="00480AC4">
        <w:rPr>
          <w:rtl/>
        </w:rPr>
        <w:t>423. فتوح البلدان، البلاذري: 352. الكامل في التاريخ:</w:t>
      </w:r>
    </w:p>
    <w:p w:rsidR="00FE4F18" w:rsidRDefault="00FE4F18" w:rsidP="00AD283C">
      <w:pPr>
        <w:pStyle w:val="libFootnote0"/>
      </w:pPr>
      <w:r w:rsidRPr="00480AC4">
        <w:rPr>
          <w:rtl/>
        </w:rPr>
        <w:t>2</w:t>
      </w:r>
      <w:r w:rsidR="00692C19">
        <w:rPr>
          <w:rtl/>
        </w:rPr>
        <w:t>/</w:t>
      </w:r>
      <w:r w:rsidRPr="00480AC4">
        <w:rPr>
          <w:rtl/>
        </w:rPr>
        <w:t>540 - 541. تاريخ ابن خلكان: 2</w:t>
      </w:r>
      <w:r w:rsidR="00692C19">
        <w:rPr>
          <w:rtl/>
        </w:rPr>
        <w:t>/</w:t>
      </w:r>
      <w:r w:rsidRPr="00480AC4">
        <w:rPr>
          <w:rtl/>
        </w:rPr>
        <w:t>455. تاريخ ابن كثير: 7</w:t>
      </w:r>
      <w:r w:rsidR="00692C19">
        <w:rPr>
          <w:rtl/>
        </w:rPr>
        <w:t>/</w:t>
      </w:r>
      <w:r w:rsidRPr="00480AC4">
        <w:rPr>
          <w:rtl/>
        </w:rPr>
        <w:t>81. عمدة القارى: 6</w:t>
      </w:r>
      <w:r w:rsidR="00692C19">
        <w:rPr>
          <w:rtl/>
        </w:rPr>
        <w:t>/</w:t>
      </w:r>
      <w:r w:rsidRPr="00480AC4">
        <w:rPr>
          <w:rtl/>
        </w:rPr>
        <w:t>340.</w:t>
      </w:r>
    </w:p>
    <w:p w:rsidR="00FE4F18" w:rsidRDefault="00FE4F18" w:rsidP="00AD283C">
      <w:pPr>
        <w:pStyle w:val="libFootnote0"/>
      </w:pPr>
      <w:r w:rsidRPr="00480AC4">
        <w:rPr>
          <w:rtl/>
        </w:rPr>
        <w:t>الأغاني، أبو الفرج الأصبهاني: 14</w:t>
      </w:r>
      <w:r w:rsidR="00692C19">
        <w:rPr>
          <w:rtl/>
        </w:rPr>
        <w:t>/</w:t>
      </w:r>
      <w:r w:rsidRPr="00480AC4">
        <w:rPr>
          <w:rtl/>
        </w:rPr>
        <w:t>146. ويعترف ابن تيمية بهذه الحادثة في منهاجه: 3</w:t>
      </w:r>
      <w:r w:rsidR="00692C19">
        <w:rPr>
          <w:rtl/>
        </w:rPr>
        <w:t>/</w:t>
      </w:r>
      <w:r w:rsidRPr="00480AC4">
        <w:rPr>
          <w:rtl/>
        </w:rPr>
        <w:t>193 وراجع الغدير، الأميني: 6</w:t>
      </w:r>
      <w:r w:rsidR="00692C19">
        <w:rPr>
          <w:rtl/>
        </w:rPr>
        <w:t>/</w:t>
      </w:r>
      <w:r w:rsidRPr="00480AC4">
        <w:rPr>
          <w:rtl/>
        </w:rPr>
        <w:t>138.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هذه هي قصة المغيرة بن شعبة وزناه بأم جميل. يقول المؤر</w:t>
      </w:r>
      <w:r>
        <w:rPr>
          <w:rFonts w:hint="cs"/>
          <w:rtl/>
        </w:rPr>
        <w:t>ِّ</w:t>
      </w:r>
      <w:r w:rsidRPr="00480AC4">
        <w:rPr>
          <w:rtl/>
        </w:rPr>
        <w:t>خ ابن أبي الحديد: " إن</w:t>
      </w:r>
      <w:r>
        <w:rPr>
          <w:rFonts w:hint="cs"/>
          <w:rtl/>
        </w:rPr>
        <w:t>َّ</w:t>
      </w:r>
      <w:r w:rsidRPr="00480AC4">
        <w:rPr>
          <w:rtl/>
        </w:rPr>
        <w:t xml:space="preserve"> الخبر بزناه كان شايعا مشهورا مستفيضا بين الناس " </w:t>
      </w:r>
      <w:r w:rsidRPr="00AD283C">
        <w:rPr>
          <w:rStyle w:val="libFootnotenumChar"/>
          <w:rtl/>
        </w:rPr>
        <w:t>(1)</w:t>
      </w:r>
      <w:r w:rsidRPr="00480AC4">
        <w:rPr>
          <w:rtl/>
        </w:rPr>
        <w:t>.</w:t>
      </w:r>
    </w:p>
    <w:p w:rsidR="00FE4F18" w:rsidRDefault="00FE4F18" w:rsidP="00FE4F18">
      <w:pPr>
        <w:pStyle w:val="libNormal"/>
      </w:pPr>
      <w:r w:rsidRPr="00480AC4">
        <w:rPr>
          <w:rtl/>
        </w:rPr>
        <w:t>ومع ثبات هذه الحقيقة نرى أهل السنة يعد</w:t>
      </w:r>
      <w:r>
        <w:rPr>
          <w:rFonts w:hint="cs"/>
          <w:rtl/>
        </w:rPr>
        <w:t>ِّ</w:t>
      </w:r>
      <w:r w:rsidRPr="00480AC4">
        <w:rPr>
          <w:rtl/>
        </w:rPr>
        <w:t xml:space="preserve">لون المغيرة ويعتمدونه في نقل السنة النبوية. وينسبون الحكم بعدالته إلى الله " عدالة الصحابة معلومة بتعديل الله لهم " </w:t>
      </w:r>
      <w:r w:rsidRPr="00AD283C">
        <w:rPr>
          <w:rStyle w:val="libFootnotenumChar"/>
          <w:rtl/>
        </w:rPr>
        <w:t>(2)</w:t>
      </w:r>
      <w:r w:rsidRPr="00480AC4">
        <w:rPr>
          <w:rtl/>
        </w:rPr>
        <w:t>.</w:t>
      </w:r>
    </w:p>
    <w:p w:rsidR="00FE4F18" w:rsidRDefault="00FE4F18" w:rsidP="00FE4F18">
      <w:pPr>
        <w:pStyle w:val="libNormal"/>
      </w:pPr>
      <w:r w:rsidRPr="00480AC4">
        <w:rPr>
          <w:rtl/>
        </w:rPr>
        <w:t>حاشا لله أن يعدل الزاني الذي يأمر برجمه. ولا أدري ما هي القرابة بين الزنا والعدالة؟! اللهم مت</w:t>
      </w:r>
      <w:r>
        <w:rPr>
          <w:rFonts w:hint="cs"/>
          <w:rtl/>
        </w:rPr>
        <w:t>ِّ</w:t>
      </w:r>
      <w:r w:rsidRPr="00480AC4">
        <w:rPr>
          <w:rtl/>
        </w:rPr>
        <w:t>عنا بعقولنا!</w:t>
      </w:r>
    </w:p>
    <w:p w:rsidR="00FE4F18" w:rsidRDefault="00FE4F18" w:rsidP="00FE4F18">
      <w:pPr>
        <w:pStyle w:val="libNormal"/>
      </w:pPr>
      <w:r w:rsidRPr="00480AC4">
        <w:rPr>
          <w:rtl/>
        </w:rPr>
        <w:t>لقد كان عمر جازما بصحة القذف</w:t>
      </w:r>
      <w:r w:rsidR="00AD283C">
        <w:rPr>
          <w:rFonts w:hint="cs"/>
          <w:rtl/>
        </w:rPr>
        <w:t>،</w:t>
      </w:r>
      <w:r w:rsidRPr="00480AC4">
        <w:rPr>
          <w:rtl/>
        </w:rPr>
        <w:t xml:space="preserve"> ولكنه لم يرجم المغيرة</w:t>
      </w:r>
      <w:r w:rsidR="00AD283C">
        <w:rPr>
          <w:rFonts w:hint="cs"/>
          <w:rtl/>
        </w:rPr>
        <w:t>،</w:t>
      </w:r>
      <w:r w:rsidRPr="00480AC4">
        <w:rPr>
          <w:rtl/>
        </w:rPr>
        <w:t xml:space="preserve"> فقد قال للمغيرة:</w:t>
      </w:r>
    </w:p>
    <w:p w:rsidR="00FE4F18" w:rsidRDefault="00FE4F18" w:rsidP="00FE4F18">
      <w:pPr>
        <w:pStyle w:val="libNormal"/>
      </w:pPr>
      <w:r w:rsidRPr="00480AC4">
        <w:rPr>
          <w:rtl/>
        </w:rPr>
        <w:t xml:space="preserve">" والله ما أظن أبا بكرة كذب عليك " </w:t>
      </w:r>
      <w:r w:rsidRPr="00AD283C">
        <w:rPr>
          <w:rStyle w:val="libFootnotenumChar"/>
          <w:rtl/>
        </w:rPr>
        <w:t>(3)</w:t>
      </w:r>
      <w:r w:rsidRPr="00480AC4">
        <w:rPr>
          <w:rtl/>
        </w:rPr>
        <w:t>.</w:t>
      </w:r>
    </w:p>
    <w:p w:rsidR="00FE4F18" w:rsidRDefault="00FE4F18" w:rsidP="00FE4F18">
      <w:pPr>
        <w:pStyle w:val="libNormal"/>
      </w:pPr>
      <w:r w:rsidRPr="00480AC4">
        <w:rPr>
          <w:rtl/>
        </w:rPr>
        <w:t>وقد حدث أن اكتفى عمر بشهادة ابن مسعود في قضية مشابهة</w:t>
      </w:r>
      <w:r w:rsidR="00AD283C">
        <w:rPr>
          <w:rFonts w:hint="cs"/>
          <w:rtl/>
        </w:rPr>
        <w:t>،</w:t>
      </w:r>
      <w:r w:rsidRPr="00480AC4">
        <w:rPr>
          <w:rtl/>
        </w:rPr>
        <w:t xml:space="preserve"> وأقر</w:t>
      </w:r>
      <w:r>
        <w:rPr>
          <w:rFonts w:hint="cs"/>
          <w:rtl/>
        </w:rPr>
        <w:t>ّ</w:t>
      </w:r>
      <w:r w:rsidRPr="00480AC4">
        <w:rPr>
          <w:rtl/>
        </w:rPr>
        <w:t>ه على جلده للزناة</w:t>
      </w:r>
      <w:r w:rsidR="006D40AC">
        <w:rPr>
          <w:rFonts w:hint="cs"/>
          <w:rtl/>
        </w:rPr>
        <w:t>.</w:t>
      </w:r>
      <w:r w:rsidRPr="00480AC4">
        <w:rPr>
          <w:rtl/>
        </w:rPr>
        <w:t xml:space="preserve"> فقد " وجد رجلا مع امرأة في لحاف</w:t>
      </w:r>
      <w:r w:rsidR="00AD283C">
        <w:rPr>
          <w:rFonts w:hint="cs"/>
          <w:rtl/>
        </w:rPr>
        <w:t>،</w:t>
      </w:r>
      <w:r w:rsidRPr="00480AC4">
        <w:rPr>
          <w:rtl/>
        </w:rPr>
        <w:t xml:space="preserve"> فضرب عبد الله كل واحد منهما أربعين سوطا وأقامهما للناس</w:t>
      </w:r>
      <w:r w:rsidR="00AD283C">
        <w:rPr>
          <w:rFonts w:hint="cs"/>
          <w:rtl/>
        </w:rPr>
        <w:t>،</w:t>
      </w:r>
      <w:r w:rsidRPr="00480AC4">
        <w:rPr>
          <w:rtl/>
        </w:rPr>
        <w:t xml:space="preserve"> فذهب أهل المرأة وأهل الرجل فشكوا ذلك إلى عمر بن الخطاب، فقال عمر لابن مسعود: ما يقول هؤلاء؟ قال: قد فعلت ذلك. قال: أورأيت ذلك؟ قال:</w:t>
      </w:r>
    </w:p>
    <w:p w:rsidR="00FE4F18" w:rsidRDefault="00FE4F18" w:rsidP="00FE4F18">
      <w:pPr>
        <w:pStyle w:val="libNormal"/>
      </w:pPr>
      <w:r w:rsidRPr="00480AC4">
        <w:rPr>
          <w:rtl/>
        </w:rPr>
        <w:t>نعم، فقال: ن</w:t>
      </w:r>
      <w:r>
        <w:rPr>
          <w:rFonts w:hint="cs"/>
          <w:rtl/>
        </w:rPr>
        <w:t>ِ</w:t>
      </w:r>
      <w:r w:rsidRPr="00480AC4">
        <w:rPr>
          <w:rtl/>
        </w:rPr>
        <w:t>عم</w:t>
      </w:r>
      <w:r>
        <w:rPr>
          <w:rFonts w:hint="cs"/>
          <w:rtl/>
        </w:rPr>
        <w:t>َ</w:t>
      </w:r>
      <w:r w:rsidRPr="00480AC4">
        <w:rPr>
          <w:rtl/>
        </w:rPr>
        <w:t xml:space="preserve"> ما رأيت!! فقالوا أتيناه نستأذنه</w:t>
      </w:r>
      <w:r w:rsidR="00AD283C">
        <w:rPr>
          <w:rFonts w:hint="cs"/>
          <w:rtl/>
        </w:rPr>
        <w:t>،</w:t>
      </w:r>
      <w:r w:rsidRPr="00480AC4">
        <w:rPr>
          <w:rtl/>
        </w:rPr>
        <w:t xml:space="preserve"> فإذا هو يسأله " </w:t>
      </w:r>
      <w:r w:rsidRPr="00AD283C">
        <w:rPr>
          <w:rStyle w:val="libFootnotenumChar"/>
          <w:rtl/>
        </w:rPr>
        <w:t>(4)</w:t>
      </w:r>
      <w:r w:rsidRPr="00480AC4">
        <w:rPr>
          <w:rtl/>
        </w:rPr>
        <w:t>.</w:t>
      </w:r>
    </w:p>
    <w:p w:rsidR="00FE4F18" w:rsidRDefault="00FE4F18" w:rsidP="00FE4F18">
      <w:pPr>
        <w:pStyle w:val="libNormal"/>
      </w:pPr>
      <w:r w:rsidRPr="00480AC4">
        <w:rPr>
          <w:rtl/>
        </w:rPr>
        <w:t>في قضية المغيرة كان هناك ثلاثة من الصحابة شهدوا أنهم رأوه في وضع كالميل في المكحلة</w:t>
      </w:r>
      <w:r w:rsidR="00AD283C">
        <w:rPr>
          <w:rFonts w:hint="cs"/>
          <w:rtl/>
        </w:rPr>
        <w:t>،</w:t>
      </w:r>
      <w:r w:rsidRPr="00480AC4">
        <w:rPr>
          <w:rtl/>
        </w:rPr>
        <w:t xml:space="preserve"> ولم يعزر عمر المغيرة. وفي القضية الثانية اكتفى بشهادة ابن مسعود وأقر</w:t>
      </w:r>
      <w:r>
        <w:rPr>
          <w:rFonts w:hint="cs"/>
          <w:rtl/>
        </w:rPr>
        <w:t>ّ</w:t>
      </w:r>
      <w:r w:rsidRPr="00480AC4">
        <w:rPr>
          <w:rtl/>
        </w:rPr>
        <w:t>ه على فعله.</w:t>
      </w:r>
    </w:p>
    <w:p w:rsidR="00FE4F18" w:rsidRDefault="00FE4F18" w:rsidP="00FE4F18">
      <w:pPr>
        <w:pStyle w:val="libNormal"/>
      </w:pPr>
      <w:r w:rsidRPr="00480AC4">
        <w:rPr>
          <w:rtl/>
        </w:rPr>
        <w:t>فهل</w:t>
      </w:r>
      <w:r>
        <w:rPr>
          <w:rFonts w:hint="cs"/>
          <w:rtl/>
        </w:rPr>
        <w:t xml:space="preserve"> ترى أنَّ</w:t>
      </w:r>
      <w:r w:rsidRPr="00480AC4">
        <w:rPr>
          <w:rtl/>
        </w:rPr>
        <w:t xml:space="preserve"> هذا هو العدل الذي يطب</w:t>
      </w:r>
      <w:r>
        <w:rPr>
          <w:rFonts w:hint="cs"/>
          <w:rtl/>
        </w:rPr>
        <w:t>ِّ</w:t>
      </w:r>
      <w:r w:rsidRPr="00480AC4">
        <w:rPr>
          <w:rtl/>
        </w:rPr>
        <w:t xml:space="preserve">ل له أهل السنة حيث </w:t>
      </w:r>
      <w:r>
        <w:rPr>
          <w:rFonts w:hint="cs"/>
          <w:rtl/>
        </w:rPr>
        <w:t xml:space="preserve">أنَّ </w:t>
      </w:r>
      <w:r w:rsidRPr="00480AC4">
        <w:rPr>
          <w:rtl/>
        </w:rPr>
        <w:t>عمر يكيل فيه بمكيالين؟!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شرح النهج: 3</w:t>
      </w:r>
      <w:r w:rsidR="00692C19">
        <w:rPr>
          <w:rtl/>
        </w:rPr>
        <w:t>/</w:t>
      </w:r>
      <w:r w:rsidRPr="00480AC4">
        <w:rPr>
          <w:rtl/>
        </w:rPr>
        <w:t>163.</w:t>
      </w:r>
    </w:p>
    <w:p w:rsidR="00FE4F18" w:rsidRDefault="00FE4F18" w:rsidP="00AD283C">
      <w:pPr>
        <w:pStyle w:val="libFootnote0"/>
      </w:pPr>
      <w:r w:rsidRPr="00480AC4">
        <w:rPr>
          <w:rtl/>
        </w:rPr>
        <w:t>2 - هذه عبارة الخطيب في الكفاية، وأكثر من تكلم عن العدالة أتى بقوله.</w:t>
      </w:r>
    </w:p>
    <w:p w:rsidR="00FE4F18" w:rsidRDefault="00FE4F18" w:rsidP="00AD283C">
      <w:pPr>
        <w:pStyle w:val="libFootnote0"/>
      </w:pPr>
      <w:r w:rsidRPr="00480AC4">
        <w:rPr>
          <w:rtl/>
        </w:rPr>
        <w:t>3 - الأغاني: 14</w:t>
      </w:r>
      <w:r w:rsidR="00692C19">
        <w:rPr>
          <w:rtl/>
        </w:rPr>
        <w:t>/</w:t>
      </w:r>
      <w:r w:rsidRPr="00480AC4">
        <w:rPr>
          <w:rtl/>
        </w:rPr>
        <w:t>147. شرح النهج: 3</w:t>
      </w:r>
      <w:r w:rsidR="00692C19">
        <w:rPr>
          <w:rtl/>
        </w:rPr>
        <w:t>/</w:t>
      </w:r>
      <w:r w:rsidRPr="00480AC4">
        <w:rPr>
          <w:rtl/>
        </w:rPr>
        <w:t>162.</w:t>
      </w:r>
    </w:p>
    <w:p w:rsidR="00FE4F18" w:rsidRDefault="00FE4F18" w:rsidP="00AD283C">
      <w:pPr>
        <w:pStyle w:val="libFootnote0"/>
      </w:pPr>
      <w:r w:rsidRPr="00480AC4">
        <w:rPr>
          <w:rtl/>
        </w:rPr>
        <w:t>4 - الطبراني والهيثمي في مجمع الزوائد: 6</w:t>
      </w:r>
      <w:r w:rsidR="00692C19">
        <w:rPr>
          <w:rtl/>
        </w:rPr>
        <w:t>/</w:t>
      </w:r>
      <w:r w:rsidRPr="00480AC4">
        <w:rPr>
          <w:rtl/>
        </w:rPr>
        <w:t>270 وقال: رجاله رجال الصحيح.</w:t>
      </w:r>
    </w:p>
    <w:p w:rsidR="00FE4F18" w:rsidRDefault="00FE4F18" w:rsidP="00AD283C">
      <w:pPr>
        <w:pStyle w:val="libNormal"/>
        <w:rPr>
          <w:rtl/>
        </w:rPr>
      </w:pPr>
      <w:r>
        <w:rPr>
          <w:rtl/>
        </w:rPr>
        <w:br w:type="page"/>
      </w:r>
    </w:p>
    <w:p w:rsidR="00FE4F18" w:rsidRDefault="00FE4F18" w:rsidP="00C14740">
      <w:pPr>
        <w:pStyle w:val="Heading3"/>
      </w:pPr>
      <w:bookmarkStart w:id="161" w:name="_Toc382042589"/>
      <w:r w:rsidRPr="00430250">
        <w:rPr>
          <w:rtl/>
        </w:rPr>
        <w:lastRenderedPageBreak/>
        <w:t>المغيرة مبل</w:t>
      </w:r>
      <w:r w:rsidRPr="00430250">
        <w:rPr>
          <w:rFonts w:hint="cs"/>
          <w:rtl/>
        </w:rPr>
        <w:t>ِّ</w:t>
      </w:r>
      <w:r w:rsidRPr="00430250">
        <w:rPr>
          <w:rtl/>
        </w:rPr>
        <w:t>غ عن الله!</w:t>
      </w:r>
      <w:bookmarkEnd w:id="161"/>
    </w:p>
    <w:p w:rsidR="00FE4F18" w:rsidRDefault="00FE4F18" w:rsidP="00FE4F18">
      <w:pPr>
        <w:pStyle w:val="libNormal"/>
      </w:pPr>
      <w:r w:rsidRPr="00480AC4">
        <w:rPr>
          <w:rtl/>
        </w:rPr>
        <w:t xml:space="preserve">هل اختار الله المغيرة ليحمل سنة نبيه إلى الناس </w:t>
      </w:r>
      <w:r w:rsidRPr="00AD283C">
        <w:rPr>
          <w:rStyle w:val="libFootnotenumChar"/>
          <w:rtl/>
        </w:rPr>
        <w:t>(1)</w:t>
      </w:r>
      <w:r w:rsidRPr="00480AC4">
        <w:rPr>
          <w:rtl/>
        </w:rPr>
        <w:t>؟! إن الجواب بسيط وبسيط للغاية. فالله لا يختار الزناة لتبليغ دينه! ومن يزني يهون عليه الكذب على رسول الله.</w:t>
      </w:r>
    </w:p>
    <w:p w:rsidR="00FE4F18" w:rsidRDefault="00FE4F18" w:rsidP="00FE4F18">
      <w:pPr>
        <w:pStyle w:val="libNormal"/>
      </w:pPr>
      <w:r w:rsidRPr="00480AC4">
        <w:rPr>
          <w:rtl/>
        </w:rPr>
        <w:t xml:space="preserve">وكان المغيرة يسب الله ورسوله بسبه الإمام عليا </w:t>
      </w:r>
      <w:r w:rsidR="00AD283C" w:rsidRPr="00AD283C">
        <w:rPr>
          <w:rStyle w:val="libAlaemChar"/>
          <w:rtl/>
        </w:rPr>
        <w:t>عليه‌السلام</w:t>
      </w:r>
      <w:r w:rsidRPr="00480AC4">
        <w:rPr>
          <w:rtl/>
        </w:rPr>
        <w:t>. قال ابن الجوزي: " قامت الخطباء إلى المغيرة بن شعبة بالكوفة، فقام صعصعة بن صوحان فتكل</w:t>
      </w:r>
      <w:r>
        <w:rPr>
          <w:rFonts w:hint="cs"/>
          <w:rtl/>
        </w:rPr>
        <w:t>ّ</w:t>
      </w:r>
      <w:r w:rsidRPr="00480AC4">
        <w:rPr>
          <w:rtl/>
        </w:rPr>
        <w:t>م. فقال المغيرة:</w:t>
      </w:r>
    </w:p>
    <w:p w:rsidR="00FE4F18" w:rsidRDefault="00FE4F18" w:rsidP="00FE4F18">
      <w:pPr>
        <w:pStyle w:val="libNormal"/>
      </w:pPr>
      <w:r w:rsidRPr="00480AC4">
        <w:rPr>
          <w:rtl/>
        </w:rPr>
        <w:t>أخرجوه فأقيموه على المصطبة فليلعن عليا. فقال: لعن الله من لعن الله ولعن علي بن أبي طالب، فأخبره بذلك فقال: أقسم بالله لتقيدن</w:t>
      </w:r>
      <w:r>
        <w:rPr>
          <w:rFonts w:hint="cs"/>
          <w:rtl/>
        </w:rPr>
        <w:t>َّ</w:t>
      </w:r>
      <w:r w:rsidRPr="00480AC4">
        <w:rPr>
          <w:rtl/>
        </w:rPr>
        <w:t xml:space="preserve">ه، فخرج، فقال: إن هذا يأبى إلا علي بن أبي طالب، فالعنوه لعنه الله. فقال المغيرة: أخرجوه أخرج الله نفسه " </w:t>
      </w:r>
      <w:r w:rsidRPr="00AD283C">
        <w:rPr>
          <w:rStyle w:val="libFootnotenumChar"/>
          <w:rtl/>
        </w:rPr>
        <w:t>(2)</w:t>
      </w:r>
      <w:r w:rsidRPr="00480AC4">
        <w:rPr>
          <w:rtl/>
        </w:rPr>
        <w:t>.</w:t>
      </w:r>
    </w:p>
    <w:p w:rsidR="00FE4F18" w:rsidRDefault="00FE4F18" w:rsidP="00FE4F18">
      <w:pPr>
        <w:pStyle w:val="libNormal"/>
      </w:pPr>
      <w:r w:rsidRPr="00480AC4">
        <w:rPr>
          <w:rtl/>
        </w:rPr>
        <w:t>وفي مسند أحمد: " نال المغيرة بن شعبة من علي</w:t>
      </w:r>
      <w:r>
        <w:rPr>
          <w:rFonts w:hint="cs"/>
          <w:rtl/>
        </w:rPr>
        <w:t>ِّ</w:t>
      </w:r>
      <w:r w:rsidR="00AD283C">
        <w:rPr>
          <w:rFonts w:hint="cs"/>
          <w:rtl/>
        </w:rPr>
        <w:t>،</w:t>
      </w:r>
      <w:r w:rsidRPr="00480AC4">
        <w:rPr>
          <w:rtl/>
        </w:rPr>
        <w:t xml:space="preserve"> فقال زيد بن أرقم: قد علمت أن</w:t>
      </w:r>
      <w:r>
        <w:rPr>
          <w:rFonts w:hint="cs"/>
          <w:rtl/>
        </w:rPr>
        <w:t>َّ</w:t>
      </w:r>
      <w:r w:rsidRPr="00480AC4">
        <w:rPr>
          <w:rtl/>
        </w:rPr>
        <w:t xml:space="preserve"> رسول الله </w:t>
      </w:r>
      <w:r w:rsidR="00AD283C" w:rsidRPr="00AD283C">
        <w:rPr>
          <w:rStyle w:val="libAlaemChar"/>
          <w:rtl/>
        </w:rPr>
        <w:t>صلى‌الله‌عليه‌وآله‌وسلم</w:t>
      </w:r>
      <w:r w:rsidRPr="00480AC4">
        <w:rPr>
          <w:rtl/>
        </w:rPr>
        <w:t xml:space="preserve"> كان ينهى عن سب الموتى فلم تسب عليا وقد مات " </w:t>
      </w:r>
      <w:r w:rsidRPr="00AD283C">
        <w:rPr>
          <w:rStyle w:val="libFootnotenumChar"/>
          <w:rtl/>
        </w:rPr>
        <w:t>(3)</w:t>
      </w:r>
      <w:r w:rsidRPr="00480AC4">
        <w:rPr>
          <w:rtl/>
        </w:rPr>
        <w:t>.</w:t>
      </w:r>
    </w:p>
    <w:p w:rsidR="00FE4F18" w:rsidRDefault="00FE4F18" w:rsidP="00FE4F18">
      <w:pPr>
        <w:pStyle w:val="libNormal"/>
      </w:pPr>
      <w:r w:rsidRPr="00480AC4">
        <w:rPr>
          <w:rtl/>
        </w:rPr>
        <w:t>وقد أوصى المغيرة أن لا يترك شتم علي بن أبي طالب والترحم لعثمان، فكان كلما صعد المنبر شتم عليا وترحم على عثمان.</w:t>
      </w:r>
    </w:p>
    <w:p w:rsidR="00FE4F18" w:rsidRDefault="00FE4F18" w:rsidP="00FE4F18">
      <w:pPr>
        <w:pStyle w:val="libNormal"/>
      </w:pPr>
      <w:r w:rsidRPr="00480AC4">
        <w:rPr>
          <w:rtl/>
        </w:rPr>
        <w:t xml:space="preserve">نعم، كان المغيرة يسب عليا </w:t>
      </w:r>
      <w:r w:rsidR="00AD283C" w:rsidRPr="00AD283C">
        <w:rPr>
          <w:rStyle w:val="libAlaemChar"/>
          <w:rtl/>
        </w:rPr>
        <w:t>عليه‌السلام</w:t>
      </w:r>
      <w:r w:rsidRPr="00480AC4">
        <w:rPr>
          <w:rtl/>
        </w:rPr>
        <w:t xml:space="preserve">، والرسول </w:t>
      </w:r>
      <w:r w:rsidR="00AD283C" w:rsidRPr="00AD283C">
        <w:rPr>
          <w:rStyle w:val="libAlaemChar"/>
          <w:rtl/>
        </w:rPr>
        <w:t>صلى‌الله‌عليه‌وآله‌وسلم</w:t>
      </w:r>
      <w:r w:rsidRPr="00480AC4">
        <w:rPr>
          <w:rtl/>
        </w:rPr>
        <w:t xml:space="preserve"> يقول: " من سب عليا فقد سبني، ومن سبني فقد سب</w:t>
      </w:r>
      <w:r>
        <w:rPr>
          <w:rFonts w:hint="cs"/>
          <w:rtl/>
        </w:rPr>
        <w:t>َّ</w:t>
      </w:r>
      <w:r w:rsidRPr="00480AC4">
        <w:rPr>
          <w:rtl/>
        </w:rPr>
        <w:t xml:space="preserve"> الله</w:t>
      </w:r>
      <w:r w:rsidR="00AD283C">
        <w:rPr>
          <w:rFonts w:hint="cs"/>
          <w:rtl/>
        </w:rPr>
        <w:t>،</w:t>
      </w:r>
      <w:r w:rsidRPr="00480AC4">
        <w:rPr>
          <w:rtl/>
        </w:rPr>
        <w:t xml:space="preserve"> ومن سب الله أكب</w:t>
      </w:r>
      <w:r>
        <w:rPr>
          <w:rFonts w:hint="cs"/>
          <w:rtl/>
        </w:rPr>
        <w:t>َّ</w:t>
      </w:r>
      <w:r w:rsidRPr="00480AC4">
        <w:rPr>
          <w:rtl/>
        </w:rPr>
        <w:t xml:space="preserve">ه الله على منخريه في النار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وصل إلينا عن المغيرة 136 حديثا، راجع أسماء الصحابة الرواة: ص 58.</w:t>
      </w:r>
    </w:p>
    <w:p w:rsidR="00FE4F18" w:rsidRDefault="00FE4F18" w:rsidP="00AD283C">
      <w:pPr>
        <w:pStyle w:val="libFootnote0"/>
      </w:pPr>
      <w:r w:rsidRPr="00480AC4">
        <w:rPr>
          <w:rtl/>
        </w:rPr>
        <w:t>2 - الأذكياء: ص 141.</w:t>
      </w:r>
    </w:p>
    <w:p w:rsidR="00FE4F18" w:rsidRDefault="00FE4F18" w:rsidP="00AD283C">
      <w:pPr>
        <w:pStyle w:val="libFootnote0"/>
      </w:pPr>
      <w:r w:rsidRPr="00480AC4">
        <w:rPr>
          <w:rtl/>
        </w:rPr>
        <w:t>3 - 4</w:t>
      </w:r>
      <w:r w:rsidR="00692C19">
        <w:rPr>
          <w:rtl/>
        </w:rPr>
        <w:t>/</w:t>
      </w:r>
      <w:r w:rsidRPr="00480AC4">
        <w:rPr>
          <w:rtl/>
        </w:rPr>
        <w:t>396، والمستدرك: 1</w:t>
      </w:r>
      <w:r w:rsidR="00692C19">
        <w:rPr>
          <w:rtl/>
        </w:rPr>
        <w:t>/</w:t>
      </w:r>
      <w:r w:rsidRPr="00480AC4">
        <w:rPr>
          <w:rtl/>
        </w:rPr>
        <w:t>385، وصححه على شرط مسلم ووافقه الذهبي.</w:t>
      </w:r>
    </w:p>
    <w:p w:rsidR="00FE4F18" w:rsidRDefault="00FE4F18" w:rsidP="00AD283C">
      <w:pPr>
        <w:pStyle w:val="libFootnote0"/>
      </w:pPr>
      <w:r w:rsidRPr="00480AC4">
        <w:rPr>
          <w:rtl/>
        </w:rPr>
        <w:t>4 - خصائص النسائي: ص 24، وصححه الحاكم في المستدرك: 3</w:t>
      </w:r>
      <w:r w:rsidR="00692C19">
        <w:rPr>
          <w:rtl/>
        </w:rPr>
        <w:t>/</w:t>
      </w:r>
      <w:r w:rsidRPr="00480AC4">
        <w:rPr>
          <w:rtl/>
        </w:rPr>
        <w:t>121، وراجع: مسند أحمد: 6</w:t>
      </w:r>
      <w:r w:rsidR="00692C19">
        <w:rPr>
          <w:rtl/>
        </w:rPr>
        <w:t>/</w:t>
      </w:r>
      <w:r w:rsidRPr="00480AC4">
        <w:rPr>
          <w:rtl/>
        </w:rPr>
        <w:t>323.</w:t>
      </w:r>
    </w:p>
    <w:p w:rsidR="00FE4F18" w:rsidRDefault="00FE4F18" w:rsidP="00AD283C">
      <w:pPr>
        <w:pStyle w:val="libFootnote0"/>
      </w:pPr>
      <w:r w:rsidRPr="00480AC4">
        <w:rPr>
          <w:rtl/>
        </w:rPr>
        <w:t>المناقب، الخوارزمي الحنفي: 82</w:t>
      </w:r>
      <w:r w:rsidR="00692C19">
        <w:rPr>
          <w:rtl/>
        </w:rPr>
        <w:t>/</w:t>
      </w:r>
      <w:r w:rsidRPr="00480AC4">
        <w:rPr>
          <w:rtl/>
        </w:rPr>
        <w:t>91. ذخائر العقبى: ص 66. ترجمة الإمام علي من تاريخ دمشق، ابن عساكر الشافعي: 2</w:t>
      </w:r>
      <w:r w:rsidR="00692C19">
        <w:rPr>
          <w:rtl/>
        </w:rPr>
        <w:t>/</w:t>
      </w:r>
      <w:r w:rsidRPr="00480AC4">
        <w:rPr>
          <w:rtl/>
        </w:rPr>
        <w:t>184. مجمع الزوائد: 9</w:t>
      </w:r>
      <w:r w:rsidR="00692C19">
        <w:rPr>
          <w:rtl/>
        </w:rPr>
        <w:t>/</w:t>
      </w:r>
      <w:r w:rsidRPr="00480AC4">
        <w:rPr>
          <w:rtl/>
        </w:rPr>
        <w:t>130. تاريخ الخلفاء، السيوطي: ص 73. إسعاف الراغبين بهامش نور الأبصار: 141. ينابيع المود</w:t>
      </w:r>
      <w:r>
        <w:rPr>
          <w:rFonts w:hint="cs"/>
          <w:rtl/>
        </w:rPr>
        <w:t>َّ</w:t>
      </w:r>
      <w:r w:rsidRPr="00480AC4">
        <w:rPr>
          <w:rtl/>
        </w:rPr>
        <w:t>ة، القندوزي الحنفي: ص 48 و 187 و 246 و 282. نور الأبصار، الشبلنجي الشافعي: ص 73. الصواعق المحرقة، ابن حجر: 2</w:t>
      </w:r>
      <w:r w:rsidR="00692C19">
        <w:rPr>
          <w:rtl/>
        </w:rPr>
        <w:t>/</w:t>
      </w:r>
      <w:r w:rsidRPr="00480AC4">
        <w:rPr>
          <w:rtl/>
        </w:rPr>
        <w:t>360. الرياض النضرة: ص 220.</w:t>
      </w:r>
    </w:p>
    <w:p w:rsidR="00FE4F18" w:rsidRDefault="00FE4F18" w:rsidP="00AD283C">
      <w:pPr>
        <w:pStyle w:val="libFootnote0"/>
      </w:pPr>
      <w:r w:rsidRPr="00480AC4">
        <w:rPr>
          <w:rtl/>
        </w:rPr>
        <w:t>مشكاة المصابيح: 3</w:t>
      </w:r>
      <w:r w:rsidR="00692C19">
        <w:rPr>
          <w:rtl/>
        </w:rPr>
        <w:t>/</w:t>
      </w:r>
      <w:r w:rsidRPr="00480AC4">
        <w:rPr>
          <w:rtl/>
        </w:rPr>
        <w:t>245. الفتح الكبير، النبهاني: 3</w:t>
      </w:r>
      <w:r w:rsidR="00692C19">
        <w:rPr>
          <w:rtl/>
        </w:rPr>
        <w:t>/</w:t>
      </w:r>
      <w:r w:rsidRPr="00480AC4">
        <w:rPr>
          <w:rtl/>
        </w:rPr>
        <w:t>196، منتخب كنز العمال بهامش مسند أحمد:</w:t>
      </w:r>
    </w:p>
    <w:p w:rsidR="00FE4F18" w:rsidRDefault="00FE4F18" w:rsidP="00AD283C">
      <w:pPr>
        <w:pStyle w:val="libFootnote0"/>
      </w:pPr>
      <w:r w:rsidRPr="00480AC4">
        <w:rPr>
          <w:rtl/>
        </w:rPr>
        <w:t>5</w:t>
      </w:r>
      <w:r w:rsidR="00692C19">
        <w:rPr>
          <w:rtl/>
        </w:rPr>
        <w:t>/</w:t>
      </w:r>
      <w:r w:rsidRPr="00480AC4">
        <w:rPr>
          <w:rtl/>
        </w:rPr>
        <w:t>30. فرائد السمطين: 1</w:t>
      </w:r>
      <w:r w:rsidR="00692C19">
        <w:rPr>
          <w:rtl/>
        </w:rPr>
        <w:t>/</w:t>
      </w:r>
      <w:r w:rsidRPr="00480AC4">
        <w:rPr>
          <w:rtl/>
        </w:rPr>
        <w:t>302. مناقب علي بن أبي طالب، ابن المغازلي الشافعي: ص 394. كفاية الطالب</w:t>
      </w:r>
      <w:r w:rsidR="00AD283C">
        <w:rPr>
          <w:rFonts w:hint="cs"/>
          <w:rtl/>
        </w:rPr>
        <w:t>،</w:t>
      </w:r>
      <w:r w:rsidRPr="00480AC4">
        <w:rPr>
          <w:rtl/>
        </w:rPr>
        <w:t xml:space="preserve"> الكنجي الشافعي: ص 83. أخبار شعراء الشيعة، المرزباني: ص 30. الفصول المهمة، ابن الصباغ المالكي: ص 111. نظم درر السمطين: ص 105، راجع ملحق المراجعات: ص 391.</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فالمغيرة - اذن - كان يسب الله ورسوله. وحكم سب الله ورسوله معروف</w:t>
      </w:r>
      <w:r>
        <w:rPr>
          <w:rFonts w:hint="cs"/>
          <w:rtl/>
        </w:rPr>
        <w:t>ٌ</w:t>
      </w:r>
      <w:r w:rsidR="00AD283C">
        <w:rPr>
          <w:rFonts w:hint="cs"/>
          <w:rtl/>
        </w:rPr>
        <w:t>،</w:t>
      </w:r>
      <w:r w:rsidRPr="00480AC4">
        <w:rPr>
          <w:rtl/>
        </w:rPr>
        <w:t xml:space="preserve"> وإن شئت فانظر كتاب: الصارم المسلول على شاتم الرسول لابن تيمية!</w:t>
      </w:r>
    </w:p>
    <w:p w:rsidR="00FE4F18" w:rsidRDefault="00FE4F18" w:rsidP="00FE4F18">
      <w:pPr>
        <w:pStyle w:val="libNormal"/>
      </w:pPr>
      <w:r w:rsidRPr="00480AC4">
        <w:rPr>
          <w:rtl/>
        </w:rPr>
        <w:t>فكيف نعتمد على المغيرة الزاني الساب لله ولرسوله في نقل السنة؟ ومن الخير للمسلم الغيور على دينه - الذي اعتاد الأخذ عن المغيرة وخالد - أن يعيد حساباته</w:t>
      </w:r>
      <w:r w:rsidR="00AD283C">
        <w:rPr>
          <w:rFonts w:hint="cs"/>
          <w:rtl/>
        </w:rPr>
        <w:t>،</w:t>
      </w:r>
      <w:r w:rsidRPr="00480AC4">
        <w:rPr>
          <w:rtl/>
        </w:rPr>
        <w:t xml:space="preserve"> فإن الأمر خطير.</w:t>
      </w:r>
    </w:p>
    <w:p w:rsidR="00FE4F18" w:rsidRDefault="00FE4F18" w:rsidP="00FE4F18">
      <w:pPr>
        <w:pStyle w:val="libNormal"/>
      </w:pPr>
      <w:r w:rsidRPr="00480AC4">
        <w:rPr>
          <w:rtl/>
        </w:rPr>
        <w:t xml:space="preserve">وأحاديث المغيرة منتشرة في كتب السنن ويؤخذ بها. ومما لاشك فيه، </w:t>
      </w:r>
      <w:r>
        <w:rPr>
          <w:rFonts w:hint="cs"/>
          <w:rtl/>
        </w:rPr>
        <w:t>أ</w:t>
      </w:r>
      <w:r w:rsidRPr="00480AC4">
        <w:rPr>
          <w:rtl/>
        </w:rPr>
        <w:t>ن</w:t>
      </w:r>
      <w:r>
        <w:rPr>
          <w:rFonts w:hint="cs"/>
          <w:rtl/>
        </w:rPr>
        <w:t>َّ</w:t>
      </w:r>
      <w:r w:rsidRPr="00480AC4">
        <w:rPr>
          <w:rtl/>
        </w:rPr>
        <w:t xml:space="preserve"> الصحابة والتابعين أخذوا عن المغيرة وأرسلوا أحاديثه للنبي </w:t>
      </w:r>
      <w:r w:rsidR="00AD283C" w:rsidRPr="00AD283C">
        <w:rPr>
          <w:rStyle w:val="libAlaemChar"/>
          <w:rtl/>
        </w:rPr>
        <w:t>صلى‌الله‌عليه‌وآله‌وسلم</w:t>
      </w:r>
      <w:r w:rsidRPr="00480AC4">
        <w:rPr>
          <w:rtl/>
        </w:rPr>
        <w:t>. فليتفكر العقلاء في هذا!</w:t>
      </w:r>
    </w:p>
    <w:p w:rsidR="00FE4F18" w:rsidRDefault="00FE4F18" w:rsidP="00C14740">
      <w:pPr>
        <w:pStyle w:val="libNormal"/>
      </w:pPr>
      <w:r w:rsidRPr="00480AC4">
        <w:rPr>
          <w:rtl/>
        </w:rPr>
        <w:t>ومما يزيد الطين بل</w:t>
      </w:r>
      <w:r>
        <w:rPr>
          <w:rFonts w:hint="cs"/>
          <w:rtl/>
        </w:rPr>
        <w:t>َّ</w:t>
      </w:r>
      <w:r w:rsidRPr="00480AC4">
        <w:rPr>
          <w:rtl/>
        </w:rPr>
        <w:t xml:space="preserve">ة </w:t>
      </w:r>
      <w:r>
        <w:rPr>
          <w:rFonts w:hint="cs"/>
          <w:rtl/>
        </w:rPr>
        <w:t>أ</w:t>
      </w:r>
      <w:r w:rsidRPr="00480AC4">
        <w:rPr>
          <w:rtl/>
        </w:rPr>
        <w:t>ن</w:t>
      </w:r>
      <w:r>
        <w:rPr>
          <w:rFonts w:hint="cs"/>
          <w:rtl/>
        </w:rPr>
        <w:t>َّ</w:t>
      </w:r>
      <w:r w:rsidRPr="00480AC4">
        <w:rPr>
          <w:rtl/>
        </w:rPr>
        <w:t xml:space="preserve"> لأبي بكرة ونافع - اللذين قذفا المغيرة فجلدا - أحاديث في كتب السنن </w:t>
      </w:r>
      <w:r w:rsidRPr="00AD283C">
        <w:rPr>
          <w:rStyle w:val="libFootnotenumChar"/>
          <w:rtl/>
        </w:rPr>
        <w:t>(1)</w:t>
      </w:r>
      <w:r w:rsidRPr="00480AC4">
        <w:rPr>
          <w:rtl/>
        </w:rPr>
        <w:t xml:space="preserve">. والله يقول في حكم القاذف بعد الجلد </w:t>
      </w:r>
      <w:r w:rsidRPr="00091063">
        <w:rPr>
          <w:rStyle w:val="libAlaemChar"/>
          <w:rtl/>
        </w:rPr>
        <w:t>(</w:t>
      </w:r>
      <w:r w:rsidR="00C14740">
        <w:rPr>
          <w:rStyle w:val="libAieChar"/>
          <w:rFonts w:hint="cs"/>
          <w:rtl/>
        </w:rPr>
        <w:t xml:space="preserve"> </w:t>
      </w:r>
      <w:r w:rsidR="00C14740" w:rsidRPr="00C14740">
        <w:rPr>
          <w:rStyle w:val="libAieChar"/>
          <w:rFonts w:hint="cs"/>
          <w:rtl/>
        </w:rPr>
        <w:t>وَلَا</w:t>
      </w:r>
      <w:r w:rsidR="00C14740" w:rsidRPr="00C14740">
        <w:rPr>
          <w:rStyle w:val="libAieChar"/>
          <w:rtl/>
        </w:rPr>
        <w:t xml:space="preserve"> </w:t>
      </w:r>
      <w:r w:rsidR="00C14740" w:rsidRPr="00C14740">
        <w:rPr>
          <w:rStyle w:val="libAieChar"/>
          <w:rFonts w:hint="cs"/>
          <w:rtl/>
        </w:rPr>
        <w:t>تَقْبَلُوا</w:t>
      </w:r>
      <w:r w:rsidR="00C14740" w:rsidRPr="00C14740">
        <w:rPr>
          <w:rStyle w:val="libAieChar"/>
          <w:rtl/>
        </w:rPr>
        <w:t xml:space="preserve"> </w:t>
      </w:r>
      <w:r w:rsidR="00C14740" w:rsidRPr="00C14740">
        <w:rPr>
          <w:rStyle w:val="libAieChar"/>
          <w:rFonts w:hint="cs"/>
          <w:rtl/>
        </w:rPr>
        <w:t>لَهُمْ</w:t>
      </w:r>
      <w:r w:rsidR="00C14740" w:rsidRPr="00C14740">
        <w:rPr>
          <w:rStyle w:val="libAieChar"/>
          <w:rtl/>
        </w:rPr>
        <w:t xml:space="preserve"> </w:t>
      </w:r>
      <w:r w:rsidR="00C14740" w:rsidRPr="00C14740">
        <w:rPr>
          <w:rStyle w:val="libAieChar"/>
          <w:rFonts w:hint="cs"/>
          <w:rtl/>
        </w:rPr>
        <w:t>شَهَادَةً</w:t>
      </w:r>
      <w:r w:rsidR="00C14740" w:rsidRPr="00C14740">
        <w:rPr>
          <w:rStyle w:val="libAieChar"/>
          <w:rtl/>
        </w:rPr>
        <w:t xml:space="preserve"> </w:t>
      </w:r>
      <w:r w:rsidR="00C14740" w:rsidRPr="00C14740">
        <w:rPr>
          <w:rStyle w:val="libAieChar"/>
          <w:rFonts w:hint="cs"/>
          <w:rtl/>
        </w:rPr>
        <w:t>أَبَدًا</w:t>
      </w:r>
      <w:r w:rsidR="00C14740">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 xml:space="preserve"> فهل سننصاع لهذا الأمر الإلهي؟</w:t>
      </w:r>
    </w:p>
    <w:p w:rsidR="00FE4F18" w:rsidRDefault="00FE4F18" w:rsidP="00FE4F18">
      <w:pPr>
        <w:pStyle w:val="libNormal"/>
      </w:pPr>
      <w:r w:rsidRPr="00480AC4">
        <w:rPr>
          <w:rtl/>
        </w:rPr>
        <w:t>ولا يقتصر الأمر على ترك أحاديث هذين حسب، بل حتى على الأحاديث المرسلة التي ليس لها إلا طريق واحد، وما أكثرها!</w:t>
      </w:r>
    </w:p>
    <w:p w:rsidR="00FE4F18" w:rsidRDefault="00FE4F18" w:rsidP="00C14740">
      <w:pPr>
        <w:pStyle w:val="libNormal"/>
      </w:pPr>
      <w:r w:rsidRPr="00480AC4">
        <w:rPr>
          <w:rtl/>
        </w:rPr>
        <w:t xml:space="preserve">فكل حديث مرسل سنحمله على أنه قد يكون مأخوذا عن أحد الثلاثة الذين جلدوا والمحكوم عليهم </w:t>
      </w:r>
      <w:r w:rsidRPr="00091063">
        <w:rPr>
          <w:rStyle w:val="libAlaemChar"/>
          <w:rtl/>
        </w:rPr>
        <w:t>(</w:t>
      </w:r>
      <w:r w:rsidR="00C14740">
        <w:rPr>
          <w:rStyle w:val="libAieChar"/>
          <w:rFonts w:hint="cs"/>
          <w:rtl/>
        </w:rPr>
        <w:t xml:space="preserve"> </w:t>
      </w:r>
      <w:r w:rsidR="00C14740" w:rsidRPr="00C14740">
        <w:rPr>
          <w:rStyle w:val="libAieChar"/>
          <w:rFonts w:hint="cs"/>
          <w:rtl/>
        </w:rPr>
        <w:t>وَلَا</w:t>
      </w:r>
      <w:r w:rsidR="00C14740" w:rsidRPr="00C14740">
        <w:rPr>
          <w:rStyle w:val="libAieChar"/>
          <w:rtl/>
        </w:rPr>
        <w:t xml:space="preserve"> </w:t>
      </w:r>
      <w:r w:rsidR="00C14740" w:rsidRPr="00C14740">
        <w:rPr>
          <w:rStyle w:val="libAieChar"/>
          <w:rFonts w:hint="cs"/>
          <w:rtl/>
        </w:rPr>
        <w:t>تَقْبَلُوا</w:t>
      </w:r>
      <w:r w:rsidR="00C14740" w:rsidRPr="00C14740">
        <w:rPr>
          <w:rStyle w:val="libAieChar"/>
          <w:rtl/>
        </w:rPr>
        <w:t xml:space="preserve"> </w:t>
      </w:r>
      <w:r w:rsidR="00C14740" w:rsidRPr="00C14740">
        <w:rPr>
          <w:rStyle w:val="libAieChar"/>
          <w:rFonts w:hint="cs"/>
          <w:rtl/>
        </w:rPr>
        <w:t>لَهُمْ</w:t>
      </w:r>
      <w:r w:rsidR="00C14740" w:rsidRPr="00C14740">
        <w:rPr>
          <w:rStyle w:val="libAieChar"/>
          <w:rtl/>
        </w:rPr>
        <w:t xml:space="preserve"> </w:t>
      </w:r>
      <w:r w:rsidR="00C14740" w:rsidRPr="00C14740">
        <w:rPr>
          <w:rStyle w:val="libAieChar"/>
          <w:rFonts w:hint="cs"/>
          <w:rtl/>
        </w:rPr>
        <w:t>شَهَادَةً</w:t>
      </w:r>
      <w:r w:rsidR="00C14740" w:rsidRPr="00C14740">
        <w:rPr>
          <w:rStyle w:val="libAieChar"/>
          <w:rtl/>
        </w:rPr>
        <w:t xml:space="preserve"> </w:t>
      </w:r>
      <w:r w:rsidR="00C14740" w:rsidRPr="00C14740">
        <w:rPr>
          <w:rStyle w:val="libAieChar"/>
          <w:rFonts w:hint="cs"/>
          <w:rtl/>
        </w:rPr>
        <w:t>أَبَدًا</w:t>
      </w:r>
      <w:r w:rsidR="00C14740">
        <w:rPr>
          <w:rStyle w:val="libAieChar"/>
          <w:rFonts w:hint="cs"/>
          <w:rtl/>
        </w:rPr>
        <w:t xml:space="preserve"> </w:t>
      </w:r>
      <w:r w:rsidRPr="00091063">
        <w:rPr>
          <w:rStyle w:val="libAlaemChar"/>
          <w:rtl/>
        </w:rPr>
        <w:t>)</w:t>
      </w:r>
      <w:r w:rsidRPr="00480AC4">
        <w:rPr>
          <w:rtl/>
        </w:rPr>
        <w:t xml:space="preserve"> وتوبتهم غير ثابتة والجرح أولى من التعديل في هذه الحالة!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وصل إلينا عن أبي بكرة 132 حديثا وعن نافع حديثا واحدا، راجع: أسماء الصحابة الرواة: 59 و 429.</w:t>
      </w:r>
    </w:p>
    <w:p w:rsidR="00FE4F18" w:rsidRDefault="00FE4F18" w:rsidP="00AD283C">
      <w:pPr>
        <w:pStyle w:val="libFootnote0"/>
      </w:pPr>
      <w:r w:rsidRPr="00480AC4">
        <w:rPr>
          <w:rtl/>
        </w:rPr>
        <w:t>2 - النور: 4.</w:t>
      </w:r>
    </w:p>
    <w:p w:rsidR="00FE4F18" w:rsidRDefault="00FE4F18" w:rsidP="00AD283C">
      <w:pPr>
        <w:pStyle w:val="libNormal"/>
        <w:rPr>
          <w:rtl/>
        </w:rPr>
      </w:pPr>
      <w:r>
        <w:rPr>
          <w:rtl/>
        </w:rPr>
        <w:br w:type="page"/>
      </w:r>
    </w:p>
    <w:p w:rsidR="00FE4F18" w:rsidRDefault="00FE4F18" w:rsidP="00C14740">
      <w:pPr>
        <w:pStyle w:val="Heading2Center"/>
      </w:pPr>
      <w:bookmarkStart w:id="162" w:name="_Toc382042590"/>
      <w:r w:rsidRPr="00326C8F">
        <w:rPr>
          <w:rtl/>
        </w:rPr>
        <w:lastRenderedPageBreak/>
        <w:t>الوليد بن عقبة</w:t>
      </w:r>
      <w:bookmarkEnd w:id="162"/>
    </w:p>
    <w:p w:rsidR="00FE4F18" w:rsidRDefault="00FE4F18" w:rsidP="00FE4F18">
      <w:pPr>
        <w:pStyle w:val="libNormal"/>
      </w:pPr>
      <w:r w:rsidRPr="00480AC4">
        <w:rPr>
          <w:rtl/>
        </w:rPr>
        <w:t>هذا صحابي محكوم بعدالته عند أهل السنة ومعتمد عليه في نقل الشريعة. وفي الأسطر الآتية نرى حكم الله فيه!</w:t>
      </w:r>
    </w:p>
    <w:p w:rsidR="00FE4F18" w:rsidRDefault="00FE4F18" w:rsidP="00C14740">
      <w:pPr>
        <w:pStyle w:val="libNormal"/>
      </w:pPr>
      <w:r w:rsidRPr="00480AC4">
        <w:rPr>
          <w:rtl/>
        </w:rPr>
        <w:t xml:space="preserve">قال تعالى: </w:t>
      </w:r>
      <w:r w:rsidRPr="00091063">
        <w:rPr>
          <w:rStyle w:val="libAlaemChar"/>
          <w:rtl/>
        </w:rPr>
        <w:t>(</w:t>
      </w:r>
      <w:r w:rsidR="00C14740">
        <w:rPr>
          <w:rStyle w:val="libAieChar"/>
          <w:rFonts w:hint="cs"/>
          <w:rtl/>
        </w:rPr>
        <w:t xml:space="preserve"> </w:t>
      </w:r>
      <w:r w:rsidR="00C14740" w:rsidRPr="00C14740">
        <w:rPr>
          <w:rStyle w:val="libAieChar"/>
          <w:rFonts w:hint="cs"/>
          <w:rtl/>
        </w:rPr>
        <w:t>أَفَمَن</w:t>
      </w:r>
      <w:r w:rsidR="00C14740" w:rsidRPr="00C14740">
        <w:rPr>
          <w:rStyle w:val="libAieChar"/>
          <w:rtl/>
        </w:rPr>
        <w:t xml:space="preserve"> </w:t>
      </w:r>
      <w:r w:rsidR="00C14740" w:rsidRPr="00C14740">
        <w:rPr>
          <w:rStyle w:val="libAieChar"/>
          <w:rFonts w:hint="cs"/>
          <w:rtl/>
        </w:rPr>
        <w:t>كَانَ</w:t>
      </w:r>
      <w:r w:rsidR="00C14740" w:rsidRPr="00C14740">
        <w:rPr>
          <w:rStyle w:val="libAieChar"/>
          <w:rtl/>
        </w:rPr>
        <w:t xml:space="preserve"> </w:t>
      </w:r>
      <w:r w:rsidR="00C14740" w:rsidRPr="00C14740">
        <w:rPr>
          <w:rStyle w:val="libAieChar"/>
          <w:rFonts w:hint="cs"/>
          <w:rtl/>
        </w:rPr>
        <w:t>مُؤْمِنًا</w:t>
      </w:r>
      <w:r w:rsidR="00C14740" w:rsidRPr="00C14740">
        <w:rPr>
          <w:rStyle w:val="libAieChar"/>
          <w:rtl/>
        </w:rPr>
        <w:t xml:space="preserve"> </w:t>
      </w:r>
      <w:r w:rsidR="00C14740" w:rsidRPr="00C14740">
        <w:rPr>
          <w:rStyle w:val="libAieChar"/>
          <w:rFonts w:hint="cs"/>
          <w:rtl/>
        </w:rPr>
        <w:t>كَمَن</w:t>
      </w:r>
      <w:r w:rsidR="00C14740" w:rsidRPr="00C14740">
        <w:rPr>
          <w:rStyle w:val="libAieChar"/>
          <w:rtl/>
        </w:rPr>
        <w:t xml:space="preserve"> </w:t>
      </w:r>
      <w:r w:rsidR="00C14740" w:rsidRPr="00C14740">
        <w:rPr>
          <w:rStyle w:val="libAieChar"/>
          <w:rFonts w:hint="cs"/>
          <w:rtl/>
        </w:rPr>
        <w:t>كَانَ</w:t>
      </w:r>
      <w:r w:rsidR="00C14740" w:rsidRPr="00C14740">
        <w:rPr>
          <w:rStyle w:val="libAieChar"/>
          <w:rtl/>
        </w:rPr>
        <w:t xml:space="preserve"> </w:t>
      </w:r>
      <w:r w:rsidR="00C14740" w:rsidRPr="00C14740">
        <w:rPr>
          <w:rStyle w:val="libAieChar"/>
          <w:rFonts w:hint="cs"/>
          <w:rtl/>
        </w:rPr>
        <w:t>فَاسِقًا</w:t>
      </w:r>
      <w:r w:rsidR="00C14740" w:rsidRPr="00C14740">
        <w:rPr>
          <w:rStyle w:val="libAieChar"/>
          <w:rtl/>
        </w:rPr>
        <w:t xml:space="preserve"> </w:t>
      </w:r>
      <w:r w:rsidR="00C14740" w:rsidRPr="00C14740">
        <w:rPr>
          <w:rStyle w:val="libAieChar"/>
          <w:rFonts w:hint="cs"/>
          <w:rtl/>
        </w:rPr>
        <w:t>لَّا</w:t>
      </w:r>
      <w:r w:rsidR="00C14740" w:rsidRPr="00C14740">
        <w:rPr>
          <w:rStyle w:val="libAieChar"/>
          <w:rtl/>
        </w:rPr>
        <w:t xml:space="preserve"> </w:t>
      </w:r>
      <w:r w:rsidR="00C14740" w:rsidRPr="00C14740">
        <w:rPr>
          <w:rStyle w:val="libAieChar"/>
          <w:rFonts w:hint="cs"/>
          <w:rtl/>
        </w:rPr>
        <w:t>يَسْتَوُونَ</w:t>
      </w:r>
      <w:r w:rsidR="00C14740" w:rsidRPr="00C14740">
        <w:rPr>
          <w:rStyle w:val="libAieChar"/>
          <w:rtl/>
        </w:rPr>
        <w:t xml:space="preserve"> </w:t>
      </w:r>
      <w:r w:rsidR="00C14740">
        <w:rPr>
          <w:rStyle w:val="libAieChar"/>
          <w:rFonts w:hint="cs"/>
          <w:rtl/>
        </w:rPr>
        <w:t>*</w:t>
      </w:r>
      <w:r w:rsidR="00C14740" w:rsidRPr="00C14740">
        <w:rPr>
          <w:rStyle w:val="libAieChar"/>
          <w:rtl/>
        </w:rPr>
        <w:t xml:space="preserve"> </w:t>
      </w:r>
      <w:r w:rsidR="00C14740" w:rsidRPr="00C14740">
        <w:rPr>
          <w:rStyle w:val="libAieChar"/>
          <w:rFonts w:hint="cs"/>
          <w:rtl/>
        </w:rPr>
        <w:t>أَمَّا</w:t>
      </w:r>
      <w:r w:rsidR="00C14740" w:rsidRPr="00C14740">
        <w:rPr>
          <w:rStyle w:val="libAieChar"/>
          <w:rtl/>
        </w:rPr>
        <w:t xml:space="preserve"> </w:t>
      </w:r>
      <w:r w:rsidR="00C14740" w:rsidRPr="00C14740">
        <w:rPr>
          <w:rStyle w:val="libAieChar"/>
          <w:rFonts w:hint="cs"/>
          <w:rtl/>
        </w:rPr>
        <w:t>الَّذِينَ</w:t>
      </w:r>
      <w:r w:rsidR="00C14740" w:rsidRPr="00C14740">
        <w:rPr>
          <w:rStyle w:val="libAieChar"/>
          <w:rtl/>
        </w:rPr>
        <w:t xml:space="preserve"> </w:t>
      </w:r>
      <w:r w:rsidR="00C14740" w:rsidRPr="00C14740">
        <w:rPr>
          <w:rStyle w:val="libAieChar"/>
          <w:rFonts w:hint="cs"/>
          <w:rtl/>
        </w:rPr>
        <w:t>آمَنُوا</w:t>
      </w:r>
      <w:r w:rsidR="00C14740" w:rsidRPr="00C14740">
        <w:rPr>
          <w:rStyle w:val="libAieChar"/>
          <w:rtl/>
        </w:rPr>
        <w:t xml:space="preserve"> </w:t>
      </w:r>
      <w:r w:rsidR="00C14740" w:rsidRPr="00C14740">
        <w:rPr>
          <w:rStyle w:val="libAieChar"/>
          <w:rFonts w:hint="cs"/>
          <w:rtl/>
        </w:rPr>
        <w:t>وَعَمِلُوا</w:t>
      </w:r>
      <w:r w:rsidR="00C14740" w:rsidRPr="00C14740">
        <w:rPr>
          <w:rStyle w:val="libAieChar"/>
          <w:rtl/>
        </w:rPr>
        <w:t xml:space="preserve"> </w:t>
      </w:r>
      <w:r w:rsidR="00C14740" w:rsidRPr="00C14740">
        <w:rPr>
          <w:rStyle w:val="libAieChar"/>
          <w:rFonts w:hint="cs"/>
          <w:rtl/>
        </w:rPr>
        <w:t>الصَّالِحَاتِ</w:t>
      </w:r>
      <w:r w:rsidR="00C14740" w:rsidRPr="00C14740">
        <w:rPr>
          <w:rStyle w:val="libAieChar"/>
          <w:rtl/>
        </w:rPr>
        <w:t xml:space="preserve"> </w:t>
      </w:r>
      <w:r w:rsidR="00C14740" w:rsidRPr="00C14740">
        <w:rPr>
          <w:rStyle w:val="libAieChar"/>
          <w:rFonts w:hint="cs"/>
          <w:rtl/>
        </w:rPr>
        <w:t>فَلَهُمْ</w:t>
      </w:r>
      <w:r w:rsidR="00C14740" w:rsidRPr="00C14740">
        <w:rPr>
          <w:rStyle w:val="libAieChar"/>
          <w:rtl/>
        </w:rPr>
        <w:t xml:space="preserve"> </w:t>
      </w:r>
      <w:r w:rsidR="00C14740" w:rsidRPr="00C14740">
        <w:rPr>
          <w:rStyle w:val="libAieChar"/>
          <w:rFonts w:hint="cs"/>
          <w:rtl/>
        </w:rPr>
        <w:t>جَنَّاتُ</w:t>
      </w:r>
      <w:r w:rsidR="00C14740" w:rsidRPr="00C14740">
        <w:rPr>
          <w:rStyle w:val="libAieChar"/>
          <w:rtl/>
        </w:rPr>
        <w:t xml:space="preserve"> </w:t>
      </w:r>
      <w:r w:rsidR="00C14740" w:rsidRPr="00C14740">
        <w:rPr>
          <w:rStyle w:val="libAieChar"/>
          <w:rFonts w:hint="cs"/>
          <w:rtl/>
        </w:rPr>
        <w:t>الْمَأْوَىٰ</w:t>
      </w:r>
      <w:r w:rsidR="00C14740" w:rsidRPr="00C14740">
        <w:rPr>
          <w:rStyle w:val="libAieChar"/>
          <w:rtl/>
        </w:rPr>
        <w:t xml:space="preserve"> </w:t>
      </w:r>
      <w:r w:rsidR="00C14740" w:rsidRPr="00C14740">
        <w:rPr>
          <w:rStyle w:val="libAieChar"/>
          <w:rFonts w:hint="cs"/>
          <w:rtl/>
        </w:rPr>
        <w:t>نُزُلًا</w:t>
      </w:r>
      <w:r w:rsidR="00C14740" w:rsidRPr="00C14740">
        <w:rPr>
          <w:rStyle w:val="libAieChar"/>
          <w:rtl/>
        </w:rPr>
        <w:t xml:space="preserve"> </w:t>
      </w:r>
      <w:r w:rsidR="00C14740" w:rsidRPr="00C14740">
        <w:rPr>
          <w:rStyle w:val="libAieChar"/>
          <w:rFonts w:hint="cs"/>
          <w:rtl/>
        </w:rPr>
        <w:t>بِمَا</w:t>
      </w:r>
      <w:r w:rsidR="00C14740" w:rsidRPr="00C14740">
        <w:rPr>
          <w:rStyle w:val="libAieChar"/>
          <w:rtl/>
        </w:rPr>
        <w:t xml:space="preserve"> </w:t>
      </w:r>
      <w:r w:rsidR="00C14740" w:rsidRPr="00C14740">
        <w:rPr>
          <w:rStyle w:val="libAieChar"/>
          <w:rFonts w:hint="cs"/>
          <w:rtl/>
        </w:rPr>
        <w:t>كَانُوا</w:t>
      </w:r>
      <w:r w:rsidR="00C14740" w:rsidRPr="00C14740">
        <w:rPr>
          <w:rStyle w:val="libAieChar"/>
          <w:rtl/>
        </w:rPr>
        <w:t xml:space="preserve"> </w:t>
      </w:r>
      <w:r w:rsidR="00C14740" w:rsidRPr="00C14740">
        <w:rPr>
          <w:rStyle w:val="libAieChar"/>
          <w:rFonts w:hint="cs"/>
          <w:rtl/>
        </w:rPr>
        <w:t>يَعْمَلُونَ</w:t>
      </w:r>
      <w:r w:rsidR="00C14740" w:rsidRPr="00C14740">
        <w:rPr>
          <w:rStyle w:val="libAieChar"/>
          <w:rtl/>
        </w:rPr>
        <w:t xml:space="preserve"> </w:t>
      </w:r>
      <w:r w:rsidR="00C14740">
        <w:rPr>
          <w:rStyle w:val="libAieChar"/>
          <w:rFonts w:hint="cs"/>
          <w:rtl/>
        </w:rPr>
        <w:t>*</w:t>
      </w:r>
      <w:r w:rsidR="00C14740" w:rsidRPr="00C14740">
        <w:rPr>
          <w:rStyle w:val="libAieChar"/>
          <w:rtl/>
        </w:rPr>
        <w:t xml:space="preserve"> </w:t>
      </w:r>
      <w:r w:rsidR="00C14740" w:rsidRPr="00C14740">
        <w:rPr>
          <w:rStyle w:val="libAieChar"/>
          <w:rFonts w:hint="cs"/>
          <w:rtl/>
        </w:rPr>
        <w:t>وَأَمَّا</w:t>
      </w:r>
      <w:r w:rsidR="00C14740" w:rsidRPr="00C14740">
        <w:rPr>
          <w:rStyle w:val="libAieChar"/>
          <w:rtl/>
        </w:rPr>
        <w:t xml:space="preserve"> </w:t>
      </w:r>
      <w:r w:rsidR="00C14740" w:rsidRPr="00C14740">
        <w:rPr>
          <w:rStyle w:val="libAieChar"/>
          <w:rFonts w:hint="cs"/>
          <w:rtl/>
        </w:rPr>
        <w:t>الَّذِينَ</w:t>
      </w:r>
      <w:r w:rsidR="00C14740" w:rsidRPr="00C14740">
        <w:rPr>
          <w:rStyle w:val="libAieChar"/>
          <w:rtl/>
        </w:rPr>
        <w:t xml:space="preserve"> </w:t>
      </w:r>
      <w:r w:rsidR="00C14740" w:rsidRPr="00C14740">
        <w:rPr>
          <w:rStyle w:val="libAieChar"/>
          <w:rFonts w:hint="cs"/>
          <w:rtl/>
        </w:rPr>
        <w:t>فَسَقُوا</w:t>
      </w:r>
      <w:r w:rsidR="00C14740" w:rsidRPr="00C14740">
        <w:rPr>
          <w:rStyle w:val="libAieChar"/>
          <w:rtl/>
        </w:rPr>
        <w:t xml:space="preserve"> </w:t>
      </w:r>
      <w:r w:rsidR="00C14740" w:rsidRPr="00C14740">
        <w:rPr>
          <w:rStyle w:val="libAieChar"/>
          <w:rFonts w:hint="cs"/>
          <w:rtl/>
        </w:rPr>
        <w:t>فَمَأْوَاهُمُ</w:t>
      </w:r>
      <w:r w:rsidR="00C14740" w:rsidRPr="00C14740">
        <w:rPr>
          <w:rStyle w:val="libAieChar"/>
          <w:rtl/>
        </w:rPr>
        <w:t xml:space="preserve"> </w:t>
      </w:r>
      <w:r w:rsidR="00C14740" w:rsidRPr="00C14740">
        <w:rPr>
          <w:rStyle w:val="libAieChar"/>
          <w:rFonts w:hint="cs"/>
          <w:rtl/>
        </w:rPr>
        <w:t>النَّارُ</w:t>
      </w:r>
      <w:r w:rsidR="00C14740" w:rsidRPr="00C14740">
        <w:rPr>
          <w:rStyle w:val="libAieChar"/>
          <w:rtl/>
        </w:rPr>
        <w:t xml:space="preserve"> </w:t>
      </w:r>
      <w:r w:rsidR="00C14740" w:rsidRPr="00C14740">
        <w:rPr>
          <w:rStyle w:val="libAieChar"/>
          <w:rFonts w:hint="cs"/>
          <w:rtl/>
        </w:rPr>
        <w:t>كُلَّمَا</w:t>
      </w:r>
      <w:r w:rsidR="00C14740" w:rsidRPr="00C14740">
        <w:rPr>
          <w:rStyle w:val="libAieChar"/>
          <w:rtl/>
        </w:rPr>
        <w:t xml:space="preserve"> </w:t>
      </w:r>
      <w:r w:rsidR="00C14740" w:rsidRPr="00C14740">
        <w:rPr>
          <w:rStyle w:val="libAieChar"/>
          <w:rFonts w:hint="cs"/>
          <w:rtl/>
        </w:rPr>
        <w:t>أَرَادُوا</w:t>
      </w:r>
      <w:r w:rsidR="00C14740" w:rsidRPr="00C14740">
        <w:rPr>
          <w:rStyle w:val="libAieChar"/>
          <w:rtl/>
        </w:rPr>
        <w:t xml:space="preserve"> </w:t>
      </w:r>
      <w:r w:rsidR="00C14740" w:rsidRPr="00C14740">
        <w:rPr>
          <w:rStyle w:val="libAieChar"/>
          <w:rFonts w:hint="cs"/>
          <w:rtl/>
        </w:rPr>
        <w:t>أَن</w:t>
      </w:r>
      <w:r w:rsidR="00C14740" w:rsidRPr="00C14740">
        <w:rPr>
          <w:rStyle w:val="libAieChar"/>
          <w:rtl/>
        </w:rPr>
        <w:t xml:space="preserve"> </w:t>
      </w:r>
      <w:r w:rsidR="00C14740" w:rsidRPr="00C14740">
        <w:rPr>
          <w:rStyle w:val="libAieChar"/>
          <w:rFonts w:hint="cs"/>
          <w:rtl/>
        </w:rPr>
        <w:t>يَخْرُجُوا</w:t>
      </w:r>
      <w:r w:rsidR="00C14740" w:rsidRPr="00C14740">
        <w:rPr>
          <w:rStyle w:val="libAieChar"/>
          <w:rtl/>
        </w:rPr>
        <w:t xml:space="preserve"> </w:t>
      </w:r>
      <w:r w:rsidR="00C14740" w:rsidRPr="00C14740">
        <w:rPr>
          <w:rStyle w:val="libAieChar"/>
          <w:rFonts w:hint="cs"/>
          <w:rtl/>
        </w:rPr>
        <w:t>مِنْهَا</w:t>
      </w:r>
      <w:r w:rsidR="00C14740" w:rsidRPr="00C14740">
        <w:rPr>
          <w:rStyle w:val="libAieChar"/>
          <w:rtl/>
        </w:rPr>
        <w:t xml:space="preserve"> </w:t>
      </w:r>
      <w:r w:rsidR="00C14740" w:rsidRPr="00C14740">
        <w:rPr>
          <w:rStyle w:val="libAieChar"/>
          <w:rFonts w:hint="cs"/>
          <w:rtl/>
        </w:rPr>
        <w:t>أُعِيدُوا</w:t>
      </w:r>
      <w:r w:rsidR="00C14740" w:rsidRPr="00C14740">
        <w:rPr>
          <w:rStyle w:val="libAieChar"/>
          <w:rtl/>
        </w:rPr>
        <w:t xml:space="preserve"> </w:t>
      </w:r>
      <w:r w:rsidR="00C14740" w:rsidRPr="00C14740">
        <w:rPr>
          <w:rStyle w:val="libAieChar"/>
          <w:rFonts w:hint="cs"/>
          <w:rtl/>
        </w:rPr>
        <w:t>فِيهَا</w:t>
      </w:r>
      <w:r w:rsidR="00C14740" w:rsidRPr="00C14740">
        <w:rPr>
          <w:rStyle w:val="libAieChar"/>
          <w:rtl/>
        </w:rPr>
        <w:t xml:space="preserve"> </w:t>
      </w:r>
      <w:r w:rsidR="00C14740" w:rsidRPr="00C14740">
        <w:rPr>
          <w:rStyle w:val="libAieChar"/>
          <w:rFonts w:hint="cs"/>
          <w:rtl/>
        </w:rPr>
        <w:t>وَقِيلَ</w:t>
      </w:r>
      <w:r w:rsidR="00C14740" w:rsidRPr="00C14740">
        <w:rPr>
          <w:rStyle w:val="libAieChar"/>
          <w:rtl/>
        </w:rPr>
        <w:t xml:space="preserve"> </w:t>
      </w:r>
      <w:r w:rsidR="00C14740" w:rsidRPr="00C14740">
        <w:rPr>
          <w:rStyle w:val="libAieChar"/>
          <w:rFonts w:hint="cs"/>
          <w:rtl/>
        </w:rPr>
        <w:t>لَهُمْ</w:t>
      </w:r>
      <w:r w:rsidR="00C14740" w:rsidRPr="00C14740">
        <w:rPr>
          <w:rStyle w:val="libAieChar"/>
          <w:rtl/>
        </w:rPr>
        <w:t xml:space="preserve"> </w:t>
      </w:r>
      <w:r w:rsidR="00C14740" w:rsidRPr="00C14740">
        <w:rPr>
          <w:rStyle w:val="libAieChar"/>
          <w:rFonts w:hint="cs"/>
          <w:rtl/>
        </w:rPr>
        <w:t>ذُوقُوا</w:t>
      </w:r>
      <w:r w:rsidR="00C14740" w:rsidRPr="00C14740">
        <w:rPr>
          <w:rStyle w:val="libAieChar"/>
          <w:rtl/>
        </w:rPr>
        <w:t xml:space="preserve"> </w:t>
      </w:r>
      <w:r w:rsidR="00C14740" w:rsidRPr="00C14740">
        <w:rPr>
          <w:rStyle w:val="libAieChar"/>
          <w:rFonts w:hint="cs"/>
          <w:rtl/>
        </w:rPr>
        <w:t>عَذَابَ</w:t>
      </w:r>
      <w:r w:rsidR="00C14740" w:rsidRPr="00C14740">
        <w:rPr>
          <w:rStyle w:val="libAieChar"/>
          <w:rtl/>
        </w:rPr>
        <w:t xml:space="preserve"> </w:t>
      </w:r>
      <w:r w:rsidR="00C14740" w:rsidRPr="00C14740">
        <w:rPr>
          <w:rStyle w:val="libAieChar"/>
          <w:rFonts w:hint="cs"/>
          <w:rtl/>
        </w:rPr>
        <w:t>النَّارِ</w:t>
      </w:r>
      <w:r w:rsidR="00C14740" w:rsidRPr="00C14740">
        <w:rPr>
          <w:rStyle w:val="libAieChar"/>
          <w:rtl/>
        </w:rPr>
        <w:t xml:space="preserve"> </w:t>
      </w:r>
      <w:r w:rsidR="00C14740" w:rsidRPr="00C14740">
        <w:rPr>
          <w:rStyle w:val="libAieChar"/>
          <w:rFonts w:hint="cs"/>
          <w:rtl/>
        </w:rPr>
        <w:t>الَّذِي</w:t>
      </w:r>
      <w:r w:rsidR="00C14740" w:rsidRPr="00C14740">
        <w:rPr>
          <w:rStyle w:val="libAieChar"/>
          <w:rtl/>
        </w:rPr>
        <w:t xml:space="preserve"> </w:t>
      </w:r>
      <w:r w:rsidR="00C14740" w:rsidRPr="00C14740">
        <w:rPr>
          <w:rStyle w:val="libAieChar"/>
          <w:rFonts w:hint="cs"/>
          <w:rtl/>
        </w:rPr>
        <w:t>كُنتُم</w:t>
      </w:r>
      <w:r w:rsidR="00C14740" w:rsidRPr="00C14740">
        <w:rPr>
          <w:rStyle w:val="libAieChar"/>
          <w:rtl/>
        </w:rPr>
        <w:t xml:space="preserve"> </w:t>
      </w:r>
      <w:r w:rsidR="00C14740" w:rsidRPr="00C14740">
        <w:rPr>
          <w:rStyle w:val="libAieChar"/>
          <w:rFonts w:hint="cs"/>
          <w:rtl/>
        </w:rPr>
        <w:t>بِهِ</w:t>
      </w:r>
      <w:r w:rsidR="00C14740" w:rsidRPr="00C14740">
        <w:rPr>
          <w:rStyle w:val="libAieChar"/>
          <w:rtl/>
        </w:rPr>
        <w:t xml:space="preserve"> </w:t>
      </w:r>
      <w:r w:rsidR="00C14740" w:rsidRPr="00C14740">
        <w:rPr>
          <w:rStyle w:val="libAieChar"/>
          <w:rFonts w:hint="cs"/>
          <w:rtl/>
        </w:rPr>
        <w:t>تُكَذِّبُونَ</w:t>
      </w:r>
      <w:r w:rsidR="00C14740">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 xml:space="preserve">المؤمن في هذه الآية هو علي بن أبي طالب </w:t>
      </w:r>
      <w:r w:rsidR="00AD283C" w:rsidRPr="00AD283C">
        <w:rPr>
          <w:rStyle w:val="libAlaemChar"/>
          <w:rtl/>
        </w:rPr>
        <w:t>عليه‌السلام</w:t>
      </w:r>
      <w:r w:rsidRPr="00480AC4">
        <w:rPr>
          <w:rtl/>
        </w:rPr>
        <w:t xml:space="preserve">، والفاسق الذي حكم الله عليه بالنار هو الوليد بن عقبة </w:t>
      </w:r>
      <w:r w:rsidRPr="00AD283C">
        <w:rPr>
          <w:rStyle w:val="libFootnotenumChar"/>
          <w:rtl/>
        </w:rPr>
        <w:t>(2)</w:t>
      </w:r>
      <w:r w:rsidRPr="00480AC4">
        <w:rPr>
          <w:rtl/>
        </w:rPr>
        <w:t>. وبالرغم من أن</w:t>
      </w:r>
      <w:r>
        <w:rPr>
          <w:rFonts w:hint="cs"/>
          <w:rtl/>
        </w:rPr>
        <w:t>َّ</w:t>
      </w:r>
      <w:r w:rsidRPr="00480AC4">
        <w:rPr>
          <w:rtl/>
        </w:rPr>
        <w:t xml:space="preserve"> الله حكم عليه بالنار لفسقه فإن</w:t>
      </w:r>
      <w:r>
        <w:rPr>
          <w:rFonts w:hint="cs"/>
          <w:rtl/>
        </w:rPr>
        <w:t>َّ</w:t>
      </w:r>
      <w:r w:rsidRPr="00480AC4">
        <w:rPr>
          <w:rtl/>
        </w:rPr>
        <w:t xml:space="preserve"> أهل السنة بش</w:t>
      </w:r>
      <w:r>
        <w:rPr>
          <w:rFonts w:hint="cs"/>
          <w:rtl/>
        </w:rPr>
        <w:t>ّ</w:t>
      </w:r>
      <w:r w:rsidRPr="00480AC4">
        <w:rPr>
          <w:rtl/>
        </w:rPr>
        <w:t>روه بالجنة وحكموا بعدالته!!</w:t>
      </w:r>
    </w:p>
    <w:p w:rsidR="00FE4F18" w:rsidRDefault="00FE4F18" w:rsidP="00133299">
      <w:pPr>
        <w:pStyle w:val="libNormal"/>
      </w:pPr>
      <w:r w:rsidRPr="00480AC4">
        <w:rPr>
          <w:rtl/>
        </w:rPr>
        <w:t xml:space="preserve">وقد أكد الله على فسقه بقوله تعالى: </w:t>
      </w:r>
      <w:r w:rsidRPr="00091063">
        <w:rPr>
          <w:rStyle w:val="libAlaemChar"/>
          <w:rtl/>
        </w:rPr>
        <w:t>(</w:t>
      </w:r>
      <w:r w:rsidR="00133299">
        <w:rPr>
          <w:rStyle w:val="libAieChar"/>
          <w:rFonts w:hint="cs"/>
          <w:rtl/>
        </w:rPr>
        <w:t xml:space="preserve"> </w:t>
      </w:r>
      <w:r w:rsidR="00133299" w:rsidRPr="00133299">
        <w:rPr>
          <w:rStyle w:val="libAieChar"/>
          <w:rFonts w:hint="cs"/>
          <w:rtl/>
        </w:rPr>
        <w:t>يَا</w:t>
      </w:r>
      <w:r w:rsidR="00133299" w:rsidRPr="00133299">
        <w:rPr>
          <w:rStyle w:val="libAieChar"/>
          <w:rtl/>
        </w:rPr>
        <w:t xml:space="preserve"> </w:t>
      </w:r>
      <w:r w:rsidR="00133299" w:rsidRPr="00133299">
        <w:rPr>
          <w:rStyle w:val="libAieChar"/>
          <w:rFonts w:hint="cs"/>
          <w:rtl/>
        </w:rPr>
        <w:t>أَيُّهَا</w:t>
      </w:r>
      <w:r w:rsidR="00133299" w:rsidRPr="00133299">
        <w:rPr>
          <w:rStyle w:val="libAieChar"/>
          <w:rtl/>
        </w:rPr>
        <w:t xml:space="preserve"> </w:t>
      </w:r>
      <w:r w:rsidR="00133299" w:rsidRPr="00133299">
        <w:rPr>
          <w:rStyle w:val="libAieChar"/>
          <w:rFonts w:hint="cs"/>
          <w:rtl/>
        </w:rPr>
        <w:t>الَّذِينَ</w:t>
      </w:r>
      <w:r w:rsidR="00133299" w:rsidRPr="00133299">
        <w:rPr>
          <w:rStyle w:val="libAieChar"/>
          <w:rtl/>
        </w:rPr>
        <w:t xml:space="preserve"> </w:t>
      </w:r>
      <w:r w:rsidR="00133299" w:rsidRPr="00133299">
        <w:rPr>
          <w:rStyle w:val="libAieChar"/>
          <w:rFonts w:hint="cs"/>
          <w:rtl/>
        </w:rPr>
        <w:t>آمَنُوا</w:t>
      </w:r>
      <w:r w:rsidR="00133299" w:rsidRPr="00133299">
        <w:rPr>
          <w:rStyle w:val="libAieChar"/>
          <w:rtl/>
        </w:rPr>
        <w:t xml:space="preserve"> </w:t>
      </w:r>
      <w:r w:rsidR="00133299" w:rsidRPr="00133299">
        <w:rPr>
          <w:rStyle w:val="libAieChar"/>
          <w:rFonts w:hint="cs"/>
          <w:rtl/>
        </w:rPr>
        <w:t>إِن</w:t>
      </w:r>
      <w:r w:rsidR="00133299" w:rsidRPr="00133299">
        <w:rPr>
          <w:rStyle w:val="libAieChar"/>
          <w:rtl/>
        </w:rPr>
        <w:t xml:space="preserve"> </w:t>
      </w:r>
      <w:r w:rsidR="00133299" w:rsidRPr="00133299">
        <w:rPr>
          <w:rStyle w:val="libAieChar"/>
          <w:rFonts w:hint="cs"/>
          <w:rtl/>
        </w:rPr>
        <w:t>جَاءَكُمْ</w:t>
      </w:r>
      <w:r w:rsidR="00133299" w:rsidRPr="00133299">
        <w:rPr>
          <w:rStyle w:val="libAieChar"/>
          <w:rtl/>
        </w:rPr>
        <w:t xml:space="preserve"> </w:t>
      </w:r>
      <w:r w:rsidR="00133299" w:rsidRPr="00133299">
        <w:rPr>
          <w:rStyle w:val="libAieChar"/>
          <w:rFonts w:hint="cs"/>
          <w:rtl/>
        </w:rPr>
        <w:t>فَاسِقٌ</w:t>
      </w:r>
      <w:r w:rsidR="00133299" w:rsidRPr="00133299">
        <w:rPr>
          <w:rStyle w:val="libAieChar"/>
          <w:rtl/>
        </w:rPr>
        <w:t xml:space="preserve"> </w:t>
      </w:r>
      <w:r w:rsidR="00133299" w:rsidRPr="00133299">
        <w:rPr>
          <w:rStyle w:val="libAieChar"/>
          <w:rFonts w:hint="cs"/>
          <w:rtl/>
        </w:rPr>
        <w:t>بِنَبَإٍ</w:t>
      </w:r>
      <w:r w:rsidR="00133299" w:rsidRPr="00133299">
        <w:rPr>
          <w:rStyle w:val="libAieChar"/>
          <w:rtl/>
        </w:rPr>
        <w:t xml:space="preserve"> </w:t>
      </w:r>
      <w:r w:rsidR="00133299" w:rsidRPr="00133299">
        <w:rPr>
          <w:rStyle w:val="libAieChar"/>
          <w:rFonts w:hint="cs"/>
          <w:rtl/>
        </w:rPr>
        <w:t>فَتَبَيَّنُوا</w:t>
      </w:r>
      <w:r w:rsidR="00133299" w:rsidRPr="00133299">
        <w:rPr>
          <w:rStyle w:val="libAieChar"/>
          <w:rtl/>
        </w:rPr>
        <w:t xml:space="preserve"> </w:t>
      </w:r>
      <w:r w:rsidR="00133299" w:rsidRPr="00133299">
        <w:rPr>
          <w:rStyle w:val="libAieChar"/>
          <w:rFonts w:hint="cs"/>
          <w:rtl/>
        </w:rPr>
        <w:t>أَن</w:t>
      </w:r>
      <w:r w:rsidR="00133299" w:rsidRPr="00133299">
        <w:rPr>
          <w:rStyle w:val="libAieChar"/>
          <w:rtl/>
        </w:rPr>
        <w:t xml:space="preserve"> </w:t>
      </w:r>
      <w:r w:rsidR="00133299" w:rsidRPr="00133299">
        <w:rPr>
          <w:rStyle w:val="libAieChar"/>
          <w:rFonts w:hint="cs"/>
          <w:rtl/>
        </w:rPr>
        <w:t>تُصِيبُوا</w:t>
      </w:r>
      <w:r w:rsidR="00133299" w:rsidRPr="00133299">
        <w:rPr>
          <w:rStyle w:val="libAieChar"/>
          <w:rtl/>
        </w:rPr>
        <w:t xml:space="preserve"> </w:t>
      </w:r>
      <w:r w:rsidR="00133299" w:rsidRPr="00133299">
        <w:rPr>
          <w:rStyle w:val="libAieChar"/>
          <w:rFonts w:hint="cs"/>
          <w:rtl/>
        </w:rPr>
        <w:t>قَوْمًا</w:t>
      </w:r>
      <w:r w:rsidR="00133299" w:rsidRPr="00133299">
        <w:rPr>
          <w:rStyle w:val="libAieChar"/>
          <w:rtl/>
        </w:rPr>
        <w:t xml:space="preserve"> </w:t>
      </w:r>
      <w:r w:rsidR="00133299" w:rsidRPr="00133299">
        <w:rPr>
          <w:rStyle w:val="libAieChar"/>
          <w:rFonts w:hint="cs"/>
          <w:rtl/>
        </w:rPr>
        <w:t>بِجَهَالَةٍ</w:t>
      </w:r>
      <w:r w:rsidR="00133299" w:rsidRPr="00133299">
        <w:rPr>
          <w:rStyle w:val="libAieChar"/>
          <w:rtl/>
        </w:rPr>
        <w:t xml:space="preserve"> </w:t>
      </w:r>
      <w:r w:rsidR="00133299" w:rsidRPr="00133299">
        <w:rPr>
          <w:rStyle w:val="libAieChar"/>
          <w:rFonts w:hint="cs"/>
          <w:rtl/>
        </w:rPr>
        <w:t>فَتُصْبِحُوا</w:t>
      </w:r>
      <w:r w:rsidR="00133299" w:rsidRPr="00133299">
        <w:rPr>
          <w:rStyle w:val="libAieChar"/>
          <w:rtl/>
        </w:rPr>
        <w:t xml:space="preserve"> </w:t>
      </w:r>
      <w:r w:rsidR="00133299" w:rsidRPr="00133299">
        <w:rPr>
          <w:rStyle w:val="libAieChar"/>
          <w:rFonts w:hint="cs"/>
          <w:rtl/>
        </w:rPr>
        <w:t>عَلَىٰ</w:t>
      </w:r>
      <w:r w:rsidR="00133299" w:rsidRPr="00133299">
        <w:rPr>
          <w:rStyle w:val="libAieChar"/>
          <w:rtl/>
        </w:rPr>
        <w:t xml:space="preserve"> </w:t>
      </w:r>
      <w:r w:rsidR="00133299" w:rsidRPr="00133299">
        <w:rPr>
          <w:rStyle w:val="libAieChar"/>
          <w:rFonts w:hint="cs"/>
          <w:rtl/>
        </w:rPr>
        <w:t>مَا</w:t>
      </w:r>
      <w:r w:rsidR="00133299" w:rsidRPr="00133299">
        <w:rPr>
          <w:rStyle w:val="libAieChar"/>
          <w:rtl/>
        </w:rPr>
        <w:t xml:space="preserve"> </w:t>
      </w:r>
      <w:r w:rsidR="00133299" w:rsidRPr="00133299">
        <w:rPr>
          <w:rStyle w:val="libAieChar"/>
          <w:rFonts w:hint="cs"/>
          <w:rtl/>
        </w:rPr>
        <w:t>فَعَلْتُمْ</w:t>
      </w:r>
      <w:r w:rsidR="00133299" w:rsidRPr="00133299">
        <w:rPr>
          <w:rStyle w:val="libAieChar"/>
          <w:rtl/>
        </w:rPr>
        <w:t xml:space="preserve"> </w:t>
      </w:r>
      <w:r w:rsidR="00133299" w:rsidRPr="00133299">
        <w:rPr>
          <w:rStyle w:val="libAieChar"/>
          <w:rFonts w:hint="cs"/>
          <w:rtl/>
        </w:rPr>
        <w:t>نَادِمِينَ</w:t>
      </w:r>
      <w:r w:rsidR="00133299">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w:t>
      </w:r>
    </w:p>
    <w:p w:rsidR="00FE4F18" w:rsidRDefault="00FE4F18" w:rsidP="00133299">
      <w:pPr>
        <w:pStyle w:val="libNormal"/>
      </w:pPr>
      <w:r w:rsidRPr="00480AC4">
        <w:rPr>
          <w:rtl/>
        </w:rPr>
        <w:t xml:space="preserve">قال ابن عبد البر: " لا خلاف بين أهل العلم بتأويل القرآن فيما علمت أن قوله </w:t>
      </w:r>
      <w:r w:rsidRPr="00AD283C">
        <w:rPr>
          <w:rStyle w:val="libFootnotenumChar"/>
          <w:rtl/>
        </w:rPr>
        <w:t>(4)</w:t>
      </w:r>
      <w:r w:rsidRPr="00480AC4">
        <w:rPr>
          <w:rtl/>
        </w:rPr>
        <w:t xml:space="preserve">: </w:t>
      </w:r>
      <w:r w:rsidRPr="00091063">
        <w:rPr>
          <w:rStyle w:val="libAlaemChar"/>
          <w:rtl/>
        </w:rPr>
        <w:t>(</w:t>
      </w:r>
      <w:r w:rsidR="00133299">
        <w:rPr>
          <w:rStyle w:val="libAieChar"/>
          <w:rFonts w:hint="cs"/>
          <w:rtl/>
        </w:rPr>
        <w:t xml:space="preserve"> </w:t>
      </w:r>
      <w:r w:rsidR="00133299" w:rsidRPr="00133299">
        <w:rPr>
          <w:rStyle w:val="libAieChar"/>
          <w:rFonts w:hint="cs"/>
          <w:rtl/>
        </w:rPr>
        <w:t>إِن</w:t>
      </w:r>
      <w:r w:rsidR="00133299" w:rsidRPr="00133299">
        <w:rPr>
          <w:rStyle w:val="libAieChar"/>
          <w:rtl/>
        </w:rPr>
        <w:t xml:space="preserve"> </w:t>
      </w:r>
      <w:r w:rsidR="00133299" w:rsidRPr="00133299">
        <w:rPr>
          <w:rStyle w:val="libAieChar"/>
          <w:rFonts w:hint="cs"/>
          <w:rtl/>
        </w:rPr>
        <w:t>جَاءَكُمْ</w:t>
      </w:r>
      <w:r w:rsidR="00133299" w:rsidRPr="00133299">
        <w:rPr>
          <w:rStyle w:val="libAieChar"/>
          <w:rtl/>
        </w:rPr>
        <w:t xml:space="preserve"> </w:t>
      </w:r>
      <w:r w:rsidR="00133299" w:rsidRPr="00133299">
        <w:rPr>
          <w:rStyle w:val="libAieChar"/>
          <w:rFonts w:hint="cs"/>
          <w:rtl/>
        </w:rPr>
        <w:t>فَاسِقٌ</w:t>
      </w:r>
      <w:r w:rsidR="00133299" w:rsidRPr="00133299">
        <w:rPr>
          <w:rStyle w:val="libAieChar"/>
          <w:rtl/>
        </w:rPr>
        <w:t xml:space="preserve"> </w:t>
      </w:r>
      <w:r w:rsidR="00133299" w:rsidRPr="00133299">
        <w:rPr>
          <w:rStyle w:val="libAieChar"/>
          <w:rFonts w:hint="cs"/>
          <w:rtl/>
        </w:rPr>
        <w:t>بِنَبَإٍ</w:t>
      </w:r>
      <w:r w:rsidR="00133299" w:rsidRPr="00133299">
        <w:rPr>
          <w:rStyle w:val="libAieChar"/>
          <w:rtl/>
        </w:rPr>
        <w:t xml:space="preserve"> </w:t>
      </w:r>
      <w:r w:rsidRPr="00091063">
        <w:rPr>
          <w:rStyle w:val="libAlaemChar"/>
          <w:rtl/>
        </w:rPr>
        <w:t>)</w:t>
      </w:r>
      <w:r w:rsidRPr="00480AC4">
        <w:rPr>
          <w:rtl/>
        </w:rPr>
        <w:t xml:space="preserve"> نزلت في الوليد " </w:t>
      </w:r>
      <w:r w:rsidRPr="00AD283C">
        <w:rPr>
          <w:rStyle w:val="libFootnotenumChar"/>
          <w:rtl/>
        </w:rPr>
        <w:t>(5)</w:t>
      </w:r>
      <w:r w:rsidRPr="00480AC4">
        <w:rPr>
          <w:rtl/>
        </w:rPr>
        <w:t>.</w:t>
      </w:r>
    </w:p>
    <w:p w:rsidR="00FE4F18" w:rsidRDefault="00FE4F18" w:rsidP="00FE4F18">
      <w:pPr>
        <w:pStyle w:val="libNormal"/>
      </w:pPr>
      <w:r w:rsidRPr="00480AC4">
        <w:rPr>
          <w:rtl/>
        </w:rPr>
        <w:t xml:space="preserve">وقال ابن كثير: " ذكر كثير من المفسرين ان هذه الآية نزلت في الوليد بن عقبة " </w:t>
      </w:r>
      <w:r w:rsidRPr="00AD283C">
        <w:rPr>
          <w:rStyle w:val="libFootnotenumChar"/>
          <w:rtl/>
        </w:rPr>
        <w:t>(6)</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السجدة: 18 - 20.</w:t>
      </w:r>
    </w:p>
    <w:p w:rsidR="00FE4F18" w:rsidRDefault="00FE4F18" w:rsidP="00AD283C">
      <w:pPr>
        <w:pStyle w:val="libFootnote0"/>
      </w:pPr>
      <w:r w:rsidRPr="00480AC4">
        <w:rPr>
          <w:rtl/>
        </w:rPr>
        <w:t>2 - تفسير الطبري: 21</w:t>
      </w:r>
      <w:r w:rsidR="00692C19">
        <w:rPr>
          <w:rtl/>
        </w:rPr>
        <w:t>/</w:t>
      </w:r>
      <w:r w:rsidRPr="00480AC4">
        <w:rPr>
          <w:rtl/>
        </w:rPr>
        <w:t>68. تفسير ابن كثير: وفسرها بأبي الوليد، 3</w:t>
      </w:r>
      <w:r w:rsidR="00692C19">
        <w:rPr>
          <w:rtl/>
        </w:rPr>
        <w:t>/</w:t>
      </w:r>
      <w:r w:rsidRPr="00480AC4">
        <w:rPr>
          <w:rtl/>
        </w:rPr>
        <w:t>470. فتح القدير: 4</w:t>
      </w:r>
      <w:r w:rsidR="00692C19">
        <w:rPr>
          <w:rtl/>
        </w:rPr>
        <w:t>/</w:t>
      </w:r>
      <w:r w:rsidRPr="00480AC4">
        <w:rPr>
          <w:rtl/>
        </w:rPr>
        <w:t>255.</w:t>
      </w:r>
    </w:p>
    <w:p w:rsidR="00FE4F18" w:rsidRDefault="00FE4F18" w:rsidP="00AD283C">
      <w:pPr>
        <w:pStyle w:val="libFootnote0"/>
      </w:pPr>
      <w:r w:rsidRPr="00480AC4">
        <w:rPr>
          <w:rtl/>
        </w:rPr>
        <w:t>الكشاف، الزمخشري: 3</w:t>
      </w:r>
      <w:r w:rsidR="00692C19">
        <w:rPr>
          <w:rtl/>
        </w:rPr>
        <w:t>/</w:t>
      </w:r>
      <w:r w:rsidRPr="00480AC4">
        <w:rPr>
          <w:rtl/>
        </w:rPr>
        <w:t>245.</w:t>
      </w:r>
    </w:p>
    <w:p w:rsidR="00FE4F18" w:rsidRDefault="00FE4F18" w:rsidP="00AD283C">
      <w:pPr>
        <w:pStyle w:val="libFootnote0"/>
      </w:pPr>
      <w:r w:rsidRPr="00480AC4">
        <w:rPr>
          <w:rtl/>
        </w:rPr>
        <w:t>3 - الحجرات: 6.</w:t>
      </w:r>
    </w:p>
    <w:p w:rsidR="00FE4F18" w:rsidRDefault="00FE4F18" w:rsidP="00AD283C">
      <w:pPr>
        <w:pStyle w:val="libFootnote0"/>
      </w:pPr>
      <w:r w:rsidRPr="00480AC4">
        <w:rPr>
          <w:rtl/>
        </w:rPr>
        <w:t>4 - الاستيعاب: 4</w:t>
      </w:r>
      <w:r w:rsidR="00692C19">
        <w:rPr>
          <w:rtl/>
        </w:rPr>
        <w:t>/</w:t>
      </w:r>
      <w:r w:rsidRPr="00480AC4">
        <w:rPr>
          <w:rtl/>
        </w:rPr>
        <w:t>1553.</w:t>
      </w:r>
    </w:p>
    <w:p w:rsidR="00FE4F18" w:rsidRDefault="00FE4F18" w:rsidP="00AD283C">
      <w:pPr>
        <w:pStyle w:val="libFootnote0"/>
      </w:pPr>
      <w:r w:rsidRPr="00480AC4">
        <w:rPr>
          <w:rtl/>
        </w:rPr>
        <w:t>5 - تفسير ابن كثير: 4</w:t>
      </w:r>
      <w:r w:rsidR="00692C19">
        <w:rPr>
          <w:rtl/>
        </w:rPr>
        <w:t>/</w:t>
      </w:r>
      <w:r w:rsidRPr="00480AC4">
        <w:rPr>
          <w:rtl/>
        </w:rPr>
        <w:t>208.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وسبب نزول الآية السابقة: " إن رسول الله بعث الوليد بن عقبة إلى بني المصطلق فعاد فأخبر عنهم أنهم ارتد</w:t>
      </w:r>
      <w:r>
        <w:rPr>
          <w:rFonts w:hint="cs"/>
          <w:rtl/>
        </w:rPr>
        <w:t>ّ</w:t>
      </w:r>
      <w:r w:rsidRPr="00480AC4">
        <w:rPr>
          <w:rtl/>
        </w:rPr>
        <w:t>وا ومنعوا الصدقة وكانوا خرجوا يتل</w:t>
      </w:r>
      <w:r>
        <w:rPr>
          <w:rFonts w:hint="cs"/>
          <w:rtl/>
        </w:rPr>
        <w:t>ّ</w:t>
      </w:r>
      <w:r w:rsidRPr="00480AC4">
        <w:rPr>
          <w:rtl/>
        </w:rPr>
        <w:t>قونه وعليهم السلاح:</w:t>
      </w:r>
    </w:p>
    <w:p w:rsidR="00FE4F18" w:rsidRDefault="00FE4F18" w:rsidP="00FE4F18">
      <w:pPr>
        <w:pStyle w:val="libNormal"/>
      </w:pPr>
      <w:r w:rsidRPr="00480AC4">
        <w:rPr>
          <w:rtl/>
        </w:rPr>
        <w:t xml:space="preserve">فظن أنهم خرجوا يقاتلونه فرجع فبعث إليهم رسول الله </w:t>
      </w:r>
      <w:r w:rsidR="00AD283C" w:rsidRPr="00AD283C">
        <w:rPr>
          <w:rStyle w:val="libAlaemChar"/>
          <w:rtl/>
        </w:rPr>
        <w:t>صلى‌الله‌عليه‌وآله‌وسلم</w:t>
      </w:r>
      <w:r w:rsidRPr="00480AC4">
        <w:rPr>
          <w:rtl/>
        </w:rPr>
        <w:t xml:space="preserve"> خالد بن الوليد فأخبره بأنهم على الإسلام فنزلت هذه الآية " </w:t>
      </w:r>
      <w:r w:rsidRPr="00AD283C">
        <w:rPr>
          <w:rStyle w:val="libFootnotenumChar"/>
          <w:rtl/>
        </w:rPr>
        <w:t>(1)</w:t>
      </w:r>
      <w:r w:rsidRPr="00480AC4">
        <w:rPr>
          <w:rtl/>
        </w:rPr>
        <w:t>.</w:t>
      </w:r>
    </w:p>
    <w:p w:rsidR="00FE4F18" w:rsidRDefault="00FE4F18" w:rsidP="00FE4F18">
      <w:pPr>
        <w:pStyle w:val="libNormal"/>
      </w:pPr>
      <w:r w:rsidRPr="00480AC4">
        <w:rPr>
          <w:rtl/>
        </w:rPr>
        <w:t>وكان الوليد يشرب الخمر. يروى أنه صلى بأهل الكوفة صلاة الصبح أربع ركعات، ثم قاء بالمحراب</w:t>
      </w:r>
      <w:r w:rsidR="00AD283C">
        <w:rPr>
          <w:rFonts w:hint="cs"/>
          <w:rtl/>
        </w:rPr>
        <w:t>،</w:t>
      </w:r>
      <w:r w:rsidRPr="00480AC4">
        <w:rPr>
          <w:rtl/>
        </w:rPr>
        <w:t xml:space="preserve"> ثم سل</w:t>
      </w:r>
      <w:r>
        <w:rPr>
          <w:rFonts w:hint="cs"/>
          <w:rtl/>
        </w:rPr>
        <w:t>َّ</w:t>
      </w:r>
      <w:r w:rsidRPr="00480AC4">
        <w:rPr>
          <w:rtl/>
        </w:rPr>
        <w:t xml:space="preserve">م وقال: هل أزيدكم؟ فقال له ابن مسعود </w:t>
      </w:r>
      <w:r w:rsidR="00DB214B" w:rsidRPr="00DB214B">
        <w:rPr>
          <w:rStyle w:val="libAlaemChar"/>
          <w:rtl/>
        </w:rPr>
        <w:t>رضي‌الله‌عنه</w:t>
      </w:r>
      <w:r w:rsidRPr="00480AC4">
        <w:rPr>
          <w:rtl/>
        </w:rPr>
        <w:t xml:space="preserve"> " لا زادك الله خيرا ولا من بعثك إلينا</w:t>
      </w:r>
      <w:r w:rsidR="00AD283C">
        <w:rPr>
          <w:rFonts w:hint="cs"/>
          <w:rtl/>
        </w:rPr>
        <w:t>،</w:t>
      </w:r>
      <w:r w:rsidRPr="00480AC4">
        <w:rPr>
          <w:rtl/>
        </w:rPr>
        <w:t xml:space="preserve"> وأخذ فرد خفه وضرب به وجه الوليد، وحصبه الناس فدخل القصر والحصباء تأخذه وهو مترنح... " </w:t>
      </w:r>
      <w:r w:rsidRPr="00AD283C">
        <w:rPr>
          <w:rStyle w:val="libFootnotenumChar"/>
          <w:rtl/>
        </w:rPr>
        <w:t>(2)</w:t>
      </w:r>
      <w:r w:rsidRPr="00480AC4">
        <w:rPr>
          <w:rtl/>
        </w:rPr>
        <w:t>.</w:t>
      </w:r>
    </w:p>
    <w:p w:rsidR="00FE4F18" w:rsidRDefault="00FE4F18" w:rsidP="00FE4F18">
      <w:pPr>
        <w:pStyle w:val="libNormal"/>
      </w:pPr>
      <w:r w:rsidRPr="00480AC4">
        <w:rPr>
          <w:rtl/>
        </w:rPr>
        <w:t>قال ابن عبد البر: " وخبر صلاته بهم وهو سكران وقوله: أزيدكم؟ بعد أن صلى الصبح أربعا مشهور</w:t>
      </w:r>
      <w:r>
        <w:rPr>
          <w:rFonts w:hint="cs"/>
          <w:rtl/>
        </w:rPr>
        <w:t>ٌ</w:t>
      </w:r>
      <w:r w:rsidRPr="00480AC4">
        <w:rPr>
          <w:rtl/>
        </w:rPr>
        <w:t xml:space="preserve"> من رواية الثقات من نقل أهل الحديث وأهل الأخبار ".</w:t>
      </w:r>
    </w:p>
    <w:p w:rsidR="00FE4F18" w:rsidRDefault="00FE4F18" w:rsidP="00FE4F18">
      <w:pPr>
        <w:pStyle w:val="libNormal"/>
      </w:pPr>
      <w:r w:rsidRPr="00480AC4">
        <w:rPr>
          <w:rtl/>
        </w:rPr>
        <w:t xml:space="preserve">وقال في الإصابة: " قصة صلاته بالناس الصبح أربعا وهو سكران، مشهورة مخرجه " </w:t>
      </w:r>
      <w:r w:rsidRPr="00AD283C">
        <w:rPr>
          <w:rStyle w:val="libFootnotenumChar"/>
          <w:rtl/>
        </w:rPr>
        <w:t>(3)</w:t>
      </w:r>
      <w:r w:rsidRPr="00480AC4">
        <w:rPr>
          <w:rtl/>
        </w:rPr>
        <w:t>.</w:t>
      </w:r>
    </w:p>
    <w:p w:rsidR="00FE4F18" w:rsidRDefault="00FE4F18" w:rsidP="00FE4F18">
      <w:pPr>
        <w:pStyle w:val="libNormal"/>
      </w:pPr>
      <w:r w:rsidRPr="00480AC4">
        <w:rPr>
          <w:rtl/>
        </w:rPr>
        <w:t>وقد شهد الشهود لدى عثمان بأنه سكر، لكن عثمان توع</w:t>
      </w:r>
      <w:r>
        <w:rPr>
          <w:rFonts w:hint="cs"/>
          <w:rtl/>
        </w:rPr>
        <w:t>َّ</w:t>
      </w:r>
      <w:r w:rsidRPr="00480AC4">
        <w:rPr>
          <w:rtl/>
        </w:rPr>
        <w:t>د الشهود وتهد</w:t>
      </w:r>
      <w:r>
        <w:rPr>
          <w:rFonts w:hint="cs"/>
          <w:rtl/>
        </w:rPr>
        <w:t>َّ</w:t>
      </w:r>
      <w:r w:rsidRPr="00480AC4">
        <w:rPr>
          <w:rtl/>
        </w:rPr>
        <w:t>دهم! ولما سمعت عائشة بذلك نادت: إن</w:t>
      </w:r>
      <w:r>
        <w:rPr>
          <w:rFonts w:hint="cs"/>
          <w:rtl/>
        </w:rPr>
        <w:t>َّ</w:t>
      </w:r>
      <w:r w:rsidRPr="00480AC4">
        <w:rPr>
          <w:rtl/>
        </w:rPr>
        <w:t xml:space="preserve"> عثمان أبطل الحدود! وتوعد الشهود. ونفذ عثمان الحد، لكن للأسف كان بصورة معكوسة، فقد قام بضرب بعض الشهود!! فجاءه علي</w:t>
      </w:r>
      <w:r>
        <w:rPr>
          <w:rFonts w:hint="cs"/>
          <w:rtl/>
        </w:rPr>
        <w:t>ٌّ</w:t>
      </w:r>
      <w:r w:rsidRPr="00480AC4">
        <w:rPr>
          <w:rtl/>
        </w:rPr>
        <w:t xml:space="preserve"> فقال له:</w:t>
      </w:r>
    </w:p>
    <w:p w:rsidR="00FE4F18" w:rsidRDefault="00FE4F18" w:rsidP="00FE4F18">
      <w:pPr>
        <w:pStyle w:val="libNormal"/>
      </w:pPr>
      <w:r w:rsidRPr="00480AC4">
        <w:rPr>
          <w:rtl/>
        </w:rPr>
        <w:t>عطلت الحدود</w:t>
      </w:r>
      <w:r w:rsidR="00AD283C">
        <w:rPr>
          <w:rFonts w:hint="cs"/>
          <w:rtl/>
        </w:rPr>
        <w:t>،</w:t>
      </w:r>
      <w:r w:rsidRPr="00480AC4">
        <w:rPr>
          <w:rtl/>
        </w:rPr>
        <w:t xml:space="preserve"> وضربت قوما شهدوا على أخيك </w:t>
      </w:r>
      <w:r w:rsidRPr="00AD283C">
        <w:rPr>
          <w:rStyle w:val="libFootnotenumChar"/>
          <w:rtl/>
        </w:rPr>
        <w:t>(4)</w:t>
      </w:r>
      <w:r w:rsidRPr="00480AC4">
        <w:rPr>
          <w:rtl/>
        </w:rPr>
        <w:t>، فقل</w:t>
      </w:r>
      <w:r>
        <w:rPr>
          <w:rFonts w:hint="cs"/>
          <w:rtl/>
        </w:rPr>
        <w:t>َّ</w:t>
      </w:r>
      <w:r w:rsidRPr="00480AC4">
        <w:rPr>
          <w:rtl/>
        </w:rPr>
        <w:t xml:space="preserve">بت الحكم </w:t>
      </w:r>
      <w:r w:rsidRPr="00AD283C">
        <w:rPr>
          <w:rStyle w:val="libFootnotenumChar"/>
          <w:rtl/>
        </w:rPr>
        <w:t>(5)</w:t>
      </w:r>
      <w:r w:rsidRPr="00480AC4">
        <w:rPr>
          <w:rtl/>
        </w:rPr>
        <w:t>.</w:t>
      </w:r>
    </w:p>
    <w:p w:rsidR="00FE4F18" w:rsidRDefault="00FE4F18" w:rsidP="00FE4F18">
      <w:pPr>
        <w:pStyle w:val="libNormal"/>
      </w:pPr>
      <w:r w:rsidRPr="00480AC4">
        <w:rPr>
          <w:rtl/>
        </w:rPr>
        <w:t xml:space="preserve">انظر - أخي المسلم - الى القوم كيف يباركون الأعمال المحرمة؟ فالوليد كذب على النبي </w:t>
      </w:r>
      <w:r w:rsidR="00AD283C" w:rsidRPr="00AD283C">
        <w:rPr>
          <w:rStyle w:val="libAlaemChar"/>
          <w:rtl/>
        </w:rPr>
        <w:t>صلى‌الله‌عليه‌وآله‌وسلم</w:t>
      </w:r>
      <w:r w:rsidRPr="00480AC4">
        <w:rPr>
          <w:rtl/>
        </w:rPr>
        <w:t xml:space="preserve"> في حياته، وشرب الخمر، وقاء في المحراب. أهكذا تكون العدالة التي ي</w:t>
      </w:r>
      <w:r>
        <w:rPr>
          <w:rFonts w:hint="cs"/>
          <w:rtl/>
        </w:rPr>
        <w:t>ُ</w:t>
      </w:r>
      <w:r w:rsidRPr="00480AC4">
        <w:rPr>
          <w:rtl/>
        </w:rPr>
        <w:t>ز</w:t>
      </w:r>
      <w:r>
        <w:rPr>
          <w:rFonts w:hint="cs"/>
          <w:rtl/>
        </w:rPr>
        <w:t>ّ</w:t>
      </w:r>
      <w:r w:rsidRPr="00480AC4">
        <w:rPr>
          <w:rtl/>
        </w:rPr>
        <w:t>مر لها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تفسير ابن كثير: 4</w:t>
      </w:r>
      <w:r w:rsidR="00692C19">
        <w:rPr>
          <w:rtl/>
        </w:rPr>
        <w:t>/</w:t>
      </w:r>
      <w:r w:rsidRPr="00480AC4">
        <w:rPr>
          <w:rtl/>
        </w:rPr>
        <w:t>208.</w:t>
      </w:r>
    </w:p>
    <w:p w:rsidR="00FE4F18" w:rsidRDefault="00FE4F18" w:rsidP="00AD283C">
      <w:pPr>
        <w:pStyle w:val="libFootnote0"/>
      </w:pPr>
      <w:r w:rsidRPr="00480AC4">
        <w:rPr>
          <w:rtl/>
        </w:rPr>
        <w:t>2 - السيرة الحلبية: 3</w:t>
      </w:r>
      <w:r w:rsidR="00692C19">
        <w:rPr>
          <w:rtl/>
        </w:rPr>
        <w:t>/</w:t>
      </w:r>
      <w:r w:rsidRPr="00480AC4">
        <w:rPr>
          <w:rtl/>
        </w:rPr>
        <w:t>314.</w:t>
      </w:r>
    </w:p>
    <w:p w:rsidR="00FE4F18" w:rsidRDefault="00FE4F18" w:rsidP="00AD283C">
      <w:pPr>
        <w:pStyle w:val="libFootnote0"/>
      </w:pPr>
      <w:r w:rsidRPr="00480AC4">
        <w:rPr>
          <w:rtl/>
        </w:rPr>
        <w:t>3 - لابن حجر: 6</w:t>
      </w:r>
      <w:r w:rsidR="00692C19">
        <w:rPr>
          <w:rtl/>
        </w:rPr>
        <w:t>/</w:t>
      </w:r>
      <w:r w:rsidRPr="00480AC4">
        <w:rPr>
          <w:rtl/>
        </w:rPr>
        <w:t>322.</w:t>
      </w:r>
    </w:p>
    <w:p w:rsidR="00FE4F18" w:rsidRDefault="00FE4F18" w:rsidP="00AD283C">
      <w:pPr>
        <w:pStyle w:val="libFootnote0"/>
      </w:pPr>
      <w:r w:rsidRPr="00480AC4">
        <w:rPr>
          <w:rtl/>
        </w:rPr>
        <w:t>4 - هو أخوه من أمه.</w:t>
      </w:r>
    </w:p>
    <w:p w:rsidR="00FE4F18" w:rsidRDefault="00FE4F18" w:rsidP="00AD283C">
      <w:pPr>
        <w:pStyle w:val="libFootnote0"/>
      </w:pPr>
      <w:r w:rsidRPr="00480AC4">
        <w:rPr>
          <w:rtl/>
        </w:rPr>
        <w:t>5 - أنظر الأغاني: 4</w:t>
      </w:r>
      <w:r w:rsidR="00692C19">
        <w:rPr>
          <w:rtl/>
        </w:rPr>
        <w:t>/</w:t>
      </w:r>
      <w:r w:rsidRPr="00480AC4">
        <w:rPr>
          <w:rtl/>
        </w:rPr>
        <w:t>178. تاريخ اليعقوبي: 2</w:t>
      </w:r>
      <w:r w:rsidR="00692C19">
        <w:rPr>
          <w:rtl/>
        </w:rPr>
        <w:t>/</w:t>
      </w:r>
      <w:r w:rsidRPr="00480AC4">
        <w:rPr>
          <w:rtl/>
        </w:rPr>
        <w:t>142.</w:t>
      </w:r>
    </w:p>
    <w:p w:rsidR="00FE4F18" w:rsidRDefault="00FE4F18" w:rsidP="00AD283C">
      <w:pPr>
        <w:pStyle w:val="libNormal"/>
        <w:rPr>
          <w:rtl/>
        </w:rPr>
      </w:pPr>
      <w:r>
        <w:rPr>
          <w:rtl/>
        </w:rPr>
        <w:br w:type="page"/>
      </w:r>
    </w:p>
    <w:p w:rsidR="00FE4F18" w:rsidRDefault="00FE4F18" w:rsidP="00133299">
      <w:pPr>
        <w:pStyle w:val="libNormal0"/>
      </w:pPr>
      <w:r w:rsidRPr="00480AC4">
        <w:rPr>
          <w:rtl/>
        </w:rPr>
        <w:lastRenderedPageBreak/>
        <w:t>ليل نهار. إن</w:t>
      </w:r>
      <w:r>
        <w:rPr>
          <w:rFonts w:hint="cs"/>
          <w:rtl/>
        </w:rPr>
        <w:t>َّ</w:t>
      </w:r>
      <w:r w:rsidRPr="00480AC4">
        <w:rPr>
          <w:rtl/>
        </w:rPr>
        <w:t xml:space="preserve"> العدالة بعيدة</w:t>
      </w:r>
      <w:r>
        <w:rPr>
          <w:rFonts w:hint="cs"/>
          <w:rtl/>
        </w:rPr>
        <w:t>ٌ</w:t>
      </w:r>
      <w:r w:rsidRPr="00480AC4">
        <w:rPr>
          <w:rtl/>
        </w:rPr>
        <w:t xml:space="preserve"> عن هذه الأعمال بعد السماء عن الأرض!</w:t>
      </w:r>
    </w:p>
    <w:p w:rsidR="00FE4F18" w:rsidRDefault="00FE4F18" w:rsidP="00FE4F18">
      <w:pPr>
        <w:pStyle w:val="libNormal"/>
      </w:pPr>
      <w:r w:rsidRPr="00480AC4">
        <w:rPr>
          <w:rtl/>
        </w:rPr>
        <w:t>وعثمان يعطل الحدود، ويتوعد الشهود، فليبك الباكون على خير القرون.</w:t>
      </w:r>
    </w:p>
    <w:p w:rsidR="00FE4F18" w:rsidRDefault="00FE4F18" w:rsidP="00133299">
      <w:pPr>
        <w:pStyle w:val="Heading3"/>
      </w:pPr>
      <w:bookmarkStart w:id="163" w:name="_Toc382042591"/>
      <w:r w:rsidRPr="0069356D">
        <w:rPr>
          <w:rtl/>
        </w:rPr>
        <w:t>الوليد مبل</w:t>
      </w:r>
      <w:r>
        <w:rPr>
          <w:rFonts w:hint="cs"/>
          <w:rtl/>
        </w:rPr>
        <w:t>ّ</w:t>
      </w:r>
      <w:r w:rsidRPr="0069356D">
        <w:rPr>
          <w:rtl/>
        </w:rPr>
        <w:t>غ عن الله!</w:t>
      </w:r>
      <w:bookmarkEnd w:id="163"/>
    </w:p>
    <w:p w:rsidR="00FE4F18" w:rsidRDefault="00FE4F18" w:rsidP="00FE4F18">
      <w:pPr>
        <w:pStyle w:val="libNormal"/>
      </w:pPr>
      <w:r w:rsidRPr="00480AC4">
        <w:rPr>
          <w:rtl/>
        </w:rPr>
        <w:t>إنني أسأل وكل قارئ حر يشاركني السؤال هذا نفسه. ولكن ألا تعجب من أن</w:t>
      </w:r>
      <w:r>
        <w:rPr>
          <w:rFonts w:hint="cs"/>
          <w:rtl/>
        </w:rPr>
        <w:t>َّ</w:t>
      </w:r>
      <w:r w:rsidRPr="00480AC4">
        <w:rPr>
          <w:rtl/>
        </w:rPr>
        <w:t xml:space="preserve"> أهل السنة مع علمهم بحال الوليد وفسقه قد جعلوه جسرا يربطهم بالنبي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يقول ابن حجر: " روى - أي الوليد - عن عثمان وغيره، روى عنه حارثة ابن مضرب والشعبي وأبو موسى الهمداني وغيرهم " </w:t>
      </w:r>
      <w:r w:rsidRPr="00AD283C">
        <w:rPr>
          <w:rStyle w:val="libFootnotenumChar"/>
          <w:rtl/>
        </w:rPr>
        <w:t>(1)</w:t>
      </w:r>
      <w:r w:rsidRPr="00480AC4">
        <w:rPr>
          <w:rtl/>
        </w:rPr>
        <w:t>.</w:t>
      </w:r>
    </w:p>
    <w:p w:rsidR="00FE4F18" w:rsidRDefault="00FE4F18" w:rsidP="00FE4F18">
      <w:pPr>
        <w:pStyle w:val="libNormal"/>
      </w:pPr>
      <w:r w:rsidRPr="00480AC4">
        <w:rPr>
          <w:rtl/>
        </w:rPr>
        <w:t xml:space="preserve">ولكن هل يعقل: </w:t>
      </w:r>
      <w:r>
        <w:rPr>
          <w:rFonts w:hint="cs"/>
          <w:rtl/>
        </w:rPr>
        <w:t>إ</w:t>
      </w:r>
      <w:r w:rsidRPr="00480AC4">
        <w:rPr>
          <w:rtl/>
        </w:rPr>
        <w:t>ن</w:t>
      </w:r>
      <w:r>
        <w:rPr>
          <w:rFonts w:hint="cs"/>
          <w:rtl/>
        </w:rPr>
        <w:t>َّ</w:t>
      </w:r>
      <w:r w:rsidRPr="00480AC4">
        <w:rPr>
          <w:rtl/>
        </w:rPr>
        <w:t xml:space="preserve"> الله اختار الوليد ليحمل رسالة الإسلام ويبلغها للناس؟! هل يختاره الله وقد نعته بالفسق في آيتين وتوعده بالنار؟! هل يختار الله من يكذب على رسوله؟! هل يختار الله من يشرب الخمر ويقئ في المحراب؟!</w:t>
      </w:r>
    </w:p>
    <w:p w:rsidR="00FE4F18" w:rsidRDefault="00FE4F18" w:rsidP="00FE4F18">
      <w:pPr>
        <w:pStyle w:val="libNormal"/>
      </w:pPr>
      <w:r w:rsidRPr="00480AC4">
        <w:rPr>
          <w:rtl/>
        </w:rPr>
        <w:t xml:space="preserve">من قال بالإيجاب فلا كلام لنا معه </w:t>
      </w:r>
      <w:r w:rsidRPr="00AD283C">
        <w:rPr>
          <w:rStyle w:val="libFootnotenumChar"/>
          <w:rtl/>
        </w:rPr>
        <w:t>(2)</w:t>
      </w:r>
      <w:r w:rsidRPr="00480AC4">
        <w:rPr>
          <w:rtl/>
        </w:rPr>
        <w:t>.</w:t>
      </w:r>
    </w:p>
    <w:p w:rsidR="00FE4F18" w:rsidRDefault="00FE4F18" w:rsidP="00FE4F18">
      <w:pPr>
        <w:pStyle w:val="libNormal"/>
      </w:pPr>
      <w:r w:rsidRPr="00480AC4">
        <w:rPr>
          <w:rtl/>
        </w:rPr>
        <w:t>وقد يسلم البعض للحقيقة ويترك حديثي الوليد.</w:t>
      </w:r>
    </w:p>
    <w:p w:rsidR="00FE4F18" w:rsidRDefault="00FE4F18" w:rsidP="00FE4F18">
      <w:pPr>
        <w:pStyle w:val="libNormal"/>
      </w:pPr>
      <w:r w:rsidRPr="00480AC4">
        <w:rPr>
          <w:rtl/>
        </w:rPr>
        <w:t>فنقول له: والأحاديث المرسلة؟! - التي تعد</w:t>
      </w:r>
      <w:r>
        <w:rPr>
          <w:rFonts w:hint="cs"/>
          <w:rtl/>
        </w:rPr>
        <w:t>ّ</w:t>
      </w:r>
      <w:r w:rsidRPr="00480AC4">
        <w:rPr>
          <w:rtl/>
        </w:rPr>
        <w:t xml:space="preserve"> بالآلاف - نحن لا نقول: إنها جميعا مأخوذة عن الوليد، ولكن ألا نحتمل رواية الحديث المرسل عن الوليد في كل حديث يعرض لنا ليس له طريق آخر؟!</w:t>
      </w:r>
    </w:p>
    <w:p w:rsidR="00FE4F18" w:rsidRDefault="00FE4F18" w:rsidP="00FE4F18">
      <w:pPr>
        <w:pStyle w:val="libNormal"/>
      </w:pPr>
      <w:r w:rsidRPr="00480AC4">
        <w:rPr>
          <w:rtl/>
        </w:rPr>
        <w:t xml:space="preserve">فالأسلم أن نترك هذه القناة - قناة الصحابة - التي اعتمدها أهل السنة، لتوصلهم بالنبي </w:t>
      </w:r>
      <w:r w:rsidR="00AD283C" w:rsidRPr="00AD283C">
        <w:rPr>
          <w:rStyle w:val="libAlaemChar"/>
          <w:rtl/>
        </w:rPr>
        <w:t>صلى‌الله‌عليه‌وآله‌وسلم</w:t>
      </w:r>
      <w:r w:rsidRPr="00480AC4">
        <w:rPr>
          <w:rtl/>
        </w:rPr>
        <w:t>، ونبحث عن القناة التي وضعتها السماء. قناة متصلة، ماؤها عذب، لا كدر فيها ولا أشواك و.. أمينة من منبعها الني</w:t>
      </w:r>
      <w:r>
        <w:rPr>
          <w:rFonts w:hint="cs"/>
          <w:rtl/>
        </w:rPr>
        <w:t>ِّ</w:t>
      </w:r>
      <w:r w:rsidRPr="00480AC4">
        <w:rPr>
          <w:rtl/>
        </w:rPr>
        <w:t>ر إلى قلوب الناس كافة.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الإصابة: 6</w:t>
      </w:r>
      <w:r w:rsidR="00692C19">
        <w:rPr>
          <w:rtl/>
        </w:rPr>
        <w:t>/</w:t>
      </w:r>
      <w:r w:rsidRPr="00480AC4">
        <w:rPr>
          <w:rtl/>
        </w:rPr>
        <w:t>322. وقد وصل إلينا عن الوليد حديثان راجع: أسماء الصحابة الرواة: 291.</w:t>
      </w:r>
    </w:p>
    <w:p w:rsidR="00FE4F18" w:rsidRDefault="00FE4F18" w:rsidP="00AD283C">
      <w:pPr>
        <w:pStyle w:val="libFootnote0"/>
      </w:pPr>
      <w:r w:rsidRPr="00480AC4">
        <w:rPr>
          <w:rtl/>
        </w:rPr>
        <w:t>2 - من شروط الراوي المعتمدة عند علماء الحديث: العدالة. والوليد مقدوح في عدالته من السماء!</w:t>
      </w:r>
    </w:p>
    <w:p w:rsidR="00FE4F18" w:rsidRDefault="00FE4F18" w:rsidP="00AD283C">
      <w:pPr>
        <w:pStyle w:val="libNormal"/>
        <w:rPr>
          <w:rtl/>
        </w:rPr>
      </w:pPr>
      <w:r>
        <w:rPr>
          <w:rtl/>
        </w:rPr>
        <w:br w:type="page"/>
      </w:r>
    </w:p>
    <w:p w:rsidR="00FE4F18" w:rsidRDefault="00FE4F18" w:rsidP="00133299">
      <w:pPr>
        <w:pStyle w:val="Heading2Center"/>
      </w:pPr>
      <w:bookmarkStart w:id="164" w:name="_Toc382042592"/>
      <w:r w:rsidRPr="0069356D">
        <w:rPr>
          <w:rtl/>
        </w:rPr>
        <w:lastRenderedPageBreak/>
        <w:t>معاوية بن أبي سفيان</w:t>
      </w:r>
      <w:bookmarkEnd w:id="164"/>
    </w:p>
    <w:p w:rsidR="00FE4F18" w:rsidRDefault="00FE4F18" w:rsidP="00FE4F18">
      <w:pPr>
        <w:pStyle w:val="libNormal"/>
      </w:pPr>
      <w:r w:rsidRPr="00480AC4">
        <w:rPr>
          <w:rtl/>
        </w:rPr>
        <w:t>معاوية وما أدراك ما معاوية؟</w:t>
      </w:r>
    </w:p>
    <w:p w:rsidR="00FE4F18" w:rsidRDefault="00FE4F18" w:rsidP="00FE4F18">
      <w:pPr>
        <w:pStyle w:val="libNormal"/>
      </w:pPr>
      <w:r w:rsidRPr="00480AC4">
        <w:rPr>
          <w:rtl/>
        </w:rPr>
        <w:t>ونحتار في هذه الشخصية، فلاندري من اين نبدأ معها؟ أمن بدر؟ أم أحد؟ أم الخندق؟</w:t>
      </w:r>
    </w:p>
    <w:p w:rsidR="00FE4F18" w:rsidRDefault="00FE4F18" w:rsidP="00FE4F18">
      <w:pPr>
        <w:pStyle w:val="libNormal"/>
      </w:pPr>
      <w:r w:rsidRPr="00480AC4">
        <w:rPr>
          <w:rtl/>
        </w:rPr>
        <w:t xml:space="preserve">ففي كل معارك النبي </w:t>
      </w:r>
      <w:r w:rsidR="00AD283C" w:rsidRPr="00AD283C">
        <w:rPr>
          <w:rStyle w:val="libAlaemChar"/>
          <w:rtl/>
        </w:rPr>
        <w:t>صلى‌الله‌عليه‌وآله‌وسلم</w:t>
      </w:r>
      <w:r w:rsidRPr="00480AC4">
        <w:rPr>
          <w:rtl/>
        </w:rPr>
        <w:t xml:space="preserve"> مع قريش كان على رأس المشركين أبو سفيان وابنه معاوية.</w:t>
      </w:r>
    </w:p>
    <w:p w:rsidR="00FE4F18" w:rsidRDefault="00FE4F18" w:rsidP="00FE4F18">
      <w:pPr>
        <w:pStyle w:val="libNormal"/>
      </w:pPr>
      <w:r w:rsidRPr="00480AC4">
        <w:rPr>
          <w:rtl/>
        </w:rPr>
        <w:t>وقد سمع القرآن في مكة، ورأى المسلمين وما هم عليه، ولكنه بقي على شركه إلى يوم فتح مكة. فأظهر الإسلام كأبيه، لا عن رغبة، بل عن رهبة.</w:t>
      </w:r>
    </w:p>
    <w:p w:rsidR="00FE4F18" w:rsidRDefault="00FE4F18" w:rsidP="00FE4F18">
      <w:pPr>
        <w:pStyle w:val="libNormal"/>
      </w:pPr>
      <w:r w:rsidRPr="00480AC4">
        <w:rPr>
          <w:rtl/>
        </w:rPr>
        <w:t>ويد</w:t>
      </w:r>
      <w:r>
        <w:rPr>
          <w:rFonts w:hint="cs"/>
          <w:rtl/>
        </w:rPr>
        <w:t>ّ</w:t>
      </w:r>
      <w:r w:rsidRPr="00480AC4">
        <w:rPr>
          <w:rtl/>
        </w:rPr>
        <w:t>لك على هذا: بقاؤه على الشرك أكثر من عشرين سنة.</w:t>
      </w:r>
    </w:p>
    <w:p w:rsidR="00FE4F18" w:rsidRDefault="00FE4F18" w:rsidP="00FE4F18">
      <w:pPr>
        <w:pStyle w:val="libNormal"/>
      </w:pPr>
      <w:r w:rsidRPr="00480AC4">
        <w:rPr>
          <w:rtl/>
        </w:rPr>
        <w:t>لقد أسلم الكثيرون باختيارهم، إلا معاوية، فلو لم تفتح مكة لبقي معاوية على شركه وحربه للمسلمين أبد الآبدين.</w:t>
      </w:r>
    </w:p>
    <w:tbl>
      <w:tblPr>
        <w:tblStyle w:val="TableGrid"/>
        <w:bidiVisual/>
        <w:tblW w:w="4562" w:type="pct"/>
        <w:tblInd w:w="384" w:type="dxa"/>
        <w:tblLook w:val="01E0"/>
      </w:tblPr>
      <w:tblGrid>
        <w:gridCol w:w="3539"/>
        <w:gridCol w:w="272"/>
        <w:gridCol w:w="3499"/>
      </w:tblGrid>
      <w:tr w:rsidR="00133299" w:rsidTr="00192CD2">
        <w:trPr>
          <w:trHeight w:val="350"/>
        </w:trPr>
        <w:tc>
          <w:tcPr>
            <w:tcW w:w="3920" w:type="dxa"/>
            <w:shd w:val="clear" w:color="auto" w:fill="auto"/>
          </w:tcPr>
          <w:p w:rsidR="00133299" w:rsidRDefault="008C46F1" w:rsidP="00192CD2">
            <w:pPr>
              <w:pStyle w:val="libPoem"/>
            </w:pPr>
            <w:r w:rsidRPr="008C46F1">
              <w:rPr>
                <w:rtl/>
              </w:rPr>
              <w:t>وما دخلوا الإسلام دينا وإنما</w:t>
            </w:r>
            <w:r w:rsidR="00133299" w:rsidRPr="00725071">
              <w:rPr>
                <w:rStyle w:val="libPoemTiniChar0"/>
                <w:rtl/>
              </w:rPr>
              <w:br/>
              <w:t> </w:t>
            </w:r>
          </w:p>
        </w:tc>
        <w:tc>
          <w:tcPr>
            <w:tcW w:w="279" w:type="dxa"/>
            <w:shd w:val="clear" w:color="auto" w:fill="auto"/>
          </w:tcPr>
          <w:p w:rsidR="00133299" w:rsidRDefault="00133299" w:rsidP="00192CD2">
            <w:pPr>
              <w:pStyle w:val="libPoem"/>
              <w:rPr>
                <w:rtl/>
              </w:rPr>
            </w:pPr>
          </w:p>
        </w:tc>
        <w:tc>
          <w:tcPr>
            <w:tcW w:w="3881" w:type="dxa"/>
            <w:shd w:val="clear" w:color="auto" w:fill="auto"/>
          </w:tcPr>
          <w:p w:rsidR="00133299" w:rsidRDefault="008C46F1" w:rsidP="00192CD2">
            <w:pPr>
              <w:pStyle w:val="libPoem"/>
            </w:pPr>
            <w:r w:rsidRPr="008C46F1">
              <w:rPr>
                <w:rtl/>
              </w:rPr>
              <w:t>منافقة كي يرفع السيف عنهم</w:t>
            </w:r>
            <w:r w:rsidR="00133299" w:rsidRPr="00725071">
              <w:rPr>
                <w:rStyle w:val="libPoemTiniChar0"/>
                <w:rtl/>
              </w:rPr>
              <w:br/>
              <w:t> </w:t>
            </w:r>
          </w:p>
        </w:tc>
      </w:tr>
    </w:tbl>
    <w:p w:rsidR="00FE4F18" w:rsidRDefault="00FE4F18" w:rsidP="008C46F1">
      <w:pPr>
        <w:pStyle w:val="Heading3"/>
      </w:pPr>
      <w:bookmarkStart w:id="165" w:name="_Toc382042593"/>
      <w:r w:rsidRPr="0069356D">
        <w:rPr>
          <w:rtl/>
        </w:rPr>
        <w:t>معاوية يشرب الخمر!</w:t>
      </w:r>
      <w:bookmarkEnd w:id="165"/>
    </w:p>
    <w:p w:rsidR="00FE4F18" w:rsidRDefault="00FE4F18" w:rsidP="00FE4F18">
      <w:pPr>
        <w:pStyle w:val="libNormal"/>
      </w:pPr>
      <w:r w:rsidRPr="00480AC4">
        <w:rPr>
          <w:rtl/>
        </w:rPr>
        <w:t xml:space="preserve">أخرج أحمد من طريق عبد الله بن بريدة قال: " دخلت أنا وأبي على معاوية، فأجلسنا على الفرش، ثم أتينا بالطعام فأكلنا، ثم أتينا بالشراب، فشرب معاوية ثم ناول أبي، ثم قال: ما شربته منذ حرمه رسول الله </w:t>
      </w:r>
      <w:r w:rsidR="00AD283C" w:rsidRPr="00AD283C">
        <w:rPr>
          <w:rStyle w:val="libAlaemChar"/>
          <w:rtl/>
        </w:rPr>
        <w:t>صلى‌الله‌عليه‌وآله‌وسلم</w:t>
      </w:r>
      <w:r w:rsidRPr="00480AC4">
        <w:rPr>
          <w:rtl/>
        </w:rPr>
        <w:t xml:space="preserve">... " </w:t>
      </w:r>
      <w:r w:rsidRPr="00AD283C">
        <w:rPr>
          <w:rStyle w:val="libFootnotenumChar"/>
          <w:rtl/>
        </w:rPr>
        <w:t>(1)</w:t>
      </w:r>
      <w:r w:rsidRPr="00480AC4">
        <w:rPr>
          <w:rtl/>
        </w:rPr>
        <w:t>.</w:t>
      </w:r>
    </w:p>
    <w:p w:rsidR="00FE4F18" w:rsidRDefault="00FE4F18" w:rsidP="00FE4F18">
      <w:pPr>
        <w:pStyle w:val="libNormal"/>
      </w:pPr>
      <w:r w:rsidRPr="00480AC4">
        <w:rPr>
          <w:rtl/>
        </w:rPr>
        <w:t>هذا معاوية المعتمد عليه في نقل السنة، يشرب الخمر، فما حكم شارب الخمر؟</w:t>
      </w:r>
    </w:p>
    <w:p w:rsidR="00FE4F18" w:rsidRDefault="00FE4F18" w:rsidP="00FE4F18">
      <w:pPr>
        <w:pStyle w:val="libNormal"/>
      </w:pPr>
      <w:r w:rsidRPr="00480AC4">
        <w:rPr>
          <w:rtl/>
        </w:rPr>
        <w:t xml:space="preserve">قال رسول الله </w:t>
      </w:r>
      <w:r w:rsidR="00AD283C" w:rsidRPr="00AD283C">
        <w:rPr>
          <w:rStyle w:val="libAlaemChar"/>
          <w:rtl/>
        </w:rPr>
        <w:t>صلى‌الله‌عليه‌وآله‌وسلم</w:t>
      </w:r>
      <w:r w:rsidRPr="00480AC4">
        <w:rPr>
          <w:rtl/>
        </w:rPr>
        <w:t xml:space="preserve">: " شارب الخمر كعابد وثن " </w:t>
      </w:r>
      <w:r w:rsidRPr="00AD283C">
        <w:rPr>
          <w:rStyle w:val="libFootnotenumChar"/>
          <w:rtl/>
        </w:rPr>
        <w:t>(2)</w:t>
      </w:r>
      <w:r w:rsidRPr="00480AC4">
        <w:rPr>
          <w:rtl/>
        </w:rPr>
        <w:t xml:space="preserve">. وقال </w:t>
      </w:r>
      <w:r w:rsidR="00AD283C" w:rsidRPr="00AD283C">
        <w:rPr>
          <w:rStyle w:val="libAlaemChar"/>
          <w:rtl/>
        </w:rPr>
        <w:t>صلى‌الله‌عليه‌وآله‌وسلم</w:t>
      </w:r>
      <w:r w:rsidRPr="00480AC4">
        <w:rPr>
          <w:rtl/>
        </w:rPr>
        <w:t xml:space="preserve">: " ثلاثة لا يدخلون الجنة أبدا: الديوث، والرجلة من النساء، ومدمن الخمر " </w:t>
      </w:r>
      <w:r w:rsidRPr="00AD283C">
        <w:rPr>
          <w:rStyle w:val="libFootnotenumChar"/>
          <w:rtl/>
        </w:rPr>
        <w:t>(3)</w:t>
      </w:r>
      <w:r w:rsidRPr="00480AC4">
        <w:rPr>
          <w:rtl/>
        </w:rPr>
        <w:t xml:space="preserve"> فهل سنرضى بحكم الله ورسوله ونسلم للنصوص؟!</w:t>
      </w:r>
    </w:p>
    <w:p w:rsidR="00FE4F18" w:rsidRDefault="00FE4F18" w:rsidP="00AD283C">
      <w:pPr>
        <w:pStyle w:val="libLine"/>
      </w:pPr>
      <w:r w:rsidRPr="00480AC4">
        <w:rPr>
          <w:rtl/>
        </w:rPr>
        <w:t>____________</w:t>
      </w:r>
    </w:p>
    <w:p w:rsidR="00FE4F18" w:rsidRDefault="00FE4F18" w:rsidP="009B17AE">
      <w:pPr>
        <w:pStyle w:val="libFootnote0"/>
      </w:pPr>
      <w:r w:rsidRPr="00480AC4">
        <w:rPr>
          <w:rtl/>
        </w:rPr>
        <w:t>1 - مسند أحمد: 6</w:t>
      </w:r>
      <w:r w:rsidR="00692C19">
        <w:rPr>
          <w:rtl/>
        </w:rPr>
        <w:t>/</w:t>
      </w:r>
      <w:r w:rsidRPr="00480AC4">
        <w:rPr>
          <w:rtl/>
        </w:rPr>
        <w:t>476 ح 22432.</w:t>
      </w:r>
    </w:p>
    <w:p w:rsidR="00FE4F18" w:rsidRDefault="00FE4F18" w:rsidP="009B17AE">
      <w:pPr>
        <w:pStyle w:val="libFootnote0"/>
      </w:pPr>
      <w:r w:rsidRPr="00480AC4">
        <w:rPr>
          <w:rtl/>
        </w:rPr>
        <w:t>2 - أخرجه ابن حبان وابن ماجة والبزار، وانظر الترغيب والترهيب، ابن المنذر: 3</w:t>
      </w:r>
      <w:r w:rsidR="00692C19">
        <w:rPr>
          <w:rtl/>
        </w:rPr>
        <w:t>/</w:t>
      </w:r>
      <w:r w:rsidRPr="00480AC4">
        <w:rPr>
          <w:rtl/>
        </w:rPr>
        <w:t>102.</w:t>
      </w:r>
    </w:p>
    <w:p w:rsidR="00FE4F18" w:rsidRPr="00AE28A0" w:rsidRDefault="00FE4F18" w:rsidP="009B17AE">
      <w:pPr>
        <w:pStyle w:val="libFootnote0"/>
        <w:rPr>
          <w:rtl/>
        </w:rPr>
      </w:pPr>
      <w:r w:rsidRPr="00AE28A0">
        <w:rPr>
          <w:rtl/>
        </w:rPr>
        <w:t>3 - الطبراني وابن المنذر: 3</w:t>
      </w:r>
      <w:r w:rsidR="00692C19">
        <w:rPr>
          <w:rtl/>
        </w:rPr>
        <w:t>/</w:t>
      </w:r>
      <w:r w:rsidRPr="00AE28A0">
        <w:rPr>
          <w:rtl/>
        </w:rPr>
        <w:t>104 قال: رواته لا أعلم فيهم مجروحين.</w:t>
      </w:r>
    </w:p>
    <w:p w:rsidR="008C46F1" w:rsidRDefault="008C46F1" w:rsidP="008C46F1">
      <w:pPr>
        <w:pStyle w:val="libNormal"/>
        <w:rPr>
          <w:rtl/>
        </w:rPr>
      </w:pPr>
      <w:r>
        <w:rPr>
          <w:rtl/>
        </w:rPr>
        <w:br w:type="page"/>
      </w:r>
    </w:p>
    <w:p w:rsidR="00FE4F18" w:rsidRDefault="00FE4F18" w:rsidP="008C46F1">
      <w:pPr>
        <w:pStyle w:val="Heading3"/>
      </w:pPr>
      <w:bookmarkStart w:id="166" w:name="_Toc382042594"/>
      <w:r w:rsidRPr="0069356D">
        <w:rPr>
          <w:rtl/>
        </w:rPr>
        <w:lastRenderedPageBreak/>
        <w:t>معاوية يأكل الربا</w:t>
      </w:r>
      <w:bookmarkEnd w:id="166"/>
    </w:p>
    <w:p w:rsidR="00FE4F18" w:rsidRDefault="00FE4F18" w:rsidP="00FE4F18">
      <w:pPr>
        <w:pStyle w:val="libNormal"/>
      </w:pPr>
      <w:r w:rsidRPr="00480AC4">
        <w:rPr>
          <w:rtl/>
        </w:rPr>
        <w:t>عن عطاء بن يسار: إن</w:t>
      </w:r>
      <w:r>
        <w:rPr>
          <w:rFonts w:hint="cs"/>
          <w:rtl/>
        </w:rPr>
        <w:t>َّ</w:t>
      </w:r>
      <w:r w:rsidRPr="00480AC4">
        <w:rPr>
          <w:rtl/>
        </w:rPr>
        <w:t xml:space="preserve"> معاوية باع سقاية من ذهب أو ورق بأكثر من وزنها، فقال أبو الدرداء </w:t>
      </w:r>
      <w:r w:rsidR="00DB214B" w:rsidRPr="00DB214B">
        <w:rPr>
          <w:rStyle w:val="libAlaemChar"/>
          <w:rtl/>
        </w:rPr>
        <w:t>رضي‌الله‌عنه</w:t>
      </w:r>
      <w:r w:rsidRPr="00480AC4">
        <w:rPr>
          <w:rtl/>
        </w:rPr>
        <w:t xml:space="preserve">: سمعت رسول الله </w:t>
      </w:r>
      <w:r w:rsidR="00AD283C" w:rsidRPr="00AD283C">
        <w:rPr>
          <w:rStyle w:val="libAlaemChar"/>
          <w:rtl/>
        </w:rPr>
        <w:t>صلى‌الله‌عليه‌وآله‌وسلم</w:t>
      </w:r>
      <w:r w:rsidRPr="00480AC4">
        <w:rPr>
          <w:rtl/>
        </w:rPr>
        <w:t xml:space="preserve"> ينهى عن مثل هذا إلا مثلا</w:t>
      </w:r>
      <w:r>
        <w:rPr>
          <w:rFonts w:hint="cs"/>
          <w:rtl/>
        </w:rPr>
        <w:t>ً</w:t>
      </w:r>
      <w:r w:rsidRPr="00480AC4">
        <w:rPr>
          <w:rtl/>
        </w:rPr>
        <w:t xml:space="preserve"> بمثل. فقال له معاوية: ما أرى بمثل هذا بأسا.</w:t>
      </w:r>
    </w:p>
    <w:p w:rsidR="00FE4F18" w:rsidRDefault="00FE4F18" w:rsidP="00FE4F18">
      <w:pPr>
        <w:pStyle w:val="libNormal"/>
      </w:pPr>
      <w:r w:rsidRPr="00480AC4">
        <w:rPr>
          <w:rtl/>
        </w:rPr>
        <w:t xml:space="preserve">فقال أبو الدرداء </w:t>
      </w:r>
      <w:r w:rsidR="00DB214B" w:rsidRPr="00DB214B">
        <w:rPr>
          <w:rStyle w:val="libAlaemChar"/>
          <w:rtl/>
        </w:rPr>
        <w:t>رضي‌الله‌عنه</w:t>
      </w:r>
      <w:r w:rsidRPr="00480AC4">
        <w:rPr>
          <w:rtl/>
        </w:rPr>
        <w:t>: م</w:t>
      </w:r>
      <w:r>
        <w:rPr>
          <w:rFonts w:hint="cs"/>
          <w:rtl/>
        </w:rPr>
        <w:t>َ</w:t>
      </w:r>
      <w:r w:rsidRPr="00480AC4">
        <w:rPr>
          <w:rtl/>
        </w:rPr>
        <w:t xml:space="preserve">ن يعذرني من معاوية؟ أنا أخبره عن رسول الله </w:t>
      </w:r>
      <w:r w:rsidR="00AD283C" w:rsidRPr="00AD283C">
        <w:rPr>
          <w:rStyle w:val="libAlaemChar"/>
          <w:rtl/>
        </w:rPr>
        <w:t>صلى‌الله‌عليه‌وآله‌وسلم</w:t>
      </w:r>
      <w:r w:rsidRPr="00480AC4">
        <w:rPr>
          <w:rtl/>
        </w:rPr>
        <w:t xml:space="preserve"> ويخبرني عن رأيه!! لا أساكنك بأرض أنت بها... " </w:t>
      </w:r>
      <w:r w:rsidRPr="00AD283C">
        <w:rPr>
          <w:rStyle w:val="libFootnotenumChar"/>
          <w:rtl/>
        </w:rPr>
        <w:t>(1)</w:t>
      </w:r>
      <w:r w:rsidRPr="00480AC4">
        <w:rPr>
          <w:rtl/>
        </w:rPr>
        <w:t>.</w:t>
      </w:r>
    </w:p>
    <w:p w:rsidR="00FE4F18" w:rsidRDefault="00FE4F18" w:rsidP="00FE4F18">
      <w:pPr>
        <w:pStyle w:val="libNormal"/>
      </w:pPr>
      <w:r w:rsidRPr="00480AC4">
        <w:rPr>
          <w:rtl/>
        </w:rPr>
        <w:t>هذا معاوية الذي يتغن</w:t>
      </w:r>
      <w:r>
        <w:rPr>
          <w:rFonts w:hint="cs"/>
          <w:rtl/>
        </w:rPr>
        <w:t>ّ</w:t>
      </w:r>
      <w:r w:rsidRPr="00480AC4">
        <w:rPr>
          <w:rtl/>
        </w:rPr>
        <w:t>ى بذكره أهل السنة</w:t>
      </w:r>
      <w:r w:rsidR="00AD283C">
        <w:rPr>
          <w:rFonts w:hint="cs"/>
          <w:rtl/>
        </w:rPr>
        <w:t>،</w:t>
      </w:r>
      <w:r w:rsidRPr="00480AC4">
        <w:rPr>
          <w:rtl/>
        </w:rPr>
        <w:t xml:space="preserve"> يأكل الربا، ويرد على الرسول </w:t>
      </w:r>
      <w:r w:rsidR="00AD283C" w:rsidRPr="00AD283C">
        <w:rPr>
          <w:rStyle w:val="libAlaemChar"/>
          <w:rtl/>
        </w:rPr>
        <w:t>صلى‌الله‌عليه‌وآله‌وسلم</w:t>
      </w:r>
      <w:r w:rsidRPr="00480AC4">
        <w:rPr>
          <w:rtl/>
        </w:rPr>
        <w:t xml:space="preserve"> " لا أرى بهذا بأسا "!! أما نحن نترك حكمه لله ولرسوله.</w:t>
      </w:r>
    </w:p>
    <w:p w:rsidR="00FE4F18" w:rsidRDefault="00FE4F18" w:rsidP="00FE4F18">
      <w:pPr>
        <w:pStyle w:val="libNormal"/>
      </w:pPr>
      <w:r w:rsidRPr="00480AC4">
        <w:rPr>
          <w:rtl/>
        </w:rPr>
        <w:t xml:space="preserve">عن جابر قال: " لعن رسول الله </w:t>
      </w:r>
      <w:r w:rsidR="00AD283C" w:rsidRPr="00AD283C">
        <w:rPr>
          <w:rStyle w:val="libAlaemChar"/>
          <w:rtl/>
        </w:rPr>
        <w:t>صلى‌الله‌عليه‌وآله‌وسلم</w:t>
      </w:r>
      <w:r w:rsidRPr="00480AC4">
        <w:rPr>
          <w:rtl/>
        </w:rPr>
        <w:t xml:space="preserve"> آكل الربا وموكله وكاتبه وشاهديه " </w:t>
      </w:r>
      <w:r w:rsidRPr="00AD283C">
        <w:rPr>
          <w:rStyle w:val="libFootnotenumChar"/>
          <w:rtl/>
        </w:rPr>
        <w:t>(2)</w:t>
      </w:r>
      <w:r w:rsidRPr="00480AC4">
        <w:rPr>
          <w:rtl/>
        </w:rPr>
        <w:t>.</w:t>
      </w:r>
    </w:p>
    <w:p w:rsidR="00FE4F18" w:rsidRDefault="00FE4F18" w:rsidP="00FE4F18">
      <w:pPr>
        <w:pStyle w:val="libNormal"/>
      </w:pPr>
      <w:r w:rsidRPr="00480AC4">
        <w:rPr>
          <w:rtl/>
        </w:rPr>
        <w:t xml:space="preserve">قال </w:t>
      </w:r>
      <w:r w:rsidR="00AD283C" w:rsidRPr="00AD283C">
        <w:rPr>
          <w:rStyle w:val="libAlaemChar"/>
          <w:rtl/>
        </w:rPr>
        <w:t>صلى‌الله‌عليه‌وآله‌وسلم</w:t>
      </w:r>
      <w:r w:rsidRPr="00480AC4">
        <w:rPr>
          <w:rtl/>
        </w:rPr>
        <w:t xml:space="preserve">: " اجتنبوا السبع الموبقات... وأكل الربا " </w:t>
      </w:r>
      <w:r w:rsidRPr="00AD283C">
        <w:rPr>
          <w:rStyle w:val="libFootnotenumChar"/>
          <w:rtl/>
        </w:rPr>
        <w:t>(3)</w:t>
      </w:r>
      <w:r w:rsidRPr="00480AC4">
        <w:rPr>
          <w:rtl/>
        </w:rPr>
        <w:t xml:space="preserve">. عن أبي هريرة مرفوعا: " أربعة حق على الله أن لا يدخلهم الجنة ولا يذيقهم نعيمها... وآكل الربا " </w:t>
      </w:r>
      <w:r w:rsidRPr="00AD283C">
        <w:rPr>
          <w:rStyle w:val="libFootnotenumChar"/>
          <w:rtl/>
        </w:rPr>
        <w:t>(4)</w:t>
      </w:r>
      <w:r w:rsidRPr="00480AC4">
        <w:rPr>
          <w:rtl/>
        </w:rPr>
        <w:t>.</w:t>
      </w:r>
    </w:p>
    <w:p w:rsidR="00FE4F18" w:rsidRDefault="00FE4F18" w:rsidP="008C46F1">
      <w:pPr>
        <w:pStyle w:val="libNormal"/>
      </w:pPr>
      <w:r w:rsidRPr="00480AC4">
        <w:rPr>
          <w:rtl/>
        </w:rPr>
        <w:t>وقال الله تعالى: (</w:t>
      </w:r>
      <w:r w:rsidR="008C46F1">
        <w:rPr>
          <w:rStyle w:val="libAieChar"/>
          <w:rFonts w:hint="cs"/>
          <w:rtl/>
        </w:rPr>
        <w:t xml:space="preserve"> </w:t>
      </w:r>
      <w:r w:rsidR="008C46F1" w:rsidRPr="008C46F1">
        <w:rPr>
          <w:rStyle w:val="libAieChar"/>
          <w:rFonts w:hint="cs"/>
          <w:rtl/>
        </w:rPr>
        <w:t>الَّذِينَ</w:t>
      </w:r>
      <w:r w:rsidR="008C46F1" w:rsidRPr="008C46F1">
        <w:rPr>
          <w:rStyle w:val="libAieChar"/>
          <w:rtl/>
        </w:rPr>
        <w:t xml:space="preserve"> </w:t>
      </w:r>
      <w:r w:rsidR="008C46F1" w:rsidRPr="008C46F1">
        <w:rPr>
          <w:rStyle w:val="libAieChar"/>
          <w:rFonts w:hint="cs"/>
          <w:rtl/>
        </w:rPr>
        <w:t>يَأْكُلُونَ</w:t>
      </w:r>
      <w:r w:rsidR="008C46F1" w:rsidRPr="008C46F1">
        <w:rPr>
          <w:rStyle w:val="libAieChar"/>
          <w:rtl/>
        </w:rPr>
        <w:t xml:space="preserve"> </w:t>
      </w:r>
      <w:r w:rsidR="008C46F1" w:rsidRPr="008C46F1">
        <w:rPr>
          <w:rStyle w:val="libAieChar"/>
          <w:rFonts w:hint="cs"/>
          <w:rtl/>
        </w:rPr>
        <w:t>الرِّبَا</w:t>
      </w:r>
      <w:r w:rsidR="008C46F1" w:rsidRPr="008C46F1">
        <w:rPr>
          <w:rStyle w:val="libAieChar"/>
          <w:rtl/>
        </w:rPr>
        <w:t xml:space="preserve"> </w:t>
      </w:r>
      <w:r w:rsidR="008C46F1" w:rsidRPr="008C46F1">
        <w:rPr>
          <w:rStyle w:val="libAieChar"/>
          <w:rFonts w:hint="cs"/>
          <w:rtl/>
        </w:rPr>
        <w:t>لَا</w:t>
      </w:r>
      <w:r w:rsidR="008C46F1" w:rsidRPr="008C46F1">
        <w:rPr>
          <w:rStyle w:val="libAieChar"/>
          <w:rtl/>
        </w:rPr>
        <w:t xml:space="preserve"> </w:t>
      </w:r>
      <w:r w:rsidR="008C46F1" w:rsidRPr="008C46F1">
        <w:rPr>
          <w:rStyle w:val="libAieChar"/>
          <w:rFonts w:hint="cs"/>
          <w:rtl/>
        </w:rPr>
        <w:t>يَقُومُونَ</w:t>
      </w:r>
      <w:r w:rsidR="008C46F1" w:rsidRPr="008C46F1">
        <w:rPr>
          <w:rStyle w:val="libAieChar"/>
          <w:rtl/>
        </w:rPr>
        <w:t xml:space="preserve"> </w:t>
      </w:r>
      <w:r w:rsidR="008C46F1" w:rsidRPr="008C46F1">
        <w:rPr>
          <w:rStyle w:val="libAieChar"/>
          <w:rFonts w:hint="cs"/>
          <w:rtl/>
        </w:rPr>
        <w:t>إِلَّا</w:t>
      </w:r>
      <w:r w:rsidR="008C46F1" w:rsidRPr="008C46F1">
        <w:rPr>
          <w:rStyle w:val="libAieChar"/>
          <w:rtl/>
        </w:rPr>
        <w:t xml:space="preserve"> </w:t>
      </w:r>
      <w:r w:rsidR="008C46F1" w:rsidRPr="008C46F1">
        <w:rPr>
          <w:rStyle w:val="libAieChar"/>
          <w:rFonts w:hint="cs"/>
          <w:rtl/>
        </w:rPr>
        <w:t>كَمَا</w:t>
      </w:r>
      <w:r w:rsidR="008C46F1" w:rsidRPr="008C46F1">
        <w:rPr>
          <w:rStyle w:val="libAieChar"/>
          <w:rtl/>
        </w:rPr>
        <w:t xml:space="preserve"> </w:t>
      </w:r>
      <w:r w:rsidR="008C46F1" w:rsidRPr="008C46F1">
        <w:rPr>
          <w:rStyle w:val="libAieChar"/>
          <w:rFonts w:hint="cs"/>
          <w:rtl/>
        </w:rPr>
        <w:t>يَقُومُ</w:t>
      </w:r>
      <w:r w:rsidR="008C46F1" w:rsidRPr="008C46F1">
        <w:rPr>
          <w:rStyle w:val="libAieChar"/>
          <w:rtl/>
        </w:rPr>
        <w:t xml:space="preserve"> </w:t>
      </w:r>
      <w:r w:rsidR="008C46F1" w:rsidRPr="008C46F1">
        <w:rPr>
          <w:rStyle w:val="libAieChar"/>
          <w:rFonts w:hint="cs"/>
          <w:rtl/>
        </w:rPr>
        <w:t>الَّذِي</w:t>
      </w:r>
      <w:r w:rsidR="008C46F1" w:rsidRPr="008C46F1">
        <w:rPr>
          <w:rStyle w:val="libAieChar"/>
          <w:rtl/>
        </w:rPr>
        <w:t xml:space="preserve"> </w:t>
      </w:r>
      <w:r w:rsidR="008C46F1" w:rsidRPr="008C46F1">
        <w:rPr>
          <w:rStyle w:val="libAieChar"/>
          <w:rFonts w:hint="cs"/>
          <w:rtl/>
        </w:rPr>
        <w:t>يَتَخَبَّطُهُ</w:t>
      </w:r>
      <w:r w:rsidR="008C46F1" w:rsidRPr="008C46F1">
        <w:rPr>
          <w:rStyle w:val="libAieChar"/>
          <w:rtl/>
        </w:rPr>
        <w:t xml:space="preserve"> </w:t>
      </w:r>
      <w:r w:rsidR="008C46F1" w:rsidRPr="008C46F1">
        <w:rPr>
          <w:rStyle w:val="libAieChar"/>
          <w:rFonts w:hint="cs"/>
          <w:rtl/>
        </w:rPr>
        <w:t>الشَّيْطَانُ</w:t>
      </w:r>
      <w:r w:rsidR="008C46F1" w:rsidRPr="008C46F1">
        <w:rPr>
          <w:rStyle w:val="libAieChar"/>
          <w:rtl/>
        </w:rPr>
        <w:t xml:space="preserve"> </w:t>
      </w:r>
      <w:r w:rsidR="008C46F1" w:rsidRPr="008C46F1">
        <w:rPr>
          <w:rStyle w:val="libAieChar"/>
          <w:rFonts w:hint="cs"/>
          <w:rtl/>
        </w:rPr>
        <w:t>مِنَ</w:t>
      </w:r>
      <w:r w:rsidR="008C46F1" w:rsidRPr="008C46F1">
        <w:rPr>
          <w:rStyle w:val="libAieChar"/>
          <w:rtl/>
        </w:rPr>
        <w:t xml:space="preserve"> </w:t>
      </w:r>
      <w:r w:rsidR="008C46F1" w:rsidRPr="008C46F1">
        <w:rPr>
          <w:rStyle w:val="libAieChar"/>
          <w:rFonts w:hint="cs"/>
          <w:rtl/>
        </w:rPr>
        <w:t>الْمَسِّ</w:t>
      </w:r>
      <w:r w:rsidR="008C46F1" w:rsidRPr="008C46F1">
        <w:rPr>
          <w:rStyle w:val="libAieChar"/>
          <w:rtl/>
        </w:rPr>
        <w:t xml:space="preserve"> </w:t>
      </w:r>
      <w:r w:rsidR="008C46F1" w:rsidRPr="008C46F1">
        <w:rPr>
          <w:rStyle w:val="libAieChar"/>
          <w:rFonts w:hint="cs"/>
          <w:rtl/>
        </w:rPr>
        <w:t>ذَٰلِكَ</w:t>
      </w:r>
      <w:r w:rsidR="008C46F1" w:rsidRPr="008C46F1">
        <w:rPr>
          <w:rStyle w:val="libAieChar"/>
          <w:rtl/>
        </w:rPr>
        <w:t xml:space="preserve"> </w:t>
      </w:r>
      <w:r w:rsidR="008C46F1" w:rsidRPr="008C46F1">
        <w:rPr>
          <w:rStyle w:val="libAieChar"/>
          <w:rFonts w:hint="cs"/>
          <w:rtl/>
        </w:rPr>
        <w:t>بِأَنَّهُمْ</w:t>
      </w:r>
      <w:r w:rsidR="008C46F1" w:rsidRPr="008C46F1">
        <w:rPr>
          <w:rStyle w:val="libAieChar"/>
          <w:rtl/>
        </w:rPr>
        <w:t xml:space="preserve"> </w:t>
      </w:r>
      <w:r w:rsidR="008C46F1" w:rsidRPr="008C46F1">
        <w:rPr>
          <w:rStyle w:val="libAieChar"/>
          <w:rFonts w:hint="cs"/>
          <w:rtl/>
        </w:rPr>
        <w:t>قَالُوا</w:t>
      </w:r>
      <w:r w:rsidR="008C46F1" w:rsidRPr="008C46F1">
        <w:rPr>
          <w:rStyle w:val="libAieChar"/>
          <w:rtl/>
        </w:rPr>
        <w:t xml:space="preserve"> </w:t>
      </w:r>
      <w:r w:rsidR="008C46F1" w:rsidRPr="008C46F1">
        <w:rPr>
          <w:rStyle w:val="libAieChar"/>
          <w:rFonts w:hint="cs"/>
          <w:rtl/>
        </w:rPr>
        <w:t>إِنَّمَا</w:t>
      </w:r>
      <w:r w:rsidR="008C46F1" w:rsidRPr="008C46F1">
        <w:rPr>
          <w:rStyle w:val="libAieChar"/>
          <w:rtl/>
        </w:rPr>
        <w:t xml:space="preserve"> </w:t>
      </w:r>
      <w:r w:rsidR="008C46F1" w:rsidRPr="008C46F1">
        <w:rPr>
          <w:rStyle w:val="libAieChar"/>
          <w:rFonts w:hint="cs"/>
          <w:rtl/>
        </w:rPr>
        <w:t>الْبَيْعُ</w:t>
      </w:r>
      <w:r w:rsidR="008C46F1" w:rsidRPr="008C46F1">
        <w:rPr>
          <w:rStyle w:val="libAieChar"/>
          <w:rtl/>
        </w:rPr>
        <w:t xml:space="preserve"> </w:t>
      </w:r>
      <w:r w:rsidR="008C46F1" w:rsidRPr="008C46F1">
        <w:rPr>
          <w:rStyle w:val="libAieChar"/>
          <w:rFonts w:hint="cs"/>
          <w:rtl/>
        </w:rPr>
        <w:t>مِثْلُ</w:t>
      </w:r>
      <w:r w:rsidR="008C46F1" w:rsidRPr="008C46F1">
        <w:rPr>
          <w:rStyle w:val="libAieChar"/>
          <w:rtl/>
        </w:rPr>
        <w:t xml:space="preserve"> </w:t>
      </w:r>
      <w:r w:rsidR="008C46F1" w:rsidRPr="008C46F1">
        <w:rPr>
          <w:rStyle w:val="libAieChar"/>
          <w:rFonts w:hint="cs"/>
          <w:rtl/>
        </w:rPr>
        <w:t>الرِّبَا</w:t>
      </w:r>
      <w:r w:rsidR="008C46F1" w:rsidRPr="008C46F1">
        <w:rPr>
          <w:rStyle w:val="libAieChar"/>
          <w:rtl/>
        </w:rPr>
        <w:t xml:space="preserve"> </w:t>
      </w:r>
      <w:r w:rsidR="008C46F1" w:rsidRPr="008C46F1">
        <w:rPr>
          <w:rStyle w:val="libAieChar"/>
          <w:rFonts w:hint="cs"/>
          <w:rtl/>
        </w:rPr>
        <w:t>وَأَحَلَّ</w:t>
      </w:r>
      <w:r w:rsidR="008C46F1" w:rsidRPr="008C46F1">
        <w:rPr>
          <w:rStyle w:val="libAieChar"/>
          <w:rtl/>
        </w:rPr>
        <w:t xml:space="preserve"> </w:t>
      </w:r>
      <w:r w:rsidR="008C46F1" w:rsidRPr="008C46F1">
        <w:rPr>
          <w:rStyle w:val="libAieChar"/>
          <w:rFonts w:hint="cs"/>
          <w:rtl/>
        </w:rPr>
        <w:t>اللَّـهُ</w:t>
      </w:r>
      <w:r w:rsidR="008C46F1" w:rsidRPr="008C46F1">
        <w:rPr>
          <w:rStyle w:val="libAieChar"/>
          <w:rtl/>
        </w:rPr>
        <w:t xml:space="preserve"> </w:t>
      </w:r>
      <w:r w:rsidR="008C46F1" w:rsidRPr="008C46F1">
        <w:rPr>
          <w:rStyle w:val="libAieChar"/>
          <w:rFonts w:hint="cs"/>
          <w:rtl/>
        </w:rPr>
        <w:t>الْبَيْعَ</w:t>
      </w:r>
      <w:r w:rsidR="008C46F1" w:rsidRPr="008C46F1">
        <w:rPr>
          <w:rStyle w:val="libAieChar"/>
          <w:rtl/>
        </w:rPr>
        <w:t xml:space="preserve"> </w:t>
      </w:r>
      <w:r w:rsidR="008C46F1" w:rsidRPr="008C46F1">
        <w:rPr>
          <w:rStyle w:val="libAieChar"/>
          <w:rFonts w:hint="cs"/>
          <w:rtl/>
        </w:rPr>
        <w:t>وَحَرَّمَ</w:t>
      </w:r>
      <w:r w:rsidR="008C46F1" w:rsidRPr="008C46F1">
        <w:rPr>
          <w:rStyle w:val="libAieChar"/>
          <w:rtl/>
        </w:rPr>
        <w:t xml:space="preserve"> </w:t>
      </w:r>
      <w:r w:rsidR="008C46F1" w:rsidRPr="008C46F1">
        <w:rPr>
          <w:rStyle w:val="libAieChar"/>
          <w:rFonts w:hint="cs"/>
          <w:rtl/>
        </w:rPr>
        <w:t>الرِّبَا</w:t>
      </w:r>
      <w:r w:rsidR="008C46F1" w:rsidRPr="008C46F1">
        <w:rPr>
          <w:rStyle w:val="libAieChar"/>
          <w:rtl/>
        </w:rPr>
        <w:t xml:space="preserve"> </w:t>
      </w:r>
      <w:r w:rsidR="008C46F1" w:rsidRPr="008C46F1">
        <w:rPr>
          <w:rStyle w:val="libAieChar"/>
          <w:rFonts w:hint="cs"/>
          <w:rtl/>
        </w:rPr>
        <w:t>فَمَن</w:t>
      </w:r>
      <w:r w:rsidR="008C46F1" w:rsidRPr="008C46F1">
        <w:rPr>
          <w:rStyle w:val="libAieChar"/>
          <w:rtl/>
        </w:rPr>
        <w:t xml:space="preserve"> </w:t>
      </w:r>
      <w:r w:rsidR="008C46F1" w:rsidRPr="008C46F1">
        <w:rPr>
          <w:rStyle w:val="libAieChar"/>
          <w:rFonts w:hint="cs"/>
          <w:rtl/>
        </w:rPr>
        <w:t>جَاءَهُ</w:t>
      </w:r>
      <w:r w:rsidR="008C46F1" w:rsidRPr="008C46F1">
        <w:rPr>
          <w:rStyle w:val="libAieChar"/>
          <w:rtl/>
        </w:rPr>
        <w:t xml:space="preserve"> </w:t>
      </w:r>
      <w:r w:rsidR="008C46F1" w:rsidRPr="008C46F1">
        <w:rPr>
          <w:rStyle w:val="libAieChar"/>
          <w:rFonts w:hint="cs"/>
          <w:rtl/>
        </w:rPr>
        <w:t>مَوْعِظَةٌ</w:t>
      </w:r>
      <w:r w:rsidR="008C46F1" w:rsidRPr="008C46F1">
        <w:rPr>
          <w:rStyle w:val="libAieChar"/>
          <w:rtl/>
        </w:rPr>
        <w:t xml:space="preserve"> </w:t>
      </w:r>
      <w:r w:rsidR="008C46F1" w:rsidRPr="008C46F1">
        <w:rPr>
          <w:rStyle w:val="libAieChar"/>
          <w:rFonts w:hint="cs"/>
          <w:rtl/>
        </w:rPr>
        <w:t>مِّن</w:t>
      </w:r>
      <w:r w:rsidR="008C46F1" w:rsidRPr="008C46F1">
        <w:rPr>
          <w:rStyle w:val="libAieChar"/>
          <w:rtl/>
        </w:rPr>
        <w:t xml:space="preserve"> </w:t>
      </w:r>
      <w:r w:rsidR="008C46F1" w:rsidRPr="008C46F1">
        <w:rPr>
          <w:rStyle w:val="libAieChar"/>
          <w:rFonts w:hint="cs"/>
          <w:rtl/>
        </w:rPr>
        <w:t>رَّبِّهِ</w:t>
      </w:r>
      <w:r w:rsidR="008C46F1" w:rsidRPr="008C46F1">
        <w:rPr>
          <w:rStyle w:val="libAieChar"/>
          <w:rtl/>
        </w:rPr>
        <w:t xml:space="preserve"> </w:t>
      </w:r>
      <w:r w:rsidR="008C46F1" w:rsidRPr="008C46F1">
        <w:rPr>
          <w:rStyle w:val="libAieChar"/>
          <w:rFonts w:hint="cs"/>
          <w:rtl/>
        </w:rPr>
        <w:t>فَانتَهَىٰ</w:t>
      </w:r>
      <w:r w:rsidR="008C46F1" w:rsidRPr="008C46F1">
        <w:rPr>
          <w:rStyle w:val="libAieChar"/>
          <w:rtl/>
        </w:rPr>
        <w:t xml:space="preserve"> </w:t>
      </w:r>
      <w:r w:rsidR="008C46F1" w:rsidRPr="008C46F1">
        <w:rPr>
          <w:rStyle w:val="libAieChar"/>
          <w:rFonts w:hint="cs"/>
          <w:rtl/>
        </w:rPr>
        <w:t>فَلَهُ</w:t>
      </w:r>
      <w:r w:rsidR="008C46F1" w:rsidRPr="008C46F1">
        <w:rPr>
          <w:rStyle w:val="libAieChar"/>
          <w:rtl/>
        </w:rPr>
        <w:t xml:space="preserve"> </w:t>
      </w:r>
      <w:r w:rsidR="008C46F1" w:rsidRPr="008C46F1">
        <w:rPr>
          <w:rStyle w:val="libAieChar"/>
          <w:rFonts w:hint="cs"/>
          <w:rtl/>
        </w:rPr>
        <w:t>مَا</w:t>
      </w:r>
      <w:r w:rsidR="008C46F1" w:rsidRPr="008C46F1">
        <w:rPr>
          <w:rStyle w:val="libAieChar"/>
          <w:rtl/>
        </w:rPr>
        <w:t xml:space="preserve"> </w:t>
      </w:r>
      <w:r w:rsidR="008C46F1" w:rsidRPr="008C46F1">
        <w:rPr>
          <w:rStyle w:val="libAieChar"/>
          <w:rFonts w:hint="cs"/>
          <w:rtl/>
        </w:rPr>
        <w:t>سَلَفَ</w:t>
      </w:r>
      <w:r w:rsidR="008C46F1" w:rsidRPr="008C46F1">
        <w:rPr>
          <w:rStyle w:val="libAieChar"/>
          <w:rtl/>
        </w:rPr>
        <w:t xml:space="preserve"> </w:t>
      </w:r>
      <w:r w:rsidR="008C46F1" w:rsidRPr="008C46F1">
        <w:rPr>
          <w:rStyle w:val="libAieChar"/>
          <w:rFonts w:hint="cs"/>
          <w:rtl/>
        </w:rPr>
        <w:t>وَأَمْرُهُ</w:t>
      </w:r>
      <w:r w:rsidR="008C46F1" w:rsidRPr="008C46F1">
        <w:rPr>
          <w:rStyle w:val="libAieChar"/>
          <w:rtl/>
        </w:rPr>
        <w:t xml:space="preserve"> </w:t>
      </w:r>
      <w:r w:rsidR="008C46F1" w:rsidRPr="008C46F1">
        <w:rPr>
          <w:rStyle w:val="libAieChar"/>
          <w:rFonts w:hint="cs"/>
          <w:rtl/>
        </w:rPr>
        <w:t>إِلَى</w:t>
      </w:r>
      <w:r w:rsidR="008C46F1" w:rsidRPr="008C46F1">
        <w:rPr>
          <w:rStyle w:val="libAieChar"/>
          <w:rtl/>
        </w:rPr>
        <w:t xml:space="preserve"> </w:t>
      </w:r>
      <w:r w:rsidR="008C46F1" w:rsidRPr="008C46F1">
        <w:rPr>
          <w:rStyle w:val="libAieChar"/>
          <w:rFonts w:hint="cs"/>
          <w:rtl/>
        </w:rPr>
        <w:t>اللَّـهِ</w:t>
      </w:r>
      <w:r w:rsidR="008C46F1" w:rsidRPr="008C46F1">
        <w:rPr>
          <w:rStyle w:val="libAieChar"/>
          <w:rtl/>
        </w:rPr>
        <w:t xml:space="preserve"> </w:t>
      </w:r>
      <w:r w:rsidR="008C46F1" w:rsidRPr="008C46F1">
        <w:rPr>
          <w:rStyle w:val="libAieChar"/>
          <w:rFonts w:hint="cs"/>
          <w:rtl/>
        </w:rPr>
        <w:t>وَمَنْ</w:t>
      </w:r>
      <w:r w:rsidR="008C46F1" w:rsidRPr="008C46F1">
        <w:rPr>
          <w:rStyle w:val="libAieChar"/>
          <w:rtl/>
        </w:rPr>
        <w:t xml:space="preserve"> </w:t>
      </w:r>
      <w:r w:rsidR="008C46F1" w:rsidRPr="008C46F1">
        <w:rPr>
          <w:rStyle w:val="libAieChar"/>
          <w:rFonts w:hint="cs"/>
          <w:rtl/>
        </w:rPr>
        <w:t>عَادَ</w:t>
      </w:r>
      <w:r w:rsidR="008C46F1" w:rsidRPr="008C46F1">
        <w:rPr>
          <w:rStyle w:val="libAieChar"/>
          <w:rtl/>
        </w:rPr>
        <w:t xml:space="preserve"> </w:t>
      </w:r>
      <w:r w:rsidR="008C46F1" w:rsidRPr="008C46F1">
        <w:rPr>
          <w:rStyle w:val="libAieChar"/>
          <w:rFonts w:hint="cs"/>
          <w:rtl/>
        </w:rPr>
        <w:t>فَأُولَـٰئِكَ</w:t>
      </w:r>
      <w:r w:rsidR="008C46F1" w:rsidRPr="008C46F1">
        <w:rPr>
          <w:rStyle w:val="libAieChar"/>
          <w:rtl/>
        </w:rPr>
        <w:t xml:space="preserve"> </w:t>
      </w:r>
      <w:r w:rsidR="008C46F1" w:rsidRPr="008C46F1">
        <w:rPr>
          <w:rStyle w:val="libAieChar"/>
          <w:rFonts w:hint="cs"/>
          <w:rtl/>
        </w:rPr>
        <w:t>أَصْحَابُ</w:t>
      </w:r>
      <w:r w:rsidR="008C46F1" w:rsidRPr="008C46F1">
        <w:rPr>
          <w:rStyle w:val="libAieChar"/>
          <w:rtl/>
        </w:rPr>
        <w:t xml:space="preserve"> </w:t>
      </w:r>
      <w:r w:rsidR="008C46F1" w:rsidRPr="008C46F1">
        <w:rPr>
          <w:rStyle w:val="libAieChar"/>
          <w:rFonts w:hint="cs"/>
          <w:rtl/>
        </w:rPr>
        <w:t>النَّارِ</w:t>
      </w:r>
      <w:r w:rsidR="008C46F1" w:rsidRPr="008C46F1">
        <w:rPr>
          <w:rStyle w:val="libAieChar"/>
          <w:rtl/>
        </w:rPr>
        <w:t xml:space="preserve"> </w:t>
      </w:r>
      <w:r w:rsidR="008C46F1" w:rsidRPr="008C46F1">
        <w:rPr>
          <w:rStyle w:val="libAieChar"/>
          <w:rFonts w:hint="cs"/>
          <w:rtl/>
        </w:rPr>
        <w:t>هُمْ</w:t>
      </w:r>
      <w:r w:rsidR="008C46F1" w:rsidRPr="008C46F1">
        <w:rPr>
          <w:rStyle w:val="libAieChar"/>
          <w:rtl/>
        </w:rPr>
        <w:t xml:space="preserve"> </w:t>
      </w:r>
      <w:r w:rsidR="008C46F1" w:rsidRPr="008C46F1">
        <w:rPr>
          <w:rStyle w:val="libAieChar"/>
          <w:rFonts w:hint="cs"/>
          <w:rtl/>
        </w:rPr>
        <w:t>فِيهَا</w:t>
      </w:r>
      <w:r w:rsidR="008C46F1" w:rsidRPr="008C46F1">
        <w:rPr>
          <w:rStyle w:val="libAieChar"/>
          <w:rtl/>
        </w:rPr>
        <w:t xml:space="preserve"> </w:t>
      </w:r>
      <w:r w:rsidR="008C46F1" w:rsidRPr="008C46F1">
        <w:rPr>
          <w:rStyle w:val="libAieChar"/>
          <w:rFonts w:hint="cs"/>
          <w:rtl/>
        </w:rPr>
        <w:t>خَالِدُونَ</w:t>
      </w:r>
      <w:r w:rsidR="008C46F1">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اختلاف الحديث للشافعي بهامش كتاب الأم: 7</w:t>
      </w:r>
      <w:r w:rsidR="00692C19">
        <w:rPr>
          <w:rtl/>
        </w:rPr>
        <w:t>/</w:t>
      </w:r>
      <w:r w:rsidRPr="00480AC4">
        <w:rPr>
          <w:rtl/>
        </w:rPr>
        <w:t>23. سنن النسائي: 7</w:t>
      </w:r>
      <w:r w:rsidR="00692C19">
        <w:rPr>
          <w:rtl/>
        </w:rPr>
        <w:t>/</w:t>
      </w:r>
      <w:r w:rsidRPr="00480AC4">
        <w:rPr>
          <w:rtl/>
        </w:rPr>
        <w:t>279، 5</w:t>
      </w:r>
      <w:r w:rsidR="00692C19">
        <w:rPr>
          <w:rtl/>
        </w:rPr>
        <w:t>/</w:t>
      </w:r>
      <w:r w:rsidRPr="00480AC4">
        <w:rPr>
          <w:rtl/>
        </w:rPr>
        <w:t>280، وانظر صحيح مسلم: 5</w:t>
      </w:r>
      <w:r w:rsidR="00692C19">
        <w:rPr>
          <w:rtl/>
        </w:rPr>
        <w:t>/</w:t>
      </w:r>
      <w:r w:rsidRPr="00480AC4">
        <w:rPr>
          <w:rtl/>
        </w:rPr>
        <w:t>43 فإن فيه ما يزيد يقينك!</w:t>
      </w:r>
    </w:p>
    <w:p w:rsidR="00FE4F18" w:rsidRDefault="00FE4F18" w:rsidP="00AD283C">
      <w:pPr>
        <w:pStyle w:val="libFootnote0"/>
      </w:pPr>
      <w:r w:rsidRPr="00480AC4">
        <w:rPr>
          <w:rtl/>
        </w:rPr>
        <w:t>2 - صحيح مسلم: كتاب المساقاة، باب لعن آكل الربا ومؤكله.</w:t>
      </w:r>
    </w:p>
    <w:p w:rsidR="00FE4F18" w:rsidRDefault="00FE4F18" w:rsidP="00AD283C">
      <w:pPr>
        <w:pStyle w:val="libFootnote0"/>
      </w:pPr>
      <w:r w:rsidRPr="00480AC4">
        <w:rPr>
          <w:rtl/>
        </w:rPr>
        <w:t>3 - المصدر السابق: كتاب الإيمان، باب الكبائر وأكبرها.</w:t>
      </w:r>
    </w:p>
    <w:p w:rsidR="00FE4F18" w:rsidRDefault="00FE4F18" w:rsidP="00AD283C">
      <w:pPr>
        <w:pStyle w:val="libFootnote0"/>
      </w:pPr>
      <w:r w:rsidRPr="00480AC4">
        <w:rPr>
          <w:rtl/>
        </w:rPr>
        <w:t>4 - المستدرك على الصحيحين: 1</w:t>
      </w:r>
      <w:r w:rsidR="00692C19">
        <w:rPr>
          <w:rtl/>
        </w:rPr>
        <w:t>/</w:t>
      </w:r>
      <w:r w:rsidRPr="00480AC4">
        <w:rPr>
          <w:rtl/>
        </w:rPr>
        <w:t>37.</w:t>
      </w:r>
    </w:p>
    <w:p w:rsidR="00FE4F18" w:rsidRDefault="00FE4F18" w:rsidP="00AD283C">
      <w:pPr>
        <w:pStyle w:val="libFootnote0"/>
      </w:pPr>
      <w:r w:rsidRPr="00480AC4">
        <w:rPr>
          <w:rtl/>
        </w:rPr>
        <w:t>5 - البقرة: 275.</w:t>
      </w:r>
    </w:p>
    <w:p w:rsidR="00FE4F18" w:rsidRDefault="00FE4F18" w:rsidP="00AD283C">
      <w:pPr>
        <w:pStyle w:val="libNormal"/>
        <w:rPr>
          <w:rtl/>
        </w:rPr>
      </w:pPr>
      <w:r>
        <w:rPr>
          <w:rtl/>
        </w:rPr>
        <w:br w:type="page"/>
      </w:r>
    </w:p>
    <w:p w:rsidR="00FE4F18" w:rsidRDefault="00FE4F18" w:rsidP="00D4619F">
      <w:pPr>
        <w:pStyle w:val="Heading3"/>
      </w:pPr>
      <w:bookmarkStart w:id="167" w:name="_Toc382042595"/>
      <w:r w:rsidRPr="00D61360">
        <w:rPr>
          <w:rtl/>
        </w:rPr>
        <w:lastRenderedPageBreak/>
        <w:t>معاوية يستلحق زيادا</w:t>
      </w:r>
      <w:r>
        <w:rPr>
          <w:rFonts w:hint="cs"/>
          <w:rtl/>
        </w:rPr>
        <w:t>ً</w:t>
      </w:r>
      <w:r w:rsidR="006D40AC">
        <w:rPr>
          <w:rFonts w:hint="cs"/>
          <w:rtl/>
        </w:rPr>
        <w:t>!</w:t>
      </w:r>
      <w:bookmarkEnd w:id="167"/>
    </w:p>
    <w:p w:rsidR="00FE4F18" w:rsidRDefault="00FE4F18" w:rsidP="00FE4F18">
      <w:pPr>
        <w:pStyle w:val="libNormal"/>
      </w:pPr>
      <w:r w:rsidRPr="00480AC4">
        <w:rPr>
          <w:rtl/>
        </w:rPr>
        <w:t xml:space="preserve">ولد زياد بن أبيه على فراش عبيد مولى ثقيف، ومع ذلك استلحقه معاوية معه خلافا للإسلام. يقول الرسول </w:t>
      </w:r>
      <w:r w:rsidR="00AD283C" w:rsidRPr="00AD283C">
        <w:rPr>
          <w:rStyle w:val="libAlaemChar"/>
          <w:rtl/>
        </w:rPr>
        <w:t>صلى‌الله‌عليه‌وآله‌وسلم</w:t>
      </w:r>
      <w:r w:rsidRPr="00480AC4">
        <w:rPr>
          <w:rtl/>
        </w:rPr>
        <w:t xml:space="preserve">: " الولد للفراش، وللعاهر الحجر " </w:t>
      </w:r>
      <w:r w:rsidRPr="00AD283C">
        <w:rPr>
          <w:rStyle w:val="libFootnotenumChar"/>
          <w:rtl/>
        </w:rPr>
        <w:t>(1)</w:t>
      </w:r>
      <w:r w:rsidRPr="00480AC4">
        <w:rPr>
          <w:rtl/>
        </w:rPr>
        <w:t xml:space="preserve"> وقال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 من ادعى أبا في الإسلام غير أبيه، فالجنة عليه حرام " </w:t>
      </w:r>
      <w:r w:rsidRPr="00AD283C">
        <w:rPr>
          <w:rStyle w:val="libFootnotenumChar"/>
          <w:rtl/>
        </w:rPr>
        <w:t>(2)</w:t>
      </w:r>
      <w:r w:rsidRPr="00480AC4">
        <w:rPr>
          <w:rtl/>
        </w:rPr>
        <w:t>.</w:t>
      </w:r>
    </w:p>
    <w:p w:rsidR="00FE4F18" w:rsidRDefault="00FE4F18" w:rsidP="00FE4F18">
      <w:pPr>
        <w:pStyle w:val="libNormal"/>
      </w:pPr>
      <w:r w:rsidRPr="00480AC4">
        <w:rPr>
          <w:rtl/>
        </w:rPr>
        <w:t xml:space="preserve">قال السكنواري: " أول قضية ردت من قضايا رسول الله </w:t>
      </w:r>
      <w:r w:rsidR="00AD283C" w:rsidRPr="00AD283C">
        <w:rPr>
          <w:rStyle w:val="libAlaemChar"/>
          <w:rtl/>
        </w:rPr>
        <w:t>صلى‌الله‌عليه‌وآله‌وسلم</w:t>
      </w:r>
      <w:r w:rsidRPr="00480AC4">
        <w:rPr>
          <w:rtl/>
        </w:rPr>
        <w:t xml:space="preserve"> علانية دعوة معاوية زيادا</w:t>
      </w:r>
      <w:r>
        <w:rPr>
          <w:rFonts w:hint="cs"/>
          <w:rtl/>
        </w:rPr>
        <w:t>ً</w:t>
      </w:r>
      <w:r w:rsidR="00AD283C">
        <w:rPr>
          <w:rFonts w:hint="cs"/>
          <w:rtl/>
        </w:rPr>
        <w:t>،</w:t>
      </w:r>
      <w:r w:rsidRPr="00480AC4">
        <w:rPr>
          <w:rtl/>
        </w:rPr>
        <w:t xml:space="preserve"> وكان أبو سفيان تبرأ منه واد</w:t>
      </w:r>
      <w:r>
        <w:rPr>
          <w:rFonts w:hint="cs"/>
          <w:rtl/>
        </w:rPr>
        <w:t>ّ</w:t>
      </w:r>
      <w:r w:rsidRPr="00480AC4">
        <w:rPr>
          <w:rtl/>
        </w:rPr>
        <w:t>عى انه ليس من أولاده وقضى بقطع نسبه ".</w:t>
      </w:r>
    </w:p>
    <w:p w:rsidR="00FE4F18" w:rsidRDefault="00FE4F18" w:rsidP="00FE4F18">
      <w:pPr>
        <w:pStyle w:val="libNormal"/>
      </w:pPr>
      <w:r w:rsidRPr="00480AC4">
        <w:rPr>
          <w:rtl/>
        </w:rPr>
        <w:t xml:space="preserve">" وكان قد تبرأ من زياد أبو سفيان ومنع حقه من ميراث الإسلام بحضرة الصحابة </w:t>
      </w:r>
      <w:r w:rsidRPr="00AD283C">
        <w:rPr>
          <w:rStyle w:val="libFootnotenumChar"/>
          <w:rtl/>
        </w:rPr>
        <w:t>(3)</w:t>
      </w:r>
      <w:r w:rsidRPr="00480AC4">
        <w:rPr>
          <w:rtl/>
        </w:rPr>
        <w:t xml:space="preserve"> فلا زال طريدا حتى دعاه معاوية وقر</w:t>
      </w:r>
      <w:r>
        <w:rPr>
          <w:rFonts w:hint="cs"/>
          <w:rtl/>
        </w:rPr>
        <w:t>َّ</w:t>
      </w:r>
      <w:r w:rsidRPr="00480AC4">
        <w:rPr>
          <w:rtl/>
        </w:rPr>
        <w:t>به و</w:t>
      </w:r>
      <w:r>
        <w:rPr>
          <w:rFonts w:hint="cs"/>
          <w:rtl/>
        </w:rPr>
        <w:t>أ</w:t>
      </w:r>
      <w:r w:rsidRPr="00480AC4">
        <w:rPr>
          <w:rtl/>
        </w:rPr>
        <w:t>م</w:t>
      </w:r>
      <w:r>
        <w:rPr>
          <w:rFonts w:hint="cs"/>
          <w:rtl/>
        </w:rPr>
        <w:t>َّ</w:t>
      </w:r>
      <w:r w:rsidRPr="00480AC4">
        <w:rPr>
          <w:rtl/>
        </w:rPr>
        <w:t>ره ورد</w:t>
      </w:r>
      <w:r>
        <w:rPr>
          <w:rFonts w:hint="cs"/>
          <w:rtl/>
        </w:rPr>
        <w:t>َّ</w:t>
      </w:r>
      <w:r w:rsidRPr="00480AC4">
        <w:rPr>
          <w:rtl/>
        </w:rPr>
        <w:t xml:space="preserve"> القضية، وهي أول قضية من قضايا الإسلام رد</w:t>
      </w:r>
      <w:r>
        <w:rPr>
          <w:rFonts w:hint="cs"/>
          <w:rtl/>
        </w:rPr>
        <w:t>َّ</w:t>
      </w:r>
      <w:r w:rsidRPr="00480AC4">
        <w:rPr>
          <w:rtl/>
        </w:rPr>
        <w:t xml:space="preserve">ت " </w:t>
      </w:r>
      <w:r w:rsidRPr="00AD283C">
        <w:rPr>
          <w:rStyle w:val="libFootnotenumChar"/>
          <w:rtl/>
        </w:rPr>
        <w:t>(4)</w:t>
      </w:r>
      <w:r w:rsidRPr="00480AC4">
        <w:rPr>
          <w:rtl/>
        </w:rPr>
        <w:t>.</w:t>
      </w:r>
    </w:p>
    <w:p w:rsidR="00FE4F18" w:rsidRDefault="00FE4F18" w:rsidP="00FE4F18">
      <w:pPr>
        <w:pStyle w:val="libNormal"/>
      </w:pPr>
      <w:r w:rsidRPr="00480AC4">
        <w:rPr>
          <w:rtl/>
        </w:rPr>
        <w:t xml:space="preserve">وقال سعيد بن المسيب: " أول قضية ردت من قضاء رسول الله </w:t>
      </w:r>
      <w:r w:rsidR="00AD283C" w:rsidRPr="00AD283C">
        <w:rPr>
          <w:rStyle w:val="libAlaemChar"/>
          <w:rtl/>
        </w:rPr>
        <w:t>صلى‌الله‌عليه‌وآله‌وسلم</w:t>
      </w:r>
      <w:r w:rsidRPr="00480AC4">
        <w:rPr>
          <w:rtl/>
        </w:rPr>
        <w:t xml:space="preserve"> علانية دعوة قضاء فلان - أي معاوية - في زياد " </w:t>
      </w:r>
      <w:r w:rsidRPr="00AD283C">
        <w:rPr>
          <w:rStyle w:val="libFootnotenumChar"/>
          <w:rtl/>
        </w:rPr>
        <w:t>(5)</w:t>
      </w:r>
      <w:r w:rsidRPr="00480AC4">
        <w:rPr>
          <w:rtl/>
        </w:rPr>
        <w:t>.</w:t>
      </w:r>
    </w:p>
    <w:p w:rsidR="00FE4F18" w:rsidRDefault="00FE4F18" w:rsidP="00FE4F18">
      <w:pPr>
        <w:pStyle w:val="libNormal"/>
      </w:pPr>
      <w:r w:rsidRPr="00480AC4">
        <w:rPr>
          <w:rtl/>
        </w:rPr>
        <w:t>ويهتف أهل السنة لمعاوية، ويباركون له أعماله، مع ما فيه فعل معاوية هذا من استهانة بأحكام الإسلام، ورد</w:t>
      </w:r>
      <w:r>
        <w:rPr>
          <w:rFonts w:hint="cs"/>
          <w:rtl/>
        </w:rPr>
        <w:t>ٌّ</w:t>
      </w:r>
      <w:r w:rsidRPr="00480AC4">
        <w:rPr>
          <w:rtl/>
        </w:rPr>
        <w:t xml:space="preserve"> صريح على رسول الله</w:t>
      </w:r>
      <w:r w:rsidR="00AD283C">
        <w:rPr>
          <w:rFonts w:hint="cs"/>
          <w:rtl/>
        </w:rPr>
        <w:t>،</w:t>
      </w:r>
      <w:r w:rsidRPr="00480AC4">
        <w:rPr>
          <w:rtl/>
        </w:rPr>
        <w:t xml:space="preserve"> إذ </w:t>
      </w:r>
      <w:r>
        <w:rPr>
          <w:rFonts w:hint="cs"/>
          <w:rtl/>
        </w:rPr>
        <w:t>أ</w:t>
      </w:r>
      <w:r w:rsidRPr="00480AC4">
        <w:rPr>
          <w:rtl/>
        </w:rPr>
        <w:t xml:space="preserve">نه عوتب على هذا الفعل المحرم، ولكنه أصر على فعله </w:t>
      </w:r>
      <w:r w:rsidRPr="00AD283C">
        <w:rPr>
          <w:rStyle w:val="libFootnotenumChar"/>
          <w:rtl/>
        </w:rPr>
        <w:t>(6)</w:t>
      </w:r>
      <w:r w:rsidRPr="00480AC4">
        <w:rPr>
          <w:rtl/>
        </w:rPr>
        <w:t>.</w:t>
      </w:r>
    </w:p>
    <w:p w:rsidR="00FE4F18" w:rsidRDefault="00FE4F18" w:rsidP="00FE4F18">
      <w:pPr>
        <w:pStyle w:val="libNormal"/>
      </w:pPr>
      <w:r w:rsidRPr="00480AC4">
        <w:rPr>
          <w:rtl/>
        </w:rPr>
        <w:t>فإذا اردت أن تعرف كيف كان السلف يضربون النصوص عرض الحائط، فانظر إلى معاوية!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البخاري: كتاب البيوع، رقم الحديث 1912.</w:t>
      </w:r>
    </w:p>
    <w:p w:rsidR="00FE4F18" w:rsidRDefault="00FE4F18" w:rsidP="00AD283C">
      <w:pPr>
        <w:pStyle w:val="libFootnote0"/>
      </w:pPr>
      <w:r w:rsidRPr="00480AC4">
        <w:rPr>
          <w:rtl/>
        </w:rPr>
        <w:t>2 - مسند أحمد: 5</w:t>
      </w:r>
      <w:r w:rsidR="00692C19">
        <w:rPr>
          <w:rtl/>
        </w:rPr>
        <w:t>/</w:t>
      </w:r>
      <w:r w:rsidRPr="00480AC4">
        <w:rPr>
          <w:rtl/>
        </w:rPr>
        <w:t>46.</w:t>
      </w:r>
    </w:p>
    <w:p w:rsidR="00FE4F18" w:rsidRDefault="00FE4F18" w:rsidP="00AD283C">
      <w:pPr>
        <w:pStyle w:val="libFootnote0"/>
      </w:pPr>
      <w:r w:rsidRPr="00480AC4">
        <w:rPr>
          <w:rtl/>
        </w:rPr>
        <w:t>3 - الغدير عن محاضرة الأوائل: ص 136، 246.</w:t>
      </w:r>
    </w:p>
    <w:p w:rsidR="00FE4F18" w:rsidRDefault="00FE4F18" w:rsidP="00AD283C">
      <w:pPr>
        <w:pStyle w:val="libFootnote0"/>
      </w:pPr>
      <w:r w:rsidRPr="00480AC4">
        <w:rPr>
          <w:rtl/>
        </w:rPr>
        <w:t>4 - تاريخ ابن عساكر: 5</w:t>
      </w:r>
      <w:r w:rsidR="00692C19">
        <w:rPr>
          <w:rtl/>
        </w:rPr>
        <w:t>/</w:t>
      </w:r>
      <w:r w:rsidRPr="00480AC4">
        <w:rPr>
          <w:rtl/>
        </w:rPr>
        <w:t>412. تاريخ الخلفاء: ص 131.</w:t>
      </w:r>
    </w:p>
    <w:p w:rsidR="00FE4F18" w:rsidRDefault="00FE4F18" w:rsidP="00AD283C">
      <w:pPr>
        <w:pStyle w:val="libFootnote0"/>
      </w:pPr>
      <w:r w:rsidRPr="00480AC4">
        <w:rPr>
          <w:rtl/>
        </w:rPr>
        <w:t>5 - راجع مروج الذهب: 3</w:t>
      </w:r>
      <w:r w:rsidR="00692C19">
        <w:rPr>
          <w:rtl/>
        </w:rPr>
        <w:t>/</w:t>
      </w:r>
      <w:r w:rsidRPr="00480AC4">
        <w:rPr>
          <w:rtl/>
        </w:rPr>
        <w:t>6 وما بعدها. أنساب الأشراف. الإتحاف بحب الأشراف: ص 67 وراجع قضية الاستلحاق في الاستيعاب: 1</w:t>
      </w:r>
      <w:r w:rsidR="00692C19">
        <w:rPr>
          <w:rtl/>
        </w:rPr>
        <w:t>/</w:t>
      </w:r>
      <w:r w:rsidRPr="00480AC4">
        <w:rPr>
          <w:rtl/>
        </w:rPr>
        <w:t>195. تاريخ دمشق: 5</w:t>
      </w:r>
      <w:r w:rsidR="00692C19">
        <w:rPr>
          <w:rtl/>
        </w:rPr>
        <w:t>/</w:t>
      </w:r>
      <w:r w:rsidRPr="00480AC4">
        <w:rPr>
          <w:rtl/>
        </w:rPr>
        <w:t>410. الغدير: 10</w:t>
      </w:r>
      <w:r w:rsidR="00692C19">
        <w:rPr>
          <w:rtl/>
        </w:rPr>
        <w:t>/</w:t>
      </w:r>
      <w:r w:rsidRPr="00480AC4">
        <w:rPr>
          <w:rtl/>
        </w:rPr>
        <w:t>219.</w:t>
      </w:r>
    </w:p>
    <w:p w:rsidR="00FE4F18" w:rsidRDefault="00FE4F18" w:rsidP="00AD283C">
      <w:pPr>
        <w:pStyle w:val="libNormal"/>
        <w:rPr>
          <w:rtl/>
        </w:rPr>
      </w:pPr>
      <w:r>
        <w:rPr>
          <w:rtl/>
        </w:rPr>
        <w:br w:type="page"/>
      </w:r>
    </w:p>
    <w:p w:rsidR="00FE4F18" w:rsidRDefault="00FE4F18" w:rsidP="00D4619F">
      <w:pPr>
        <w:pStyle w:val="Heading3"/>
      </w:pPr>
      <w:bookmarkStart w:id="168" w:name="_Toc382042596"/>
      <w:r w:rsidRPr="00D61360">
        <w:rPr>
          <w:rtl/>
        </w:rPr>
        <w:lastRenderedPageBreak/>
        <w:t>معاوية يقاتل علي</w:t>
      </w:r>
      <w:r>
        <w:rPr>
          <w:rFonts w:hint="cs"/>
          <w:rtl/>
        </w:rPr>
        <w:t>ّ</w:t>
      </w:r>
      <w:r w:rsidRPr="00D61360">
        <w:rPr>
          <w:rtl/>
        </w:rPr>
        <w:t>ا</w:t>
      </w:r>
      <w:r>
        <w:rPr>
          <w:rFonts w:hint="cs"/>
          <w:rtl/>
        </w:rPr>
        <w:t>ً</w:t>
      </w:r>
      <w:r w:rsidRPr="00D61360">
        <w:rPr>
          <w:rtl/>
        </w:rPr>
        <w:t>:</w:t>
      </w:r>
      <w:bookmarkEnd w:id="168"/>
    </w:p>
    <w:p w:rsidR="00FE4F18" w:rsidRDefault="00FE4F18" w:rsidP="00FE4F18">
      <w:pPr>
        <w:pStyle w:val="libNormal"/>
      </w:pPr>
      <w:r w:rsidRPr="00480AC4">
        <w:rPr>
          <w:rtl/>
        </w:rPr>
        <w:t>حين قتل عثمان كان معاوية متأم</w:t>
      </w:r>
      <w:r>
        <w:rPr>
          <w:rFonts w:hint="cs"/>
          <w:rtl/>
        </w:rPr>
        <w:t>ّ</w:t>
      </w:r>
      <w:r w:rsidRPr="00480AC4">
        <w:rPr>
          <w:rtl/>
        </w:rPr>
        <w:t>را على الشام. وفي المدينة بايع الناس علي</w:t>
      </w:r>
      <w:r>
        <w:rPr>
          <w:rFonts w:hint="cs"/>
          <w:rtl/>
        </w:rPr>
        <w:t>ّ</w:t>
      </w:r>
      <w:r w:rsidRPr="00480AC4">
        <w:rPr>
          <w:rtl/>
        </w:rPr>
        <w:t>ا</w:t>
      </w:r>
      <w:r w:rsidR="00AD283C">
        <w:rPr>
          <w:rFonts w:hint="cs"/>
          <w:rtl/>
        </w:rPr>
        <w:t>،</w:t>
      </w:r>
      <w:r w:rsidRPr="00480AC4">
        <w:rPr>
          <w:rtl/>
        </w:rPr>
        <w:t xml:space="preserve"> إلا معاوية فقد رفض البيعة، بالإضافة الى أنه اتهم عليا بقتل عثمان، وجعل من هذه التهمة س</w:t>
      </w:r>
      <w:r>
        <w:rPr>
          <w:rFonts w:hint="cs"/>
          <w:rtl/>
        </w:rPr>
        <w:t>ُ</w:t>
      </w:r>
      <w:r w:rsidRPr="00480AC4">
        <w:rPr>
          <w:rtl/>
        </w:rPr>
        <w:t>ل</w:t>
      </w:r>
      <w:r>
        <w:rPr>
          <w:rFonts w:hint="cs"/>
          <w:rtl/>
        </w:rPr>
        <w:t>ّ</w:t>
      </w:r>
      <w:r w:rsidRPr="00480AC4">
        <w:rPr>
          <w:rtl/>
        </w:rPr>
        <w:t>ما ليصل به إلى مآربه</w:t>
      </w:r>
      <w:r w:rsidR="006D40AC">
        <w:rPr>
          <w:rFonts w:hint="cs"/>
          <w:rtl/>
        </w:rPr>
        <w:t>.</w:t>
      </w:r>
      <w:r w:rsidRPr="00480AC4">
        <w:rPr>
          <w:rtl/>
        </w:rPr>
        <w:t xml:space="preserve"> وأخذ يحر</w:t>
      </w:r>
      <w:r>
        <w:rPr>
          <w:rFonts w:hint="cs"/>
          <w:rtl/>
        </w:rPr>
        <w:t>ِّ</w:t>
      </w:r>
      <w:r w:rsidRPr="00480AC4">
        <w:rPr>
          <w:rtl/>
        </w:rPr>
        <w:t>ض الناس على علي.</w:t>
      </w:r>
    </w:p>
    <w:p w:rsidR="00FE4F18" w:rsidRDefault="00FE4F18" w:rsidP="00FE4F18">
      <w:pPr>
        <w:pStyle w:val="libNormal"/>
      </w:pPr>
      <w:r w:rsidRPr="00480AC4">
        <w:rPr>
          <w:rtl/>
        </w:rPr>
        <w:t>وبعد أن هزم علي أهل الجمل</w:t>
      </w:r>
      <w:r w:rsidR="00AD283C">
        <w:rPr>
          <w:rFonts w:hint="cs"/>
          <w:rtl/>
        </w:rPr>
        <w:t>،</w:t>
      </w:r>
      <w:r w:rsidRPr="00480AC4">
        <w:rPr>
          <w:rtl/>
        </w:rPr>
        <w:t xml:space="preserve"> التقى مع معاوية وجيشه في صفين، وقتل من الفريقين مائة ألف نفس!! بسبب معاوية!</w:t>
      </w:r>
    </w:p>
    <w:p w:rsidR="00FE4F18" w:rsidRDefault="00FE4F18" w:rsidP="00FE4F18">
      <w:pPr>
        <w:pStyle w:val="libNormal"/>
      </w:pPr>
      <w:r w:rsidRPr="00480AC4">
        <w:rPr>
          <w:rtl/>
        </w:rPr>
        <w:t>وبعد أن استولى معاوية على الحكم بطرقه الملتوية، لم يقم بالانتقام من قتلة عثمان. وهذا يد</w:t>
      </w:r>
      <w:r>
        <w:rPr>
          <w:rFonts w:hint="cs"/>
          <w:rtl/>
        </w:rPr>
        <w:t>ّ</w:t>
      </w:r>
      <w:r w:rsidRPr="00480AC4">
        <w:rPr>
          <w:rtl/>
        </w:rPr>
        <w:t>لك على ان قصده هو الخلافة فقط.</w:t>
      </w:r>
    </w:p>
    <w:p w:rsidR="00FE4F18" w:rsidRDefault="00FE4F18" w:rsidP="00FE4F18">
      <w:pPr>
        <w:pStyle w:val="libNormal"/>
      </w:pPr>
      <w:r w:rsidRPr="00480AC4">
        <w:rPr>
          <w:rtl/>
        </w:rPr>
        <w:t>أهل السنة يعتبرون معاوية خليفة شرعيا، ومجتهدا بخروجه على الإمام علي</w:t>
      </w:r>
      <w:r w:rsidR="00AD283C">
        <w:rPr>
          <w:rFonts w:hint="cs"/>
          <w:rtl/>
        </w:rPr>
        <w:t>،</w:t>
      </w:r>
      <w:r w:rsidRPr="00480AC4">
        <w:rPr>
          <w:rtl/>
        </w:rPr>
        <w:t xml:space="preserve"> ولكن ما هو حكم معاوية عند الله ورسوله؟</w:t>
      </w:r>
    </w:p>
    <w:p w:rsidR="00FE4F18" w:rsidRDefault="00FE4F18" w:rsidP="00FE4F18">
      <w:pPr>
        <w:pStyle w:val="libNormal"/>
      </w:pPr>
      <w:r w:rsidRPr="00480AC4">
        <w:rPr>
          <w:rtl/>
        </w:rPr>
        <w:t xml:space="preserve">قال رسول الله </w:t>
      </w:r>
      <w:r w:rsidR="00AD283C" w:rsidRPr="00AD283C">
        <w:rPr>
          <w:rStyle w:val="libAlaemChar"/>
          <w:rtl/>
        </w:rPr>
        <w:t>صلى‌الله‌عليه‌وآله‌وسلم</w:t>
      </w:r>
      <w:r w:rsidRPr="00480AC4">
        <w:rPr>
          <w:rtl/>
        </w:rPr>
        <w:t>: " إنه ستكون هنات وهنات فمن أراد أن يفر</w:t>
      </w:r>
      <w:r>
        <w:rPr>
          <w:rFonts w:hint="cs"/>
          <w:rtl/>
        </w:rPr>
        <w:t>ّ</w:t>
      </w:r>
      <w:r w:rsidRPr="00480AC4">
        <w:rPr>
          <w:rtl/>
        </w:rPr>
        <w:t xml:space="preserve">ق أمر هذه الأمة وهم جميع، فاضربوه بالسيف كائنا من كان " </w:t>
      </w:r>
      <w:r w:rsidRPr="00AD283C">
        <w:rPr>
          <w:rStyle w:val="libFootnotenumChar"/>
          <w:rtl/>
        </w:rPr>
        <w:t>(1)</w:t>
      </w:r>
      <w:r w:rsidRPr="00480AC4">
        <w:rPr>
          <w:rtl/>
        </w:rPr>
        <w:t>. هذا حكم الله ورسوله على معاوية، فكيف أصبح خليفة شرعيا؟!</w:t>
      </w:r>
    </w:p>
    <w:p w:rsidR="00FE4F18" w:rsidRDefault="00FE4F18" w:rsidP="00FE4F18">
      <w:pPr>
        <w:pStyle w:val="libNormal"/>
      </w:pPr>
      <w:r w:rsidRPr="00480AC4">
        <w:rPr>
          <w:rtl/>
        </w:rPr>
        <w:t xml:space="preserve">وقال </w:t>
      </w:r>
      <w:r w:rsidR="00AD283C" w:rsidRPr="00AD283C">
        <w:rPr>
          <w:rStyle w:val="libAlaemChar"/>
          <w:rtl/>
        </w:rPr>
        <w:t>صلى‌الله‌عليه‌وآله‌وسلم</w:t>
      </w:r>
      <w:r w:rsidRPr="00480AC4">
        <w:rPr>
          <w:rtl/>
        </w:rPr>
        <w:t xml:space="preserve">: " إذا بويع لخليفتين فاقتلوا الآخر منهما " </w:t>
      </w:r>
      <w:r w:rsidRPr="00AD283C">
        <w:rPr>
          <w:rStyle w:val="libFootnotenumChar"/>
          <w:rtl/>
        </w:rPr>
        <w:t>(2)</w:t>
      </w:r>
      <w:r w:rsidRPr="00480AC4">
        <w:rPr>
          <w:rtl/>
        </w:rPr>
        <w:t xml:space="preserve"> والآخر هنا هو معاوية.</w:t>
      </w:r>
    </w:p>
    <w:p w:rsidR="00FE4F18" w:rsidRDefault="00FE4F18" w:rsidP="00FE4F18">
      <w:pPr>
        <w:pStyle w:val="libNormal"/>
      </w:pPr>
      <w:r w:rsidRPr="00480AC4">
        <w:rPr>
          <w:rtl/>
        </w:rPr>
        <w:t>فكيف يعد خليفة</w:t>
      </w:r>
      <w:r w:rsidR="00AD283C">
        <w:rPr>
          <w:rFonts w:hint="cs"/>
          <w:rtl/>
        </w:rPr>
        <w:t>،</w:t>
      </w:r>
      <w:r w:rsidRPr="00480AC4">
        <w:rPr>
          <w:rtl/>
        </w:rPr>
        <w:t xml:space="preserve"> من حكمه عند الله القتل؟</w:t>
      </w:r>
    </w:p>
    <w:p w:rsidR="00FE4F18" w:rsidRDefault="00FE4F18" w:rsidP="00FE4F18">
      <w:pPr>
        <w:pStyle w:val="libNormal"/>
      </w:pPr>
      <w:r w:rsidRPr="00480AC4">
        <w:rPr>
          <w:rtl/>
        </w:rPr>
        <w:t xml:space="preserve">وعن أبي ذر قال، قال </w:t>
      </w:r>
      <w:r w:rsidR="00AD283C" w:rsidRPr="00AD283C">
        <w:rPr>
          <w:rStyle w:val="libAlaemChar"/>
          <w:rtl/>
        </w:rPr>
        <w:t>صلى‌الله‌عليه‌وآله‌وسلم</w:t>
      </w:r>
      <w:r w:rsidRPr="00480AC4">
        <w:rPr>
          <w:rtl/>
        </w:rPr>
        <w:t>: " من فارق الجماعة قيد شبر فقد خلع ر</w:t>
      </w:r>
      <w:r>
        <w:rPr>
          <w:rFonts w:hint="cs"/>
          <w:rtl/>
        </w:rPr>
        <w:t>ِ</w:t>
      </w:r>
      <w:r w:rsidRPr="00480AC4">
        <w:rPr>
          <w:rtl/>
        </w:rPr>
        <w:t xml:space="preserve">بقة الإسلام من عنقه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مسلم: كتاب الإمارة، باب حكم من فرق أمر المسلمين وهو مجتمع.</w:t>
      </w:r>
    </w:p>
    <w:p w:rsidR="00FE4F18" w:rsidRDefault="00FE4F18" w:rsidP="00AD283C">
      <w:pPr>
        <w:pStyle w:val="libFootnote0"/>
      </w:pPr>
      <w:r w:rsidRPr="00480AC4">
        <w:rPr>
          <w:rtl/>
        </w:rPr>
        <w:t>2 - المصدر السابق، باب إذا بويع لخليفتين.</w:t>
      </w:r>
    </w:p>
    <w:p w:rsidR="00FE4F18" w:rsidRDefault="00FE4F18" w:rsidP="00AD283C">
      <w:pPr>
        <w:pStyle w:val="libFootnote0"/>
      </w:pPr>
      <w:r w:rsidRPr="00480AC4">
        <w:rPr>
          <w:rtl/>
        </w:rPr>
        <w:t>3 - مستدرك الحاكم: 1</w:t>
      </w:r>
      <w:r w:rsidR="00692C19">
        <w:rPr>
          <w:rtl/>
        </w:rPr>
        <w:t>/</w:t>
      </w:r>
      <w:r w:rsidRPr="00480AC4">
        <w:rPr>
          <w:rtl/>
        </w:rPr>
        <w:t>117.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وقد نعت رسول الله </w:t>
      </w:r>
      <w:r w:rsidR="00AD283C" w:rsidRPr="00AD283C">
        <w:rPr>
          <w:rStyle w:val="libAlaemChar"/>
          <w:rtl/>
        </w:rPr>
        <w:t>صلى‌الله‌عليه‌وآله‌وسلم</w:t>
      </w:r>
      <w:r w:rsidRPr="00480AC4">
        <w:rPr>
          <w:rtl/>
        </w:rPr>
        <w:t xml:space="preserve"> معاوية وحزبه بالقاسطين، فعن أبي أيوب الأنصاري قال: " أمر رسول الله علي بن أبي طالب بقتال الناكثين والقاسطين والمارقين " </w:t>
      </w:r>
      <w:r w:rsidRPr="00AD283C">
        <w:rPr>
          <w:rStyle w:val="libFootnotenumChar"/>
          <w:rtl/>
        </w:rPr>
        <w:t>(1)</w:t>
      </w:r>
      <w:r w:rsidRPr="00480AC4">
        <w:rPr>
          <w:rtl/>
        </w:rPr>
        <w:t>.</w:t>
      </w:r>
    </w:p>
    <w:p w:rsidR="00FE4F18" w:rsidRDefault="00FE4F18" w:rsidP="00D4619F">
      <w:pPr>
        <w:pStyle w:val="libNormal"/>
      </w:pPr>
      <w:r w:rsidRPr="00480AC4">
        <w:rPr>
          <w:rtl/>
        </w:rPr>
        <w:t xml:space="preserve">فالناكثون، أصحاب الجمل، والقاسطون، معاوية وحزبه، والمارقون، الخوارج </w:t>
      </w:r>
      <w:r w:rsidRPr="00091063">
        <w:rPr>
          <w:rStyle w:val="libAlaemChar"/>
          <w:rtl/>
        </w:rPr>
        <w:t>(</w:t>
      </w:r>
      <w:r w:rsidR="00D4619F">
        <w:rPr>
          <w:rStyle w:val="libAieChar"/>
          <w:rFonts w:hint="cs"/>
          <w:rtl/>
        </w:rPr>
        <w:t xml:space="preserve"> </w:t>
      </w:r>
      <w:r w:rsidR="00D4619F" w:rsidRPr="00D4619F">
        <w:rPr>
          <w:rStyle w:val="libAieChar"/>
          <w:rFonts w:hint="cs"/>
          <w:rtl/>
        </w:rPr>
        <w:t>وَأَمَّا</w:t>
      </w:r>
      <w:r w:rsidR="00D4619F" w:rsidRPr="00D4619F">
        <w:rPr>
          <w:rStyle w:val="libAieChar"/>
          <w:rtl/>
        </w:rPr>
        <w:t xml:space="preserve"> </w:t>
      </w:r>
      <w:r w:rsidR="00D4619F" w:rsidRPr="00D4619F">
        <w:rPr>
          <w:rStyle w:val="libAieChar"/>
          <w:rFonts w:hint="cs"/>
          <w:rtl/>
        </w:rPr>
        <w:t>الْقَاسِطُونَ</w:t>
      </w:r>
      <w:r w:rsidR="00D4619F" w:rsidRPr="00D4619F">
        <w:rPr>
          <w:rStyle w:val="libAieChar"/>
          <w:rtl/>
        </w:rPr>
        <w:t xml:space="preserve"> </w:t>
      </w:r>
      <w:r w:rsidR="00D4619F" w:rsidRPr="00D4619F">
        <w:rPr>
          <w:rStyle w:val="libAieChar"/>
          <w:rFonts w:hint="cs"/>
          <w:rtl/>
        </w:rPr>
        <w:t>فَكَانُوا</w:t>
      </w:r>
      <w:r w:rsidR="00D4619F" w:rsidRPr="00D4619F">
        <w:rPr>
          <w:rStyle w:val="libAieChar"/>
          <w:rtl/>
        </w:rPr>
        <w:t xml:space="preserve"> </w:t>
      </w:r>
      <w:r w:rsidR="00D4619F" w:rsidRPr="00D4619F">
        <w:rPr>
          <w:rStyle w:val="libAieChar"/>
          <w:rFonts w:hint="cs"/>
          <w:rtl/>
        </w:rPr>
        <w:t>لِجَهَنَّمَ</w:t>
      </w:r>
      <w:r w:rsidR="00D4619F" w:rsidRPr="00D4619F">
        <w:rPr>
          <w:rStyle w:val="libAieChar"/>
          <w:rtl/>
        </w:rPr>
        <w:t xml:space="preserve"> </w:t>
      </w:r>
      <w:r w:rsidR="00D4619F" w:rsidRPr="00D4619F">
        <w:rPr>
          <w:rStyle w:val="libAieChar"/>
          <w:rFonts w:hint="cs"/>
          <w:rtl/>
        </w:rPr>
        <w:t>حَطَبًا</w:t>
      </w:r>
      <w:r w:rsidR="00D4619F">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(2)</w:t>
      </w:r>
      <w:r w:rsidRPr="00FE4F18">
        <w:rPr>
          <w:rtl/>
        </w:rPr>
        <w:t xml:space="preserve">! </w:t>
      </w:r>
      <w:r w:rsidRPr="00091063">
        <w:rPr>
          <w:rStyle w:val="libAlaemChar"/>
          <w:rtl/>
        </w:rPr>
        <w:t>(</w:t>
      </w:r>
      <w:r w:rsidR="00D4619F">
        <w:rPr>
          <w:rStyle w:val="libAieChar"/>
          <w:rFonts w:hint="cs"/>
          <w:rtl/>
        </w:rPr>
        <w:t xml:space="preserve"> </w:t>
      </w:r>
      <w:r w:rsidR="00D4619F" w:rsidRPr="00D4619F">
        <w:rPr>
          <w:rStyle w:val="libAieChar"/>
          <w:rFonts w:hint="cs"/>
          <w:rtl/>
        </w:rPr>
        <w:t>وَمَنْ</w:t>
      </w:r>
      <w:r w:rsidR="00D4619F" w:rsidRPr="00D4619F">
        <w:rPr>
          <w:rStyle w:val="libAieChar"/>
          <w:rtl/>
        </w:rPr>
        <w:t xml:space="preserve"> </w:t>
      </w:r>
      <w:r w:rsidR="00D4619F" w:rsidRPr="00D4619F">
        <w:rPr>
          <w:rStyle w:val="libAieChar"/>
          <w:rFonts w:hint="cs"/>
          <w:rtl/>
        </w:rPr>
        <w:t>أَحْسَنُ</w:t>
      </w:r>
      <w:r w:rsidR="00D4619F" w:rsidRPr="00D4619F">
        <w:rPr>
          <w:rStyle w:val="libAieChar"/>
          <w:rtl/>
        </w:rPr>
        <w:t xml:space="preserve"> </w:t>
      </w:r>
      <w:r w:rsidR="00D4619F" w:rsidRPr="00D4619F">
        <w:rPr>
          <w:rStyle w:val="libAieChar"/>
          <w:rFonts w:hint="cs"/>
          <w:rtl/>
        </w:rPr>
        <w:t>مِنَ</w:t>
      </w:r>
      <w:r w:rsidR="00D4619F" w:rsidRPr="00D4619F">
        <w:rPr>
          <w:rStyle w:val="libAieChar"/>
          <w:rtl/>
        </w:rPr>
        <w:t xml:space="preserve"> </w:t>
      </w:r>
      <w:r w:rsidR="00D4619F" w:rsidRPr="00D4619F">
        <w:rPr>
          <w:rStyle w:val="libAieChar"/>
          <w:rFonts w:hint="cs"/>
          <w:rtl/>
        </w:rPr>
        <w:t>اللَّـهِ</w:t>
      </w:r>
      <w:r w:rsidR="00D4619F" w:rsidRPr="00D4619F">
        <w:rPr>
          <w:rStyle w:val="libAieChar"/>
          <w:rtl/>
        </w:rPr>
        <w:t xml:space="preserve"> </w:t>
      </w:r>
      <w:r w:rsidR="00D4619F" w:rsidRPr="00D4619F">
        <w:rPr>
          <w:rStyle w:val="libAieChar"/>
          <w:rFonts w:hint="cs"/>
          <w:rtl/>
        </w:rPr>
        <w:t>حُكْمًا</w:t>
      </w:r>
      <w:r w:rsidR="00D4619F" w:rsidRPr="00D4619F">
        <w:rPr>
          <w:rStyle w:val="libAieChar"/>
          <w:rtl/>
        </w:rPr>
        <w:t xml:space="preserve"> </w:t>
      </w:r>
      <w:r w:rsidR="00D4619F" w:rsidRPr="00D4619F">
        <w:rPr>
          <w:rStyle w:val="libAieChar"/>
          <w:rFonts w:hint="cs"/>
          <w:rtl/>
        </w:rPr>
        <w:t>لِّقَوْمٍ</w:t>
      </w:r>
      <w:r w:rsidR="00D4619F" w:rsidRPr="00D4619F">
        <w:rPr>
          <w:rStyle w:val="libAieChar"/>
          <w:rtl/>
        </w:rPr>
        <w:t xml:space="preserve"> </w:t>
      </w:r>
      <w:r w:rsidR="00D4619F" w:rsidRPr="00D4619F">
        <w:rPr>
          <w:rStyle w:val="libAieChar"/>
          <w:rFonts w:hint="cs"/>
          <w:rtl/>
        </w:rPr>
        <w:t>يُوقِنُونَ</w:t>
      </w:r>
      <w:r w:rsidR="00D4619F">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(3)</w:t>
      </w:r>
      <w:r w:rsidRPr="00480AC4">
        <w:rPr>
          <w:rtl/>
        </w:rPr>
        <w:t>؟!</w:t>
      </w:r>
    </w:p>
    <w:p w:rsidR="00FE4F18" w:rsidRDefault="00FE4F18" w:rsidP="00FE4F18">
      <w:pPr>
        <w:pStyle w:val="libNormal"/>
      </w:pPr>
      <w:r w:rsidRPr="00480AC4">
        <w:rPr>
          <w:rtl/>
        </w:rPr>
        <w:t xml:space="preserve">وبالإضافة الى ذلك نأخذ قول النبي </w:t>
      </w:r>
      <w:r w:rsidR="00AD283C" w:rsidRPr="00AD283C">
        <w:rPr>
          <w:rStyle w:val="libAlaemChar"/>
          <w:rtl/>
        </w:rPr>
        <w:t>صلى‌الله‌عليه‌وآله‌وسلم</w:t>
      </w:r>
      <w:r w:rsidRPr="00480AC4">
        <w:rPr>
          <w:rtl/>
        </w:rPr>
        <w:t xml:space="preserve">: " حرب علي حربي، وسلم علي سلمي " </w:t>
      </w:r>
      <w:r w:rsidRPr="00AD283C">
        <w:rPr>
          <w:rStyle w:val="libFootnotenumChar"/>
          <w:rtl/>
        </w:rPr>
        <w:t>(4)</w:t>
      </w:r>
      <w:r w:rsidRPr="00480AC4">
        <w:rPr>
          <w:rtl/>
        </w:rPr>
        <w:t xml:space="preserve">، وقوله " عدو علي عدوي " </w:t>
      </w:r>
      <w:r w:rsidRPr="00AD283C">
        <w:rPr>
          <w:rStyle w:val="libFootnotenumChar"/>
          <w:rtl/>
        </w:rPr>
        <w:t>(5)</w:t>
      </w:r>
      <w:r w:rsidRPr="00480AC4">
        <w:rPr>
          <w:rtl/>
        </w:rPr>
        <w:t>، وقوله: " من آذى عليا فقد</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ترجمة الإمام من تاريخ دمشق، ابن عساكر: 3</w:t>
      </w:r>
      <w:r w:rsidR="00692C19">
        <w:rPr>
          <w:rtl/>
        </w:rPr>
        <w:t>/</w:t>
      </w:r>
      <w:r w:rsidRPr="00480AC4">
        <w:rPr>
          <w:rtl/>
        </w:rPr>
        <w:t>168. المناقب، الخوارزمي الحنفي: ص 110 و 122 و 125. ميزان الاعتدال، الذهبي: 1</w:t>
      </w:r>
      <w:r w:rsidR="00692C19">
        <w:rPr>
          <w:rtl/>
        </w:rPr>
        <w:t>/</w:t>
      </w:r>
      <w:r w:rsidRPr="00480AC4">
        <w:rPr>
          <w:rtl/>
        </w:rPr>
        <w:t>271 و 584. مجمع الزوائد: 5</w:t>
      </w:r>
      <w:r w:rsidR="00692C19">
        <w:rPr>
          <w:rtl/>
        </w:rPr>
        <w:t>/</w:t>
      </w:r>
      <w:r w:rsidRPr="00480AC4">
        <w:rPr>
          <w:rtl/>
        </w:rPr>
        <w:t>186 و 6</w:t>
      </w:r>
      <w:r w:rsidR="00692C19">
        <w:rPr>
          <w:rtl/>
        </w:rPr>
        <w:t>/</w:t>
      </w:r>
      <w:r w:rsidRPr="00480AC4">
        <w:rPr>
          <w:rtl/>
        </w:rPr>
        <w:t>135 و 7</w:t>
      </w:r>
      <w:r w:rsidR="00692C19">
        <w:rPr>
          <w:rtl/>
        </w:rPr>
        <w:t>/</w:t>
      </w:r>
      <w:r w:rsidRPr="00480AC4">
        <w:rPr>
          <w:rtl/>
        </w:rPr>
        <w:t>138. شرح نهج البلاغة، ابن أبي الحديد: 3</w:t>
      </w:r>
      <w:r w:rsidR="00692C19">
        <w:rPr>
          <w:rtl/>
        </w:rPr>
        <w:t>/</w:t>
      </w:r>
      <w:r w:rsidRPr="00480AC4">
        <w:rPr>
          <w:rtl/>
        </w:rPr>
        <w:t>245. ينابيع المودة، القندوزي الحنفي: ص 128. النهاية، ابن الأثير الجزري: 4</w:t>
      </w:r>
      <w:r w:rsidR="00692C19">
        <w:rPr>
          <w:rtl/>
        </w:rPr>
        <w:t>/</w:t>
      </w:r>
      <w:r w:rsidRPr="00480AC4">
        <w:rPr>
          <w:rtl/>
        </w:rPr>
        <w:t>60. لسان العرب، ابن منظور: 3</w:t>
      </w:r>
      <w:r w:rsidR="00692C19">
        <w:rPr>
          <w:rtl/>
        </w:rPr>
        <w:t>/</w:t>
      </w:r>
      <w:r w:rsidRPr="00480AC4">
        <w:rPr>
          <w:rtl/>
        </w:rPr>
        <w:t>18 و 9</w:t>
      </w:r>
      <w:r w:rsidR="00692C19">
        <w:rPr>
          <w:rtl/>
        </w:rPr>
        <w:t>/</w:t>
      </w:r>
      <w:r w:rsidRPr="00480AC4">
        <w:rPr>
          <w:rtl/>
        </w:rPr>
        <w:t>253.</w:t>
      </w:r>
    </w:p>
    <w:p w:rsidR="00FE4F18" w:rsidRDefault="00FE4F18" w:rsidP="00AD283C">
      <w:pPr>
        <w:pStyle w:val="libFootnote0"/>
      </w:pPr>
      <w:r w:rsidRPr="00480AC4">
        <w:rPr>
          <w:rtl/>
        </w:rPr>
        <w:t>تاج العروس، الزبيدي: 1</w:t>
      </w:r>
      <w:r w:rsidR="00692C19">
        <w:rPr>
          <w:rtl/>
        </w:rPr>
        <w:t>/</w:t>
      </w:r>
      <w:r w:rsidRPr="00480AC4">
        <w:rPr>
          <w:rtl/>
        </w:rPr>
        <w:t>651 و 5</w:t>
      </w:r>
      <w:r w:rsidR="00692C19">
        <w:rPr>
          <w:rtl/>
        </w:rPr>
        <w:t>/</w:t>
      </w:r>
      <w:r w:rsidRPr="00480AC4">
        <w:rPr>
          <w:rtl/>
        </w:rPr>
        <w:t>206. كفاية الطالب، الكنجي الشافعي: ص 169. أسد الغابة: 4</w:t>
      </w:r>
      <w:r w:rsidR="00692C19">
        <w:rPr>
          <w:rtl/>
        </w:rPr>
        <w:t>/</w:t>
      </w:r>
      <w:r w:rsidRPr="00480AC4">
        <w:rPr>
          <w:rtl/>
        </w:rPr>
        <w:t>33. منتخب كنز العمال بهامش مسند أحمد: 5</w:t>
      </w:r>
      <w:r w:rsidR="00692C19">
        <w:rPr>
          <w:rtl/>
        </w:rPr>
        <w:t>/</w:t>
      </w:r>
      <w:r w:rsidRPr="00480AC4">
        <w:rPr>
          <w:rtl/>
        </w:rPr>
        <w:t>435 و 437 و 451. كنز العمال: 15</w:t>
      </w:r>
      <w:r w:rsidR="00692C19">
        <w:rPr>
          <w:rtl/>
        </w:rPr>
        <w:t>/</w:t>
      </w:r>
      <w:r w:rsidRPr="00480AC4">
        <w:rPr>
          <w:rtl/>
        </w:rPr>
        <w:t>98.</w:t>
      </w:r>
    </w:p>
    <w:p w:rsidR="00FE4F18" w:rsidRDefault="00FE4F18" w:rsidP="00AD283C">
      <w:pPr>
        <w:pStyle w:val="libFootnote0"/>
      </w:pPr>
      <w:r w:rsidRPr="00480AC4">
        <w:rPr>
          <w:rtl/>
        </w:rPr>
        <w:t>الاستيعاب بهامش الإصابة: 3</w:t>
      </w:r>
      <w:r w:rsidR="00692C19">
        <w:rPr>
          <w:rtl/>
        </w:rPr>
        <w:t>/</w:t>
      </w:r>
      <w:r w:rsidRPr="00480AC4">
        <w:rPr>
          <w:rtl/>
        </w:rPr>
        <w:t>53. فرائد السمطين، الحمويني: 1</w:t>
      </w:r>
      <w:r w:rsidR="00692C19">
        <w:rPr>
          <w:rtl/>
        </w:rPr>
        <w:t>/</w:t>
      </w:r>
      <w:r w:rsidRPr="00480AC4">
        <w:rPr>
          <w:rtl/>
        </w:rPr>
        <w:t>150 و 279 و 281 - 283 و 285 و 332، وذكره في إحقاق الحق: 6</w:t>
      </w:r>
      <w:r w:rsidR="00692C19">
        <w:rPr>
          <w:rtl/>
        </w:rPr>
        <w:t>/</w:t>
      </w:r>
      <w:r w:rsidRPr="00480AC4">
        <w:rPr>
          <w:rtl/>
        </w:rPr>
        <w:t>60 عن تنزيه الشريعة المرفوعة، الكناني: 1</w:t>
      </w:r>
      <w:r w:rsidR="00692C19">
        <w:rPr>
          <w:rtl/>
        </w:rPr>
        <w:t>/</w:t>
      </w:r>
      <w:r w:rsidRPr="00480AC4">
        <w:rPr>
          <w:rtl/>
        </w:rPr>
        <w:t>387. مفتاح النجا، البدخشي: ص 68 مخطوط. أرجح المطالب، الشيخ عبيدالله الحنفي: ص 602 - 624. تاريخ بغداد: 8</w:t>
      </w:r>
      <w:r w:rsidR="00692C19">
        <w:rPr>
          <w:rtl/>
        </w:rPr>
        <w:t>/</w:t>
      </w:r>
      <w:r w:rsidRPr="00480AC4">
        <w:rPr>
          <w:rtl/>
        </w:rPr>
        <w:t>340 و 13</w:t>
      </w:r>
      <w:r w:rsidR="00692C19">
        <w:rPr>
          <w:rtl/>
        </w:rPr>
        <w:t>/</w:t>
      </w:r>
      <w:r w:rsidRPr="00480AC4">
        <w:rPr>
          <w:rtl/>
        </w:rPr>
        <w:t>186. موضح أوهام الجمع والتفريق، الخطيب البغدادي: 1</w:t>
      </w:r>
      <w:r w:rsidR="00692C19">
        <w:rPr>
          <w:rtl/>
        </w:rPr>
        <w:t>/</w:t>
      </w:r>
      <w:r w:rsidRPr="00480AC4">
        <w:rPr>
          <w:rtl/>
        </w:rPr>
        <w:t>386.</w:t>
      </w:r>
    </w:p>
    <w:p w:rsidR="00FE4F18" w:rsidRDefault="00FE4F18" w:rsidP="00AD283C">
      <w:pPr>
        <w:pStyle w:val="libFootnote0"/>
      </w:pPr>
      <w:r w:rsidRPr="00480AC4">
        <w:rPr>
          <w:rtl/>
        </w:rPr>
        <w:t>شرح المقاصد، التفتازاني: 2</w:t>
      </w:r>
      <w:r w:rsidR="00692C19">
        <w:rPr>
          <w:rtl/>
        </w:rPr>
        <w:t>/</w:t>
      </w:r>
      <w:r w:rsidRPr="00480AC4">
        <w:rPr>
          <w:rtl/>
        </w:rPr>
        <w:t>217. شرح ديوان أمير المؤمنين، المبيدي: ص 209 (مخطوط)، الروض الأزهر: ص 389، ونقله في الغدير عن تاريخ ابن كثير: 7</w:t>
      </w:r>
      <w:r w:rsidR="00692C19">
        <w:rPr>
          <w:rtl/>
        </w:rPr>
        <w:t>/</w:t>
      </w:r>
      <w:r w:rsidRPr="00480AC4">
        <w:rPr>
          <w:rtl/>
        </w:rPr>
        <w:t>306. الخصائص للسيوطي: 2</w:t>
      </w:r>
      <w:r w:rsidR="00692C19">
        <w:rPr>
          <w:rtl/>
        </w:rPr>
        <w:t>/</w:t>
      </w:r>
      <w:r w:rsidRPr="00480AC4">
        <w:rPr>
          <w:rtl/>
        </w:rPr>
        <w:t>138، راجع ملحق المراجعات: ص 397.</w:t>
      </w:r>
    </w:p>
    <w:p w:rsidR="00FE4F18" w:rsidRDefault="00FE4F18" w:rsidP="00AD283C">
      <w:pPr>
        <w:pStyle w:val="libFootnote0"/>
      </w:pPr>
      <w:r w:rsidRPr="00480AC4">
        <w:rPr>
          <w:rtl/>
        </w:rPr>
        <w:t>2 - الجن: 15.</w:t>
      </w:r>
    </w:p>
    <w:p w:rsidR="00FE4F18" w:rsidRDefault="00FE4F18" w:rsidP="00AD283C">
      <w:pPr>
        <w:pStyle w:val="libFootnote0"/>
      </w:pPr>
      <w:r w:rsidRPr="00480AC4">
        <w:rPr>
          <w:rtl/>
        </w:rPr>
        <w:t>3 - المائدة: 50.</w:t>
      </w:r>
    </w:p>
    <w:p w:rsidR="00FE4F18" w:rsidRDefault="00FE4F18" w:rsidP="00AD283C">
      <w:pPr>
        <w:pStyle w:val="libFootnote0"/>
      </w:pPr>
      <w:r w:rsidRPr="00480AC4">
        <w:rPr>
          <w:rtl/>
        </w:rPr>
        <w:t>4 و 5 - سبق تخريجهما.</w:t>
      </w:r>
    </w:p>
    <w:p w:rsidR="00FE4F18" w:rsidRDefault="00FE4F18" w:rsidP="00AD283C">
      <w:pPr>
        <w:pStyle w:val="libNormal"/>
        <w:rPr>
          <w:rtl/>
        </w:rPr>
      </w:pPr>
      <w:r>
        <w:rPr>
          <w:rtl/>
        </w:rPr>
        <w:br w:type="page"/>
      </w:r>
    </w:p>
    <w:p w:rsidR="00FE4F18" w:rsidRDefault="00FE4F18" w:rsidP="00A733D2">
      <w:pPr>
        <w:pStyle w:val="libNormal0"/>
      </w:pPr>
      <w:r w:rsidRPr="00480AC4">
        <w:rPr>
          <w:rtl/>
        </w:rPr>
        <w:lastRenderedPageBreak/>
        <w:t xml:space="preserve">آذاني " </w:t>
      </w:r>
      <w:r w:rsidRPr="00AD283C">
        <w:rPr>
          <w:rStyle w:val="libFootnotenumChar"/>
          <w:rtl/>
        </w:rPr>
        <w:t>(1)</w:t>
      </w:r>
      <w:r w:rsidRPr="00480AC4">
        <w:rPr>
          <w:rtl/>
        </w:rPr>
        <w:t>.</w:t>
      </w:r>
    </w:p>
    <w:p w:rsidR="00FE4F18" w:rsidRDefault="00FE4F18" w:rsidP="00FE4F18">
      <w:pPr>
        <w:pStyle w:val="libNormal"/>
      </w:pPr>
      <w:r w:rsidRPr="00480AC4">
        <w:rPr>
          <w:rtl/>
        </w:rPr>
        <w:t xml:space="preserve">أفلا تكفينا هذه النصوص لنعرف موقع معاوية في الإسلام؟ فما مصير من يحارب النبي </w:t>
      </w:r>
      <w:r w:rsidR="00AD283C" w:rsidRPr="00AD283C">
        <w:rPr>
          <w:rStyle w:val="libAlaemChar"/>
          <w:rtl/>
        </w:rPr>
        <w:t>صلى‌الله‌عليه‌وآله‌وسلم</w:t>
      </w:r>
      <w:r w:rsidRPr="00480AC4">
        <w:rPr>
          <w:rtl/>
        </w:rPr>
        <w:t>؟ وما هو حال من يؤذي النبي ويعاديه؟! فلماذا نتجاوز هذه النصوص إلى بحر التأويلات والاجتهاد؟ إن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في كلامه لا ينطق عن الهوى، فمتى سنصغي لهذه الهتافات النبوية؟</w:t>
      </w:r>
    </w:p>
    <w:p w:rsidR="00FE4F18" w:rsidRDefault="00FE4F18" w:rsidP="00A733D2">
      <w:pPr>
        <w:pStyle w:val="Heading3"/>
      </w:pPr>
      <w:bookmarkStart w:id="169" w:name="_Toc382042597"/>
      <w:r w:rsidRPr="002D2C7E">
        <w:rPr>
          <w:rtl/>
        </w:rPr>
        <w:t>معاوية يلعن عليا</w:t>
      </w:r>
      <w:r>
        <w:rPr>
          <w:rFonts w:hint="cs"/>
          <w:rtl/>
        </w:rPr>
        <w:t>ً</w:t>
      </w:r>
      <w:r w:rsidRPr="002D2C7E">
        <w:rPr>
          <w:rtl/>
        </w:rPr>
        <w:t>:</w:t>
      </w:r>
      <w:bookmarkEnd w:id="169"/>
    </w:p>
    <w:p w:rsidR="00FE4F18" w:rsidRDefault="00FE4F18" w:rsidP="00FE4F18">
      <w:pPr>
        <w:pStyle w:val="libNormal"/>
      </w:pPr>
      <w:r w:rsidRPr="00480AC4">
        <w:rPr>
          <w:rtl/>
        </w:rPr>
        <w:t>كان معاوية يلعن عليا، ويقنت بذلك في صلاته، واتخذ لعنه سن</w:t>
      </w:r>
      <w:r>
        <w:rPr>
          <w:rFonts w:hint="cs"/>
          <w:rtl/>
        </w:rPr>
        <w:t>َّ</w:t>
      </w:r>
      <w:r w:rsidRPr="00480AC4">
        <w:rPr>
          <w:rtl/>
        </w:rPr>
        <w:t>ة</w:t>
      </w:r>
      <w:r>
        <w:rPr>
          <w:rFonts w:hint="cs"/>
          <w:rtl/>
        </w:rPr>
        <w:t>ً</w:t>
      </w:r>
      <w:r w:rsidRPr="00480AC4">
        <w:rPr>
          <w:rtl/>
        </w:rPr>
        <w:t xml:space="preserve"> في الج</w:t>
      </w:r>
      <w:r>
        <w:rPr>
          <w:rFonts w:hint="cs"/>
          <w:rtl/>
        </w:rPr>
        <w:t>ُ</w:t>
      </w:r>
      <w:r w:rsidRPr="00480AC4">
        <w:rPr>
          <w:rtl/>
        </w:rPr>
        <w:t>م</w:t>
      </w:r>
      <w:r>
        <w:rPr>
          <w:rFonts w:hint="cs"/>
          <w:rtl/>
        </w:rPr>
        <w:t>َ</w:t>
      </w:r>
      <w:r w:rsidRPr="00480AC4">
        <w:rPr>
          <w:rtl/>
        </w:rPr>
        <w:t>ع والأعياد. وبقي شيعة معاوية يلعنون عليا نحو ستين عاما</w:t>
      </w:r>
      <w:r w:rsidR="00AD283C">
        <w:rPr>
          <w:rFonts w:hint="cs"/>
          <w:rtl/>
        </w:rPr>
        <w:t>،</w:t>
      </w:r>
      <w:r w:rsidRPr="00480AC4">
        <w:rPr>
          <w:rtl/>
        </w:rPr>
        <w:t xml:space="preserve"> حتى منع ذلك عمر بن عبد العزيز.</w:t>
      </w:r>
    </w:p>
    <w:p w:rsidR="00FE4F18" w:rsidRDefault="00FE4F18" w:rsidP="00FE4F18">
      <w:pPr>
        <w:pStyle w:val="libNormal"/>
      </w:pPr>
      <w:r w:rsidRPr="00480AC4">
        <w:rPr>
          <w:rtl/>
        </w:rPr>
        <w:t>يقول ابن أبي الحديد:</w:t>
      </w:r>
    </w:p>
    <w:tbl>
      <w:tblPr>
        <w:tblStyle w:val="TableGrid"/>
        <w:bidiVisual/>
        <w:tblW w:w="4562" w:type="pct"/>
        <w:tblInd w:w="384" w:type="dxa"/>
        <w:tblLook w:val="01E0"/>
      </w:tblPr>
      <w:tblGrid>
        <w:gridCol w:w="3532"/>
        <w:gridCol w:w="272"/>
        <w:gridCol w:w="3506"/>
      </w:tblGrid>
      <w:tr w:rsidR="00A733D2" w:rsidTr="00192CD2">
        <w:trPr>
          <w:trHeight w:val="350"/>
        </w:trPr>
        <w:tc>
          <w:tcPr>
            <w:tcW w:w="3920" w:type="dxa"/>
            <w:shd w:val="clear" w:color="auto" w:fill="auto"/>
          </w:tcPr>
          <w:p w:rsidR="00A733D2" w:rsidRDefault="00A733D2" w:rsidP="00192CD2">
            <w:pPr>
              <w:pStyle w:val="libPoem"/>
            </w:pPr>
            <w:r w:rsidRPr="00A733D2">
              <w:rPr>
                <w:rtl/>
              </w:rPr>
              <w:t>لعنته الشام ستين عاما</w:t>
            </w:r>
            <w:r w:rsidRPr="00725071">
              <w:rPr>
                <w:rStyle w:val="libPoemTiniChar0"/>
                <w:rtl/>
              </w:rPr>
              <w:br/>
              <w:t> </w:t>
            </w:r>
          </w:p>
        </w:tc>
        <w:tc>
          <w:tcPr>
            <w:tcW w:w="279" w:type="dxa"/>
            <w:shd w:val="clear" w:color="auto" w:fill="auto"/>
          </w:tcPr>
          <w:p w:rsidR="00A733D2" w:rsidRDefault="00A733D2" w:rsidP="00192CD2">
            <w:pPr>
              <w:pStyle w:val="libPoem"/>
              <w:rPr>
                <w:rtl/>
              </w:rPr>
            </w:pPr>
          </w:p>
        </w:tc>
        <w:tc>
          <w:tcPr>
            <w:tcW w:w="3881" w:type="dxa"/>
            <w:shd w:val="clear" w:color="auto" w:fill="auto"/>
          </w:tcPr>
          <w:p w:rsidR="00A733D2" w:rsidRDefault="00A733D2" w:rsidP="00192CD2">
            <w:pPr>
              <w:pStyle w:val="libPoem"/>
            </w:pPr>
            <w:r w:rsidRPr="00A733D2">
              <w:rPr>
                <w:rtl/>
              </w:rPr>
              <w:t>لعن الله كهلها وفتاها</w:t>
            </w:r>
            <w:r w:rsidRPr="00725071">
              <w:rPr>
                <w:rStyle w:val="libPoemTiniChar0"/>
                <w:rtl/>
              </w:rPr>
              <w:br/>
              <w:t> </w:t>
            </w:r>
          </w:p>
        </w:tc>
      </w:tr>
    </w:tbl>
    <w:p w:rsidR="00FE4F18" w:rsidRDefault="00FE4F18" w:rsidP="00FE4F18">
      <w:pPr>
        <w:pStyle w:val="libNormal"/>
      </w:pPr>
      <w:r w:rsidRPr="00480AC4">
        <w:rPr>
          <w:rtl/>
        </w:rPr>
        <w:t>أخرج مسلم من طريق عامر بن سعد بن أبي وقاص عن أبيه قال: " أمر معاوية ابن أبي سفيان سعدا فقال: ما منعك أن تسب أبا التراب</w:t>
      </w:r>
      <w:r w:rsidR="00AD283C">
        <w:rPr>
          <w:rFonts w:hint="cs"/>
          <w:rtl/>
        </w:rPr>
        <w:t>،</w:t>
      </w:r>
      <w:r w:rsidRPr="00480AC4">
        <w:rPr>
          <w:rtl/>
        </w:rPr>
        <w:t xml:space="preserve"> فقال: أما ما ذكرت ثلاثا قالهن له رسول الله </w:t>
      </w:r>
      <w:r w:rsidR="00AD283C" w:rsidRPr="00AD283C">
        <w:rPr>
          <w:rStyle w:val="libAlaemChar"/>
          <w:rtl/>
        </w:rPr>
        <w:t>صلى‌الله‌عليه‌وآله‌وسلم</w:t>
      </w:r>
      <w:r w:rsidRPr="00480AC4">
        <w:rPr>
          <w:rtl/>
        </w:rPr>
        <w:t xml:space="preserve"> فلن </w:t>
      </w:r>
      <w:r>
        <w:rPr>
          <w:rFonts w:hint="cs"/>
          <w:rtl/>
        </w:rPr>
        <w:t>أ</w:t>
      </w:r>
      <w:r w:rsidRPr="00480AC4">
        <w:rPr>
          <w:rtl/>
        </w:rPr>
        <w:t>سبه</w:t>
      </w:r>
      <w:r w:rsidR="00AD283C">
        <w:rPr>
          <w:rFonts w:hint="cs"/>
          <w:rtl/>
        </w:rPr>
        <w:t>،</w:t>
      </w:r>
      <w:r w:rsidRPr="00480AC4">
        <w:rPr>
          <w:rtl/>
        </w:rPr>
        <w:t xml:space="preserve"> لأن تكون لي واحدة</w:t>
      </w:r>
      <w:r>
        <w:rPr>
          <w:rFonts w:hint="cs"/>
          <w:rtl/>
        </w:rPr>
        <w:t>ً</w:t>
      </w:r>
      <w:r w:rsidRPr="00480AC4">
        <w:rPr>
          <w:rtl/>
        </w:rPr>
        <w:t xml:space="preserve"> منهن أحب</w:t>
      </w:r>
      <w:r>
        <w:rPr>
          <w:rFonts w:hint="cs"/>
          <w:rtl/>
        </w:rPr>
        <w:t>ُّ</w:t>
      </w:r>
      <w:r w:rsidRPr="00480AC4">
        <w:rPr>
          <w:rtl/>
        </w:rPr>
        <w:t xml:space="preserve"> إلي</w:t>
      </w:r>
      <w:r>
        <w:rPr>
          <w:rFonts w:hint="cs"/>
          <w:rtl/>
        </w:rPr>
        <w:t>َّ</w:t>
      </w:r>
      <w:r w:rsidRPr="00480AC4">
        <w:rPr>
          <w:rtl/>
        </w:rPr>
        <w:t xml:space="preserve"> من ح</w:t>
      </w:r>
      <w:r>
        <w:rPr>
          <w:rFonts w:hint="cs"/>
          <w:rtl/>
        </w:rPr>
        <w:t>ُ</w:t>
      </w:r>
      <w:r w:rsidRPr="00480AC4">
        <w:rPr>
          <w:rtl/>
        </w:rPr>
        <w:t xml:space="preserve">مر النعم...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المستدرك للحاكم: 3</w:t>
      </w:r>
      <w:r w:rsidR="00692C19">
        <w:rPr>
          <w:rtl/>
        </w:rPr>
        <w:t>/</w:t>
      </w:r>
      <w:r w:rsidRPr="00480AC4">
        <w:rPr>
          <w:rtl/>
        </w:rPr>
        <w:t>122 وصححه وكذا الذهبي. مسند أحمد بن حنبل: 3</w:t>
      </w:r>
      <w:r w:rsidR="00692C19">
        <w:rPr>
          <w:rtl/>
        </w:rPr>
        <w:t>/</w:t>
      </w:r>
      <w:r w:rsidRPr="00480AC4">
        <w:rPr>
          <w:rtl/>
        </w:rPr>
        <w:t>483. ترجمة الإمام علي من تاريخ دمشق، ابن عساكر: 1</w:t>
      </w:r>
      <w:r w:rsidR="00692C19">
        <w:rPr>
          <w:rtl/>
        </w:rPr>
        <w:t>/</w:t>
      </w:r>
      <w:r w:rsidRPr="00480AC4">
        <w:rPr>
          <w:rtl/>
        </w:rPr>
        <w:t>389. شواهد التنزيل، الحاكم الحسكاني الحنفي: 2</w:t>
      </w:r>
      <w:r w:rsidR="00692C19">
        <w:rPr>
          <w:rtl/>
        </w:rPr>
        <w:t>/</w:t>
      </w:r>
      <w:r w:rsidRPr="00480AC4">
        <w:rPr>
          <w:rtl/>
        </w:rPr>
        <w:t>98. كفاية الطالب، الكنجي الشافعي: ص 276. مناقب علي بن أبي طالب، ابن المغازلي الشافعي: ص 52.</w:t>
      </w:r>
    </w:p>
    <w:p w:rsidR="00FE4F18" w:rsidRDefault="00FE4F18" w:rsidP="00AD283C">
      <w:pPr>
        <w:pStyle w:val="libFootnote0"/>
      </w:pPr>
      <w:r w:rsidRPr="00480AC4">
        <w:rPr>
          <w:rtl/>
        </w:rPr>
        <w:t>المناقب، الخوارزمي الحنفي: ص 92. مجمع الزوائد: 9</w:t>
      </w:r>
      <w:r w:rsidR="00692C19">
        <w:rPr>
          <w:rtl/>
        </w:rPr>
        <w:t>/</w:t>
      </w:r>
      <w:r w:rsidRPr="00480AC4">
        <w:rPr>
          <w:rtl/>
        </w:rPr>
        <w:t>129. نور الأبصار، الشبلنجي: ص 73.</w:t>
      </w:r>
    </w:p>
    <w:p w:rsidR="00FE4F18" w:rsidRDefault="00FE4F18" w:rsidP="00AD283C">
      <w:pPr>
        <w:pStyle w:val="libFootnote0"/>
      </w:pPr>
      <w:r w:rsidRPr="00480AC4">
        <w:rPr>
          <w:rtl/>
        </w:rPr>
        <w:t>الاستيعاب بهامش الإصابة: 3</w:t>
      </w:r>
      <w:r w:rsidR="00692C19">
        <w:rPr>
          <w:rtl/>
        </w:rPr>
        <w:t>/</w:t>
      </w:r>
      <w:r w:rsidRPr="00480AC4">
        <w:rPr>
          <w:rtl/>
        </w:rPr>
        <w:t>37. الإصابة: 2</w:t>
      </w:r>
      <w:r w:rsidR="00692C19">
        <w:rPr>
          <w:rtl/>
        </w:rPr>
        <w:t>/</w:t>
      </w:r>
      <w:r w:rsidRPr="00480AC4">
        <w:rPr>
          <w:rtl/>
        </w:rPr>
        <w:t>543. الصواعق المحرقة: 73</w:t>
      </w:r>
      <w:r w:rsidR="00692C19">
        <w:rPr>
          <w:rtl/>
        </w:rPr>
        <w:t>/</w:t>
      </w:r>
      <w:r w:rsidRPr="00480AC4">
        <w:rPr>
          <w:rtl/>
        </w:rPr>
        <w:t>74. أنساب الأشراف: 2</w:t>
      </w:r>
      <w:r w:rsidR="00692C19">
        <w:rPr>
          <w:rtl/>
        </w:rPr>
        <w:t>/</w:t>
      </w:r>
      <w:r w:rsidRPr="00480AC4">
        <w:rPr>
          <w:rtl/>
        </w:rPr>
        <w:t>146. كنوز الحقائق، المناوي: ص 144. كنز العمال: 15</w:t>
      </w:r>
      <w:r w:rsidR="00692C19">
        <w:rPr>
          <w:rtl/>
        </w:rPr>
        <w:t>/</w:t>
      </w:r>
      <w:r w:rsidRPr="00480AC4">
        <w:rPr>
          <w:rtl/>
        </w:rPr>
        <w:t>125. منتخب كنز العمال بهامش مسند أحمد: 5</w:t>
      </w:r>
      <w:r w:rsidR="00692C19">
        <w:rPr>
          <w:rtl/>
        </w:rPr>
        <w:t>/</w:t>
      </w:r>
      <w:r w:rsidRPr="00480AC4">
        <w:rPr>
          <w:rtl/>
        </w:rPr>
        <w:t>30. الجامع الصغير، السيوطي: 2</w:t>
      </w:r>
      <w:r w:rsidR="00692C19">
        <w:rPr>
          <w:rtl/>
        </w:rPr>
        <w:t>/</w:t>
      </w:r>
      <w:r w:rsidRPr="00480AC4">
        <w:rPr>
          <w:rtl/>
        </w:rPr>
        <w:t>135. تذكرة الخواص: ص 44. الرياض النضرة: 2</w:t>
      </w:r>
      <w:r w:rsidR="00692C19">
        <w:rPr>
          <w:rtl/>
        </w:rPr>
        <w:t>/</w:t>
      </w:r>
      <w:r w:rsidRPr="00480AC4">
        <w:rPr>
          <w:rtl/>
        </w:rPr>
        <w:t>218... ملحق المراجعات: ص 391 - 392.</w:t>
      </w:r>
    </w:p>
    <w:p w:rsidR="00FE4F18" w:rsidRDefault="00FE4F18" w:rsidP="00AD283C">
      <w:pPr>
        <w:pStyle w:val="libFootnote0"/>
      </w:pPr>
      <w:r w:rsidRPr="00480AC4">
        <w:rPr>
          <w:rtl/>
        </w:rPr>
        <w:t>2 - صحيح مسلم: كتاب فضائل الصحابة، باب من فضائل علي بن أبي طالب. سنن الترمذي: 5</w:t>
      </w:r>
      <w:r w:rsidR="00692C19">
        <w:rPr>
          <w:rtl/>
        </w:rPr>
        <w:t>/</w:t>
      </w:r>
      <w:r w:rsidRPr="00480AC4">
        <w:rPr>
          <w:rtl/>
        </w:rPr>
        <w:t>638.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يقول الحجوي - في ترجمة معاوية -: " ومن اقبح ما يذكر في تاريخه س</w:t>
      </w:r>
      <w:r>
        <w:rPr>
          <w:rFonts w:hint="cs"/>
          <w:rtl/>
        </w:rPr>
        <w:t>َ</w:t>
      </w:r>
      <w:r w:rsidRPr="00480AC4">
        <w:rPr>
          <w:rtl/>
        </w:rPr>
        <w:t>ب</w:t>
      </w:r>
      <w:r>
        <w:rPr>
          <w:rFonts w:hint="cs"/>
          <w:rtl/>
        </w:rPr>
        <w:t>ُّ</w:t>
      </w:r>
      <w:r w:rsidRPr="00480AC4">
        <w:rPr>
          <w:rtl/>
        </w:rPr>
        <w:t>ه لعلي - كرم الله وجهه -، ولولا أنه في (صحيح مسلم) ماصدقت بوقوعه منه</w:t>
      </w:r>
      <w:r w:rsidR="00AD283C">
        <w:rPr>
          <w:rFonts w:hint="cs"/>
          <w:rtl/>
        </w:rPr>
        <w:t>،</w:t>
      </w:r>
      <w:r w:rsidRPr="00480AC4">
        <w:rPr>
          <w:rtl/>
        </w:rPr>
        <w:t xml:space="preserve"> ما أدري ما وجه اجتهاده فيه حتى كان سنة من بعده</w:t>
      </w:r>
      <w:r w:rsidR="00AD283C">
        <w:rPr>
          <w:rFonts w:hint="cs"/>
          <w:rtl/>
        </w:rPr>
        <w:t>،</w:t>
      </w:r>
      <w:r w:rsidRPr="00480AC4">
        <w:rPr>
          <w:rtl/>
        </w:rPr>
        <w:t xml:space="preserve"> والله يغفر له</w:t>
      </w:r>
      <w:r w:rsidR="00AD283C">
        <w:rPr>
          <w:rFonts w:hint="cs"/>
          <w:rtl/>
        </w:rPr>
        <w:t>،</w:t>
      </w:r>
      <w:r w:rsidRPr="00480AC4">
        <w:rPr>
          <w:rtl/>
        </w:rPr>
        <w:t xml:space="preserve"> وليست العصمة إلا للأنبياء " </w:t>
      </w:r>
      <w:r w:rsidRPr="00AD283C">
        <w:rPr>
          <w:rStyle w:val="libFootnotenumChar"/>
          <w:rtl/>
        </w:rPr>
        <w:t>(1)</w:t>
      </w:r>
      <w:r w:rsidRPr="00480AC4">
        <w:rPr>
          <w:rtl/>
        </w:rPr>
        <w:t>.</w:t>
      </w:r>
    </w:p>
    <w:p w:rsidR="00FE4F18" w:rsidRDefault="00FE4F18" w:rsidP="00FE4F18">
      <w:pPr>
        <w:pStyle w:val="libNormal"/>
      </w:pPr>
      <w:r w:rsidRPr="00480AC4">
        <w:rPr>
          <w:rtl/>
        </w:rPr>
        <w:t>صحيح</w:t>
      </w:r>
      <w:r w:rsidR="00AD283C">
        <w:rPr>
          <w:rFonts w:hint="cs"/>
          <w:rtl/>
        </w:rPr>
        <w:t>،</w:t>
      </w:r>
      <w:r w:rsidRPr="00480AC4">
        <w:rPr>
          <w:rtl/>
        </w:rPr>
        <w:t xml:space="preserve"> إن</w:t>
      </w:r>
      <w:r>
        <w:rPr>
          <w:rFonts w:hint="cs"/>
          <w:rtl/>
        </w:rPr>
        <w:t>َّ</w:t>
      </w:r>
      <w:r w:rsidRPr="00480AC4">
        <w:rPr>
          <w:rtl/>
        </w:rPr>
        <w:t xml:space="preserve"> العصمة للأنبياء</w:t>
      </w:r>
      <w:r w:rsidR="00AD283C">
        <w:rPr>
          <w:rFonts w:hint="cs"/>
          <w:rtl/>
        </w:rPr>
        <w:t>،</w:t>
      </w:r>
      <w:r w:rsidRPr="00480AC4">
        <w:rPr>
          <w:rtl/>
        </w:rPr>
        <w:t xml:space="preserve"> ولكن هذا الأمر لا يحتاج إلى عصمة</w:t>
      </w:r>
      <w:r w:rsidR="006D40AC">
        <w:rPr>
          <w:rFonts w:hint="cs"/>
          <w:rtl/>
        </w:rPr>
        <w:t>.</w:t>
      </w:r>
      <w:r w:rsidRPr="00480AC4">
        <w:rPr>
          <w:rtl/>
        </w:rPr>
        <w:t xml:space="preserve"> فسب المسلم محرم وهذا يعرفه القاصي والداني!</w:t>
      </w:r>
    </w:p>
    <w:p w:rsidR="00FE4F18" w:rsidRDefault="00FE4F18" w:rsidP="00FE4F18">
      <w:pPr>
        <w:pStyle w:val="libNormal"/>
      </w:pPr>
      <w:r w:rsidRPr="00480AC4">
        <w:rPr>
          <w:rtl/>
        </w:rPr>
        <w:t>وقال ابن عساكر: " كان أو</w:t>
      </w:r>
      <w:r>
        <w:rPr>
          <w:rFonts w:hint="cs"/>
          <w:rtl/>
        </w:rPr>
        <w:t>َّ</w:t>
      </w:r>
      <w:r w:rsidRPr="00480AC4">
        <w:rPr>
          <w:rtl/>
        </w:rPr>
        <w:t xml:space="preserve">ل عمل عمله معاوية - بعد ان استولى على الحكم - أن كتب لعماله في جميع الآفاق بأن يلعنوا عليا على المنابر " </w:t>
      </w:r>
      <w:r w:rsidRPr="00AD283C">
        <w:rPr>
          <w:rStyle w:val="libFootnotenumChar"/>
          <w:rtl/>
        </w:rPr>
        <w:t>(2)</w:t>
      </w:r>
      <w:r w:rsidRPr="00480AC4">
        <w:rPr>
          <w:rtl/>
        </w:rPr>
        <w:t>.</w:t>
      </w:r>
    </w:p>
    <w:p w:rsidR="00FE4F18" w:rsidRDefault="00FE4F18" w:rsidP="00FE4F18">
      <w:pPr>
        <w:pStyle w:val="libNormal"/>
      </w:pPr>
      <w:r w:rsidRPr="00480AC4">
        <w:rPr>
          <w:rtl/>
        </w:rPr>
        <w:t xml:space="preserve">" ولما مات الحسن بن علي </w:t>
      </w:r>
      <w:r w:rsidR="00AD283C" w:rsidRPr="00AD283C">
        <w:rPr>
          <w:rStyle w:val="libAlaemChar"/>
          <w:rtl/>
        </w:rPr>
        <w:t>عليهما‌السلام</w:t>
      </w:r>
      <w:r w:rsidRPr="00480AC4">
        <w:rPr>
          <w:rtl/>
        </w:rPr>
        <w:t xml:space="preserve"> حج معاوية فدخل المدينة وأراد أن يلعن عليا على منبر رسول الله </w:t>
      </w:r>
      <w:r w:rsidR="00AD283C" w:rsidRPr="00AD283C">
        <w:rPr>
          <w:rStyle w:val="libAlaemChar"/>
          <w:rtl/>
        </w:rPr>
        <w:t>صلى‌الله‌عليه‌وآله‌وسلم</w:t>
      </w:r>
      <w:r w:rsidRPr="00480AC4">
        <w:rPr>
          <w:rtl/>
        </w:rPr>
        <w:t xml:space="preserve"> فقيل له: إن</w:t>
      </w:r>
      <w:r>
        <w:rPr>
          <w:rFonts w:hint="cs"/>
          <w:rtl/>
        </w:rPr>
        <w:t>َّ</w:t>
      </w:r>
      <w:r w:rsidRPr="00480AC4">
        <w:rPr>
          <w:rtl/>
        </w:rPr>
        <w:t xml:space="preserve"> ههنا سعد بن أبي وقاص ولا نراه يرضى بهذا </w:t>
      </w:r>
      <w:r w:rsidRPr="00AD283C">
        <w:rPr>
          <w:rStyle w:val="libFootnotenumChar"/>
          <w:rtl/>
        </w:rPr>
        <w:t>(3)</w:t>
      </w:r>
      <w:r w:rsidRPr="00480AC4">
        <w:rPr>
          <w:rtl/>
        </w:rPr>
        <w:t>، فابعث إليه وخذ رأيه</w:t>
      </w:r>
      <w:r w:rsidR="00AD283C">
        <w:rPr>
          <w:rFonts w:hint="cs"/>
          <w:rtl/>
        </w:rPr>
        <w:t>،</w:t>
      </w:r>
      <w:r w:rsidRPr="00480AC4">
        <w:rPr>
          <w:rtl/>
        </w:rPr>
        <w:t xml:space="preserve"> فأرسل إليه وذكر ذلك فقال: إن فعلت لأخرجن من المسجد ثم لا أعود إليه</w:t>
      </w:r>
      <w:r w:rsidR="00AD283C">
        <w:rPr>
          <w:rFonts w:hint="cs"/>
          <w:rtl/>
        </w:rPr>
        <w:t>،</w:t>
      </w:r>
      <w:r w:rsidRPr="00480AC4">
        <w:rPr>
          <w:rtl/>
        </w:rPr>
        <w:t xml:space="preserve"> فأمسك معاوية عن لعنه حتى مات سعد</w:t>
      </w:r>
      <w:r w:rsidR="00AD283C">
        <w:rPr>
          <w:rFonts w:hint="cs"/>
          <w:rtl/>
        </w:rPr>
        <w:t>،</w:t>
      </w:r>
      <w:r w:rsidRPr="00480AC4">
        <w:rPr>
          <w:rtl/>
        </w:rPr>
        <w:t xml:space="preserve"> فلما مات</w:t>
      </w:r>
      <w:r w:rsidR="00AD283C">
        <w:rPr>
          <w:rFonts w:hint="cs"/>
          <w:rtl/>
        </w:rPr>
        <w:t>،</w:t>
      </w:r>
      <w:r w:rsidRPr="00480AC4">
        <w:rPr>
          <w:rtl/>
        </w:rPr>
        <w:t xml:space="preserve"> لعنه على المنبر، وكتب إلى عماله أن يلعنوه على المنابر، ففعلوا... " </w:t>
      </w:r>
      <w:r w:rsidRPr="00AD283C">
        <w:rPr>
          <w:rStyle w:val="libFootnotenumChar"/>
          <w:rtl/>
        </w:rPr>
        <w:t>(4)</w:t>
      </w:r>
      <w:r w:rsidRPr="00480AC4">
        <w:rPr>
          <w:rtl/>
        </w:rPr>
        <w:t>.</w:t>
      </w:r>
    </w:p>
    <w:p w:rsidR="00FE4F18" w:rsidRDefault="00FE4F18" w:rsidP="00FE4F18">
      <w:pPr>
        <w:pStyle w:val="libNormal"/>
      </w:pPr>
      <w:r w:rsidRPr="00480AC4">
        <w:rPr>
          <w:rtl/>
        </w:rPr>
        <w:t>وروى ابن الأثير عن شهر بن حوشب أنه قال: " أقام - أي معاوية - خطباء</w:t>
      </w:r>
    </w:p>
    <w:p w:rsidR="00FE4F18" w:rsidRDefault="00FE4F18" w:rsidP="00AD283C">
      <w:pPr>
        <w:pStyle w:val="libLine"/>
      </w:pPr>
      <w:r w:rsidRPr="00480AC4">
        <w:rPr>
          <w:rtl/>
        </w:rPr>
        <w:t>____________</w:t>
      </w:r>
    </w:p>
    <w:p w:rsidR="00FE4F18" w:rsidRDefault="00FE4F18" w:rsidP="0073628B">
      <w:pPr>
        <w:pStyle w:val="libFootnote0"/>
      </w:pPr>
      <w:r w:rsidRPr="00480AC4">
        <w:rPr>
          <w:rtl/>
        </w:rPr>
        <w:t>1 - الفكر السامي: 1</w:t>
      </w:r>
      <w:r w:rsidR="00692C19">
        <w:rPr>
          <w:rtl/>
        </w:rPr>
        <w:t>/</w:t>
      </w:r>
      <w:r w:rsidRPr="00480AC4">
        <w:rPr>
          <w:rtl/>
        </w:rPr>
        <w:t>276 نقلناه عن تاريخ التشريع للفضلي: ص 85.</w:t>
      </w:r>
    </w:p>
    <w:p w:rsidR="00FE4F18" w:rsidRDefault="00FE4F18" w:rsidP="0073628B">
      <w:pPr>
        <w:pStyle w:val="libFootnote0"/>
      </w:pPr>
      <w:r w:rsidRPr="00480AC4">
        <w:rPr>
          <w:rtl/>
        </w:rPr>
        <w:t>2 - تاريخ ابن عساكر: 2</w:t>
      </w:r>
      <w:r w:rsidR="00692C19">
        <w:rPr>
          <w:rtl/>
        </w:rPr>
        <w:t>/</w:t>
      </w:r>
      <w:r w:rsidRPr="00480AC4">
        <w:rPr>
          <w:rtl/>
        </w:rPr>
        <w:t>47، وراجع المستدرك للحاكم: 1</w:t>
      </w:r>
      <w:r w:rsidR="00692C19">
        <w:rPr>
          <w:rtl/>
        </w:rPr>
        <w:t>/</w:t>
      </w:r>
      <w:r w:rsidRPr="00480AC4">
        <w:rPr>
          <w:rtl/>
        </w:rPr>
        <w:t>385 و 1</w:t>
      </w:r>
      <w:r w:rsidR="00692C19">
        <w:rPr>
          <w:rtl/>
        </w:rPr>
        <w:t>/</w:t>
      </w:r>
      <w:r w:rsidRPr="00480AC4">
        <w:rPr>
          <w:rtl/>
        </w:rPr>
        <w:t>358. تاريخ الطبري: 4</w:t>
      </w:r>
      <w:r w:rsidR="00692C19">
        <w:rPr>
          <w:rtl/>
        </w:rPr>
        <w:t>/</w:t>
      </w:r>
      <w:r w:rsidRPr="00480AC4">
        <w:rPr>
          <w:rtl/>
        </w:rPr>
        <w:t>188 - 168. الكامل في التاريخ، ابن الأثير: 3</w:t>
      </w:r>
      <w:r w:rsidR="00692C19">
        <w:rPr>
          <w:rtl/>
        </w:rPr>
        <w:t>/</w:t>
      </w:r>
      <w:r w:rsidRPr="00480AC4">
        <w:rPr>
          <w:rtl/>
        </w:rPr>
        <w:t>413. تاريخ الخلفاء، السيوطي: ص 190. شرح النهج، ابن أبي الحديد: 1</w:t>
      </w:r>
      <w:r w:rsidR="00692C19">
        <w:rPr>
          <w:rtl/>
        </w:rPr>
        <w:t>/</w:t>
      </w:r>
      <w:r w:rsidRPr="00480AC4">
        <w:rPr>
          <w:rtl/>
        </w:rPr>
        <w:t>356 و 361. العقد الفريد: 4</w:t>
      </w:r>
      <w:r w:rsidR="00692C19">
        <w:rPr>
          <w:rtl/>
        </w:rPr>
        <w:t>/</w:t>
      </w:r>
      <w:r w:rsidRPr="00480AC4">
        <w:rPr>
          <w:rtl/>
        </w:rPr>
        <w:t>365، ونقله في الغدير: 26410 عن إرشاد الساري في شرح صحيح البخاري للقسطلاني: 4</w:t>
      </w:r>
      <w:r w:rsidR="00692C19">
        <w:rPr>
          <w:rtl/>
        </w:rPr>
        <w:t>/</w:t>
      </w:r>
      <w:r w:rsidRPr="00480AC4">
        <w:rPr>
          <w:rtl/>
        </w:rPr>
        <w:t>368. تحفة الباري في شرح صحيح البخاري، الأنصاري (مطبوع) بذيل إرشاد الساري.</w:t>
      </w:r>
    </w:p>
    <w:p w:rsidR="00FE4F18" w:rsidRDefault="00FE4F18" w:rsidP="0073628B">
      <w:pPr>
        <w:pStyle w:val="libFootnote0"/>
      </w:pPr>
      <w:r w:rsidRPr="00480AC4">
        <w:rPr>
          <w:rtl/>
        </w:rPr>
        <w:t xml:space="preserve">3 - العجب من أهل القرون الأولى كيف يوافقون معاوية في لعنه عليا </w:t>
      </w:r>
      <w:r w:rsidR="00AD283C" w:rsidRPr="00AD283C">
        <w:rPr>
          <w:rStyle w:val="libAlaemChar"/>
          <w:rtl/>
        </w:rPr>
        <w:t>عليه‌السلام</w:t>
      </w:r>
      <w:r w:rsidRPr="00480AC4">
        <w:rPr>
          <w:rtl/>
        </w:rPr>
        <w:t xml:space="preserve">؟ ولماذا لم ينهوه؟ وأين هم من قول الله * </w:t>
      </w:r>
      <w:r w:rsidRPr="00091063">
        <w:rPr>
          <w:rStyle w:val="libAlaemChar"/>
          <w:rtl/>
        </w:rPr>
        <w:t>(</w:t>
      </w:r>
      <w:r w:rsidR="00A733D2" w:rsidRPr="0073628B">
        <w:rPr>
          <w:rStyle w:val="libFootnoteAieChar"/>
          <w:rFonts w:hint="cs"/>
          <w:rtl/>
        </w:rPr>
        <w:t xml:space="preserve"> كُنتُمْ</w:t>
      </w:r>
      <w:r w:rsidR="00A733D2" w:rsidRPr="0073628B">
        <w:rPr>
          <w:rStyle w:val="libFootnoteAieChar"/>
          <w:rtl/>
        </w:rPr>
        <w:t xml:space="preserve"> </w:t>
      </w:r>
      <w:r w:rsidR="00A733D2" w:rsidRPr="0073628B">
        <w:rPr>
          <w:rStyle w:val="libFootnoteAieChar"/>
          <w:rFonts w:hint="cs"/>
          <w:rtl/>
        </w:rPr>
        <w:t>خَيْرَ</w:t>
      </w:r>
      <w:r w:rsidR="00A733D2" w:rsidRPr="0073628B">
        <w:rPr>
          <w:rStyle w:val="libFootnoteAieChar"/>
          <w:rtl/>
        </w:rPr>
        <w:t xml:space="preserve"> </w:t>
      </w:r>
      <w:r w:rsidR="00A733D2" w:rsidRPr="0073628B">
        <w:rPr>
          <w:rStyle w:val="libFootnoteAieChar"/>
          <w:rFonts w:hint="cs"/>
          <w:rtl/>
        </w:rPr>
        <w:t>أُمَّةٍ</w:t>
      </w:r>
      <w:r w:rsidR="00A733D2" w:rsidRPr="0073628B">
        <w:rPr>
          <w:rStyle w:val="libFootnoteAieChar"/>
          <w:rtl/>
        </w:rPr>
        <w:t xml:space="preserve"> </w:t>
      </w:r>
      <w:r w:rsidR="00A733D2" w:rsidRPr="0073628B">
        <w:rPr>
          <w:rStyle w:val="libFootnoteAieChar"/>
          <w:rFonts w:hint="cs"/>
          <w:rtl/>
        </w:rPr>
        <w:t>أُخْرِجَتْ</w:t>
      </w:r>
      <w:r w:rsidR="00A733D2" w:rsidRPr="0073628B">
        <w:rPr>
          <w:rStyle w:val="libFootnoteAieChar"/>
          <w:rtl/>
        </w:rPr>
        <w:t xml:space="preserve"> </w:t>
      </w:r>
      <w:r w:rsidR="00A733D2" w:rsidRPr="0073628B">
        <w:rPr>
          <w:rStyle w:val="libFootnoteAieChar"/>
          <w:rFonts w:hint="cs"/>
          <w:rtl/>
        </w:rPr>
        <w:t>لِلنَّاسِ</w:t>
      </w:r>
      <w:r w:rsidR="00A733D2" w:rsidRPr="0073628B">
        <w:rPr>
          <w:rStyle w:val="libFootnoteAieChar"/>
          <w:rtl/>
        </w:rPr>
        <w:t xml:space="preserve"> </w:t>
      </w:r>
      <w:r w:rsidR="00A733D2" w:rsidRPr="0073628B">
        <w:rPr>
          <w:rStyle w:val="libFootnoteAieChar"/>
          <w:rFonts w:hint="cs"/>
          <w:rtl/>
        </w:rPr>
        <w:t>تَأْمُرُونَ</w:t>
      </w:r>
      <w:r w:rsidR="00A733D2" w:rsidRPr="0073628B">
        <w:rPr>
          <w:rStyle w:val="libFootnoteAieChar"/>
          <w:rtl/>
        </w:rPr>
        <w:t xml:space="preserve"> </w:t>
      </w:r>
      <w:r w:rsidR="00A733D2" w:rsidRPr="0073628B">
        <w:rPr>
          <w:rStyle w:val="libFootnoteAieChar"/>
          <w:rFonts w:hint="cs"/>
          <w:rtl/>
        </w:rPr>
        <w:t>بِالْمَعْرُوفِ</w:t>
      </w:r>
      <w:r w:rsidR="00A733D2" w:rsidRPr="0073628B">
        <w:rPr>
          <w:rStyle w:val="libFootnoteAieChar"/>
          <w:rtl/>
        </w:rPr>
        <w:t xml:space="preserve"> </w:t>
      </w:r>
      <w:r w:rsidR="00A733D2" w:rsidRPr="0073628B">
        <w:rPr>
          <w:rStyle w:val="libFootnoteAieChar"/>
          <w:rFonts w:hint="cs"/>
          <w:rtl/>
        </w:rPr>
        <w:t>وَتَنْهَوْنَ</w:t>
      </w:r>
      <w:r w:rsidR="00A733D2" w:rsidRPr="0073628B">
        <w:rPr>
          <w:rStyle w:val="libFootnoteAieChar"/>
          <w:rtl/>
        </w:rPr>
        <w:t xml:space="preserve"> </w:t>
      </w:r>
      <w:r w:rsidR="00A733D2" w:rsidRPr="0073628B">
        <w:rPr>
          <w:rStyle w:val="libFootnoteAieChar"/>
          <w:rFonts w:hint="cs"/>
          <w:rtl/>
        </w:rPr>
        <w:t>عَنِ</w:t>
      </w:r>
      <w:r w:rsidR="00A733D2" w:rsidRPr="0073628B">
        <w:rPr>
          <w:rStyle w:val="libFootnoteAieChar"/>
          <w:rtl/>
        </w:rPr>
        <w:t xml:space="preserve"> </w:t>
      </w:r>
      <w:r w:rsidR="00A733D2" w:rsidRPr="0073628B">
        <w:rPr>
          <w:rStyle w:val="libFootnoteAieChar"/>
          <w:rFonts w:hint="cs"/>
          <w:rtl/>
        </w:rPr>
        <w:t xml:space="preserve">الْمُنكَرِ </w:t>
      </w:r>
      <w:r w:rsidRPr="00091063">
        <w:rPr>
          <w:rStyle w:val="libAlaemChar"/>
          <w:rtl/>
        </w:rPr>
        <w:t>)</w:t>
      </w:r>
      <w:r w:rsidRPr="00AE28A0">
        <w:rPr>
          <w:rStyle w:val="libAieChar"/>
          <w:rtl/>
        </w:rPr>
        <w:t xml:space="preserve"> </w:t>
      </w:r>
      <w:r w:rsidRPr="00480AC4">
        <w:rPr>
          <w:rtl/>
        </w:rPr>
        <w:t>*؟!</w:t>
      </w:r>
    </w:p>
    <w:p w:rsidR="00FE4F18" w:rsidRDefault="00FE4F18" w:rsidP="0073628B">
      <w:pPr>
        <w:pStyle w:val="libFootnote0"/>
      </w:pPr>
      <w:r w:rsidRPr="00480AC4">
        <w:rPr>
          <w:rtl/>
        </w:rPr>
        <w:t>سورة آل عمران 110.</w:t>
      </w:r>
    </w:p>
    <w:p w:rsidR="00FE4F18" w:rsidRDefault="00FE4F18" w:rsidP="0073628B">
      <w:pPr>
        <w:pStyle w:val="libFootnote0"/>
      </w:pPr>
      <w:r w:rsidRPr="00480AC4">
        <w:rPr>
          <w:rtl/>
        </w:rPr>
        <w:t>4 - العقد الفريد: 2</w:t>
      </w:r>
      <w:r w:rsidR="00692C19">
        <w:rPr>
          <w:rtl/>
        </w:rPr>
        <w:t>/</w:t>
      </w:r>
      <w:r w:rsidRPr="00480AC4">
        <w:rPr>
          <w:rtl/>
        </w:rPr>
        <w:t>301 و 2</w:t>
      </w:r>
      <w:r w:rsidR="00692C19">
        <w:rPr>
          <w:rtl/>
        </w:rPr>
        <w:t>/</w:t>
      </w:r>
      <w:r w:rsidRPr="00480AC4">
        <w:rPr>
          <w:rtl/>
        </w:rPr>
        <w:t>144. المستطرف: 1</w:t>
      </w:r>
      <w:r w:rsidR="00692C19">
        <w:rPr>
          <w:rtl/>
        </w:rPr>
        <w:t>/</w:t>
      </w:r>
      <w:r w:rsidRPr="00480AC4">
        <w:rPr>
          <w:rtl/>
        </w:rPr>
        <w:t>54.</w:t>
      </w:r>
    </w:p>
    <w:p w:rsidR="00FE4F18" w:rsidRDefault="00FE4F18" w:rsidP="00AD283C">
      <w:pPr>
        <w:pStyle w:val="libNormal"/>
        <w:rPr>
          <w:rtl/>
        </w:rPr>
      </w:pPr>
      <w:r>
        <w:rPr>
          <w:rtl/>
        </w:rPr>
        <w:br w:type="page"/>
      </w:r>
    </w:p>
    <w:p w:rsidR="00FE4F18" w:rsidRDefault="00FE4F18" w:rsidP="0073628B">
      <w:pPr>
        <w:pStyle w:val="libNormal0"/>
      </w:pPr>
      <w:r w:rsidRPr="00480AC4">
        <w:rPr>
          <w:rtl/>
        </w:rPr>
        <w:lastRenderedPageBreak/>
        <w:t xml:space="preserve">يشتمون عليا </w:t>
      </w:r>
      <w:r w:rsidR="0073628B" w:rsidRPr="00DB214B">
        <w:rPr>
          <w:rStyle w:val="libAlaemChar"/>
          <w:rtl/>
        </w:rPr>
        <w:t>رضي‌الله‌عنه</w:t>
      </w:r>
      <w:r w:rsidRPr="00480AC4">
        <w:rPr>
          <w:rtl/>
        </w:rPr>
        <w:t xml:space="preserve"> وأرضاه</w:t>
      </w:r>
      <w:r w:rsidR="00AD283C">
        <w:rPr>
          <w:rFonts w:hint="cs"/>
          <w:rtl/>
        </w:rPr>
        <w:t>،</w:t>
      </w:r>
      <w:r w:rsidRPr="00480AC4">
        <w:rPr>
          <w:rtl/>
        </w:rPr>
        <w:t xml:space="preserve"> ويقعون فيه... " </w:t>
      </w:r>
      <w:r w:rsidRPr="00AD283C">
        <w:rPr>
          <w:rStyle w:val="libFootnotenumChar"/>
          <w:rtl/>
        </w:rPr>
        <w:t>(1)</w:t>
      </w:r>
      <w:r w:rsidRPr="00480AC4">
        <w:rPr>
          <w:rtl/>
        </w:rPr>
        <w:t>.</w:t>
      </w:r>
    </w:p>
    <w:p w:rsidR="00FE4F18" w:rsidRDefault="00FE4F18" w:rsidP="00FE4F18">
      <w:pPr>
        <w:pStyle w:val="libNormal"/>
      </w:pPr>
      <w:r w:rsidRPr="00480AC4">
        <w:rPr>
          <w:rtl/>
        </w:rPr>
        <w:t xml:space="preserve">وسمع عامر بن عبد الله بن الزبير ابنه ينال من علي </w:t>
      </w:r>
      <w:r w:rsidR="00AD283C" w:rsidRPr="00AD283C">
        <w:rPr>
          <w:rStyle w:val="libAlaemChar"/>
          <w:rtl/>
        </w:rPr>
        <w:t>عليه‌السلام</w:t>
      </w:r>
      <w:r w:rsidRPr="00480AC4">
        <w:rPr>
          <w:rtl/>
        </w:rPr>
        <w:t xml:space="preserve">، " فقال: يا بني إياك وذكر علي </w:t>
      </w:r>
      <w:r w:rsidR="00DB214B" w:rsidRPr="00DB214B">
        <w:rPr>
          <w:rStyle w:val="libAlaemChar"/>
          <w:rtl/>
        </w:rPr>
        <w:t>رضي‌الله‌عنه</w:t>
      </w:r>
      <w:r w:rsidRPr="00480AC4">
        <w:rPr>
          <w:rtl/>
        </w:rPr>
        <w:t xml:space="preserve"> فإن بني أمية تنقصته ستين عاما</w:t>
      </w:r>
      <w:r w:rsidR="00AD283C">
        <w:rPr>
          <w:rFonts w:hint="cs"/>
          <w:rtl/>
        </w:rPr>
        <w:t>،</w:t>
      </w:r>
      <w:r w:rsidRPr="00480AC4">
        <w:rPr>
          <w:rtl/>
        </w:rPr>
        <w:t xml:space="preserve"> فما زاده الله بذلك إلا رفعة " </w:t>
      </w:r>
      <w:r w:rsidRPr="00AD283C">
        <w:rPr>
          <w:rStyle w:val="libFootnotenumChar"/>
          <w:rtl/>
        </w:rPr>
        <w:t>(2)</w:t>
      </w:r>
      <w:r w:rsidRPr="00480AC4">
        <w:rPr>
          <w:rtl/>
        </w:rPr>
        <w:t>.</w:t>
      </w:r>
    </w:p>
    <w:p w:rsidR="00FE4F18" w:rsidRDefault="00FE4F18" w:rsidP="00FE4F18">
      <w:pPr>
        <w:pStyle w:val="libNormal"/>
      </w:pPr>
      <w:r w:rsidRPr="00480AC4">
        <w:rPr>
          <w:rtl/>
        </w:rPr>
        <w:t xml:space="preserve">قال ابن حجر عن علي </w:t>
      </w:r>
      <w:r w:rsidR="00AD283C" w:rsidRPr="00AD283C">
        <w:rPr>
          <w:rStyle w:val="libAlaemChar"/>
          <w:rtl/>
        </w:rPr>
        <w:t>عليه‌السلام</w:t>
      </w:r>
      <w:r w:rsidRPr="00480AC4">
        <w:rPr>
          <w:rtl/>
        </w:rPr>
        <w:t xml:space="preserve">: " واتخذوا لعنه على المنابر سنة " </w:t>
      </w:r>
      <w:r w:rsidRPr="00AD283C">
        <w:rPr>
          <w:rStyle w:val="libFootnotenumChar"/>
          <w:rtl/>
        </w:rPr>
        <w:t>(3)</w:t>
      </w:r>
      <w:r w:rsidRPr="00480AC4">
        <w:rPr>
          <w:rtl/>
        </w:rPr>
        <w:t>.</w:t>
      </w:r>
    </w:p>
    <w:p w:rsidR="00FE4F18" w:rsidRDefault="00FE4F18" w:rsidP="00FE4F18">
      <w:pPr>
        <w:pStyle w:val="libNormal"/>
      </w:pPr>
      <w:r w:rsidRPr="00480AC4">
        <w:rPr>
          <w:rtl/>
        </w:rPr>
        <w:t>وقال العق</w:t>
      </w:r>
      <w:r>
        <w:rPr>
          <w:rFonts w:hint="cs"/>
          <w:rtl/>
        </w:rPr>
        <w:t>ّ</w:t>
      </w:r>
      <w:r w:rsidRPr="00480AC4">
        <w:rPr>
          <w:rtl/>
        </w:rPr>
        <w:t>اد: " وإذا لم يرجح من أخبار هذه الفترة، إلا الخبر الراجح عن لعن علي</w:t>
      </w:r>
      <w:r>
        <w:rPr>
          <w:rFonts w:hint="cs"/>
          <w:rtl/>
        </w:rPr>
        <w:t>ِّ</w:t>
      </w:r>
      <w:r w:rsidRPr="00480AC4">
        <w:rPr>
          <w:rtl/>
        </w:rPr>
        <w:t xml:space="preserve"> على المنابر بأمر</w:t>
      </w:r>
      <w:r>
        <w:rPr>
          <w:rFonts w:hint="cs"/>
          <w:rtl/>
        </w:rPr>
        <w:t>ٍ</w:t>
      </w:r>
      <w:r w:rsidRPr="00480AC4">
        <w:rPr>
          <w:rtl/>
        </w:rPr>
        <w:t xml:space="preserve"> من معاوية</w:t>
      </w:r>
      <w:r w:rsidR="00AD283C">
        <w:rPr>
          <w:rFonts w:hint="cs"/>
          <w:rtl/>
        </w:rPr>
        <w:t>،</w:t>
      </w:r>
      <w:r w:rsidRPr="00480AC4">
        <w:rPr>
          <w:rtl/>
        </w:rPr>
        <w:t xml:space="preserve"> لكان فيه الكفاية لإثبات ما عداه، ما يتم به الترجيح بين كفتي الميزان " </w:t>
      </w:r>
      <w:r w:rsidRPr="00AD283C">
        <w:rPr>
          <w:rStyle w:val="libFootnotenumChar"/>
          <w:rtl/>
        </w:rPr>
        <w:t>(4)</w:t>
      </w:r>
      <w:r w:rsidRPr="00480AC4">
        <w:rPr>
          <w:rtl/>
        </w:rPr>
        <w:t>.</w:t>
      </w:r>
    </w:p>
    <w:p w:rsidR="00FE4F18" w:rsidRDefault="00FE4F18" w:rsidP="00FE4F18">
      <w:pPr>
        <w:pStyle w:val="libNormal"/>
      </w:pPr>
      <w:r w:rsidRPr="00480AC4">
        <w:rPr>
          <w:rtl/>
        </w:rPr>
        <w:t>إننا نترك الحكم لله ورسوله - قارئنا العزيز - ولعلماء أهل السنة هذه المرة!</w:t>
      </w:r>
    </w:p>
    <w:p w:rsidR="00FE4F18" w:rsidRDefault="00FE4F18" w:rsidP="00FE4F18">
      <w:pPr>
        <w:pStyle w:val="libNormal"/>
      </w:pPr>
      <w:r w:rsidRPr="00480AC4">
        <w:rPr>
          <w:rtl/>
        </w:rPr>
        <w:t>مر</w:t>
      </w:r>
      <w:r>
        <w:rPr>
          <w:rFonts w:hint="cs"/>
          <w:rtl/>
        </w:rPr>
        <w:t>َّ</w:t>
      </w:r>
      <w:r w:rsidRPr="00480AC4">
        <w:rPr>
          <w:rtl/>
        </w:rPr>
        <w:t xml:space="preserve"> ابن عباس بقوم يسبون عليا </w:t>
      </w:r>
      <w:r w:rsidR="00AD283C" w:rsidRPr="00AD283C">
        <w:rPr>
          <w:rStyle w:val="libAlaemChar"/>
          <w:rtl/>
        </w:rPr>
        <w:t>عليه‌السلام</w:t>
      </w:r>
      <w:r w:rsidRPr="00480AC4">
        <w:rPr>
          <w:rtl/>
        </w:rPr>
        <w:t xml:space="preserve"> فقال لقائده: أما سمعت هؤلاء ما يقولون؟</w:t>
      </w:r>
    </w:p>
    <w:p w:rsidR="00FE4F18" w:rsidRDefault="00FE4F18" w:rsidP="00FE4F18">
      <w:pPr>
        <w:pStyle w:val="libNormal"/>
      </w:pPr>
      <w:r w:rsidRPr="00480AC4">
        <w:rPr>
          <w:rtl/>
        </w:rPr>
        <w:t xml:space="preserve">قال: سبوا عليا. قال: فردني إليهم. فرده فقال: أيكم الساب لرسول الله </w:t>
      </w:r>
      <w:r w:rsidR="00AD283C" w:rsidRPr="00AD283C">
        <w:rPr>
          <w:rStyle w:val="libAlaemChar"/>
          <w:rtl/>
        </w:rPr>
        <w:t>صلى‌الله‌عليه‌وآله‌وسلم</w:t>
      </w:r>
      <w:r w:rsidRPr="00480AC4">
        <w:rPr>
          <w:rtl/>
        </w:rPr>
        <w:t>؟ قالوا:</w:t>
      </w:r>
    </w:p>
    <w:p w:rsidR="00FE4F18" w:rsidRDefault="00FE4F18" w:rsidP="00FE4F18">
      <w:pPr>
        <w:pStyle w:val="libNormal"/>
      </w:pPr>
      <w:r w:rsidRPr="00480AC4">
        <w:rPr>
          <w:rtl/>
        </w:rPr>
        <w:t>سبحان الله</w:t>
      </w:r>
      <w:r w:rsidR="00AD283C">
        <w:rPr>
          <w:rFonts w:hint="cs"/>
          <w:rtl/>
        </w:rPr>
        <w:t>،</w:t>
      </w:r>
      <w:r w:rsidRPr="00480AC4">
        <w:rPr>
          <w:rtl/>
        </w:rPr>
        <w:t xml:space="preserve"> من سب</w:t>
      </w:r>
      <w:r>
        <w:rPr>
          <w:rFonts w:hint="cs"/>
          <w:rtl/>
        </w:rPr>
        <w:t>َّ</w:t>
      </w:r>
      <w:r w:rsidRPr="00480AC4">
        <w:rPr>
          <w:rtl/>
        </w:rPr>
        <w:t xml:space="preserve"> رسول الله فقد كفر!! فقال: أيكم الساب لعلي؟ قالوا: أما هذا فقد كان قال ابن عباس: فأنا أشهد بالله لسمعت رسول الله </w:t>
      </w:r>
      <w:r w:rsidR="00AD283C" w:rsidRPr="00AD283C">
        <w:rPr>
          <w:rStyle w:val="libAlaemChar"/>
          <w:rtl/>
        </w:rPr>
        <w:t>صلى‌الله‌عليه‌وآله‌وسلم</w:t>
      </w:r>
      <w:r w:rsidRPr="00480AC4">
        <w:rPr>
          <w:rtl/>
        </w:rPr>
        <w:t xml:space="preserve"> يقول: " م</w:t>
      </w:r>
      <w:r>
        <w:rPr>
          <w:rFonts w:hint="cs"/>
          <w:rtl/>
        </w:rPr>
        <w:t>َ</w:t>
      </w:r>
      <w:r w:rsidRPr="00480AC4">
        <w:rPr>
          <w:rtl/>
        </w:rPr>
        <w:t>ن سب</w:t>
      </w:r>
      <w:r>
        <w:rPr>
          <w:rFonts w:hint="cs"/>
          <w:rtl/>
        </w:rPr>
        <w:t>َّ</w:t>
      </w:r>
      <w:r w:rsidRPr="00480AC4">
        <w:rPr>
          <w:rtl/>
        </w:rPr>
        <w:t xml:space="preserve"> عليا فقد سبني، ومن سبني فقد سب الله ومن سب الله </w:t>
      </w:r>
      <w:r w:rsidRPr="00AD283C">
        <w:rPr>
          <w:rStyle w:val="libFootnotenumChar"/>
          <w:rtl/>
        </w:rPr>
        <w:t>(5)</w:t>
      </w:r>
      <w:r w:rsidRPr="00480AC4">
        <w:rPr>
          <w:rtl/>
        </w:rPr>
        <w:t xml:space="preserve"> اكبه الله على منخريه في النار " </w:t>
      </w:r>
      <w:r w:rsidRPr="00AD283C">
        <w:rPr>
          <w:rStyle w:val="libFootnotenumChar"/>
          <w:rtl/>
        </w:rPr>
        <w:t>(6)</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أسد الغابة: 1</w:t>
      </w:r>
      <w:r w:rsidR="00692C19">
        <w:rPr>
          <w:rtl/>
        </w:rPr>
        <w:t>/</w:t>
      </w:r>
      <w:r w:rsidRPr="00480AC4">
        <w:rPr>
          <w:rtl/>
        </w:rPr>
        <w:t>134، وانظر الإصابة: 1</w:t>
      </w:r>
      <w:r w:rsidR="00692C19">
        <w:rPr>
          <w:rtl/>
        </w:rPr>
        <w:t>/</w:t>
      </w:r>
      <w:r w:rsidRPr="00480AC4">
        <w:rPr>
          <w:rtl/>
        </w:rPr>
        <w:t>77.</w:t>
      </w:r>
    </w:p>
    <w:p w:rsidR="00FE4F18" w:rsidRDefault="00FE4F18" w:rsidP="00AD283C">
      <w:pPr>
        <w:pStyle w:val="libFootnote0"/>
      </w:pPr>
      <w:r w:rsidRPr="00480AC4">
        <w:rPr>
          <w:rtl/>
        </w:rPr>
        <w:t>2 - المحاسن والمساوي، البيهقي: 1</w:t>
      </w:r>
      <w:r w:rsidR="00692C19">
        <w:rPr>
          <w:rtl/>
        </w:rPr>
        <w:t>/</w:t>
      </w:r>
      <w:r w:rsidRPr="00480AC4">
        <w:rPr>
          <w:rtl/>
        </w:rPr>
        <w:t>40، وراجع لعن معاوية عليا وأمره بذلك في صحيح الترمذي: 5</w:t>
      </w:r>
      <w:r w:rsidR="00692C19">
        <w:rPr>
          <w:rtl/>
        </w:rPr>
        <w:t>/</w:t>
      </w:r>
      <w:r w:rsidRPr="00480AC4">
        <w:rPr>
          <w:rtl/>
        </w:rPr>
        <w:t>301. المستدرك على الصحيحين: 3</w:t>
      </w:r>
      <w:r w:rsidR="00692C19">
        <w:rPr>
          <w:rtl/>
        </w:rPr>
        <w:t>/</w:t>
      </w:r>
      <w:r w:rsidRPr="00480AC4">
        <w:rPr>
          <w:rtl/>
        </w:rPr>
        <w:t>109. ترجمة الإمام من تاريخ دمشق: 1</w:t>
      </w:r>
      <w:r w:rsidR="00692C19">
        <w:rPr>
          <w:rtl/>
        </w:rPr>
        <w:t>/</w:t>
      </w:r>
      <w:r w:rsidRPr="00480AC4">
        <w:rPr>
          <w:rtl/>
        </w:rPr>
        <w:t>206.</w:t>
      </w:r>
    </w:p>
    <w:p w:rsidR="00FE4F18" w:rsidRDefault="00FE4F18" w:rsidP="00AD283C">
      <w:pPr>
        <w:pStyle w:val="libFootnote0"/>
      </w:pPr>
      <w:r w:rsidRPr="00480AC4">
        <w:rPr>
          <w:rtl/>
        </w:rPr>
        <w:t>خصائص أمير المؤمنين، النسائي: ص 48 و 81. السنة: ابن أبي عاصم، 2</w:t>
      </w:r>
      <w:r w:rsidR="00692C19">
        <w:rPr>
          <w:rtl/>
        </w:rPr>
        <w:t>/</w:t>
      </w:r>
      <w:r w:rsidRPr="00480AC4">
        <w:rPr>
          <w:rtl/>
        </w:rPr>
        <w:t>588. نظم درر السمطين: ص 107. كفاية الطالب، الكنجي الشافعي: ص 84 - 86، المناقب، الخوارزمي الحنفي: ص 59، وقعة صفين، نصر بن مزاحم: ص 92 و 82، شرح النهج، ابن أبي الحديد: 1</w:t>
      </w:r>
      <w:r w:rsidR="00692C19">
        <w:rPr>
          <w:rtl/>
        </w:rPr>
        <w:t>/</w:t>
      </w:r>
      <w:r w:rsidRPr="00480AC4">
        <w:rPr>
          <w:rtl/>
        </w:rPr>
        <w:t>256 و 361. تذكرة الخواص: ص 63... ملحق المراجعات: 423.</w:t>
      </w:r>
    </w:p>
    <w:p w:rsidR="00FE4F18" w:rsidRDefault="00FE4F18" w:rsidP="00AD283C">
      <w:pPr>
        <w:pStyle w:val="libFootnote0"/>
      </w:pPr>
      <w:r w:rsidRPr="00480AC4">
        <w:rPr>
          <w:rtl/>
        </w:rPr>
        <w:t>3 - فضائل الصحابة من فتح الباري، تحقيق عبدالفتاح شيل: ص 142.</w:t>
      </w:r>
    </w:p>
    <w:p w:rsidR="00FE4F18" w:rsidRDefault="00FE4F18" w:rsidP="00AD283C">
      <w:pPr>
        <w:pStyle w:val="libFootnote0"/>
      </w:pPr>
      <w:r w:rsidRPr="00480AC4">
        <w:rPr>
          <w:rtl/>
        </w:rPr>
        <w:t>4 - معاوية في الميزان. وراجع شيخ المضيرة: ص 180، والغدير ج 10.</w:t>
      </w:r>
    </w:p>
    <w:p w:rsidR="00FE4F18" w:rsidRDefault="00FE4F18" w:rsidP="00AD283C">
      <w:pPr>
        <w:pStyle w:val="libFootnote0"/>
      </w:pPr>
      <w:r w:rsidRPr="00480AC4">
        <w:rPr>
          <w:rtl/>
        </w:rPr>
        <w:t>5 - خصائص النسائي: ص 24. الرياض النضرة: 2</w:t>
      </w:r>
      <w:r w:rsidR="00692C19">
        <w:rPr>
          <w:rtl/>
        </w:rPr>
        <w:t>/</w:t>
      </w:r>
      <w:r w:rsidRPr="00480AC4">
        <w:rPr>
          <w:rtl/>
        </w:rPr>
        <w:t>219. وانظر المستدرك: 3</w:t>
      </w:r>
      <w:r w:rsidR="00692C19">
        <w:rPr>
          <w:rtl/>
        </w:rPr>
        <w:t>/</w:t>
      </w:r>
      <w:r w:rsidRPr="00480AC4">
        <w:rPr>
          <w:rtl/>
        </w:rPr>
        <w:t>121 - 122. مسند أحمد: 6</w:t>
      </w:r>
      <w:r w:rsidR="00692C19">
        <w:rPr>
          <w:rtl/>
        </w:rPr>
        <w:t>/</w:t>
      </w:r>
      <w:r w:rsidRPr="00480AC4">
        <w:rPr>
          <w:rtl/>
        </w:rPr>
        <w:t>323 وقد سبق لنا تخريج مثل هذا اللفظ.</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إذن فهذه هي النتيجة: معاوية سب عليا، وسب علي يعني سب الرسول، وسب الرسول يعني سب الله، وسب الله يعني.. اسأل النص!! ومن أرعد وأبرق فليحاسب النص أو يسلم له!</w:t>
      </w:r>
    </w:p>
    <w:p w:rsidR="00FE4F18" w:rsidRDefault="00FE4F18" w:rsidP="00FE4F18">
      <w:pPr>
        <w:pStyle w:val="libNormal"/>
      </w:pPr>
      <w:r w:rsidRPr="00480AC4">
        <w:rPr>
          <w:rtl/>
        </w:rPr>
        <w:t xml:space="preserve">وقال رسول الله </w:t>
      </w:r>
      <w:r w:rsidR="00AD283C" w:rsidRPr="00AD283C">
        <w:rPr>
          <w:rStyle w:val="libAlaemChar"/>
          <w:rtl/>
        </w:rPr>
        <w:t>صلى‌الله‌عليه‌وآله‌وسلم</w:t>
      </w:r>
      <w:r w:rsidRPr="00480AC4">
        <w:rPr>
          <w:rtl/>
        </w:rPr>
        <w:t xml:space="preserve"> - كما يروي أهل السنة أنفسهم -: " من سب أصحابي، فعليه لعنة الله والملائكة والناس أجمعين " </w:t>
      </w:r>
      <w:r w:rsidRPr="00AD283C">
        <w:rPr>
          <w:rStyle w:val="libFootnotenumChar"/>
          <w:rtl/>
        </w:rPr>
        <w:t>(1)</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عليا صحابي بالإضافة إلى أن</w:t>
      </w:r>
      <w:r>
        <w:rPr>
          <w:rFonts w:hint="cs"/>
          <w:rtl/>
        </w:rPr>
        <w:t>َّ</w:t>
      </w:r>
      <w:r w:rsidRPr="00480AC4">
        <w:rPr>
          <w:rtl/>
        </w:rPr>
        <w:t xml:space="preserve"> معاوية قد سب هذا الصحابي يعني.. الحكم هو النص!</w:t>
      </w:r>
    </w:p>
    <w:p w:rsidR="00FE4F18" w:rsidRDefault="00FE4F18" w:rsidP="00FE4F18">
      <w:pPr>
        <w:pStyle w:val="libNormal"/>
      </w:pPr>
      <w:r w:rsidRPr="00480AC4">
        <w:rPr>
          <w:rtl/>
        </w:rPr>
        <w:t xml:space="preserve">قال يحيى بن معين: " كل من شتم عثمان أو طلحة أو احدا من أصحاب رسول الله </w:t>
      </w:r>
      <w:r w:rsidR="00AD283C" w:rsidRPr="00AD283C">
        <w:rPr>
          <w:rStyle w:val="libAlaemChar"/>
          <w:rtl/>
        </w:rPr>
        <w:t>صلى‌الله‌عليه‌وآله‌وسلم</w:t>
      </w:r>
      <w:r w:rsidRPr="00480AC4">
        <w:rPr>
          <w:rtl/>
        </w:rPr>
        <w:t xml:space="preserve"> دج</w:t>
      </w:r>
      <w:r>
        <w:rPr>
          <w:rFonts w:hint="cs"/>
          <w:rtl/>
        </w:rPr>
        <w:t>ّ</w:t>
      </w:r>
      <w:r w:rsidRPr="00480AC4">
        <w:rPr>
          <w:rtl/>
        </w:rPr>
        <w:t xml:space="preserve">ال!! لا يكتب عنه!! وعليه لعنة الله والملائكة والناس أجمعين!! " </w:t>
      </w:r>
      <w:r w:rsidRPr="00AD283C">
        <w:rPr>
          <w:rStyle w:val="libFootnotenumChar"/>
          <w:rtl/>
        </w:rPr>
        <w:t>(2)</w:t>
      </w:r>
      <w:r w:rsidRPr="00480AC4">
        <w:rPr>
          <w:rtl/>
        </w:rPr>
        <w:t>.</w:t>
      </w:r>
    </w:p>
    <w:p w:rsidR="00FE4F18" w:rsidRDefault="00FE4F18" w:rsidP="00FE4F18">
      <w:pPr>
        <w:pStyle w:val="libNormal"/>
      </w:pPr>
      <w:r w:rsidRPr="00480AC4">
        <w:rPr>
          <w:rtl/>
        </w:rPr>
        <w:t>وقال القاضي أبو يعلى: " الذي عليه الفقهاء في سب الصحابة، إن كان مستحلا لذلك كفر، وإن لم يكن مستحلا فسق.. وقد قطع طائفة من الفقهاء من أهل الكوفة بقتل من سب الصحابة!! ".</w:t>
      </w:r>
    </w:p>
    <w:p w:rsidR="00FE4F18" w:rsidRDefault="00FE4F18" w:rsidP="00FE4F18">
      <w:pPr>
        <w:pStyle w:val="libNormal"/>
      </w:pPr>
      <w:r w:rsidRPr="00480AC4">
        <w:rPr>
          <w:rtl/>
        </w:rPr>
        <w:t>إذن كيف ترضون عن معاوية بعد أن سب سيد الصحابة؟!</w:t>
      </w:r>
    </w:p>
    <w:p w:rsidR="00FE4F18" w:rsidRDefault="00FE4F18" w:rsidP="00FE4F18">
      <w:pPr>
        <w:pStyle w:val="libNormal"/>
      </w:pPr>
      <w:r w:rsidRPr="00480AC4">
        <w:rPr>
          <w:rtl/>
        </w:rPr>
        <w:t xml:space="preserve">وقال الذهبي: " فمن طعن فيهم - الصحابة - أو سبهم فقد خرج من الدين، ومرق من ملة المسلمين!!! " </w:t>
      </w:r>
      <w:r w:rsidRPr="00AD283C">
        <w:rPr>
          <w:rStyle w:val="libFootnotenumChar"/>
          <w:rtl/>
        </w:rPr>
        <w:t>(3)</w:t>
      </w:r>
      <w:r w:rsidRPr="00480AC4">
        <w:rPr>
          <w:rtl/>
        </w:rPr>
        <w:t>.</w:t>
      </w:r>
    </w:p>
    <w:p w:rsidR="00FE4F18" w:rsidRDefault="00FE4F18" w:rsidP="00FE4F18">
      <w:pPr>
        <w:pStyle w:val="libNormal"/>
      </w:pPr>
      <w:r w:rsidRPr="00480AC4">
        <w:rPr>
          <w:rtl/>
        </w:rPr>
        <w:t xml:space="preserve">وقال ابن حجر: " إذا رأيت الرجل ينتقص أحدا من أصحاب الرسول، فاعلم انه زنديق!!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الكبائر، الذهبي: ص 235.</w:t>
      </w:r>
    </w:p>
    <w:p w:rsidR="00FE4F18" w:rsidRDefault="00FE4F18" w:rsidP="00AD283C">
      <w:pPr>
        <w:pStyle w:val="libFootnote0"/>
      </w:pPr>
      <w:r w:rsidRPr="00480AC4">
        <w:rPr>
          <w:rtl/>
        </w:rPr>
        <w:t>2 - تهذيب التهذيب: 1</w:t>
      </w:r>
      <w:r w:rsidR="00692C19">
        <w:rPr>
          <w:rtl/>
        </w:rPr>
        <w:t>/</w:t>
      </w:r>
      <w:r w:rsidRPr="00480AC4">
        <w:rPr>
          <w:rtl/>
        </w:rPr>
        <w:t>509.</w:t>
      </w:r>
    </w:p>
    <w:p w:rsidR="00FE4F18" w:rsidRDefault="00FE4F18" w:rsidP="00AD283C">
      <w:pPr>
        <w:pStyle w:val="libFootnote0"/>
      </w:pPr>
      <w:r w:rsidRPr="00480AC4">
        <w:rPr>
          <w:rtl/>
        </w:rPr>
        <w:t>3 - الكبائر: ص 233.</w:t>
      </w:r>
    </w:p>
    <w:p w:rsidR="00FE4F18" w:rsidRDefault="00FE4F18" w:rsidP="00AD283C">
      <w:pPr>
        <w:pStyle w:val="libFootnote0"/>
      </w:pPr>
      <w:r w:rsidRPr="00480AC4">
        <w:rPr>
          <w:rtl/>
        </w:rPr>
        <w:t>4 - الإصابة: ص 17 و 18.</w:t>
      </w:r>
    </w:p>
    <w:p w:rsidR="00FE4F18" w:rsidRDefault="00FE4F18" w:rsidP="00AD283C">
      <w:pPr>
        <w:pStyle w:val="libNormal"/>
        <w:rPr>
          <w:rtl/>
        </w:rPr>
      </w:pPr>
      <w:r>
        <w:rPr>
          <w:rtl/>
        </w:rPr>
        <w:br w:type="page"/>
      </w:r>
    </w:p>
    <w:p w:rsidR="00FE4F18" w:rsidRDefault="00FE4F18" w:rsidP="0073628B">
      <w:pPr>
        <w:pStyle w:val="Heading3"/>
      </w:pPr>
      <w:bookmarkStart w:id="170" w:name="_Toc382042598"/>
      <w:r w:rsidRPr="00164FFC">
        <w:rPr>
          <w:rtl/>
        </w:rPr>
        <w:lastRenderedPageBreak/>
        <w:t>مجموعة جرائم لمعاوية:</w:t>
      </w:r>
      <w:bookmarkEnd w:id="170"/>
    </w:p>
    <w:p w:rsidR="00FE4F18" w:rsidRDefault="00FE4F18" w:rsidP="00FE4F18">
      <w:pPr>
        <w:pStyle w:val="libNormal"/>
      </w:pPr>
      <w:r w:rsidRPr="00480AC4">
        <w:rPr>
          <w:rtl/>
        </w:rPr>
        <w:t xml:space="preserve">كان معاوية يلبس الذهب والحرير </w:t>
      </w:r>
      <w:r w:rsidRPr="00AD283C">
        <w:rPr>
          <w:rStyle w:val="libFootnotenumChar"/>
          <w:rtl/>
        </w:rPr>
        <w:t>(1)</w:t>
      </w:r>
      <w:r w:rsidRPr="00480AC4">
        <w:rPr>
          <w:rtl/>
        </w:rPr>
        <w:t xml:space="preserve">، ضاربا بذلك أقوال الرسول </w:t>
      </w:r>
      <w:r w:rsidR="00AD283C" w:rsidRPr="00AD283C">
        <w:rPr>
          <w:rStyle w:val="libAlaemChar"/>
          <w:rtl/>
        </w:rPr>
        <w:t>صلى‌الله‌عليه‌وآله‌وسلم</w:t>
      </w:r>
      <w:r w:rsidRPr="00480AC4">
        <w:rPr>
          <w:rtl/>
        </w:rPr>
        <w:t xml:space="preserve"> في تحريمهما عرض الجدار. ولما مات علي </w:t>
      </w:r>
      <w:r w:rsidR="00AD283C" w:rsidRPr="00AD283C">
        <w:rPr>
          <w:rStyle w:val="libAlaemChar"/>
          <w:rtl/>
        </w:rPr>
        <w:t>عليه‌السلام</w:t>
      </w:r>
      <w:r w:rsidRPr="00480AC4">
        <w:rPr>
          <w:rtl/>
        </w:rPr>
        <w:t xml:space="preserve"> قال معاوية: " الحمد لله الذي أمات عليا " </w:t>
      </w:r>
      <w:r w:rsidRPr="00AD283C">
        <w:rPr>
          <w:rStyle w:val="libFootnotenumChar"/>
          <w:rtl/>
        </w:rPr>
        <w:t>(2)</w:t>
      </w:r>
      <w:r w:rsidRPr="00480AC4">
        <w:rPr>
          <w:rtl/>
        </w:rPr>
        <w:t>. وكأن</w:t>
      </w:r>
      <w:r>
        <w:rPr>
          <w:rFonts w:hint="cs"/>
          <w:rtl/>
        </w:rPr>
        <w:t>َّ</w:t>
      </w:r>
      <w:r w:rsidRPr="00480AC4">
        <w:rPr>
          <w:rtl/>
        </w:rPr>
        <w:t xml:space="preserve"> معاوية لم يسمع قول الرسول </w:t>
      </w:r>
      <w:r w:rsidR="00AD283C" w:rsidRPr="00AD283C">
        <w:rPr>
          <w:rStyle w:val="libAlaemChar"/>
          <w:rtl/>
        </w:rPr>
        <w:t>صلى‌الله‌عليه‌وآله‌وسلم</w:t>
      </w:r>
      <w:r w:rsidRPr="00480AC4">
        <w:rPr>
          <w:rtl/>
        </w:rPr>
        <w:t xml:space="preserve"> لعلي " لا يحبك إلا مؤمن</w:t>
      </w:r>
      <w:r w:rsidR="00AD283C">
        <w:rPr>
          <w:rFonts w:hint="cs"/>
          <w:rtl/>
        </w:rPr>
        <w:t>،</w:t>
      </w:r>
      <w:r w:rsidRPr="00480AC4">
        <w:rPr>
          <w:rtl/>
        </w:rPr>
        <w:t xml:space="preserve"> ولا يبغضك إلا منافق " </w:t>
      </w:r>
      <w:r w:rsidRPr="00AD283C">
        <w:rPr>
          <w:rStyle w:val="libFootnotenumChar"/>
          <w:rtl/>
        </w:rPr>
        <w:t>(3)</w:t>
      </w:r>
      <w:r w:rsidRPr="00480AC4">
        <w:rPr>
          <w:rtl/>
        </w:rPr>
        <w:t>.</w:t>
      </w:r>
    </w:p>
    <w:p w:rsidR="00FE4F18" w:rsidRDefault="00FE4F18" w:rsidP="00FE4F18">
      <w:pPr>
        <w:pStyle w:val="libNormal"/>
      </w:pPr>
      <w:r w:rsidRPr="00480AC4">
        <w:rPr>
          <w:rtl/>
        </w:rPr>
        <w:t>ودس</w:t>
      </w:r>
      <w:r>
        <w:rPr>
          <w:rFonts w:hint="cs"/>
          <w:rtl/>
        </w:rPr>
        <w:t>َّ</w:t>
      </w:r>
      <w:r w:rsidRPr="00480AC4">
        <w:rPr>
          <w:rtl/>
        </w:rPr>
        <w:t xml:space="preserve"> معاوية السم</w:t>
      </w:r>
      <w:r>
        <w:rPr>
          <w:rFonts w:hint="cs"/>
          <w:rtl/>
        </w:rPr>
        <w:t>َّ</w:t>
      </w:r>
      <w:r w:rsidRPr="00480AC4">
        <w:rPr>
          <w:rtl/>
        </w:rPr>
        <w:t xml:space="preserve"> للحسن بن علي </w:t>
      </w:r>
      <w:r w:rsidRPr="00AD283C">
        <w:rPr>
          <w:rStyle w:val="libFootnotenumChar"/>
          <w:rtl/>
        </w:rPr>
        <w:t>(4)</w:t>
      </w:r>
      <w:r w:rsidRPr="00480AC4">
        <w:rPr>
          <w:rtl/>
        </w:rPr>
        <w:t>، والحسن سبط الرسول، وهو والحسين سي</w:t>
      </w:r>
      <w:r>
        <w:rPr>
          <w:rFonts w:hint="cs"/>
          <w:rtl/>
        </w:rPr>
        <w:t>ّ</w:t>
      </w:r>
      <w:r w:rsidRPr="00480AC4">
        <w:rPr>
          <w:rtl/>
        </w:rPr>
        <w:t>دا شباب أهل الجنة. " ولما بلغ معاوية موت الحسن خر</w:t>
      </w:r>
      <w:r>
        <w:rPr>
          <w:rFonts w:hint="cs"/>
          <w:rtl/>
        </w:rPr>
        <w:t>َّ</w:t>
      </w:r>
      <w:r w:rsidRPr="00480AC4">
        <w:rPr>
          <w:rtl/>
        </w:rPr>
        <w:t xml:space="preserve"> ساجدا لله " </w:t>
      </w:r>
      <w:r w:rsidRPr="00AD283C">
        <w:rPr>
          <w:rStyle w:val="libFootnotenumChar"/>
          <w:rtl/>
        </w:rPr>
        <w:t>(5)</w:t>
      </w:r>
      <w:r w:rsidRPr="00480AC4">
        <w:rPr>
          <w:rtl/>
        </w:rPr>
        <w:t>.</w:t>
      </w:r>
    </w:p>
    <w:p w:rsidR="00FE4F18" w:rsidRDefault="00FE4F18" w:rsidP="00FE4F18">
      <w:pPr>
        <w:pStyle w:val="libNormal"/>
      </w:pPr>
      <w:r w:rsidRPr="00480AC4">
        <w:rPr>
          <w:rtl/>
        </w:rPr>
        <w:t>وقتل كثيرا من الصحابة الأخيار مثل: عمرو بن الحمق الخزاعي، وح</w:t>
      </w:r>
      <w:r>
        <w:rPr>
          <w:rFonts w:hint="cs"/>
          <w:rtl/>
        </w:rPr>
        <w:t>ُ</w:t>
      </w:r>
      <w:r w:rsidRPr="00480AC4">
        <w:rPr>
          <w:rtl/>
        </w:rPr>
        <w:t>جر بن عدي</w:t>
      </w:r>
      <w:r w:rsidR="00AD283C">
        <w:rPr>
          <w:rFonts w:hint="cs"/>
          <w:rtl/>
        </w:rPr>
        <w:t>،</w:t>
      </w:r>
      <w:r w:rsidRPr="00480AC4">
        <w:rPr>
          <w:rtl/>
        </w:rPr>
        <w:t xml:space="preserve"> ومالك الأشتر </w:t>
      </w:r>
      <w:r w:rsidRPr="00AD283C">
        <w:rPr>
          <w:rStyle w:val="libFootnotenumChar"/>
          <w:rtl/>
        </w:rPr>
        <w:t>(6)</w:t>
      </w:r>
      <w:r w:rsidRPr="00480AC4">
        <w:rPr>
          <w:rtl/>
        </w:rPr>
        <w:t>.</w:t>
      </w:r>
    </w:p>
    <w:p w:rsidR="00FE4F18" w:rsidRDefault="00FE4F18" w:rsidP="00FE4F18">
      <w:pPr>
        <w:pStyle w:val="libNormal"/>
      </w:pPr>
      <w:r w:rsidRPr="00480AC4">
        <w:rPr>
          <w:rtl/>
        </w:rPr>
        <w:t>ولما قتل محمد بن أبي بكر رضوان الله عليه، " ألقاه في جيفة حمار ثم أحرقه بالنار، فلما بلغ ذلك عائشة جزعت عليه جزعا شديدا</w:t>
      </w:r>
      <w:r w:rsidR="00AD283C">
        <w:rPr>
          <w:rFonts w:hint="cs"/>
          <w:rtl/>
        </w:rPr>
        <w:t>،</w:t>
      </w:r>
      <w:r w:rsidRPr="00480AC4">
        <w:rPr>
          <w:rtl/>
        </w:rPr>
        <w:t xml:space="preserve"> وقنتت عليه في دبر الصلاة تدعو على معاوية وعمرو " </w:t>
      </w:r>
      <w:r w:rsidRPr="00AD283C">
        <w:rPr>
          <w:rStyle w:val="libFootnotenumChar"/>
          <w:rtl/>
        </w:rPr>
        <w:t>(7)</w:t>
      </w:r>
      <w:r w:rsidRPr="00480AC4">
        <w:rPr>
          <w:rtl/>
        </w:rPr>
        <w:t>.</w:t>
      </w:r>
    </w:p>
    <w:p w:rsidR="00FE4F18" w:rsidRDefault="00FE4F18" w:rsidP="00FE4F18">
      <w:pPr>
        <w:pStyle w:val="libNormal"/>
      </w:pPr>
      <w:r w:rsidRPr="00480AC4">
        <w:rPr>
          <w:rtl/>
        </w:rPr>
        <w:t>وقبل أن يموت معاوية</w:t>
      </w:r>
      <w:r w:rsidR="00AD283C">
        <w:rPr>
          <w:rFonts w:hint="cs"/>
          <w:rtl/>
        </w:rPr>
        <w:t>،</w:t>
      </w:r>
      <w:r w:rsidRPr="00480AC4">
        <w:rPr>
          <w:rtl/>
        </w:rPr>
        <w:t xml:space="preserve"> استخلف ابنه يزيد - وما أدراك ما يزيد هذا -، شارب الخمور، استخلفه على أمة محمد </w:t>
      </w:r>
      <w:r w:rsidR="00AD283C" w:rsidRPr="00AD283C">
        <w:rPr>
          <w:rStyle w:val="libAlaemChar"/>
          <w:rtl/>
        </w:rPr>
        <w:t>صلى‌الله‌عليه‌وآله‌وسلم</w:t>
      </w:r>
      <w:r w:rsidRPr="00480AC4">
        <w:rPr>
          <w:rtl/>
        </w:rPr>
        <w:t xml:space="preserve"> وعلى كبار الصحابة، فقتل الحسين</w:t>
      </w:r>
      <w:r w:rsidR="00AD283C">
        <w:rPr>
          <w:rFonts w:hint="cs"/>
          <w:rtl/>
        </w:rPr>
        <w:t>،</w:t>
      </w:r>
      <w:r w:rsidRPr="00480AC4">
        <w:rPr>
          <w:rtl/>
        </w:rPr>
        <w:t xml:space="preserve"> ورمى الكعبة بالمنجنيق، واستباح المدينة لجيشه!!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سنن أبي داود: 2</w:t>
      </w:r>
      <w:r w:rsidR="00692C19">
        <w:rPr>
          <w:rtl/>
        </w:rPr>
        <w:t>/</w:t>
      </w:r>
      <w:r w:rsidRPr="00480AC4">
        <w:rPr>
          <w:rtl/>
        </w:rPr>
        <w:t>186.</w:t>
      </w:r>
    </w:p>
    <w:p w:rsidR="00FE4F18" w:rsidRDefault="00FE4F18" w:rsidP="00AD283C">
      <w:pPr>
        <w:pStyle w:val="libFootnote0"/>
      </w:pPr>
      <w:r w:rsidRPr="00480AC4">
        <w:rPr>
          <w:rtl/>
        </w:rPr>
        <w:t>2 - البداية والنهاية.</w:t>
      </w:r>
    </w:p>
    <w:p w:rsidR="00FE4F18" w:rsidRDefault="00FE4F18" w:rsidP="00AD283C">
      <w:pPr>
        <w:pStyle w:val="libFootnote0"/>
      </w:pPr>
      <w:r w:rsidRPr="00480AC4">
        <w:rPr>
          <w:rtl/>
        </w:rPr>
        <w:t>3 - قريب منه في صحيح مسلم كتاب الإيمان، باب الدليل على أن حب الأنصار وعلي من الإيمان.</w:t>
      </w:r>
    </w:p>
    <w:p w:rsidR="00FE4F18" w:rsidRDefault="00FE4F18" w:rsidP="00AD283C">
      <w:pPr>
        <w:pStyle w:val="libFootnote0"/>
      </w:pPr>
      <w:r w:rsidRPr="00480AC4">
        <w:rPr>
          <w:rtl/>
        </w:rPr>
        <w:t>4 - الاستيعاب: 1</w:t>
      </w:r>
      <w:r w:rsidR="00692C19">
        <w:rPr>
          <w:rtl/>
        </w:rPr>
        <w:t>/</w:t>
      </w:r>
      <w:r w:rsidRPr="00480AC4">
        <w:rPr>
          <w:rtl/>
        </w:rPr>
        <w:t>141. تاريخ ابن عساكر: 4</w:t>
      </w:r>
      <w:r w:rsidR="00692C19">
        <w:rPr>
          <w:rtl/>
        </w:rPr>
        <w:t>/</w:t>
      </w:r>
      <w:r w:rsidRPr="00480AC4">
        <w:rPr>
          <w:rtl/>
        </w:rPr>
        <w:t>229. طبقات ابن سعد.</w:t>
      </w:r>
    </w:p>
    <w:p w:rsidR="00FE4F18" w:rsidRDefault="00FE4F18" w:rsidP="00AD283C">
      <w:pPr>
        <w:pStyle w:val="libFootnote0"/>
      </w:pPr>
      <w:r w:rsidRPr="00480AC4">
        <w:rPr>
          <w:rtl/>
        </w:rPr>
        <w:t>5 - العقد الفريد: 2</w:t>
      </w:r>
      <w:r w:rsidR="00692C19">
        <w:rPr>
          <w:rtl/>
        </w:rPr>
        <w:t>/</w:t>
      </w:r>
      <w:r w:rsidRPr="00480AC4">
        <w:rPr>
          <w:rtl/>
        </w:rPr>
        <w:t>298.</w:t>
      </w:r>
    </w:p>
    <w:p w:rsidR="00FE4F18" w:rsidRDefault="00FE4F18" w:rsidP="00AD283C">
      <w:pPr>
        <w:pStyle w:val="libFootnote0"/>
      </w:pPr>
      <w:r w:rsidRPr="00480AC4">
        <w:rPr>
          <w:rtl/>
        </w:rPr>
        <w:t>6 - عيون الأخبار، ابن قتيبة: 1</w:t>
      </w:r>
      <w:r w:rsidR="00692C19">
        <w:rPr>
          <w:rtl/>
        </w:rPr>
        <w:t>/</w:t>
      </w:r>
      <w:r w:rsidRPr="00480AC4">
        <w:rPr>
          <w:rtl/>
        </w:rPr>
        <w:t>201. تاريخ الطبري: 6</w:t>
      </w:r>
      <w:r w:rsidR="00692C19">
        <w:rPr>
          <w:rtl/>
        </w:rPr>
        <w:t>/</w:t>
      </w:r>
      <w:r w:rsidRPr="00480AC4">
        <w:rPr>
          <w:rtl/>
        </w:rPr>
        <w:t>54.</w:t>
      </w:r>
    </w:p>
    <w:p w:rsidR="00FE4F18" w:rsidRDefault="00FE4F18" w:rsidP="00AD283C">
      <w:pPr>
        <w:pStyle w:val="libFootnote0"/>
      </w:pPr>
      <w:r w:rsidRPr="00480AC4">
        <w:rPr>
          <w:rtl/>
        </w:rPr>
        <w:t>7 - تاريخ الطبري: 6</w:t>
      </w:r>
      <w:r w:rsidR="00692C19">
        <w:rPr>
          <w:rtl/>
        </w:rPr>
        <w:t>/</w:t>
      </w:r>
      <w:r w:rsidRPr="00480AC4">
        <w:rPr>
          <w:rtl/>
        </w:rPr>
        <w:t>58 - 61. الكامل في التاريخ: 3</w:t>
      </w:r>
      <w:r w:rsidR="00692C19">
        <w:rPr>
          <w:rtl/>
        </w:rPr>
        <w:t>/</w:t>
      </w:r>
      <w:r w:rsidRPr="00480AC4">
        <w:rPr>
          <w:rtl/>
        </w:rPr>
        <w:t>154. تاريخ ابن كثير: 7</w:t>
      </w:r>
      <w:r w:rsidR="00692C19">
        <w:rPr>
          <w:rtl/>
        </w:rPr>
        <w:t>/</w:t>
      </w:r>
      <w:r w:rsidRPr="00480AC4">
        <w:rPr>
          <w:rtl/>
        </w:rPr>
        <w:t>313.</w:t>
      </w:r>
    </w:p>
    <w:p w:rsidR="00FE4F18" w:rsidRDefault="00FE4F18" w:rsidP="00AD283C">
      <w:pPr>
        <w:pStyle w:val="libNormal"/>
        <w:rPr>
          <w:rtl/>
        </w:rPr>
      </w:pPr>
      <w:r>
        <w:rPr>
          <w:rtl/>
        </w:rPr>
        <w:br w:type="page"/>
      </w:r>
    </w:p>
    <w:p w:rsidR="00FE4F18" w:rsidRDefault="00FE4F18" w:rsidP="0073628B">
      <w:pPr>
        <w:pStyle w:val="Heading3"/>
      </w:pPr>
      <w:bookmarkStart w:id="171" w:name="_Toc382042599"/>
      <w:r w:rsidRPr="00001F90">
        <w:rPr>
          <w:rtl/>
        </w:rPr>
        <w:lastRenderedPageBreak/>
        <w:t>شهادات في معاوية:</w:t>
      </w:r>
      <w:bookmarkEnd w:id="171"/>
    </w:p>
    <w:p w:rsidR="00FE4F18" w:rsidRDefault="00FE4F18" w:rsidP="00FE4F18">
      <w:pPr>
        <w:pStyle w:val="libNormal"/>
      </w:pPr>
      <w:r w:rsidRPr="00480AC4">
        <w:rPr>
          <w:rtl/>
        </w:rPr>
        <w:t xml:space="preserve">رأى النبي </w:t>
      </w:r>
      <w:r w:rsidR="00AD283C" w:rsidRPr="00AD283C">
        <w:rPr>
          <w:rStyle w:val="libAlaemChar"/>
          <w:rtl/>
        </w:rPr>
        <w:t>صلى‌الله‌عليه‌وآله‌وسلم</w:t>
      </w:r>
      <w:r w:rsidRPr="00480AC4">
        <w:rPr>
          <w:rtl/>
        </w:rPr>
        <w:t xml:space="preserve"> أبا سفيان مقبلا على حمار ومعاوية يقود به، ويزيد ابنه يسوق</w:t>
      </w:r>
      <w:r w:rsidR="00AD283C">
        <w:rPr>
          <w:rFonts w:hint="cs"/>
          <w:rtl/>
        </w:rPr>
        <w:t>،</w:t>
      </w:r>
      <w:r w:rsidRPr="00480AC4">
        <w:rPr>
          <w:rtl/>
        </w:rPr>
        <w:t xml:space="preserve"> فقال </w:t>
      </w:r>
      <w:r w:rsidR="00AD283C" w:rsidRPr="00AD283C">
        <w:rPr>
          <w:rStyle w:val="libAlaemChar"/>
          <w:rtl/>
        </w:rPr>
        <w:t>صلى‌الله‌عليه‌وآله‌وسلم</w:t>
      </w:r>
      <w:r w:rsidRPr="00480AC4">
        <w:rPr>
          <w:rtl/>
        </w:rPr>
        <w:t xml:space="preserve">: " لعن الله القائد والراكب والسائق " </w:t>
      </w:r>
      <w:r w:rsidRPr="00AD283C">
        <w:rPr>
          <w:rStyle w:val="libFootnotenumChar"/>
          <w:rtl/>
        </w:rPr>
        <w:t>(1)</w:t>
      </w:r>
      <w:r w:rsidRPr="00480AC4">
        <w:rPr>
          <w:rtl/>
        </w:rPr>
        <w:t xml:space="preserve"> وقال </w:t>
      </w:r>
      <w:r w:rsidR="00AD283C" w:rsidRPr="00AD283C">
        <w:rPr>
          <w:rStyle w:val="libAlaemChar"/>
          <w:rtl/>
        </w:rPr>
        <w:t>صلى‌الله‌عليه‌وآله‌وسلم</w:t>
      </w:r>
      <w:r w:rsidRPr="00480AC4">
        <w:rPr>
          <w:rtl/>
        </w:rPr>
        <w:t>: " يطلع عليكم من هذا الفج</w:t>
      </w:r>
      <w:r>
        <w:rPr>
          <w:rFonts w:hint="cs"/>
          <w:rtl/>
        </w:rPr>
        <w:t>ّ</w:t>
      </w:r>
      <w:r w:rsidRPr="00480AC4">
        <w:rPr>
          <w:rtl/>
        </w:rPr>
        <w:t xml:space="preserve"> رجل من أمتي</w:t>
      </w:r>
      <w:r w:rsidR="00AD283C">
        <w:rPr>
          <w:rFonts w:hint="cs"/>
          <w:rtl/>
        </w:rPr>
        <w:t>،</w:t>
      </w:r>
      <w:r w:rsidRPr="00480AC4">
        <w:rPr>
          <w:rtl/>
        </w:rPr>
        <w:t xml:space="preserve"> يحشر على غير ملتي " فطلع معاوية </w:t>
      </w:r>
      <w:r w:rsidRPr="00AD283C">
        <w:rPr>
          <w:rStyle w:val="libFootnotenumChar"/>
          <w:rtl/>
        </w:rPr>
        <w:t>(2)</w:t>
      </w:r>
      <w:r w:rsidRPr="00480AC4">
        <w:rPr>
          <w:rtl/>
        </w:rPr>
        <w:t>.</w:t>
      </w:r>
    </w:p>
    <w:p w:rsidR="00FE4F18" w:rsidRDefault="00FE4F18" w:rsidP="00FE4F18">
      <w:pPr>
        <w:pStyle w:val="libNormal"/>
      </w:pPr>
      <w:r w:rsidRPr="00480AC4">
        <w:rPr>
          <w:rtl/>
        </w:rPr>
        <w:t>وهكذا كان يضع النبي علامات الاستفهام على هذا الخط الأموي بقيادة معاوية، ولتبقى أبد الآبدين منارا للباحثين.</w:t>
      </w:r>
    </w:p>
    <w:p w:rsidR="00FE4F18" w:rsidRDefault="00FE4F18" w:rsidP="00FE4F18">
      <w:pPr>
        <w:pStyle w:val="libNormal"/>
      </w:pPr>
      <w:r w:rsidRPr="00480AC4">
        <w:rPr>
          <w:rtl/>
        </w:rPr>
        <w:t xml:space="preserve">وعن الحسن البصري قال: قال رسول الله </w:t>
      </w:r>
      <w:r w:rsidR="00AD283C" w:rsidRPr="00AD283C">
        <w:rPr>
          <w:rStyle w:val="libAlaemChar"/>
          <w:rtl/>
        </w:rPr>
        <w:t>صلى‌الله‌عليه‌وآله‌وسلم</w:t>
      </w:r>
      <w:r w:rsidRPr="00480AC4">
        <w:rPr>
          <w:rtl/>
        </w:rPr>
        <w:t>: " إذا رأيتم معاوية على منبري، فاقتلوه " فتركوا أمره</w:t>
      </w:r>
      <w:r w:rsidR="00AD283C">
        <w:rPr>
          <w:rFonts w:hint="cs"/>
          <w:rtl/>
        </w:rPr>
        <w:t>،</w:t>
      </w:r>
      <w:r w:rsidRPr="00480AC4">
        <w:rPr>
          <w:rtl/>
        </w:rPr>
        <w:t xml:space="preserve"> فلم يفلحوا ولم ينجحوا </w:t>
      </w:r>
      <w:r w:rsidRPr="00AD283C">
        <w:rPr>
          <w:rStyle w:val="libFootnotenumChar"/>
          <w:rtl/>
        </w:rPr>
        <w:t>(3)</w:t>
      </w:r>
      <w:r w:rsidRPr="00480AC4">
        <w:rPr>
          <w:rtl/>
        </w:rPr>
        <w:t>.</w:t>
      </w:r>
    </w:p>
    <w:p w:rsidR="00FE4F18" w:rsidRDefault="00FE4F18" w:rsidP="00FE4F18">
      <w:pPr>
        <w:pStyle w:val="libNormal"/>
      </w:pPr>
      <w:r w:rsidRPr="00480AC4">
        <w:rPr>
          <w:rtl/>
        </w:rPr>
        <w:t xml:space="preserve">وقال الأسود بن يزيد: " قلت لعائشة: ألا تعجبين لرجل من الطلقاء ينازع أصحاب رسول الله </w:t>
      </w:r>
      <w:r w:rsidR="00AD283C" w:rsidRPr="00AD283C">
        <w:rPr>
          <w:rStyle w:val="libAlaemChar"/>
          <w:rtl/>
        </w:rPr>
        <w:t>صلى‌الله‌عليه‌وآله‌وسلم</w:t>
      </w:r>
      <w:r w:rsidRPr="00480AC4">
        <w:rPr>
          <w:rtl/>
        </w:rPr>
        <w:t xml:space="preserve"> في الخلافة؟ فقالت: وما تعجب من ذلك؟ هو سلطان الله يؤتيه البر والفاجر، وقد ملك فرعون أهل مصر أربعمائة سنة</w:t>
      </w:r>
      <w:r w:rsidR="00AD283C">
        <w:rPr>
          <w:rFonts w:hint="cs"/>
          <w:rtl/>
        </w:rPr>
        <w:t>،</w:t>
      </w:r>
      <w:r w:rsidRPr="00480AC4">
        <w:rPr>
          <w:rtl/>
        </w:rPr>
        <w:t xml:space="preserve"> وكذلك غيره من الكفار " </w:t>
      </w:r>
      <w:r w:rsidRPr="00AD283C">
        <w:rPr>
          <w:rStyle w:val="libFootnotenumChar"/>
          <w:rtl/>
        </w:rPr>
        <w:t>(4)</w:t>
      </w:r>
      <w:r w:rsidRPr="00480AC4">
        <w:rPr>
          <w:rtl/>
        </w:rPr>
        <w:t>.</w:t>
      </w:r>
    </w:p>
    <w:p w:rsidR="00FE4F18" w:rsidRDefault="00FE4F18" w:rsidP="00FE4F18">
      <w:pPr>
        <w:pStyle w:val="libNormal"/>
      </w:pPr>
      <w:r w:rsidRPr="00480AC4">
        <w:rPr>
          <w:rtl/>
        </w:rPr>
        <w:t xml:space="preserve">ومن كلام لعمار بن ياسر يوم صفين: " يا أهل الإسلام؟ أتريدون أن تنظروا إلى من عادى الله ورسوله وجاهدهما، وبغى على المسلمين، وظاهر المشركين، فلما أراد الله أن يظهر دينه وينصر رسوله اتى النبي </w:t>
      </w:r>
      <w:r w:rsidR="00AD283C" w:rsidRPr="00AD283C">
        <w:rPr>
          <w:rStyle w:val="libAlaemChar"/>
          <w:rtl/>
        </w:rPr>
        <w:t>صلى‌الله‌عليه‌وآله‌وسلم</w:t>
      </w:r>
      <w:r w:rsidRPr="00480AC4">
        <w:rPr>
          <w:rtl/>
        </w:rPr>
        <w:t xml:space="preserve"> وهو والله فيما يرى راهب غير راغب</w:t>
      </w:r>
      <w:r w:rsidR="00AD283C">
        <w:rPr>
          <w:rFonts w:hint="cs"/>
          <w:rtl/>
        </w:rPr>
        <w:t>،</w:t>
      </w:r>
      <w:r w:rsidRPr="00480AC4">
        <w:rPr>
          <w:rtl/>
        </w:rPr>
        <w:t xml:space="preserve"> وقبض الله رسوله </w:t>
      </w:r>
      <w:r w:rsidR="00AD283C" w:rsidRPr="00AD283C">
        <w:rPr>
          <w:rStyle w:val="libAlaemChar"/>
          <w:rtl/>
        </w:rPr>
        <w:t>صلى‌الله‌عليه‌وآله‌وسلم</w:t>
      </w:r>
      <w:r w:rsidRPr="00480AC4">
        <w:rPr>
          <w:rtl/>
        </w:rPr>
        <w:t xml:space="preserve"> وإنا والله لنعرفه بعداوة المسلم ومودة المحرم؟ ألا إن</w:t>
      </w:r>
      <w:r>
        <w:rPr>
          <w:rFonts w:hint="cs"/>
          <w:rtl/>
        </w:rPr>
        <w:t>َّ</w:t>
      </w:r>
      <w:r w:rsidRPr="00480AC4">
        <w:rPr>
          <w:rtl/>
        </w:rPr>
        <w:t>ه معاوية،</w:t>
      </w:r>
    </w:p>
    <w:p w:rsidR="00FE4F18" w:rsidRDefault="00FE4F18" w:rsidP="00AD283C">
      <w:pPr>
        <w:pStyle w:val="libLine"/>
      </w:pPr>
      <w:r w:rsidRPr="00480AC4">
        <w:rPr>
          <w:rtl/>
        </w:rPr>
        <w:t>____________</w:t>
      </w:r>
    </w:p>
    <w:p w:rsidR="00FE4F18" w:rsidRDefault="00FE4F18" w:rsidP="0073628B">
      <w:pPr>
        <w:pStyle w:val="libFootnote0"/>
      </w:pPr>
      <w:r w:rsidRPr="00480AC4">
        <w:rPr>
          <w:rtl/>
        </w:rPr>
        <w:t xml:space="preserve">1 و </w:t>
      </w:r>
      <w:r w:rsidR="0073628B">
        <w:rPr>
          <w:rFonts w:hint="cs"/>
          <w:rtl/>
        </w:rPr>
        <w:t>2 -</w:t>
      </w:r>
      <w:r w:rsidRPr="00480AC4">
        <w:rPr>
          <w:rtl/>
        </w:rPr>
        <w:t xml:space="preserve"> تاريخ الطبري: 1</w:t>
      </w:r>
      <w:r w:rsidR="00692C19">
        <w:rPr>
          <w:rtl/>
        </w:rPr>
        <w:t>/</w:t>
      </w:r>
      <w:r w:rsidRPr="00480AC4">
        <w:rPr>
          <w:rtl/>
        </w:rPr>
        <w:t>357.</w:t>
      </w:r>
    </w:p>
    <w:p w:rsidR="00FE4F18" w:rsidRDefault="00FE4F18" w:rsidP="0073628B">
      <w:pPr>
        <w:pStyle w:val="libFootnote0"/>
      </w:pPr>
      <w:r w:rsidRPr="00480AC4">
        <w:rPr>
          <w:rtl/>
        </w:rPr>
        <w:t>3 - رواه البلاذري في تاريخه الكبير ورجاله رجال الصحاح. وأخرجه ابن حجر في تهذيب التهذيب:</w:t>
      </w:r>
      <w:r w:rsidR="0073628B">
        <w:rPr>
          <w:rFonts w:hint="cs"/>
          <w:rtl/>
        </w:rPr>
        <w:t xml:space="preserve"> </w:t>
      </w:r>
      <w:r w:rsidRPr="00480AC4">
        <w:rPr>
          <w:rtl/>
        </w:rPr>
        <w:t>7</w:t>
      </w:r>
      <w:r w:rsidR="00692C19">
        <w:rPr>
          <w:rtl/>
        </w:rPr>
        <w:t>/</w:t>
      </w:r>
      <w:r w:rsidRPr="00480AC4">
        <w:rPr>
          <w:rtl/>
        </w:rPr>
        <w:t>324 بالإسناد إلى أبي سعيد الخدري بطريق رجاله كلهم ثقات فراجع الغدير: 10</w:t>
      </w:r>
      <w:r w:rsidR="00692C19">
        <w:rPr>
          <w:rtl/>
        </w:rPr>
        <w:t>/</w:t>
      </w:r>
      <w:r w:rsidRPr="00480AC4">
        <w:rPr>
          <w:rtl/>
        </w:rPr>
        <w:t>142. وروى هذا الحديث الطبري في تاريخه: 11</w:t>
      </w:r>
      <w:r w:rsidR="00692C19">
        <w:rPr>
          <w:rtl/>
        </w:rPr>
        <w:t>/</w:t>
      </w:r>
      <w:r w:rsidRPr="00480AC4">
        <w:rPr>
          <w:rtl/>
        </w:rPr>
        <w:t>357. تاريخ الخطيب: 12</w:t>
      </w:r>
      <w:r w:rsidR="00692C19">
        <w:rPr>
          <w:rtl/>
        </w:rPr>
        <w:t>/</w:t>
      </w:r>
      <w:r w:rsidRPr="00480AC4">
        <w:rPr>
          <w:rtl/>
        </w:rPr>
        <w:t>181. كنوز الحقائق، المناوي: ص 10.</w:t>
      </w:r>
    </w:p>
    <w:p w:rsidR="00FE4F18" w:rsidRDefault="00FE4F18" w:rsidP="0073628B">
      <w:pPr>
        <w:pStyle w:val="libFootnote0"/>
      </w:pPr>
      <w:r w:rsidRPr="00480AC4">
        <w:rPr>
          <w:rtl/>
        </w:rPr>
        <w:t>شرح النهج: 1</w:t>
      </w:r>
      <w:r w:rsidR="00692C19">
        <w:rPr>
          <w:rtl/>
        </w:rPr>
        <w:t>/</w:t>
      </w:r>
      <w:r w:rsidRPr="00480AC4">
        <w:rPr>
          <w:rtl/>
        </w:rPr>
        <w:t>348.</w:t>
      </w:r>
    </w:p>
    <w:p w:rsidR="00FE4F18" w:rsidRDefault="00FE4F18" w:rsidP="0073628B">
      <w:pPr>
        <w:pStyle w:val="libFootnote0"/>
      </w:pPr>
      <w:r w:rsidRPr="00480AC4">
        <w:rPr>
          <w:rtl/>
        </w:rPr>
        <w:t>4 - تاريخ ابن كثير: 8</w:t>
      </w:r>
      <w:r w:rsidR="00692C19">
        <w:rPr>
          <w:rtl/>
        </w:rPr>
        <w:t>/</w:t>
      </w:r>
      <w:r w:rsidRPr="00480AC4">
        <w:rPr>
          <w:rtl/>
        </w:rPr>
        <w:t>131 قال: أخرجه أبو داود الطيالسي وابن عساكر.</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فالعنوه لعنه الله، وقاتلوه فإنه ممن يطفئ نور الله، ويظاهر أعداء الله " </w:t>
      </w:r>
      <w:r w:rsidRPr="00AD283C">
        <w:rPr>
          <w:rStyle w:val="libFootnotenumChar"/>
          <w:rtl/>
        </w:rPr>
        <w:t>(1)</w:t>
      </w:r>
      <w:r w:rsidRPr="00480AC4">
        <w:rPr>
          <w:rtl/>
        </w:rPr>
        <w:t>.</w:t>
      </w:r>
    </w:p>
    <w:p w:rsidR="00FE4F18" w:rsidRDefault="00FE4F18" w:rsidP="00FE4F18">
      <w:pPr>
        <w:pStyle w:val="libNormal"/>
      </w:pPr>
      <w:r w:rsidRPr="00480AC4">
        <w:rPr>
          <w:rtl/>
        </w:rPr>
        <w:t>ووج</w:t>
      </w:r>
      <w:r>
        <w:rPr>
          <w:rFonts w:hint="cs"/>
          <w:rtl/>
        </w:rPr>
        <w:t>َّ</w:t>
      </w:r>
      <w:r w:rsidRPr="00480AC4">
        <w:rPr>
          <w:rtl/>
        </w:rPr>
        <w:t>ه محمد بن أبي بكر رسالة</w:t>
      </w:r>
      <w:r>
        <w:rPr>
          <w:rFonts w:hint="cs"/>
          <w:rtl/>
        </w:rPr>
        <w:t>ً</w:t>
      </w:r>
      <w:r w:rsidRPr="00480AC4">
        <w:rPr>
          <w:rtl/>
        </w:rPr>
        <w:t xml:space="preserve"> إلى معاوية ومما جاء فيها: "... وأنت اللعين ابن اللعين لم تزل انت وابوك تبغيان لرسول الله </w:t>
      </w:r>
      <w:r w:rsidR="00AD283C" w:rsidRPr="00AD283C">
        <w:rPr>
          <w:rStyle w:val="libAlaemChar"/>
          <w:rtl/>
        </w:rPr>
        <w:t>صلى‌الله‌عليه‌وآله‌وسلم</w:t>
      </w:r>
      <w:r w:rsidRPr="00480AC4">
        <w:rPr>
          <w:rtl/>
        </w:rPr>
        <w:t xml:space="preserve"> الغوائل، وتجهدان في إطفاء نور الله</w:t>
      </w:r>
      <w:r w:rsidR="00AD283C">
        <w:rPr>
          <w:rFonts w:hint="cs"/>
          <w:rtl/>
        </w:rPr>
        <w:t>،</w:t>
      </w:r>
      <w:r w:rsidRPr="00480AC4">
        <w:rPr>
          <w:rtl/>
        </w:rPr>
        <w:t xml:space="preserve"> تجمعان على ذلك الجموع</w:t>
      </w:r>
      <w:r w:rsidR="00AD283C">
        <w:rPr>
          <w:rFonts w:hint="cs"/>
          <w:rtl/>
        </w:rPr>
        <w:t>،</w:t>
      </w:r>
      <w:r w:rsidRPr="00480AC4">
        <w:rPr>
          <w:rtl/>
        </w:rPr>
        <w:t xml:space="preserve"> وتبذلان فيه المال</w:t>
      </w:r>
      <w:r w:rsidR="00AD283C">
        <w:rPr>
          <w:rFonts w:hint="cs"/>
          <w:rtl/>
        </w:rPr>
        <w:t>،</w:t>
      </w:r>
      <w:r w:rsidRPr="00480AC4">
        <w:rPr>
          <w:rtl/>
        </w:rPr>
        <w:t xml:space="preserve"> وتؤل</w:t>
      </w:r>
      <w:r>
        <w:rPr>
          <w:rFonts w:hint="cs"/>
          <w:rtl/>
        </w:rPr>
        <w:t>ّ</w:t>
      </w:r>
      <w:r w:rsidRPr="00480AC4">
        <w:rPr>
          <w:rtl/>
        </w:rPr>
        <w:t>بان عليه القبائل</w:t>
      </w:r>
      <w:r w:rsidR="00AD283C">
        <w:rPr>
          <w:rFonts w:hint="cs"/>
          <w:rtl/>
        </w:rPr>
        <w:t>،</w:t>
      </w:r>
      <w:r w:rsidRPr="00480AC4">
        <w:rPr>
          <w:rtl/>
        </w:rPr>
        <w:t xml:space="preserve"> وعلى ذلك مات أبوك</w:t>
      </w:r>
      <w:r w:rsidR="00AD283C">
        <w:rPr>
          <w:rFonts w:hint="cs"/>
          <w:rtl/>
        </w:rPr>
        <w:t>،</w:t>
      </w:r>
      <w:r w:rsidRPr="00480AC4">
        <w:rPr>
          <w:rtl/>
        </w:rPr>
        <w:t xml:space="preserve"> وعليه خلفته " </w:t>
      </w:r>
      <w:r w:rsidRPr="00AD283C">
        <w:rPr>
          <w:rStyle w:val="libFootnotenumChar"/>
          <w:rtl/>
        </w:rPr>
        <w:t>(2)</w:t>
      </w:r>
      <w:r w:rsidRPr="00480AC4">
        <w:rPr>
          <w:rtl/>
        </w:rPr>
        <w:t>.</w:t>
      </w:r>
    </w:p>
    <w:p w:rsidR="00FE4F18" w:rsidRDefault="00FE4F18" w:rsidP="00FE4F18">
      <w:pPr>
        <w:pStyle w:val="libNormal"/>
      </w:pPr>
      <w:r w:rsidRPr="00480AC4">
        <w:rPr>
          <w:rtl/>
        </w:rPr>
        <w:t>وقال الحسن البصري: " أربع خصال كن</w:t>
      </w:r>
      <w:r>
        <w:rPr>
          <w:rFonts w:hint="cs"/>
          <w:rtl/>
        </w:rPr>
        <w:t>َّ</w:t>
      </w:r>
      <w:r w:rsidRPr="00480AC4">
        <w:rPr>
          <w:rtl/>
        </w:rPr>
        <w:t xml:space="preserve"> في معاوية، لو لم تكن فيه منهن إلا واحدة</w:t>
      </w:r>
      <w:r>
        <w:rPr>
          <w:rFonts w:hint="cs"/>
          <w:rtl/>
        </w:rPr>
        <w:t>ٌ</w:t>
      </w:r>
      <w:r w:rsidR="00AD283C">
        <w:rPr>
          <w:rFonts w:hint="cs"/>
          <w:rtl/>
        </w:rPr>
        <w:t>،</w:t>
      </w:r>
      <w:r w:rsidRPr="00480AC4">
        <w:rPr>
          <w:rtl/>
        </w:rPr>
        <w:t xml:space="preserve"> لكانت موبقة</w:t>
      </w:r>
      <w:r>
        <w:rPr>
          <w:rFonts w:hint="cs"/>
          <w:rtl/>
        </w:rPr>
        <w:t>ً</w:t>
      </w:r>
      <w:r w:rsidR="00AD283C">
        <w:rPr>
          <w:rFonts w:hint="cs"/>
          <w:rtl/>
        </w:rPr>
        <w:t>:</w:t>
      </w:r>
      <w:r w:rsidRPr="00480AC4">
        <w:rPr>
          <w:rtl/>
        </w:rPr>
        <w:t xml:space="preserve"> انتزاؤه على هذه الأمة بالسفهاء</w:t>
      </w:r>
      <w:r w:rsidR="00AD283C">
        <w:rPr>
          <w:rFonts w:hint="cs"/>
          <w:rtl/>
        </w:rPr>
        <w:t>،</w:t>
      </w:r>
      <w:r w:rsidRPr="00480AC4">
        <w:rPr>
          <w:rtl/>
        </w:rPr>
        <w:t xml:space="preserve"> حتى ابتزها أمرها بغير مشورة منهم، وفيهم بقايا الصحابة وذوو الفضيلة، واستخلافه ابنه من بعده، سك</w:t>
      </w:r>
      <w:r>
        <w:rPr>
          <w:rFonts w:hint="cs"/>
          <w:rtl/>
        </w:rPr>
        <w:t>ّ</w:t>
      </w:r>
      <w:r w:rsidRPr="00480AC4">
        <w:rPr>
          <w:rtl/>
        </w:rPr>
        <w:t xml:space="preserve">يرا خميرا يلبس الحرير ويضرب بالطنابير، وادعاؤه زيادا، وقد قال رسول الله </w:t>
      </w:r>
      <w:r w:rsidR="00AD283C" w:rsidRPr="00AD283C">
        <w:rPr>
          <w:rStyle w:val="libAlaemChar"/>
          <w:rtl/>
        </w:rPr>
        <w:t>صلى‌الله‌عليه‌وآله‌وسلم</w:t>
      </w:r>
      <w:r w:rsidRPr="00480AC4">
        <w:rPr>
          <w:rtl/>
        </w:rPr>
        <w:t xml:space="preserve">: " الولد للفراش وللعاهر الحجر "، وقتله حجرا، ويلا له من حجر وأصحاب حجر. قالها مرتين " </w:t>
      </w:r>
      <w:r w:rsidRPr="00AD283C">
        <w:rPr>
          <w:rStyle w:val="libFootnotenumChar"/>
          <w:rtl/>
        </w:rPr>
        <w:t>(3)</w:t>
      </w:r>
      <w:r w:rsidRPr="00480AC4">
        <w:rPr>
          <w:rtl/>
        </w:rPr>
        <w:t>.</w:t>
      </w:r>
    </w:p>
    <w:p w:rsidR="00FE4F18" w:rsidRDefault="00FE4F18" w:rsidP="00FE4F18">
      <w:pPr>
        <w:pStyle w:val="libNormal"/>
      </w:pPr>
      <w:r w:rsidRPr="00480AC4">
        <w:rPr>
          <w:rtl/>
        </w:rPr>
        <w:t xml:space="preserve">وروي عن الشافعي " أنه أسر إلى الربيع أن لا تقبل شهادة أربعة من الصحابة وهم: معاوية... " </w:t>
      </w:r>
      <w:r w:rsidRPr="00AD283C">
        <w:rPr>
          <w:rStyle w:val="libFootnotenumChar"/>
          <w:rtl/>
        </w:rPr>
        <w:t>(4)</w:t>
      </w:r>
      <w:r w:rsidRPr="00480AC4">
        <w:rPr>
          <w:rtl/>
        </w:rPr>
        <w:t>.</w:t>
      </w:r>
    </w:p>
    <w:p w:rsidR="00FE4F18" w:rsidRDefault="00FE4F18" w:rsidP="00FE4F18">
      <w:pPr>
        <w:pStyle w:val="libNormal"/>
      </w:pPr>
      <w:r w:rsidRPr="00480AC4">
        <w:rPr>
          <w:rtl/>
        </w:rPr>
        <w:t>أم</w:t>
      </w:r>
      <w:r>
        <w:rPr>
          <w:rFonts w:hint="cs"/>
          <w:rtl/>
        </w:rPr>
        <w:t>َّ</w:t>
      </w:r>
      <w:r w:rsidRPr="00480AC4">
        <w:rPr>
          <w:rtl/>
        </w:rPr>
        <w:t xml:space="preserve">ا (فضائل) معاوية فكلها من أكاذيب المتزلفين الضالين. هذا إسحاق بن راهويه الذي يقول عنه البخاري: " ما استصغرت نفسي عند أحد إلا عند إسحاق " يقول: " لا يصح عن النبي في فضل معاوية شئ " </w:t>
      </w:r>
      <w:r w:rsidRPr="00AD283C">
        <w:rPr>
          <w:rStyle w:val="libFootnotenumChar"/>
          <w:rtl/>
        </w:rPr>
        <w:t>(5)</w:t>
      </w:r>
      <w:r w:rsidRPr="00480AC4">
        <w:rPr>
          <w:rtl/>
        </w:rPr>
        <w:t>.</w:t>
      </w:r>
    </w:p>
    <w:p w:rsidR="00FE4F18" w:rsidRDefault="00FE4F18" w:rsidP="00FE4F18">
      <w:pPr>
        <w:pStyle w:val="libNormal"/>
      </w:pPr>
      <w:r w:rsidRPr="00480AC4">
        <w:rPr>
          <w:rtl/>
        </w:rPr>
        <w:t>وقد سئل النسائي عن فضائل معاوية فقال: لا أعلم له فضيلة</w:t>
      </w:r>
      <w:r>
        <w:rPr>
          <w:rFonts w:hint="cs"/>
          <w:rtl/>
        </w:rPr>
        <w:t>ً</w:t>
      </w:r>
      <w:r w:rsidRPr="00480AC4">
        <w:rPr>
          <w:rtl/>
        </w:rPr>
        <w:t xml:space="preserve"> إلا</w:t>
      </w:r>
      <w:r>
        <w:rPr>
          <w:rFonts w:hint="cs"/>
          <w:rtl/>
        </w:rPr>
        <w:t>ّ</w:t>
      </w:r>
      <w:r w:rsidRPr="00480AC4">
        <w:rPr>
          <w:rtl/>
        </w:rPr>
        <w:t xml:space="preserve"> " لا أشبع الله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تاريخ الطبري: 6</w:t>
      </w:r>
      <w:r w:rsidR="00692C19">
        <w:rPr>
          <w:rtl/>
        </w:rPr>
        <w:t>/</w:t>
      </w:r>
      <w:r w:rsidRPr="00480AC4">
        <w:rPr>
          <w:rtl/>
        </w:rPr>
        <w:t>7. الكامل في التاريخ: 3</w:t>
      </w:r>
      <w:r w:rsidR="00692C19">
        <w:rPr>
          <w:rtl/>
        </w:rPr>
        <w:t>/</w:t>
      </w:r>
      <w:r w:rsidRPr="00480AC4">
        <w:rPr>
          <w:rtl/>
        </w:rPr>
        <w:t>136 - كتاب صفين، راجع الغدير: 2</w:t>
      </w:r>
      <w:r w:rsidR="00692C19">
        <w:rPr>
          <w:rtl/>
        </w:rPr>
        <w:t>/</w:t>
      </w:r>
      <w:r w:rsidRPr="00480AC4">
        <w:rPr>
          <w:rtl/>
        </w:rPr>
        <w:t>163.</w:t>
      </w:r>
    </w:p>
    <w:p w:rsidR="00FE4F18" w:rsidRDefault="00FE4F18" w:rsidP="00AD283C">
      <w:pPr>
        <w:pStyle w:val="libFootnote0"/>
      </w:pPr>
      <w:r w:rsidRPr="00480AC4">
        <w:rPr>
          <w:rtl/>
        </w:rPr>
        <w:t>2 - مروج الذهب: 3</w:t>
      </w:r>
      <w:r w:rsidR="00692C19">
        <w:rPr>
          <w:rtl/>
        </w:rPr>
        <w:t>/</w:t>
      </w:r>
      <w:r w:rsidRPr="00480AC4">
        <w:rPr>
          <w:rtl/>
        </w:rPr>
        <w:t>11.</w:t>
      </w:r>
    </w:p>
    <w:p w:rsidR="00FE4F18" w:rsidRDefault="00FE4F18" w:rsidP="00AD283C">
      <w:pPr>
        <w:pStyle w:val="libFootnote0"/>
      </w:pPr>
      <w:r w:rsidRPr="00480AC4">
        <w:rPr>
          <w:rtl/>
        </w:rPr>
        <w:t>3 - تاريخ ابن عساكر: 2</w:t>
      </w:r>
      <w:r w:rsidR="00692C19">
        <w:rPr>
          <w:rtl/>
        </w:rPr>
        <w:t>/</w:t>
      </w:r>
      <w:r w:rsidRPr="00480AC4">
        <w:rPr>
          <w:rtl/>
        </w:rPr>
        <w:t>381. تاريخ الطبري: 6</w:t>
      </w:r>
      <w:r w:rsidR="00692C19">
        <w:rPr>
          <w:rtl/>
        </w:rPr>
        <w:t>/</w:t>
      </w:r>
      <w:r w:rsidRPr="00480AC4">
        <w:rPr>
          <w:rtl/>
        </w:rPr>
        <w:t>157. الكامل في التاريخ: 4</w:t>
      </w:r>
      <w:r w:rsidR="00692C19">
        <w:rPr>
          <w:rtl/>
        </w:rPr>
        <w:t>/</w:t>
      </w:r>
      <w:r w:rsidRPr="00480AC4">
        <w:rPr>
          <w:rtl/>
        </w:rPr>
        <w:t>209. تاريخ ابن كثير: 8</w:t>
      </w:r>
      <w:r w:rsidR="00692C19">
        <w:rPr>
          <w:rtl/>
        </w:rPr>
        <w:t>/</w:t>
      </w:r>
      <w:r w:rsidRPr="00480AC4">
        <w:rPr>
          <w:rtl/>
        </w:rPr>
        <w:t>130. محاضرات الراغب: 2</w:t>
      </w:r>
      <w:r w:rsidR="00692C19">
        <w:rPr>
          <w:rtl/>
        </w:rPr>
        <w:t>/</w:t>
      </w:r>
      <w:r w:rsidRPr="00480AC4">
        <w:rPr>
          <w:rtl/>
        </w:rPr>
        <w:t>214. النجوم الزاهرة: 1</w:t>
      </w:r>
      <w:r w:rsidR="00692C19">
        <w:rPr>
          <w:rtl/>
        </w:rPr>
        <w:t>/</w:t>
      </w:r>
      <w:r w:rsidRPr="00480AC4">
        <w:rPr>
          <w:rtl/>
        </w:rPr>
        <w:t>141.</w:t>
      </w:r>
    </w:p>
    <w:p w:rsidR="00FE4F18" w:rsidRDefault="00FE4F18" w:rsidP="00AD283C">
      <w:pPr>
        <w:pStyle w:val="libFootnote0"/>
      </w:pPr>
      <w:r w:rsidRPr="00480AC4">
        <w:rPr>
          <w:rtl/>
        </w:rPr>
        <w:t>4 - تاريخ الطبري - حوادث سنة 51. ابن الأثير: 2023 - 209. ابن عساكر: 2</w:t>
      </w:r>
      <w:r w:rsidR="00692C19">
        <w:rPr>
          <w:rtl/>
        </w:rPr>
        <w:t>/</w:t>
      </w:r>
      <w:r w:rsidRPr="00480AC4">
        <w:rPr>
          <w:rtl/>
        </w:rPr>
        <w:t>379.</w:t>
      </w:r>
    </w:p>
    <w:p w:rsidR="00FE4F18" w:rsidRDefault="00FE4F18" w:rsidP="00AD283C">
      <w:pPr>
        <w:pStyle w:val="libFootnote0"/>
      </w:pPr>
      <w:r w:rsidRPr="00480AC4">
        <w:rPr>
          <w:rtl/>
        </w:rPr>
        <w:t>5 - الموضوعات، ابن الجوزي. سير أعلام النبلاء: 3</w:t>
      </w:r>
      <w:r w:rsidR="00692C19">
        <w:rPr>
          <w:rtl/>
        </w:rPr>
        <w:t>/</w:t>
      </w:r>
      <w:r w:rsidRPr="00480AC4">
        <w:rPr>
          <w:rtl/>
        </w:rPr>
        <w:t>132.</w:t>
      </w:r>
    </w:p>
    <w:p w:rsidR="00FE4F18" w:rsidRDefault="00FE4F18" w:rsidP="00AD283C">
      <w:pPr>
        <w:pStyle w:val="libNormal"/>
        <w:rPr>
          <w:rtl/>
        </w:rPr>
      </w:pPr>
      <w:r>
        <w:rPr>
          <w:rtl/>
        </w:rPr>
        <w:br w:type="page"/>
      </w:r>
    </w:p>
    <w:p w:rsidR="00FE4F18" w:rsidRDefault="00FE4F18" w:rsidP="0073628B">
      <w:pPr>
        <w:pStyle w:val="libNormal0"/>
      </w:pPr>
      <w:r w:rsidRPr="00480AC4">
        <w:rPr>
          <w:rtl/>
        </w:rPr>
        <w:lastRenderedPageBreak/>
        <w:t xml:space="preserve">بطنه "، فقتله أهل دمشق لهذا </w:t>
      </w:r>
      <w:r w:rsidRPr="00AD283C">
        <w:rPr>
          <w:rStyle w:val="libFootnotenumChar"/>
          <w:rtl/>
        </w:rPr>
        <w:t>(1)</w:t>
      </w:r>
      <w:r w:rsidRPr="00480AC4">
        <w:rPr>
          <w:rtl/>
        </w:rPr>
        <w:t>.</w:t>
      </w:r>
    </w:p>
    <w:p w:rsidR="00FE4F18" w:rsidRDefault="00FE4F18" w:rsidP="00FE4F18">
      <w:pPr>
        <w:pStyle w:val="libNormal"/>
      </w:pPr>
      <w:r w:rsidRPr="00480AC4">
        <w:rPr>
          <w:rtl/>
        </w:rPr>
        <w:t>وقال الشوكاني في فضائل معاوية: " وفيها تحقق على أنه لم يصح في فضائل معاوية حديث</w:t>
      </w:r>
      <w:r>
        <w:rPr>
          <w:rFonts w:hint="cs"/>
          <w:rtl/>
        </w:rPr>
        <w:t>ٌ</w:t>
      </w:r>
      <w:r w:rsidRPr="00480AC4">
        <w:rPr>
          <w:rtl/>
        </w:rPr>
        <w:t xml:space="preserve"> " </w:t>
      </w:r>
      <w:r w:rsidRPr="00AD283C">
        <w:rPr>
          <w:rStyle w:val="libFootnotenumChar"/>
          <w:rtl/>
        </w:rPr>
        <w:t>(2)</w:t>
      </w:r>
      <w:r w:rsidRPr="00480AC4">
        <w:rPr>
          <w:rtl/>
        </w:rPr>
        <w:t>.</w:t>
      </w:r>
    </w:p>
    <w:p w:rsidR="00FE4F18" w:rsidRDefault="00FE4F18" w:rsidP="0073628B">
      <w:pPr>
        <w:pStyle w:val="Heading3"/>
      </w:pPr>
      <w:bookmarkStart w:id="172" w:name="_Toc382042600"/>
      <w:r w:rsidRPr="00E025F0">
        <w:rPr>
          <w:rtl/>
        </w:rPr>
        <w:t>معاوية مبل</w:t>
      </w:r>
      <w:r>
        <w:rPr>
          <w:rFonts w:hint="cs"/>
          <w:rtl/>
        </w:rPr>
        <w:t>ِّ</w:t>
      </w:r>
      <w:r w:rsidRPr="00E025F0">
        <w:rPr>
          <w:rtl/>
        </w:rPr>
        <w:t>غ عن الله!!</w:t>
      </w:r>
      <w:bookmarkEnd w:id="172"/>
    </w:p>
    <w:p w:rsidR="00FE4F18" w:rsidRDefault="00FE4F18" w:rsidP="00FE4F18">
      <w:pPr>
        <w:pStyle w:val="libNormal"/>
      </w:pPr>
      <w:r w:rsidRPr="00480AC4">
        <w:rPr>
          <w:rtl/>
        </w:rPr>
        <w:t>هذا هو معاوية يعتبر من جملة الصحابة الذين يريد السلفي</w:t>
      </w:r>
      <w:r>
        <w:rPr>
          <w:rFonts w:hint="cs"/>
          <w:rtl/>
        </w:rPr>
        <w:t>َّ</w:t>
      </w:r>
      <w:r w:rsidRPr="00480AC4">
        <w:rPr>
          <w:rtl/>
        </w:rPr>
        <w:t>ة منا أن نتبعهم ونحبهم!</w:t>
      </w:r>
    </w:p>
    <w:p w:rsidR="00FE4F18" w:rsidRDefault="00FE4F18" w:rsidP="00FE4F18">
      <w:pPr>
        <w:pStyle w:val="libNormal"/>
      </w:pPr>
      <w:r w:rsidRPr="00480AC4">
        <w:rPr>
          <w:rtl/>
        </w:rPr>
        <w:t xml:space="preserve">يشرب الخمر، يأكل الربا، يلبس الذهب والحرير، يلعن عليا </w:t>
      </w:r>
      <w:r w:rsidR="00AD283C" w:rsidRPr="00AD283C">
        <w:rPr>
          <w:rStyle w:val="libAlaemChar"/>
          <w:rtl/>
        </w:rPr>
        <w:t>عليه‌السلام</w:t>
      </w:r>
      <w:r w:rsidRPr="00480AC4">
        <w:rPr>
          <w:rtl/>
        </w:rPr>
        <w:t xml:space="preserve"> ويقنت بذلك في صلاته وقد حمل الناس على لعنه، وسم الحسن بن علي </w:t>
      </w:r>
      <w:r w:rsidR="00AD283C" w:rsidRPr="00AD283C">
        <w:rPr>
          <w:rStyle w:val="libAlaemChar"/>
          <w:rtl/>
        </w:rPr>
        <w:t>عليهما‌السلام</w:t>
      </w:r>
      <w:r w:rsidRPr="00480AC4">
        <w:rPr>
          <w:rtl/>
        </w:rPr>
        <w:t xml:space="preserve"> ريحانة رسول الله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وخرج على الإمام الشرعي فتسبب بقتل مائة ألف إنسان... و... و...</w:t>
      </w:r>
    </w:p>
    <w:p w:rsidR="00FE4F18" w:rsidRDefault="00FE4F18" w:rsidP="00FE4F18">
      <w:pPr>
        <w:pStyle w:val="libNormal"/>
      </w:pPr>
      <w:r w:rsidRPr="00480AC4">
        <w:rPr>
          <w:rtl/>
        </w:rPr>
        <w:t>فبأي شئ من سيرته نقتدي؟! أبشرب الخمر أم أكل الربا، أم قتل الأبرياء، أم سم الأولياء؟!!</w:t>
      </w:r>
    </w:p>
    <w:p w:rsidR="00FE4F18" w:rsidRDefault="00FE4F18" w:rsidP="00FE4F18">
      <w:pPr>
        <w:pStyle w:val="libNormal"/>
      </w:pPr>
      <w:r w:rsidRPr="00480AC4">
        <w:rPr>
          <w:rtl/>
        </w:rPr>
        <w:t>ومع كل هذا نرى السلفية يترضون عنه، ويعد</w:t>
      </w:r>
      <w:r>
        <w:rPr>
          <w:rFonts w:hint="cs"/>
          <w:rtl/>
        </w:rPr>
        <w:t>ِّ</w:t>
      </w:r>
      <w:r w:rsidRPr="00480AC4">
        <w:rPr>
          <w:rtl/>
        </w:rPr>
        <w:t>لونه</w:t>
      </w:r>
      <w:r w:rsidR="00AD283C">
        <w:rPr>
          <w:rFonts w:hint="cs"/>
          <w:rtl/>
        </w:rPr>
        <w:t>،</w:t>
      </w:r>
      <w:r w:rsidRPr="00480AC4">
        <w:rPr>
          <w:rtl/>
        </w:rPr>
        <w:t xml:space="preserve"> فنسأل الله ان يمت</w:t>
      </w:r>
      <w:r>
        <w:rPr>
          <w:rFonts w:hint="cs"/>
          <w:rtl/>
        </w:rPr>
        <w:t>ِّ</w:t>
      </w:r>
      <w:r w:rsidRPr="00480AC4">
        <w:rPr>
          <w:rtl/>
        </w:rPr>
        <w:t>عنا بعقولنا.</w:t>
      </w:r>
    </w:p>
    <w:p w:rsidR="00FE4F18" w:rsidRDefault="00FE4F18" w:rsidP="00FE4F18">
      <w:pPr>
        <w:pStyle w:val="libNormal"/>
      </w:pPr>
      <w:r w:rsidRPr="00480AC4">
        <w:rPr>
          <w:rtl/>
        </w:rPr>
        <w:t>إن</w:t>
      </w:r>
      <w:r>
        <w:rPr>
          <w:rFonts w:hint="cs"/>
          <w:rtl/>
        </w:rPr>
        <w:t>َّ</w:t>
      </w:r>
      <w:r w:rsidRPr="00480AC4">
        <w:rPr>
          <w:rtl/>
        </w:rPr>
        <w:t xml:space="preserve"> الإنسان يقف حائرا أمام موقفهم هذا. فمتى حصل أن شرب العادل الخمر أو أكل الربا أو لبس الذهب والحرير أو سب أولياء الله أو سفك دماء الأبرياء؟! متى حدث ذلك وفي أي زمن وعلى أي</w:t>
      </w:r>
      <w:r>
        <w:rPr>
          <w:rFonts w:hint="cs"/>
          <w:rtl/>
        </w:rPr>
        <w:t>ّ</w:t>
      </w:r>
      <w:r w:rsidRPr="00480AC4">
        <w:rPr>
          <w:rtl/>
        </w:rPr>
        <w:t xml:space="preserve"> كوكب؟!!</w:t>
      </w:r>
    </w:p>
    <w:p w:rsidR="00FE4F18" w:rsidRDefault="00FE4F18" w:rsidP="00FE4F18">
      <w:pPr>
        <w:pStyle w:val="libNormal"/>
      </w:pPr>
      <w:r w:rsidRPr="00480AC4">
        <w:rPr>
          <w:rtl/>
        </w:rPr>
        <w:t>وعليك أن تصدق - عزيزي القارئ - بأن</w:t>
      </w:r>
      <w:r>
        <w:rPr>
          <w:rFonts w:hint="cs"/>
          <w:rtl/>
        </w:rPr>
        <w:t>َّ</w:t>
      </w:r>
      <w:r w:rsidRPr="00480AC4">
        <w:rPr>
          <w:rtl/>
        </w:rPr>
        <w:t xml:space="preserve"> أهل السنة يأخذون الإسلام عن معاوية </w:t>
      </w:r>
      <w:r w:rsidRPr="00AD283C">
        <w:rPr>
          <w:rStyle w:val="libFootnotenumChar"/>
          <w:rtl/>
        </w:rPr>
        <w:t>(3)</w:t>
      </w:r>
      <w:r w:rsidRPr="00480AC4">
        <w:rPr>
          <w:rtl/>
        </w:rPr>
        <w:t>؟! فهل نصدق بأن</w:t>
      </w:r>
      <w:r>
        <w:rPr>
          <w:rFonts w:hint="cs"/>
          <w:rtl/>
        </w:rPr>
        <w:t>َّ</w:t>
      </w:r>
      <w:r w:rsidRPr="00480AC4">
        <w:rPr>
          <w:rtl/>
        </w:rPr>
        <w:t xml:space="preserve"> الله اختار معاوية - كما يزعمون - ليبلغ سنة نبيه </w:t>
      </w:r>
      <w:r w:rsidR="00AD283C" w:rsidRPr="00AD283C">
        <w:rPr>
          <w:rStyle w:val="libAlaemChar"/>
          <w:rtl/>
        </w:rPr>
        <w:t>صلى‌الله‌عليه‌وآله‌وسلم</w:t>
      </w:r>
      <w:r w:rsidRPr="00480AC4">
        <w:rPr>
          <w:rtl/>
        </w:rPr>
        <w:t xml:space="preserve"> للناس؟!</w:t>
      </w:r>
    </w:p>
    <w:p w:rsidR="00FE4F18" w:rsidRDefault="00FE4F18" w:rsidP="00FE4F18">
      <w:pPr>
        <w:pStyle w:val="libNormal"/>
      </w:pPr>
      <w:r w:rsidRPr="00480AC4">
        <w:rPr>
          <w:rtl/>
        </w:rPr>
        <w:t>هل يختار الله شارب الخمر؟! هل يختار الله آكل الربا؟! هل يختار الله زعيم الفئة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سير أعلام النبلاء: 14</w:t>
      </w:r>
      <w:r w:rsidR="00692C19">
        <w:rPr>
          <w:rtl/>
        </w:rPr>
        <w:t>/</w:t>
      </w:r>
      <w:r w:rsidRPr="00480AC4">
        <w:rPr>
          <w:rtl/>
        </w:rPr>
        <w:t>132.</w:t>
      </w:r>
    </w:p>
    <w:p w:rsidR="00FE4F18" w:rsidRDefault="00FE4F18" w:rsidP="00AD283C">
      <w:pPr>
        <w:pStyle w:val="libFootnote0"/>
      </w:pPr>
      <w:r w:rsidRPr="00480AC4">
        <w:rPr>
          <w:rtl/>
        </w:rPr>
        <w:t>2 - الفوائد المجموعة في الأحاديث الموضوعة.</w:t>
      </w:r>
    </w:p>
    <w:p w:rsidR="00FE4F18" w:rsidRDefault="00FE4F18" w:rsidP="00AD283C">
      <w:pPr>
        <w:pStyle w:val="libFootnote0"/>
      </w:pPr>
      <w:r w:rsidRPr="00480AC4">
        <w:rPr>
          <w:rtl/>
        </w:rPr>
        <w:t>3 - وصل إلينا عن معاوية 163 حديثا، راجع أسماء الصحابة الرواة: ص 55.</w:t>
      </w:r>
    </w:p>
    <w:p w:rsidR="00FE4F18" w:rsidRDefault="00FE4F18" w:rsidP="00AD283C">
      <w:pPr>
        <w:pStyle w:val="libNormal"/>
        <w:rPr>
          <w:rtl/>
        </w:rPr>
      </w:pPr>
      <w:r>
        <w:rPr>
          <w:rtl/>
        </w:rPr>
        <w:br w:type="page"/>
      </w:r>
    </w:p>
    <w:p w:rsidR="00FE4F18" w:rsidRDefault="00FE4F18" w:rsidP="0073628B">
      <w:pPr>
        <w:pStyle w:val="libNormal0"/>
      </w:pPr>
      <w:r w:rsidRPr="00480AC4">
        <w:rPr>
          <w:rtl/>
        </w:rPr>
        <w:lastRenderedPageBreak/>
        <w:t xml:space="preserve">الباغية التي أمر بقتالها في قرآنه؟! هل يختار الله من يسبه ويسب رسوله؟! هل يختار الله من يلبس الذهب والحرير؟! هل يختار الله لحمل سنة نبيه من يقتل الأبرياء ويسم سيد شباب أهل الجنة؟ وهل... وهل... </w:t>
      </w:r>
      <w:r w:rsidRPr="00AD283C">
        <w:rPr>
          <w:rStyle w:val="libFootnotenumChar"/>
          <w:rtl/>
        </w:rPr>
        <w:t>(1)</w:t>
      </w:r>
      <w:r w:rsidRPr="00480AC4">
        <w:rPr>
          <w:rtl/>
        </w:rPr>
        <w:t>؟! إني أعجب والله من الإنسان الذي يريد أن يفكر ليجيب عن هذه الأسئلة؟ أتحتاج هذه الأسئلة لجواب عند المسلم؟ ومع كل ذلك، من قال إن</w:t>
      </w:r>
      <w:r>
        <w:rPr>
          <w:rFonts w:hint="cs"/>
          <w:rtl/>
        </w:rPr>
        <w:t>َّ</w:t>
      </w:r>
      <w:r w:rsidRPr="00480AC4">
        <w:rPr>
          <w:rtl/>
        </w:rPr>
        <w:t xml:space="preserve"> الله انتدب معاوية ليكون سفيرا له</w:t>
      </w:r>
      <w:r w:rsidR="00AD283C">
        <w:rPr>
          <w:rFonts w:hint="cs"/>
          <w:rtl/>
        </w:rPr>
        <w:t>،</w:t>
      </w:r>
      <w:r w:rsidRPr="00480AC4">
        <w:rPr>
          <w:rtl/>
        </w:rPr>
        <w:t xml:space="preserve"> وهذا من غير المعقول فإنا لله وإنا إليه راجعون!!</w:t>
      </w:r>
    </w:p>
    <w:p w:rsidR="00FE4F18" w:rsidRDefault="00FE4F18" w:rsidP="0073628B">
      <w:pPr>
        <w:pStyle w:val="libNormal"/>
      </w:pPr>
      <w:r w:rsidRPr="00480AC4">
        <w:rPr>
          <w:rtl/>
        </w:rPr>
        <w:t xml:space="preserve">ولنقف قليلا عند هذه الأسئلة لنحدد مرجعيتنا بعد النبي </w:t>
      </w:r>
      <w:r w:rsidR="0073628B" w:rsidRPr="00AD283C">
        <w:rPr>
          <w:rStyle w:val="libAlaemChar"/>
          <w:rtl/>
        </w:rPr>
        <w:t>صلى‌الله‌عليه‌وآله‌وسلم</w:t>
      </w:r>
      <w:r w:rsidRPr="00480AC4">
        <w:rPr>
          <w:rtl/>
        </w:rPr>
        <w:t xml:space="preserve">. هذه أحاديث معاوية، منتشرة في كتب السنن، ويعمل بها. إذن فلنترك أحاديث معاوية والوليد والمغيرة وخالد وابن عمر... ونأخذ أحاديث النبي </w:t>
      </w:r>
      <w:r w:rsidR="00AD283C" w:rsidRPr="00AD283C">
        <w:rPr>
          <w:rStyle w:val="libAlaemChar"/>
          <w:rtl/>
        </w:rPr>
        <w:t>صلى‌الله‌عليه‌وآله‌وسلم</w:t>
      </w:r>
      <w:r w:rsidRPr="00480AC4">
        <w:rPr>
          <w:rtl/>
        </w:rPr>
        <w:t xml:space="preserve"> من منبعها الصحيح كما أمرنا الرسول </w:t>
      </w:r>
      <w:r w:rsidR="00AD283C" w:rsidRPr="00AD283C">
        <w:rPr>
          <w:rStyle w:val="libAlaemChar"/>
          <w:rtl/>
        </w:rPr>
        <w:t>صلى‌الله‌عليه‌وآله‌وسلم</w:t>
      </w:r>
      <w:r w:rsidRPr="00480AC4">
        <w:rPr>
          <w:rtl/>
        </w:rPr>
        <w:t xml:space="preserve"> بذلك.</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من أراد المزيد عن سيرة معاوية فليراجع كتاب الغدير الجزء العاشر فإن فيه الكثير مما يدهش المرء!</w:t>
      </w:r>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73628B">
      <w:pPr>
        <w:pStyle w:val="Heading1Center"/>
      </w:pPr>
      <w:bookmarkStart w:id="173" w:name="_Toc382042601"/>
      <w:r w:rsidRPr="00E025F0">
        <w:rPr>
          <w:rtl/>
        </w:rPr>
        <w:lastRenderedPageBreak/>
        <w:t>الفصل الثامن</w:t>
      </w:r>
      <w:bookmarkEnd w:id="173"/>
    </w:p>
    <w:p w:rsidR="00FE4F18" w:rsidRDefault="00FE4F18" w:rsidP="0073628B">
      <w:pPr>
        <w:pStyle w:val="Heading1Center"/>
      </w:pPr>
      <w:bookmarkStart w:id="174" w:name="_Toc382042602"/>
      <w:r w:rsidRPr="00E025F0">
        <w:rPr>
          <w:rtl/>
        </w:rPr>
        <w:t>أدلة أهل السنة على عدالة الصحابة</w:t>
      </w:r>
      <w:bookmarkEnd w:id="174"/>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Pr="00FE4F18" w:rsidRDefault="00FE4F18" w:rsidP="009F6F94">
      <w:pPr>
        <w:pStyle w:val="libNormal"/>
      </w:pPr>
      <w:r w:rsidRPr="00FE4F18">
        <w:rPr>
          <w:rtl/>
        </w:rPr>
        <w:lastRenderedPageBreak/>
        <w:t>قال ابن حجر نقلا عن الكفاية للخطيب: " عدالة الصحابة معلومة</w:t>
      </w:r>
      <w:r w:rsidRPr="00FE4F18">
        <w:rPr>
          <w:rFonts w:hint="cs"/>
          <w:rtl/>
        </w:rPr>
        <w:t>ٌ</w:t>
      </w:r>
      <w:r w:rsidR="00AD283C">
        <w:rPr>
          <w:rFonts w:hint="cs"/>
          <w:rtl/>
        </w:rPr>
        <w:t>،</w:t>
      </w:r>
      <w:r w:rsidRPr="00FE4F18">
        <w:rPr>
          <w:rtl/>
        </w:rPr>
        <w:t xml:space="preserve"> بتعديل الله لهم، وإخباره عن طهارتهم، واختياره لهم. فمن ذلك قوله تعالى: </w:t>
      </w:r>
      <w:r w:rsidRPr="00091063">
        <w:rPr>
          <w:rStyle w:val="libAlaemChar"/>
          <w:rtl/>
        </w:rPr>
        <w:t>(</w:t>
      </w:r>
      <w:r w:rsidR="009F6F94">
        <w:rPr>
          <w:rStyle w:val="libAieChar"/>
          <w:rFonts w:hint="cs"/>
          <w:rtl/>
        </w:rPr>
        <w:t xml:space="preserve"> </w:t>
      </w:r>
      <w:r w:rsidR="009F6F94" w:rsidRPr="009F6F94">
        <w:rPr>
          <w:rStyle w:val="libAieChar"/>
          <w:rFonts w:hint="cs"/>
          <w:rtl/>
        </w:rPr>
        <w:t>كُنتُمْ</w:t>
      </w:r>
      <w:r w:rsidR="009F6F94" w:rsidRPr="009F6F94">
        <w:rPr>
          <w:rStyle w:val="libAieChar"/>
          <w:rtl/>
        </w:rPr>
        <w:t xml:space="preserve"> </w:t>
      </w:r>
      <w:r w:rsidR="009F6F94" w:rsidRPr="009F6F94">
        <w:rPr>
          <w:rStyle w:val="libAieChar"/>
          <w:rFonts w:hint="cs"/>
          <w:rtl/>
        </w:rPr>
        <w:t>خَيْرَ</w:t>
      </w:r>
      <w:r w:rsidR="009F6F94" w:rsidRPr="009F6F94">
        <w:rPr>
          <w:rStyle w:val="libAieChar"/>
          <w:rtl/>
        </w:rPr>
        <w:t xml:space="preserve"> </w:t>
      </w:r>
      <w:r w:rsidR="009F6F94" w:rsidRPr="009F6F94">
        <w:rPr>
          <w:rStyle w:val="libAieChar"/>
          <w:rFonts w:hint="cs"/>
          <w:rtl/>
        </w:rPr>
        <w:t>أُمَّةٍ</w:t>
      </w:r>
      <w:r w:rsidR="009F6F94" w:rsidRPr="009F6F94">
        <w:rPr>
          <w:rStyle w:val="libAieChar"/>
          <w:rtl/>
        </w:rPr>
        <w:t xml:space="preserve"> </w:t>
      </w:r>
      <w:r w:rsidR="009F6F94" w:rsidRPr="009F6F94">
        <w:rPr>
          <w:rStyle w:val="libAieChar"/>
          <w:rFonts w:hint="cs"/>
          <w:rtl/>
        </w:rPr>
        <w:t>أُخْرِجَتْ</w:t>
      </w:r>
      <w:r w:rsidR="009F6F94" w:rsidRPr="009F6F94">
        <w:rPr>
          <w:rStyle w:val="libAieChar"/>
          <w:rtl/>
        </w:rPr>
        <w:t xml:space="preserve"> </w:t>
      </w:r>
      <w:r w:rsidR="009F6F94" w:rsidRPr="009F6F94">
        <w:rPr>
          <w:rStyle w:val="libAieChar"/>
          <w:rFonts w:hint="cs"/>
          <w:rtl/>
        </w:rPr>
        <w:t>لِلنَّاسِ</w:t>
      </w:r>
      <w:r w:rsidR="009F6F94">
        <w:rPr>
          <w:rStyle w:val="libAieChar"/>
          <w:rFonts w:hint="cs"/>
          <w:rtl/>
        </w:rPr>
        <w:t xml:space="preserve"> </w:t>
      </w:r>
      <w:r w:rsidRPr="00091063">
        <w:rPr>
          <w:rStyle w:val="libAlaemChar"/>
          <w:rtl/>
        </w:rPr>
        <w:t>)</w:t>
      </w:r>
      <w:r w:rsidRPr="00FE4F18">
        <w:rPr>
          <w:rtl/>
        </w:rPr>
        <w:t xml:space="preserve"> وقوله: </w:t>
      </w:r>
      <w:r w:rsidRPr="00091063">
        <w:rPr>
          <w:rStyle w:val="libAlaemChar"/>
          <w:rtl/>
        </w:rPr>
        <w:t>(</w:t>
      </w:r>
      <w:r w:rsidR="009F6F94">
        <w:rPr>
          <w:rStyle w:val="libAieChar"/>
          <w:rFonts w:hint="cs"/>
          <w:rtl/>
        </w:rPr>
        <w:t xml:space="preserve"> </w:t>
      </w:r>
      <w:r w:rsidR="009F6F94" w:rsidRPr="009F6F94">
        <w:rPr>
          <w:rStyle w:val="libAieChar"/>
          <w:rFonts w:hint="cs"/>
          <w:rtl/>
        </w:rPr>
        <w:t>وَكَذَٰلِكَ</w:t>
      </w:r>
      <w:r w:rsidR="009F6F94" w:rsidRPr="009F6F94">
        <w:rPr>
          <w:rStyle w:val="libAieChar"/>
          <w:rtl/>
        </w:rPr>
        <w:t xml:space="preserve"> </w:t>
      </w:r>
      <w:r w:rsidR="009F6F94" w:rsidRPr="009F6F94">
        <w:rPr>
          <w:rStyle w:val="libAieChar"/>
          <w:rFonts w:hint="cs"/>
          <w:rtl/>
        </w:rPr>
        <w:t>جَعَلْنَاكُمْ</w:t>
      </w:r>
      <w:r w:rsidR="009F6F94" w:rsidRPr="009F6F94">
        <w:rPr>
          <w:rStyle w:val="libAieChar"/>
          <w:rtl/>
        </w:rPr>
        <w:t xml:space="preserve"> </w:t>
      </w:r>
      <w:r w:rsidR="009F6F94" w:rsidRPr="009F6F94">
        <w:rPr>
          <w:rStyle w:val="libAieChar"/>
          <w:rFonts w:hint="cs"/>
          <w:rtl/>
        </w:rPr>
        <w:t>أُمَّةً</w:t>
      </w:r>
      <w:r w:rsidR="009F6F94" w:rsidRPr="009F6F94">
        <w:rPr>
          <w:rStyle w:val="libAieChar"/>
          <w:rtl/>
        </w:rPr>
        <w:t xml:space="preserve"> </w:t>
      </w:r>
      <w:r w:rsidR="009F6F94" w:rsidRPr="009F6F94">
        <w:rPr>
          <w:rStyle w:val="libAieChar"/>
          <w:rFonts w:hint="cs"/>
          <w:rtl/>
        </w:rPr>
        <w:t>وَسَطًا</w:t>
      </w:r>
      <w:r w:rsidR="009F6F94">
        <w:rPr>
          <w:rStyle w:val="libAieChar"/>
          <w:rFonts w:hint="cs"/>
          <w:rtl/>
        </w:rPr>
        <w:t xml:space="preserve"> </w:t>
      </w:r>
      <w:r w:rsidRPr="00091063">
        <w:rPr>
          <w:rStyle w:val="libAlaemChar"/>
          <w:rtl/>
        </w:rPr>
        <w:t>)</w:t>
      </w:r>
      <w:r w:rsidRPr="00FE4F18">
        <w:rPr>
          <w:rtl/>
        </w:rPr>
        <w:t xml:space="preserve"> وقوله: </w:t>
      </w:r>
      <w:r w:rsidRPr="00091063">
        <w:rPr>
          <w:rStyle w:val="libAlaemChar"/>
          <w:rtl/>
        </w:rPr>
        <w:t>(</w:t>
      </w:r>
      <w:r w:rsidR="009F6F94">
        <w:rPr>
          <w:rStyle w:val="libAieChar"/>
          <w:rFonts w:hint="cs"/>
          <w:rtl/>
        </w:rPr>
        <w:t xml:space="preserve"> </w:t>
      </w:r>
      <w:r w:rsidR="009F6F94" w:rsidRPr="009F6F94">
        <w:rPr>
          <w:rStyle w:val="libAieChar"/>
          <w:rFonts w:hint="cs"/>
          <w:rtl/>
        </w:rPr>
        <w:t>لَّقَدْ</w:t>
      </w:r>
      <w:r w:rsidR="009F6F94" w:rsidRPr="009F6F94">
        <w:rPr>
          <w:rStyle w:val="libAieChar"/>
          <w:rtl/>
        </w:rPr>
        <w:t xml:space="preserve"> </w:t>
      </w:r>
      <w:r w:rsidR="009F6F94" w:rsidRPr="009F6F94">
        <w:rPr>
          <w:rStyle w:val="libAieChar"/>
          <w:rFonts w:hint="cs"/>
          <w:rtl/>
        </w:rPr>
        <w:t>رَضِيَ</w:t>
      </w:r>
      <w:r w:rsidR="009F6F94" w:rsidRPr="009F6F94">
        <w:rPr>
          <w:rStyle w:val="libAieChar"/>
          <w:rtl/>
        </w:rPr>
        <w:t xml:space="preserve"> </w:t>
      </w:r>
      <w:r w:rsidR="009F6F94" w:rsidRPr="009F6F94">
        <w:rPr>
          <w:rStyle w:val="libAieChar"/>
          <w:rFonts w:hint="cs"/>
          <w:rtl/>
        </w:rPr>
        <w:t>اللَّـهُ</w:t>
      </w:r>
      <w:r w:rsidR="009F6F94" w:rsidRPr="009F6F94">
        <w:rPr>
          <w:rStyle w:val="libAieChar"/>
          <w:rtl/>
        </w:rPr>
        <w:t xml:space="preserve"> </w:t>
      </w:r>
      <w:r w:rsidR="009F6F94" w:rsidRPr="009F6F94">
        <w:rPr>
          <w:rStyle w:val="libAieChar"/>
          <w:rFonts w:hint="cs"/>
          <w:rtl/>
        </w:rPr>
        <w:t>عَنِ</w:t>
      </w:r>
      <w:r w:rsidR="009F6F94" w:rsidRPr="009F6F94">
        <w:rPr>
          <w:rStyle w:val="libAieChar"/>
          <w:rtl/>
        </w:rPr>
        <w:t xml:space="preserve"> </w:t>
      </w:r>
      <w:r w:rsidR="009F6F94" w:rsidRPr="009F6F94">
        <w:rPr>
          <w:rStyle w:val="libAieChar"/>
          <w:rFonts w:hint="cs"/>
          <w:rtl/>
        </w:rPr>
        <w:t>الْمُؤْمِنِينَ</w:t>
      </w:r>
      <w:r w:rsidR="009F6F94" w:rsidRPr="009F6F94">
        <w:rPr>
          <w:rStyle w:val="libAieChar"/>
          <w:rtl/>
        </w:rPr>
        <w:t xml:space="preserve"> </w:t>
      </w:r>
      <w:r w:rsidR="009F6F94" w:rsidRPr="009F6F94">
        <w:rPr>
          <w:rStyle w:val="libAieChar"/>
          <w:rFonts w:hint="cs"/>
          <w:rtl/>
        </w:rPr>
        <w:t>إِذْ</w:t>
      </w:r>
      <w:r w:rsidR="009F6F94" w:rsidRPr="009F6F94">
        <w:rPr>
          <w:rStyle w:val="libAieChar"/>
          <w:rtl/>
        </w:rPr>
        <w:t xml:space="preserve"> </w:t>
      </w:r>
      <w:r w:rsidR="009F6F94" w:rsidRPr="009F6F94">
        <w:rPr>
          <w:rStyle w:val="libAieChar"/>
          <w:rFonts w:hint="cs"/>
          <w:rtl/>
        </w:rPr>
        <w:t>يُبَايِعُونَكَ</w:t>
      </w:r>
      <w:r w:rsidR="009F6F94" w:rsidRPr="009F6F94">
        <w:rPr>
          <w:rStyle w:val="libAieChar"/>
          <w:rtl/>
        </w:rPr>
        <w:t xml:space="preserve"> </w:t>
      </w:r>
      <w:r w:rsidR="009F6F94" w:rsidRPr="009F6F94">
        <w:rPr>
          <w:rStyle w:val="libAieChar"/>
          <w:rFonts w:hint="cs"/>
          <w:rtl/>
        </w:rPr>
        <w:t>تَحْتَ</w:t>
      </w:r>
      <w:r w:rsidR="009F6F94" w:rsidRPr="009F6F94">
        <w:rPr>
          <w:rStyle w:val="libAieChar"/>
          <w:rtl/>
        </w:rPr>
        <w:t xml:space="preserve"> </w:t>
      </w:r>
      <w:r w:rsidR="009F6F94" w:rsidRPr="009F6F94">
        <w:rPr>
          <w:rStyle w:val="libAieChar"/>
          <w:rFonts w:hint="cs"/>
          <w:rtl/>
        </w:rPr>
        <w:t>الشَّجَرَةِ</w:t>
      </w:r>
      <w:r w:rsidR="009F6F94" w:rsidRPr="009F6F94">
        <w:rPr>
          <w:rStyle w:val="libAieChar"/>
          <w:rtl/>
        </w:rPr>
        <w:t xml:space="preserve"> </w:t>
      </w:r>
      <w:r w:rsidR="009F6F94" w:rsidRPr="009F6F94">
        <w:rPr>
          <w:rStyle w:val="libAieChar"/>
          <w:rFonts w:hint="cs"/>
          <w:rtl/>
        </w:rPr>
        <w:t>فَعَلِمَ</w:t>
      </w:r>
      <w:r w:rsidR="009F6F94" w:rsidRPr="009F6F94">
        <w:rPr>
          <w:rStyle w:val="libAieChar"/>
          <w:rtl/>
        </w:rPr>
        <w:t xml:space="preserve"> </w:t>
      </w:r>
      <w:r w:rsidR="009F6F94" w:rsidRPr="009F6F94">
        <w:rPr>
          <w:rStyle w:val="libAieChar"/>
          <w:rFonts w:hint="cs"/>
          <w:rtl/>
        </w:rPr>
        <w:t>مَا</w:t>
      </w:r>
      <w:r w:rsidR="009F6F94" w:rsidRPr="009F6F94">
        <w:rPr>
          <w:rStyle w:val="libAieChar"/>
          <w:rtl/>
        </w:rPr>
        <w:t xml:space="preserve"> </w:t>
      </w:r>
      <w:r w:rsidR="009F6F94" w:rsidRPr="009F6F94">
        <w:rPr>
          <w:rStyle w:val="libAieChar"/>
          <w:rFonts w:hint="cs"/>
          <w:rtl/>
        </w:rPr>
        <w:t>فِي</w:t>
      </w:r>
      <w:r w:rsidR="009F6F94" w:rsidRPr="009F6F94">
        <w:rPr>
          <w:rStyle w:val="libAieChar"/>
          <w:rtl/>
        </w:rPr>
        <w:t xml:space="preserve"> </w:t>
      </w:r>
      <w:r w:rsidR="009F6F94" w:rsidRPr="009F6F94">
        <w:rPr>
          <w:rStyle w:val="libAieChar"/>
          <w:rFonts w:hint="cs"/>
          <w:rtl/>
        </w:rPr>
        <w:t>قُلُوبِهِمْ</w:t>
      </w:r>
      <w:r w:rsidR="009F6F94">
        <w:rPr>
          <w:rStyle w:val="libAieChar"/>
          <w:rFonts w:hint="cs"/>
          <w:rtl/>
        </w:rPr>
        <w:t xml:space="preserve"> </w:t>
      </w:r>
      <w:r w:rsidRPr="00091063">
        <w:rPr>
          <w:rStyle w:val="libAlaemChar"/>
          <w:rtl/>
        </w:rPr>
        <w:t>)</w:t>
      </w:r>
      <w:r w:rsidRPr="00FE4F18">
        <w:rPr>
          <w:rtl/>
        </w:rPr>
        <w:t xml:space="preserve">، وقوله: </w:t>
      </w:r>
      <w:r w:rsidRPr="00091063">
        <w:rPr>
          <w:rStyle w:val="libAlaemChar"/>
          <w:rtl/>
        </w:rPr>
        <w:t>(</w:t>
      </w:r>
      <w:r w:rsidR="009F6F94">
        <w:rPr>
          <w:rStyle w:val="libAieChar"/>
          <w:rFonts w:hint="cs"/>
          <w:rtl/>
        </w:rPr>
        <w:t xml:space="preserve"> </w:t>
      </w:r>
      <w:r w:rsidR="009F6F94" w:rsidRPr="009F6F94">
        <w:rPr>
          <w:rStyle w:val="libAieChar"/>
          <w:rFonts w:hint="cs"/>
          <w:rtl/>
        </w:rPr>
        <w:t>وَالسَّابِقُونَ</w:t>
      </w:r>
      <w:r w:rsidR="009F6F94" w:rsidRPr="009F6F94">
        <w:rPr>
          <w:rStyle w:val="libAieChar"/>
          <w:rtl/>
        </w:rPr>
        <w:t xml:space="preserve"> </w:t>
      </w:r>
      <w:r w:rsidR="009F6F94" w:rsidRPr="009F6F94">
        <w:rPr>
          <w:rStyle w:val="libAieChar"/>
          <w:rFonts w:hint="cs"/>
          <w:rtl/>
        </w:rPr>
        <w:t>الْأَوَّلُونَ</w:t>
      </w:r>
      <w:r w:rsidR="009F6F94" w:rsidRPr="009F6F94">
        <w:rPr>
          <w:rStyle w:val="libAieChar"/>
          <w:rtl/>
        </w:rPr>
        <w:t xml:space="preserve"> </w:t>
      </w:r>
      <w:r w:rsidR="009F6F94" w:rsidRPr="009F6F94">
        <w:rPr>
          <w:rStyle w:val="libAieChar"/>
          <w:rFonts w:hint="cs"/>
          <w:rtl/>
        </w:rPr>
        <w:t>مِنَ</w:t>
      </w:r>
      <w:r w:rsidR="009F6F94" w:rsidRPr="009F6F94">
        <w:rPr>
          <w:rStyle w:val="libAieChar"/>
          <w:rtl/>
        </w:rPr>
        <w:t xml:space="preserve"> </w:t>
      </w:r>
      <w:r w:rsidR="009F6F94" w:rsidRPr="009F6F94">
        <w:rPr>
          <w:rStyle w:val="libAieChar"/>
          <w:rFonts w:hint="cs"/>
          <w:rtl/>
        </w:rPr>
        <w:t>الْمُهَاجِرِينَ</w:t>
      </w:r>
      <w:r w:rsidR="009F6F94" w:rsidRPr="009F6F94">
        <w:rPr>
          <w:rStyle w:val="libAieChar"/>
          <w:rtl/>
        </w:rPr>
        <w:t xml:space="preserve"> </w:t>
      </w:r>
      <w:r w:rsidR="009F6F94" w:rsidRPr="009F6F94">
        <w:rPr>
          <w:rStyle w:val="libAieChar"/>
          <w:rFonts w:hint="cs"/>
          <w:rtl/>
        </w:rPr>
        <w:t>وَالْأَنصَارِ</w:t>
      </w:r>
      <w:r w:rsidR="009F6F94" w:rsidRPr="009F6F94">
        <w:rPr>
          <w:rStyle w:val="libAieChar"/>
          <w:rtl/>
        </w:rPr>
        <w:t xml:space="preserve"> </w:t>
      </w:r>
      <w:r w:rsidR="009F6F94" w:rsidRPr="009F6F94">
        <w:rPr>
          <w:rStyle w:val="libAieChar"/>
          <w:rFonts w:hint="cs"/>
          <w:rtl/>
        </w:rPr>
        <w:t>وَالَّذِينَ</w:t>
      </w:r>
      <w:r w:rsidR="009F6F94" w:rsidRPr="009F6F94">
        <w:rPr>
          <w:rStyle w:val="libAieChar"/>
          <w:rtl/>
        </w:rPr>
        <w:t xml:space="preserve"> </w:t>
      </w:r>
      <w:r w:rsidR="009F6F94" w:rsidRPr="009F6F94">
        <w:rPr>
          <w:rStyle w:val="libAieChar"/>
          <w:rFonts w:hint="cs"/>
          <w:rtl/>
        </w:rPr>
        <w:t>اتَّبَعُوهُم</w:t>
      </w:r>
      <w:r w:rsidR="009F6F94" w:rsidRPr="009F6F94">
        <w:rPr>
          <w:rStyle w:val="libAieChar"/>
          <w:rtl/>
        </w:rPr>
        <w:t xml:space="preserve"> </w:t>
      </w:r>
      <w:r w:rsidR="009F6F94" w:rsidRPr="009F6F94">
        <w:rPr>
          <w:rStyle w:val="libAieChar"/>
          <w:rFonts w:hint="cs"/>
          <w:rtl/>
        </w:rPr>
        <w:t>بِإِحْسَانٍ</w:t>
      </w:r>
      <w:r w:rsidR="009F6F94" w:rsidRPr="009F6F94">
        <w:rPr>
          <w:rStyle w:val="libAieChar"/>
          <w:rtl/>
        </w:rPr>
        <w:t xml:space="preserve"> </w:t>
      </w:r>
      <w:r w:rsidR="009F6F94" w:rsidRPr="009F6F94">
        <w:rPr>
          <w:rStyle w:val="libAieChar"/>
          <w:rFonts w:hint="cs"/>
          <w:rtl/>
        </w:rPr>
        <w:t>رَّضِيَ</w:t>
      </w:r>
      <w:r w:rsidR="009F6F94" w:rsidRPr="009F6F94">
        <w:rPr>
          <w:rStyle w:val="libAieChar"/>
          <w:rtl/>
        </w:rPr>
        <w:t xml:space="preserve"> </w:t>
      </w:r>
      <w:r w:rsidR="009F6F94" w:rsidRPr="009F6F94">
        <w:rPr>
          <w:rStyle w:val="libAieChar"/>
          <w:rFonts w:hint="cs"/>
          <w:rtl/>
        </w:rPr>
        <w:t>اللَّـهُ</w:t>
      </w:r>
      <w:r w:rsidR="009F6F94" w:rsidRPr="009F6F94">
        <w:rPr>
          <w:rStyle w:val="libAieChar"/>
          <w:rtl/>
        </w:rPr>
        <w:t xml:space="preserve"> </w:t>
      </w:r>
      <w:r w:rsidR="009F6F94" w:rsidRPr="009F6F94">
        <w:rPr>
          <w:rStyle w:val="libAieChar"/>
          <w:rFonts w:hint="cs"/>
          <w:rtl/>
        </w:rPr>
        <w:t>عَنْهُمْ</w:t>
      </w:r>
      <w:r w:rsidR="009F6F94" w:rsidRPr="009F6F94">
        <w:rPr>
          <w:rStyle w:val="libAieChar"/>
          <w:rtl/>
        </w:rPr>
        <w:t xml:space="preserve"> </w:t>
      </w:r>
      <w:r w:rsidR="009F6F94" w:rsidRPr="009F6F94">
        <w:rPr>
          <w:rStyle w:val="libAieChar"/>
          <w:rFonts w:hint="cs"/>
          <w:rtl/>
        </w:rPr>
        <w:t>وَرَضُوا</w:t>
      </w:r>
      <w:r w:rsidR="009F6F94" w:rsidRPr="009F6F94">
        <w:rPr>
          <w:rStyle w:val="libAieChar"/>
          <w:rtl/>
        </w:rPr>
        <w:t xml:space="preserve"> </w:t>
      </w:r>
      <w:r w:rsidR="009F6F94" w:rsidRPr="009F6F94">
        <w:rPr>
          <w:rStyle w:val="libAieChar"/>
          <w:rFonts w:hint="cs"/>
          <w:rtl/>
        </w:rPr>
        <w:t>عَنْهُ</w:t>
      </w:r>
      <w:r w:rsidR="009F6F94">
        <w:rPr>
          <w:rStyle w:val="libAieChar"/>
          <w:rFonts w:hint="cs"/>
          <w:rtl/>
        </w:rPr>
        <w:t xml:space="preserve"> </w:t>
      </w:r>
      <w:r w:rsidRPr="00091063">
        <w:rPr>
          <w:rStyle w:val="libAlaemChar"/>
          <w:rtl/>
        </w:rPr>
        <w:t>)</w:t>
      </w:r>
      <w:r w:rsidRPr="00FE4F18">
        <w:rPr>
          <w:rtl/>
        </w:rPr>
        <w:t xml:space="preserve"> وقوله: </w:t>
      </w:r>
      <w:r w:rsidRPr="00091063">
        <w:rPr>
          <w:rStyle w:val="libAlaemChar"/>
          <w:rtl/>
        </w:rPr>
        <w:t>(</w:t>
      </w:r>
      <w:r w:rsidR="009F6F94">
        <w:rPr>
          <w:rStyle w:val="libAieChar"/>
          <w:rFonts w:hint="cs"/>
          <w:rtl/>
        </w:rPr>
        <w:t xml:space="preserve"> </w:t>
      </w:r>
      <w:r w:rsidR="009F6F94" w:rsidRPr="009F6F94">
        <w:rPr>
          <w:rStyle w:val="libAieChar"/>
          <w:rFonts w:hint="cs"/>
          <w:rtl/>
        </w:rPr>
        <w:t>يَا</w:t>
      </w:r>
      <w:r w:rsidR="009F6F94" w:rsidRPr="009F6F94">
        <w:rPr>
          <w:rStyle w:val="libAieChar"/>
          <w:rtl/>
        </w:rPr>
        <w:t xml:space="preserve"> </w:t>
      </w:r>
      <w:r w:rsidR="009F6F94" w:rsidRPr="009F6F94">
        <w:rPr>
          <w:rStyle w:val="libAieChar"/>
          <w:rFonts w:hint="cs"/>
          <w:rtl/>
        </w:rPr>
        <w:t>أَيُّهَا</w:t>
      </w:r>
      <w:r w:rsidR="009F6F94" w:rsidRPr="009F6F94">
        <w:rPr>
          <w:rStyle w:val="libAieChar"/>
          <w:rtl/>
        </w:rPr>
        <w:t xml:space="preserve"> </w:t>
      </w:r>
      <w:r w:rsidR="009F6F94" w:rsidRPr="009F6F94">
        <w:rPr>
          <w:rStyle w:val="libAieChar"/>
          <w:rFonts w:hint="cs"/>
          <w:rtl/>
        </w:rPr>
        <w:t>النَّبِيُّ</w:t>
      </w:r>
      <w:r w:rsidR="009F6F94" w:rsidRPr="009F6F94">
        <w:rPr>
          <w:rStyle w:val="libAieChar"/>
          <w:rtl/>
        </w:rPr>
        <w:t xml:space="preserve"> </w:t>
      </w:r>
      <w:r w:rsidR="009F6F94" w:rsidRPr="009F6F94">
        <w:rPr>
          <w:rStyle w:val="libAieChar"/>
          <w:rFonts w:hint="cs"/>
          <w:rtl/>
        </w:rPr>
        <w:t>حَسْبُكَ</w:t>
      </w:r>
      <w:r w:rsidR="009F6F94" w:rsidRPr="009F6F94">
        <w:rPr>
          <w:rStyle w:val="libAieChar"/>
          <w:rtl/>
        </w:rPr>
        <w:t xml:space="preserve"> </w:t>
      </w:r>
      <w:r w:rsidR="009F6F94" w:rsidRPr="009F6F94">
        <w:rPr>
          <w:rStyle w:val="libAieChar"/>
          <w:rFonts w:hint="cs"/>
          <w:rtl/>
        </w:rPr>
        <w:t>اللَّـهُ</w:t>
      </w:r>
      <w:r w:rsidR="009F6F94" w:rsidRPr="009F6F94">
        <w:rPr>
          <w:rStyle w:val="libAieChar"/>
          <w:rtl/>
        </w:rPr>
        <w:t xml:space="preserve"> </w:t>
      </w:r>
      <w:r w:rsidR="009F6F94" w:rsidRPr="009F6F94">
        <w:rPr>
          <w:rStyle w:val="libAieChar"/>
          <w:rFonts w:hint="cs"/>
          <w:rtl/>
        </w:rPr>
        <w:t>وَمَنِ</w:t>
      </w:r>
      <w:r w:rsidR="009F6F94" w:rsidRPr="009F6F94">
        <w:rPr>
          <w:rStyle w:val="libAieChar"/>
          <w:rtl/>
        </w:rPr>
        <w:t xml:space="preserve"> </w:t>
      </w:r>
      <w:r w:rsidR="009F6F94" w:rsidRPr="009F6F94">
        <w:rPr>
          <w:rStyle w:val="libAieChar"/>
          <w:rFonts w:hint="cs"/>
          <w:rtl/>
        </w:rPr>
        <w:t>اتَّبَعَكَ</w:t>
      </w:r>
      <w:r w:rsidR="009F6F94" w:rsidRPr="009F6F94">
        <w:rPr>
          <w:rStyle w:val="libAieChar"/>
          <w:rtl/>
        </w:rPr>
        <w:t xml:space="preserve"> </w:t>
      </w:r>
      <w:r w:rsidR="009F6F94" w:rsidRPr="009F6F94">
        <w:rPr>
          <w:rStyle w:val="libAieChar"/>
          <w:rFonts w:hint="cs"/>
          <w:rtl/>
        </w:rPr>
        <w:t>مِنَ</w:t>
      </w:r>
      <w:r w:rsidR="009F6F94" w:rsidRPr="009F6F94">
        <w:rPr>
          <w:rStyle w:val="libAieChar"/>
          <w:rtl/>
        </w:rPr>
        <w:t xml:space="preserve"> </w:t>
      </w:r>
      <w:r w:rsidR="009F6F94" w:rsidRPr="009F6F94">
        <w:rPr>
          <w:rStyle w:val="libAieChar"/>
          <w:rFonts w:hint="cs"/>
          <w:rtl/>
        </w:rPr>
        <w:t>الْمُؤْمِنِينَ</w:t>
      </w:r>
      <w:r w:rsidR="009F6F94">
        <w:rPr>
          <w:rStyle w:val="libAieChar"/>
          <w:rFonts w:hint="cs"/>
          <w:rtl/>
        </w:rPr>
        <w:t xml:space="preserve"> </w:t>
      </w:r>
      <w:r w:rsidRPr="00091063">
        <w:rPr>
          <w:rStyle w:val="libAlaemChar"/>
          <w:rtl/>
        </w:rPr>
        <w:t>)</w:t>
      </w:r>
      <w:r w:rsidRPr="00FE4F18">
        <w:rPr>
          <w:rtl/>
        </w:rPr>
        <w:t xml:space="preserve"> وقوله: </w:t>
      </w:r>
      <w:r w:rsidRPr="00091063">
        <w:rPr>
          <w:rStyle w:val="libAlaemChar"/>
          <w:rtl/>
        </w:rPr>
        <w:t>(</w:t>
      </w:r>
      <w:r w:rsidR="009F6F94">
        <w:rPr>
          <w:rStyle w:val="libAieChar"/>
          <w:rFonts w:hint="cs"/>
          <w:rtl/>
        </w:rPr>
        <w:t xml:space="preserve"> </w:t>
      </w:r>
      <w:r w:rsidR="009F6F94" w:rsidRPr="009F6F94">
        <w:rPr>
          <w:rStyle w:val="libAieChar"/>
          <w:rFonts w:hint="cs"/>
          <w:rtl/>
        </w:rPr>
        <w:t>لِلْفُقَرَاءِ</w:t>
      </w:r>
      <w:r w:rsidR="009F6F94" w:rsidRPr="009F6F94">
        <w:rPr>
          <w:rStyle w:val="libAieChar"/>
          <w:rtl/>
        </w:rPr>
        <w:t xml:space="preserve"> </w:t>
      </w:r>
      <w:r w:rsidR="009F6F94" w:rsidRPr="009F6F94">
        <w:rPr>
          <w:rStyle w:val="libAieChar"/>
          <w:rFonts w:hint="cs"/>
          <w:rtl/>
        </w:rPr>
        <w:t>الْمُهَاجِرِينَ</w:t>
      </w:r>
      <w:r w:rsidR="009F6F94" w:rsidRPr="009F6F94">
        <w:rPr>
          <w:rStyle w:val="libAieChar"/>
          <w:rtl/>
        </w:rPr>
        <w:t xml:space="preserve"> </w:t>
      </w:r>
      <w:r w:rsidR="009F6F94" w:rsidRPr="009F6F94">
        <w:rPr>
          <w:rStyle w:val="libAieChar"/>
          <w:rFonts w:hint="cs"/>
          <w:rtl/>
        </w:rPr>
        <w:t>الَّذِينَ</w:t>
      </w:r>
      <w:r w:rsidR="009F6F94" w:rsidRPr="009F6F94">
        <w:rPr>
          <w:rStyle w:val="libAieChar"/>
          <w:rtl/>
        </w:rPr>
        <w:t xml:space="preserve"> </w:t>
      </w:r>
      <w:r w:rsidR="009F6F94" w:rsidRPr="009F6F94">
        <w:rPr>
          <w:rStyle w:val="libAieChar"/>
          <w:rFonts w:hint="cs"/>
          <w:rtl/>
        </w:rPr>
        <w:t>أُخْرِجُوا</w:t>
      </w:r>
      <w:r w:rsidR="009F6F94" w:rsidRPr="009F6F94">
        <w:rPr>
          <w:rStyle w:val="libAieChar"/>
          <w:rtl/>
        </w:rPr>
        <w:t xml:space="preserve"> </w:t>
      </w:r>
      <w:r w:rsidR="009F6F94" w:rsidRPr="009F6F94">
        <w:rPr>
          <w:rStyle w:val="libAieChar"/>
          <w:rFonts w:hint="cs"/>
          <w:rtl/>
        </w:rPr>
        <w:t>مِن</w:t>
      </w:r>
      <w:r w:rsidR="009F6F94" w:rsidRPr="009F6F94">
        <w:rPr>
          <w:rStyle w:val="libAieChar"/>
          <w:rtl/>
        </w:rPr>
        <w:t xml:space="preserve"> </w:t>
      </w:r>
      <w:r w:rsidR="009F6F94" w:rsidRPr="009F6F94">
        <w:rPr>
          <w:rStyle w:val="libAieChar"/>
          <w:rFonts w:hint="cs"/>
          <w:rtl/>
        </w:rPr>
        <w:t>دِيَارِهِمْ</w:t>
      </w:r>
      <w:r w:rsidR="009F6F94" w:rsidRPr="009F6F94">
        <w:rPr>
          <w:rStyle w:val="libAieChar"/>
          <w:rtl/>
        </w:rPr>
        <w:t xml:space="preserve"> </w:t>
      </w:r>
      <w:r w:rsidR="009F6F94" w:rsidRPr="009F6F94">
        <w:rPr>
          <w:rStyle w:val="libAieChar"/>
          <w:rFonts w:hint="cs"/>
          <w:rtl/>
        </w:rPr>
        <w:t>وَأَمْوَالِهِمْ</w:t>
      </w:r>
      <w:r w:rsidR="009F6F94" w:rsidRPr="009F6F94">
        <w:rPr>
          <w:rStyle w:val="libAieChar"/>
          <w:rtl/>
        </w:rPr>
        <w:t xml:space="preserve"> </w:t>
      </w:r>
      <w:r w:rsidR="009F6F94" w:rsidRPr="009F6F94">
        <w:rPr>
          <w:rStyle w:val="libAieChar"/>
          <w:rFonts w:hint="cs"/>
          <w:rtl/>
        </w:rPr>
        <w:t>يَبْتَغُونَ</w:t>
      </w:r>
      <w:r w:rsidR="009F6F94" w:rsidRPr="009F6F94">
        <w:rPr>
          <w:rStyle w:val="libAieChar"/>
          <w:rtl/>
        </w:rPr>
        <w:t xml:space="preserve"> </w:t>
      </w:r>
      <w:r w:rsidR="009F6F94" w:rsidRPr="009F6F94">
        <w:rPr>
          <w:rStyle w:val="libAieChar"/>
          <w:rFonts w:hint="cs"/>
          <w:rtl/>
        </w:rPr>
        <w:t>فَضْلًا</w:t>
      </w:r>
      <w:r w:rsidR="009F6F94" w:rsidRPr="009F6F94">
        <w:rPr>
          <w:rStyle w:val="libAieChar"/>
          <w:rtl/>
        </w:rPr>
        <w:t xml:space="preserve"> </w:t>
      </w:r>
      <w:r w:rsidR="009F6F94" w:rsidRPr="009F6F94">
        <w:rPr>
          <w:rStyle w:val="libAieChar"/>
          <w:rFonts w:hint="cs"/>
          <w:rtl/>
        </w:rPr>
        <w:t>مِّنَ</w:t>
      </w:r>
      <w:r w:rsidR="009F6F94" w:rsidRPr="009F6F94">
        <w:rPr>
          <w:rStyle w:val="libAieChar"/>
          <w:rtl/>
        </w:rPr>
        <w:t xml:space="preserve"> </w:t>
      </w:r>
      <w:r w:rsidR="009F6F94" w:rsidRPr="009F6F94">
        <w:rPr>
          <w:rStyle w:val="libAieChar"/>
          <w:rFonts w:hint="cs"/>
          <w:rtl/>
        </w:rPr>
        <w:t>اللَّـهِ</w:t>
      </w:r>
      <w:r w:rsidR="009F6F94" w:rsidRPr="009F6F94">
        <w:rPr>
          <w:rStyle w:val="libAieChar"/>
          <w:rtl/>
        </w:rPr>
        <w:t xml:space="preserve"> </w:t>
      </w:r>
      <w:r w:rsidR="009F6F94" w:rsidRPr="009F6F94">
        <w:rPr>
          <w:rStyle w:val="libAieChar"/>
          <w:rFonts w:hint="cs"/>
          <w:rtl/>
        </w:rPr>
        <w:t>وَرِضْوَانًا</w:t>
      </w:r>
      <w:r w:rsidR="009F6F94" w:rsidRPr="009F6F94">
        <w:rPr>
          <w:rStyle w:val="libAieChar"/>
          <w:rtl/>
        </w:rPr>
        <w:t xml:space="preserve"> </w:t>
      </w:r>
      <w:r w:rsidR="009F6F94" w:rsidRPr="009F6F94">
        <w:rPr>
          <w:rStyle w:val="libAieChar"/>
          <w:rFonts w:hint="cs"/>
          <w:rtl/>
        </w:rPr>
        <w:t>وَيَنصُرُونَ</w:t>
      </w:r>
      <w:r w:rsidR="009F6F94" w:rsidRPr="009F6F94">
        <w:rPr>
          <w:rStyle w:val="libAieChar"/>
          <w:rtl/>
        </w:rPr>
        <w:t xml:space="preserve"> </w:t>
      </w:r>
      <w:r w:rsidR="009F6F94" w:rsidRPr="009F6F94">
        <w:rPr>
          <w:rStyle w:val="libAieChar"/>
          <w:rFonts w:hint="cs"/>
          <w:rtl/>
        </w:rPr>
        <w:t>اللَّـهَ</w:t>
      </w:r>
      <w:r w:rsidR="009F6F94" w:rsidRPr="009F6F94">
        <w:rPr>
          <w:rStyle w:val="libAieChar"/>
          <w:rtl/>
        </w:rPr>
        <w:t xml:space="preserve"> </w:t>
      </w:r>
      <w:r w:rsidR="009F6F94" w:rsidRPr="009F6F94">
        <w:rPr>
          <w:rStyle w:val="libAieChar"/>
          <w:rFonts w:hint="cs"/>
          <w:rtl/>
        </w:rPr>
        <w:t>وَرَسُولَهُ</w:t>
      </w:r>
      <w:r w:rsidR="009F6F94" w:rsidRPr="009F6F94">
        <w:rPr>
          <w:rStyle w:val="libAieChar"/>
          <w:rtl/>
        </w:rPr>
        <w:t xml:space="preserve"> </w:t>
      </w:r>
      <w:r w:rsidR="009F6F94" w:rsidRPr="009F6F94">
        <w:rPr>
          <w:rStyle w:val="libAieChar"/>
          <w:rFonts w:hint="cs"/>
          <w:rtl/>
        </w:rPr>
        <w:t>أُولَـٰئِكَ</w:t>
      </w:r>
      <w:r w:rsidR="009F6F94" w:rsidRPr="009F6F94">
        <w:rPr>
          <w:rStyle w:val="libAieChar"/>
          <w:rtl/>
        </w:rPr>
        <w:t xml:space="preserve"> </w:t>
      </w:r>
      <w:r w:rsidR="009F6F94" w:rsidRPr="009F6F94">
        <w:rPr>
          <w:rStyle w:val="libAieChar"/>
          <w:rFonts w:hint="cs"/>
          <w:rtl/>
        </w:rPr>
        <w:t>هُمُ</w:t>
      </w:r>
      <w:r w:rsidR="009F6F94" w:rsidRPr="009F6F94">
        <w:rPr>
          <w:rStyle w:val="libAieChar"/>
          <w:rtl/>
        </w:rPr>
        <w:t xml:space="preserve"> </w:t>
      </w:r>
      <w:r w:rsidR="009F6F94" w:rsidRPr="009F6F94">
        <w:rPr>
          <w:rStyle w:val="libAieChar"/>
          <w:rFonts w:hint="cs"/>
          <w:rtl/>
        </w:rPr>
        <w:t>الصَّادِقُونَ</w:t>
      </w:r>
      <w:r w:rsidR="009F6F94">
        <w:rPr>
          <w:rStyle w:val="libAieChar"/>
          <w:rFonts w:hint="cs"/>
          <w:rtl/>
        </w:rPr>
        <w:t xml:space="preserve"> </w:t>
      </w:r>
      <w:r w:rsidRPr="00091063">
        <w:rPr>
          <w:rStyle w:val="libAlaemChar"/>
          <w:rtl/>
        </w:rPr>
        <w:t>)</w:t>
      </w:r>
      <w:r w:rsidRPr="00FE4F18">
        <w:rPr>
          <w:rtl/>
        </w:rPr>
        <w:t xml:space="preserve"> إلى قوله: </w:t>
      </w:r>
      <w:r w:rsidRPr="00091063">
        <w:rPr>
          <w:rStyle w:val="libAlaemChar"/>
          <w:rtl/>
        </w:rPr>
        <w:t>(</w:t>
      </w:r>
      <w:r w:rsidR="009F6F94">
        <w:rPr>
          <w:rStyle w:val="libAieChar"/>
          <w:rFonts w:hint="cs"/>
          <w:rtl/>
        </w:rPr>
        <w:t xml:space="preserve"> </w:t>
      </w:r>
      <w:r w:rsidR="009F6F94" w:rsidRPr="009F6F94">
        <w:rPr>
          <w:rStyle w:val="libAieChar"/>
          <w:rFonts w:hint="cs"/>
          <w:rtl/>
        </w:rPr>
        <w:t>إِنَّكَ</w:t>
      </w:r>
      <w:r w:rsidR="009F6F94" w:rsidRPr="009F6F94">
        <w:rPr>
          <w:rStyle w:val="libAieChar"/>
          <w:rtl/>
        </w:rPr>
        <w:t xml:space="preserve"> </w:t>
      </w:r>
      <w:r w:rsidR="009F6F94" w:rsidRPr="009F6F94">
        <w:rPr>
          <w:rStyle w:val="libAieChar"/>
          <w:rFonts w:hint="cs"/>
          <w:rtl/>
        </w:rPr>
        <w:t>رَءُوفٌ</w:t>
      </w:r>
      <w:r w:rsidR="009F6F94" w:rsidRPr="009F6F94">
        <w:rPr>
          <w:rStyle w:val="libAieChar"/>
          <w:rtl/>
        </w:rPr>
        <w:t xml:space="preserve"> </w:t>
      </w:r>
      <w:r w:rsidR="009F6F94" w:rsidRPr="009F6F94">
        <w:rPr>
          <w:rStyle w:val="libAieChar"/>
          <w:rFonts w:hint="cs"/>
          <w:rtl/>
        </w:rPr>
        <w:t>رَّحِيمٌ</w:t>
      </w:r>
      <w:r w:rsidR="009F6F94">
        <w:rPr>
          <w:rStyle w:val="libAieChar"/>
          <w:rFonts w:hint="cs"/>
          <w:rtl/>
        </w:rPr>
        <w:t xml:space="preserve"> </w:t>
      </w:r>
      <w:r w:rsidRPr="00091063">
        <w:rPr>
          <w:rStyle w:val="libAlaemChar"/>
          <w:rtl/>
        </w:rPr>
        <w:t>)</w:t>
      </w:r>
      <w:r w:rsidRPr="00FE4F18">
        <w:rPr>
          <w:rtl/>
        </w:rPr>
        <w:t xml:space="preserve"> وفي آيات كثيرة يطول ذكرها، وأحاديث شهيرة يكثر تعدادها " </w:t>
      </w:r>
      <w:r w:rsidRPr="00AD283C">
        <w:rPr>
          <w:rStyle w:val="libFootnotenumChar"/>
          <w:rtl/>
        </w:rPr>
        <w:t>(1)</w:t>
      </w:r>
      <w:r w:rsidRPr="00FE4F18">
        <w:rPr>
          <w:rtl/>
        </w:rPr>
        <w:t>.</w:t>
      </w:r>
    </w:p>
    <w:p w:rsidR="00FE4F18" w:rsidRDefault="00FE4F18" w:rsidP="00237805">
      <w:pPr>
        <w:pStyle w:val="Heading3"/>
      </w:pPr>
      <w:bookmarkStart w:id="175" w:name="_Toc382042603"/>
      <w:r w:rsidRPr="00127C40">
        <w:rPr>
          <w:rtl/>
        </w:rPr>
        <w:t>نظرة مجملة:</w:t>
      </w:r>
      <w:bookmarkEnd w:id="175"/>
    </w:p>
    <w:p w:rsidR="00FE4F18" w:rsidRDefault="00FE4F18" w:rsidP="00FE4F18">
      <w:pPr>
        <w:pStyle w:val="libNormal"/>
      </w:pPr>
      <w:r w:rsidRPr="00480AC4">
        <w:rPr>
          <w:rtl/>
        </w:rPr>
        <w:t>ونحن إذا نظرنا إلى هذه الآيات بموضوعية، لوجدنا أنها لا تفيد معنى ما ذكره ابن حجر عن عدالة الصحابة. فهناك الكثير من الآيات التي تتوعد الصحابة وتوبخهم.</w:t>
      </w:r>
    </w:p>
    <w:p w:rsidR="00FE4F18" w:rsidRDefault="00FE4F18" w:rsidP="009F6F94">
      <w:pPr>
        <w:pStyle w:val="libNormal"/>
      </w:pPr>
      <w:r w:rsidRPr="00480AC4">
        <w:rPr>
          <w:rtl/>
        </w:rPr>
        <w:t xml:space="preserve">فالاستدلال على عدالتهم بهذه الآيات مع التغافل عن تلك الآيات الذامة لهم، هو من قبيل الإيمان ببعض الكتاب </w:t>
      </w:r>
      <w:r w:rsidRPr="00091063">
        <w:rPr>
          <w:rStyle w:val="libAlaemChar"/>
          <w:rtl/>
        </w:rPr>
        <w:t>(</w:t>
      </w:r>
      <w:r w:rsidR="009F6F94">
        <w:rPr>
          <w:rStyle w:val="libAieChar"/>
          <w:rFonts w:hint="cs"/>
          <w:rtl/>
        </w:rPr>
        <w:t xml:space="preserve"> </w:t>
      </w:r>
      <w:r w:rsidR="009F6F94" w:rsidRPr="009F6F94">
        <w:rPr>
          <w:rStyle w:val="libAieChar"/>
          <w:rFonts w:hint="cs"/>
          <w:rtl/>
        </w:rPr>
        <w:t>أَفَتُؤْمِنُونَ</w:t>
      </w:r>
      <w:r w:rsidR="009F6F94" w:rsidRPr="009F6F94">
        <w:rPr>
          <w:rStyle w:val="libAieChar"/>
          <w:rtl/>
        </w:rPr>
        <w:t xml:space="preserve"> </w:t>
      </w:r>
      <w:r w:rsidR="009F6F94" w:rsidRPr="009F6F94">
        <w:rPr>
          <w:rStyle w:val="libAieChar"/>
          <w:rFonts w:hint="cs"/>
          <w:rtl/>
        </w:rPr>
        <w:t>بِبَعْضِ</w:t>
      </w:r>
      <w:r w:rsidR="009F6F94" w:rsidRPr="009F6F94">
        <w:rPr>
          <w:rStyle w:val="libAieChar"/>
          <w:rtl/>
        </w:rPr>
        <w:t xml:space="preserve"> </w:t>
      </w:r>
      <w:r w:rsidR="009F6F94" w:rsidRPr="009F6F94">
        <w:rPr>
          <w:rStyle w:val="libAieChar"/>
          <w:rFonts w:hint="cs"/>
          <w:rtl/>
        </w:rPr>
        <w:t>الْكِتَابِ</w:t>
      </w:r>
      <w:r w:rsidR="009F6F94" w:rsidRPr="009F6F94">
        <w:rPr>
          <w:rStyle w:val="libAieChar"/>
          <w:rtl/>
        </w:rPr>
        <w:t xml:space="preserve"> </w:t>
      </w:r>
      <w:r w:rsidR="009F6F94" w:rsidRPr="009F6F94">
        <w:rPr>
          <w:rStyle w:val="libAieChar"/>
          <w:rFonts w:hint="cs"/>
          <w:rtl/>
        </w:rPr>
        <w:t>وَتَكْفُرُونَ</w:t>
      </w:r>
      <w:r w:rsidR="009F6F94" w:rsidRPr="009F6F94">
        <w:rPr>
          <w:rStyle w:val="libAieChar"/>
          <w:rtl/>
        </w:rPr>
        <w:t xml:space="preserve"> </w:t>
      </w:r>
      <w:r w:rsidR="009F6F94" w:rsidRPr="009F6F94">
        <w:rPr>
          <w:rStyle w:val="libAieChar"/>
          <w:rFonts w:hint="cs"/>
          <w:rtl/>
        </w:rPr>
        <w:t>بِبَعْضٍ</w:t>
      </w:r>
      <w:r w:rsidR="009F6F94">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فالصحيح هو</w:t>
      </w:r>
      <w:r w:rsidR="00AD283C">
        <w:rPr>
          <w:rFonts w:hint="cs"/>
          <w:rtl/>
        </w:rPr>
        <w:t>،</w:t>
      </w:r>
      <w:r w:rsidRPr="00480AC4">
        <w:rPr>
          <w:rtl/>
        </w:rPr>
        <w:t xml:space="preserve"> أن يدرس موضوع الصحابة في القرآن دراسة تتناول جميع الآيات التي تعر</w:t>
      </w:r>
      <w:r>
        <w:rPr>
          <w:rFonts w:hint="cs"/>
          <w:rtl/>
        </w:rPr>
        <w:t>َّ</w:t>
      </w:r>
      <w:r w:rsidRPr="00480AC4">
        <w:rPr>
          <w:rtl/>
        </w:rPr>
        <w:t>ضت للصحابة</w:t>
      </w:r>
      <w:r w:rsidR="00AD283C">
        <w:rPr>
          <w:rFonts w:hint="cs"/>
          <w:rtl/>
        </w:rPr>
        <w:t>،</w:t>
      </w:r>
      <w:r w:rsidRPr="00480AC4">
        <w:rPr>
          <w:rtl/>
        </w:rPr>
        <w:t xml:space="preserve"> مدحتهم أو ذمتهم</w:t>
      </w:r>
      <w:r w:rsidR="00AD283C">
        <w:rPr>
          <w:rFonts w:hint="cs"/>
          <w:rtl/>
        </w:rPr>
        <w:t>،</w:t>
      </w:r>
      <w:r w:rsidRPr="00480AC4">
        <w:rPr>
          <w:rtl/>
        </w:rPr>
        <w:t xml:space="preserve"> ثم يتم الحكم عليهم.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الإصابة: 1</w:t>
      </w:r>
      <w:r w:rsidR="00692C19">
        <w:rPr>
          <w:rtl/>
        </w:rPr>
        <w:t>/</w:t>
      </w:r>
      <w:r w:rsidRPr="00480AC4">
        <w:rPr>
          <w:rtl/>
        </w:rPr>
        <w:t>105.</w:t>
      </w:r>
    </w:p>
    <w:p w:rsidR="00FE4F18" w:rsidRDefault="00FE4F18" w:rsidP="00AD283C">
      <w:pPr>
        <w:pStyle w:val="libFootnote0"/>
      </w:pPr>
      <w:r w:rsidRPr="00480AC4">
        <w:rPr>
          <w:rtl/>
        </w:rPr>
        <w:t>2 - البقرة: 85.</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وهنا نستطيع أن نقول: إن</w:t>
      </w:r>
      <w:r>
        <w:rPr>
          <w:rFonts w:hint="cs"/>
          <w:rtl/>
        </w:rPr>
        <w:t>َّ</w:t>
      </w:r>
      <w:r w:rsidRPr="00480AC4">
        <w:rPr>
          <w:rtl/>
        </w:rPr>
        <w:t xml:space="preserve"> الآيات التي استدل بها ابن حجر على عدالة الصحابة</w:t>
      </w:r>
      <w:r w:rsidR="00AD283C">
        <w:rPr>
          <w:rFonts w:hint="cs"/>
          <w:rtl/>
        </w:rPr>
        <w:t>،</w:t>
      </w:r>
      <w:r w:rsidRPr="00480AC4">
        <w:rPr>
          <w:rtl/>
        </w:rPr>
        <w:t xml:space="preserve"> لا تدل على عدالتهم جميعا</w:t>
      </w:r>
      <w:r w:rsidR="00AD283C">
        <w:rPr>
          <w:rFonts w:hint="cs"/>
          <w:rtl/>
        </w:rPr>
        <w:t>،</w:t>
      </w:r>
      <w:r w:rsidRPr="00480AC4">
        <w:rPr>
          <w:rtl/>
        </w:rPr>
        <w:t xml:space="preserve"> فهو ينسب تعديل الصحابة إلى الله</w:t>
      </w:r>
      <w:r w:rsidR="00AD283C">
        <w:rPr>
          <w:rFonts w:hint="cs"/>
          <w:rtl/>
        </w:rPr>
        <w:t>،</w:t>
      </w:r>
      <w:r w:rsidRPr="00480AC4">
        <w:rPr>
          <w:rtl/>
        </w:rPr>
        <w:t xml:space="preserve"> مع </w:t>
      </w:r>
      <w:r>
        <w:rPr>
          <w:rFonts w:hint="cs"/>
          <w:rtl/>
        </w:rPr>
        <w:t>أ</w:t>
      </w:r>
      <w:r w:rsidRPr="00480AC4">
        <w:rPr>
          <w:rtl/>
        </w:rPr>
        <w:t>ن</w:t>
      </w:r>
      <w:r>
        <w:rPr>
          <w:rFonts w:hint="cs"/>
          <w:rtl/>
        </w:rPr>
        <w:t>َّ</w:t>
      </w:r>
      <w:r w:rsidRPr="00480AC4">
        <w:rPr>
          <w:rtl/>
        </w:rPr>
        <w:t xml:space="preserve"> الله ينقض هذه النظرية في قرآنه</w:t>
      </w:r>
      <w:r w:rsidR="00AD283C">
        <w:rPr>
          <w:rFonts w:hint="cs"/>
          <w:rtl/>
        </w:rPr>
        <w:t>،</w:t>
      </w:r>
      <w:r w:rsidRPr="00480AC4">
        <w:rPr>
          <w:rtl/>
        </w:rPr>
        <w:t xml:space="preserve"> وما أوحى إلى نبيه كحديث الحوض. وبالرغم من هذا</w:t>
      </w:r>
      <w:r>
        <w:rPr>
          <w:rFonts w:hint="cs"/>
          <w:rtl/>
        </w:rPr>
        <w:t>،</w:t>
      </w:r>
      <w:r w:rsidRPr="00480AC4">
        <w:rPr>
          <w:rtl/>
        </w:rPr>
        <w:t xml:space="preserve"> سنقف مع الآيات التي ذكرها آية آية.</w:t>
      </w:r>
    </w:p>
    <w:p w:rsidR="00FE4F18" w:rsidRDefault="00FE4F18" w:rsidP="00CA797C">
      <w:pPr>
        <w:pStyle w:val="Heading2Center"/>
      </w:pPr>
      <w:bookmarkStart w:id="176" w:name="_Toc382042604"/>
      <w:r w:rsidRPr="00886CE6">
        <w:rPr>
          <w:rtl/>
        </w:rPr>
        <w:t>أدلتهم من القرآن</w:t>
      </w:r>
      <w:bookmarkEnd w:id="176"/>
    </w:p>
    <w:p w:rsidR="00FE4F18" w:rsidRDefault="00FE4F18" w:rsidP="00A741CF">
      <w:pPr>
        <w:pStyle w:val="libNormal"/>
      </w:pPr>
      <w:r w:rsidRPr="00FE4F18">
        <w:rPr>
          <w:rtl/>
        </w:rPr>
        <w:t xml:space="preserve">1 - قال تعالى: </w:t>
      </w:r>
      <w:r w:rsidRPr="00091063">
        <w:rPr>
          <w:rStyle w:val="libAlaemChar"/>
          <w:rtl/>
        </w:rPr>
        <w:t>(</w:t>
      </w:r>
      <w:r w:rsidR="00A741CF">
        <w:rPr>
          <w:rStyle w:val="libAieChar"/>
          <w:rFonts w:hint="cs"/>
          <w:rtl/>
        </w:rPr>
        <w:t xml:space="preserve"> </w:t>
      </w:r>
      <w:r w:rsidR="00A741CF" w:rsidRPr="00A741CF">
        <w:rPr>
          <w:rStyle w:val="libAieChar"/>
          <w:rFonts w:hint="cs"/>
          <w:rtl/>
        </w:rPr>
        <w:t>كُنتُمْ</w:t>
      </w:r>
      <w:r w:rsidR="00A741CF" w:rsidRPr="00A741CF">
        <w:rPr>
          <w:rStyle w:val="libAieChar"/>
          <w:rtl/>
        </w:rPr>
        <w:t xml:space="preserve"> </w:t>
      </w:r>
      <w:r w:rsidR="00A741CF" w:rsidRPr="00A741CF">
        <w:rPr>
          <w:rStyle w:val="libAieChar"/>
          <w:rFonts w:hint="cs"/>
          <w:rtl/>
        </w:rPr>
        <w:t>خَيْرَ</w:t>
      </w:r>
      <w:r w:rsidR="00A741CF" w:rsidRPr="00A741CF">
        <w:rPr>
          <w:rStyle w:val="libAieChar"/>
          <w:rtl/>
        </w:rPr>
        <w:t xml:space="preserve"> </w:t>
      </w:r>
      <w:r w:rsidR="00A741CF" w:rsidRPr="00A741CF">
        <w:rPr>
          <w:rStyle w:val="libAieChar"/>
          <w:rFonts w:hint="cs"/>
          <w:rtl/>
        </w:rPr>
        <w:t>أُمَّةٍ</w:t>
      </w:r>
      <w:r w:rsidR="00A741CF" w:rsidRPr="00A741CF">
        <w:rPr>
          <w:rStyle w:val="libAieChar"/>
          <w:rtl/>
        </w:rPr>
        <w:t xml:space="preserve"> </w:t>
      </w:r>
      <w:r w:rsidR="00A741CF" w:rsidRPr="00A741CF">
        <w:rPr>
          <w:rStyle w:val="libAieChar"/>
          <w:rFonts w:hint="cs"/>
          <w:rtl/>
        </w:rPr>
        <w:t>أُخْرِجَتْ</w:t>
      </w:r>
      <w:r w:rsidR="00A741CF" w:rsidRPr="00A741CF">
        <w:rPr>
          <w:rStyle w:val="libAieChar"/>
          <w:rtl/>
        </w:rPr>
        <w:t xml:space="preserve"> </w:t>
      </w:r>
      <w:r w:rsidR="00A741CF" w:rsidRPr="00A741CF">
        <w:rPr>
          <w:rStyle w:val="libAieChar"/>
          <w:rFonts w:hint="cs"/>
          <w:rtl/>
        </w:rPr>
        <w:t>لِلنَّاسِ</w:t>
      </w:r>
      <w:r w:rsidR="00A741CF" w:rsidRPr="00A741CF">
        <w:rPr>
          <w:rStyle w:val="libAieChar"/>
          <w:rtl/>
        </w:rPr>
        <w:t xml:space="preserve"> </w:t>
      </w:r>
      <w:r w:rsidR="00A741CF" w:rsidRPr="00A741CF">
        <w:rPr>
          <w:rStyle w:val="libAieChar"/>
          <w:rFonts w:hint="cs"/>
          <w:rtl/>
        </w:rPr>
        <w:t>تَأْمُرُونَ</w:t>
      </w:r>
      <w:r w:rsidR="00A741CF" w:rsidRPr="00A741CF">
        <w:rPr>
          <w:rStyle w:val="libAieChar"/>
          <w:rtl/>
        </w:rPr>
        <w:t xml:space="preserve"> </w:t>
      </w:r>
      <w:r w:rsidR="00A741CF" w:rsidRPr="00A741CF">
        <w:rPr>
          <w:rStyle w:val="libAieChar"/>
          <w:rFonts w:hint="cs"/>
          <w:rtl/>
        </w:rPr>
        <w:t>بِالْمَعْرُوفِ</w:t>
      </w:r>
      <w:r w:rsidR="00A741CF" w:rsidRPr="00A741CF">
        <w:rPr>
          <w:rStyle w:val="libAieChar"/>
          <w:rtl/>
        </w:rPr>
        <w:t xml:space="preserve"> </w:t>
      </w:r>
      <w:r w:rsidR="00A741CF" w:rsidRPr="00A741CF">
        <w:rPr>
          <w:rStyle w:val="libAieChar"/>
          <w:rFonts w:hint="cs"/>
          <w:rtl/>
        </w:rPr>
        <w:t>وَتَنْهَوْنَ</w:t>
      </w:r>
      <w:r w:rsidR="00A741CF" w:rsidRPr="00A741CF">
        <w:rPr>
          <w:rStyle w:val="libAieChar"/>
          <w:rtl/>
        </w:rPr>
        <w:t xml:space="preserve"> </w:t>
      </w:r>
      <w:r w:rsidR="00A741CF" w:rsidRPr="00A741CF">
        <w:rPr>
          <w:rStyle w:val="libAieChar"/>
          <w:rFonts w:hint="cs"/>
          <w:rtl/>
        </w:rPr>
        <w:t>عَنِ</w:t>
      </w:r>
      <w:r w:rsidR="00A741CF" w:rsidRPr="00A741CF">
        <w:rPr>
          <w:rStyle w:val="libAieChar"/>
          <w:rtl/>
        </w:rPr>
        <w:t xml:space="preserve"> </w:t>
      </w:r>
      <w:r w:rsidR="00A741CF" w:rsidRPr="00A741CF">
        <w:rPr>
          <w:rStyle w:val="libAieChar"/>
          <w:rFonts w:hint="cs"/>
          <w:rtl/>
        </w:rPr>
        <w:t>الْمُنكَرِ</w:t>
      </w:r>
      <w:r w:rsidR="00A741CF">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w:t>
      </w:r>
    </w:p>
    <w:p w:rsidR="00FE4F18" w:rsidRDefault="00FE4F18" w:rsidP="00A741CF">
      <w:pPr>
        <w:pStyle w:val="libNormal"/>
      </w:pPr>
      <w:r w:rsidRPr="00480AC4">
        <w:rPr>
          <w:rtl/>
        </w:rPr>
        <w:t xml:space="preserve">نلاحظ أن قوله تعالى: </w:t>
      </w:r>
      <w:r w:rsidRPr="00091063">
        <w:rPr>
          <w:rStyle w:val="libAlaemChar"/>
          <w:rtl/>
        </w:rPr>
        <w:t>(</w:t>
      </w:r>
      <w:r w:rsidR="00A741CF">
        <w:rPr>
          <w:rStyle w:val="libAieChar"/>
          <w:rFonts w:hint="cs"/>
          <w:rtl/>
        </w:rPr>
        <w:t xml:space="preserve"> </w:t>
      </w:r>
      <w:r w:rsidR="00A741CF" w:rsidRPr="00A741CF">
        <w:rPr>
          <w:rStyle w:val="libAieChar"/>
          <w:rFonts w:hint="cs"/>
          <w:rtl/>
        </w:rPr>
        <w:t>كُنتُمْ</w:t>
      </w:r>
      <w:r w:rsidR="00A741CF" w:rsidRPr="00A741CF">
        <w:rPr>
          <w:rStyle w:val="libAieChar"/>
          <w:rtl/>
        </w:rPr>
        <w:t xml:space="preserve"> </w:t>
      </w:r>
      <w:r w:rsidR="00A741CF" w:rsidRPr="00A741CF">
        <w:rPr>
          <w:rStyle w:val="libAieChar"/>
          <w:rFonts w:hint="cs"/>
          <w:rtl/>
        </w:rPr>
        <w:t>خَيْرَ</w:t>
      </w:r>
      <w:r w:rsidR="00A741CF" w:rsidRPr="00A741CF">
        <w:rPr>
          <w:rStyle w:val="libAieChar"/>
          <w:rtl/>
        </w:rPr>
        <w:t xml:space="preserve"> </w:t>
      </w:r>
      <w:r w:rsidR="00A741CF" w:rsidRPr="00A741CF">
        <w:rPr>
          <w:rStyle w:val="libAieChar"/>
          <w:rFonts w:hint="cs"/>
          <w:rtl/>
        </w:rPr>
        <w:t>أُمَّةٍ</w:t>
      </w:r>
      <w:r w:rsidR="00A741CF" w:rsidRPr="00A741CF">
        <w:rPr>
          <w:rStyle w:val="libAieChar"/>
          <w:rtl/>
        </w:rPr>
        <w:t xml:space="preserve"> </w:t>
      </w:r>
      <w:r w:rsidR="00A741CF" w:rsidRPr="00A741CF">
        <w:rPr>
          <w:rStyle w:val="libAieChar"/>
          <w:rFonts w:hint="cs"/>
          <w:rtl/>
        </w:rPr>
        <w:t>أُخْرِجَتْ</w:t>
      </w:r>
      <w:r w:rsidR="00A741CF" w:rsidRPr="00A741CF">
        <w:rPr>
          <w:rStyle w:val="libAieChar"/>
          <w:rtl/>
        </w:rPr>
        <w:t xml:space="preserve"> </w:t>
      </w:r>
      <w:r w:rsidR="00A741CF" w:rsidRPr="00A741CF">
        <w:rPr>
          <w:rStyle w:val="libAieChar"/>
          <w:rFonts w:hint="cs"/>
          <w:rtl/>
        </w:rPr>
        <w:t>لِلنَّاسِ</w:t>
      </w:r>
      <w:r w:rsidR="00A741CF">
        <w:rPr>
          <w:rStyle w:val="libAieChar"/>
          <w:rFonts w:hint="cs"/>
          <w:rtl/>
        </w:rPr>
        <w:t xml:space="preserve"> </w:t>
      </w:r>
      <w:r w:rsidRPr="00091063">
        <w:rPr>
          <w:rStyle w:val="libAlaemChar"/>
          <w:rtl/>
        </w:rPr>
        <w:t>)</w:t>
      </w:r>
      <w:r w:rsidRPr="00FE4F18">
        <w:rPr>
          <w:rtl/>
        </w:rPr>
        <w:t xml:space="preserve"> مقرون بما بعده </w:t>
      </w:r>
      <w:r w:rsidRPr="00091063">
        <w:rPr>
          <w:rStyle w:val="libAlaemChar"/>
          <w:rtl/>
        </w:rPr>
        <w:t>(</w:t>
      </w:r>
      <w:r w:rsidR="00A741CF">
        <w:rPr>
          <w:rStyle w:val="libAieChar"/>
          <w:rFonts w:hint="cs"/>
          <w:rtl/>
        </w:rPr>
        <w:t xml:space="preserve"> </w:t>
      </w:r>
      <w:r w:rsidR="00A741CF" w:rsidRPr="00A741CF">
        <w:rPr>
          <w:rStyle w:val="libAieChar"/>
          <w:rFonts w:hint="cs"/>
          <w:rtl/>
        </w:rPr>
        <w:t>تَأْمُرُونَ</w:t>
      </w:r>
      <w:r w:rsidR="00A741CF" w:rsidRPr="00A741CF">
        <w:rPr>
          <w:rStyle w:val="libAieChar"/>
          <w:rtl/>
        </w:rPr>
        <w:t xml:space="preserve"> </w:t>
      </w:r>
      <w:r w:rsidR="00A741CF" w:rsidRPr="00A741CF">
        <w:rPr>
          <w:rStyle w:val="libAieChar"/>
          <w:rFonts w:hint="cs"/>
          <w:rtl/>
        </w:rPr>
        <w:t>بِالْمَعْرُوفِ</w:t>
      </w:r>
      <w:r w:rsidR="00A741CF" w:rsidRPr="00A741CF">
        <w:rPr>
          <w:rStyle w:val="libAieChar"/>
          <w:rtl/>
        </w:rPr>
        <w:t xml:space="preserve"> </w:t>
      </w:r>
      <w:r w:rsidR="00A741CF" w:rsidRPr="00A741CF">
        <w:rPr>
          <w:rStyle w:val="libAieChar"/>
          <w:rFonts w:hint="cs"/>
          <w:rtl/>
        </w:rPr>
        <w:t>وَتَنْهَوْنَ</w:t>
      </w:r>
      <w:r w:rsidR="00A741CF" w:rsidRPr="00A741CF">
        <w:rPr>
          <w:rStyle w:val="libAieChar"/>
          <w:rtl/>
        </w:rPr>
        <w:t xml:space="preserve"> </w:t>
      </w:r>
      <w:r w:rsidR="00A741CF" w:rsidRPr="00A741CF">
        <w:rPr>
          <w:rStyle w:val="libAieChar"/>
          <w:rFonts w:hint="cs"/>
          <w:rtl/>
        </w:rPr>
        <w:t>عَنِ</w:t>
      </w:r>
      <w:r w:rsidR="00A741CF" w:rsidRPr="00A741CF">
        <w:rPr>
          <w:rStyle w:val="libAieChar"/>
          <w:rtl/>
        </w:rPr>
        <w:t xml:space="preserve"> </w:t>
      </w:r>
      <w:r w:rsidR="00A741CF" w:rsidRPr="00A741CF">
        <w:rPr>
          <w:rStyle w:val="libAieChar"/>
          <w:rFonts w:hint="cs"/>
          <w:rtl/>
        </w:rPr>
        <w:t>الْمُنكَرِ</w:t>
      </w:r>
      <w:r w:rsidR="00A741CF">
        <w:rPr>
          <w:rStyle w:val="libAieChar"/>
          <w:rFonts w:hint="cs"/>
          <w:rtl/>
        </w:rPr>
        <w:t xml:space="preserve"> </w:t>
      </w:r>
      <w:r w:rsidRPr="00091063">
        <w:rPr>
          <w:rStyle w:val="libAlaemChar"/>
          <w:rtl/>
        </w:rPr>
        <w:t>)</w:t>
      </w:r>
      <w:r w:rsidRPr="00480AC4">
        <w:rPr>
          <w:rtl/>
        </w:rPr>
        <w:t>، فالأمة تكون خير أمة أخرجت للناس إذا أمرت بالمعروف ونهت عن المنكر، فإذا توقفت عن الأمر بالمعروف والنهي عن المنكر فإنها تكون قد أسقطت نفسها عن موقعها " خير أمة "...</w:t>
      </w:r>
    </w:p>
    <w:p w:rsidR="00FE4F18" w:rsidRDefault="00FE4F18" w:rsidP="00CD4CDE">
      <w:pPr>
        <w:pStyle w:val="libNormal"/>
      </w:pPr>
      <w:r w:rsidRPr="00480AC4">
        <w:rPr>
          <w:rtl/>
        </w:rPr>
        <w:t xml:space="preserve">يقول العلامة محمد تقي الحكيم: " إن إثبات الأفضلية لهم على سائر الأمم كما هو مفاد أفعل التفضيل في كلمة </w:t>
      </w:r>
      <w:r w:rsidRPr="00091063">
        <w:rPr>
          <w:rStyle w:val="libAlaemChar"/>
          <w:rtl/>
        </w:rPr>
        <w:t>(</w:t>
      </w:r>
      <w:r w:rsidR="00CD4CDE" w:rsidRPr="00CD4CDE">
        <w:rPr>
          <w:rStyle w:val="libAieChar"/>
          <w:rFonts w:hint="cs"/>
          <w:rtl/>
        </w:rPr>
        <w:t xml:space="preserve"> خَيْرَ</w:t>
      </w:r>
      <w:r w:rsidR="00CD4CDE" w:rsidRPr="00CD4CDE">
        <w:rPr>
          <w:rStyle w:val="libAieChar"/>
          <w:rtl/>
        </w:rPr>
        <w:t xml:space="preserve"> </w:t>
      </w:r>
      <w:r w:rsidR="00CD4CDE" w:rsidRPr="00CD4CDE">
        <w:rPr>
          <w:rStyle w:val="libAieChar"/>
          <w:rFonts w:hint="cs"/>
          <w:rtl/>
        </w:rPr>
        <w:t xml:space="preserve">أُمَّةٍ </w:t>
      </w:r>
      <w:r w:rsidRPr="00091063">
        <w:rPr>
          <w:rStyle w:val="libAlaemChar"/>
          <w:rtl/>
        </w:rPr>
        <w:t>)</w:t>
      </w:r>
      <w:r w:rsidRPr="00480AC4">
        <w:rPr>
          <w:rtl/>
        </w:rPr>
        <w:t xml:space="preserve"> لا تستلزم الاستقامة لكل فرد منهم على كل حال</w:t>
      </w:r>
      <w:r>
        <w:rPr>
          <w:rFonts w:hint="cs"/>
          <w:rtl/>
        </w:rPr>
        <w:t>ٍ</w:t>
      </w:r>
      <w:r w:rsidR="00AD283C">
        <w:rPr>
          <w:rFonts w:hint="cs"/>
          <w:rtl/>
        </w:rPr>
        <w:t>،</w:t>
      </w:r>
      <w:r w:rsidRPr="00480AC4">
        <w:rPr>
          <w:rtl/>
        </w:rPr>
        <w:t xml:space="preserve"> بل تكفي الاستقامة النسبية لأفرادها " </w:t>
      </w:r>
      <w:r w:rsidRPr="00AD283C">
        <w:rPr>
          <w:rStyle w:val="libFootnotenumChar"/>
          <w:rtl/>
        </w:rPr>
        <w:t>(2)</w:t>
      </w:r>
      <w:r w:rsidRPr="00480AC4">
        <w:rPr>
          <w:rtl/>
        </w:rPr>
        <w:t>.</w:t>
      </w:r>
    </w:p>
    <w:p w:rsidR="00FE4F18" w:rsidRDefault="00FE4F18" w:rsidP="00FE4F18">
      <w:pPr>
        <w:pStyle w:val="libNormal"/>
      </w:pPr>
      <w:r w:rsidRPr="00480AC4">
        <w:rPr>
          <w:rtl/>
        </w:rPr>
        <w:t>وقال: " إن</w:t>
      </w:r>
      <w:r>
        <w:rPr>
          <w:rFonts w:hint="cs"/>
          <w:rtl/>
        </w:rPr>
        <w:t>َّ</w:t>
      </w:r>
      <w:r w:rsidRPr="00480AC4">
        <w:rPr>
          <w:rtl/>
        </w:rPr>
        <w:t xml:space="preserve"> التفضيل الوارد فيها إنما هو بلحاظ المجموع - ككل - لا بلحاظ تفضيل كل فرد منها على كل فرد من غيرها لنلتزم لهم بالاستقامة على كل حال " و " أن</w:t>
      </w:r>
      <w:r>
        <w:rPr>
          <w:rFonts w:hint="cs"/>
          <w:rtl/>
        </w:rPr>
        <w:t>َّ</w:t>
      </w:r>
      <w:r w:rsidRPr="00480AC4">
        <w:rPr>
          <w:rtl/>
        </w:rPr>
        <w:t xml:space="preserve"> مجرد العدالة لا يوجب كون كل ما يصدر عنهم من السنة، وإلا لعممنا الحكم إلى كل عادل سواء كان صحابيا أم غير صحابي لورود الحكم على العنوان كما هو الفرض " </w:t>
      </w:r>
      <w:r w:rsidRPr="00AD283C">
        <w:rPr>
          <w:rStyle w:val="libFootnotenumChar"/>
          <w:rtl/>
        </w:rPr>
        <w:t>(3)</w:t>
      </w:r>
      <w:r w:rsidRPr="00480AC4">
        <w:rPr>
          <w:rtl/>
        </w:rPr>
        <w:t>.</w:t>
      </w:r>
    </w:p>
    <w:p w:rsidR="00FE4F18" w:rsidRDefault="00FE4F18" w:rsidP="00FE4F18">
      <w:pPr>
        <w:pStyle w:val="libNormal"/>
      </w:pPr>
      <w:r w:rsidRPr="00480AC4">
        <w:rPr>
          <w:rtl/>
        </w:rPr>
        <w:t>هناك أمر</w:t>
      </w:r>
      <w:r>
        <w:rPr>
          <w:rFonts w:hint="cs"/>
          <w:rtl/>
        </w:rPr>
        <w:t>ٌ</w:t>
      </w:r>
      <w:r w:rsidRPr="00480AC4">
        <w:rPr>
          <w:rtl/>
        </w:rPr>
        <w:t xml:space="preserve"> مهم في الآية وهو: إنها ليست مقتصرة على الصحابة، بل هي لجميع أمة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آل عمران: 110.</w:t>
      </w:r>
    </w:p>
    <w:p w:rsidR="00FE4F18" w:rsidRDefault="00FE4F18" w:rsidP="00AD283C">
      <w:pPr>
        <w:pStyle w:val="libFootnote0"/>
      </w:pPr>
      <w:r w:rsidRPr="00480AC4">
        <w:rPr>
          <w:rtl/>
        </w:rPr>
        <w:t>2 - الاصول العامة للفقه المقارن: ص 136.</w:t>
      </w:r>
    </w:p>
    <w:p w:rsidR="00FE4F18" w:rsidRDefault="00FE4F18" w:rsidP="00AD283C">
      <w:pPr>
        <w:pStyle w:val="libFootnote0"/>
      </w:pPr>
      <w:r w:rsidRPr="00480AC4">
        <w:rPr>
          <w:rtl/>
        </w:rPr>
        <w:t>3 - الاصول العامة للفقه المقارن: ص 136 - 137.</w:t>
      </w:r>
    </w:p>
    <w:p w:rsidR="00FE4F18" w:rsidRDefault="00FE4F18" w:rsidP="00AD283C">
      <w:pPr>
        <w:pStyle w:val="libNormal"/>
        <w:rPr>
          <w:rtl/>
        </w:rPr>
      </w:pPr>
      <w:r>
        <w:rPr>
          <w:rtl/>
        </w:rPr>
        <w:br w:type="page"/>
      </w:r>
    </w:p>
    <w:p w:rsidR="00FE4F18" w:rsidRDefault="00FE4F18" w:rsidP="00CD4CDE">
      <w:pPr>
        <w:pStyle w:val="libNormal0"/>
      </w:pPr>
      <w:r w:rsidRPr="00480AC4">
        <w:rPr>
          <w:rtl/>
        </w:rPr>
        <w:lastRenderedPageBreak/>
        <w:t xml:space="preserve">محمد </w:t>
      </w:r>
      <w:r w:rsidR="00AD283C" w:rsidRPr="00AD283C">
        <w:rPr>
          <w:rStyle w:val="libAlaemChar"/>
          <w:rtl/>
        </w:rPr>
        <w:t>صلى‌الله‌عليه‌وآله‌وسلم</w:t>
      </w:r>
      <w:r w:rsidRPr="00480AC4">
        <w:rPr>
          <w:rtl/>
        </w:rPr>
        <w:t>، فإذا كانت دالة على عدالة كل الصحابة، فيلزم منا القول على أنها تعني عدالة جميع أمة محمد! ولأن هذا غير حاصل في أمة محمد، فكذا في الصحابة!!</w:t>
      </w:r>
    </w:p>
    <w:p w:rsidR="00FE4F18" w:rsidRDefault="00FE4F18" w:rsidP="00CD4CDE">
      <w:pPr>
        <w:pStyle w:val="libNormal"/>
      </w:pPr>
      <w:r w:rsidRPr="00480AC4">
        <w:rPr>
          <w:rtl/>
        </w:rPr>
        <w:t xml:space="preserve">2 - قال تعالى: </w:t>
      </w:r>
      <w:r w:rsidRPr="00091063">
        <w:rPr>
          <w:rStyle w:val="libAlaemChar"/>
          <w:rtl/>
        </w:rPr>
        <w:t>(</w:t>
      </w:r>
      <w:r w:rsidR="00CD4CDE">
        <w:rPr>
          <w:rStyle w:val="libAieChar"/>
          <w:rFonts w:hint="cs"/>
          <w:rtl/>
        </w:rPr>
        <w:t xml:space="preserve"> </w:t>
      </w:r>
      <w:r w:rsidR="00CD4CDE" w:rsidRPr="009F6F94">
        <w:rPr>
          <w:rStyle w:val="libAieChar"/>
          <w:rFonts w:hint="cs"/>
          <w:rtl/>
        </w:rPr>
        <w:t>وَكَذَٰلِكَ</w:t>
      </w:r>
      <w:r w:rsidR="00CD4CDE" w:rsidRPr="009F6F94">
        <w:rPr>
          <w:rStyle w:val="libAieChar"/>
          <w:rtl/>
        </w:rPr>
        <w:t xml:space="preserve"> </w:t>
      </w:r>
      <w:r w:rsidR="00CD4CDE" w:rsidRPr="009F6F94">
        <w:rPr>
          <w:rStyle w:val="libAieChar"/>
          <w:rFonts w:hint="cs"/>
          <w:rtl/>
        </w:rPr>
        <w:t>جَعَلْنَاكُمْ</w:t>
      </w:r>
      <w:r w:rsidR="00CD4CDE" w:rsidRPr="009F6F94">
        <w:rPr>
          <w:rStyle w:val="libAieChar"/>
          <w:rtl/>
        </w:rPr>
        <w:t xml:space="preserve"> </w:t>
      </w:r>
      <w:r w:rsidR="00CD4CDE" w:rsidRPr="009F6F94">
        <w:rPr>
          <w:rStyle w:val="libAieChar"/>
          <w:rFonts w:hint="cs"/>
          <w:rtl/>
        </w:rPr>
        <w:t>أُمَّةً</w:t>
      </w:r>
      <w:r w:rsidR="00CD4CDE" w:rsidRPr="009F6F94">
        <w:rPr>
          <w:rStyle w:val="libAieChar"/>
          <w:rtl/>
        </w:rPr>
        <w:t xml:space="preserve"> </w:t>
      </w:r>
      <w:r w:rsidR="00CD4CDE" w:rsidRPr="009F6F94">
        <w:rPr>
          <w:rStyle w:val="libAieChar"/>
          <w:rFonts w:hint="cs"/>
          <w:rtl/>
        </w:rPr>
        <w:t>وَسَطًا</w:t>
      </w:r>
      <w:r w:rsidR="00CD4CDE">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لا أدري ما وجه الاستدلال بهذه الآية على عدالة الصحابة؟ ومع هذا نقول: إن</w:t>
      </w:r>
      <w:r>
        <w:rPr>
          <w:rFonts w:hint="cs"/>
          <w:rtl/>
        </w:rPr>
        <w:t>َّ</w:t>
      </w:r>
      <w:r w:rsidRPr="00480AC4">
        <w:rPr>
          <w:rtl/>
        </w:rPr>
        <w:t xml:space="preserve"> الخطاب في الآية لأمة محمد </w:t>
      </w:r>
      <w:r w:rsidR="00AD283C" w:rsidRPr="00AD283C">
        <w:rPr>
          <w:rStyle w:val="libAlaemChar"/>
          <w:rtl/>
        </w:rPr>
        <w:t>صلى‌الله‌عليه‌وآله‌وسلم</w:t>
      </w:r>
      <w:r w:rsidRPr="00480AC4">
        <w:rPr>
          <w:rtl/>
        </w:rPr>
        <w:t xml:space="preserve"> كلها بما فيها الصحابة. فإذا كانت الآية دالة على عدالة الصحابة، فهي أيضا دالة على عدالة جميع أفراد أمة محمد! وعدم دلالتها على عدالة جميع أمة محمد </w:t>
      </w:r>
      <w:r w:rsidR="00AD283C" w:rsidRPr="00AD283C">
        <w:rPr>
          <w:rStyle w:val="libAlaemChar"/>
          <w:rtl/>
        </w:rPr>
        <w:t>صلى‌الله‌عليه‌وآله‌وسلم</w:t>
      </w:r>
      <w:r w:rsidRPr="00480AC4">
        <w:rPr>
          <w:rtl/>
        </w:rPr>
        <w:t xml:space="preserve"> دليل</w:t>
      </w:r>
      <w:r>
        <w:rPr>
          <w:rFonts w:hint="cs"/>
          <w:rtl/>
        </w:rPr>
        <w:t>ٌ</w:t>
      </w:r>
      <w:r w:rsidRPr="00480AC4">
        <w:rPr>
          <w:rtl/>
        </w:rPr>
        <w:t xml:space="preserve"> على عدم عدالة جميع الصحابة!!</w:t>
      </w:r>
    </w:p>
    <w:p w:rsidR="00FE4F18" w:rsidRDefault="00FE4F18" w:rsidP="00CD4CDE">
      <w:pPr>
        <w:pStyle w:val="libNormal"/>
      </w:pPr>
      <w:r w:rsidRPr="00480AC4">
        <w:rPr>
          <w:rtl/>
        </w:rPr>
        <w:t xml:space="preserve">3 - قال تعالى: </w:t>
      </w:r>
      <w:r w:rsidRPr="00091063">
        <w:rPr>
          <w:rStyle w:val="libAlaemChar"/>
          <w:rtl/>
        </w:rPr>
        <w:t>(</w:t>
      </w:r>
      <w:r w:rsidR="00CD4CDE">
        <w:rPr>
          <w:rStyle w:val="libAieChar"/>
          <w:rFonts w:hint="cs"/>
          <w:rtl/>
        </w:rPr>
        <w:t xml:space="preserve"> </w:t>
      </w:r>
      <w:r w:rsidR="00CD4CDE" w:rsidRPr="009F6F94">
        <w:rPr>
          <w:rStyle w:val="libAieChar"/>
          <w:rFonts w:hint="cs"/>
          <w:rtl/>
        </w:rPr>
        <w:t>لَّقَدْ</w:t>
      </w:r>
      <w:r w:rsidR="00CD4CDE" w:rsidRPr="009F6F94">
        <w:rPr>
          <w:rStyle w:val="libAieChar"/>
          <w:rtl/>
        </w:rPr>
        <w:t xml:space="preserve"> </w:t>
      </w:r>
      <w:r w:rsidR="00CD4CDE" w:rsidRPr="009F6F94">
        <w:rPr>
          <w:rStyle w:val="libAieChar"/>
          <w:rFonts w:hint="cs"/>
          <w:rtl/>
        </w:rPr>
        <w:t>رَضِيَ</w:t>
      </w:r>
      <w:r w:rsidR="00CD4CDE" w:rsidRPr="009F6F94">
        <w:rPr>
          <w:rStyle w:val="libAieChar"/>
          <w:rtl/>
        </w:rPr>
        <w:t xml:space="preserve"> </w:t>
      </w:r>
      <w:r w:rsidR="00CD4CDE" w:rsidRPr="009F6F94">
        <w:rPr>
          <w:rStyle w:val="libAieChar"/>
          <w:rFonts w:hint="cs"/>
          <w:rtl/>
        </w:rPr>
        <w:t>اللَّـهُ</w:t>
      </w:r>
      <w:r w:rsidR="00CD4CDE" w:rsidRPr="009F6F94">
        <w:rPr>
          <w:rStyle w:val="libAieChar"/>
          <w:rtl/>
        </w:rPr>
        <w:t xml:space="preserve"> </w:t>
      </w:r>
      <w:r w:rsidR="00CD4CDE" w:rsidRPr="009F6F94">
        <w:rPr>
          <w:rStyle w:val="libAieChar"/>
          <w:rFonts w:hint="cs"/>
          <w:rtl/>
        </w:rPr>
        <w:t>عَنِ</w:t>
      </w:r>
      <w:r w:rsidR="00CD4CDE" w:rsidRPr="009F6F94">
        <w:rPr>
          <w:rStyle w:val="libAieChar"/>
          <w:rtl/>
        </w:rPr>
        <w:t xml:space="preserve"> </w:t>
      </w:r>
      <w:r w:rsidR="00CD4CDE" w:rsidRPr="009F6F94">
        <w:rPr>
          <w:rStyle w:val="libAieChar"/>
          <w:rFonts w:hint="cs"/>
          <w:rtl/>
        </w:rPr>
        <w:t>الْمُؤْمِنِينَ</w:t>
      </w:r>
      <w:r w:rsidR="00CD4CDE" w:rsidRPr="009F6F94">
        <w:rPr>
          <w:rStyle w:val="libAieChar"/>
          <w:rtl/>
        </w:rPr>
        <w:t xml:space="preserve"> </w:t>
      </w:r>
      <w:r w:rsidR="00CD4CDE" w:rsidRPr="009F6F94">
        <w:rPr>
          <w:rStyle w:val="libAieChar"/>
          <w:rFonts w:hint="cs"/>
          <w:rtl/>
        </w:rPr>
        <w:t>إِذْ</w:t>
      </w:r>
      <w:r w:rsidR="00CD4CDE" w:rsidRPr="009F6F94">
        <w:rPr>
          <w:rStyle w:val="libAieChar"/>
          <w:rtl/>
        </w:rPr>
        <w:t xml:space="preserve"> </w:t>
      </w:r>
      <w:r w:rsidR="00CD4CDE" w:rsidRPr="009F6F94">
        <w:rPr>
          <w:rStyle w:val="libAieChar"/>
          <w:rFonts w:hint="cs"/>
          <w:rtl/>
        </w:rPr>
        <w:t>يُبَايِعُونَكَ</w:t>
      </w:r>
      <w:r w:rsidR="00CD4CDE" w:rsidRPr="009F6F94">
        <w:rPr>
          <w:rStyle w:val="libAieChar"/>
          <w:rtl/>
        </w:rPr>
        <w:t xml:space="preserve"> </w:t>
      </w:r>
      <w:r w:rsidR="00CD4CDE" w:rsidRPr="009F6F94">
        <w:rPr>
          <w:rStyle w:val="libAieChar"/>
          <w:rFonts w:hint="cs"/>
          <w:rtl/>
        </w:rPr>
        <w:t>تَحْتَ</w:t>
      </w:r>
      <w:r w:rsidR="00CD4CDE" w:rsidRPr="009F6F94">
        <w:rPr>
          <w:rStyle w:val="libAieChar"/>
          <w:rtl/>
        </w:rPr>
        <w:t xml:space="preserve"> </w:t>
      </w:r>
      <w:r w:rsidR="00CD4CDE" w:rsidRPr="009F6F94">
        <w:rPr>
          <w:rStyle w:val="libAieChar"/>
          <w:rFonts w:hint="cs"/>
          <w:rtl/>
        </w:rPr>
        <w:t>الشَّجَرَةِ</w:t>
      </w:r>
      <w:r w:rsidR="00CD4CDE" w:rsidRPr="009F6F94">
        <w:rPr>
          <w:rStyle w:val="libAieChar"/>
          <w:rtl/>
        </w:rPr>
        <w:t xml:space="preserve"> </w:t>
      </w:r>
      <w:r w:rsidR="00CD4CDE" w:rsidRPr="009F6F94">
        <w:rPr>
          <w:rStyle w:val="libAieChar"/>
          <w:rFonts w:hint="cs"/>
          <w:rtl/>
        </w:rPr>
        <w:t>فَعَلِمَ</w:t>
      </w:r>
      <w:r w:rsidR="00CD4CDE" w:rsidRPr="009F6F94">
        <w:rPr>
          <w:rStyle w:val="libAieChar"/>
          <w:rtl/>
        </w:rPr>
        <w:t xml:space="preserve"> </w:t>
      </w:r>
      <w:r w:rsidR="00CD4CDE" w:rsidRPr="009F6F94">
        <w:rPr>
          <w:rStyle w:val="libAieChar"/>
          <w:rFonts w:hint="cs"/>
          <w:rtl/>
        </w:rPr>
        <w:t>مَا</w:t>
      </w:r>
      <w:r w:rsidR="00CD4CDE" w:rsidRPr="009F6F94">
        <w:rPr>
          <w:rStyle w:val="libAieChar"/>
          <w:rtl/>
        </w:rPr>
        <w:t xml:space="preserve"> </w:t>
      </w:r>
      <w:r w:rsidR="00CD4CDE" w:rsidRPr="009F6F94">
        <w:rPr>
          <w:rStyle w:val="libAieChar"/>
          <w:rFonts w:hint="cs"/>
          <w:rtl/>
        </w:rPr>
        <w:t>فِي</w:t>
      </w:r>
      <w:r w:rsidR="00CD4CDE" w:rsidRPr="009F6F94">
        <w:rPr>
          <w:rStyle w:val="libAieChar"/>
          <w:rtl/>
        </w:rPr>
        <w:t xml:space="preserve"> </w:t>
      </w:r>
      <w:r w:rsidR="00CD4CDE" w:rsidRPr="009F6F94">
        <w:rPr>
          <w:rStyle w:val="libAieChar"/>
          <w:rFonts w:hint="cs"/>
          <w:rtl/>
        </w:rPr>
        <w:t>قُلُوبِهِمْ</w:t>
      </w:r>
      <w:r w:rsidR="00CD4CDE">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 xml:space="preserve">" وهذه الآية نزلت يوم صلح الحديبية، ولم يكن - آنذاك - كثير من الصحابة الذين يجلهم المسلمون اليوم - كخالد بن الوليد وعمرو بن العاص ومعاوية بن أبي سفيان وأبي سفيان وكثير أمثالهم - قد دخلوا الإسلام بعد، بل كانوا في حرب مع رسول الله </w:t>
      </w:r>
      <w:r w:rsidR="00AD283C" w:rsidRPr="00AD283C">
        <w:rPr>
          <w:rStyle w:val="libAlaemChar"/>
          <w:rtl/>
        </w:rPr>
        <w:t>صلى‌الله‌عليه‌وآله‌وسلم</w:t>
      </w:r>
      <w:r w:rsidRPr="00480AC4">
        <w:rPr>
          <w:rtl/>
        </w:rPr>
        <w:t xml:space="preserve">. فكيف تكون الآية دليلا على عدالة جميع الصحابة؟؟! " </w:t>
      </w:r>
      <w:r w:rsidRPr="00AD283C">
        <w:rPr>
          <w:rStyle w:val="libFootnotenumChar"/>
          <w:rtl/>
        </w:rPr>
        <w:t>(3)</w:t>
      </w:r>
      <w:r w:rsidRPr="00480AC4">
        <w:rPr>
          <w:rtl/>
        </w:rPr>
        <w:t>.</w:t>
      </w:r>
    </w:p>
    <w:p w:rsidR="00FE4F18" w:rsidRDefault="00FE4F18" w:rsidP="00FE4F18">
      <w:pPr>
        <w:pStyle w:val="libNormal"/>
      </w:pPr>
      <w:r w:rsidRPr="00480AC4">
        <w:rPr>
          <w:rtl/>
        </w:rPr>
        <w:t>وكلمة " المؤمنين " في الآية تلك: حددت المرضي عنهم، فأخرجت كل من ليس بمؤمن، ممن حضر كعبدالله بن أبي، ومن على شاكلته.</w:t>
      </w:r>
    </w:p>
    <w:p w:rsidR="00FE4F18" w:rsidRDefault="00FE4F18" w:rsidP="00FE4F18">
      <w:pPr>
        <w:pStyle w:val="libNormal"/>
      </w:pPr>
      <w:r w:rsidRPr="00480AC4">
        <w:rPr>
          <w:rtl/>
        </w:rPr>
        <w:t>وقد فهم من أوجب عدالة كل الصحابة من هذه الآية وغيرها من الآيات التي جاءت تترضى عن الصحابة المؤمنين، فهم</w:t>
      </w:r>
      <w:r>
        <w:rPr>
          <w:rFonts w:hint="cs"/>
          <w:rtl/>
        </w:rPr>
        <w:t>وا</w:t>
      </w:r>
      <w:r w:rsidRPr="00480AC4">
        <w:rPr>
          <w:rtl/>
        </w:rPr>
        <w:t xml:space="preserve"> منها أن</w:t>
      </w:r>
      <w:r>
        <w:rPr>
          <w:rFonts w:hint="cs"/>
          <w:rtl/>
        </w:rPr>
        <w:t>َّ</w:t>
      </w:r>
      <w:r w:rsidRPr="00480AC4">
        <w:rPr>
          <w:rtl/>
        </w:rPr>
        <w:t xml:space="preserve"> الله رضي عنهم أبد الآبدين - مهما عملوا -، ويبدو</w:t>
      </w:r>
      <w:r>
        <w:rPr>
          <w:rFonts w:hint="cs"/>
          <w:rtl/>
        </w:rPr>
        <w:t xml:space="preserve"> أنَّ</w:t>
      </w:r>
      <w:r w:rsidRPr="00480AC4">
        <w:rPr>
          <w:rtl/>
        </w:rPr>
        <w:t xml:space="preserve"> هذا سبب من أسباب امتناع أهل السنة عن البحث في تاريخ الصحابة وتحليل شخصياتهم.</w:t>
      </w:r>
    </w:p>
    <w:p w:rsidR="00FE4F18" w:rsidRDefault="00FE4F18" w:rsidP="00FE4F18">
      <w:pPr>
        <w:pStyle w:val="libNormal"/>
      </w:pPr>
      <w:r w:rsidRPr="00480AC4">
        <w:rPr>
          <w:rtl/>
        </w:rPr>
        <w:t>لكن</w:t>
      </w:r>
      <w:r>
        <w:rPr>
          <w:rFonts w:hint="cs"/>
          <w:rtl/>
        </w:rPr>
        <w:t>َّ</w:t>
      </w:r>
      <w:r w:rsidRPr="00480AC4">
        <w:rPr>
          <w:rtl/>
        </w:rPr>
        <w:t xml:space="preserve"> هذا الفهم يرد</w:t>
      </w:r>
      <w:r>
        <w:rPr>
          <w:rFonts w:hint="cs"/>
          <w:rtl/>
        </w:rPr>
        <w:t>ّ</w:t>
      </w:r>
      <w:r w:rsidRPr="00480AC4">
        <w:rPr>
          <w:rtl/>
        </w:rPr>
        <w:t>ه القرآن</w:t>
      </w:r>
      <w:r w:rsidR="00AD283C">
        <w:rPr>
          <w:rFonts w:hint="cs"/>
          <w:rtl/>
        </w:rPr>
        <w:t>،</w:t>
      </w:r>
      <w:r w:rsidRPr="00480AC4">
        <w:rPr>
          <w:rtl/>
        </w:rPr>
        <w:t xml:space="preserve"> فرض</w:t>
      </w:r>
      <w:r>
        <w:rPr>
          <w:rFonts w:hint="cs"/>
          <w:rtl/>
        </w:rPr>
        <w:t>ى</w:t>
      </w:r>
      <w:r w:rsidRPr="00480AC4">
        <w:rPr>
          <w:rtl/>
        </w:rPr>
        <w:t xml:space="preserve"> الله عنهم - حين بايعوا النبي - لايستلزم إطلاق</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البقرة: 143.</w:t>
      </w:r>
    </w:p>
    <w:p w:rsidR="00FE4F18" w:rsidRDefault="00FE4F18" w:rsidP="00AD283C">
      <w:pPr>
        <w:pStyle w:val="libFootnote0"/>
      </w:pPr>
      <w:r w:rsidRPr="00480AC4">
        <w:rPr>
          <w:rtl/>
        </w:rPr>
        <w:t>2 - الفتح: 18.</w:t>
      </w:r>
    </w:p>
    <w:p w:rsidR="00FE4F18" w:rsidRDefault="00FE4F18" w:rsidP="00AD283C">
      <w:pPr>
        <w:pStyle w:val="libFootnote0"/>
      </w:pPr>
      <w:r w:rsidRPr="00480AC4">
        <w:rPr>
          <w:rtl/>
        </w:rPr>
        <w:t>3 - أبو هريرة في التيار، عبد الله السبيتي.</w:t>
      </w:r>
    </w:p>
    <w:p w:rsidR="00FE4F18" w:rsidRDefault="00FE4F18" w:rsidP="00AD283C">
      <w:pPr>
        <w:pStyle w:val="libNormal"/>
        <w:rPr>
          <w:rtl/>
        </w:rPr>
      </w:pPr>
      <w:r>
        <w:rPr>
          <w:rtl/>
        </w:rPr>
        <w:br w:type="page"/>
      </w:r>
    </w:p>
    <w:p w:rsidR="00FE4F18" w:rsidRDefault="00FE4F18" w:rsidP="00CD4CDE">
      <w:pPr>
        <w:pStyle w:val="libNormal0"/>
      </w:pPr>
      <w:r w:rsidRPr="00480AC4">
        <w:rPr>
          <w:rtl/>
        </w:rPr>
        <w:lastRenderedPageBreak/>
        <w:t>الرضا، فهذاالرضا عنهم مشروط على الاستقامة والوفاء بالبيعة. فحين قال الله تعالى:</w:t>
      </w:r>
    </w:p>
    <w:p w:rsidR="00FE4F18" w:rsidRDefault="00FE4F18" w:rsidP="00CD4CDE">
      <w:pPr>
        <w:pStyle w:val="libNormal"/>
      </w:pPr>
      <w:r w:rsidRPr="00091063">
        <w:rPr>
          <w:rStyle w:val="libAlaemChar"/>
          <w:rtl/>
        </w:rPr>
        <w:t>(</w:t>
      </w:r>
      <w:r w:rsidR="00CD4CDE">
        <w:rPr>
          <w:rStyle w:val="libAieChar"/>
          <w:rFonts w:hint="cs"/>
          <w:rtl/>
        </w:rPr>
        <w:t xml:space="preserve"> </w:t>
      </w:r>
      <w:r w:rsidR="00CD4CDE" w:rsidRPr="00CD4CDE">
        <w:rPr>
          <w:rStyle w:val="libAieChar"/>
          <w:rFonts w:hint="cs"/>
          <w:rtl/>
        </w:rPr>
        <w:t>إِنَّ</w:t>
      </w:r>
      <w:r w:rsidR="00CD4CDE" w:rsidRPr="00CD4CDE">
        <w:rPr>
          <w:rStyle w:val="libAieChar"/>
          <w:rtl/>
        </w:rPr>
        <w:t xml:space="preserve"> </w:t>
      </w:r>
      <w:r w:rsidR="00CD4CDE" w:rsidRPr="00CD4CDE">
        <w:rPr>
          <w:rStyle w:val="libAieChar"/>
          <w:rFonts w:hint="cs"/>
          <w:rtl/>
        </w:rPr>
        <w:t>الَّذِينَ</w:t>
      </w:r>
      <w:r w:rsidR="00CD4CDE" w:rsidRPr="00CD4CDE">
        <w:rPr>
          <w:rStyle w:val="libAieChar"/>
          <w:rtl/>
        </w:rPr>
        <w:t xml:space="preserve"> </w:t>
      </w:r>
      <w:r w:rsidR="00CD4CDE" w:rsidRPr="00CD4CDE">
        <w:rPr>
          <w:rStyle w:val="libAieChar"/>
          <w:rFonts w:hint="cs"/>
          <w:rtl/>
        </w:rPr>
        <w:t>يُبَايِعُونَكَ</w:t>
      </w:r>
      <w:r w:rsidR="00CD4CDE" w:rsidRPr="00CD4CDE">
        <w:rPr>
          <w:rStyle w:val="libAieChar"/>
          <w:rtl/>
        </w:rPr>
        <w:t xml:space="preserve"> </w:t>
      </w:r>
      <w:r w:rsidR="00CD4CDE" w:rsidRPr="00CD4CDE">
        <w:rPr>
          <w:rStyle w:val="libAieChar"/>
          <w:rFonts w:hint="cs"/>
          <w:rtl/>
        </w:rPr>
        <w:t>إِنَّمَا</w:t>
      </w:r>
      <w:r w:rsidR="00CD4CDE" w:rsidRPr="00CD4CDE">
        <w:rPr>
          <w:rStyle w:val="libAieChar"/>
          <w:rtl/>
        </w:rPr>
        <w:t xml:space="preserve"> </w:t>
      </w:r>
      <w:r w:rsidR="00CD4CDE" w:rsidRPr="00CD4CDE">
        <w:rPr>
          <w:rStyle w:val="libAieChar"/>
          <w:rFonts w:hint="cs"/>
          <w:rtl/>
        </w:rPr>
        <w:t>يُبَايِعُونَ</w:t>
      </w:r>
      <w:r w:rsidR="00CD4CDE" w:rsidRPr="00CD4CDE">
        <w:rPr>
          <w:rStyle w:val="libAieChar"/>
          <w:rtl/>
        </w:rPr>
        <w:t xml:space="preserve"> </w:t>
      </w:r>
      <w:r w:rsidR="00CD4CDE" w:rsidRPr="00CD4CDE">
        <w:rPr>
          <w:rStyle w:val="libAieChar"/>
          <w:rFonts w:hint="cs"/>
          <w:rtl/>
        </w:rPr>
        <w:t>اللَّـهَ</w:t>
      </w:r>
      <w:r w:rsidR="00CD4CDE" w:rsidRPr="00CD4CDE">
        <w:rPr>
          <w:rStyle w:val="libAieChar"/>
          <w:rtl/>
        </w:rPr>
        <w:t xml:space="preserve"> </w:t>
      </w:r>
      <w:r w:rsidR="00CD4CDE" w:rsidRPr="00CD4CDE">
        <w:rPr>
          <w:rStyle w:val="libAieChar"/>
          <w:rFonts w:hint="cs"/>
          <w:rtl/>
        </w:rPr>
        <w:t>يَدُ</w:t>
      </w:r>
      <w:r w:rsidR="00CD4CDE" w:rsidRPr="00CD4CDE">
        <w:rPr>
          <w:rStyle w:val="libAieChar"/>
          <w:rtl/>
        </w:rPr>
        <w:t xml:space="preserve"> </w:t>
      </w:r>
      <w:r w:rsidR="00CD4CDE" w:rsidRPr="00CD4CDE">
        <w:rPr>
          <w:rStyle w:val="libAieChar"/>
          <w:rFonts w:hint="cs"/>
          <w:rtl/>
        </w:rPr>
        <w:t>اللَّـهِ</w:t>
      </w:r>
      <w:r w:rsidR="00CD4CDE" w:rsidRPr="00CD4CDE">
        <w:rPr>
          <w:rStyle w:val="libAieChar"/>
          <w:rtl/>
        </w:rPr>
        <w:t xml:space="preserve"> </w:t>
      </w:r>
      <w:r w:rsidR="00CD4CDE" w:rsidRPr="00CD4CDE">
        <w:rPr>
          <w:rStyle w:val="libAieChar"/>
          <w:rFonts w:hint="cs"/>
          <w:rtl/>
        </w:rPr>
        <w:t>فَوْقَ</w:t>
      </w:r>
      <w:r w:rsidR="00CD4CDE" w:rsidRPr="00CD4CDE">
        <w:rPr>
          <w:rStyle w:val="libAieChar"/>
          <w:rtl/>
        </w:rPr>
        <w:t xml:space="preserve"> </w:t>
      </w:r>
      <w:r w:rsidR="00CD4CDE" w:rsidRPr="00CD4CDE">
        <w:rPr>
          <w:rStyle w:val="libAieChar"/>
          <w:rFonts w:hint="cs"/>
          <w:rtl/>
        </w:rPr>
        <w:t>أَيْدِيهِمْ</w:t>
      </w:r>
      <w:r w:rsidR="00CD4CDE">
        <w:rPr>
          <w:rStyle w:val="libAieChar"/>
          <w:rFonts w:hint="cs"/>
          <w:rtl/>
        </w:rPr>
        <w:t xml:space="preserve"> </w:t>
      </w:r>
      <w:r w:rsidRPr="00091063">
        <w:rPr>
          <w:rStyle w:val="libAlaemChar"/>
          <w:rtl/>
        </w:rPr>
        <w:t>)</w:t>
      </w:r>
      <w:r w:rsidRPr="00FE4F18">
        <w:rPr>
          <w:rtl/>
        </w:rPr>
        <w:t xml:space="preserve"> </w:t>
      </w:r>
      <w:r w:rsidRPr="00AD283C">
        <w:rPr>
          <w:rStyle w:val="libFootnotenumChar"/>
          <w:rtl/>
        </w:rPr>
        <w:t>(1)</w:t>
      </w:r>
      <w:r w:rsidRPr="00FE4F18">
        <w:rPr>
          <w:rtl/>
        </w:rPr>
        <w:t xml:space="preserve">، عقب بقوله: </w:t>
      </w:r>
      <w:r w:rsidRPr="00091063">
        <w:rPr>
          <w:rStyle w:val="libAlaemChar"/>
          <w:rtl/>
        </w:rPr>
        <w:t>(</w:t>
      </w:r>
      <w:r w:rsidR="00CD4CDE">
        <w:rPr>
          <w:rStyle w:val="libAieChar"/>
          <w:rFonts w:hint="cs"/>
          <w:rtl/>
        </w:rPr>
        <w:t xml:space="preserve"> </w:t>
      </w:r>
      <w:r w:rsidR="00CD4CDE" w:rsidRPr="00CD4CDE">
        <w:rPr>
          <w:rStyle w:val="libAieChar"/>
          <w:rFonts w:hint="cs"/>
          <w:rtl/>
        </w:rPr>
        <w:t>فَمَن</w:t>
      </w:r>
      <w:r w:rsidR="00CD4CDE" w:rsidRPr="00CD4CDE">
        <w:rPr>
          <w:rStyle w:val="libAieChar"/>
          <w:rtl/>
        </w:rPr>
        <w:t xml:space="preserve"> </w:t>
      </w:r>
      <w:r w:rsidR="00CD4CDE" w:rsidRPr="00CD4CDE">
        <w:rPr>
          <w:rStyle w:val="libAieChar"/>
          <w:rFonts w:hint="cs"/>
          <w:rtl/>
        </w:rPr>
        <w:t>نَّكَثَ</w:t>
      </w:r>
      <w:r w:rsidR="00CD4CDE" w:rsidRPr="00CD4CDE">
        <w:rPr>
          <w:rStyle w:val="libAieChar"/>
          <w:rtl/>
        </w:rPr>
        <w:t xml:space="preserve"> </w:t>
      </w:r>
      <w:r w:rsidR="00CD4CDE" w:rsidRPr="00CD4CDE">
        <w:rPr>
          <w:rStyle w:val="libAieChar"/>
          <w:rFonts w:hint="cs"/>
          <w:rtl/>
        </w:rPr>
        <w:t>فَإِنَّمَا</w:t>
      </w:r>
      <w:r w:rsidR="00CD4CDE" w:rsidRPr="00CD4CDE">
        <w:rPr>
          <w:rStyle w:val="libAieChar"/>
          <w:rtl/>
        </w:rPr>
        <w:t xml:space="preserve"> </w:t>
      </w:r>
      <w:r w:rsidR="00CD4CDE" w:rsidRPr="00CD4CDE">
        <w:rPr>
          <w:rStyle w:val="libAieChar"/>
          <w:rFonts w:hint="cs"/>
          <w:rtl/>
        </w:rPr>
        <w:t>يَنكُثُ</w:t>
      </w:r>
      <w:r w:rsidR="00CD4CDE" w:rsidRPr="00CD4CDE">
        <w:rPr>
          <w:rStyle w:val="libAieChar"/>
          <w:rtl/>
        </w:rPr>
        <w:t xml:space="preserve"> </w:t>
      </w:r>
      <w:r w:rsidR="00CD4CDE" w:rsidRPr="00CD4CDE">
        <w:rPr>
          <w:rStyle w:val="libAieChar"/>
          <w:rFonts w:hint="cs"/>
          <w:rtl/>
        </w:rPr>
        <w:t>عَلَىٰ</w:t>
      </w:r>
      <w:r w:rsidR="00CD4CDE" w:rsidRPr="00CD4CDE">
        <w:rPr>
          <w:rStyle w:val="libAieChar"/>
          <w:rtl/>
        </w:rPr>
        <w:t xml:space="preserve"> </w:t>
      </w:r>
      <w:r w:rsidR="00CD4CDE" w:rsidRPr="00CD4CDE">
        <w:rPr>
          <w:rStyle w:val="libAieChar"/>
          <w:rFonts w:hint="cs"/>
          <w:rtl/>
        </w:rPr>
        <w:t>نَفْسِهِ</w:t>
      </w:r>
      <w:r w:rsidR="00CD4CDE" w:rsidRPr="00CD4CDE">
        <w:rPr>
          <w:rStyle w:val="libAieChar"/>
          <w:rtl/>
        </w:rPr>
        <w:t xml:space="preserve"> </w:t>
      </w:r>
      <w:r w:rsidR="00CD4CDE" w:rsidRPr="00CD4CDE">
        <w:rPr>
          <w:rStyle w:val="libAieChar"/>
          <w:rFonts w:hint="cs"/>
          <w:rtl/>
        </w:rPr>
        <w:t>وَمَنْ</w:t>
      </w:r>
      <w:r w:rsidR="00CD4CDE" w:rsidRPr="00CD4CDE">
        <w:rPr>
          <w:rStyle w:val="libAieChar"/>
          <w:rtl/>
        </w:rPr>
        <w:t xml:space="preserve"> </w:t>
      </w:r>
      <w:r w:rsidR="00CD4CDE" w:rsidRPr="00CD4CDE">
        <w:rPr>
          <w:rStyle w:val="libAieChar"/>
          <w:rFonts w:hint="cs"/>
          <w:rtl/>
        </w:rPr>
        <w:t>أَوْفَىٰ</w:t>
      </w:r>
      <w:r w:rsidR="00CD4CDE" w:rsidRPr="00CD4CDE">
        <w:rPr>
          <w:rStyle w:val="libAieChar"/>
          <w:rtl/>
        </w:rPr>
        <w:t xml:space="preserve"> </w:t>
      </w:r>
      <w:r w:rsidR="00CD4CDE" w:rsidRPr="00CD4CDE">
        <w:rPr>
          <w:rStyle w:val="libAieChar"/>
          <w:rFonts w:hint="cs"/>
          <w:rtl/>
        </w:rPr>
        <w:t>بِمَا</w:t>
      </w:r>
      <w:r w:rsidR="00CD4CDE" w:rsidRPr="00CD4CDE">
        <w:rPr>
          <w:rStyle w:val="libAieChar"/>
          <w:rtl/>
        </w:rPr>
        <w:t xml:space="preserve"> </w:t>
      </w:r>
      <w:r w:rsidR="00CD4CDE" w:rsidRPr="00CD4CDE">
        <w:rPr>
          <w:rStyle w:val="libAieChar"/>
          <w:rFonts w:hint="cs"/>
          <w:rtl/>
        </w:rPr>
        <w:t>عَاهَدَ</w:t>
      </w:r>
      <w:r w:rsidR="00CD4CDE" w:rsidRPr="00CD4CDE">
        <w:rPr>
          <w:rStyle w:val="libAieChar"/>
          <w:rtl/>
        </w:rPr>
        <w:t xml:space="preserve"> </w:t>
      </w:r>
      <w:r w:rsidR="00CD4CDE" w:rsidRPr="00CD4CDE">
        <w:rPr>
          <w:rStyle w:val="libAieChar"/>
          <w:rFonts w:hint="cs"/>
          <w:rtl/>
        </w:rPr>
        <w:t>عَلَيْهُ</w:t>
      </w:r>
      <w:r w:rsidR="00CD4CDE" w:rsidRPr="00CD4CDE">
        <w:rPr>
          <w:rStyle w:val="libAieChar"/>
          <w:rtl/>
        </w:rPr>
        <w:t xml:space="preserve"> </w:t>
      </w:r>
      <w:r w:rsidR="00CD4CDE" w:rsidRPr="00CD4CDE">
        <w:rPr>
          <w:rStyle w:val="libAieChar"/>
          <w:rFonts w:hint="cs"/>
          <w:rtl/>
        </w:rPr>
        <w:t>اللَّـهَ</w:t>
      </w:r>
      <w:r w:rsidR="00CD4CDE" w:rsidRPr="00CD4CDE">
        <w:rPr>
          <w:rStyle w:val="libAieChar"/>
          <w:rtl/>
        </w:rPr>
        <w:t xml:space="preserve"> </w:t>
      </w:r>
      <w:r w:rsidR="00CD4CDE" w:rsidRPr="00CD4CDE">
        <w:rPr>
          <w:rStyle w:val="libAieChar"/>
          <w:rFonts w:hint="cs"/>
          <w:rtl/>
        </w:rPr>
        <w:t>فَسَيُؤْتِيهِ</w:t>
      </w:r>
      <w:r w:rsidR="00CD4CDE" w:rsidRPr="00CD4CDE">
        <w:rPr>
          <w:rStyle w:val="libAieChar"/>
          <w:rtl/>
        </w:rPr>
        <w:t xml:space="preserve"> </w:t>
      </w:r>
      <w:r w:rsidR="00CD4CDE" w:rsidRPr="00CD4CDE">
        <w:rPr>
          <w:rStyle w:val="libAieChar"/>
          <w:rFonts w:hint="cs"/>
          <w:rtl/>
        </w:rPr>
        <w:t>أَجْرًا</w:t>
      </w:r>
      <w:r w:rsidR="00CD4CDE" w:rsidRPr="00CD4CDE">
        <w:rPr>
          <w:rStyle w:val="libAieChar"/>
          <w:rtl/>
        </w:rPr>
        <w:t xml:space="preserve"> </w:t>
      </w:r>
      <w:r w:rsidR="00CD4CDE" w:rsidRPr="00CD4CDE">
        <w:rPr>
          <w:rStyle w:val="libAieChar"/>
          <w:rFonts w:hint="cs"/>
          <w:rtl/>
        </w:rPr>
        <w:t>عَظِيمًا</w:t>
      </w:r>
      <w:r w:rsidR="00CD4CDE">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وهذا يدل على أن</w:t>
      </w:r>
      <w:r>
        <w:rPr>
          <w:rFonts w:hint="cs"/>
          <w:rtl/>
        </w:rPr>
        <w:t>َّ</w:t>
      </w:r>
      <w:r w:rsidRPr="00480AC4">
        <w:rPr>
          <w:rtl/>
        </w:rPr>
        <w:t xml:space="preserve"> هناك من سوف ينكث بيعته، فالله يرضى عن عبده ويغضب عليه: حسب عمله، والصحابة لايخرجون من هذا القانون.</w:t>
      </w:r>
    </w:p>
    <w:p w:rsidR="00FE4F18" w:rsidRDefault="00FE4F18" w:rsidP="00CD4CDE">
      <w:pPr>
        <w:pStyle w:val="libNormal"/>
      </w:pPr>
      <w:r w:rsidRPr="00480AC4">
        <w:rPr>
          <w:rtl/>
        </w:rPr>
        <w:t xml:space="preserve">4 - </w:t>
      </w:r>
      <w:r w:rsidRPr="00091063">
        <w:rPr>
          <w:rStyle w:val="libAlaemChar"/>
          <w:rtl/>
        </w:rPr>
        <w:t>(</w:t>
      </w:r>
      <w:r w:rsidR="00CD4CDE">
        <w:rPr>
          <w:rStyle w:val="libAieChar"/>
          <w:rFonts w:hint="cs"/>
          <w:rtl/>
        </w:rPr>
        <w:t xml:space="preserve"> </w:t>
      </w:r>
      <w:r w:rsidR="00CD4CDE" w:rsidRPr="00CD4CDE">
        <w:rPr>
          <w:rStyle w:val="libAieChar"/>
          <w:rFonts w:hint="cs"/>
          <w:rtl/>
        </w:rPr>
        <w:t>وَالسَّابِقُونَ</w:t>
      </w:r>
      <w:r w:rsidR="00CD4CDE" w:rsidRPr="00CD4CDE">
        <w:rPr>
          <w:rStyle w:val="libAieChar"/>
          <w:rtl/>
        </w:rPr>
        <w:t xml:space="preserve"> </w:t>
      </w:r>
      <w:r w:rsidR="00CD4CDE" w:rsidRPr="00CD4CDE">
        <w:rPr>
          <w:rStyle w:val="libAieChar"/>
          <w:rFonts w:hint="cs"/>
          <w:rtl/>
        </w:rPr>
        <w:t>الْأَوَّلُونَ</w:t>
      </w:r>
      <w:r w:rsidR="00CD4CDE" w:rsidRPr="00CD4CDE">
        <w:rPr>
          <w:rStyle w:val="libAieChar"/>
          <w:rtl/>
        </w:rPr>
        <w:t xml:space="preserve"> </w:t>
      </w:r>
      <w:r w:rsidR="00CD4CDE" w:rsidRPr="00CD4CDE">
        <w:rPr>
          <w:rStyle w:val="libAieChar"/>
          <w:rFonts w:hint="cs"/>
          <w:rtl/>
        </w:rPr>
        <w:t>مِنَ</w:t>
      </w:r>
      <w:r w:rsidR="00CD4CDE" w:rsidRPr="00CD4CDE">
        <w:rPr>
          <w:rStyle w:val="libAieChar"/>
          <w:rtl/>
        </w:rPr>
        <w:t xml:space="preserve"> </w:t>
      </w:r>
      <w:r w:rsidR="00CD4CDE" w:rsidRPr="00CD4CDE">
        <w:rPr>
          <w:rStyle w:val="libAieChar"/>
          <w:rFonts w:hint="cs"/>
          <w:rtl/>
        </w:rPr>
        <w:t>الْمُهَاجِرِينَ</w:t>
      </w:r>
      <w:r w:rsidR="00CD4CDE" w:rsidRPr="00CD4CDE">
        <w:rPr>
          <w:rStyle w:val="libAieChar"/>
          <w:rtl/>
        </w:rPr>
        <w:t xml:space="preserve"> </w:t>
      </w:r>
      <w:r w:rsidR="00CD4CDE" w:rsidRPr="00CD4CDE">
        <w:rPr>
          <w:rStyle w:val="libAieChar"/>
          <w:rFonts w:hint="cs"/>
          <w:rtl/>
        </w:rPr>
        <w:t>وَالْأَنصَارِ</w:t>
      </w:r>
      <w:r w:rsidR="00CD4CDE" w:rsidRPr="00CD4CDE">
        <w:rPr>
          <w:rStyle w:val="libAieChar"/>
          <w:rtl/>
        </w:rPr>
        <w:t xml:space="preserve"> </w:t>
      </w:r>
      <w:r w:rsidR="00CD4CDE" w:rsidRPr="00CD4CDE">
        <w:rPr>
          <w:rStyle w:val="libAieChar"/>
          <w:rFonts w:hint="cs"/>
          <w:rtl/>
        </w:rPr>
        <w:t>وَالَّذِينَ</w:t>
      </w:r>
      <w:r w:rsidR="00CD4CDE" w:rsidRPr="00CD4CDE">
        <w:rPr>
          <w:rStyle w:val="libAieChar"/>
          <w:rtl/>
        </w:rPr>
        <w:t xml:space="preserve"> </w:t>
      </w:r>
      <w:r w:rsidR="00CD4CDE" w:rsidRPr="00CD4CDE">
        <w:rPr>
          <w:rStyle w:val="libAieChar"/>
          <w:rFonts w:hint="cs"/>
          <w:rtl/>
        </w:rPr>
        <w:t>اتَّبَعُوهُم</w:t>
      </w:r>
      <w:r w:rsidR="00CD4CDE" w:rsidRPr="00CD4CDE">
        <w:rPr>
          <w:rStyle w:val="libAieChar"/>
          <w:rtl/>
        </w:rPr>
        <w:t xml:space="preserve"> </w:t>
      </w:r>
      <w:r w:rsidR="00CD4CDE" w:rsidRPr="00CD4CDE">
        <w:rPr>
          <w:rStyle w:val="libAieChar"/>
          <w:rFonts w:hint="cs"/>
          <w:rtl/>
        </w:rPr>
        <w:t>بِإِحْسَانٍ</w:t>
      </w:r>
      <w:r w:rsidR="00CD4CDE" w:rsidRPr="00CD4CDE">
        <w:rPr>
          <w:rStyle w:val="libAieChar"/>
          <w:rtl/>
        </w:rPr>
        <w:t xml:space="preserve"> </w:t>
      </w:r>
      <w:r w:rsidR="00CD4CDE" w:rsidRPr="00CD4CDE">
        <w:rPr>
          <w:rStyle w:val="libAieChar"/>
          <w:rFonts w:hint="cs"/>
          <w:rtl/>
        </w:rPr>
        <w:t>رَّضِيَ</w:t>
      </w:r>
      <w:r w:rsidR="00CD4CDE" w:rsidRPr="00CD4CDE">
        <w:rPr>
          <w:rStyle w:val="libAieChar"/>
          <w:rtl/>
        </w:rPr>
        <w:t xml:space="preserve"> </w:t>
      </w:r>
      <w:r w:rsidR="00CD4CDE" w:rsidRPr="00CD4CDE">
        <w:rPr>
          <w:rStyle w:val="libAieChar"/>
          <w:rFonts w:hint="cs"/>
          <w:rtl/>
        </w:rPr>
        <w:t>اللَّـهُ</w:t>
      </w:r>
      <w:r w:rsidR="00CD4CDE" w:rsidRPr="00CD4CDE">
        <w:rPr>
          <w:rStyle w:val="libAieChar"/>
          <w:rtl/>
        </w:rPr>
        <w:t xml:space="preserve"> </w:t>
      </w:r>
      <w:r w:rsidR="00CD4CDE" w:rsidRPr="00CD4CDE">
        <w:rPr>
          <w:rStyle w:val="libAieChar"/>
          <w:rFonts w:hint="cs"/>
          <w:rtl/>
        </w:rPr>
        <w:t>عَنْهُمْ</w:t>
      </w:r>
      <w:r w:rsidR="00CD4CDE" w:rsidRPr="00CD4CDE">
        <w:rPr>
          <w:rStyle w:val="libAieChar"/>
          <w:rtl/>
        </w:rPr>
        <w:t xml:space="preserve"> </w:t>
      </w:r>
      <w:r w:rsidR="00CD4CDE" w:rsidRPr="00CD4CDE">
        <w:rPr>
          <w:rStyle w:val="libAieChar"/>
          <w:rFonts w:hint="cs"/>
          <w:rtl/>
        </w:rPr>
        <w:t>وَرَضُوا</w:t>
      </w:r>
      <w:r w:rsidR="00CD4CDE" w:rsidRPr="00CD4CDE">
        <w:rPr>
          <w:rStyle w:val="libAieChar"/>
          <w:rtl/>
        </w:rPr>
        <w:t xml:space="preserve"> </w:t>
      </w:r>
      <w:r w:rsidR="00CD4CDE" w:rsidRPr="00CD4CDE">
        <w:rPr>
          <w:rStyle w:val="libAieChar"/>
          <w:rFonts w:hint="cs"/>
          <w:rtl/>
        </w:rPr>
        <w:t>عَنْهُ</w:t>
      </w:r>
      <w:r w:rsidR="00CD4CDE">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(3)</w:t>
      </w:r>
      <w:r w:rsidRPr="00480AC4">
        <w:rPr>
          <w:rtl/>
        </w:rPr>
        <w:t>.</w:t>
      </w:r>
    </w:p>
    <w:p w:rsidR="00FE4F18" w:rsidRDefault="00FE4F18" w:rsidP="00FE4F18">
      <w:pPr>
        <w:pStyle w:val="libNormal"/>
      </w:pPr>
      <w:r w:rsidRPr="00480AC4">
        <w:rPr>
          <w:rtl/>
        </w:rPr>
        <w:t>" وهذه الآية الكريمة لا تدل على عموم الصحابة، وإنما تدل على السابقين الأولين من المهاجرين والأنصار، وتدل على التابعين لهم " بإحسان "، وكان من حق الآية أن تكون هكذا " والذين اتبعوهم رضي الله عنهم " إلى آخره. فلفظة " بإحسان " تدل على أن</w:t>
      </w:r>
      <w:r>
        <w:rPr>
          <w:rFonts w:hint="cs"/>
          <w:rtl/>
        </w:rPr>
        <w:t>َّ</w:t>
      </w:r>
      <w:r w:rsidRPr="00480AC4">
        <w:rPr>
          <w:rtl/>
        </w:rPr>
        <w:t xml:space="preserve"> هناك من يتبعهم لكن بغير إحسان، وهي مقيدة للإطلاق " </w:t>
      </w:r>
      <w:r w:rsidRPr="00AD283C">
        <w:rPr>
          <w:rStyle w:val="libFootnotenumChar"/>
          <w:rtl/>
        </w:rPr>
        <w:t>(4)</w:t>
      </w:r>
      <w:r w:rsidRPr="00480AC4">
        <w:rPr>
          <w:rtl/>
        </w:rPr>
        <w:t>.</w:t>
      </w:r>
    </w:p>
    <w:p w:rsidR="00FE4F18" w:rsidRDefault="00FE4F18" w:rsidP="00CD4CDE">
      <w:pPr>
        <w:pStyle w:val="libNormal"/>
      </w:pPr>
      <w:r w:rsidRPr="00480AC4">
        <w:rPr>
          <w:rtl/>
        </w:rPr>
        <w:t xml:space="preserve">5 - قال تعالى: </w:t>
      </w:r>
      <w:r w:rsidRPr="00091063">
        <w:rPr>
          <w:rStyle w:val="libAlaemChar"/>
          <w:rtl/>
        </w:rPr>
        <w:t>(</w:t>
      </w:r>
      <w:r w:rsidR="00CD4CDE">
        <w:rPr>
          <w:rStyle w:val="libAieChar"/>
          <w:rFonts w:hint="cs"/>
          <w:rtl/>
        </w:rPr>
        <w:t xml:space="preserve"> </w:t>
      </w:r>
      <w:r w:rsidR="00CD4CDE" w:rsidRPr="00CD4CDE">
        <w:rPr>
          <w:rStyle w:val="libAieChar"/>
          <w:rFonts w:hint="cs"/>
          <w:rtl/>
        </w:rPr>
        <w:t>يَا</w:t>
      </w:r>
      <w:r w:rsidR="00CD4CDE" w:rsidRPr="00CD4CDE">
        <w:rPr>
          <w:rStyle w:val="libAieChar"/>
          <w:rtl/>
        </w:rPr>
        <w:t xml:space="preserve"> </w:t>
      </w:r>
      <w:r w:rsidR="00CD4CDE" w:rsidRPr="00CD4CDE">
        <w:rPr>
          <w:rStyle w:val="libAieChar"/>
          <w:rFonts w:hint="cs"/>
          <w:rtl/>
        </w:rPr>
        <w:t>أَيُّهَا</w:t>
      </w:r>
      <w:r w:rsidR="00CD4CDE" w:rsidRPr="00CD4CDE">
        <w:rPr>
          <w:rStyle w:val="libAieChar"/>
          <w:rtl/>
        </w:rPr>
        <w:t xml:space="preserve"> </w:t>
      </w:r>
      <w:r w:rsidR="00CD4CDE" w:rsidRPr="00CD4CDE">
        <w:rPr>
          <w:rStyle w:val="libAieChar"/>
          <w:rFonts w:hint="cs"/>
          <w:rtl/>
        </w:rPr>
        <w:t>النَّبِيُّ</w:t>
      </w:r>
      <w:r w:rsidR="00CD4CDE" w:rsidRPr="00CD4CDE">
        <w:rPr>
          <w:rStyle w:val="libAieChar"/>
          <w:rtl/>
        </w:rPr>
        <w:t xml:space="preserve"> </w:t>
      </w:r>
      <w:r w:rsidR="00CD4CDE" w:rsidRPr="00CD4CDE">
        <w:rPr>
          <w:rStyle w:val="libAieChar"/>
          <w:rFonts w:hint="cs"/>
          <w:rtl/>
        </w:rPr>
        <w:t>حَسْبُكَ</w:t>
      </w:r>
      <w:r w:rsidR="00CD4CDE" w:rsidRPr="00CD4CDE">
        <w:rPr>
          <w:rStyle w:val="libAieChar"/>
          <w:rtl/>
        </w:rPr>
        <w:t xml:space="preserve"> </w:t>
      </w:r>
      <w:r w:rsidR="00CD4CDE" w:rsidRPr="00CD4CDE">
        <w:rPr>
          <w:rStyle w:val="libAieChar"/>
          <w:rFonts w:hint="cs"/>
          <w:rtl/>
        </w:rPr>
        <w:t>اللَّـهُ</w:t>
      </w:r>
      <w:r w:rsidR="00CD4CDE" w:rsidRPr="00CD4CDE">
        <w:rPr>
          <w:rStyle w:val="libAieChar"/>
          <w:rtl/>
        </w:rPr>
        <w:t xml:space="preserve"> </w:t>
      </w:r>
      <w:r w:rsidR="00CD4CDE" w:rsidRPr="00CD4CDE">
        <w:rPr>
          <w:rStyle w:val="libAieChar"/>
          <w:rFonts w:hint="cs"/>
          <w:rtl/>
        </w:rPr>
        <w:t>وَمَنِ</w:t>
      </w:r>
      <w:r w:rsidR="00CD4CDE" w:rsidRPr="00CD4CDE">
        <w:rPr>
          <w:rStyle w:val="libAieChar"/>
          <w:rtl/>
        </w:rPr>
        <w:t xml:space="preserve"> </w:t>
      </w:r>
      <w:r w:rsidR="00CD4CDE" w:rsidRPr="00CD4CDE">
        <w:rPr>
          <w:rStyle w:val="libAieChar"/>
          <w:rFonts w:hint="cs"/>
          <w:rtl/>
        </w:rPr>
        <w:t>اتَّبَعَكَ</w:t>
      </w:r>
      <w:r w:rsidR="00CD4CDE" w:rsidRPr="00CD4CDE">
        <w:rPr>
          <w:rStyle w:val="libAieChar"/>
          <w:rtl/>
        </w:rPr>
        <w:t xml:space="preserve"> </w:t>
      </w:r>
      <w:r w:rsidR="00CD4CDE" w:rsidRPr="00CD4CDE">
        <w:rPr>
          <w:rStyle w:val="libAieChar"/>
          <w:rFonts w:hint="cs"/>
          <w:rtl/>
        </w:rPr>
        <w:t>مِنَ</w:t>
      </w:r>
      <w:r w:rsidR="00CD4CDE" w:rsidRPr="00CD4CDE">
        <w:rPr>
          <w:rStyle w:val="libAieChar"/>
          <w:rtl/>
        </w:rPr>
        <w:t xml:space="preserve"> </w:t>
      </w:r>
      <w:r w:rsidR="00CD4CDE" w:rsidRPr="00CD4CDE">
        <w:rPr>
          <w:rStyle w:val="libAieChar"/>
          <w:rFonts w:hint="cs"/>
          <w:rtl/>
        </w:rPr>
        <w:t>الْمُؤْمِنِينَ</w:t>
      </w:r>
      <w:r w:rsidR="00CD4CDE">
        <w:rPr>
          <w:rStyle w:val="libAieChar"/>
          <w:rFonts w:hint="cs"/>
          <w:rtl/>
        </w:rPr>
        <w:t xml:space="preserve"> </w:t>
      </w:r>
      <w:r w:rsidRPr="00091063">
        <w:rPr>
          <w:rStyle w:val="libAlaemChar"/>
          <w:rtl/>
        </w:rPr>
        <w:t>)</w:t>
      </w:r>
      <w:r w:rsidRPr="00480AC4">
        <w:rPr>
          <w:rtl/>
        </w:rPr>
        <w:t xml:space="preserve"> </w:t>
      </w:r>
      <w:r w:rsidRPr="00AD283C">
        <w:rPr>
          <w:rStyle w:val="libFootnotenumChar"/>
          <w:rtl/>
        </w:rPr>
        <w:t>(5)</w:t>
      </w:r>
      <w:r w:rsidRPr="00480AC4">
        <w:rPr>
          <w:rtl/>
        </w:rPr>
        <w:t>.</w:t>
      </w:r>
    </w:p>
    <w:p w:rsidR="00FE4F18" w:rsidRDefault="00FE4F18" w:rsidP="00CD4CDE">
      <w:pPr>
        <w:pStyle w:val="libNormal"/>
      </w:pPr>
      <w:r w:rsidRPr="00480AC4">
        <w:rPr>
          <w:rtl/>
        </w:rPr>
        <w:t>إن</w:t>
      </w:r>
      <w:r>
        <w:rPr>
          <w:rFonts w:hint="cs"/>
          <w:rtl/>
        </w:rPr>
        <w:t>َّ</w:t>
      </w:r>
      <w:r w:rsidRPr="00480AC4">
        <w:rPr>
          <w:rtl/>
        </w:rPr>
        <w:t xml:space="preserve"> المدح في هذه الآية للمؤمنين الذين اتبعوا النبي </w:t>
      </w:r>
      <w:r w:rsidR="00AD283C" w:rsidRPr="00AD283C">
        <w:rPr>
          <w:rStyle w:val="libAlaemChar"/>
          <w:rtl/>
        </w:rPr>
        <w:t>صلى‌الله‌عليه‌وآله‌وسلم</w:t>
      </w:r>
      <w:r w:rsidRPr="00480AC4">
        <w:rPr>
          <w:rtl/>
        </w:rPr>
        <w:t xml:space="preserve">، فهي لا تعم جميع الصحابة حتى نقول بعد التهم، فماذا نفعل بالصحابة المنافقين؟ وماذا نفعل بالصحابة المرتدين؟ وماذا نفعل بالأعراب الذين بلغوا ثلاثين ألفا؟ فالله نفى عنهم صفة الإيمان </w:t>
      </w:r>
      <w:r w:rsidRPr="00091063">
        <w:rPr>
          <w:rStyle w:val="libAlaemChar"/>
          <w:rtl/>
        </w:rPr>
        <w:t>(</w:t>
      </w:r>
      <w:r w:rsidR="00CD4CDE">
        <w:rPr>
          <w:rStyle w:val="libAieChar"/>
          <w:rFonts w:hint="cs"/>
          <w:rtl/>
        </w:rPr>
        <w:t xml:space="preserve"> </w:t>
      </w:r>
      <w:r w:rsidR="00CD4CDE" w:rsidRPr="00CD4CDE">
        <w:rPr>
          <w:rStyle w:val="libAieChar"/>
          <w:rFonts w:hint="cs"/>
          <w:rtl/>
        </w:rPr>
        <w:t>قَالَتِ</w:t>
      </w:r>
      <w:r w:rsidR="00CD4CDE" w:rsidRPr="00CD4CDE">
        <w:rPr>
          <w:rStyle w:val="libAieChar"/>
          <w:rtl/>
        </w:rPr>
        <w:t xml:space="preserve"> </w:t>
      </w:r>
      <w:r w:rsidR="00CD4CDE" w:rsidRPr="00CD4CDE">
        <w:rPr>
          <w:rStyle w:val="libAieChar"/>
          <w:rFonts w:hint="cs"/>
          <w:rtl/>
        </w:rPr>
        <w:t>الْأَعْرَابُ</w:t>
      </w:r>
      <w:r w:rsidR="00CD4CDE" w:rsidRPr="00CD4CDE">
        <w:rPr>
          <w:rStyle w:val="libAieChar"/>
          <w:rtl/>
        </w:rPr>
        <w:t xml:space="preserve"> </w:t>
      </w:r>
      <w:r w:rsidR="00CD4CDE" w:rsidRPr="00CD4CDE">
        <w:rPr>
          <w:rStyle w:val="libAieChar"/>
          <w:rFonts w:hint="cs"/>
          <w:rtl/>
        </w:rPr>
        <w:t>آمَنَّا</w:t>
      </w:r>
      <w:r w:rsidR="00CD4CDE" w:rsidRPr="00CD4CDE">
        <w:rPr>
          <w:rStyle w:val="libAieChar"/>
          <w:rtl/>
        </w:rPr>
        <w:t xml:space="preserve"> </w:t>
      </w:r>
      <w:r w:rsidR="00CD4CDE" w:rsidRPr="00CD4CDE">
        <w:rPr>
          <w:rStyle w:val="libAieChar"/>
          <w:rFonts w:hint="cs"/>
          <w:rtl/>
        </w:rPr>
        <w:t>قُل</w:t>
      </w:r>
      <w:r w:rsidR="00CD4CDE" w:rsidRPr="00CD4CDE">
        <w:rPr>
          <w:rStyle w:val="libAieChar"/>
          <w:rtl/>
        </w:rPr>
        <w:t xml:space="preserve"> </w:t>
      </w:r>
      <w:r w:rsidR="00CD4CDE" w:rsidRPr="00CD4CDE">
        <w:rPr>
          <w:rStyle w:val="libAieChar"/>
          <w:rFonts w:hint="cs"/>
          <w:rtl/>
        </w:rPr>
        <w:t>لَّمْ</w:t>
      </w:r>
      <w:r w:rsidR="00CD4CDE" w:rsidRPr="00CD4CDE">
        <w:rPr>
          <w:rStyle w:val="libAieChar"/>
          <w:rtl/>
        </w:rPr>
        <w:t xml:space="preserve"> </w:t>
      </w:r>
      <w:r w:rsidR="00CD4CDE" w:rsidRPr="00CD4CDE">
        <w:rPr>
          <w:rStyle w:val="libAieChar"/>
          <w:rFonts w:hint="cs"/>
          <w:rtl/>
        </w:rPr>
        <w:t>تُؤْمِنُوا</w:t>
      </w:r>
      <w:r w:rsidR="00CD4CDE" w:rsidRPr="00CD4CDE">
        <w:rPr>
          <w:rStyle w:val="libAieChar"/>
          <w:rtl/>
        </w:rPr>
        <w:t xml:space="preserve"> </w:t>
      </w:r>
      <w:r w:rsidR="00CD4CDE" w:rsidRPr="00CD4CDE">
        <w:rPr>
          <w:rStyle w:val="libAieChar"/>
          <w:rFonts w:hint="cs"/>
          <w:rtl/>
        </w:rPr>
        <w:t>وَلَـٰكِن</w:t>
      </w:r>
      <w:r w:rsidR="00CD4CDE" w:rsidRPr="00CD4CDE">
        <w:rPr>
          <w:rStyle w:val="libAieChar"/>
          <w:rtl/>
        </w:rPr>
        <w:t xml:space="preserve"> </w:t>
      </w:r>
      <w:r w:rsidR="00CD4CDE" w:rsidRPr="00CD4CDE">
        <w:rPr>
          <w:rStyle w:val="libAieChar"/>
          <w:rFonts w:hint="cs"/>
          <w:rtl/>
        </w:rPr>
        <w:t>قُولُوا</w:t>
      </w:r>
      <w:r w:rsidR="00CD4CDE" w:rsidRPr="00CD4CDE">
        <w:rPr>
          <w:rStyle w:val="libAieChar"/>
          <w:rtl/>
        </w:rPr>
        <w:t xml:space="preserve"> </w:t>
      </w:r>
      <w:r w:rsidR="00CD4CDE" w:rsidRPr="00CD4CDE">
        <w:rPr>
          <w:rStyle w:val="libAieChar"/>
          <w:rFonts w:hint="cs"/>
          <w:rtl/>
        </w:rPr>
        <w:t>أَسْلَمْنَا</w:t>
      </w:r>
      <w:r w:rsidR="00CD4CDE">
        <w:rPr>
          <w:rStyle w:val="libAieChar"/>
          <w:rFonts w:hint="cs"/>
          <w:rtl/>
        </w:rPr>
        <w:t xml:space="preserve"> </w:t>
      </w:r>
      <w:r w:rsidRPr="00091063">
        <w:rPr>
          <w:rStyle w:val="libAlaemChar"/>
          <w:rtl/>
        </w:rPr>
        <w:t>)</w:t>
      </w:r>
      <w:r w:rsidRPr="00480AC4">
        <w:rPr>
          <w:rtl/>
        </w:rPr>
        <w:t>، فأكثرهم غير مؤمنين فكيف نشركهم بالآية؟ وماذا نفعل بالصحابة الذين يساقون إلى النار ولا يبقى منهم إلا مثل همل النعم؟ فلو كانوا مؤمنين لما دخلوا النار، وهمل النعم هم المقصودون في الآية، لأن الله لا يمدح أهل النار!</w:t>
      </w:r>
    </w:p>
    <w:p w:rsidR="00FE4F18" w:rsidRDefault="00FE4F18" w:rsidP="00AD283C">
      <w:pPr>
        <w:pStyle w:val="libLine"/>
      </w:pPr>
      <w:r w:rsidRPr="00480AC4">
        <w:rPr>
          <w:rtl/>
        </w:rPr>
        <w:t>____________</w:t>
      </w:r>
    </w:p>
    <w:p w:rsidR="00FE4F18" w:rsidRDefault="00FE4F18" w:rsidP="00CD4CDE">
      <w:pPr>
        <w:pStyle w:val="libFootnote0"/>
      </w:pPr>
      <w:r w:rsidRPr="00480AC4">
        <w:rPr>
          <w:rtl/>
        </w:rPr>
        <w:t xml:space="preserve">1 و </w:t>
      </w:r>
      <w:r w:rsidR="00CD4CDE">
        <w:rPr>
          <w:rFonts w:hint="cs"/>
          <w:rtl/>
        </w:rPr>
        <w:t>2 -</w:t>
      </w:r>
      <w:r w:rsidRPr="00480AC4">
        <w:rPr>
          <w:rtl/>
        </w:rPr>
        <w:t xml:space="preserve"> الفتح: 10.</w:t>
      </w:r>
    </w:p>
    <w:p w:rsidR="00FE4F18" w:rsidRDefault="00FE4F18" w:rsidP="00CD4CDE">
      <w:pPr>
        <w:pStyle w:val="libFootnote0"/>
      </w:pPr>
      <w:r w:rsidRPr="00480AC4">
        <w:rPr>
          <w:rtl/>
        </w:rPr>
        <w:t>3 - التوبة: 100.</w:t>
      </w:r>
    </w:p>
    <w:p w:rsidR="00FE4F18" w:rsidRDefault="00FE4F18" w:rsidP="00CD4CDE">
      <w:pPr>
        <w:pStyle w:val="libFootnote0"/>
      </w:pPr>
      <w:r w:rsidRPr="00480AC4">
        <w:rPr>
          <w:rtl/>
        </w:rPr>
        <w:t>4 - أبو هريرة في التيار.</w:t>
      </w:r>
    </w:p>
    <w:p w:rsidR="00FE4F18" w:rsidRDefault="00FE4F18" w:rsidP="00CD4CDE">
      <w:pPr>
        <w:pStyle w:val="libFootnote0"/>
      </w:pPr>
      <w:r w:rsidRPr="00480AC4">
        <w:rPr>
          <w:rtl/>
        </w:rPr>
        <w:t>5 - الأنفال: 64.</w:t>
      </w:r>
    </w:p>
    <w:p w:rsidR="00FE4F18" w:rsidRDefault="00FE4F18" w:rsidP="00AD283C">
      <w:pPr>
        <w:pStyle w:val="libNormal"/>
        <w:rPr>
          <w:rtl/>
        </w:rPr>
      </w:pPr>
      <w:r>
        <w:rPr>
          <w:rtl/>
        </w:rPr>
        <w:br w:type="page"/>
      </w:r>
    </w:p>
    <w:p w:rsidR="00FE4F18" w:rsidRDefault="00FE4F18" w:rsidP="003025A3">
      <w:pPr>
        <w:pStyle w:val="libNormal"/>
      </w:pPr>
      <w:r w:rsidRPr="00FE4F18">
        <w:rPr>
          <w:rtl/>
        </w:rPr>
        <w:lastRenderedPageBreak/>
        <w:t xml:space="preserve">6 - قال تعالى: </w:t>
      </w:r>
      <w:r w:rsidRPr="00091063">
        <w:rPr>
          <w:rStyle w:val="libAlaemChar"/>
          <w:rtl/>
        </w:rPr>
        <w:t>(</w:t>
      </w:r>
      <w:r w:rsidR="003025A3">
        <w:rPr>
          <w:rStyle w:val="libAieChar"/>
          <w:rFonts w:hint="cs"/>
          <w:rtl/>
        </w:rPr>
        <w:t xml:space="preserve"> </w:t>
      </w:r>
      <w:r w:rsidR="003025A3" w:rsidRPr="003025A3">
        <w:rPr>
          <w:rStyle w:val="libAieChar"/>
          <w:rFonts w:hint="cs"/>
          <w:rtl/>
        </w:rPr>
        <w:t>لِلْفُقَرَاءِ</w:t>
      </w:r>
      <w:r w:rsidR="003025A3" w:rsidRPr="003025A3">
        <w:rPr>
          <w:rStyle w:val="libAieChar"/>
          <w:rtl/>
        </w:rPr>
        <w:t xml:space="preserve"> </w:t>
      </w:r>
      <w:r w:rsidR="003025A3" w:rsidRPr="003025A3">
        <w:rPr>
          <w:rStyle w:val="libAieChar"/>
          <w:rFonts w:hint="cs"/>
          <w:rtl/>
        </w:rPr>
        <w:t>الْمُهَاجِرِينَ</w:t>
      </w:r>
      <w:r w:rsidR="003025A3" w:rsidRPr="003025A3">
        <w:rPr>
          <w:rStyle w:val="libAieChar"/>
          <w:rtl/>
        </w:rPr>
        <w:t xml:space="preserve"> </w:t>
      </w:r>
      <w:r w:rsidR="003025A3" w:rsidRPr="003025A3">
        <w:rPr>
          <w:rStyle w:val="libAieChar"/>
          <w:rFonts w:hint="cs"/>
          <w:rtl/>
        </w:rPr>
        <w:t>الَّذِينَ</w:t>
      </w:r>
      <w:r w:rsidR="003025A3" w:rsidRPr="003025A3">
        <w:rPr>
          <w:rStyle w:val="libAieChar"/>
          <w:rtl/>
        </w:rPr>
        <w:t xml:space="preserve"> </w:t>
      </w:r>
      <w:r w:rsidR="003025A3" w:rsidRPr="003025A3">
        <w:rPr>
          <w:rStyle w:val="libAieChar"/>
          <w:rFonts w:hint="cs"/>
          <w:rtl/>
        </w:rPr>
        <w:t>أُخْرِجُوا</w:t>
      </w:r>
      <w:r w:rsidR="003025A3" w:rsidRPr="003025A3">
        <w:rPr>
          <w:rStyle w:val="libAieChar"/>
          <w:rtl/>
        </w:rPr>
        <w:t xml:space="preserve"> </w:t>
      </w:r>
      <w:r w:rsidR="003025A3" w:rsidRPr="003025A3">
        <w:rPr>
          <w:rStyle w:val="libAieChar"/>
          <w:rFonts w:hint="cs"/>
          <w:rtl/>
        </w:rPr>
        <w:t>مِن</w:t>
      </w:r>
      <w:r w:rsidR="003025A3" w:rsidRPr="003025A3">
        <w:rPr>
          <w:rStyle w:val="libAieChar"/>
          <w:rtl/>
        </w:rPr>
        <w:t xml:space="preserve"> </w:t>
      </w:r>
      <w:r w:rsidR="003025A3" w:rsidRPr="003025A3">
        <w:rPr>
          <w:rStyle w:val="libAieChar"/>
          <w:rFonts w:hint="cs"/>
          <w:rtl/>
        </w:rPr>
        <w:t>دِيَارِهِمْ</w:t>
      </w:r>
      <w:r w:rsidR="003025A3" w:rsidRPr="003025A3">
        <w:rPr>
          <w:rStyle w:val="libAieChar"/>
          <w:rtl/>
        </w:rPr>
        <w:t xml:space="preserve"> </w:t>
      </w:r>
      <w:r w:rsidR="003025A3" w:rsidRPr="003025A3">
        <w:rPr>
          <w:rStyle w:val="libAieChar"/>
          <w:rFonts w:hint="cs"/>
          <w:rtl/>
        </w:rPr>
        <w:t>وَأَمْوَالِهِمْ</w:t>
      </w:r>
      <w:r w:rsidR="003025A3" w:rsidRPr="003025A3">
        <w:rPr>
          <w:rStyle w:val="libAieChar"/>
          <w:rtl/>
        </w:rPr>
        <w:t xml:space="preserve"> </w:t>
      </w:r>
      <w:r w:rsidR="003025A3" w:rsidRPr="003025A3">
        <w:rPr>
          <w:rStyle w:val="libAieChar"/>
          <w:rFonts w:hint="cs"/>
          <w:rtl/>
        </w:rPr>
        <w:t>يَبْتَغُونَ</w:t>
      </w:r>
      <w:r w:rsidR="003025A3" w:rsidRPr="003025A3">
        <w:rPr>
          <w:rStyle w:val="libAieChar"/>
          <w:rtl/>
        </w:rPr>
        <w:t xml:space="preserve"> </w:t>
      </w:r>
      <w:r w:rsidR="003025A3" w:rsidRPr="003025A3">
        <w:rPr>
          <w:rStyle w:val="libAieChar"/>
          <w:rFonts w:hint="cs"/>
          <w:rtl/>
        </w:rPr>
        <w:t>فَضْلًا</w:t>
      </w:r>
      <w:r w:rsidR="003025A3" w:rsidRPr="003025A3">
        <w:rPr>
          <w:rStyle w:val="libAieChar"/>
          <w:rtl/>
        </w:rPr>
        <w:t xml:space="preserve"> </w:t>
      </w:r>
      <w:r w:rsidR="003025A3" w:rsidRPr="003025A3">
        <w:rPr>
          <w:rStyle w:val="libAieChar"/>
          <w:rFonts w:hint="cs"/>
          <w:rtl/>
        </w:rPr>
        <w:t>مِّنَ</w:t>
      </w:r>
      <w:r w:rsidR="003025A3" w:rsidRPr="003025A3">
        <w:rPr>
          <w:rStyle w:val="libAieChar"/>
          <w:rtl/>
        </w:rPr>
        <w:t xml:space="preserve"> </w:t>
      </w:r>
      <w:r w:rsidR="003025A3" w:rsidRPr="003025A3">
        <w:rPr>
          <w:rStyle w:val="libAieChar"/>
          <w:rFonts w:hint="cs"/>
          <w:rtl/>
        </w:rPr>
        <w:t>اللَّـهِ</w:t>
      </w:r>
      <w:r w:rsidR="003025A3" w:rsidRPr="003025A3">
        <w:rPr>
          <w:rStyle w:val="libAieChar"/>
          <w:rtl/>
        </w:rPr>
        <w:t xml:space="preserve"> </w:t>
      </w:r>
      <w:r w:rsidR="003025A3" w:rsidRPr="003025A3">
        <w:rPr>
          <w:rStyle w:val="libAieChar"/>
          <w:rFonts w:hint="cs"/>
          <w:rtl/>
        </w:rPr>
        <w:t>وَرِضْوَانًا</w:t>
      </w:r>
      <w:r w:rsidR="003025A3" w:rsidRPr="003025A3">
        <w:rPr>
          <w:rStyle w:val="libAieChar"/>
          <w:rtl/>
        </w:rPr>
        <w:t xml:space="preserve"> </w:t>
      </w:r>
      <w:r w:rsidR="003025A3" w:rsidRPr="003025A3">
        <w:rPr>
          <w:rStyle w:val="libAieChar"/>
          <w:rFonts w:hint="cs"/>
          <w:rtl/>
        </w:rPr>
        <w:t>وَيَنصُرُونَ</w:t>
      </w:r>
      <w:r w:rsidR="003025A3" w:rsidRPr="003025A3">
        <w:rPr>
          <w:rStyle w:val="libAieChar"/>
          <w:rtl/>
        </w:rPr>
        <w:t xml:space="preserve"> </w:t>
      </w:r>
      <w:r w:rsidR="003025A3" w:rsidRPr="003025A3">
        <w:rPr>
          <w:rStyle w:val="libAieChar"/>
          <w:rFonts w:hint="cs"/>
          <w:rtl/>
        </w:rPr>
        <w:t>اللَّـهَ</w:t>
      </w:r>
      <w:r w:rsidR="003025A3" w:rsidRPr="003025A3">
        <w:rPr>
          <w:rStyle w:val="libAieChar"/>
          <w:rtl/>
        </w:rPr>
        <w:t xml:space="preserve"> </w:t>
      </w:r>
      <w:r w:rsidR="003025A3" w:rsidRPr="003025A3">
        <w:rPr>
          <w:rStyle w:val="libAieChar"/>
          <w:rFonts w:hint="cs"/>
          <w:rtl/>
        </w:rPr>
        <w:t>وَرَسُولَهُ</w:t>
      </w:r>
      <w:r w:rsidR="003025A3" w:rsidRPr="003025A3">
        <w:rPr>
          <w:rStyle w:val="libAieChar"/>
          <w:rtl/>
        </w:rPr>
        <w:t xml:space="preserve"> </w:t>
      </w:r>
      <w:r w:rsidR="003025A3" w:rsidRPr="003025A3">
        <w:rPr>
          <w:rStyle w:val="libAieChar"/>
          <w:rFonts w:hint="cs"/>
          <w:rtl/>
        </w:rPr>
        <w:t>أُولَـٰئِكَ</w:t>
      </w:r>
      <w:r w:rsidR="003025A3" w:rsidRPr="003025A3">
        <w:rPr>
          <w:rStyle w:val="libAieChar"/>
          <w:rtl/>
        </w:rPr>
        <w:t xml:space="preserve"> </w:t>
      </w:r>
      <w:r w:rsidR="003025A3" w:rsidRPr="003025A3">
        <w:rPr>
          <w:rStyle w:val="libAieChar"/>
          <w:rFonts w:hint="cs"/>
          <w:rtl/>
        </w:rPr>
        <w:t>هُمُ</w:t>
      </w:r>
      <w:r w:rsidR="003025A3" w:rsidRPr="003025A3">
        <w:rPr>
          <w:rStyle w:val="libAieChar"/>
          <w:rtl/>
        </w:rPr>
        <w:t xml:space="preserve"> </w:t>
      </w:r>
      <w:r w:rsidR="003025A3" w:rsidRPr="003025A3">
        <w:rPr>
          <w:rStyle w:val="libAieChar"/>
          <w:rFonts w:hint="cs"/>
          <w:rtl/>
        </w:rPr>
        <w:t>الصَّادِقُونَ</w:t>
      </w:r>
      <w:r w:rsidR="003025A3">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هذه الآية والتي بعدها تعرضت للمهاجرين والأنصار فقط، والصحابة هم مائة وأربعة عشر ألف!! فهي - اذن - لا تدل على عدالتهم كلهم، فقد أخرجت الآية عددا هائلا من الصحابة، فكيف نستدل بها على عدالة جميع الصحابة؟!</w:t>
      </w:r>
    </w:p>
    <w:p w:rsidR="00FE4F18" w:rsidRDefault="00FE4F18" w:rsidP="00AE28A0">
      <w:pPr>
        <w:pStyle w:val="libBold1"/>
      </w:pPr>
      <w:r w:rsidRPr="00C44AE8">
        <w:rPr>
          <w:rtl/>
        </w:rPr>
        <w:t>تنبيه:</w:t>
      </w:r>
    </w:p>
    <w:p w:rsidR="00FE4F18" w:rsidRDefault="00FE4F18" w:rsidP="00FE4F18">
      <w:pPr>
        <w:pStyle w:val="libNormal"/>
      </w:pPr>
      <w:r w:rsidRPr="00480AC4">
        <w:rPr>
          <w:rtl/>
        </w:rPr>
        <w:t>إن</w:t>
      </w:r>
      <w:r>
        <w:rPr>
          <w:rFonts w:hint="cs"/>
          <w:rtl/>
        </w:rPr>
        <w:t>َّ</w:t>
      </w:r>
      <w:r w:rsidRPr="00480AC4">
        <w:rPr>
          <w:rtl/>
        </w:rPr>
        <w:t xml:space="preserve"> هذه الآيات التي مدحت الصحابة، وتلك التي يطول ذكرها - على حد تعبير ابن حجر - تشمل الصحابة الذين لم يحدثوا ويبدلوا</w:t>
      </w:r>
      <w:r w:rsidR="006D40AC">
        <w:rPr>
          <w:rFonts w:hint="cs"/>
          <w:rtl/>
        </w:rPr>
        <w:t>.</w:t>
      </w:r>
      <w:r w:rsidRPr="00480AC4">
        <w:rPr>
          <w:rtl/>
        </w:rPr>
        <w:t xml:space="preserve"> فكل الآيات والأحاديث التي أرصدها أهل السنة لإثبات عدالة الصحابة، مخصصة بحديث الحوض المتواتر، هذا الحديث الذي رواه جميع المحد</w:t>
      </w:r>
      <w:r>
        <w:rPr>
          <w:rFonts w:hint="cs"/>
          <w:rtl/>
        </w:rPr>
        <w:t>ّ</w:t>
      </w:r>
      <w:r w:rsidRPr="00480AC4">
        <w:rPr>
          <w:rtl/>
        </w:rPr>
        <w:t>ثين ومنهم البخاري ومسلم: ينص على أن</w:t>
      </w:r>
      <w:r>
        <w:rPr>
          <w:rFonts w:hint="cs"/>
          <w:rtl/>
        </w:rPr>
        <w:t>َّ</w:t>
      </w:r>
      <w:r w:rsidRPr="00480AC4">
        <w:rPr>
          <w:rtl/>
        </w:rPr>
        <w:t xml:space="preserve"> الصحابة يساقون إلى النار، ولا يخلص منهم إلا مثل همل النعم.</w:t>
      </w:r>
    </w:p>
    <w:p w:rsidR="00FE4F18" w:rsidRDefault="00FE4F18" w:rsidP="00FE4F18">
      <w:pPr>
        <w:pStyle w:val="libNormal"/>
      </w:pPr>
      <w:r w:rsidRPr="00480AC4">
        <w:rPr>
          <w:rtl/>
        </w:rPr>
        <w:t>فيجب دراسة تلك الأدلة مع هذا الحديث، لأن الكتاب والسنة بناء</w:t>
      </w:r>
      <w:r>
        <w:rPr>
          <w:rFonts w:hint="cs"/>
          <w:rtl/>
        </w:rPr>
        <w:t>ٌ</w:t>
      </w:r>
      <w:r w:rsidRPr="00480AC4">
        <w:rPr>
          <w:rtl/>
        </w:rPr>
        <w:t xml:space="preserve"> واحد، وإذا أردنا أن نعرف شيئا بعد قطع جزء منه - حديث الحوض - فمعرفتنا هذه مبتورة</w:t>
      </w:r>
      <w:r>
        <w:rPr>
          <w:rFonts w:hint="cs"/>
          <w:rtl/>
        </w:rPr>
        <w:t>ٌ</w:t>
      </w:r>
      <w:r w:rsidR="00AD283C">
        <w:rPr>
          <w:rFonts w:hint="cs"/>
          <w:rtl/>
        </w:rPr>
        <w:t>،</w:t>
      </w:r>
      <w:r w:rsidRPr="00480AC4">
        <w:rPr>
          <w:rtl/>
        </w:rPr>
        <w:t xml:space="preserve"> وستكون رؤيته غير واضحة</w:t>
      </w:r>
      <w:r w:rsidR="00AD283C">
        <w:rPr>
          <w:rFonts w:hint="cs"/>
          <w:rtl/>
        </w:rPr>
        <w:t>،</w:t>
      </w:r>
      <w:r w:rsidRPr="00480AC4">
        <w:rPr>
          <w:rtl/>
        </w:rPr>
        <w:t xml:space="preserve"> وسيكون على النتيجة غبار!!</w:t>
      </w:r>
    </w:p>
    <w:p w:rsidR="00FE4F18" w:rsidRDefault="00FE4F18" w:rsidP="003025A3">
      <w:pPr>
        <w:pStyle w:val="Heading2Center"/>
      </w:pPr>
      <w:bookmarkStart w:id="177" w:name="_Toc382042605"/>
      <w:r w:rsidRPr="00C44AE8">
        <w:rPr>
          <w:rtl/>
        </w:rPr>
        <w:t>أدلتهم من السن</w:t>
      </w:r>
      <w:r>
        <w:rPr>
          <w:rFonts w:hint="cs"/>
          <w:rtl/>
        </w:rPr>
        <w:t>ّ</w:t>
      </w:r>
      <w:r w:rsidRPr="00C44AE8">
        <w:rPr>
          <w:rtl/>
        </w:rPr>
        <w:t>ة</w:t>
      </w:r>
      <w:bookmarkEnd w:id="177"/>
    </w:p>
    <w:p w:rsidR="00FE4F18" w:rsidRDefault="00FE4F18" w:rsidP="00FE4F18">
      <w:pPr>
        <w:pStyle w:val="libNormal"/>
      </w:pPr>
      <w:r w:rsidRPr="00480AC4">
        <w:rPr>
          <w:rtl/>
        </w:rPr>
        <w:t>يستدل البعض على عدالة الصحابة بما يروون عن الرسول أنه قال: " أصحابي كالنجوم، بأيهم اقتديتم اهتديتم ".</w:t>
      </w:r>
    </w:p>
    <w:p w:rsidR="00FE4F18" w:rsidRDefault="00FE4F18" w:rsidP="00FE4F18">
      <w:pPr>
        <w:pStyle w:val="libNormal"/>
      </w:pPr>
      <w:r w:rsidRPr="00480AC4">
        <w:rPr>
          <w:rtl/>
        </w:rPr>
        <w:t>وهذا الحديث لا يصح عند أهل السنة أنفسهم. يقول ابن تيمية: " وحديث أصحابي كالنجوم، ضع</w:t>
      </w:r>
      <w:r>
        <w:rPr>
          <w:rFonts w:hint="cs"/>
          <w:rtl/>
        </w:rPr>
        <w:t>َّ</w:t>
      </w:r>
      <w:r w:rsidRPr="00480AC4">
        <w:rPr>
          <w:rtl/>
        </w:rPr>
        <w:t xml:space="preserve">فه أئمة الحديث، فلا حجة فيه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الحشر: 8.</w:t>
      </w:r>
    </w:p>
    <w:p w:rsidR="00FE4F18" w:rsidRDefault="00FE4F18" w:rsidP="00AD283C">
      <w:pPr>
        <w:pStyle w:val="libFootnote0"/>
      </w:pPr>
      <w:r w:rsidRPr="00480AC4">
        <w:rPr>
          <w:rtl/>
        </w:rPr>
        <w:t>2 - المنتقى، الذهبي: ص 551.</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وقال الألباني فيه: " موضوع</w:t>
      </w:r>
      <w:r>
        <w:rPr>
          <w:rFonts w:hint="cs"/>
          <w:rtl/>
        </w:rPr>
        <w:t>ٌ</w:t>
      </w:r>
      <w:r w:rsidRPr="00480AC4">
        <w:rPr>
          <w:rtl/>
        </w:rPr>
        <w:t xml:space="preserve"> "، وقال ابن عبد البر عن إسناده " هذا إسناد لا تقوم به حجة "، وقال ابن حزم: " هذه رواية ساقطة</w:t>
      </w:r>
      <w:r>
        <w:rPr>
          <w:rFonts w:hint="cs"/>
          <w:rtl/>
        </w:rPr>
        <w:t>ٌ</w:t>
      </w:r>
      <w:r w:rsidRPr="00480AC4">
        <w:rPr>
          <w:rtl/>
        </w:rPr>
        <w:t>.. "، وقال أحمد: " لا يصح هذا الحديث " كما في المنتخب لابن قدامة 10</w:t>
      </w:r>
      <w:r w:rsidR="00692C19">
        <w:rPr>
          <w:rtl/>
        </w:rPr>
        <w:t>/</w:t>
      </w:r>
      <w:r w:rsidRPr="00480AC4">
        <w:rPr>
          <w:rtl/>
        </w:rPr>
        <w:t xml:space="preserve">199 ح 2 " </w:t>
      </w:r>
      <w:r w:rsidRPr="00AD283C">
        <w:rPr>
          <w:rStyle w:val="libFootnotenumChar"/>
          <w:rtl/>
        </w:rPr>
        <w:t>(1)</w:t>
      </w:r>
      <w:r w:rsidRPr="00480AC4">
        <w:rPr>
          <w:rtl/>
        </w:rPr>
        <w:t>. وقال الألباني في موضع آخر عنه: " بل هو حديث باطل</w:t>
      </w:r>
      <w:r>
        <w:rPr>
          <w:rFonts w:hint="cs"/>
          <w:rtl/>
        </w:rPr>
        <w:t>ٌ</w:t>
      </w:r>
      <w:r w:rsidRPr="00480AC4">
        <w:rPr>
          <w:rtl/>
        </w:rPr>
        <w:t xml:space="preserve"> " </w:t>
      </w:r>
      <w:r w:rsidRPr="00AD283C">
        <w:rPr>
          <w:rStyle w:val="libFootnotenumChar"/>
          <w:rtl/>
        </w:rPr>
        <w:t>(2)</w:t>
      </w:r>
      <w:r w:rsidRPr="00480AC4">
        <w:rPr>
          <w:rtl/>
        </w:rPr>
        <w:t>. ويقول ابن حزم أيضا: " فقد ظهر أن</w:t>
      </w:r>
      <w:r>
        <w:rPr>
          <w:rFonts w:hint="cs"/>
          <w:rtl/>
        </w:rPr>
        <w:t>َّ</w:t>
      </w:r>
      <w:r w:rsidRPr="00480AC4">
        <w:rPr>
          <w:rtl/>
        </w:rPr>
        <w:t xml:space="preserve"> هذه الرواية لا تثبت أصلا، بلا شك إنها مكذوبة</w:t>
      </w:r>
      <w:r>
        <w:rPr>
          <w:rFonts w:hint="cs"/>
          <w:rtl/>
        </w:rPr>
        <w:t>ٌ</w:t>
      </w:r>
      <w:r w:rsidRPr="00480AC4">
        <w:rPr>
          <w:rtl/>
        </w:rPr>
        <w:t xml:space="preserve"> " </w:t>
      </w:r>
      <w:r w:rsidRPr="00AD283C">
        <w:rPr>
          <w:rStyle w:val="libFootnotenumChar"/>
          <w:rtl/>
        </w:rPr>
        <w:t>(3)</w:t>
      </w:r>
      <w:r w:rsidRPr="00480AC4">
        <w:rPr>
          <w:rtl/>
        </w:rPr>
        <w:t>. وقال الشوكاني فيه: " فهذا مما لم يثبت قط</w:t>
      </w:r>
      <w:r>
        <w:rPr>
          <w:rFonts w:hint="cs"/>
          <w:rtl/>
        </w:rPr>
        <w:t>ُّ</w:t>
      </w:r>
      <w:r w:rsidRPr="00480AC4">
        <w:rPr>
          <w:rtl/>
        </w:rPr>
        <w:t xml:space="preserve"> " </w:t>
      </w:r>
      <w:r w:rsidRPr="00AD283C">
        <w:rPr>
          <w:rStyle w:val="libFootnotenumChar"/>
          <w:rtl/>
        </w:rPr>
        <w:t>(4)</w:t>
      </w:r>
      <w:r w:rsidRPr="00480AC4">
        <w:rPr>
          <w:rtl/>
        </w:rPr>
        <w:t>.</w:t>
      </w:r>
    </w:p>
    <w:p w:rsidR="00FE4F18" w:rsidRDefault="00FE4F18" w:rsidP="00FE4F18">
      <w:pPr>
        <w:pStyle w:val="libNormal"/>
      </w:pPr>
      <w:r w:rsidRPr="00480AC4">
        <w:rPr>
          <w:rtl/>
        </w:rPr>
        <w:t xml:space="preserve">ومتن الحديث يدل على أنه موضوع. فكيف يقول النبي </w:t>
      </w:r>
      <w:r w:rsidR="00AD283C" w:rsidRPr="00AD283C">
        <w:rPr>
          <w:rStyle w:val="libAlaemChar"/>
          <w:rtl/>
        </w:rPr>
        <w:t>صلى‌الله‌عليه‌وآله‌وسلم</w:t>
      </w:r>
      <w:r w:rsidRPr="00480AC4">
        <w:rPr>
          <w:rtl/>
        </w:rPr>
        <w:t>: أصحابي كالنجوم... فيأمر أصحابه بالاقتداء بأصحابه؟!</w:t>
      </w:r>
    </w:p>
    <w:p w:rsidR="00FE4F18" w:rsidRDefault="00FE4F18" w:rsidP="00FE4F18">
      <w:pPr>
        <w:pStyle w:val="libNormal"/>
      </w:pPr>
      <w:r w:rsidRPr="00480AC4">
        <w:rPr>
          <w:rtl/>
        </w:rPr>
        <w:t>واستدلوا على عدالة الصحابة بقول الرسول: " عليكم بسنتي وسنة الخلفاء الراشدين من بعدي، تمسكوا بها، وعض</w:t>
      </w:r>
      <w:r>
        <w:rPr>
          <w:rFonts w:hint="cs"/>
          <w:rtl/>
        </w:rPr>
        <w:t>ّ</w:t>
      </w:r>
      <w:r w:rsidRPr="00480AC4">
        <w:rPr>
          <w:rtl/>
        </w:rPr>
        <w:t>وا عليها بالنواجذ ".</w:t>
      </w:r>
    </w:p>
    <w:p w:rsidR="00FE4F18" w:rsidRDefault="00FE4F18" w:rsidP="00FE4F18">
      <w:pPr>
        <w:pStyle w:val="libNormal"/>
      </w:pPr>
      <w:r w:rsidRPr="00480AC4">
        <w:rPr>
          <w:rtl/>
        </w:rPr>
        <w:t xml:space="preserve">ولو صح صدور هذا القول منه </w:t>
      </w:r>
      <w:r w:rsidR="00AD283C" w:rsidRPr="00AD283C">
        <w:rPr>
          <w:rStyle w:val="libAlaemChar"/>
          <w:rtl/>
        </w:rPr>
        <w:t>صلى‌الله‌عليه‌وآله‌وسلم</w:t>
      </w:r>
      <w:r w:rsidRPr="00480AC4">
        <w:rPr>
          <w:rtl/>
        </w:rPr>
        <w:t>، لكان الخلفاء الراشدون معصومين</w:t>
      </w:r>
      <w:r w:rsidR="00AD283C">
        <w:rPr>
          <w:rFonts w:hint="cs"/>
          <w:rtl/>
        </w:rPr>
        <w:t>،</w:t>
      </w:r>
      <w:r w:rsidRPr="00480AC4">
        <w:rPr>
          <w:rtl/>
        </w:rPr>
        <w:t xml:space="preserve"> لأن</w:t>
      </w:r>
      <w:r>
        <w:rPr>
          <w:rFonts w:hint="cs"/>
          <w:rtl/>
        </w:rPr>
        <w:t>َّ</w:t>
      </w:r>
      <w:r w:rsidRPr="00480AC4">
        <w:rPr>
          <w:rtl/>
        </w:rPr>
        <w:t xml:space="preserve"> النص يأمرنا بمتابعتهم على الإطلاق.</w:t>
      </w:r>
    </w:p>
    <w:p w:rsidR="00FE4F18" w:rsidRDefault="00FE4F18" w:rsidP="00FE4F18">
      <w:pPr>
        <w:pStyle w:val="libNormal"/>
      </w:pPr>
      <w:r w:rsidRPr="00480AC4">
        <w:rPr>
          <w:rtl/>
        </w:rPr>
        <w:t>والخلفاء الأربعة خالف بعضهم بعضا، ومعنى هذا أن</w:t>
      </w:r>
      <w:r>
        <w:rPr>
          <w:rFonts w:hint="cs"/>
          <w:rtl/>
        </w:rPr>
        <w:t>َّ</w:t>
      </w:r>
      <w:r w:rsidRPr="00480AC4">
        <w:rPr>
          <w:rtl/>
        </w:rPr>
        <w:t xml:space="preserve"> النص يأمرنا بالتعبد بالمتناقضين</w:t>
      </w:r>
      <w:r w:rsidR="00AD283C">
        <w:rPr>
          <w:rFonts w:hint="cs"/>
          <w:rtl/>
        </w:rPr>
        <w:t>،</w:t>
      </w:r>
      <w:r w:rsidRPr="00480AC4">
        <w:rPr>
          <w:rtl/>
        </w:rPr>
        <w:t xml:space="preserve"> فالإمام علي حين عرضوا عليه الخلافة بشرط أن يسير بسيرة الشيخين، رفض ذلك، وقبل عثمان هذا الشرط</w:t>
      </w:r>
      <w:r w:rsidR="00AD283C">
        <w:rPr>
          <w:rFonts w:hint="cs"/>
          <w:rtl/>
        </w:rPr>
        <w:t>،</w:t>
      </w:r>
      <w:r w:rsidRPr="00480AC4">
        <w:rPr>
          <w:rtl/>
        </w:rPr>
        <w:t xml:space="preserve"> لكنه خالفه</w:t>
      </w:r>
      <w:r w:rsidR="00AD283C">
        <w:rPr>
          <w:rFonts w:hint="cs"/>
          <w:rtl/>
        </w:rPr>
        <w:t>،</w:t>
      </w:r>
      <w:r w:rsidRPr="00480AC4">
        <w:rPr>
          <w:rtl/>
        </w:rPr>
        <w:t xml:space="preserve"> فثار الناس عليه وقتلوه، وحين بايعوا الإمام عليا خالف عثمان في سيرته.</w:t>
      </w:r>
    </w:p>
    <w:p w:rsidR="00FE4F18" w:rsidRDefault="00FE4F18" w:rsidP="00FE4F18">
      <w:pPr>
        <w:pStyle w:val="libNormal"/>
      </w:pPr>
      <w:r w:rsidRPr="00480AC4">
        <w:rPr>
          <w:rtl/>
        </w:rPr>
        <w:t>وكذلك ساوى أبو بكر في العطاء، وخالفه عمر. وأبو بكر يرى أن</w:t>
      </w:r>
      <w:r>
        <w:rPr>
          <w:rFonts w:hint="cs"/>
          <w:rtl/>
        </w:rPr>
        <w:t>َّ</w:t>
      </w:r>
      <w:r w:rsidRPr="00480AC4">
        <w:rPr>
          <w:rtl/>
        </w:rPr>
        <w:t xml:space="preserve"> خالدا متأول، لا يقام عليه الحد وإن قتل وزنى، وخالفه عمر. وعمر منع المتعتين، ولم يمنعهما أبو بكر ولا علي... فلو صح الحديث، لوجب علينا أن نقيم الحد على الزاني وندفعه عنه في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سلسلة الأحاديث الضعيفة: 1</w:t>
      </w:r>
      <w:r w:rsidR="00692C19">
        <w:rPr>
          <w:rtl/>
        </w:rPr>
        <w:t>/</w:t>
      </w:r>
      <w:r w:rsidRPr="00480AC4">
        <w:rPr>
          <w:rtl/>
        </w:rPr>
        <w:t>78 - 79 ح 61.</w:t>
      </w:r>
    </w:p>
    <w:p w:rsidR="00FE4F18" w:rsidRDefault="00FE4F18" w:rsidP="00AD283C">
      <w:pPr>
        <w:pStyle w:val="libFootnote0"/>
      </w:pPr>
      <w:r w:rsidRPr="00480AC4">
        <w:rPr>
          <w:rtl/>
        </w:rPr>
        <w:t>2 - شرح العقيدة الطحاوية: ص 530.</w:t>
      </w:r>
    </w:p>
    <w:p w:rsidR="00FE4F18" w:rsidRDefault="00FE4F18" w:rsidP="00AD283C">
      <w:pPr>
        <w:pStyle w:val="libFootnote0"/>
      </w:pPr>
      <w:r w:rsidRPr="00480AC4">
        <w:rPr>
          <w:rtl/>
        </w:rPr>
        <w:t>3 - الإحكام: 6</w:t>
      </w:r>
      <w:r w:rsidR="00692C19">
        <w:rPr>
          <w:rtl/>
        </w:rPr>
        <w:t>/</w:t>
      </w:r>
      <w:r w:rsidRPr="00480AC4">
        <w:rPr>
          <w:rtl/>
        </w:rPr>
        <w:t>244.</w:t>
      </w:r>
    </w:p>
    <w:p w:rsidR="00FE4F18" w:rsidRDefault="00FE4F18" w:rsidP="00AD283C">
      <w:pPr>
        <w:pStyle w:val="libFootnote0"/>
      </w:pPr>
      <w:r w:rsidRPr="00480AC4">
        <w:rPr>
          <w:rtl/>
        </w:rPr>
        <w:t>4 - إرشاد الفحول: ص 243.</w:t>
      </w:r>
    </w:p>
    <w:p w:rsidR="00FE4F18" w:rsidRDefault="00FE4F18" w:rsidP="00AD283C">
      <w:pPr>
        <w:pStyle w:val="libNormal"/>
        <w:rPr>
          <w:rtl/>
        </w:rPr>
      </w:pPr>
      <w:r>
        <w:rPr>
          <w:rtl/>
        </w:rPr>
        <w:br w:type="page"/>
      </w:r>
    </w:p>
    <w:p w:rsidR="00FE4F18" w:rsidRDefault="00FE4F18" w:rsidP="00EC7AF9">
      <w:pPr>
        <w:pStyle w:val="libNormal0"/>
      </w:pPr>
      <w:r w:rsidRPr="00480AC4">
        <w:rPr>
          <w:rtl/>
        </w:rPr>
        <w:lastRenderedPageBreak/>
        <w:t>الوقت نفسه، و... نعطيه أجرا</w:t>
      </w:r>
      <w:r>
        <w:rPr>
          <w:rFonts w:hint="cs"/>
          <w:rtl/>
        </w:rPr>
        <w:t>ً</w:t>
      </w:r>
      <w:r w:rsidR="006D40AC">
        <w:rPr>
          <w:rFonts w:hint="cs"/>
          <w:rtl/>
        </w:rPr>
        <w:t>!</w:t>
      </w:r>
      <w:r w:rsidRPr="00480AC4">
        <w:rPr>
          <w:rtl/>
        </w:rPr>
        <w:t>! ولوجب أن نتم الصلاة في السفر اقتداءا بعثمان</w:t>
      </w:r>
      <w:r w:rsidR="00AD283C">
        <w:rPr>
          <w:rFonts w:hint="cs"/>
          <w:rtl/>
        </w:rPr>
        <w:t>،</w:t>
      </w:r>
      <w:r w:rsidRPr="00480AC4">
        <w:rPr>
          <w:rtl/>
        </w:rPr>
        <w:t xml:space="preserve"> ونقصر اقتداءا بغيره</w:t>
      </w:r>
      <w:r w:rsidR="006D40AC">
        <w:rPr>
          <w:rFonts w:hint="cs"/>
          <w:rtl/>
        </w:rPr>
        <w:t>!</w:t>
      </w:r>
      <w:r w:rsidRPr="00480AC4">
        <w:rPr>
          <w:rtl/>
        </w:rPr>
        <w:t>!</w:t>
      </w:r>
    </w:p>
    <w:p w:rsidR="00FE4F18" w:rsidRDefault="00FE4F18" w:rsidP="00FE4F18">
      <w:pPr>
        <w:pStyle w:val="libNormal"/>
      </w:pPr>
      <w:r w:rsidRPr="00480AC4">
        <w:rPr>
          <w:rtl/>
        </w:rPr>
        <w:t>ومع كل هذا فالنص محدد بالخلفاء الأربعة، ولا يمكن تعميمه على مائة وأربعة عشر ألف صحابي، ولذلك، فهو لا يسعفنا في إثبات عدالة كل الصحابة؟!</w:t>
      </w:r>
    </w:p>
    <w:p w:rsidR="00FE4F18" w:rsidRDefault="00FE4F18" w:rsidP="00FE4F18">
      <w:pPr>
        <w:pStyle w:val="libNormal"/>
      </w:pPr>
      <w:r w:rsidRPr="00480AC4">
        <w:rPr>
          <w:rtl/>
        </w:rPr>
        <w:t xml:space="preserve">واستدلوا بقول الرسول </w:t>
      </w:r>
      <w:r w:rsidR="00AD283C" w:rsidRPr="00AD283C">
        <w:rPr>
          <w:rStyle w:val="libAlaemChar"/>
          <w:rtl/>
        </w:rPr>
        <w:t>صلى‌الله‌عليه‌وآله‌وسلم</w:t>
      </w:r>
      <w:r w:rsidRPr="00480AC4">
        <w:rPr>
          <w:rtl/>
        </w:rPr>
        <w:t>: " خير أمتي قرني ثم الذين يلونهم ثم الذين يلونهم ".</w:t>
      </w:r>
    </w:p>
    <w:p w:rsidR="00FE4F18" w:rsidRDefault="00FE4F18" w:rsidP="00FE4F18">
      <w:pPr>
        <w:pStyle w:val="libNormal"/>
      </w:pPr>
      <w:r w:rsidRPr="00480AC4">
        <w:rPr>
          <w:rtl/>
        </w:rPr>
        <w:t>" إن</w:t>
      </w:r>
      <w:r>
        <w:rPr>
          <w:rFonts w:hint="cs"/>
          <w:rtl/>
        </w:rPr>
        <w:t>َّ</w:t>
      </w:r>
      <w:r w:rsidRPr="00480AC4">
        <w:rPr>
          <w:rtl/>
        </w:rPr>
        <w:t xml:space="preserve"> الخيرية باعتبار المجموع، وليس باعتبار الأفراد، فليس معنى قولنا: العرب حملوا رسالة الإسلام، أن</w:t>
      </w:r>
      <w:r>
        <w:rPr>
          <w:rFonts w:hint="cs"/>
          <w:rtl/>
        </w:rPr>
        <w:t>َّ</w:t>
      </w:r>
      <w:r w:rsidRPr="00480AC4">
        <w:rPr>
          <w:rtl/>
        </w:rPr>
        <w:t xml:space="preserve"> كل واحد منهم حملها، بل إن</w:t>
      </w:r>
      <w:r>
        <w:rPr>
          <w:rFonts w:hint="cs"/>
          <w:rtl/>
        </w:rPr>
        <w:t>َّ</w:t>
      </w:r>
      <w:r w:rsidRPr="00480AC4">
        <w:rPr>
          <w:rtl/>
        </w:rPr>
        <w:t xml:space="preserve"> هناك من وقف في وجهها وحاربها وقتل المؤمنين بها. فكذلك قوله: خير الناس قرني، ليس نصا في الأفراد، حتى نجمد عليه " </w:t>
      </w:r>
      <w:r w:rsidRPr="00AD283C">
        <w:rPr>
          <w:rStyle w:val="libFootnotenumChar"/>
          <w:rtl/>
        </w:rPr>
        <w:t>(1)</w:t>
      </w:r>
      <w:r w:rsidRPr="00480AC4">
        <w:rPr>
          <w:rtl/>
        </w:rPr>
        <w:t>.</w:t>
      </w:r>
    </w:p>
    <w:p w:rsidR="00FE4F18" w:rsidRDefault="00FE4F18" w:rsidP="00FE4F18">
      <w:pPr>
        <w:pStyle w:val="libNormal"/>
      </w:pPr>
      <w:r w:rsidRPr="00480AC4">
        <w:rPr>
          <w:rtl/>
        </w:rPr>
        <w:t xml:space="preserve">وذهب ابن عبد البر إلى أن الخيرية ثابتة لمجموع المسلمين في تلك العصور الثلاثة، أما الأفراد فقد لا تنطبق الخيرية على بعض منهم، بل قد يأتي فيمن بعدهم من هو أفضل منهم </w:t>
      </w:r>
      <w:r w:rsidRPr="00AD283C">
        <w:rPr>
          <w:rStyle w:val="libFootnotenumChar"/>
          <w:rtl/>
        </w:rPr>
        <w:t>(2)</w:t>
      </w:r>
      <w:r w:rsidRPr="00480AC4">
        <w:rPr>
          <w:rtl/>
        </w:rPr>
        <w:t>.</w:t>
      </w:r>
    </w:p>
    <w:p w:rsidR="00FE4F18" w:rsidRDefault="00FE4F18" w:rsidP="00EC7AF9">
      <w:pPr>
        <w:pStyle w:val="libNormal"/>
      </w:pPr>
      <w:r w:rsidRPr="00480AC4">
        <w:rPr>
          <w:rtl/>
        </w:rPr>
        <w:t xml:space="preserve">والخيرية هنا كالخيرية في قول الله تعالى: </w:t>
      </w:r>
      <w:r w:rsidRPr="00091063">
        <w:rPr>
          <w:rStyle w:val="libAlaemChar"/>
          <w:rtl/>
        </w:rPr>
        <w:t>(</w:t>
      </w:r>
      <w:r w:rsidR="00EC7AF9">
        <w:rPr>
          <w:rStyle w:val="libAieChar"/>
          <w:rFonts w:hint="cs"/>
          <w:rtl/>
        </w:rPr>
        <w:t xml:space="preserve"> </w:t>
      </w:r>
      <w:r w:rsidR="00EC7AF9" w:rsidRPr="00EC7AF9">
        <w:rPr>
          <w:rStyle w:val="libAieChar"/>
          <w:rFonts w:hint="cs"/>
          <w:rtl/>
        </w:rPr>
        <w:t>كُنتُمْ</w:t>
      </w:r>
      <w:r w:rsidR="00EC7AF9" w:rsidRPr="00EC7AF9">
        <w:rPr>
          <w:rStyle w:val="libAieChar"/>
          <w:rtl/>
        </w:rPr>
        <w:t xml:space="preserve"> </w:t>
      </w:r>
      <w:r w:rsidR="00EC7AF9" w:rsidRPr="00EC7AF9">
        <w:rPr>
          <w:rStyle w:val="libAieChar"/>
          <w:rFonts w:hint="cs"/>
          <w:rtl/>
        </w:rPr>
        <w:t>خَيْرَ</w:t>
      </w:r>
      <w:r w:rsidR="00EC7AF9" w:rsidRPr="00EC7AF9">
        <w:rPr>
          <w:rStyle w:val="libAieChar"/>
          <w:rtl/>
        </w:rPr>
        <w:t xml:space="preserve"> </w:t>
      </w:r>
      <w:r w:rsidR="00EC7AF9" w:rsidRPr="00EC7AF9">
        <w:rPr>
          <w:rStyle w:val="libAieChar"/>
          <w:rFonts w:hint="cs"/>
          <w:rtl/>
        </w:rPr>
        <w:t>أُمَّةٍ</w:t>
      </w:r>
      <w:r w:rsidR="00EC7AF9" w:rsidRPr="00EC7AF9">
        <w:rPr>
          <w:rStyle w:val="libAieChar"/>
          <w:rtl/>
        </w:rPr>
        <w:t xml:space="preserve"> </w:t>
      </w:r>
      <w:r w:rsidR="00EC7AF9" w:rsidRPr="00EC7AF9">
        <w:rPr>
          <w:rStyle w:val="libAieChar"/>
          <w:rFonts w:hint="cs"/>
          <w:rtl/>
        </w:rPr>
        <w:t>أُخْرِجَتْ</w:t>
      </w:r>
      <w:r w:rsidR="00EC7AF9" w:rsidRPr="00EC7AF9">
        <w:rPr>
          <w:rStyle w:val="libAieChar"/>
          <w:rtl/>
        </w:rPr>
        <w:t xml:space="preserve"> </w:t>
      </w:r>
      <w:r w:rsidR="00EC7AF9" w:rsidRPr="00EC7AF9">
        <w:rPr>
          <w:rStyle w:val="libAieChar"/>
          <w:rFonts w:hint="cs"/>
          <w:rtl/>
        </w:rPr>
        <w:t>لِلنَّاسِ</w:t>
      </w:r>
      <w:r w:rsidR="00EC7AF9" w:rsidRPr="00EC7AF9">
        <w:rPr>
          <w:rStyle w:val="libAieChar"/>
          <w:rtl/>
        </w:rPr>
        <w:t xml:space="preserve"> </w:t>
      </w:r>
      <w:r w:rsidR="00EC7AF9" w:rsidRPr="00EC7AF9">
        <w:rPr>
          <w:rStyle w:val="libAieChar"/>
          <w:rFonts w:hint="cs"/>
          <w:rtl/>
        </w:rPr>
        <w:t>تَأْمُرُونَ</w:t>
      </w:r>
      <w:r w:rsidR="00EC7AF9" w:rsidRPr="00EC7AF9">
        <w:rPr>
          <w:rStyle w:val="libAieChar"/>
          <w:rtl/>
        </w:rPr>
        <w:t xml:space="preserve"> </w:t>
      </w:r>
      <w:r w:rsidR="00EC7AF9" w:rsidRPr="00EC7AF9">
        <w:rPr>
          <w:rStyle w:val="libAieChar"/>
          <w:rFonts w:hint="cs"/>
          <w:rtl/>
        </w:rPr>
        <w:t>بِالْمَعْرُوفِ</w:t>
      </w:r>
      <w:r w:rsidR="00EC7AF9" w:rsidRPr="00EC7AF9">
        <w:rPr>
          <w:rStyle w:val="libAieChar"/>
          <w:rtl/>
        </w:rPr>
        <w:t xml:space="preserve"> </w:t>
      </w:r>
      <w:r w:rsidR="00EC7AF9" w:rsidRPr="00EC7AF9">
        <w:rPr>
          <w:rStyle w:val="libAieChar"/>
          <w:rFonts w:hint="cs"/>
          <w:rtl/>
        </w:rPr>
        <w:t>وَتَنْهَوْنَ</w:t>
      </w:r>
      <w:r w:rsidR="00EC7AF9" w:rsidRPr="00EC7AF9">
        <w:rPr>
          <w:rStyle w:val="libAieChar"/>
          <w:rtl/>
        </w:rPr>
        <w:t xml:space="preserve"> </w:t>
      </w:r>
      <w:r w:rsidR="00EC7AF9" w:rsidRPr="00EC7AF9">
        <w:rPr>
          <w:rStyle w:val="libAieChar"/>
          <w:rFonts w:hint="cs"/>
          <w:rtl/>
        </w:rPr>
        <w:t>عَنِ</w:t>
      </w:r>
      <w:r w:rsidR="00EC7AF9" w:rsidRPr="00EC7AF9">
        <w:rPr>
          <w:rStyle w:val="libAieChar"/>
          <w:rtl/>
        </w:rPr>
        <w:t xml:space="preserve"> </w:t>
      </w:r>
      <w:r w:rsidR="00EC7AF9" w:rsidRPr="00EC7AF9">
        <w:rPr>
          <w:rStyle w:val="libAieChar"/>
          <w:rFonts w:hint="cs"/>
          <w:rtl/>
        </w:rPr>
        <w:t>الْمُنكَرِ</w:t>
      </w:r>
      <w:r w:rsidR="00EC7AF9">
        <w:rPr>
          <w:rStyle w:val="libAieChar"/>
          <w:rFonts w:hint="cs"/>
          <w:rtl/>
        </w:rPr>
        <w:t xml:space="preserve"> </w:t>
      </w:r>
      <w:r w:rsidRPr="00091063">
        <w:rPr>
          <w:rStyle w:val="libAlaemChar"/>
          <w:rtl/>
        </w:rPr>
        <w:t>)</w:t>
      </w:r>
      <w:r w:rsidRPr="00480AC4">
        <w:rPr>
          <w:rtl/>
        </w:rPr>
        <w:t>. فالخيرية في الحديث مقرونة بالأمر بالمعروف والنهي عن المنكر، والقرآن والسنة يفسر بعضهما بعضا.</w:t>
      </w:r>
    </w:p>
    <w:p w:rsidR="00FE4F18" w:rsidRDefault="00FE4F18" w:rsidP="00FE4F18">
      <w:pPr>
        <w:pStyle w:val="libNormal"/>
      </w:pPr>
      <w:r w:rsidRPr="00480AC4">
        <w:rPr>
          <w:rtl/>
        </w:rPr>
        <w:t>وكما أمر أهل القرون الأولى بالمعروف ونهوا عن المنكر فقد أمروا بالمنكر ونهوا عن المعروف، ولا ينكر هذا إلا</w:t>
      </w:r>
      <w:r>
        <w:rPr>
          <w:rFonts w:hint="cs"/>
          <w:rtl/>
        </w:rPr>
        <w:t>ّ</w:t>
      </w:r>
      <w:r w:rsidRPr="00480AC4">
        <w:rPr>
          <w:rtl/>
        </w:rPr>
        <w:t xml:space="preserve"> معاند.</w:t>
      </w:r>
    </w:p>
    <w:p w:rsidR="00FE4F18" w:rsidRDefault="00FE4F18" w:rsidP="00FE4F18">
      <w:pPr>
        <w:pStyle w:val="libNormal"/>
      </w:pPr>
      <w:r w:rsidRPr="00480AC4">
        <w:rPr>
          <w:rtl/>
        </w:rPr>
        <w:t>فالدعوة للخروج على الإمام الشرعي العادل، دعوة</w:t>
      </w:r>
      <w:r>
        <w:rPr>
          <w:rFonts w:hint="cs"/>
          <w:rtl/>
        </w:rPr>
        <w:t>ٌ</w:t>
      </w:r>
      <w:r w:rsidRPr="00480AC4">
        <w:rPr>
          <w:rtl/>
        </w:rPr>
        <w:t xml:space="preserve"> للمنكر. وسن سب الإمام علي، واستمرار ذلك نحو ستين سنة بمرأى ومسمع من أهل القرون الأولى لهو المنكر.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شبهات حول الشيعة، عباس الموسوي: ص 116.</w:t>
      </w:r>
    </w:p>
    <w:p w:rsidR="00FE4F18" w:rsidRDefault="00FE4F18" w:rsidP="00AD283C">
      <w:pPr>
        <w:pStyle w:val="libFootnote0"/>
      </w:pPr>
      <w:r w:rsidRPr="00480AC4">
        <w:rPr>
          <w:rtl/>
        </w:rPr>
        <w:t>2 - فتح الباري: 7</w:t>
      </w:r>
      <w:r w:rsidR="00692C19">
        <w:rPr>
          <w:rtl/>
        </w:rPr>
        <w:t>/</w:t>
      </w:r>
      <w:r w:rsidRPr="00480AC4">
        <w:rPr>
          <w:rtl/>
        </w:rPr>
        <w:t>4.</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ولو أردنا أن نستوعب هنا تسجيل المنكرات والرزايا التي حدثت في القرن الأول، لاحتجنا في ذلك إلى تأليف مجل</w:t>
      </w:r>
      <w:r>
        <w:rPr>
          <w:rFonts w:hint="cs"/>
          <w:rtl/>
        </w:rPr>
        <w:t>َّ</w:t>
      </w:r>
      <w:r w:rsidRPr="00480AC4">
        <w:rPr>
          <w:rtl/>
        </w:rPr>
        <w:t>دات، ولكننا نوجز بعضها.</w:t>
      </w:r>
    </w:p>
    <w:p w:rsidR="00FE4F18" w:rsidRDefault="00FE4F18" w:rsidP="0036092C">
      <w:pPr>
        <w:pStyle w:val="libNormal"/>
      </w:pPr>
      <w:r w:rsidRPr="00480AC4">
        <w:rPr>
          <w:rtl/>
        </w:rPr>
        <w:t xml:space="preserve">بعد وفاة النبي </w:t>
      </w:r>
      <w:r w:rsidR="0036092C" w:rsidRPr="00AD283C">
        <w:rPr>
          <w:rStyle w:val="libAlaemChar"/>
          <w:rtl/>
        </w:rPr>
        <w:t>صلى‌الله‌عليه‌وآله‌وسلم</w:t>
      </w:r>
      <w:r w:rsidR="0036092C" w:rsidRPr="00480AC4">
        <w:rPr>
          <w:rtl/>
        </w:rPr>
        <w:t xml:space="preserve"> </w:t>
      </w:r>
      <w:r w:rsidRPr="00480AC4">
        <w:rPr>
          <w:rtl/>
        </w:rPr>
        <w:t>ارتد قسم</w:t>
      </w:r>
      <w:r>
        <w:rPr>
          <w:rFonts w:hint="cs"/>
          <w:rtl/>
        </w:rPr>
        <w:t>ٌ</w:t>
      </w:r>
      <w:r w:rsidRPr="00480AC4">
        <w:rPr>
          <w:rtl/>
        </w:rPr>
        <w:t xml:space="preserve"> كبير من الصحابة، وقتل مالك بن نويرة وقومه المسلمون، وفي هذا القرن تم</w:t>
      </w:r>
      <w:r>
        <w:rPr>
          <w:rFonts w:hint="cs"/>
          <w:rtl/>
        </w:rPr>
        <w:t>َّ</w:t>
      </w:r>
      <w:r w:rsidRPr="00480AC4">
        <w:rPr>
          <w:rtl/>
        </w:rPr>
        <w:t xml:space="preserve"> اغتيال عمر بن الخطاب، وقامت فتنة بين عثمان والصحابة أد</w:t>
      </w:r>
      <w:r>
        <w:rPr>
          <w:rFonts w:hint="cs"/>
          <w:rtl/>
        </w:rPr>
        <w:t>ّ</w:t>
      </w:r>
      <w:r w:rsidRPr="00480AC4">
        <w:rPr>
          <w:rtl/>
        </w:rPr>
        <w:t xml:space="preserve">ت إلى قتله بأيديهم. وما أن قام علي </w:t>
      </w:r>
      <w:r w:rsidR="00AD283C" w:rsidRPr="00AD283C">
        <w:rPr>
          <w:rStyle w:val="libAlaemChar"/>
          <w:rtl/>
        </w:rPr>
        <w:t>عليه‌السلام</w:t>
      </w:r>
      <w:r w:rsidRPr="00480AC4">
        <w:rPr>
          <w:rtl/>
        </w:rPr>
        <w:t xml:space="preserve"> بالأمر حتى نكثت طائفة</w:t>
      </w:r>
      <w:r>
        <w:rPr>
          <w:rFonts w:hint="cs"/>
          <w:rtl/>
        </w:rPr>
        <w:t>ٌ</w:t>
      </w:r>
      <w:r w:rsidRPr="00480AC4">
        <w:rPr>
          <w:rtl/>
        </w:rPr>
        <w:t xml:space="preserve"> ومرقت أخرى وقسط آخرون. فقتل في حرب الجمل ثلاثون ألف نفس - في خير القرون -! وقتل في صفين مائة ألف - في خير القرون -! ثم كانت النهروان فقتل الآلاف فيها - في خير القرون -! وكل هذه الحروب بين أهل القرن المشهود لهم بالخيري</w:t>
      </w:r>
      <w:r>
        <w:rPr>
          <w:rFonts w:hint="cs"/>
          <w:rtl/>
        </w:rPr>
        <w:t>ّ</w:t>
      </w:r>
      <w:r w:rsidRPr="00480AC4">
        <w:rPr>
          <w:rtl/>
        </w:rPr>
        <w:t>ة</w:t>
      </w:r>
      <w:r w:rsidR="006D40AC">
        <w:rPr>
          <w:rFonts w:hint="cs"/>
          <w:rtl/>
        </w:rPr>
        <w:t>!</w:t>
      </w:r>
      <w:r w:rsidRPr="00480AC4">
        <w:rPr>
          <w:rtl/>
        </w:rPr>
        <w:t xml:space="preserve">! وفي هذا القرن قتل علي بن أبي طالب </w:t>
      </w:r>
      <w:r w:rsidR="00AD283C" w:rsidRPr="00AD283C">
        <w:rPr>
          <w:rStyle w:val="libAlaemChar"/>
          <w:rtl/>
        </w:rPr>
        <w:t>عليه‌السلام</w:t>
      </w:r>
      <w:r w:rsidRPr="00480AC4">
        <w:rPr>
          <w:rtl/>
        </w:rPr>
        <w:t xml:space="preserve">، وسم ابنه الحسن </w:t>
      </w:r>
      <w:r w:rsidR="00AD283C" w:rsidRPr="00AD283C">
        <w:rPr>
          <w:rStyle w:val="libAlaemChar"/>
          <w:rtl/>
        </w:rPr>
        <w:t>صلى‌الله‌عليه‌وآله‌وسلم</w:t>
      </w:r>
      <w:r w:rsidRPr="00480AC4">
        <w:rPr>
          <w:rtl/>
        </w:rPr>
        <w:t xml:space="preserve">، وقتل الكثير من الصحابة الأجلاء </w:t>
      </w:r>
      <w:r w:rsidRPr="00AD283C">
        <w:rPr>
          <w:rStyle w:val="libFootnotenumChar"/>
          <w:rtl/>
        </w:rPr>
        <w:t>(1)</w:t>
      </w:r>
      <w:r w:rsidRPr="00480AC4">
        <w:rPr>
          <w:rtl/>
        </w:rPr>
        <w:t xml:space="preserve"> على يد معاوية. وكل هذا الشر المتدفق، كان في خير القرون!!</w:t>
      </w:r>
    </w:p>
    <w:p w:rsidR="00FE4F18" w:rsidRDefault="00FE4F18" w:rsidP="00FE4F18">
      <w:pPr>
        <w:pStyle w:val="libNormal"/>
      </w:pPr>
      <w:r w:rsidRPr="00480AC4">
        <w:rPr>
          <w:rtl/>
        </w:rPr>
        <w:t xml:space="preserve">وفي خير القرون كانت المصيبة العظمى، ألا وهي قتل الحسين </w:t>
      </w:r>
      <w:r w:rsidR="00AD283C" w:rsidRPr="00AD283C">
        <w:rPr>
          <w:rStyle w:val="libAlaemChar"/>
          <w:rtl/>
        </w:rPr>
        <w:t>عليه‌السلام</w:t>
      </w:r>
      <w:r w:rsidRPr="00480AC4">
        <w:rPr>
          <w:rtl/>
        </w:rPr>
        <w:t xml:space="preserve"> وأهل بيته في كربلاء، حتى أن</w:t>
      </w:r>
      <w:r>
        <w:rPr>
          <w:rFonts w:hint="cs"/>
          <w:rtl/>
        </w:rPr>
        <w:t>َّ</w:t>
      </w:r>
      <w:r w:rsidRPr="00480AC4">
        <w:rPr>
          <w:rtl/>
        </w:rPr>
        <w:t xml:space="preserve"> الرض</w:t>
      </w:r>
      <w:r>
        <w:rPr>
          <w:rFonts w:hint="cs"/>
          <w:rtl/>
        </w:rPr>
        <w:t>َّ</w:t>
      </w:r>
      <w:r w:rsidRPr="00480AC4">
        <w:rPr>
          <w:rtl/>
        </w:rPr>
        <w:t>ع حص</w:t>
      </w:r>
      <w:r>
        <w:rPr>
          <w:rFonts w:hint="cs"/>
          <w:rtl/>
        </w:rPr>
        <w:t>َّ</w:t>
      </w:r>
      <w:r w:rsidRPr="00480AC4">
        <w:rPr>
          <w:rtl/>
        </w:rPr>
        <w:t>لوا على نصيب من هذه الخيري</w:t>
      </w:r>
      <w:r>
        <w:rPr>
          <w:rFonts w:hint="cs"/>
          <w:rtl/>
        </w:rPr>
        <w:t>َّ</w:t>
      </w:r>
      <w:r w:rsidRPr="00480AC4">
        <w:rPr>
          <w:rtl/>
        </w:rPr>
        <w:t>ة المزعومة</w:t>
      </w:r>
      <w:r w:rsidR="006D40AC">
        <w:rPr>
          <w:rFonts w:hint="cs"/>
          <w:rtl/>
        </w:rPr>
        <w:t>!</w:t>
      </w:r>
      <w:r w:rsidRPr="00480AC4">
        <w:rPr>
          <w:rtl/>
        </w:rPr>
        <w:t>! فكان نصيب رضيع الحسين سهما في نحره. بعد ذلك يحمل رأس الحسين على رمح من كربلاء إلى الشام.</w:t>
      </w:r>
    </w:p>
    <w:p w:rsidR="00FE4F18" w:rsidRDefault="00FE4F18" w:rsidP="00FE4F18">
      <w:pPr>
        <w:pStyle w:val="libNormal"/>
      </w:pPr>
      <w:r w:rsidRPr="00480AC4">
        <w:rPr>
          <w:rtl/>
        </w:rPr>
        <w:t>" ذكر غير واحد انهم لما ساروا بالرأس الشريف إلى يزيد بن معاوية</w:t>
      </w:r>
      <w:r w:rsidR="00AD283C">
        <w:rPr>
          <w:rFonts w:hint="cs"/>
          <w:rtl/>
        </w:rPr>
        <w:t>،</w:t>
      </w:r>
      <w:r w:rsidRPr="00480AC4">
        <w:rPr>
          <w:rtl/>
        </w:rPr>
        <w:t xml:space="preserve"> نزلوا في الطريق بدير ليقيلوا به</w:t>
      </w:r>
      <w:r w:rsidR="00AD283C">
        <w:rPr>
          <w:rFonts w:hint="cs"/>
          <w:rtl/>
        </w:rPr>
        <w:t>،</w:t>
      </w:r>
      <w:r w:rsidRPr="00480AC4">
        <w:rPr>
          <w:rtl/>
        </w:rPr>
        <w:t xml:space="preserve"> فوجدوا مكتوبا على بعض جدرانه:</w:t>
      </w:r>
    </w:p>
    <w:tbl>
      <w:tblPr>
        <w:tblStyle w:val="TableGrid"/>
        <w:bidiVisual/>
        <w:tblW w:w="4562" w:type="pct"/>
        <w:tblInd w:w="384" w:type="dxa"/>
        <w:tblLook w:val="01E0"/>
      </w:tblPr>
      <w:tblGrid>
        <w:gridCol w:w="3527"/>
        <w:gridCol w:w="272"/>
        <w:gridCol w:w="3511"/>
      </w:tblGrid>
      <w:tr w:rsidR="0036092C" w:rsidTr="00192CD2">
        <w:trPr>
          <w:trHeight w:val="350"/>
        </w:trPr>
        <w:tc>
          <w:tcPr>
            <w:tcW w:w="3920" w:type="dxa"/>
            <w:shd w:val="clear" w:color="auto" w:fill="auto"/>
          </w:tcPr>
          <w:p w:rsidR="0036092C" w:rsidRDefault="0036092C" w:rsidP="00192CD2">
            <w:pPr>
              <w:pStyle w:val="libPoem"/>
            </w:pPr>
            <w:r w:rsidRPr="0036092C">
              <w:rPr>
                <w:rtl/>
              </w:rPr>
              <w:t>أترجو أمة قتلت حسينا</w:t>
            </w:r>
            <w:r w:rsidRPr="00725071">
              <w:rPr>
                <w:rStyle w:val="libPoemTiniChar0"/>
                <w:rtl/>
              </w:rPr>
              <w:br/>
              <w:t> </w:t>
            </w:r>
          </w:p>
        </w:tc>
        <w:tc>
          <w:tcPr>
            <w:tcW w:w="279" w:type="dxa"/>
            <w:shd w:val="clear" w:color="auto" w:fill="auto"/>
          </w:tcPr>
          <w:p w:rsidR="0036092C" w:rsidRDefault="0036092C" w:rsidP="00192CD2">
            <w:pPr>
              <w:pStyle w:val="libPoem"/>
              <w:rPr>
                <w:rtl/>
              </w:rPr>
            </w:pPr>
          </w:p>
        </w:tc>
        <w:tc>
          <w:tcPr>
            <w:tcW w:w="3881" w:type="dxa"/>
            <w:shd w:val="clear" w:color="auto" w:fill="auto"/>
          </w:tcPr>
          <w:p w:rsidR="0036092C" w:rsidRDefault="0036092C" w:rsidP="00192CD2">
            <w:pPr>
              <w:pStyle w:val="libPoem"/>
            </w:pPr>
            <w:r w:rsidRPr="0036092C">
              <w:rPr>
                <w:rtl/>
              </w:rPr>
              <w:t>شفاعة جده يوم الحساب</w:t>
            </w:r>
            <w:r w:rsidRPr="00725071">
              <w:rPr>
                <w:rStyle w:val="libPoemTiniChar0"/>
                <w:rtl/>
              </w:rPr>
              <w:br/>
              <w:t> </w:t>
            </w:r>
          </w:p>
        </w:tc>
      </w:tr>
    </w:tbl>
    <w:p w:rsidR="00FE4F18" w:rsidRDefault="00FE4F18" w:rsidP="00FE4F18">
      <w:pPr>
        <w:pStyle w:val="libNormal"/>
      </w:pPr>
      <w:r w:rsidRPr="00480AC4">
        <w:rPr>
          <w:rtl/>
        </w:rPr>
        <w:t>وفي الخطط للمقريزي ما نص</w:t>
      </w:r>
      <w:r>
        <w:rPr>
          <w:rFonts w:hint="cs"/>
          <w:rtl/>
        </w:rPr>
        <w:t>ّ</w:t>
      </w:r>
      <w:r w:rsidRPr="00480AC4">
        <w:rPr>
          <w:rtl/>
        </w:rPr>
        <w:t xml:space="preserve">ه: لما قتل الحسين بكت السماء وبكاؤها حمرتها " </w:t>
      </w:r>
      <w:r w:rsidRPr="00AD283C">
        <w:rPr>
          <w:rStyle w:val="libFootnotenumChar"/>
          <w:rtl/>
        </w:rPr>
        <w:t>(2)</w:t>
      </w:r>
      <w:r w:rsidRPr="00480AC4">
        <w:rPr>
          <w:rtl/>
        </w:rPr>
        <w:t>.</w:t>
      </w:r>
    </w:p>
    <w:p w:rsidR="00FE4F18" w:rsidRDefault="00FE4F18" w:rsidP="0036092C">
      <w:pPr>
        <w:pStyle w:val="libNormal"/>
      </w:pPr>
      <w:r w:rsidRPr="00480AC4">
        <w:rPr>
          <w:rtl/>
        </w:rPr>
        <w:t>وتقاد نساء بيت النبوة وموضع الرسالة، أسارى. وكأن</w:t>
      </w:r>
      <w:r>
        <w:rPr>
          <w:rFonts w:hint="cs"/>
          <w:rtl/>
        </w:rPr>
        <w:t>َّ</w:t>
      </w:r>
      <w:r w:rsidRPr="00480AC4">
        <w:rPr>
          <w:rtl/>
        </w:rPr>
        <w:t xml:space="preserve"> ما جرى لأهل بيت النبوة هو أجر الرسالة </w:t>
      </w:r>
      <w:r w:rsidRPr="00091063">
        <w:rPr>
          <w:rStyle w:val="libAlaemChar"/>
          <w:rtl/>
        </w:rPr>
        <w:t>(</w:t>
      </w:r>
      <w:r w:rsidR="0036092C">
        <w:rPr>
          <w:rStyle w:val="libAieChar"/>
          <w:rFonts w:hint="cs"/>
          <w:rtl/>
        </w:rPr>
        <w:t xml:space="preserve"> </w:t>
      </w:r>
      <w:r w:rsidR="0036092C" w:rsidRPr="0036092C">
        <w:rPr>
          <w:rStyle w:val="libAieChar"/>
          <w:rFonts w:hint="cs"/>
          <w:rtl/>
        </w:rPr>
        <w:t>قُل</w:t>
      </w:r>
      <w:r w:rsidR="0036092C" w:rsidRPr="0036092C">
        <w:rPr>
          <w:rStyle w:val="libAieChar"/>
          <w:rtl/>
        </w:rPr>
        <w:t xml:space="preserve"> </w:t>
      </w:r>
      <w:r w:rsidR="0036092C" w:rsidRPr="0036092C">
        <w:rPr>
          <w:rStyle w:val="libAieChar"/>
          <w:rFonts w:hint="cs"/>
          <w:rtl/>
        </w:rPr>
        <w:t>لَّا</w:t>
      </w:r>
      <w:r w:rsidR="0036092C" w:rsidRPr="0036092C">
        <w:rPr>
          <w:rStyle w:val="libAieChar"/>
          <w:rtl/>
        </w:rPr>
        <w:t xml:space="preserve"> </w:t>
      </w:r>
      <w:r w:rsidR="0036092C" w:rsidRPr="0036092C">
        <w:rPr>
          <w:rStyle w:val="libAieChar"/>
          <w:rFonts w:hint="cs"/>
          <w:rtl/>
        </w:rPr>
        <w:t>أَسْأَلُكُمْ</w:t>
      </w:r>
      <w:r w:rsidR="0036092C" w:rsidRPr="0036092C">
        <w:rPr>
          <w:rStyle w:val="libAieChar"/>
          <w:rtl/>
        </w:rPr>
        <w:t xml:space="preserve"> </w:t>
      </w:r>
      <w:r w:rsidR="0036092C" w:rsidRPr="0036092C">
        <w:rPr>
          <w:rStyle w:val="libAieChar"/>
          <w:rFonts w:hint="cs"/>
          <w:rtl/>
        </w:rPr>
        <w:t>عَلَيْهِ</w:t>
      </w:r>
      <w:r w:rsidR="0036092C" w:rsidRPr="0036092C">
        <w:rPr>
          <w:rStyle w:val="libAieChar"/>
          <w:rtl/>
        </w:rPr>
        <w:t xml:space="preserve"> </w:t>
      </w:r>
      <w:r w:rsidR="0036092C" w:rsidRPr="0036092C">
        <w:rPr>
          <w:rStyle w:val="libAieChar"/>
          <w:rFonts w:hint="cs"/>
          <w:rtl/>
        </w:rPr>
        <w:t>أَجْرًا</w:t>
      </w:r>
      <w:r w:rsidR="0036092C" w:rsidRPr="0036092C">
        <w:rPr>
          <w:rStyle w:val="libAieChar"/>
          <w:rtl/>
        </w:rPr>
        <w:t xml:space="preserve"> </w:t>
      </w:r>
      <w:r w:rsidR="0036092C" w:rsidRPr="0036092C">
        <w:rPr>
          <w:rStyle w:val="libAieChar"/>
          <w:rFonts w:hint="cs"/>
          <w:rtl/>
        </w:rPr>
        <w:t>إِلَّا</w:t>
      </w:r>
      <w:r w:rsidR="0036092C" w:rsidRPr="0036092C">
        <w:rPr>
          <w:rStyle w:val="libAieChar"/>
          <w:rtl/>
        </w:rPr>
        <w:t xml:space="preserve"> </w:t>
      </w:r>
      <w:r w:rsidR="0036092C" w:rsidRPr="0036092C">
        <w:rPr>
          <w:rStyle w:val="libAieChar"/>
          <w:rFonts w:hint="cs"/>
          <w:rtl/>
        </w:rPr>
        <w:t>الْمَوَدَّةَ</w:t>
      </w:r>
      <w:r w:rsidR="0036092C" w:rsidRPr="0036092C">
        <w:rPr>
          <w:rStyle w:val="libAieChar"/>
          <w:rtl/>
        </w:rPr>
        <w:t xml:space="preserve"> </w:t>
      </w:r>
      <w:r w:rsidR="0036092C" w:rsidRPr="0036092C">
        <w:rPr>
          <w:rStyle w:val="libAieChar"/>
          <w:rFonts w:hint="cs"/>
          <w:rtl/>
        </w:rPr>
        <w:t>فِي</w:t>
      </w:r>
      <w:r w:rsidR="0036092C" w:rsidRPr="0036092C">
        <w:rPr>
          <w:rStyle w:val="libAieChar"/>
          <w:rtl/>
        </w:rPr>
        <w:t xml:space="preserve"> </w:t>
      </w:r>
      <w:r w:rsidR="0036092C" w:rsidRPr="0036092C">
        <w:rPr>
          <w:rStyle w:val="libAieChar"/>
          <w:rFonts w:hint="cs"/>
          <w:rtl/>
        </w:rPr>
        <w:t>الْقُرْبَىٰ</w:t>
      </w:r>
      <w:r w:rsidR="0036092C">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36092C">
      <w:pPr>
        <w:pStyle w:val="libFootnote0"/>
      </w:pPr>
      <w:r w:rsidRPr="00480AC4">
        <w:rPr>
          <w:rtl/>
        </w:rPr>
        <w:t>1 - راجع نور الأبصار: الشبلنجي الشافعي، ص 147.</w:t>
      </w:r>
    </w:p>
    <w:p w:rsidR="00FE4F18" w:rsidRPr="00AE28A0" w:rsidRDefault="00FE4F18" w:rsidP="0036092C">
      <w:pPr>
        <w:pStyle w:val="libFootnote0"/>
        <w:rPr>
          <w:rtl/>
        </w:rPr>
      </w:pPr>
      <w:r w:rsidRPr="00AE28A0">
        <w:rPr>
          <w:rtl/>
        </w:rPr>
        <w:t>2 - الشورى: 23.</w:t>
      </w:r>
    </w:p>
    <w:p w:rsidR="0036092C" w:rsidRDefault="0036092C" w:rsidP="0036092C">
      <w:pPr>
        <w:pStyle w:val="libNormal"/>
        <w:rPr>
          <w:rtl/>
        </w:rPr>
      </w:pPr>
      <w:r>
        <w:rPr>
          <w:rtl/>
        </w:rPr>
        <w:br w:type="page"/>
      </w:r>
    </w:p>
    <w:p w:rsidR="00FE4F18" w:rsidRDefault="00FE4F18" w:rsidP="00FE4F18">
      <w:pPr>
        <w:pStyle w:val="libNormal"/>
      </w:pPr>
      <w:r w:rsidRPr="00480AC4">
        <w:rPr>
          <w:rtl/>
        </w:rPr>
        <w:lastRenderedPageBreak/>
        <w:t xml:space="preserve">وفي خير القرون، استبيحت مدينة الرسول </w:t>
      </w:r>
      <w:r w:rsidR="00AD283C" w:rsidRPr="00AD283C">
        <w:rPr>
          <w:rStyle w:val="libAlaemChar"/>
          <w:rtl/>
        </w:rPr>
        <w:t>صلى‌الله‌عليه‌وآله‌وسلم</w:t>
      </w:r>
      <w:r w:rsidRPr="00480AC4">
        <w:rPr>
          <w:rtl/>
        </w:rPr>
        <w:t xml:space="preserve"> ثلاثة أيام لجيش يزيد، وافتضت ألف بكر من بنات الصحابة</w:t>
      </w:r>
      <w:r w:rsidR="006D40AC">
        <w:rPr>
          <w:rFonts w:hint="cs"/>
          <w:rtl/>
        </w:rPr>
        <w:t>!</w:t>
      </w:r>
      <w:r w:rsidRPr="00480AC4">
        <w:rPr>
          <w:rtl/>
        </w:rPr>
        <w:t xml:space="preserve"> وتم ذبح الأطفال والشيوخ</w:t>
      </w:r>
      <w:r w:rsidR="00AD283C">
        <w:rPr>
          <w:rFonts w:hint="cs"/>
          <w:rtl/>
        </w:rPr>
        <w:t>،</w:t>
      </w:r>
      <w:r w:rsidRPr="00480AC4">
        <w:rPr>
          <w:rtl/>
        </w:rPr>
        <w:t xml:space="preserve"> وضربت الكعبة بالمنجنيق حتى هد</w:t>
      </w:r>
      <w:r>
        <w:rPr>
          <w:rFonts w:hint="cs"/>
          <w:rtl/>
        </w:rPr>
        <w:t>ِّ</w:t>
      </w:r>
      <w:r w:rsidRPr="00480AC4">
        <w:rPr>
          <w:rtl/>
        </w:rPr>
        <w:t>مت</w:t>
      </w:r>
      <w:r w:rsidR="006D40AC">
        <w:rPr>
          <w:rFonts w:hint="cs"/>
          <w:rtl/>
        </w:rPr>
        <w:t>.</w:t>
      </w:r>
      <w:r w:rsidRPr="00480AC4">
        <w:rPr>
          <w:rtl/>
        </w:rPr>
        <w:t xml:space="preserve"> فهل رأيت مثل هذا الشر في خير القرون؟! وهذا الحديث الذي استدل به على عدالة الصحابة معارض</w:t>
      </w:r>
      <w:r>
        <w:rPr>
          <w:rFonts w:hint="cs"/>
          <w:rtl/>
        </w:rPr>
        <w:t>ٌ</w:t>
      </w:r>
      <w:r w:rsidRPr="00480AC4">
        <w:rPr>
          <w:rtl/>
        </w:rPr>
        <w:t xml:space="preserve"> بأحاديث صحيحة. قال رسول الله </w:t>
      </w:r>
      <w:r w:rsidR="00AD283C" w:rsidRPr="00AD283C">
        <w:rPr>
          <w:rStyle w:val="libAlaemChar"/>
          <w:rtl/>
        </w:rPr>
        <w:t>صلى‌الله‌عليه‌وآله‌وسلم</w:t>
      </w:r>
      <w:r w:rsidRPr="00480AC4">
        <w:rPr>
          <w:rtl/>
        </w:rPr>
        <w:t xml:space="preserve">: " مثل أمتي مثل المطر، لا يدري أوله خير أم آخره " </w:t>
      </w:r>
      <w:r w:rsidRPr="00AD283C">
        <w:rPr>
          <w:rStyle w:val="libFootnotenumChar"/>
          <w:rtl/>
        </w:rPr>
        <w:t>(1)</w:t>
      </w:r>
      <w:r w:rsidRPr="00480AC4">
        <w:rPr>
          <w:rtl/>
        </w:rPr>
        <w:t>.</w:t>
      </w:r>
    </w:p>
    <w:p w:rsidR="00FE4F18" w:rsidRDefault="00FE4F18" w:rsidP="00FE4F18">
      <w:pPr>
        <w:pStyle w:val="libNormal"/>
        <w:rPr>
          <w:rtl/>
        </w:rPr>
      </w:pPr>
      <w:r w:rsidRPr="00480AC4">
        <w:rPr>
          <w:rtl/>
        </w:rPr>
        <w:t>وروى ابن أبي شيبة من حديث عبد الرحمن بن جبير قال رسول الله: ليدركن</w:t>
      </w:r>
      <w:r>
        <w:rPr>
          <w:rFonts w:hint="cs"/>
          <w:rtl/>
        </w:rPr>
        <w:t>َّ</w:t>
      </w:r>
      <w:r w:rsidRPr="00480AC4">
        <w:rPr>
          <w:rtl/>
        </w:rPr>
        <w:t xml:space="preserve"> المسيح أقواما</w:t>
      </w:r>
      <w:r>
        <w:rPr>
          <w:rFonts w:hint="cs"/>
          <w:rtl/>
        </w:rPr>
        <w:t>ً</w:t>
      </w:r>
      <w:r w:rsidRPr="00480AC4">
        <w:rPr>
          <w:rtl/>
        </w:rPr>
        <w:t xml:space="preserve"> إنهم لمثلكم أو خير</w:t>
      </w:r>
      <w:r>
        <w:rPr>
          <w:rFonts w:hint="cs"/>
          <w:rtl/>
        </w:rPr>
        <w:t>ٌ</w:t>
      </w:r>
      <w:r w:rsidRPr="00480AC4">
        <w:rPr>
          <w:rtl/>
        </w:rPr>
        <w:t xml:space="preserve"> - ثلاثا... </w:t>
      </w:r>
      <w:r w:rsidRPr="00AD283C">
        <w:rPr>
          <w:rStyle w:val="libFootnotenumChar"/>
          <w:rtl/>
        </w:rPr>
        <w:t>(2)</w:t>
      </w:r>
    </w:p>
    <w:p w:rsidR="00FE4F18" w:rsidRDefault="00FE4F18" w:rsidP="00FE4F18">
      <w:pPr>
        <w:pStyle w:val="libNormal"/>
      </w:pPr>
      <w:r w:rsidRPr="00480AC4">
        <w:rPr>
          <w:rtl/>
        </w:rPr>
        <w:t xml:space="preserve"> وروى الحاكم من حديث أبي جمعة قال: تغد</w:t>
      </w:r>
      <w:r>
        <w:rPr>
          <w:rFonts w:hint="cs"/>
          <w:rtl/>
        </w:rPr>
        <w:t>َّ</w:t>
      </w:r>
      <w:r w:rsidRPr="00480AC4">
        <w:rPr>
          <w:rtl/>
        </w:rPr>
        <w:t xml:space="preserve">ينا مع رسول الله </w:t>
      </w:r>
      <w:r w:rsidR="00AD283C" w:rsidRPr="00AD283C">
        <w:rPr>
          <w:rStyle w:val="libAlaemChar"/>
          <w:rtl/>
        </w:rPr>
        <w:t>صلى‌الله‌عليه‌وآله‌وسلم</w:t>
      </w:r>
      <w:r w:rsidRPr="00480AC4">
        <w:rPr>
          <w:rtl/>
        </w:rPr>
        <w:t xml:space="preserve"> ومعنا أبو عبيدة بن الجراح " قال فقلنا: يا رسول الله </w:t>
      </w:r>
      <w:r>
        <w:rPr>
          <w:rFonts w:hint="cs"/>
          <w:rtl/>
        </w:rPr>
        <w:t>أ</w:t>
      </w:r>
      <w:r w:rsidRPr="00480AC4">
        <w:rPr>
          <w:rtl/>
        </w:rPr>
        <w:t>أحد</w:t>
      </w:r>
      <w:r>
        <w:rPr>
          <w:rFonts w:hint="cs"/>
          <w:rtl/>
        </w:rPr>
        <w:t>ٌ</w:t>
      </w:r>
      <w:r w:rsidRPr="00480AC4">
        <w:rPr>
          <w:rtl/>
        </w:rPr>
        <w:t xml:space="preserve"> خير منا؟ أسلمنا معك وجاهدنا معك!</w:t>
      </w:r>
    </w:p>
    <w:p w:rsidR="00FE4F18" w:rsidRDefault="00FE4F18" w:rsidP="00FE4F18">
      <w:pPr>
        <w:pStyle w:val="libNormal"/>
      </w:pPr>
      <w:r w:rsidRPr="00480AC4">
        <w:rPr>
          <w:rtl/>
        </w:rPr>
        <w:t xml:space="preserve">قال: " نعم قوم يكونون من بعدكم يؤمنون بي ولم يروني " </w:t>
      </w:r>
      <w:r w:rsidRPr="00AD283C">
        <w:rPr>
          <w:rStyle w:val="libFootnotenumChar"/>
          <w:rtl/>
        </w:rPr>
        <w:t>(3)</w:t>
      </w:r>
      <w:r w:rsidRPr="00480AC4">
        <w:rPr>
          <w:rtl/>
        </w:rPr>
        <w:t>.</w:t>
      </w:r>
    </w:p>
    <w:p w:rsidR="00FE4F18" w:rsidRDefault="00FE4F18" w:rsidP="00FE4F18">
      <w:pPr>
        <w:pStyle w:val="libNormal"/>
      </w:pPr>
      <w:r w:rsidRPr="00480AC4">
        <w:rPr>
          <w:rtl/>
        </w:rPr>
        <w:t xml:space="preserve">ومن حديث لأبي جمعة: " كنا مع رسول الله </w:t>
      </w:r>
      <w:r w:rsidR="00AD283C" w:rsidRPr="00AD283C">
        <w:rPr>
          <w:rStyle w:val="libAlaemChar"/>
          <w:rtl/>
        </w:rPr>
        <w:t>صلى‌الله‌عليه‌وآله‌وسلم</w:t>
      </w:r>
      <w:r w:rsidRPr="00480AC4">
        <w:rPr>
          <w:rtl/>
        </w:rPr>
        <w:t xml:space="preserve"> معنا معاذ بن جبل عاشر عشرة، قلنا يا رسول الله هل من قوم أعظم منا أجرا، آمنا بك واتبعناك؟ قال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ما يمنعكم من ذلك ورسول الله بين أظهركم</w:t>
      </w:r>
      <w:r w:rsidR="00AD283C">
        <w:rPr>
          <w:rFonts w:hint="cs"/>
          <w:rtl/>
        </w:rPr>
        <w:t>،</w:t>
      </w:r>
      <w:r w:rsidRPr="00480AC4">
        <w:rPr>
          <w:rtl/>
        </w:rPr>
        <w:t xml:space="preserve"> يأتيكم بالوحي من السماء</w:t>
      </w:r>
      <w:r w:rsidR="00AD283C">
        <w:rPr>
          <w:rFonts w:hint="cs"/>
          <w:rtl/>
        </w:rPr>
        <w:t>،</w:t>
      </w:r>
      <w:r w:rsidRPr="00480AC4">
        <w:rPr>
          <w:rtl/>
        </w:rPr>
        <w:t xml:space="preserve"> بل قوم يأتون من بعدكم، يأتيهم كتاب الله بين لوحين فيؤمنون به ويعملون بما فيه</w:t>
      </w:r>
      <w:r w:rsidR="00AD283C">
        <w:rPr>
          <w:rFonts w:hint="cs"/>
          <w:rtl/>
        </w:rPr>
        <w:t>،</w:t>
      </w:r>
      <w:r w:rsidRPr="00480AC4">
        <w:rPr>
          <w:rtl/>
        </w:rPr>
        <w:t xml:space="preserve"> أولئك أعظم منكم أجرا " </w:t>
      </w:r>
      <w:r w:rsidRPr="00AD283C">
        <w:rPr>
          <w:rStyle w:val="libFootnotenumChar"/>
          <w:rtl/>
        </w:rPr>
        <w:t>(4)</w:t>
      </w:r>
      <w:r w:rsidRPr="00480AC4">
        <w:rPr>
          <w:rtl/>
        </w:rPr>
        <w:t>.</w:t>
      </w:r>
    </w:p>
    <w:p w:rsidR="00FE4F18" w:rsidRDefault="00FE4F18" w:rsidP="00FE4F18">
      <w:pPr>
        <w:pStyle w:val="libNormal"/>
      </w:pPr>
      <w:r w:rsidRPr="00480AC4">
        <w:rPr>
          <w:rtl/>
        </w:rPr>
        <w:t xml:space="preserve">ولما اشتد جزع أصحاب رسول الله </w:t>
      </w:r>
      <w:r w:rsidR="00AD283C" w:rsidRPr="00AD283C">
        <w:rPr>
          <w:rStyle w:val="libAlaemChar"/>
          <w:rtl/>
        </w:rPr>
        <w:t>صلى‌الله‌عليه‌وآله‌وسلم</w:t>
      </w:r>
      <w:r w:rsidRPr="00480AC4">
        <w:rPr>
          <w:rtl/>
        </w:rPr>
        <w:t xml:space="preserve"> على من قتل يوم مؤته قال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ليدركن</w:t>
      </w:r>
      <w:r>
        <w:rPr>
          <w:rFonts w:hint="cs"/>
          <w:rtl/>
        </w:rPr>
        <w:t>َّ</w:t>
      </w:r>
      <w:r w:rsidRPr="00480AC4">
        <w:rPr>
          <w:rtl/>
        </w:rPr>
        <w:t xml:space="preserve"> الدج</w:t>
      </w:r>
      <w:r>
        <w:rPr>
          <w:rFonts w:hint="cs"/>
          <w:rtl/>
        </w:rPr>
        <w:t>ّ</w:t>
      </w:r>
      <w:r w:rsidRPr="00480AC4">
        <w:rPr>
          <w:rtl/>
        </w:rPr>
        <w:t>ال قوم</w:t>
      </w:r>
      <w:r>
        <w:rPr>
          <w:rFonts w:hint="cs"/>
          <w:rtl/>
        </w:rPr>
        <w:t>ٌ</w:t>
      </w:r>
      <w:r w:rsidRPr="00480AC4">
        <w:rPr>
          <w:rtl/>
        </w:rPr>
        <w:t xml:space="preserve"> مثلكم أو خير</w:t>
      </w:r>
      <w:r>
        <w:rPr>
          <w:rFonts w:hint="cs"/>
          <w:rtl/>
        </w:rPr>
        <w:t>ٌ</w:t>
      </w:r>
      <w:r w:rsidRPr="00480AC4">
        <w:rPr>
          <w:rtl/>
        </w:rPr>
        <w:t xml:space="preserve"> منكم - ثلاث مرات - ولن يخزي الله أمة أنا أولها وعيسى بن مريم آخرها "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سنن الترمذي: 5</w:t>
      </w:r>
      <w:r w:rsidR="00692C19">
        <w:rPr>
          <w:rtl/>
        </w:rPr>
        <w:t>/</w:t>
      </w:r>
      <w:r w:rsidRPr="00480AC4">
        <w:rPr>
          <w:rtl/>
        </w:rPr>
        <w:t>152، والحديث حسن عند ابن حجر في فتح الباري: 7</w:t>
      </w:r>
      <w:r w:rsidR="00692C19">
        <w:rPr>
          <w:rtl/>
        </w:rPr>
        <w:t>/</w:t>
      </w:r>
      <w:r w:rsidRPr="00480AC4">
        <w:rPr>
          <w:rtl/>
        </w:rPr>
        <w:t>4.</w:t>
      </w:r>
    </w:p>
    <w:p w:rsidR="00FE4F18" w:rsidRDefault="00FE4F18" w:rsidP="00AD283C">
      <w:pPr>
        <w:pStyle w:val="libFootnote0"/>
      </w:pPr>
      <w:r w:rsidRPr="00480AC4">
        <w:rPr>
          <w:rtl/>
        </w:rPr>
        <w:t>2 - راجع: فتح الباري: 7</w:t>
      </w:r>
      <w:r w:rsidR="00692C19">
        <w:rPr>
          <w:rtl/>
        </w:rPr>
        <w:t>/</w:t>
      </w:r>
      <w:r w:rsidRPr="00480AC4">
        <w:rPr>
          <w:rtl/>
        </w:rPr>
        <w:t>5، واسناده حسن.</w:t>
      </w:r>
    </w:p>
    <w:p w:rsidR="00FE4F18" w:rsidRDefault="00FE4F18" w:rsidP="00AD283C">
      <w:pPr>
        <w:pStyle w:val="libFootnote0"/>
      </w:pPr>
      <w:r w:rsidRPr="00480AC4">
        <w:rPr>
          <w:rtl/>
        </w:rPr>
        <w:t>3 - مستدرك الحاكم: 4</w:t>
      </w:r>
      <w:r w:rsidR="00692C19">
        <w:rPr>
          <w:rtl/>
        </w:rPr>
        <w:t>/</w:t>
      </w:r>
      <w:r w:rsidRPr="00480AC4">
        <w:rPr>
          <w:rtl/>
        </w:rPr>
        <w:t>85، وصححه وكذا الذهبي.</w:t>
      </w:r>
    </w:p>
    <w:p w:rsidR="00FE4F18" w:rsidRDefault="00FE4F18" w:rsidP="00AD283C">
      <w:pPr>
        <w:pStyle w:val="libFootnote0"/>
      </w:pPr>
      <w:r w:rsidRPr="00480AC4">
        <w:rPr>
          <w:rtl/>
        </w:rPr>
        <w:t>4 - مجمع الزوائد: 10</w:t>
      </w:r>
      <w:r w:rsidR="00692C19">
        <w:rPr>
          <w:rtl/>
        </w:rPr>
        <w:t>/</w:t>
      </w:r>
      <w:r w:rsidRPr="00480AC4">
        <w:rPr>
          <w:rtl/>
        </w:rPr>
        <w:t>66، وقريب منه في الاستذكار لابن عبد البر: 2</w:t>
      </w:r>
      <w:r w:rsidR="00692C19">
        <w:rPr>
          <w:rtl/>
        </w:rPr>
        <w:t>/</w:t>
      </w:r>
      <w:r w:rsidRPr="00480AC4">
        <w:rPr>
          <w:rtl/>
        </w:rPr>
        <w:t>172، ورجاله ثقات.</w:t>
      </w:r>
    </w:p>
    <w:p w:rsidR="00FE4F18" w:rsidRDefault="00FE4F18" w:rsidP="00AD283C">
      <w:pPr>
        <w:pStyle w:val="libFootnote0"/>
      </w:pPr>
      <w:r w:rsidRPr="00480AC4">
        <w:rPr>
          <w:rtl/>
        </w:rPr>
        <w:t>5 - مستدرك الحاكم: 3</w:t>
      </w:r>
      <w:r w:rsidR="00692C19">
        <w:rPr>
          <w:rtl/>
        </w:rPr>
        <w:t>/</w:t>
      </w:r>
      <w:r w:rsidRPr="00480AC4">
        <w:rPr>
          <w:rtl/>
        </w:rPr>
        <w:t>41، قال: هذا حديث صحيح على شرط الشيخين.</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وعن عبد الرحمن بن يزيد قال: ذكروا عند عبد الله أصحاب محمد </w:t>
      </w:r>
      <w:r w:rsidR="00AD283C" w:rsidRPr="00AD283C">
        <w:rPr>
          <w:rStyle w:val="libAlaemChar"/>
          <w:rtl/>
        </w:rPr>
        <w:t>صلى‌الله‌عليه‌وآله‌وسلم</w:t>
      </w:r>
      <w:r w:rsidRPr="00480AC4">
        <w:rPr>
          <w:rtl/>
        </w:rPr>
        <w:t xml:space="preserve"> وايمانهم</w:t>
      </w:r>
      <w:r w:rsidR="00AD283C">
        <w:rPr>
          <w:rFonts w:hint="cs"/>
          <w:rtl/>
        </w:rPr>
        <w:t>،</w:t>
      </w:r>
      <w:r w:rsidRPr="00480AC4">
        <w:rPr>
          <w:rtl/>
        </w:rPr>
        <w:t xml:space="preserve"> قال: فقال عبد الله: " إن</w:t>
      </w:r>
      <w:r>
        <w:rPr>
          <w:rFonts w:hint="cs"/>
          <w:rtl/>
        </w:rPr>
        <w:t>َّ</w:t>
      </w:r>
      <w:r w:rsidRPr="00480AC4">
        <w:rPr>
          <w:rtl/>
        </w:rPr>
        <w:t xml:space="preserve"> أمر محمد كان بي</w:t>
      </w:r>
      <w:r>
        <w:rPr>
          <w:rFonts w:hint="cs"/>
          <w:rtl/>
        </w:rPr>
        <w:t>ِّ</w:t>
      </w:r>
      <w:r w:rsidRPr="00480AC4">
        <w:rPr>
          <w:rtl/>
        </w:rPr>
        <w:t xml:space="preserve">نا لمن رآه والذي لا إله غيره ما آمن مؤمن أفضل من إيمان بغيب... " </w:t>
      </w:r>
      <w:r w:rsidRPr="00AD283C">
        <w:rPr>
          <w:rStyle w:val="libFootnotenumChar"/>
          <w:rtl/>
        </w:rPr>
        <w:t>(1)</w:t>
      </w:r>
      <w:r w:rsidRPr="00480AC4">
        <w:rPr>
          <w:rtl/>
        </w:rPr>
        <w:t>.</w:t>
      </w:r>
    </w:p>
    <w:p w:rsidR="00FE4F18" w:rsidRDefault="00FE4F18" w:rsidP="00FE4F18">
      <w:pPr>
        <w:pStyle w:val="libNormal"/>
      </w:pPr>
      <w:r w:rsidRPr="00480AC4">
        <w:rPr>
          <w:rtl/>
        </w:rPr>
        <w:t>نعم</w:t>
      </w:r>
      <w:r w:rsidR="00AD283C">
        <w:rPr>
          <w:rFonts w:hint="cs"/>
          <w:rtl/>
        </w:rPr>
        <w:t>،</w:t>
      </w:r>
      <w:r w:rsidRPr="00480AC4">
        <w:rPr>
          <w:rtl/>
        </w:rPr>
        <w:t xml:space="preserve"> نحن معكم في وجوب الرجوع لأهل القرون الأولى لأخذ الإسلام عنهم، ولكن على المسلم أن يطمئن لمن يأخذ عنه. فهل يأخذ عن الزاني أو شارب الخمر أو عم</w:t>
      </w:r>
      <w:r>
        <w:rPr>
          <w:rFonts w:hint="cs"/>
          <w:rtl/>
        </w:rPr>
        <w:t>َّ</w:t>
      </w:r>
      <w:r w:rsidRPr="00480AC4">
        <w:rPr>
          <w:rtl/>
        </w:rPr>
        <w:t>ن يروي عن أهل الكتاب أو عمن يعكس معنى الحديث... أو يأخذ عمن أمرنا الله ورسوله بالأخذ عنهم؟!</w:t>
      </w:r>
    </w:p>
    <w:p w:rsidR="00FE4F18" w:rsidRDefault="00FE4F18" w:rsidP="00EA6EDC">
      <w:pPr>
        <w:pStyle w:val="Heading2Center"/>
      </w:pPr>
      <w:bookmarkStart w:id="178" w:name="_Toc382042606"/>
      <w:r w:rsidRPr="000309B1">
        <w:rPr>
          <w:rtl/>
        </w:rPr>
        <w:t>عود على بدء</w:t>
      </w:r>
      <w:bookmarkEnd w:id="178"/>
    </w:p>
    <w:p w:rsidR="00FE4F18" w:rsidRDefault="00FE4F18" w:rsidP="00FE4F18">
      <w:pPr>
        <w:pStyle w:val="libNormal"/>
      </w:pPr>
      <w:r w:rsidRPr="00480AC4">
        <w:rPr>
          <w:rtl/>
        </w:rPr>
        <w:t xml:space="preserve">قلنا في بداية بحثنا هذا </w:t>
      </w:r>
      <w:r>
        <w:rPr>
          <w:rFonts w:hint="cs"/>
          <w:rtl/>
        </w:rPr>
        <w:t>أ</w:t>
      </w:r>
      <w:r w:rsidRPr="00480AC4">
        <w:rPr>
          <w:rtl/>
        </w:rPr>
        <w:t>ن</w:t>
      </w:r>
      <w:r>
        <w:rPr>
          <w:rFonts w:hint="cs"/>
          <w:rtl/>
        </w:rPr>
        <w:t>َّ</w:t>
      </w:r>
      <w:r w:rsidRPr="00480AC4">
        <w:rPr>
          <w:rtl/>
        </w:rPr>
        <w:t xml:space="preserve"> أهل السنة أوجبوا عدالة جميع الصحابة، لكونهم حملة الشريعة " إذ كيف يعد الله بحفظ دينه... بينما حملته ونقلته عن نبيه مطعون</w:t>
      </w:r>
      <w:r>
        <w:rPr>
          <w:rFonts w:hint="cs"/>
          <w:rtl/>
        </w:rPr>
        <w:t>ٌ</w:t>
      </w:r>
      <w:r w:rsidRPr="00480AC4">
        <w:rPr>
          <w:rtl/>
        </w:rPr>
        <w:t xml:space="preserve"> في عدالتهم ونزاهتهم "؟ </w:t>
      </w:r>
      <w:r w:rsidRPr="00AD283C">
        <w:rPr>
          <w:rStyle w:val="libFootnotenumChar"/>
          <w:rtl/>
        </w:rPr>
        <w:t>(2)</w:t>
      </w:r>
      <w:r w:rsidRPr="00480AC4">
        <w:rPr>
          <w:rtl/>
        </w:rPr>
        <w:t xml:space="preserve"> وثبت حتى الآن بالنصوص التي لا يتطر</w:t>
      </w:r>
      <w:r>
        <w:rPr>
          <w:rFonts w:hint="cs"/>
          <w:rtl/>
        </w:rPr>
        <w:t>َّ</w:t>
      </w:r>
      <w:r w:rsidRPr="00480AC4">
        <w:rPr>
          <w:rtl/>
        </w:rPr>
        <w:t>ق إليها طعن ولا تأويل عدم صحة الحكم بعدالة جميع الصحابة، وإنما العدالة لأولئك الث</w:t>
      </w:r>
      <w:r>
        <w:rPr>
          <w:rFonts w:hint="cs"/>
          <w:rtl/>
        </w:rPr>
        <w:t>ُ</w:t>
      </w:r>
      <w:r w:rsidRPr="00480AC4">
        <w:rPr>
          <w:rtl/>
        </w:rPr>
        <w:t>ل</w:t>
      </w:r>
      <w:r>
        <w:rPr>
          <w:rFonts w:hint="cs"/>
          <w:rtl/>
        </w:rPr>
        <w:t>َّ</w:t>
      </w:r>
      <w:r w:rsidRPr="00480AC4">
        <w:rPr>
          <w:rtl/>
        </w:rPr>
        <w:t xml:space="preserve">ة الذين شبههم النبي </w:t>
      </w:r>
      <w:r w:rsidR="00AD283C" w:rsidRPr="00AD283C">
        <w:rPr>
          <w:rStyle w:val="libAlaemChar"/>
          <w:rtl/>
        </w:rPr>
        <w:t>صلى‌الله‌عليه‌وآله‌وسلم</w:t>
      </w:r>
      <w:r w:rsidRPr="00480AC4">
        <w:rPr>
          <w:rtl/>
        </w:rPr>
        <w:t xml:space="preserve"> بهمل النعم كما في صحيح البخاري!</w:t>
      </w:r>
    </w:p>
    <w:p w:rsidR="00FE4F18" w:rsidRDefault="00FE4F18" w:rsidP="00FE4F18">
      <w:pPr>
        <w:pStyle w:val="libNormal"/>
      </w:pPr>
      <w:r w:rsidRPr="00480AC4">
        <w:rPr>
          <w:rtl/>
        </w:rPr>
        <w:t>فإذا ثبت عدم عدالتهم، فلا يجوز لنا أن نأخذ الإسلام عنهم</w:t>
      </w:r>
      <w:r w:rsidR="00AD283C">
        <w:rPr>
          <w:rFonts w:hint="cs"/>
          <w:rtl/>
        </w:rPr>
        <w:t>،</w:t>
      </w:r>
      <w:r w:rsidRPr="00480AC4">
        <w:rPr>
          <w:rtl/>
        </w:rPr>
        <w:t xml:space="preserve"> إذ كيف نأخذه عنهم " بينما حملته مطعون في عدالتهم ونزاهتهم "؟!! فإذا انهار الأساس - عدالة كل الصحابة - انهارت النتيجة التي ب</w:t>
      </w:r>
      <w:r>
        <w:rPr>
          <w:rFonts w:hint="cs"/>
          <w:rtl/>
        </w:rPr>
        <w:t>ُ</w:t>
      </w:r>
      <w:r w:rsidRPr="00480AC4">
        <w:rPr>
          <w:rtl/>
        </w:rPr>
        <w:t>نيت عليه وهي جعلهم حملة الشريعة</w:t>
      </w:r>
      <w:r w:rsidR="006D40AC">
        <w:rPr>
          <w:rFonts w:hint="cs"/>
          <w:rtl/>
        </w:rPr>
        <w:t>!</w:t>
      </w:r>
      <w:r w:rsidRPr="00480AC4">
        <w:rPr>
          <w:rtl/>
        </w:rPr>
        <w:t xml:space="preserve"> فالإسلام يجب أن يؤخذ عن العدول الذين أمرنا الله ورسوله بالأخذ عنهم!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مستدرك الحاكم: 2</w:t>
      </w:r>
      <w:r w:rsidR="00692C19">
        <w:rPr>
          <w:rtl/>
        </w:rPr>
        <w:t>/</w:t>
      </w:r>
      <w:r w:rsidRPr="00480AC4">
        <w:rPr>
          <w:rtl/>
        </w:rPr>
        <w:t>260، وصححه.</w:t>
      </w:r>
    </w:p>
    <w:p w:rsidR="00FE4F18" w:rsidRDefault="00FE4F18" w:rsidP="00AD283C">
      <w:pPr>
        <w:pStyle w:val="libFootnote0"/>
      </w:pPr>
      <w:r w:rsidRPr="00480AC4">
        <w:rPr>
          <w:rtl/>
        </w:rPr>
        <w:t>2 - كلام القرشي وقد مر.</w:t>
      </w:r>
    </w:p>
    <w:p w:rsidR="00FE4F18" w:rsidRDefault="00FE4F18" w:rsidP="00AD283C">
      <w:pPr>
        <w:pStyle w:val="libNormal"/>
        <w:rPr>
          <w:rtl/>
        </w:rPr>
      </w:pPr>
      <w:r>
        <w:rPr>
          <w:rtl/>
        </w:rPr>
        <w:br w:type="page"/>
      </w:r>
    </w:p>
    <w:p w:rsidR="00FE4F18" w:rsidRDefault="00FE4F18" w:rsidP="00EA6EDC">
      <w:pPr>
        <w:pStyle w:val="Heading1Center"/>
      </w:pPr>
      <w:bookmarkStart w:id="179" w:name="_Toc382042607"/>
      <w:r w:rsidRPr="000309B1">
        <w:rPr>
          <w:rtl/>
        </w:rPr>
        <w:lastRenderedPageBreak/>
        <w:t>الفصل التاسع</w:t>
      </w:r>
      <w:bookmarkEnd w:id="179"/>
    </w:p>
    <w:p w:rsidR="00FE4F18" w:rsidRDefault="00FE4F18" w:rsidP="00EA6EDC">
      <w:pPr>
        <w:pStyle w:val="Heading1Center"/>
      </w:pPr>
      <w:bookmarkStart w:id="180" w:name="_Toc382042608"/>
      <w:r w:rsidRPr="000309B1">
        <w:rPr>
          <w:rtl/>
        </w:rPr>
        <w:t>بحث حول قيمة الصحبة</w:t>
      </w:r>
      <w:bookmarkEnd w:id="180"/>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EA6EDC">
      <w:pPr>
        <w:pStyle w:val="Heading2"/>
      </w:pPr>
      <w:bookmarkStart w:id="181" w:name="_Toc382042609"/>
      <w:r w:rsidRPr="000309B1">
        <w:rPr>
          <w:rtl/>
        </w:rPr>
        <w:lastRenderedPageBreak/>
        <w:t>توطئة:</w:t>
      </w:r>
      <w:bookmarkEnd w:id="181"/>
    </w:p>
    <w:p w:rsidR="00FE4F18" w:rsidRDefault="00FE4F18" w:rsidP="00FE4F18">
      <w:pPr>
        <w:pStyle w:val="libNormal"/>
      </w:pPr>
      <w:r w:rsidRPr="00E74807">
        <w:rPr>
          <w:rtl/>
        </w:rPr>
        <w:t>الصحبة: كلمة صارت لها هالة</w:t>
      </w:r>
      <w:r>
        <w:rPr>
          <w:rFonts w:hint="cs"/>
          <w:rtl/>
        </w:rPr>
        <w:t>ً</w:t>
      </w:r>
      <w:r w:rsidRPr="00E74807">
        <w:rPr>
          <w:rtl/>
        </w:rPr>
        <w:t xml:space="preserve"> مخيفة في بعض النفوس</w:t>
      </w:r>
      <w:r w:rsidR="00AD283C">
        <w:rPr>
          <w:rFonts w:hint="cs"/>
          <w:rtl/>
        </w:rPr>
        <w:t>،</w:t>
      </w:r>
      <w:r w:rsidRPr="00E74807">
        <w:rPr>
          <w:rtl/>
        </w:rPr>
        <w:t xml:space="preserve"> بفعل عوامل تاريخية ومذهبية، وبنيت لأجلها أحكام ما أنزل الله بها من سلطان</w:t>
      </w:r>
      <w:r w:rsidR="00AD283C">
        <w:rPr>
          <w:rFonts w:hint="cs"/>
          <w:rtl/>
        </w:rPr>
        <w:t>،</w:t>
      </w:r>
      <w:r w:rsidRPr="00E74807">
        <w:rPr>
          <w:rtl/>
        </w:rPr>
        <w:t xml:space="preserve"> فقد فاقت منزلة الصحبة - أحيانا - منزلة النبو</w:t>
      </w:r>
      <w:r>
        <w:rPr>
          <w:rFonts w:hint="cs"/>
          <w:rtl/>
        </w:rPr>
        <w:t>ّ</w:t>
      </w:r>
      <w:r w:rsidRPr="00E74807">
        <w:rPr>
          <w:rtl/>
        </w:rPr>
        <w:t>ة</w:t>
      </w:r>
      <w:r w:rsidR="00AD283C">
        <w:rPr>
          <w:rFonts w:hint="cs"/>
          <w:rtl/>
        </w:rPr>
        <w:t>:</w:t>
      </w:r>
      <w:r w:rsidRPr="00E74807">
        <w:rPr>
          <w:rtl/>
        </w:rPr>
        <w:t xml:space="preserve"> فإذا كان الصحابي قد زاغ عن الطريق وارتكب محرما نرى التبريكات تنهال عليه من أقلام العلماء</w:t>
      </w:r>
      <w:r w:rsidR="00AD283C">
        <w:rPr>
          <w:rFonts w:hint="cs"/>
          <w:rtl/>
        </w:rPr>
        <w:t>،</w:t>
      </w:r>
      <w:r w:rsidRPr="00E74807">
        <w:rPr>
          <w:rtl/>
        </w:rPr>
        <w:t xml:space="preserve"> وحج</w:t>
      </w:r>
      <w:r>
        <w:rPr>
          <w:rFonts w:hint="cs"/>
          <w:rtl/>
        </w:rPr>
        <w:t>ّ</w:t>
      </w:r>
      <w:r w:rsidRPr="00E74807">
        <w:rPr>
          <w:rtl/>
        </w:rPr>
        <w:t>تهم في ذلك أنه صحابي.</w:t>
      </w:r>
    </w:p>
    <w:p w:rsidR="00FE4F18" w:rsidRDefault="00FE4F18" w:rsidP="00FE4F18">
      <w:pPr>
        <w:pStyle w:val="libNormal"/>
      </w:pPr>
      <w:r w:rsidRPr="00480AC4">
        <w:rPr>
          <w:rtl/>
        </w:rPr>
        <w:t>هذه هي لغة أهل السنة في تقييم أعمال الصحابة، ميزان</w:t>
      </w:r>
      <w:r>
        <w:rPr>
          <w:rFonts w:hint="cs"/>
          <w:rtl/>
        </w:rPr>
        <w:t>ٌ</w:t>
      </w:r>
      <w:r w:rsidRPr="00480AC4">
        <w:rPr>
          <w:rtl/>
        </w:rPr>
        <w:t xml:space="preserve"> عجيب</w:t>
      </w:r>
      <w:r w:rsidR="00AD283C">
        <w:rPr>
          <w:rFonts w:hint="cs"/>
          <w:rtl/>
        </w:rPr>
        <w:t>،</w:t>
      </w:r>
      <w:r w:rsidRPr="00480AC4">
        <w:rPr>
          <w:rtl/>
        </w:rPr>
        <w:t xml:space="preserve"> يختلف عن كل الموازين التي جاء بها الإسلام. فتعال واقرأ معي!!</w:t>
      </w:r>
    </w:p>
    <w:p w:rsidR="00FE4F18" w:rsidRDefault="00FE4F18" w:rsidP="00FE4F18">
      <w:pPr>
        <w:pStyle w:val="libNormal"/>
      </w:pPr>
      <w:r w:rsidRPr="00480AC4">
        <w:rPr>
          <w:rtl/>
        </w:rPr>
        <w:t>يقول القوشجي عن إحراق أبي بكر للفجاءة السلمي: " إحراقه الفجاءة بالنار من غلطة</w:t>
      </w:r>
      <w:r>
        <w:rPr>
          <w:rFonts w:hint="cs"/>
          <w:rtl/>
        </w:rPr>
        <w:t>ٍ</w:t>
      </w:r>
      <w:r w:rsidRPr="00480AC4">
        <w:rPr>
          <w:rtl/>
        </w:rPr>
        <w:t xml:space="preserve"> في اجتهاده</w:t>
      </w:r>
      <w:r w:rsidR="00AD283C">
        <w:rPr>
          <w:rFonts w:hint="cs"/>
          <w:rtl/>
        </w:rPr>
        <w:t>،</w:t>
      </w:r>
      <w:r w:rsidRPr="00480AC4">
        <w:rPr>
          <w:rtl/>
        </w:rPr>
        <w:t xml:space="preserve"> فكم مثله للمجتهدين... " </w:t>
      </w:r>
      <w:r w:rsidRPr="00AD283C">
        <w:rPr>
          <w:rStyle w:val="libFootnotenumChar"/>
          <w:rtl/>
        </w:rPr>
        <w:t>(1)</w:t>
      </w:r>
      <w:r w:rsidRPr="00480AC4">
        <w:rPr>
          <w:rtl/>
        </w:rPr>
        <w:t>.</w:t>
      </w:r>
    </w:p>
    <w:p w:rsidR="00FE4F18" w:rsidRDefault="00FE4F18" w:rsidP="00FE4F18">
      <w:pPr>
        <w:pStyle w:val="libNormal"/>
      </w:pPr>
      <w:r w:rsidRPr="00480AC4">
        <w:rPr>
          <w:rtl/>
        </w:rPr>
        <w:t xml:space="preserve">وقال مدافعا عن خالد: " تزوج امرأته - أي مالكا - في دار الحرب لأنه من مسائل المجتهدين " </w:t>
      </w:r>
      <w:r w:rsidRPr="00AD283C">
        <w:rPr>
          <w:rStyle w:val="libFootnotenumChar"/>
          <w:rtl/>
        </w:rPr>
        <w:t>(2)</w:t>
      </w:r>
      <w:r w:rsidRPr="00480AC4">
        <w:rPr>
          <w:rtl/>
        </w:rPr>
        <w:t>.</w:t>
      </w:r>
    </w:p>
    <w:p w:rsidR="00FE4F18" w:rsidRDefault="00FE4F18" w:rsidP="00FE4F18">
      <w:pPr>
        <w:pStyle w:val="libNormal"/>
      </w:pPr>
      <w:r w:rsidRPr="00480AC4">
        <w:rPr>
          <w:rtl/>
        </w:rPr>
        <w:t>قال ابن كثير: " واستمر أبو بكر بخالد على الإمرة</w:t>
      </w:r>
      <w:r w:rsidR="00AD283C">
        <w:rPr>
          <w:rFonts w:hint="cs"/>
          <w:rtl/>
        </w:rPr>
        <w:t>،</w:t>
      </w:r>
      <w:r w:rsidRPr="00480AC4">
        <w:rPr>
          <w:rtl/>
        </w:rPr>
        <w:t xml:space="preserve"> وإن كان قد اجتهد في قتل مالك بن نويرة وأخطأ " </w:t>
      </w:r>
      <w:r w:rsidRPr="00AD283C">
        <w:rPr>
          <w:rStyle w:val="libFootnotenumChar"/>
          <w:rtl/>
        </w:rPr>
        <w:t>(3)</w:t>
      </w:r>
      <w:r w:rsidRPr="00480AC4">
        <w:rPr>
          <w:rtl/>
        </w:rPr>
        <w:t>.</w:t>
      </w:r>
    </w:p>
    <w:p w:rsidR="00FE4F18" w:rsidRDefault="00FE4F18" w:rsidP="00FE4F18">
      <w:pPr>
        <w:pStyle w:val="libNormal"/>
      </w:pPr>
      <w:r w:rsidRPr="00480AC4">
        <w:rPr>
          <w:rtl/>
        </w:rPr>
        <w:t xml:space="preserve">وقال ابن تيمية عن زيادة عثمان للأذان الثالث يوم الجمعة: " إنها من مسائل الاجتهاد " </w:t>
      </w:r>
      <w:r w:rsidRPr="00AD283C">
        <w:rPr>
          <w:rStyle w:val="libFootnotenumChar"/>
          <w:rtl/>
        </w:rPr>
        <w:t>(4)</w:t>
      </w:r>
      <w:r w:rsidRPr="00480AC4">
        <w:rPr>
          <w:rtl/>
        </w:rPr>
        <w:t xml:space="preserve"> وقال في جواب من اعترض على عائشة: " وأما قوله وخالفت أمر الله في</w:t>
      </w:r>
    </w:p>
    <w:p w:rsidR="00FE4F18" w:rsidRDefault="00FE4F18" w:rsidP="00AD283C">
      <w:pPr>
        <w:pStyle w:val="libLine"/>
      </w:pPr>
      <w:r w:rsidRPr="00480AC4">
        <w:rPr>
          <w:rtl/>
        </w:rPr>
        <w:t>____________</w:t>
      </w:r>
    </w:p>
    <w:p w:rsidR="00FE4F18" w:rsidRDefault="00FE4F18" w:rsidP="00FE4F18">
      <w:pPr>
        <w:pStyle w:val="libNormal"/>
      </w:pPr>
      <w:r w:rsidRPr="00480AC4">
        <w:rPr>
          <w:rtl/>
        </w:rPr>
        <w:t xml:space="preserve">1 - و </w:t>
      </w:r>
      <w:r w:rsidRPr="00AD283C">
        <w:rPr>
          <w:rStyle w:val="libFootnotenumChar"/>
          <w:rtl/>
        </w:rPr>
        <w:t>(2)</w:t>
      </w:r>
      <w:r w:rsidRPr="00480AC4">
        <w:rPr>
          <w:rtl/>
        </w:rPr>
        <w:t xml:space="preserve"> راجع معالم المدرستين، مرتضى العسكري: 2</w:t>
      </w:r>
      <w:r w:rsidR="00692C19">
        <w:rPr>
          <w:rtl/>
        </w:rPr>
        <w:t>/</w:t>
      </w:r>
      <w:r w:rsidRPr="00480AC4">
        <w:rPr>
          <w:rtl/>
        </w:rPr>
        <w:t>72 - 75.</w:t>
      </w:r>
    </w:p>
    <w:p w:rsidR="00FE4F18" w:rsidRDefault="00FE4F18" w:rsidP="00FE4F18">
      <w:pPr>
        <w:pStyle w:val="libNormal"/>
      </w:pPr>
      <w:r w:rsidRPr="00480AC4">
        <w:rPr>
          <w:rtl/>
        </w:rPr>
        <w:t>3 - تاريخ ابن كثير: 6</w:t>
      </w:r>
      <w:r w:rsidR="00692C19">
        <w:rPr>
          <w:rtl/>
        </w:rPr>
        <w:t>/</w:t>
      </w:r>
      <w:r w:rsidRPr="00480AC4">
        <w:rPr>
          <w:rtl/>
        </w:rPr>
        <w:t>323.</w:t>
      </w:r>
    </w:p>
    <w:p w:rsidR="00FE4F18" w:rsidRDefault="00FE4F18" w:rsidP="00FE4F18">
      <w:pPr>
        <w:pStyle w:val="libNormal"/>
      </w:pPr>
      <w:r w:rsidRPr="00480AC4">
        <w:rPr>
          <w:rtl/>
        </w:rPr>
        <w:t>4 - منهاج السنة: 3</w:t>
      </w:r>
      <w:r w:rsidR="00692C19">
        <w:rPr>
          <w:rtl/>
        </w:rPr>
        <w:t>/</w:t>
      </w:r>
      <w:r w:rsidRPr="00480AC4">
        <w:rPr>
          <w:rtl/>
        </w:rPr>
        <w:t>204.</w:t>
      </w:r>
    </w:p>
    <w:p w:rsidR="00FE4F18" w:rsidRDefault="00FE4F18" w:rsidP="00AD283C">
      <w:pPr>
        <w:pStyle w:val="libNormal"/>
        <w:rPr>
          <w:rtl/>
        </w:rPr>
      </w:pPr>
      <w:r>
        <w:rPr>
          <w:rtl/>
        </w:rPr>
        <w:br w:type="page"/>
      </w:r>
    </w:p>
    <w:p w:rsidR="00FE4F18" w:rsidRDefault="00FE4F18" w:rsidP="00B14699">
      <w:pPr>
        <w:pStyle w:val="libNormal0"/>
      </w:pPr>
      <w:r w:rsidRPr="00FE4F18">
        <w:rPr>
          <w:rtl/>
        </w:rPr>
        <w:lastRenderedPageBreak/>
        <w:t xml:space="preserve">قوله تعالى: </w:t>
      </w:r>
      <w:r w:rsidRPr="00091063">
        <w:rPr>
          <w:rStyle w:val="libAlaemChar"/>
          <w:rtl/>
        </w:rPr>
        <w:t>(</w:t>
      </w:r>
      <w:r w:rsidR="00B14699">
        <w:rPr>
          <w:rStyle w:val="libAieChar"/>
          <w:rFonts w:hint="cs"/>
          <w:rtl/>
        </w:rPr>
        <w:t xml:space="preserve"> </w:t>
      </w:r>
      <w:r w:rsidR="00B14699" w:rsidRPr="00B14699">
        <w:rPr>
          <w:rStyle w:val="libAieChar"/>
          <w:rFonts w:hint="cs"/>
          <w:rtl/>
        </w:rPr>
        <w:t>وَقَرْنَ</w:t>
      </w:r>
      <w:r w:rsidR="00B14699" w:rsidRPr="00B14699">
        <w:rPr>
          <w:rStyle w:val="libAieChar"/>
          <w:rtl/>
        </w:rPr>
        <w:t xml:space="preserve"> </w:t>
      </w:r>
      <w:r w:rsidR="00B14699" w:rsidRPr="00B14699">
        <w:rPr>
          <w:rStyle w:val="libAieChar"/>
          <w:rFonts w:hint="cs"/>
          <w:rtl/>
        </w:rPr>
        <w:t>فِي</w:t>
      </w:r>
      <w:r w:rsidR="00B14699" w:rsidRPr="00B14699">
        <w:rPr>
          <w:rStyle w:val="libAieChar"/>
          <w:rtl/>
        </w:rPr>
        <w:t xml:space="preserve"> </w:t>
      </w:r>
      <w:r w:rsidR="00B14699" w:rsidRPr="00B14699">
        <w:rPr>
          <w:rStyle w:val="libAieChar"/>
          <w:rFonts w:hint="cs"/>
          <w:rtl/>
        </w:rPr>
        <w:t>بُيُوتِكُنَّ</w:t>
      </w:r>
      <w:r w:rsidR="00B14699" w:rsidRPr="00B14699">
        <w:rPr>
          <w:rStyle w:val="libAieChar"/>
          <w:rtl/>
        </w:rPr>
        <w:t xml:space="preserve"> </w:t>
      </w:r>
      <w:r w:rsidR="00B14699" w:rsidRPr="00B14699">
        <w:rPr>
          <w:rStyle w:val="libAieChar"/>
          <w:rFonts w:hint="cs"/>
          <w:rtl/>
        </w:rPr>
        <w:t>وَلَا</w:t>
      </w:r>
      <w:r w:rsidR="00B14699" w:rsidRPr="00B14699">
        <w:rPr>
          <w:rStyle w:val="libAieChar"/>
          <w:rtl/>
        </w:rPr>
        <w:t xml:space="preserve"> </w:t>
      </w:r>
      <w:r w:rsidR="00B14699" w:rsidRPr="00B14699">
        <w:rPr>
          <w:rStyle w:val="libAieChar"/>
          <w:rFonts w:hint="cs"/>
          <w:rtl/>
        </w:rPr>
        <w:t>تَبَرَّجْنَ</w:t>
      </w:r>
      <w:r w:rsidR="00B14699" w:rsidRPr="00B14699">
        <w:rPr>
          <w:rStyle w:val="libAieChar"/>
          <w:rtl/>
        </w:rPr>
        <w:t xml:space="preserve"> </w:t>
      </w:r>
      <w:r w:rsidR="00B14699" w:rsidRPr="00B14699">
        <w:rPr>
          <w:rStyle w:val="libAieChar"/>
          <w:rFonts w:hint="cs"/>
          <w:rtl/>
        </w:rPr>
        <w:t>تَبَرُّجَ</w:t>
      </w:r>
      <w:r w:rsidR="00B14699" w:rsidRPr="00B14699">
        <w:rPr>
          <w:rStyle w:val="libAieChar"/>
          <w:rtl/>
        </w:rPr>
        <w:t xml:space="preserve"> </w:t>
      </w:r>
      <w:r w:rsidR="00B14699" w:rsidRPr="00B14699">
        <w:rPr>
          <w:rStyle w:val="libAieChar"/>
          <w:rFonts w:hint="cs"/>
          <w:rtl/>
        </w:rPr>
        <w:t>الْجَاهِلِيَّةِ</w:t>
      </w:r>
      <w:r w:rsidR="00B14699" w:rsidRPr="00B14699">
        <w:rPr>
          <w:rStyle w:val="libAieChar"/>
          <w:rtl/>
        </w:rPr>
        <w:t xml:space="preserve"> </w:t>
      </w:r>
      <w:r w:rsidR="00B14699" w:rsidRPr="00B14699">
        <w:rPr>
          <w:rStyle w:val="libAieChar"/>
          <w:rFonts w:hint="cs"/>
          <w:rtl/>
        </w:rPr>
        <w:t>الْأُولَىٰ</w:t>
      </w:r>
      <w:r w:rsidR="00B14699">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 xml:space="preserve">، فهي </w:t>
      </w:r>
      <w:r w:rsidRPr="00AD283C">
        <w:rPr>
          <w:rStyle w:val="libFootnotenumChar"/>
          <w:rtl/>
        </w:rPr>
        <w:t>(2)</w:t>
      </w:r>
      <w:r w:rsidRPr="00480AC4">
        <w:rPr>
          <w:rtl/>
        </w:rPr>
        <w:t xml:space="preserve"> لم تتبرج تبرج الجاهلية الأولى، والأمر بالاستقرار في البيوت لا ينافي الخروج لمصلحة...</w:t>
      </w:r>
    </w:p>
    <w:p w:rsidR="00FE4F18" w:rsidRDefault="00FE4F18" w:rsidP="00FE4F18">
      <w:pPr>
        <w:pStyle w:val="libNormal"/>
      </w:pPr>
      <w:r w:rsidRPr="00480AC4">
        <w:rPr>
          <w:rtl/>
        </w:rPr>
        <w:t>وإذا كان سفرهن</w:t>
      </w:r>
      <w:r>
        <w:rPr>
          <w:rFonts w:hint="cs"/>
          <w:rtl/>
        </w:rPr>
        <w:t>َّ</w:t>
      </w:r>
      <w:r w:rsidRPr="00480AC4">
        <w:rPr>
          <w:rtl/>
        </w:rPr>
        <w:t xml:space="preserve"> لمصلحة جائزا</w:t>
      </w:r>
      <w:r>
        <w:rPr>
          <w:rFonts w:hint="cs"/>
          <w:rtl/>
        </w:rPr>
        <w:t>ً</w:t>
      </w:r>
      <w:r w:rsidRPr="00480AC4">
        <w:rPr>
          <w:rtl/>
        </w:rPr>
        <w:t xml:space="preserve"> لعائشة، اعتقدت أن</w:t>
      </w:r>
      <w:r>
        <w:rPr>
          <w:rFonts w:hint="cs"/>
          <w:rtl/>
        </w:rPr>
        <w:t>َّ</w:t>
      </w:r>
      <w:r w:rsidRPr="00480AC4">
        <w:rPr>
          <w:rtl/>
        </w:rPr>
        <w:t xml:space="preserve"> ذلك السفر مصلحة للمسلمين فتأو</w:t>
      </w:r>
      <w:r>
        <w:rPr>
          <w:rFonts w:hint="cs"/>
          <w:rtl/>
        </w:rPr>
        <w:t>َّ</w:t>
      </w:r>
      <w:r w:rsidRPr="00480AC4">
        <w:rPr>
          <w:rtl/>
        </w:rPr>
        <w:t>لت في هذا... والمجتهد المخطئ مغفور</w:t>
      </w:r>
      <w:r>
        <w:rPr>
          <w:rFonts w:hint="cs"/>
          <w:rtl/>
        </w:rPr>
        <w:t>ٌ</w:t>
      </w:r>
      <w:r w:rsidRPr="00480AC4">
        <w:rPr>
          <w:rtl/>
        </w:rPr>
        <w:t xml:space="preserve"> له خطأه " </w:t>
      </w:r>
      <w:r w:rsidRPr="00AD283C">
        <w:rPr>
          <w:rStyle w:val="libFootnotenumChar"/>
          <w:rtl/>
        </w:rPr>
        <w:t>(3)</w:t>
      </w:r>
      <w:r w:rsidRPr="00480AC4">
        <w:rPr>
          <w:rtl/>
        </w:rPr>
        <w:t>.</w:t>
      </w:r>
    </w:p>
    <w:p w:rsidR="00FE4F18" w:rsidRDefault="00FE4F18" w:rsidP="00FE4F18">
      <w:pPr>
        <w:pStyle w:val="libNormal"/>
      </w:pPr>
      <w:r w:rsidRPr="00480AC4">
        <w:rPr>
          <w:rtl/>
        </w:rPr>
        <w:t>وقال ابن حزم في معاوية: " إن</w:t>
      </w:r>
      <w:r>
        <w:rPr>
          <w:rFonts w:hint="cs"/>
          <w:rtl/>
        </w:rPr>
        <w:t>َّ</w:t>
      </w:r>
      <w:r w:rsidRPr="00480AC4">
        <w:rPr>
          <w:rtl/>
        </w:rPr>
        <w:t xml:space="preserve"> معاوية وم</w:t>
      </w:r>
      <w:r>
        <w:rPr>
          <w:rFonts w:hint="cs"/>
          <w:rtl/>
        </w:rPr>
        <w:t>َ</w:t>
      </w:r>
      <w:r w:rsidRPr="00480AC4">
        <w:rPr>
          <w:rtl/>
        </w:rPr>
        <w:t>ن معه</w:t>
      </w:r>
      <w:r w:rsidR="00AD283C">
        <w:rPr>
          <w:rFonts w:hint="cs"/>
          <w:rtl/>
        </w:rPr>
        <w:t>،</w:t>
      </w:r>
      <w:r w:rsidRPr="00480AC4">
        <w:rPr>
          <w:rtl/>
        </w:rPr>
        <w:t xml:space="preserve"> مخطئون مجتهدون، مأجورون أجرا واحدا " </w:t>
      </w:r>
      <w:r w:rsidRPr="00AD283C">
        <w:rPr>
          <w:rStyle w:val="libFootnotenumChar"/>
          <w:rtl/>
        </w:rPr>
        <w:t>(4)</w:t>
      </w:r>
      <w:r w:rsidRPr="00480AC4">
        <w:rPr>
          <w:rtl/>
        </w:rPr>
        <w:t xml:space="preserve">. وقال فيه ابن تيمية: " إنه كعلي بن أبي طالب في ذلك " </w:t>
      </w:r>
      <w:r w:rsidRPr="00AD283C">
        <w:rPr>
          <w:rStyle w:val="libFootnotenumChar"/>
          <w:rtl/>
        </w:rPr>
        <w:t>(5)</w:t>
      </w:r>
      <w:r w:rsidRPr="00480AC4">
        <w:rPr>
          <w:rtl/>
        </w:rPr>
        <w:t>. قال ابن كثير: " معاوية مجتهد</w:t>
      </w:r>
      <w:r>
        <w:rPr>
          <w:rFonts w:hint="cs"/>
          <w:rtl/>
        </w:rPr>
        <w:t>ٌ</w:t>
      </w:r>
      <w:r w:rsidRPr="00480AC4">
        <w:rPr>
          <w:rtl/>
        </w:rPr>
        <w:t xml:space="preserve"> مأجور إن شاء الله " </w:t>
      </w:r>
      <w:r w:rsidRPr="00AD283C">
        <w:rPr>
          <w:rStyle w:val="libFootnotenumChar"/>
          <w:rtl/>
        </w:rPr>
        <w:t>(6)</w:t>
      </w:r>
      <w:r w:rsidRPr="00480AC4">
        <w:rPr>
          <w:rtl/>
        </w:rPr>
        <w:t>.</w:t>
      </w:r>
    </w:p>
    <w:p w:rsidR="00FE4F18" w:rsidRDefault="00FE4F18" w:rsidP="00FE4F18">
      <w:pPr>
        <w:pStyle w:val="libNormal"/>
      </w:pPr>
      <w:r w:rsidRPr="00480AC4">
        <w:rPr>
          <w:rtl/>
        </w:rPr>
        <w:t xml:space="preserve">وقال ابن حزم عن أبي الغادية - قاتل عمار -: " فأبو الغادية </w:t>
      </w:r>
      <w:r w:rsidR="00DB214B" w:rsidRPr="00DB214B">
        <w:rPr>
          <w:rStyle w:val="libAlaemChar"/>
          <w:rtl/>
        </w:rPr>
        <w:t>رضي‌الله‌عنه</w:t>
      </w:r>
      <w:r w:rsidRPr="00480AC4">
        <w:rPr>
          <w:rtl/>
        </w:rPr>
        <w:t xml:space="preserve"> متأول مجتهد مخطئ فيه باغ عليه</w:t>
      </w:r>
      <w:r w:rsidR="00AD283C">
        <w:rPr>
          <w:rFonts w:hint="cs"/>
          <w:rtl/>
        </w:rPr>
        <w:t>،</w:t>
      </w:r>
      <w:r w:rsidRPr="00480AC4">
        <w:rPr>
          <w:rtl/>
        </w:rPr>
        <w:t xml:space="preserve"> مأجور أجرا واحدا " </w:t>
      </w:r>
      <w:r w:rsidRPr="00AD283C">
        <w:rPr>
          <w:rStyle w:val="libFootnotenumChar"/>
          <w:rtl/>
        </w:rPr>
        <w:t>(7)</w:t>
      </w:r>
      <w:r w:rsidRPr="00480AC4">
        <w:rPr>
          <w:rtl/>
        </w:rPr>
        <w:t>.</w:t>
      </w:r>
    </w:p>
    <w:p w:rsidR="00FE4F18" w:rsidRDefault="00FE4F18" w:rsidP="00FE4F18">
      <w:pPr>
        <w:pStyle w:val="libNormal"/>
      </w:pPr>
      <w:r w:rsidRPr="00480AC4">
        <w:rPr>
          <w:rtl/>
        </w:rPr>
        <w:t>وقال ابن حجر: " والظن بالصحابة في كل تلك الحروب أنهم كانوا فيها متأولين</w:t>
      </w:r>
      <w:r w:rsidR="00AD283C">
        <w:rPr>
          <w:rFonts w:hint="cs"/>
          <w:rtl/>
        </w:rPr>
        <w:t>،</w:t>
      </w:r>
      <w:r w:rsidRPr="00480AC4">
        <w:rPr>
          <w:rtl/>
        </w:rPr>
        <w:t xml:space="preserve"> وللمجتهد المخطئ أجر،... " </w:t>
      </w:r>
      <w:r w:rsidRPr="00AD283C">
        <w:rPr>
          <w:rStyle w:val="libFootnotenumChar"/>
          <w:rtl/>
        </w:rPr>
        <w:t>(8)</w:t>
      </w:r>
      <w:r w:rsidRPr="00480AC4">
        <w:rPr>
          <w:rtl/>
        </w:rPr>
        <w:t>.</w:t>
      </w:r>
    </w:p>
    <w:p w:rsidR="00FE4F18" w:rsidRDefault="00FE4F18" w:rsidP="00FE4F18">
      <w:pPr>
        <w:pStyle w:val="libNormal"/>
      </w:pPr>
      <w:r w:rsidRPr="00480AC4">
        <w:rPr>
          <w:rtl/>
        </w:rPr>
        <w:t>وقال ابن حزم: " لا خلاف بين أحد من الأمة في أن</w:t>
      </w:r>
      <w:r>
        <w:rPr>
          <w:rFonts w:hint="cs"/>
          <w:rtl/>
        </w:rPr>
        <w:t>َّ</w:t>
      </w:r>
      <w:r w:rsidRPr="00480AC4">
        <w:rPr>
          <w:rtl/>
        </w:rPr>
        <w:t xml:space="preserve"> عبد الرحمن بن ملجم لم يقتل عليا إلا متأو</w:t>
      </w:r>
      <w:r>
        <w:rPr>
          <w:rFonts w:hint="cs"/>
          <w:rtl/>
        </w:rPr>
        <w:t>ّ</w:t>
      </w:r>
      <w:r w:rsidRPr="00480AC4">
        <w:rPr>
          <w:rtl/>
        </w:rPr>
        <w:t>لا مجتهدا مقد</w:t>
      </w:r>
      <w:r>
        <w:rPr>
          <w:rFonts w:hint="cs"/>
          <w:rtl/>
        </w:rPr>
        <w:t>ّ</w:t>
      </w:r>
      <w:r w:rsidRPr="00480AC4">
        <w:rPr>
          <w:rtl/>
        </w:rPr>
        <w:t>را</w:t>
      </w:r>
      <w:r>
        <w:rPr>
          <w:rFonts w:hint="cs"/>
          <w:rtl/>
        </w:rPr>
        <w:t>ً</w:t>
      </w:r>
      <w:r w:rsidRPr="00480AC4">
        <w:rPr>
          <w:rtl/>
        </w:rPr>
        <w:t xml:space="preserve"> أنه على صواب " </w:t>
      </w:r>
      <w:r w:rsidRPr="00AD283C">
        <w:rPr>
          <w:rStyle w:val="libFootnotenumChar"/>
          <w:rtl/>
        </w:rPr>
        <w:t>(9)</w:t>
      </w:r>
      <w:r w:rsidRPr="00480AC4">
        <w:rPr>
          <w:rtl/>
        </w:rPr>
        <w:t>.</w:t>
      </w:r>
    </w:p>
    <w:p w:rsidR="00FE4F18" w:rsidRDefault="00FE4F18" w:rsidP="00FE4F18">
      <w:pPr>
        <w:pStyle w:val="libNormal"/>
      </w:pPr>
      <w:r w:rsidRPr="00480AC4">
        <w:rPr>
          <w:rtl/>
        </w:rPr>
        <w:t>وعن يزيد بن معاوية يقول أبو الخير الشافعي: " ذاك إمام</w:t>
      </w:r>
      <w:r>
        <w:rPr>
          <w:rFonts w:hint="cs"/>
          <w:rtl/>
        </w:rPr>
        <w:t>ٌ</w:t>
      </w:r>
      <w:r w:rsidRPr="00480AC4">
        <w:rPr>
          <w:rtl/>
        </w:rPr>
        <w:t xml:space="preserve"> مجتهد " </w:t>
      </w:r>
      <w:r w:rsidRPr="00AD283C">
        <w:rPr>
          <w:rStyle w:val="libFootnotenumChar"/>
          <w:rtl/>
        </w:rPr>
        <w:t>(10)</w:t>
      </w:r>
      <w:r w:rsidRPr="00480AC4">
        <w:rPr>
          <w:rtl/>
        </w:rPr>
        <w:t xml:space="preserve"> وقال ابن كثير في يزيد: " وحملوا - العلماء - ماصدر منه من سوء التصرفات على أنه تأو</w:t>
      </w:r>
      <w:r>
        <w:rPr>
          <w:rFonts w:hint="cs"/>
          <w:rtl/>
        </w:rPr>
        <w:t>َّ</w:t>
      </w:r>
      <w:r w:rsidRPr="00480AC4">
        <w:rPr>
          <w:rtl/>
        </w:rPr>
        <w:t>ل</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الأحزاب: 33.</w:t>
      </w:r>
    </w:p>
    <w:p w:rsidR="00FE4F18" w:rsidRDefault="00FE4F18" w:rsidP="00AD283C">
      <w:pPr>
        <w:pStyle w:val="libFootnote0"/>
      </w:pPr>
      <w:r w:rsidRPr="00480AC4">
        <w:rPr>
          <w:rtl/>
        </w:rPr>
        <w:t>2 - منهاج السنة: 3</w:t>
      </w:r>
      <w:r w:rsidR="00692C19">
        <w:rPr>
          <w:rtl/>
        </w:rPr>
        <w:t>/</w:t>
      </w:r>
      <w:r w:rsidRPr="00480AC4">
        <w:rPr>
          <w:rtl/>
        </w:rPr>
        <w:t>190.</w:t>
      </w:r>
    </w:p>
    <w:p w:rsidR="00FE4F18" w:rsidRDefault="00FE4F18" w:rsidP="00AD283C">
      <w:pPr>
        <w:pStyle w:val="libFootnote0"/>
      </w:pPr>
      <w:r w:rsidRPr="00480AC4">
        <w:rPr>
          <w:rtl/>
        </w:rPr>
        <w:t>3 - الفصل في الملل والأهواء والنحل: 3</w:t>
      </w:r>
      <w:r w:rsidR="00692C19">
        <w:rPr>
          <w:rtl/>
        </w:rPr>
        <w:t>/</w:t>
      </w:r>
      <w:r w:rsidRPr="00480AC4">
        <w:rPr>
          <w:rtl/>
        </w:rPr>
        <w:t>86.</w:t>
      </w:r>
    </w:p>
    <w:p w:rsidR="00FE4F18" w:rsidRDefault="00FE4F18" w:rsidP="00AD283C">
      <w:pPr>
        <w:pStyle w:val="libFootnote0"/>
      </w:pPr>
      <w:r w:rsidRPr="00480AC4">
        <w:rPr>
          <w:rtl/>
        </w:rPr>
        <w:t>4 - المصدر السابق: ص 89.</w:t>
      </w:r>
    </w:p>
    <w:p w:rsidR="00FE4F18" w:rsidRDefault="00FE4F18" w:rsidP="00AD283C">
      <w:pPr>
        <w:pStyle w:val="libFootnote0"/>
      </w:pPr>
      <w:r w:rsidRPr="00480AC4">
        <w:rPr>
          <w:rtl/>
        </w:rPr>
        <w:t>5 - منهاج السنة: 3</w:t>
      </w:r>
      <w:r w:rsidR="00692C19">
        <w:rPr>
          <w:rtl/>
        </w:rPr>
        <w:t>/</w:t>
      </w:r>
      <w:r w:rsidRPr="00480AC4">
        <w:rPr>
          <w:rtl/>
        </w:rPr>
        <w:t>261 و 275.</w:t>
      </w:r>
    </w:p>
    <w:p w:rsidR="00FE4F18" w:rsidRDefault="00FE4F18" w:rsidP="00AD283C">
      <w:pPr>
        <w:pStyle w:val="libFootnote0"/>
      </w:pPr>
      <w:r w:rsidRPr="00480AC4">
        <w:rPr>
          <w:rtl/>
        </w:rPr>
        <w:t>6 - تاريخ ابن كثير: 7</w:t>
      </w:r>
      <w:r w:rsidR="00692C19">
        <w:rPr>
          <w:rtl/>
        </w:rPr>
        <w:t>/</w:t>
      </w:r>
      <w:r w:rsidRPr="00480AC4">
        <w:rPr>
          <w:rtl/>
        </w:rPr>
        <w:t>279.</w:t>
      </w:r>
    </w:p>
    <w:p w:rsidR="00FE4F18" w:rsidRDefault="00FE4F18" w:rsidP="00AD283C">
      <w:pPr>
        <w:pStyle w:val="libFootnote0"/>
      </w:pPr>
      <w:r w:rsidRPr="00480AC4">
        <w:rPr>
          <w:rtl/>
        </w:rPr>
        <w:t>7 - الفصل في الملل: 3</w:t>
      </w:r>
      <w:r w:rsidR="00692C19">
        <w:rPr>
          <w:rtl/>
        </w:rPr>
        <w:t>/</w:t>
      </w:r>
      <w:r w:rsidRPr="00480AC4">
        <w:rPr>
          <w:rtl/>
        </w:rPr>
        <w:t>87.</w:t>
      </w:r>
    </w:p>
    <w:p w:rsidR="00FE4F18" w:rsidRDefault="00FE4F18" w:rsidP="00AD283C">
      <w:pPr>
        <w:pStyle w:val="libFootnote0"/>
      </w:pPr>
      <w:r w:rsidRPr="00480AC4">
        <w:rPr>
          <w:rtl/>
        </w:rPr>
        <w:t>8 - الإصابة: 4</w:t>
      </w:r>
      <w:r w:rsidR="00692C19">
        <w:rPr>
          <w:rtl/>
        </w:rPr>
        <w:t>/</w:t>
      </w:r>
      <w:r w:rsidRPr="00480AC4">
        <w:rPr>
          <w:rtl/>
        </w:rPr>
        <w:t>151.</w:t>
      </w:r>
    </w:p>
    <w:p w:rsidR="00FE4F18" w:rsidRDefault="00FE4F18" w:rsidP="00AD283C">
      <w:pPr>
        <w:pStyle w:val="libFootnote0"/>
      </w:pPr>
      <w:r w:rsidRPr="00480AC4">
        <w:rPr>
          <w:rtl/>
        </w:rPr>
        <w:t>9 - المحلى: 10</w:t>
      </w:r>
      <w:r w:rsidR="00692C19">
        <w:rPr>
          <w:rtl/>
        </w:rPr>
        <w:t>/</w:t>
      </w:r>
      <w:r w:rsidRPr="00480AC4">
        <w:rPr>
          <w:rtl/>
        </w:rPr>
        <w:t>484.</w:t>
      </w:r>
    </w:p>
    <w:p w:rsidR="00FE4F18" w:rsidRDefault="00FE4F18" w:rsidP="00AD283C">
      <w:pPr>
        <w:pStyle w:val="libFootnote0"/>
      </w:pPr>
      <w:r w:rsidRPr="00480AC4">
        <w:rPr>
          <w:rtl/>
        </w:rPr>
        <w:t>10 - تاريخ ابن كثير: 13</w:t>
      </w:r>
      <w:r w:rsidR="00692C19">
        <w:rPr>
          <w:rtl/>
        </w:rPr>
        <w:t>/</w:t>
      </w:r>
      <w:r w:rsidRPr="00480AC4">
        <w:rPr>
          <w:rtl/>
        </w:rPr>
        <w:t>9.</w:t>
      </w:r>
    </w:p>
    <w:p w:rsidR="00FE4F18" w:rsidRDefault="00FE4F18" w:rsidP="00AD283C">
      <w:pPr>
        <w:pStyle w:val="libNormal"/>
        <w:rPr>
          <w:rtl/>
        </w:rPr>
      </w:pPr>
      <w:r>
        <w:rPr>
          <w:rtl/>
        </w:rPr>
        <w:br w:type="page"/>
      </w:r>
    </w:p>
    <w:p w:rsidR="00FE4F18" w:rsidRDefault="00FE4F18" w:rsidP="00B14699">
      <w:pPr>
        <w:pStyle w:val="libNormal0"/>
      </w:pPr>
      <w:r w:rsidRPr="00480AC4">
        <w:rPr>
          <w:rtl/>
        </w:rPr>
        <w:lastRenderedPageBreak/>
        <w:t xml:space="preserve">فأخطأ " </w:t>
      </w:r>
      <w:r w:rsidRPr="00AD283C">
        <w:rPr>
          <w:rStyle w:val="libFootnotenumChar"/>
          <w:rtl/>
        </w:rPr>
        <w:t>(1)</w:t>
      </w:r>
      <w:r w:rsidRPr="00480AC4">
        <w:rPr>
          <w:rtl/>
        </w:rPr>
        <w:t>.</w:t>
      </w:r>
    </w:p>
    <w:p w:rsidR="00FE4F18" w:rsidRDefault="00FE4F18" w:rsidP="00B14699">
      <w:pPr>
        <w:pStyle w:val="Heading2"/>
      </w:pPr>
      <w:bookmarkStart w:id="182" w:name="_Toc382042610"/>
      <w:r w:rsidRPr="00DA1819">
        <w:rPr>
          <w:rtl/>
        </w:rPr>
        <w:t>محاكمة:</w:t>
      </w:r>
      <w:bookmarkEnd w:id="182"/>
    </w:p>
    <w:p w:rsidR="00FE4F18" w:rsidRDefault="00FE4F18" w:rsidP="00FE4F18">
      <w:pPr>
        <w:pStyle w:val="libNormal"/>
      </w:pPr>
      <w:r w:rsidRPr="00480AC4">
        <w:rPr>
          <w:rtl/>
        </w:rPr>
        <w:t>لماذا لا نجري أحكام الله في مجراها الصحيح؟ خالد مجتهد، ومعاوية مجتهد، وعائشة، ويزيد... وكلهم مأجورون. لماذا؟ لأنهم صحبوا النبي، فتطهرت نفوسهم وصاروا عدولا. هكذا يقول أهل السنة، فالصحبة منزلة</w:t>
      </w:r>
      <w:r>
        <w:rPr>
          <w:rFonts w:hint="cs"/>
          <w:rtl/>
        </w:rPr>
        <w:t>ٌ</w:t>
      </w:r>
      <w:r w:rsidRPr="00480AC4">
        <w:rPr>
          <w:rtl/>
        </w:rPr>
        <w:t xml:space="preserve"> عظمى تعصم صاحبها من العقاب، وفي الأمثلة القادمة</w:t>
      </w:r>
      <w:r w:rsidR="00AD283C">
        <w:rPr>
          <w:rFonts w:hint="cs"/>
          <w:rtl/>
        </w:rPr>
        <w:t>،</w:t>
      </w:r>
      <w:r w:rsidRPr="00480AC4">
        <w:rPr>
          <w:rtl/>
        </w:rPr>
        <w:t xml:space="preserve"> سنرى حكم الله ورسوله في منازل أعلى من منزلة الصحبة.</w:t>
      </w:r>
    </w:p>
    <w:p w:rsidR="00FE4F18" w:rsidRDefault="00FE4F18" w:rsidP="00B14699">
      <w:pPr>
        <w:pStyle w:val="Heading2"/>
      </w:pPr>
      <w:bookmarkStart w:id="183" w:name="_Toc382042611"/>
      <w:r w:rsidRPr="00DA1819">
        <w:rPr>
          <w:rtl/>
        </w:rPr>
        <w:t>إبليس طاووس الملائكة:</w:t>
      </w:r>
      <w:bookmarkEnd w:id="183"/>
    </w:p>
    <w:p w:rsidR="00FE4F18" w:rsidRDefault="00FE4F18" w:rsidP="00B14699">
      <w:pPr>
        <w:pStyle w:val="libNormal"/>
      </w:pPr>
      <w:r w:rsidRPr="00FE4F18">
        <w:rPr>
          <w:rtl/>
        </w:rPr>
        <w:t>كان إبليس من أقرب المخلوقات إلى الله وأعبدهم</w:t>
      </w:r>
      <w:r w:rsidR="00AD283C">
        <w:rPr>
          <w:rFonts w:hint="cs"/>
          <w:rtl/>
        </w:rPr>
        <w:t>،</w:t>
      </w:r>
      <w:r w:rsidRPr="00FE4F18">
        <w:rPr>
          <w:rtl/>
        </w:rPr>
        <w:t xml:space="preserve"> لكن إبليس تمر</w:t>
      </w:r>
      <w:r w:rsidRPr="00FE4F18">
        <w:rPr>
          <w:rFonts w:hint="cs"/>
          <w:rtl/>
        </w:rPr>
        <w:t>ّ</w:t>
      </w:r>
      <w:r w:rsidRPr="00FE4F18">
        <w:rPr>
          <w:rtl/>
        </w:rPr>
        <w:t xml:space="preserve">د على أمر الله واستكبر ورفض السجود لآدم بحجة </w:t>
      </w:r>
      <w:r w:rsidRPr="00091063">
        <w:rPr>
          <w:rStyle w:val="libAlaemChar"/>
          <w:rtl/>
        </w:rPr>
        <w:t>(</w:t>
      </w:r>
      <w:r w:rsidR="00B14699">
        <w:rPr>
          <w:rStyle w:val="libAieChar"/>
          <w:rFonts w:hint="cs"/>
          <w:rtl/>
        </w:rPr>
        <w:t xml:space="preserve"> </w:t>
      </w:r>
      <w:r w:rsidR="00B14699" w:rsidRPr="00B14699">
        <w:rPr>
          <w:rStyle w:val="libAieChar"/>
          <w:rFonts w:hint="cs"/>
          <w:rtl/>
        </w:rPr>
        <w:t>أَنَا</w:t>
      </w:r>
      <w:r w:rsidR="00B14699" w:rsidRPr="00B14699">
        <w:rPr>
          <w:rStyle w:val="libAieChar"/>
          <w:rtl/>
        </w:rPr>
        <w:t xml:space="preserve"> </w:t>
      </w:r>
      <w:r w:rsidR="00B14699" w:rsidRPr="00B14699">
        <w:rPr>
          <w:rStyle w:val="libAieChar"/>
          <w:rFonts w:hint="cs"/>
          <w:rtl/>
        </w:rPr>
        <w:t>خَيْرٌ</w:t>
      </w:r>
      <w:r w:rsidR="00B14699" w:rsidRPr="00B14699">
        <w:rPr>
          <w:rStyle w:val="libAieChar"/>
          <w:rtl/>
        </w:rPr>
        <w:t xml:space="preserve"> </w:t>
      </w:r>
      <w:r w:rsidR="00B14699" w:rsidRPr="00B14699">
        <w:rPr>
          <w:rStyle w:val="libAieChar"/>
          <w:rFonts w:hint="cs"/>
          <w:rtl/>
        </w:rPr>
        <w:t>مِّنْهُ</w:t>
      </w:r>
      <w:r w:rsidR="00B14699" w:rsidRPr="00B14699">
        <w:rPr>
          <w:rStyle w:val="libAieChar"/>
          <w:rtl/>
        </w:rPr>
        <w:t xml:space="preserve"> </w:t>
      </w:r>
      <w:r w:rsidR="00B14699" w:rsidRPr="00B14699">
        <w:rPr>
          <w:rStyle w:val="libAieChar"/>
          <w:rFonts w:hint="cs"/>
          <w:rtl/>
        </w:rPr>
        <w:t>خَلَقْتَنِي</w:t>
      </w:r>
      <w:r w:rsidR="00B14699" w:rsidRPr="00B14699">
        <w:rPr>
          <w:rStyle w:val="libAieChar"/>
          <w:rtl/>
        </w:rPr>
        <w:t xml:space="preserve"> </w:t>
      </w:r>
      <w:r w:rsidR="00B14699" w:rsidRPr="00B14699">
        <w:rPr>
          <w:rStyle w:val="libAieChar"/>
          <w:rFonts w:hint="cs"/>
          <w:rtl/>
        </w:rPr>
        <w:t>مِن</w:t>
      </w:r>
      <w:r w:rsidR="00B14699" w:rsidRPr="00B14699">
        <w:rPr>
          <w:rStyle w:val="libAieChar"/>
          <w:rtl/>
        </w:rPr>
        <w:t xml:space="preserve"> </w:t>
      </w:r>
      <w:r w:rsidR="00B14699" w:rsidRPr="00B14699">
        <w:rPr>
          <w:rStyle w:val="libAieChar"/>
          <w:rFonts w:hint="cs"/>
          <w:rtl/>
        </w:rPr>
        <w:t>نَّارٍ</w:t>
      </w:r>
      <w:r w:rsidR="00B14699" w:rsidRPr="00B14699">
        <w:rPr>
          <w:rStyle w:val="libAieChar"/>
          <w:rtl/>
        </w:rPr>
        <w:t xml:space="preserve"> </w:t>
      </w:r>
      <w:r w:rsidR="00B14699" w:rsidRPr="00B14699">
        <w:rPr>
          <w:rStyle w:val="libAieChar"/>
          <w:rFonts w:hint="cs"/>
          <w:rtl/>
        </w:rPr>
        <w:t>وَخَلَقْتَهُ</w:t>
      </w:r>
      <w:r w:rsidR="00B14699" w:rsidRPr="00B14699">
        <w:rPr>
          <w:rStyle w:val="libAieChar"/>
          <w:rtl/>
        </w:rPr>
        <w:t xml:space="preserve"> </w:t>
      </w:r>
      <w:r w:rsidR="00B14699" w:rsidRPr="00B14699">
        <w:rPr>
          <w:rStyle w:val="libAieChar"/>
          <w:rFonts w:hint="cs"/>
          <w:rtl/>
        </w:rPr>
        <w:t>مِن</w:t>
      </w:r>
      <w:r w:rsidR="00B14699" w:rsidRPr="00B14699">
        <w:rPr>
          <w:rStyle w:val="libAieChar"/>
          <w:rtl/>
        </w:rPr>
        <w:t xml:space="preserve"> </w:t>
      </w:r>
      <w:r w:rsidR="00B14699" w:rsidRPr="00B14699">
        <w:rPr>
          <w:rStyle w:val="libAieChar"/>
          <w:rFonts w:hint="cs"/>
          <w:rtl/>
        </w:rPr>
        <w:t>طِينٍ</w:t>
      </w:r>
      <w:r w:rsidR="00B14699">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لكن ماذا كان مصير إبليس؟ الطرد واللعن هذا هو مصيره. فهذا إبليس مع عظم منزلته عند الله لم تنفعه منزلته حين اجتهد أمام النص ولم يقل الله له: أنت مجتهد مخطئ مغفور لك ولك أجر</w:t>
      </w:r>
      <w:r>
        <w:rPr>
          <w:rFonts w:hint="cs"/>
          <w:rtl/>
        </w:rPr>
        <w:t>ٌ</w:t>
      </w:r>
      <w:r w:rsidRPr="00480AC4">
        <w:rPr>
          <w:rtl/>
        </w:rPr>
        <w:t xml:space="preserve"> </w:t>
      </w:r>
      <w:r w:rsidRPr="00AD283C">
        <w:rPr>
          <w:rStyle w:val="libFootnotenumChar"/>
          <w:rtl/>
        </w:rPr>
        <w:t>(3)</w:t>
      </w:r>
      <w:r w:rsidRPr="00480AC4">
        <w:rPr>
          <w:rtl/>
        </w:rPr>
        <w:t>!</w:t>
      </w:r>
    </w:p>
    <w:p w:rsidR="00FE4F18" w:rsidRDefault="00FE4F18" w:rsidP="00B14699">
      <w:pPr>
        <w:pStyle w:val="libNormal"/>
      </w:pPr>
      <w:r w:rsidRPr="00480AC4">
        <w:rPr>
          <w:rtl/>
        </w:rPr>
        <w:t>فلماذا يقال لمعاوية - شارب الخمر، آكل الربا، قاتل الأبرياء - مجتهد وله أجر، ولا يقال ذلك لإبليس؟! مع أن</w:t>
      </w:r>
      <w:r>
        <w:rPr>
          <w:rFonts w:hint="cs"/>
          <w:rtl/>
        </w:rPr>
        <w:t>َّ</w:t>
      </w:r>
      <w:r w:rsidRPr="00480AC4">
        <w:rPr>
          <w:rtl/>
        </w:rPr>
        <w:t xml:space="preserve"> هذا في حق إبليس أولى </w:t>
      </w:r>
      <w:r w:rsidRPr="00AD283C">
        <w:rPr>
          <w:rStyle w:val="libFootnotenumChar"/>
          <w:rtl/>
        </w:rPr>
        <w:t>(4)</w:t>
      </w:r>
      <w:r w:rsidRPr="00480AC4">
        <w:rPr>
          <w:rtl/>
        </w:rPr>
        <w:t xml:space="preserve"> إذ هو طاووس الملائكة، فهذا هو حكم الله </w:t>
      </w:r>
      <w:r w:rsidRPr="00091063">
        <w:rPr>
          <w:rStyle w:val="libAlaemChar"/>
          <w:rtl/>
        </w:rPr>
        <w:t>(</w:t>
      </w:r>
      <w:r w:rsidR="00B14699">
        <w:rPr>
          <w:rStyle w:val="libAieChar"/>
          <w:rFonts w:hint="cs"/>
          <w:rtl/>
        </w:rPr>
        <w:t xml:space="preserve"> </w:t>
      </w:r>
      <w:r w:rsidR="00B14699" w:rsidRPr="00B14699">
        <w:rPr>
          <w:rStyle w:val="libAieChar"/>
          <w:rFonts w:hint="cs"/>
          <w:rtl/>
        </w:rPr>
        <w:t>أَفَحُكْمَ</w:t>
      </w:r>
      <w:r w:rsidR="00B14699" w:rsidRPr="00B14699">
        <w:rPr>
          <w:rStyle w:val="libAieChar"/>
          <w:rtl/>
        </w:rPr>
        <w:t xml:space="preserve"> </w:t>
      </w:r>
      <w:r w:rsidR="00B14699" w:rsidRPr="00B14699">
        <w:rPr>
          <w:rStyle w:val="libAieChar"/>
          <w:rFonts w:hint="cs"/>
          <w:rtl/>
        </w:rPr>
        <w:t>الْجَاهِلِيَّةِ</w:t>
      </w:r>
      <w:r w:rsidR="00B14699" w:rsidRPr="00B14699">
        <w:rPr>
          <w:rStyle w:val="libAieChar"/>
          <w:rtl/>
        </w:rPr>
        <w:t xml:space="preserve"> </w:t>
      </w:r>
      <w:r w:rsidR="00B14699" w:rsidRPr="00B14699">
        <w:rPr>
          <w:rStyle w:val="libAieChar"/>
          <w:rFonts w:hint="cs"/>
          <w:rtl/>
        </w:rPr>
        <w:t>يَبْغُونَ</w:t>
      </w:r>
      <w:r w:rsidR="00B14699" w:rsidRPr="00B14699">
        <w:rPr>
          <w:rStyle w:val="libAieChar"/>
          <w:rtl/>
        </w:rPr>
        <w:t xml:space="preserve"> </w:t>
      </w:r>
      <w:r w:rsidR="00B14699" w:rsidRPr="00B14699">
        <w:rPr>
          <w:rStyle w:val="libAieChar"/>
          <w:rFonts w:hint="cs"/>
          <w:rtl/>
        </w:rPr>
        <w:t>وَمَنْ</w:t>
      </w:r>
      <w:r w:rsidR="00B14699" w:rsidRPr="00B14699">
        <w:rPr>
          <w:rStyle w:val="libAieChar"/>
          <w:rtl/>
        </w:rPr>
        <w:t xml:space="preserve"> </w:t>
      </w:r>
      <w:r w:rsidR="00B14699" w:rsidRPr="00B14699">
        <w:rPr>
          <w:rStyle w:val="libAieChar"/>
          <w:rFonts w:hint="cs"/>
          <w:rtl/>
        </w:rPr>
        <w:t>أَحْسَنُ</w:t>
      </w:r>
      <w:r w:rsidR="00B14699" w:rsidRPr="00B14699">
        <w:rPr>
          <w:rStyle w:val="libAieChar"/>
          <w:rtl/>
        </w:rPr>
        <w:t xml:space="preserve"> </w:t>
      </w:r>
      <w:r w:rsidR="00B14699" w:rsidRPr="00B14699">
        <w:rPr>
          <w:rStyle w:val="libAieChar"/>
          <w:rFonts w:hint="cs"/>
          <w:rtl/>
        </w:rPr>
        <w:t>مِنَ</w:t>
      </w:r>
      <w:r w:rsidR="00B14699" w:rsidRPr="00B14699">
        <w:rPr>
          <w:rStyle w:val="libAieChar"/>
          <w:rtl/>
        </w:rPr>
        <w:t xml:space="preserve"> </w:t>
      </w:r>
      <w:r w:rsidR="00B14699" w:rsidRPr="00B14699">
        <w:rPr>
          <w:rStyle w:val="libAieChar"/>
          <w:rFonts w:hint="cs"/>
          <w:rtl/>
        </w:rPr>
        <w:t>اللَّـهِ</w:t>
      </w:r>
      <w:r w:rsidR="00B14699" w:rsidRPr="00B14699">
        <w:rPr>
          <w:rStyle w:val="libAieChar"/>
          <w:rtl/>
        </w:rPr>
        <w:t xml:space="preserve"> </w:t>
      </w:r>
      <w:r w:rsidR="00B14699" w:rsidRPr="00B14699">
        <w:rPr>
          <w:rStyle w:val="libAieChar"/>
          <w:rFonts w:hint="cs"/>
          <w:rtl/>
        </w:rPr>
        <w:t>حُكْمًا</w:t>
      </w:r>
      <w:r w:rsidR="00B14699" w:rsidRPr="00B14699">
        <w:rPr>
          <w:rStyle w:val="libAieChar"/>
          <w:rtl/>
        </w:rPr>
        <w:t xml:space="preserve"> </w:t>
      </w:r>
      <w:r w:rsidR="00B14699" w:rsidRPr="00B14699">
        <w:rPr>
          <w:rStyle w:val="libAieChar"/>
          <w:rFonts w:hint="cs"/>
          <w:rtl/>
        </w:rPr>
        <w:t>لِّقَوْمٍ</w:t>
      </w:r>
      <w:r w:rsidR="00B14699" w:rsidRPr="00B14699">
        <w:rPr>
          <w:rStyle w:val="libAieChar"/>
          <w:rtl/>
        </w:rPr>
        <w:t xml:space="preserve"> </w:t>
      </w:r>
      <w:r w:rsidR="00B14699" w:rsidRPr="00B14699">
        <w:rPr>
          <w:rStyle w:val="libAieChar"/>
          <w:rFonts w:hint="cs"/>
          <w:rtl/>
        </w:rPr>
        <w:t>يُوقِنُونَ</w:t>
      </w:r>
      <w:r w:rsidR="00B14699">
        <w:rPr>
          <w:rStyle w:val="libAieChar"/>
          <w:rFonts w:hint="cs"/>
          <w:rtl/>
        </w:rPr>
        <w:t xml:space="preserve"> </w:t>
      </w:r>
      <w:r w:rsidRPr="00091063">
        <w:rPr>
          <w:rStyle w:val="libAlaemChar"/>
          <w:rtl/>
        </w:rPr>
        <w:t>)</w:t>
      </w:r>
      <w:r w:rsidRPr="00B14699">
        <w:rPr>
          <w:rtl/>
        </w:rPr>
        <w:t xml:space="preserve">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تاريخ ابن كثير: 8</w:t>
      </w:r>
      <w:r w:rsidR="00692C19">
        <w:rPr>
          <w:rtl/>
        </w:rPr>
        <w:t>/</w:t>
      </w:r>
      <w:r w:rsidRPr="00480AC4">
        <w:rPr>
          <w:rtl/>
        </w:rPr>
        <w:t>223 - 224.</w:t>
      </w:r>
    </w:p>
    <w:p w:rsidR="00FE4F18" w:rsidRDefault="00FE4F18" w:rsidP="00AD283C">
      <w:pPr>
        <w:pStyle w:val="libFootnote0"/>
      </w:pPr>
      <w:r w:rsidRPr="00480AC4">
        <w:rPr>
          <w:rtl/>
        </w:rPr>
        <w:t>2 - سورة ص: 76.</w:t>
      </w:r>
    </w:p>
    <w:p w:rsidR="00FE4F18" w:rsidRDefault="00FE4F18" w:rsidP="00AD283C">
      <w:pPr>
        <w:pStyle w:val="libFootnote0"/>
      </w:pPr>
      <w:r w:rsidRPr="00480AC4">
        <w:rPr>
          <w:rtl/>
        </w:rPr>
        <w:t>3 - كما فعل ابن تيمية وابن كثير... مع الصحابة!</w:t>
      </w:r>
    </w:p>
    <w:p w:rsidR="00FE4F18" w:rsidRDefault="00FE4F18" w:rsidP="00AD283C">
      <w:pPr>
        <w:pStyle w:val="libFootnote0"/>
      </w:pPr>
      <w:r w:rsidRPr="00480AC4">
        <w:rPr>
          <w:rtl/>
        </w:rPr>
        <w:t xml:space="preserve">4 - وأنا أجزم بأن إبليس (لعنه الله) لو كان صحابيا وعصى الرسول </w:t>
      </w:r>
      <w:r w:rsidR="00AD283C" w:rsidRPr="00F649EA">
        <w:rPr>
          <w:rStyle w:val="libAlaemChar"/>
          <w:rtl/>
        </w:rPr>
        <w:t>صلى‌الله‌عليه‌وآله‌وسلم</w:t>
      </w:r>
      <w:r w:rsidRPr="00480AC4">
        <w:rPr>
          <w:rtl/>
        </w:rPr>
        <w:t xml:space="preserve"> لقالوا عنه: مجتهد له أجر!!</w:t>
      </w:r>
    </w:p>
    <w:p w:rsidR="00FE4F18" w:rsidRDefault="00FE4F18" w:rsidP="00AD283C">
      <w:pPr>
        <w:pStyle w:val="libFootnote0"/>
      </w:pPr>
      <w:r w:rsidRPr="00480AC4">
        <w:rPr>
          <w:rtl/>
        </w:rPr>
        <w:t>5 - المائدة: 50.</w:t>
      </w:r>
    </w:p>
    <w:p w:rsidR="00FE4F18" w:rsidRDefault="00FE4F18" w:rsidP="00AD283C">
      <w:pPr>
        <w:pStyle w:val="libNormal"/>
        <w:rPr>
          <w:rtl/>
        </w:rPr>
      </w:pPr>
      <w:r>
        <w:rPr>
          <w:rtl/>
        </w:rPr>
        <w:br w:type="page"/>
      </w:r>
    </w:p>
    <w:p w:rsidR="00FE4F18" w:rsidRDefault="00FE4F18" w:rsidP="00B14699">
      <w:pPr>
        <w:pStyle w:val="Heading2"/>
      </w:pPr>
      <w:bookmarkStart w:id="184" w:name="_Toc382042612"/>
      <w:r w:rsidRPr="00DA1819">
        <w:rPr>
          <w:rtl/>
        </w:rPr>
        <w:lastRenderedPageBreak/>
        <w:t>قابيل وهابيل:</w:t>
      </w:r>
      <w:bookmarkEnd w:id="184"/>
    </w:p>
    <w:p w:rsidR="00FE4F18" w:rsidRDefault="00FE4F18" w:rsidP="00FE4F18">
      <w:pPr>
        <w:pStyle w:val="libNormal"/>
      </w:pPr>
      <w:r w:rsidRPr="00480AC4">
        <w:rPr>
          <w:rtl/>
        </w:rPr>
        <w:t xml:space="preserve">هما من أبناء آدم </w:t>
      </w:r>
      <w:r w:rsidR="00AD283C" w:rsidRPr="00AD283C">
        <w:rPr>
          <w:rStyle w:val="libAlaemChar"/>
          <w:rtl/>
        </w:rPr>
        <w:t>عليه‌السلام</w:t>
      </w:r>
      <w:r w:rsidRPr="00480AC4">
        <w:rPr>
          <w:rtl/>
        </w:rPr>
        <w:t xml:space="preserve"> وقصتهما معروفة. قام قابيل بقتل هابيل، فماذا كان مصيره؟</w:t>
      </w:r>
    </w:p>
    <w:p w:rsidR="00FE4F18" w:rsidRDefault="00FE4F18" w:rsidP="00FE4F18">
      <w:pPr>
        <w:pStyle w:val="libNormal"/>
      </w:pPr>
      <w:r w:rsidRPr="00480AC4">
        <w:rPr>
          <w:rtl/>
        </w:rPr>
        <w:t>قبل الإجابة لا أحد منا ينكر أن</w:t>
      </w:r>
      <w:r>
        <w:rPr>
          <w:rFonts w:hint="cs"/>
          <w:rtl/>
        </w:rPr>
        <w:t>َّ</w:t>
      </w:r>
      <w:r w:rsidRPr="00480AC4">
        <w:rPr>
          <w:rtl/>
        </w:rPr>
        <w:t xml:space="preserve"> قابيل ابن نبي ولا أحد ينكر أن</w:t>
      </w:r>
      <w:r>
        <w:rPr>
          <w:rFonts w:hint="cs"/>
          <w:rtl/>
        </w:rPr>
        <w:t>َّ</w:t>
      </w:r>
      <w:r w:rsidRPr="00480AC4">
        <w:rPr>
          <w:rtl/>
        </w:rPr>
        <w:t xml:space="preserve"> منزلة البنوة أعلى من منزلة الصحبة. ومع بنوة قابيل لنبي من أنبياء الله كان مصيره النار بمجرد أن قتل أخاه</w:t>
      </w:r>
      <w:r w:rsidR="00AD283C">
        <w:rPr>
          <w:rFonts w:hint="cs"/>
          <w:rtl/>
        </w:rPr>
        <w:t>،</w:t>
      </w:r>
      <w:r w:rsidRPr="00480AC4">
        <w:rPr>
          <w:rtl/>
        </w:rPr>
        <w:t xml:space="preserve"> فلم تنفع قابيل منزلته في د</w:t>
      </w:r>
      <w:r>
        <w:rPr>
          <w:rFonts w:hint="cs"/>
          <w:rtl/>
        </w:rPr>
        <w:t>َ</w:t>
      </w:r>
      <w:r w:rsidRPr="00480AC4">
        <w:rPr>
          <w:rtl/>
        </w:rPr>
        <w:t xml:space="preserve">رء العقاب عنه ولم يقل عنه: هو مجتهد وله أجر </w:t>
      </w:r>
      <w:r w:rsidRPr="00AD283C">
        <w:rPr>
          <w:rStyle w:val="libFootnotenumChar"/>
          <w:rtl/>
        </w:rPr>
        <w:t>(1)</w:t>
      </w:r>
      <w:r w:rsidRPr="00480AC4">
        <w:rPr>
          <w:rtl/>
        </w:rPr>
        <w:t>. فلماذا كان هذا الحكم في حق قابيل ولم يكن في حق أحد الصحابة القاتلين؟! فإذا غفر الذنب بسبب الصحبة فبسبب البنوة أولى!</w:t>
      </w:r>
    </w:p>
    <w:p w:rsidR="00FE4F18" w:rsidRDefault="00FE4F18" w:rsidP="00FE4F18">
      <w:pPr>
        <w:pStyle w:val="libNormal"/>
      </w:pPr>
      <w:r w:rsidRPr="00480AC4">
        <w:rPr>
          <w:rtl/>
        </w:rPr>
        <w:t>هذا خالد بن الوليد قتل مالكا وقومه المسلمين ومع ذلك أعطاه أهل السنة أجر المجتهد. وهذا معاوية قتل كبار صحابة رسول الله</w:t>
      </w:r>
      <w:r w:rsidR="00AD283C">
        <w:rPr>
          <w:rFonts w:hint="cs"/>
          <w:rtl/>
        </w:rPr>
        <w:t>،</w:t>
      </w:r>
      <w:r w:rsidRPr="00480AC4">
        <w:rPr>
          <w:rtl/>
        </w:rPr>
        <w:t xml:space="preserve"> كحجر بن عدي، وعمرو بن الحمق و... ومع ذلك يعطى أجرا. ويعطى أهل السنة أبا الغادية - قاتل عم</w:t>
      </w:r>
      <w:r>
        <w:rPr>
          <w:rFonts w:hint="cs"/>
          <w:rtl/>
        </w:rPr>
        <w:t>ّ</w:t>
      </w:r>
      <w:r w:rsidRPr="00480AC4">
        <w:rPr>
          <w:rtl/>
        </w:rPr>
        <w:t xml:space="preserve">ار </w:t>
      </w:r>
      <w:r>
        <w:rPr>
          <w:rtl/>
        </w:rPr>
        <w:t>–</w:t>
      </w:r>
      <w:r w:rsidRPr="00480AC4">
        <w:rPr>
          <w:rtl/>
        </w:rPr>
        <w:t xml:space="preserve"> أجرا</w:t>
      </w:r>
      <w:r>
        <w:rPr>
          <w:rFonts w:hint="cs"/>
          <w:rtl/>
        </w:rPr>
        <w:t>ً</w:t>
      </w:r>
      <w:r w:rsidR="00AD283C">
        <w:rPr>
          <w:rFonts w:hint="cs"/>
          <w:rtl/>
        </w:rPr>
        <w:t>،</w:t>
      </w:r>
      <w:r w:rsidRPr="00480AC4">
        <w:rPr>
          <w:rtl/>
        </w:rPr>
        <w:t xml:space="preserve"> ثم يعطى ابن ملجم - قاتل علي</w:t>
      </w:r>
      <w:r>
        <w:rPr>
          <w:rFonts w:hint="cs"/>
          <w:rtl/>
        </w:rPr>
        <w:t>ِّ</w:t>
      </w:r>
      <w:r w:rsidRPr="00480AC4">
        <w:rPr>
          <w:rtl/>
        </w:rPr>
        <w:t xml:space="preserve"> </w:t>
      </w:r>
      <w:r>
        <w:rPr>
          <w:rtl/>
        </w:rPr>
        <w:t>–</w:t>
      </w:r>
      <w:r w:rsidRPr="00480AC4">
        <w:rPr>
          <w:rtl/>
        </w:rPr>
        <w:t xml:space="preserve"> أجرا</w:t>
      </w:r>
      <w:r>
        <w:rPr>
          <w:rFonts w:hint="cs"/>
          <w:rtl/>
        </w:rPr>
        <w:t>ً</w:t>
      </w:r>
      <w:r w:rsidR="006D40AC">
        <w:rPr>
          <w:rFonts w:hint="cs"/>
          <w:rtl/>
        </w:rPr>
        <w:t>.</w:t>
      </w:r>
      <w:r w:rsidRPr="00480AC4">
        <w:rPr>
          <w:rtl/>
        </w:rPr>
        <w:t xml:space="preserve"> فيالله ولهذه الأعاجيب، ما هذه الفلسفة؟ وهل صحبة هؤلاء للنبي بمنزلة بنوة قابيل لنبي الله آدم </w:t>
      </w:r>
      <w:r w:rsidR="00AD283C" w:rsidRPr="00AD283C">
        <w:rPr>
          <w:rStyle w:val="libAlaemChar"/>
          <w:rtl/>
        </w:rPr>
        <w:t>عليه‌السلام</w:t>
      </w:r>
      <w:r w:rsidRPr="00480AC4">
        <w:rPr>
          <w:rtl/>
        </w:rPr>
        <w:t>؟ فلم كانت هذه الأحكام بحق هؤلاء ولم تكن في حق قابيل؟!</w:t>
      </w:r>
    </w:p>
    <w:p w:rsidR="00FE4F18" w:rsidRDefault="00FE4F18" w:rsidP="00A40B1E">
      <w:pPr>
        <w:pStyle w:val="Heading2"/>
      </w:pPr>
      <w:bookmarkStart w:id="185" w:name="_Toc382042613"/>
      <w:r w:rsidRPr="00DA1819">
        <w:rPr>
          <w:rtl/>
        </w:rPr>
        <w:t>زوجتا نوح ولوط:</w:t>
      </w:r>
      <w:bookmarkEnd w:id="185"/>
    </w:p>
    <w:p w:rsidR="00FE4F18" w:rsidRDefault="00FE4F18" w:rsidP="00A40B1E">
      <w:pPr>
        <w:pStyle w:val="libNormal"/>
      </w:pPr>
      <w:r w:rsidRPr="00FE4F18">
        <w:rPr>
          <w:rtl/>
        </w:rPr>
        <w:t xml:space="preserve">يقول الله </w:t>
      </w:r>
      <w:r w:rsidRPr="00AD283C">
        <w:rPr>
          <w:rStyle w:val="libFootnotenumChar"/>
          <w:rtl/>
        </w:rPr>
        <w:t>(2)</w:t>
      </w:r>
      <w:r w:rsidRPr="00FE4F18">
        <w:rPr>
          <w:rtl/>
        </w:rPr>
        <w:t xml:space="preserve">: </w:t>
      </w:r>
      <w:r w:rsidRPr="00091063">
        <w:rPr>
          <w:rStyle w:val="libAlaemChar"/>
          <w:rtl/>
        </w:rPr>
        <w:t>(</w:t>
      </w:r>
      <w:r w:rsidR="00A40B1E">
        <w:rPr>
          <w:rStyle w:val="libAieChar"/>
          <w:rFonts w:hint="cs"/>
          <w:rtl/>
        </w:rPr>
        <w:t xml:space="preserve"> </w:t>
      </w:r>
      <w:r w:rsidR="00A40B1E" w:rsidRPr="00A40B1E">
        <w:rPr>
          <w:rStyle w:val="libAieChar"/>
          <w:rFonts w:hint="cs"/>
          <w:rtl/>
        </w:rPr>
        <w:t>ضَرَبَ</w:t>
      </w:r>
      <w:r w:rsidR="00A40B1E" w:rsidRPr="00A40B1E">
        <w:rPr>
          <w:rStyle w:val="libAieChar"/>
          <w:rtl/>
        </w:rPr>
        <w:t xml:space="preserve"> </w:t>
      </w:r>
      <w:r w:rsidR="00A40B1E" w:rsidRPr="00A40B1E">
        <w:rPr>
          <w:rStyle w:val="libAieChar"/>
          <w:rFonts w:hint="cs"/>
          <w:rtl/>
        </w:rPr>
        <w:t>اللَّـهُ</w:t>
      </w:r>
      <w:r w:rsidR="00A40B1E" w:rsidRPr="00A40B1E">
        <w:rPr>
          <w:rStyle w:val="libAieChar"/>
          <w:rtl/>
        </w:rPr>
        <w:t xml:space="preserve"> </w:t>
      </w:r>
      <w:r w:rsidR="00A40B1E" w:rsidRPr="00A40B1E">
        <w:rPr>
          <w:rStyle w:val="libAieChar"/>
          <w:rFonts w:hint="cs"/>
          <w:rtl/>
        </w:rPr>
        <w:t>مَثَلًا</w:t>
      </w:r>
      <w:r w:rsidR="00A40B1E" w:rsidRPr="00A40B1E">
        <w:rPr>
          <w:rStyle w:val="libAieChar"/>
          <w:rtl/>
        </w:rPr>
        <w:t xml:space="preserve"> </w:t>
      </w:r>
      <w:r w:rsidR="00A40B1E" w:rsidRPr="00A40B1E">
        <w:rPr>
          <w:rStyle w:val="libAieChar"/>
          <w:rFonts w:hint="cs"/>
          <w:rtl/>
        </w:rPr>
        <w:t>لِّلَّذِينَ</w:t>
      </w:r>
      <w:r w:rsidR="00A40B1E" w:rsidRPr="00A40B1E">
        <w:rPr>
          <w:rStyle w:val="libAieChar"/>
          <w:rtl/>
        </w:rPr>
        <w:t xml:space="preserve"> </w:t>
      </w:r>
      <w:r w:rsidR="00A40B1E" w:rsidRPr="00A40B1E">
        <w:rPr>
          <w:rStyle w:val="libAieChar"/>
          <w:rFonts w:hint="cs"/>
          <w:rtl/>
        </w:rPr>
        <w:t>كَفَرُوا</w:t>
      </w:r>
      <w:r w:rsidR="00A40B1E" w:rsidRPr="00A40B1E">
        <w:rPr>
          <w:rStyle w:val="libAieChar"/>
          <w:rtl/>
        </w:rPr>
        <w:t xml:space="preserve"> </w:t>
      </w:r>
      <w:r w:rsidR="00A40B1E" w:rsidRPr="00A40B1E">
        <w:rPr>
          <w:rStyle w:val="libAieChar"/>
          <w:rFonts w:hint="cs"/>
          <w:rtl/>
        </w:rPr>
        <w:t>امْرَأَتَ</w:t>
      </w:r>
      <w:r w:rsidR="00A40B1E" w:rsidRPr="00A40B1E">
        <w:rPr>
          <w:rStyle w:val="libAieChar"/>
          <w:rtl/>
        </w:rPr>
        <w:t xml:space="preserve"> </w:t>
      </w:r>
      <w:r w:rsidR="00A40B1E" w:rsidRPr="00A40B1E">
        <w:rPr>
          <w:rStyle w:val="libAieChar"/>
          <w:rFonts w:hint="cs"/>
          <w:rtl/>
        </w:rPr>
        <w:t>نُوحٍ</w:t>
      </w:r>
      <w:r w:rsidR="00A40B1E" w:rsidRPr="00A40B1E">
        <w:rPr>
          <w:rStyle w:val="libAieChar"/>
          <w:rtl/>
        </w:rPr>
        <w:t xml:space="preserve"> </w:t>
      </w:r>
      <w:r w:rsidR="00A40B1E" w:rsidRPr="00A40B1E">
        <w:rPr>
          <w:rStyle w:val="libAieChar"/>
          <w:rFonts w:hint="cs"/>
          <w:rtl/>
        </w:rPr>
        <w:t>وَامْرَأَتَ</w:t>
      </w:r>
      <w:r w:rsidR="00A40B1E" w:rsidRPr="00A40B1E">
        <w:rPr>
          <w:rStyle w:val="libAieChar"/>
          <w:rtl/>
        </w:rPr>
        <w:t xml:space="preserve"> </w:t>
      </w:r>
      <w:r w:rsidR="00A40B1E" w:rsidRPr="00A40B1E">
        <w:rPr>
          <w:rStyle w:val="libAieChar"/>
          <w:rFonts w:hint="cs"/>
          <w:rtl/>
        </w:rPr>
        <w:t>لُوطٍ</w:t>
      </w:r>
      <w:r w:rsidR="00A40B1E" w:rsidRPr="00A40B1E">
        <w:rPr>
          <w:rStyle w:val="libAieChar"/>
          <w:rtl/>
        </w:rPr>
        <w:t xml:space="preserve"> </w:t>
      </w:r>
      <w:r w:rsidR="00A40B1E" w:rsidRPr="00A40B1E">
        <w:rPr>
          <w:rStyle w:val="libAieChar"/>
          <w:rFonts w:hint="cs"/>
          <w:rtl/>
        </w:rPr>
        <w:t>كَانَتَا</w:t>
      </w:r>
      <w:r w:rsidR="00A40B1E" w:rsidRPr="00A40B1E">
        <w:rPr>
          <w:rStyle w:val="libAieChar"/>
          <w:rtl/>
        </w:rPr>
        <w:t xml:space="preserve"> </w:t>
      </w:r>
      <w:r w:rsidR="00A40B1E" w:rsidRPr="00A40B1E">
        <w:rPr>
          <w:rStyle w:val="libAieChar"/>
          <w:rFonts w:hint="cs"/>
          <w:rtl/>
        </w:rPr>
        <w:t>تَحْتَ</w:t>
      </w:r>
      <w:r w:rsidR="00A40B1E" w:rsidRPr="00A40B1E">
        <w:rPr>
          <w:rStyle w:val="libAieChar"/>
          <w:rtl/>
        </w:rPr>
        <w:t xml:space="preserve"> </w:t>
      </w:r>
      <w:r w:rsidR="00A40B1E" w:rsidRPr="00A40B1E">
        <w:rPr>
          <w:rStyle w:val="libAieChar"/>
          <w:rFonts w:hint="cs"/>
          <w:rtl/>
        </w:rPr>
        <w:t>عَبْدَيْنِ</w:t>
      </w:r>
      <w:r w:rsidR="00A40B1E" w:rsidRPr="00A40B1E">
        <w:rPr>
          <w:rStyle w:val="libAieChar"/>
          <w:rtl/>
        </w:rPr>
        <w:t xml:space="preserve"> </w:t>
      </w:r>
      <w:r w:rsidR="00A40B1E" w:rsidRPr="00A40B1E">
        <w:rPr>
          <w:rStyle w:val="libAieChar"/>
          <w:rFonts w:hint="cs"/>
          <w:rtl/>
        </w:rPr>
        <w:t>مِنْ</w:t>
      </w:r>
      <w:r w:rsidR="00A40B1E" w:rsidRPr="00A40B1E">
        <w:rPr>
          <w:rStyle w:val="libAieChar"/>
          <w:rtl/>
        </w:rPr>
        <w:t xml:space="preserve"> </w:t>
      </w:r>
      <w:r w:rsidR="00A40B1E" w:rsidRPr="00A40B1E">
        <w:rPr>
          <w:rStyle w:val="libAieChar"/>
          <w:rFonts w:hint="cs"/>
          <w:rtl/>
        </w:rPr>
        <w:t>عِبَادِنَا</w:t>
      </w:r>
      <w:r w:rsidR="00A40B1E" w:rsidRPr="00A40B1E">
        <w:rPr>
          <w:rStyle w:val="libAieChar"/>
          <w:rtl/>
        </w:rPr>
        <w:t xml:space="preserve"> </w:t>
      </w:r>
      <w:r w:rsidR="00A40B1E" w:rsidRPr="00A40B1E">
        <w:rPr>
          <w:rStyle w:val="libAieChar"/>
          <w:rFonts w:hint="cs"/>
          <w:rtl/>
        </w:rPr>
        <w:t>صَالِحَيْنِ</w:t>
      </w:r>
      <w:r w:rsidR="00A40B1E" w:rsidRPr="00A40B1E">
        <w:rPr>
          <w:rStyle w:val="libAieChar"/>
          <w:rtl/>
        </w:rPr>
        <w:t xml:space="preserve"> </w:t>
      </w:r>
      <w:r w:rsidR="00A40B1E" w:rsidRPr="00A40B1E">
        <w:rPr>
          <w:rStyle w:val="libAieChar"/>
          <w:rFonts w:hint="cs"/>
          <w:rtl/>
        </w:rPr>
        <w:t>فَخَانَتَاهُمَا</w:t>
      </w:r>
      <w:r w:rsidR="00A40B1E" w:rsidRPr="00A40B1E">
        <w:rPr>
          <w:rStyle w:val="libAieChar"/>
          <w:rtl/>
        </w:rPr>
        <w:t xml:space="preserve"> </w:t>
      </w:r>
      <w:r w:rsidR="00A40B1E" w:rsidRPr="00A40B1E">
        <w:rPr>
          <w:rStyle w:val="libAieChar"/>
          <w:rFonts w:hint="cs"/>
          <w:rtl/>
        </w:rPr>
        <w:t>فَلَمْ</w:t>
      </w:r>
      <w:r w:rsidR="00A40B1E" w:rsidRPr="00A40B1E">
        <w:rPr>
          <w:rStyle w:val="libAieChar"/>
          <w:rtl/>
        </w:rPr>
        <w:t xml:space="preserve"> </w:t>
      </w:r>
      <w:r w:rsidR="00A40B1E" w:rsidRPr="00A40B1E">
        <w:rPr>
          <w:rStyle w:val="libAieChar"/>
          <w:rFonts w:hint="cs"/>
          <w:rtl/>
        </w:rPr>
        <w:t>يُغْنِيَا</w:t>
      </w:r>
      <w:r w:rsidR="00A40B1E" w:rsidRPr="00A40B1E">
        <w:rPr>
          <w:rStyle w:val="libAieChar"/>
          <w:rtl/>
        </w:rPr>
        <w:t xml:space="preserve"> </w:t>
      </w:r>
      <w:r w:rsidR="00A40B1E" w:rsidRPr="00A40B1E">
        <w:rPr>
          <w:rStyle w:val="libAieChar"/>
          <w:rFonts w:hint="cs"/>
          <w:rtl/>
        </w:rPr>
        <w:t>عَنْهُمَا</w:t>
      </w:r>
      <w:r w:rsidR="00A40B1E" w:rsidRPr="00A40B1E">
        <w:rPr>
          <w:rStyle w:val="libAieChar"/>
          <w:rtl/>
        </w:rPr>
        <w:t xml:space="preserve"> </w:t>
      </w:r>
      <w:r w:rsidR="00A40B1E" w:rsidRPr="00A40B1E">
        <w:rPr>
          <w:rStyle w:val="libAieChar"/>
          <w:rFonts w:hint="cs"/>
          <w:rtl/>
        </w:rPr>
        <w:t>مِنَ</w:t>
      </w:r>
      <w:r w:rsidR="00A40B1E" w:rsidRPr="00A40B1E">
        <w:rPr>
          <w:rStyle w:val="libAieChar"/>
          <w:rtl/>
        </w:rPr>
        <w:t xml:space="preserve"> </w:t>
      </w:r>
      <w:r w:rsidR="00A40B1E" w:rsidRPr="00A40B1E">
        <w:rPr>
          <w:rStyle w:val="libAieChar"/>
          <w:rFonts w:hint="cs"/>
          <w:rtl/>
        </w:rPr>
        <w:t>اللَّـهِ</w:t>
      </w:r>
      <w:r w:rsidR="00A40B1E" w:rsidRPr="00A40B1E">
        <w:rPr>
          <w:rStyle w:val="libAieChar"/>
          <w:rtl/>
        </w:rPr>
        <w:t xml:space="preserve"> </w:t>
      </w:r>
      <w:r w:rsidR="00A40B1E" w:rsidRPr="00A40B1E">
        <w:rPr>
          <w:rStyle w:val="libAieChar"/>
          <w:rFonts w:hint="cs"/>
          <w:rtl/>
        </w:rPr>
        <w:t>شَيْئًا</w:t>
      </w:r>
      <w:r w:rsidR="00A40B1E" w:rsidRPr="00A40B1E">
        <w:rPr>
          <w:rStyle w:val="libAieChar"/>
          <w:rtl/>
        </w:rPr>
        <w:t xml:space="preserve"> </w:t>
      </w:r>
      <w:r w:rsidR="00A40B1E" w:rsidRPr="00A40B1E">
        <w:rPr>
          <w:rStyle w:val="libAieChar"/>
          <w:rFonts w:hint="cs"/>
          <w:rtl/>
        </w:rPr>
        <w:t>وَقِيلَ</w:t>
      </w:r>
      <w:r w:rsidR="00A40B1E" w:rsidRPr="00A40B1E">
        <w:rPr>
          <w:rStyle w:val="libAieChar"/>
          <w:rtl/>
        </w:rPr>
        <w:t xml:space="preserve"> </w:t>
      </w:r>
      <w:r w:rsidR="00A40B1E" w:rsidRPr="00A40B1E">
        <w:rPr>
          <w:rStyle w:val="libAieChar"/>
          <w:rFonts w:hint="cs"/>
          <w:rtl/>
        </w:rPr>
        <w:t>ادْخُلَا</w:t>
      </w:r>
      <w:r w:rsidR="00A40B1E" w:rsidRPr="00A40B1E">
        <w:rPr>
          <w:rStyle w:val="libAieChar"/>
          <w:rtl/>
        </w:rPr>
        <w:t xml:space="preserve"> </w:t>
      </w:r>
      <w:r w:rsidR="00A40B1E" w:rsidRPr="00A40B1E">
        <w:rPr>
          <w:rStyle w:val="libAieChar"/>
          <w:rFonts w:hint="cs"/>
          <w:rtl/>
        </w:rPr>
        <w:t>النَّارَ</w:t>
      </w:r>
      <w:r w:rsidR="00A40B1E" w:rsidRPr="00A40B1E">
        <w:rPr>
          <w:rStyle w:val="libAieChar"/>
          <w:rtl/>
        </w:rPr>
        <w:t xml:space="preserve"> </w:t>
      </w:r>
      <w:r w:rsidR="00A40B1E" w:rsidRPr="00A40B1E">
        <w:rPr>
          <w:rStyle w:val="libAieChar"/>
          <w:rFonts w:hint="cs"/>
          <w:rtl/>
        </w:rPr>
        <w:t>مَعَ</w:t>
      </w:r>
      <w:r w:rsidR="00A40B1E" w:rsidRPr="00A40B1E">
        <w:rPr>
          <w:rStyle w:val="libAieChar"/>
          <w:rtl/>
        </w:rPr>
        <w:t xml:space="preserve"> </w:t>
      </w:r>
      <w:r w:rsidR="00A40B1E" w:rsidRPr="00A40B1E">
        <w:rPr>
          <w:rStyle w:val="libAieChar"/>
          <w:rFonts w:hint="cs"/>
          <w:rtl/>
        </w:rPr>
        <w:t>الدَّاخِلِينَ</w:t>
      </w:r>
      <w:r w:rsidR="00A40B1E">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w:t>
      </w:r>
    </w:p>
    <w:p w:rsidR="00FE4F18" w:rsidRDefault="00FE4F18" w:rsidP="00A40B1E">
      <w:pPr>
        <w:pStyle w:val="libNormal"/>
      </w:pPr>
      <w:r w:rsidRPr="00480AC4">
        <w:rPr>
          <w:rtl/>
        </w:rPr>
        <w:t xml:space="preserve">كانت زوجتا نوح ولوط </w:t>
      </w:r>
      <w:r w:rsidR="00AD283C" w:rsidRPr="00AD283C">
        <w:rPr>
          <w:rStyle w:val="libAlaemChar"/>
          <w:rtl/>
        </w:rPr>
        <w:t>عليهما‌السلام</w:t>
      </w:r>
      <w:r w:rsidRPr="00480AC4">
        <w:rPr>
          <w:rtl/>
        </w:rPr>
        <w:t xml:space="preserve"> تفشيان أسرار زوجيهما إلى قومهما. وبسبب هذه الخيانة، جاء حكم الله فيهما </w:t>
      </w:r>
      <w:r w:rsidRPr="00091063">
        <w:rPr>
          <w:rStyle w:val="libAlaemChar"/>
          <w:rtl/>
        </w:rPr>
        <w:t>(</w:t>
      </w:r>
      <w:r w:rsidR="00A40B1E">
        <w:rPr>
          <w:rStyle w:val="libAieChar"/>
          <w:rFonts w:hint="cs"/>
          <w:rtl/>
        </w:rPr>
        <w:t xml:space="preserve"> </w:t>
      </w:r>
      <w:r w:rsidR="00A40B1E" w:rsidRPr="00A40B1E">
        <w:rPr>
          <w:rStyle w:val="libAieChar"/>
          <w:rFonts w:hint="cs"/>
          <w:rtl/>
        </w:rPr>
        <w:t>وَقِيلَ</w:t>
      </w:r>
      <w:r w:rsidR="00A40B1E" w:rsidRPr="00A40B1E">
        <w:rPr>
          <w:rStyle w:val="libAieChar"/>
          <w:rtl/>
        </w:rPr>
        <w:t xml:space="preserve"> </w:t>
      </w:r>
      <w:r w:rsidR="00A40B1E" w:rsidRPr="00A40B1E">
        <w:rPr>
          <w:rStyle w:val="libAieChar"/>
          <w:rFonts w:hint="cs"/>
          <w:rtl/>
        </w:rPr>
        <w:t>ادْخُلَا</w:t>
      </w:r>
      <w:r w:rsidR="00A40B1E" w:rsidRPr="00A40B1E">
        <w:rPr>
          <w:rStyle w:val="libAieChar"/>
          <w:rtl/>
        </w:rPr>
        <w:t xml:space="preserve"> </w:t>
      </w:r>
      <w:r w:rsidR="00A40B1E" w:rsidRPr="00A40B1E">
        <w:rPr>
          <w:rStyle w:val="libAieChar"/>
          <w:rFonts w:hint="cs"/>
          <w:rtl/>
        </w:rPr>
        <w:t>النَّارَ</w:t>
      </w:r>
      <w:r w:rsidR="00A40B1E" w:rsidRPr="00A40B1E">
        <w:rPr>
          <w:rStyle w:val="libAieChar"/>
          <w:rtl/>
        </w:rPr>
        <w:t xml:space="preserve"> </w:t>
      </w:r>
      <w:r w:rsidR="00A40B1E" w:rsidRPr="00A40B1E">
        <w:rPr>
          <w:rStyle w:val="libAieChar"/>
          <w:rFonts w:hint="cs"/>
          <w:rtl/>
        </w:rPr>
        <w:t>مَعَ</w:t>
      </w:r>
      <w:r w:rsidR="00A40B1E" w:rsidRPr="00A40B1E">
        <w:rPr>
          <w:rStyle w:val="libAieChar"/>
          <w:rtl/>
        </w:rPr>
        <w:t xml:space="preserve"> </w:t>
      </w:r>
      <w:r w:rsidR="00A40B1E" w:rsidRPr="00A40B1E">
        <w:rPr>
          <w:rStyle w:val="libAieChar"/>
          <w:rFonts w:hint="cs"/>
          <w:rtl/>
        </w:rPr>
        <w:t>الدَّاخِلِينَ</w:t>
      </w:r>
      <w:r w:rsidR="00A40B1E">
        <w:rPr>
          <w:rStyle w:val="libAieChar"/>
          <w:rFonts w:hint="cs"/>
          <w:rtl/>
        </w:rPr>
        <w:t xml:space="preserve"> </w:t>
      </w:r>
      <w:r w:rsidRPr="00091063">
        <w:rPr>
          <w:rStyle w:val="libAlaemChar"/>
          <w:rtl/>
        </w:rPr>
        <w:t>)</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ولو كان صحابيا لقيل فيه هذا!!</w:t>
      </w:r>
    </w:p>
    <w:p w:rsidR="00FE4F18" w:rsidRDefault="00FE4F18" w:rsidP="00AD283C">
      <w:pPr>
        <w:pStyle w:val="libFootnote0"/>
      </w:pPr>
      <w:r w:rsidRPr="00480AC4">
        <w:rPr>
          <w:rtl/>
        </w:rPr>
        <w:t>2 - التحريم: 10.</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فم</w:t>
      </w:r>
      <w:r>
        <w:rPr>
          <w:rFonts w:hint="cs"/>
          <w:rtl/>
        </w:rPr>
        <w:t>َ</w:t>
      </w:r>
      <w:r w:rsidRPr="00480AC4">
        <w:rPr>
          <w:rtl/>
        </w:rPr>
        <w:t>ن أعلى منزلة</w:t>
      </w:r>
      <w:r>
        <w:rPr>
          <w:rFonts w:hint="cs"/>
          <w:rtl/>
        </w:rPr>
        <w:t>ً</w:t>
      </w:r>
      <w:r w:rsidR="006D40AC">
        <w:rPr>
          <w:rFonts w:hint="cs"/>
          <w:rtl/>
        </w:rPr>
        <w:t>؟</w:t>
      </w:r>
      <w:r w:rsidRPr="00480AC4">
        <w:rPr>
          <w:rtl/>
        </w:rPr>
        <w:t xml:space="preserve"> الزوجية أم الصحبة؟! لا أحد يخالفنا في أن</w:t>
      </w:r>
      <w:r>
        <w:rPr>
          <w:rFonts w:hint="cs"/>
          <w:rtl/>
        </w:rPr>
        <w:t>َّ</w:t>
      </w:r>
      <w:r w:rsidRPr="00480AC4">
        <w:rPr>
          <w:rtl/>
        </w:rPr>
        <w:t xml:space="preserve"> منزلة الزوجية أعلى من منزلة الصحبة.</w:t>
      </w:r>
    </w:p>
    <w:p w:rsidR="00FE4F18" w:rsidRDefault="00FE4F18" w:rsidP="00FE4F18">
      <w:pPr>
        <w:pStyle w:val="libNormal"/>
      </w:pPr>
      <w:r w:rsidRPr="00480AC4">
        <w:rPr>
          <w:rtl/>
        </w:rPr>
        <w:t xml:space="preserve">فإذا لم تنفع منزلة الزوجية امرأتي نوح ولوط </w:t>
      </w:r>
      <w:r w:rsidR="00AD283C" w:rsidRPr="00AD283C">
        <w:rPr>
          <w:rStyle w:val="libAlaemChar"/>
          <w:rtl/>
        </w:rPr>
        <w:t>عليهما‌السلام</w:t>
      </w:r>
      <w:r w:rsidRPr="00480AC4">
        <w:rPr>
          <w:rtl/>
        </w:rPr>
        <w:t xml:space="preserve"> في درء العقاب عنهما، فكيف نفعت منزلة الصحبة الصحابة في درء العقاب عنهم؟</w:t>
      </w:r>
    </w:p>
    <w:p w:rsidR="00FE4F18" w:rsidRDefault="00FE4F18" w:rsidP="00FE4F18">
      <w:pPr>
        <w:pStyle w:val="libNormal"/>
      </w:pPr>
      <w:r w:rsidRPr="00480AC4">
        <w:rPr>
          <w:rtl/>
        </w:rPr>
        <w:t xml:space="preserve">ولماذا يقال عن أصحاب النبي </w:t>
      </w:r>
      <w:r w:rsidR="00AD283C" w:rsidRPr="00AD283C">
        <w:rPr>
          <w:rStyle w:val="libAlaemChar"/>
          <w:rtl/>
        </w:rPr>
        <w:t>صلى‌الله‌عليه‌وآله‌وسلم</w:t>
      </w:r>
      <w:r w:rsidRPr="00480AC4">
        <w:rPr>
          <w:rtl/>
        </w:rPr>
        <w:t xml:space="preserve"> إذا أخطأوا إنهم مجتهدون ولهم أجر، ولا يقال ذلك عن زوجتي نوح ولوط </w:t>
      </w:r>
      <w:r w:rsidR="00AD283C" w:rsidRPr="00AD283C">
        <w:rPr>
          <w:rStyle w:val="libAlaemChar"/>
          <w:rtl/>
        </w:rPr>
        <w:t>عليهما‌السلام</w:t>
      </w:r>
      <w:r w:rsidRPr="00480AC4">
        <w:rPr>
          <w:rtl/>
        </w:rPr>
        <w:t>؟! مع أن</w:t>
      </w:r>
      <w:r>
        <w:rPr>
          <w:rFonts w:hint="cs"/>
          <w:rtl/>
        </w:rPr>
        <w:t>َّ</w:t>
      </w:r>
      <w:r w:rsidRPr="00480AC4">
        <w:rPr>
          <w:rtl/>
        </w:rPr>
        <w:t xml:space="preserve"> هذا في حقهما أولى إذ هما زوجتا نبيين!!</w:t>
      </w:r>
    </w:p>
    <w:p w:rsidR="00FE4F18" w:rsidRDefault="00FE4F18" w:rsidP="00FE4F18">
      <w:pPr>
        <w:pStyle w:val="libNormal"/>
      </w:pPr>
      <w:r w:rsidRPr="00480AC4">
        <w:rPr>
          <w:rtl/>
        </w:rPr>
        <w:t>ولماذا كانت عائشة مجتهدة ومأجورة حين خرجت على الإمام الشرعي وتسببت بقتل ثلاثين ألفا من أولادها ولم تكن امرأتا نوح ولوط مجتهدتين مأجورتين؟!!</w:t>
      </w:r>
    </w:p>
    <w:p w:rsidR="00FE4F18" w:rsidRDefault="00FE4F18" w:rsidP="00A40B1E">
      <w:pPr>
        <w:pStyle w:val="Heading2"/>
      </w:pPr>
      <w:bookmarkStart w:id="186" w:name="_Toc382042614"/>
      <w:r w:rsidRPr="00DA1819">
        <w:rPr>
          <w:rtl/>
        </w:rPr>
        <w:t>نساء النبي:</w:t>
      </w:r>
      <w:bookmarkEnd w:id="186"/>
    </w:p>
    <w:p w:rsidR="00FE4F18" w:rsidRDefault="00FE4F18" w:rsidP="00A40B1E">
      <w:pPr>
        <w:pStyle w:val="libNormal"/>
      </w:pPr>
      <w:r w:rsidRPr="00FE4F18">
        <w:rPr>
          <w:rtl/>
        </w:rPr>
        <w:t xml:space="preserve">يقول الله </w:t>
      </w:r>
      <w:r w:rsidRPr="00AD283C">
        <w:rPr>
          <w:rStyle w:val="libFootnotenumChar"/>
          <w:rtl/>
        </w:rPr>
        <w:t>(1)</w:t>
      </w:r>
      <w:r w:rsidRPr="00FE4F18">
        <w:rPr>
          <w:rtl/>
        </w:rPr>
        <w:t xml:space="preserve"> مخاطبا نساء النبي </w:t>
      </w:r>
      <w:r w:rsidR="00AD283C" w:rsidRPr="00AD283C">
        <w:rPr>
          <w:rStyle w:val="libAlaemChar"/>
          <w:rtl/>
        </w:rPr>
        <w:t>صلى‌الله‌عليه‌وآله‌وسلم</w:t>
      </w:r>
      <w:r w:rsidRPr="00FE4F18">
        <w:rPr>
          <w:rtl/>
        </w:rPr>
        <w:t xml:space="preserve">: </w:t>
      </w:r>
      <w:r w:rsidRPr="00091063">
        <w:rPr>
          <w:rStyle w:val="libAlaemChar"/>
          <w:rtl/>
        </w:rPr>
        <w:t>(</w:t>
      </w:r>
      <w:r w:rsidR="00A40B1E">
        <w:rPr>
          <w:rStyle w:val="libAieChar"/>
          <w:rFonts w:hint="cs"/>
          <w:rtl/>
        </w:rPr>
        <w:t xml:space="preserve"> </w:t>
      </w:r>
      <w:r w:rsidR="00A40B1E" w:rsidRPr="00A40B1E">
        <w:rPr>
          <w:rStyle w:val="libAieChar"/>
          <w:rFonts w:hint="cs"/>
          <w:rtl/>
        </w:rPr>
        <w:t>يَا</w:t>
      </w:r>
      <w:r w:rsidR="00A40B1E" w:rsidRPr="00A40B1E">
        <w:rPr>
          <w:rStyle w:val="libAieChar"/>
          <w:rtl/>
        </w:rPr>
        <w:t xml:space="preserve"> </w:t>
      </w:r>
      <w:r w:rsidR="00A40B1E" w:rsidRPr="00A40B1E">
        <w:rPr>
          <w:rStyle w:val="libAieChar"/>
          <w:rFonts w:hint="cs"/>
          <w:rtl/>
        </w:rPr>
        <w:t>نِسَاءَ</w:t>
      </w:r>
      <w:r w:rsidR="00A40B1E" w:rsidRPr="00A40B1E">
        <w:rPr>
          <w:rStyle w:val="libAieChar"/>
          <w:rtl/>
        </w:rPr>
        <w:t xml:space="preserve"> </w:t>
      </w:r>
      <w:r w:rsidR="00A40B1E" w:rsidRPr="00A40B1E">
        <w:rPr>
          <w:rStyle w:val="libAieChar"/>
          <w:rFonts w:hint="cs"/>
          <w:rtl/>
        </w:rPr>
        <w:t>النَّبِيِّ</w:t>
      </w:r>
      <w:r w:rsidR="00A40B1E" w:rsidRPr="00A40B1E">
        <w:rPr>
          <w:rStyle w:val="libAieChar"/>
          <w:rtl/>
        </w:rPr>
        <w:t xml:space="preserve"> </w:t>
      </w:r>
      <w:r w:rsidR="00A40B1E" w:rsidRPr="00A40B1E">
        <w:rPr>
          <w:rStyle w:val="libAieChar"/>
          <w:rFonts w:hint="cs"/>
          <w:rtl/>
        </w:rPr>
        <w:t>مَن</w:t>
      </w:r>
      <w:r w:rsidR="00A40B1E" w:rsidRPr="00A40B1E">
        <w:rPr>
          <w:rStyle w:val="libAieChar"/>
          <w:rtl/>
        </w:rPr>
        <w:t xml:space="preserve"> </w:t>
      </w:r>
      <w:r w:rsidR="00A40B1E" w:rsidRPr="00A40B1E">
        <w:rPr>
          <w:rStyle w:val="libAieChar"/>
          <w:rFonts w:hint="cs"/>
          <w:rtl/>
        </w:rPr>
        <w:t>يَأْتِ</w:t>
      </w:r>
      <w:r w:rsidR="00A40B1E" w:rsidRPr="00A40B1E">
        <w:rPr>
          <w:rStyle w:val="libAieChar"/>
          <w:rtl/>
        </w:rPr>
        <w:t xml:space="preserve"> </w:t>
      </w:r>
      <w:r w:rsidR="00A40B1E" w:rsidRPr="00A40B1E">
        <w:rPr>
          <w:rStyle w:val="libAieChar"/>
          <w:rFonts w:hint="cs"/>
          <w:rtl/>
        </w:rPr>
        <w:t>مِنكُنَّ</w:t>
      </w:r>
      <w:r w:rsidR="00A40B1E" w:rsidRPr="00A40B1E">
        <w:rPr>
          <w:rStyle w:val="libAieChar"/>
          <w:rtl/>
        </w:rPr>
        <w:t xml:space="preserve"> </w:t>
      </w:r>
      <w:r w:rsidR="00A40B1E" w:rsidRPr="00A40B1E">
        <w:rPr>
          <w:rStyle w:val="libAieChar"/>
          <w:rFonts w:hint="cs"/>
          <w:rtl/>
        </w:rPr>
        <w:t>بِفَاحِشَةٍ</w:t>
      </w:r>
      <w:r w:rsidR="00A40B1E" w:rsidRPr="00A40B1E">
        <w:rPr>
          <w:rStyle w:val="libAieChar"/>
          <w:rtl/>
        </w:rPr>
        <w:t xml:space="preserve"> </w:t>
      </w:r>
      <w:r w:rsidR="00A40B1E" w:rsidRPr="00A40B1E">
        <w:rPr>
          <w:rStyle w:val="libAieChar"/>
          <w:rFonts w:hint="cs"/>
          <w:rtl/>
        </w:rPr>
        <w:t>مُّبَيِّنَةٍ</w:t>
      </w:r>
      <w:r w:rsidR="00A40B1E" w:rsidRPr="00A40B1E">
        <w:rPr>
          <w:rStyle w:val="libAieChar"/>
          <w:rtl/>
        </w:rPr>
        <w:t xml:space="preserve"> </w:t>
      </w:r>
      <w:r w:rsidR="00A40B1E" w:rsidRPr="00A40B1E">
        <w:rPr>
          <w:rStyle w:val="libAieChar"/>
          <w:rFonts w:hint="cs"/>
          <w:rtl/>
        </w:rPr>
        <w:t>يُضَاعَفْ</w:t>
      </w:r>
      <w:r w:rsidR="00A40B1E" w:rsidRPr="00A40B1E">
        <w:rPr>
          <w:rStyle w:val="libAieChar"/>
          <w:rtl/>
        </w:rPr>
        <w:t xml:space="preserve"> </w:t>
      </w:r>
      <w:r w:rsidR="00A40B1E" w:rsidRPr="00A40B1E">
        <w:rPr>
          <w:rStyle w:val="libAieChar"/>
          <w:rFonts w:hint="cs"/>
          <w:rtl/>
        </w:rPr>
        <w:t>لَهَا</w:t>
      </w:r>
      <w:r w:rsidR="00A40B1E" w:rsidRPr="00A40B1E">
        <w:rPr>
          <w:rStyle w:val="libAieChar"/>
          <w:rtl/>
        </w:rPr>
        <w:t xml:space="preserve"> </w:t>
      </w:r>
      <w:r w:rsidR="00A40B1E" w:rsidRPr="00A40B1E">
        <w:rPr>
          <w:rStyle w:val="libAieChar"/>
          <w:rFonts w:hint="cs"/>
          <w:rtl/>
        </w:rPr>
        <w:t>الْعَذَابُ</w:t>
      </w:r>
      <w:r w:rsidR="00A40B1E" w:rsidRPr="00A40B1E">
        <w:rPr>
          <w:rStyle w:val="libAieChar"/>
          <w:rtl/>
        </w:rPr>
        <w:t xml:space="preserve"> </w:t>
      </w:r>
      <w:r w:rsidR="00A40B1E" w:rsidRPr="00A40B1E">
        <w:rPr>
          <w:rStyle w:val="libAieChar"/>
          <w:rFonts w:hint="cs"/>
          <w:rtl/>
        </w:rPr>
        <w:t>ضِعْفَيْنِ</w:t>
      </w:r>
      <w:r w:rsidR="00A40B1E">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A40B1E">
      <w:pPr>
        <w:pStyle w:val="libNormal"/>
      </w:pPr>
      <w:r w:rsidRPr="00480AC4">
        <w:rPr>
          <w:rtl/>
        </w:rPr>
        <w:t xml:space="preserve">نعم، هذا هو حكم الله </w:t>
      </w:r>
      <w:r w:rsidRPr="00091063">
        <w:rPr>
          <w:rStyle w:val="libAlaemChar"/>
          <w:rtl/>
        </w:rPr>
        <w:t>(</w:t>
      </w:r>
      <w:r w:rsidR="00A40B1E">
        <w:rPr>
          <w:rStyle w:val="libAieChar"/>
          <w:rFonts w:hint="cs"/>
          <w:rtl/>
        </w:rPr>
        <w:t xml:space="preserve"> </w:t>
      </w:r>
      <w:r w:rsidR="00A40B1E" w:rsidRPr="00A40B1E">
        <w:rPr>
          <w:rStyle w:val="libAieChar"/>
          <w:rFonts w:hint="cs"/>
          <w:rtl/>
        </w:rPr>
        <w:t>مَن</w:t>
      </w:r>
      <w:r w:rsidR="00A40B1E" w:rsidRPr="00A40B1E">
        <w:rPr>
          <w:rStyle w:val="libAieChar"/>
          <w:rtl/>
        </w:rPr>
        <w:t xml:space="preserve"> </w:t>
      </w:r>
      <w:r w:rsidR="00A40B1E" w:rsidRPr="00A40B1E">
        <w:rPr>
          <w:rStyle w:val="libAieChar"/>
          <w:rFonts w:hint="cs"/>
          <w:rtl/>
        </w:rPr>
        <w:t>يَأْتِ</w:t>
      </w:r>
      <w:r w:rsidR="00A40B1E" w:rsidRPr="00A40B1E">
        <w:rPr>
          <w:rStyle w:val="libAieChar"/>
          <w:rtl/>
        </w:rPr>
        <w:t xml:space="preserve"> </w:t>
      </w:r>
      <w:r w:rsidR="00A40B1E" w:rsidRPr="00A40B1E">
        <w:rPr>
          <w:rStyle w:val="libAieChar"/>
          <w:rFonts w:hint="cs"/>
          <w:rtl/>
        </w:rPr>
        <w:t>مِنكُنَّ</w:t>
      </w:r>
      <w:r w:rsidR="00A40B1E" w:rsidRPr="00A40B1E">
        <w:rPr>
          <w:rStyle w:val="libAieChar"/>
          <w:rtl/>
        </w:rPr>
        <w:t xml:space="preserve"> </w:t>
      </w:r>
      <w:r w:rsidR="00A40B1E" w:rsidRPr="00A40B1E">
        <w:rPr>
          <w:rStyle w:val="libAieChar"/>
          <w:rFonts w:hint="cs"/>
          <w:rtl/>
        </w:rPr>
        <w:t>بِفَاحِشَةٍ</w:t>
      </w:r>
      <w:r w:rsidR="00A40B1E" w:rsidRPr="00A40B1E">
        <w:rPr>
          <w:rStyle w:val="libAieChar"/>
          <w:rtl/>
        </w:rPr>
        <w:t xml:space="preserve"> </w:t>
      </w:r>
      <w:r w:rsidR="00A40B1E" w:rsidRPr="00A40B1E">
        <w:rPr>
          <w:rStyle w:val="libAieChar"/>
          <w:rFonts w:hint="cs"/>
          <w:rtl/>
        </w:rPr>
        <w:t>مُّبَيِّنَةٍ</w:t>
      </w:r>
      <w:r w:rsidR="00A40B1E" w:rsidRPr="00A40B1E">
        <w:rPr>
          <w:rStyle w:val="libAieChar"/>
          <w:rtl/>
        </w:rPr>
        <w:t xml:space="preserve"> </w:t>
      </w:r>
      <w:r w:rsidR="00A40B1E" w:rsidRPr="00A40B1E">
        <w:rPr>
          <w:rStyle w:val="libAieChar"/>
          <w:rFonts w:hint="cs"/>
          <w:rtl/>
        </w:rPr>
        <w:t>يُضَاعَفْ</w:t>
      </w:r>
      <w:r w:rsidR="00A40B1E" w:rsidRPr="00A40B1E">
        <w:rPr>
          <w:rStyle w:val="libAieChar"/>
          <w:rtl/>
        </w:rPr>
        <w:t xml:space="preserve"> </w:t>
      </w:r>
      <w:r w:rsidR="00A40B1E" w:rsidRPr="00A40B1E">
        <w:rPr>
          <w:rStyle w:val="libAieChar"/>
          <w:rFonts w:hint="cs"/>
          <w:rtl/>
        </w:rPr>
        <w:t>لَهَا</w:t>
      </w:r>
      <w:r w:rsidR="00A40B1E" w:rsidRPr="00A40B1E">
        <w:rPr>
          <w:rStyle w:val="libAieChar"/>
          <w:rtl/>
        </w:rPr>
        <w:t xml:space="preserve"> </w:t>
      </w:r>
      <w:r w:rsidR="00A40B1E" w:rsidRPr="00A40B1E">
        <w:rPr>
          <w:rStyle w:val="libAieChar"/>
          <w:rFonts w:hint="cs"/>
          <w:rtl/>
        </w:rPr>
        <w:t>الْعَذَابُ</w:t>
      </w:r>
      <w:r w:rsidR="00A40B1E" w:rsidRPr="00A40B1E">
        <w:rPr>
          <w:rStyle w:val="libAieChar"/>
          <w:rtl/>
        </w:rPr>
        <w:t xml:space="preserve"> </w:t>
      </w:r>
      <w:r w:rsidR="00A40B1E" w:rsidRPr="00A40B1E">
        <w:rPr>
          <w:rStyle w:val="libAieChar"/>
          <w:rFonts w:hint="cs"/>
          <w:rtl/>
        </w:rPr>
        <w:t>ضِعْفَيْنِ</w:t>
      </w:r>
      <w:r w:rsidR="00A40B1E">
        <w:rPr>
          <w:rStyle w:val="libAieChar"/>
          <w:rFonts w:hint="cs"/>
          <w:rtl/>
        </w:rPr>
        <w:t xml:space="preserve"> </w:t>
      </w:r>
      <w:r w:rsidRPr="00091063">
        <w:rPr>
          <w:rStyle w:val="libAlaemChar"/>
          <w:rtl/>
        </w:rPr>
        <w:t>)</w:t>
      </w:r>
      <w:r w:rsidRPr="00480AC4">
        <w:rPr>
          <w:rtl/>
        </w:rPr>
        <w:t xml:space="preserve"> ولم يقل: يضاعف لها الأجر!! ولكننا نرى أهل السنة يعطون نساء النبي أجرا وإن اجتهدن أمام النصوص</w:t>
      </w:r>
      <w:r w:rsidR="00AD283C">
        <w:rPr>
          <w:rFonts w:hint="cs"/>
          <w:rtl/>
        </w:rPr>
        <w:t>،</w:t>
      </w:r>
      <w:r w:rsidRPr="00480AC4">
        <w:rPr>
          <w:rtl/>
        </w:rPr>
        <w:t xml:space="preserve"> وحاربن أبناءهن وقتلنهم.</w:t>
      </w:r>
    </w:p>
    <w:p w:rsidR="00FE4F18" w:rsidRDefault="00FE4F18" w:rsidP="00A40B1E">
      <w:pPr>
        <w:pStyle w:val="libNormal"/>
      </w:pPr>
      <w:r w:rsidRPr="00480AC4">
        <w:rPr>
          <w:rtl/>
        </w:rPr>
        <w:t>ولو صح ما يقوله أهل السنة في تبريرهم لأعمال الصحابة وعائشة</w:t>
      </w:r>
      <w:r w:rsidR="00AD283C">
        <w:rPr>
          <w:rFonts w:hint="cs"/>
          <w:rtl/>
        </w:rPr>
        <w:t>،</w:t>
      </w:r>
      <w:r w:rsidRPr="00480AC4">
        <w:rPr>
          <w:rtl/>
        </w:rPr>
        <w:t xml:space="preserve"> لكان من حق الآية أن تكون " من يأت منكن بفاحشة مبينة فلها أجر واحد " ومن هنا نلحظ المفارقة بين حكم الله </w:t>
      </w:r>
      <w:r w:rsidRPr="00AD283C">
        <w:rPr>
          <w:rStyle w:val="libFootnotenumChar"/>
          <w:rtl/>
        </w:rPr>
        <w:t>(3)</w:t>
      </w:r>
      <w:r w:rsidRPr="00480AC4">
        <w:rPr>
          <w:rtl/>
        </w:rPr>
        <w:t xml:space="preserve"> في نساء النبي </w:t>
      </w:r>
      <w:r w:rsidR="00AD283C" w:rsidRPr="00AD283C">
        <w:rPr>
          <w:rStyle w:val="libAlaemChar"/>
          <w:rtl/>
        </w:rPr>
        <w:t>صلى‌الله‌عليه‌وآله‌وسلم</w:t>
      </w:r>
      <w:r w:rsidRPr="00480AC4">
        <w:rPr>
          <w:rtl/>
        </w:rPr>
        <w:t xml:space="preserve"> والصحابة إذا اخطأوا، وبين أحكام أهل السنة. فالله </w:t>
      </w:r>
      <w:r w:rsidRPr="00AD283C">
        <w:rPr>
          <w:rStyle w:val="libFootnotenumChar"/>
          <w:rtl/>
        </w:rPr>
        <w:t>(4)</w:t>
      </w:r>
      <w:r w:rsidRPr="00480AC4">
        <w:rPr>
          <w:rtl/>
        </w:rPr>
        <w:t xml:space="preserve"> يقول: </w:t>
      </w:r>
      <w:r w:rsidRPr="00091063">
        <w:rPr>
          <w:rStyle w:val="libAlaemChar"/>
          <w:rtl/>
        </w:rPr>
        <w:t>(</w:t>
      </w:r>
      <w:r w:rsidR="00A40B1E">
        <w:rPr>
          <w:rStyle w:val="libAieChar"/>
          <w:rFonts w:hint="cs"/>
          <w:rtl/>
        </w:rPr>
        <w:t xml:space="preserve"> </w:t>
      </w:r>
      <w:r w:rsidR="00A40B1E" w:rsidRPr="00A40B1E">
        <w:rPr>
          <w:rStyle w:val="libAieChar"/>
          <w:rFonts w:hint="cs"/>
          <w:rtl/>
        </w:rPr>
        <w:t>يُضَاعَفْ</w:t>
      </w:r>
      <w:r w:rsidR="00A40B1E" w:rsidRPr="00A40B1E">
        <w:rPr>
          <w:rStyle w:val="libAieChar"/>
          <w:rtl/>
        </w:rPr>
        <w:t xml:space="preserve"> </w:t>
      </w:r>
      <w:r w:rsidR="00A40B1E" w:rsidRPr="00A40B1E">
        <w:rPr>
          <w:rStyle w:val="libAieChar"/>
          <w:rFonts w:hint="cs"/>
          <w:rtl/>
        </w:rPr>
        <w:t>لَهَا</w:t>
      </w:r>
      <w:r w:rsidR="00A40B1E" w:rsidRPr="00A40B1E">
        <w:rPr>
          <w:rStyle w:val="libAieChar"/>
          <w:rtl/>
        </w:rPr>
        <w:t xml:space="preserve"> </w:t>
      </w:r>
      <w:r w:rsidR="00A40B1E" w:rsidRPr="00A40B1E">
        <w:rPr>
          <w:rStyle w:val="libAieChar"/>
          <w:rFonts w:hint="cs"/>
          <w:rtl/>
        </w:rPr>
        <w:t>الْعَذَابُ</w:t>
      </w:r>
      <w:r w:rsidR="00A40B1E">
        <w:rPr>
          <w:rStyle w:val="libAieChar"/>
          <w:rFonts w:hint="cs"/>
          <w:rtl/>
        </w:rPr>
        <w:t xml:space="preserve"> </w:t>
      </w:r>
      <w:r w:rsidRPr="00091063">
        <w:rPr>
          <w:rStyle w:val="libAlaemChar"/>
          <w:rtl/>
        </w:rPr>
        <w:t>)</w:t>
      </w:r>
      <w:r w:rsidRPr="00480AC4">
        <w:rPr>
          <w:rtl/>
        </w:rPr>
        <w:t xml:space="preserve"> وأهل السنة يقولون: هم مجتهدون لهم أجر واحد!!</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الأحزاب: 30.</w:t>
      </w:r>
    </w:p>
    <w:p w:rsidR="00FE4F18" w:rsidRDefault="00FE4F18" w:rsidP="00AD283C">
      <w:pPr>
        <w:pStyle w:val="libNormal"/>
        <w:rPr>
          <w:rtl/>
        </w:rPr>
      </w:pPr>
      <w:r>
        <w:rPr>
          <w:rtl/>
        </w:rPr>
        <w:br w:type="page"/>
      </w:r>
    </w:p>
    <w:p w:rsidR="00FE4F18" w:rsidRDefault="00FE4F18" w:rsidP="00A40B1E">
      <w:pPr>
        <w:pStyle w:val="Heading2"/>
      </w:pPr>
      <w:bookmarkStart w:id="187" w:name="_Toc382042615"/>
      <w:r w:rsidRPr="002501CF">
        <w:rPr>
          <w:rtl/>
        </w:rPr>
        <w:lastRenderedPageBreak/>
        <w:t>النبي يقول لأسامة:</w:t>
      </w:r>
      <w:bookmarkEnd w:id="187"/>
    </w:p>
    <w:p w:rsidR="00FE4F18" w:rsidRDefault="00FE4F18" w:rsidP="00FE4F18">
      <w:pPr>
        <w:pStyle w:val="libNormal"/>
      </w:pPr>
      <w:r w:rsidRPr="00480AC4">
        <w:rPr>
          <w:rtl/>
        </w:rPr>
        <w:t>جاء أسامة بن زيد إلى الرسول، ليشفع في امرأة سرقت</w:t>
      </w:r>
      <w:r w:rsidR="00AD283C">
        <w:rPr>
          <w:rFonts w:hint="cs"/>
          <w:rtl/>
        </w:rPr>
        <w:t>،</w:t>
      </w:r>
      <w:r w:rsidRPr="00480AC4">
        <w:rPr>
          <w:rtl/>
        </w:rPr>
        <w:t xml:space="preserve"> فغضب </w:t>
      </w:r>
      <w:r w:rsidR="00AD283C" w:rsidRPr="00AD283C">
        <w:rPr>
          <w:rStyle w:val="libAlaemChar"/>
          <w:rtl/>
        </w:rPr>
        <w:t>صلى‌الله‌عليه‌وآله‌وسلم</w:t>
      </w:r>
      <w:r w:rsidRPr="00480AC4">
        <w:rPr>
          <w:rtl/>
        </w:rPr>
        <w:t xml:space="preserve"> لذلك وقال: " أتشفع في حد</w:t>
      </w:r>
      <w:r>
        <w:rPr>
          <w:rFonts w:hint="cs"/>
          <w:rtl/>
        </w:rPr>
        <w:t>ٍّ</w:t>
      </w:r>
      <w:r w:rsidRPr="00480AC4">
        <w:rPr>
          <w:rtl/>
        </w:rPr>
        <w:t xml:space="preserve"> من حدود الله؟... وايم الله لو أن</w:t>
      </w:r>
      <w:r>
        <w:rPr>
          <w:rFonts w:hint="cs"/>
          <w:rtl/>
        </w:rPr>
        <w:t>َّ</w:t>
      </w:r>
      <w:r w:rsidRPr="00480AC4">
        <w:rPr>
          <w:rtl/>
        </w:rPr>
        <w:t xml:space="preserve"> فاطمة بنت محمد سرقت لقطع محمد يدها " </w:t>
      </w:r>
      <w:r w:rsidRPr="00AD283C">
        <w:rPr>
          <w:rStyle w:val="libFootnotenumChar"/>
          <w:rtl/>
        </w:rPr>
        <w:t>(1)</w:t>
      </w:r>
      <w:r w:rsidRPr="00480AC4">
        <w:rPr>
          <w:rtl/>
        </w:rPr>
        <w:t>.</w:t>
      </w:r>
    </w:p>
    <w:p w:rsidR="00FE4F18" w:rsidRDefault="00FE4F18" w:rsidP="00FE4F18">
      <w:pPr>
        <w:pStyle w:val="libNormal"/>
      </w:pPr>
      <w:r w:rsidRPr="00480AC4">
        <w:rPr>
          <w:rtl/>
        </w:rPr>
        <w:t>هذا هو حكم الإسلام. ولو صح ما يقال، من أن</w:t>
      </w:r>
      <w:r>
        <w:rPr>
          <w:rFonts w:hint="cs"/>
          <w:rtl/>
        </w:rPr>
        <w:t>َّ</w:t>
      </w:r>
      <w:r w:rsidRPr="00480AC4">
        <w:rPr>
          <w:rtl/>
        </w:rPr>
        <w:t xml:space="preserve"> خالدا مجتهد، ومعاوية اجتهد بقتل الصحابة... وأبو الغادية مجتهد</w:t>
      </w:r>
      <w:r>
        <w:rPr>
          <w:rFonts w:hint="cs"/>
          <w:rtl/>
        </w:rPr>
        <w:t>ٌ</w:t>
      </w:r>
      <w:r w:rsidR="00AD283C">
        <w:rPr>
          <w:rFonts w:hint="cs"/>
          <w:rtl/>
        </w:rPr>
        <w:t>،</w:t>
      </w:r>
      <w:r w:rsidRPr="00480AC4">
        <w:rPr>
          <w:rtl/>
        </w:rPr>
        <w:t xml:space="preserve"> وابن ملجم مجتهد، ويزيد مجتهد، وكلهم لهم أجر، لكان على النبي أن يقول: " وايم الله لو أن فاطمة بنت محمد سرقت لأعطيتها اجرا لأنها مجتهدة "!!</w:t>
      </w:r>
    </w:p>
    <w:p w:rsidR="00FE4F18" w:rsidRDefault="00FE4F18" w:rsidP="00FE4F18">
      <w:pPr>
        <w:pStyle w:val="libNormal"/>
      </w:pPr>
      <w:r w:rsidRPr="00480AC4">
        <w:rPr>
          <w:rtl/>
        </w:rPr>
        <w:t>ولكن النبي لا يستخدم هذا الميزان المقلوب الذي اخترعه القوم لقياس الحكم الشرعي الحق!</w:t>
      </w:r>
    </w:p>
    <w:p w:rsidR="00FE4F18" w:rsidRDefault="00FE4F18" w:rsidP="00A40B1E">
      <w:pPr>
        <w:pStyle w:val="Heading2"/>
      </w:pPr>
      <w:bookmarkStart w:id="188" w:name="_Toc382042616"/>
      <w:r w:rsidRPr="002501CF">
        <w:rPr>
          <w:rtl/>
        </w:rPr>
        <w:t>حتى النبي:</w:t>
      </w:r>
      <w:bookmarkEnd w:id="188"/>
    </w:p>
    <w:p w:rsidR="00FE4F18" w:rsidRDefault="00FE4F18" w:rsidP="00A40B1E">
      <w:pPr>
        <w:pStyle w:val="libNormal"/>
      </w:pPr>
      <w:r w:rsidRPr="00FE4F18">
        <w:rPr>
          <w:rtl/>
        </w:rPr>
        <w:t xml:space="preserve">يقول الله </w:t>
      </w:r>
      <w:r w:rsidRPr="00AD283C">
        <w:rPr>
          <w:rStyle w:val="libFootnotenumChar"/>
          <w:rtl/>
        </w:rPr>
        <w:t>(2)</w:t>
      </w:r>
      <w:r w:rsidRPr="00FE4F18">
        <w:rPr>
          <w:rtl/>
        </w:rPr>
        <w:t xml:space="preserve"> لنبيه: </w:t>
      </w:r>
      <w:r w:rsidRPr="00091063">
        <w:rPr>
          <w:rStyle w:val="libAlaemChar"/>
          <w:rtl/>
        </w:rPr>
        <w:t>(</w:t>
      </w:r>
      <w:r w:rsidR="00A40B1E">
        <w:rPr>
          <w:rStyle w:val="libAieChar"/>
          <w:rFonts w:hint="cs"/>
          <w:rtl/>
        </w:rPr>
        <w:t xml:space="preserve"> </w:t>
      </w:r>
      <w:r w:rsidR="00A40B1E" w:rsidRPr="00A40B1E">
        <w:rPr>
          <w:rStyle w:val="libAieChar"/>
          <w:rFonts w:hint="cs"/>
          <w:rtl/>
        </w:rPr>
        <w:t>وَلَقَدْ</w:t>
      </w:r>
      <w:r w:rsidR="00A40B1E" w:rsidRPr="00A40B1E">
        <w:rPr>
          <w:rStyle w:val="libAieChar"/>
          <w:rtl/>
        </w:rPr>
        <w:t xml:space="preserve"> </w:t>
      </w:r>
      <w:r w:rsidR="00A40B1E" w:rsidRPr="00A40B1E">
        <w:rPr>
          <w:rStyle w:val="libAieChar"/>
          <w:rFonts w:hint="cs"/>
          <w:rtl/>
        </w:rPr>
        <w:t>أُوحِيَ</w:t>
      </w:r>
      <w:r w:rsidR="00A40B1E" w:rsidRPr="00A40B1E">
        <w:rPr>
          <w:rStyle w:val="libAieChar"/>
          <w:rtl/>
        </w:rPr>
        <w:t xml:space="preserve"> </w:t>
      </w:r>
      <w:r w:rsidR="00A40B1E" w:rsidRPr="00A40B1E">
        <w:rPr>
          <w:rStyle w:val="libAieChar"/>
          <w:rFonts w:hint="cs"/>
          <w:rtl/>
        </w:rPr>
        <w:t>إِلَيْكَ</w:t>
      </w:r>
      <w:r w:rsidR="00A40B1E" w:rsidRPr="00A40B1E">
        <w:rPr>
          <w:rStyle w:val="libAieChar"/>
          <w:rtl/>
        </w:rPr>
        <w:t xml:space="preserve"> </w:t>
      </w:r>
      <w:r w:rsidR="00A40B1E" w:rsidRPr="00A40B1E">
        <w:rPr>
          <w:rStyle w:val="libAieChar"/>
          <w:rFonts w:hint="cs"/>
          <w:rtl/>
        </w:rPr>
        <w:t>وَإِلَى</w:t>
      </w:r>
      <w:r w:rsidR="00A40B1E" w:rsidRPr="00A40B1E">
        <w:rPr>
          <w:rStyle w:val="libAieChar"/>
          <w:rtl/>
        </w:rPr>
        <w:t xml:space="preserve"> </w:t>
      </w:r>
      <w:r w:rsidR="00A40B1E" w:rsidRPr="00A40B1E">
        <w:rPr>
          <w:rStyle w:val="libAieChar"/>
          <w:rFonts w:hint="cs"/>
          <w:rtl/>
        </w:rPr>
        <w:t>الَّذِينَ</w:t>
      </w:r>
      <w:r w:rsidR="00A40B1E" w:rsidRPr="00A40B1E">
        <w:rPr>
          <w:rStyle w:val="libAieChar"/>
          <w:rtl/>
        </w:rPr>
        <w:t xml:space="preserve"> </w:t>
      </w:r>
      <w:r w:rsidR="00A40B1E" w:rsidRPr="00A40B1E">
        <w:rPr>
          <w:rStyle w:val="libAieChar"/>
          <w:rFonts w:hint="cs"/>
          <w:rtl/>
        </w:rPr>
        <w:t>مِن</w:t>
      </w:r>
      <w:r w:rsidR="00A40B1E" w:rsidRPr="00A40B1E">
        <w:rPr>
          <w:rStyle w:val="libAieChar"/>
          <w:rtl/>
        </w:rPr>
        <w:t xml:space="preserve"> </w:t>
      </w:r>
      <w:r w:rsidR="00A40B1E" w:rsidRPr="00A40B1E">
        <w:rPr>
          <w:rStyle w:val="libAieChar"/>
          <w:rFonts w:hint="cs"/>
          <w:rtl/>
        </w:rPr>
        <w:t>قَبْلِكَ</w:t>
      </w:r>
      <w:r w:rsidR="00A40B1E" w:rsidRPr="00A40B1E">
        <w:rPr>
          <w:rStyle w:val="libAieChar"/>
          <w:rtl/>
        </w:rPr>
        <w:t xml:space="preserve"> </w:t>
      </w:r>
      <w:r w:rsidR="00A40B1E" w:rsidRPr="00A40B1E">
        <w:rPr>
          <w:rStyle w:val="libAieChar"/>
          <w:rFonts w:hint="cs"/>
          <w:rtl/>
        </w:rPr>
        <w:t>لَئِنْ</w:t>
      </w:r>
      <w:r w:rsidR="00A40B1E" w:rsidRPr="00A40B1E">
        <w:rPr>
          <w:rStyle w:val="libAieChar"/>
          <w:rtl/>
        </w:rPr>
        <w:t xml:space="preserve"> </w:t>
      </w:r>
      <w:r w:rsidR="00A40B1E" w:rsidRPr="00A40B1E">
        <w:rPr>
          <w:rStyle w:val="libAieChar"/>
          <w:rFonts w:hint="cs"/>
          <w:rtl/>
        </w:rPr>
        <w:t>أَشْرَكْتَ</w:t>
      </w:r>
      <w:r w:rsidR="00A40B1E" w:rsidRPr="00A40B1E">
        <w:rPr>
          <w:rStyle w:val="libAieChar"/>
          <w:rtl/>
        </w:rPr>
        <w:t xml:space="preserve"> </w:t>
      </w:r>
      <w:r w:rsidR="00A40B1E" w:rsidRPr="00A40B1E">
        <w:rPr>
          <w:rStyle w:val="libAieChar"/>
          <w:rFonts w:hint="cs"/>
          <w:rtl/>
        </w:rPr>
        <w:t>لَيَحْبَطَنَّ</w:t>
      </w:r>
      <w:r w:rsidR="00A40B1E" w:rsidRPr="00A40B1E">
        <w:rPr>
          <w:rStyle w:val="libAieChar"/>
          <w:rtl/>
        </w:rPr>
        <w:t xml:space="preserve"> </w:t>
      </w:r>
      <w:r w:rsidR="00A40B1E" w:rsidRPr="00A40B1E">
        <w:rPr>
          <w:rStyle w:val="libAieChar"/>
          <w:rFonts w:hint="cs"/>
          <w:rtl/>
        </w:rPr>
        <w:t>عَمَلُكَ</w:t>
      </w:r>
      <w:r w:rsidR="00A40B1E">
        <w:rPr>
          <w:rStyle w:val="libAieChar"/>
          <w:rFonts w:hint="cs"/>
          <w:rtl/>
        </w:rPr>
        <w:t xml:space="preserve"> </w:t>
      </w:r>
      <w:r w:rsidRPr="00091063">
        <w:rPr>
          <w:rStyle w:val="libAlaemChar"/>
          <w:rtl/>
        </w:rPr>
        <w:t>)</w:t>
      </w:r>
      <w:r w:rsidRPr="00A40B1E">
        <w:rPr>
          <w:rtl/>
        </w:rPr>
        <w:t xml:space="preserve"> </w:t>
      </w:r>
      <w:r w:rsidRPr="00AD283C">
        <w:rPr>
          <w:rStyle w:val="libFootnotenumChar"/>
          <w:rtl/>
        </w:rPr>
        <w:t>(3)</w:t>
      </w:r>
      <w:r w:rsidRPr="00480AC4">
        <w:rPr>
          <w:rtl/>
        </w:rPr>
        <w:t>.</w:t>
      </w:r>
    </w:p>
    <w:p w:rsidR="00FE4F18" w:rsidRDefault="00FE4F18" w:rsidP="00A40B1E">
      <w:pPr>
        <w:pStyle w:val="libNormal"/>
      </w:pPr>
      <w:r w:rsidRPr="00480AC4">
        <w:rPr>
          <w:rtl/>
        </w:rPr>
        <w:t xml:space="preserve">وقال تعالى: </w:t>
      </w:r>
      <w:r w:rsidRPr="00091063">
        <w:rPr>
          <w:rStyle w:val="libAlaemChar"/>
          <w:rtl/>
        </w:rPr>
        <w:t>(</w:t>
      </w:r>
      <w:r w:rsidR="00A40B1E">
        <w:rPr>
          <w:rStyle w:val="libAieChar"/>
          <w:rFonts w:hint="cs"/>
          <w:rtl/>
        </w:rPr>
        <w:t xml:space="preserve"> </w:t>
      </w:r>
      <w:r w:rsidR="00A40B1E" w:rsidRPr="00A40B1E">
        <w:rPr>
          <w:rStyle w:val="libAieChar"/>
          <w:rFonts w:hint="cs"/>
          <w:rtl/>
        </w:rPr>
        <w:t>وَلَوْلَا</w:t>
      </w:r>
      <w:r w:rsidR="00A40B1E" w:rsidRPr="00A40B1E">
        <w:rPr>
          <w:rStyle w:val="libAieChar"/>
          <w:rtl/>
        </w:rPr>
        <w:t xml:space="preserve"> </w:t>
      </w:r>
      <w:r w:rsidR="00A40B1E" w:rsidRPr="00A40B1E">
        <w:rPr>
          <w:rStyle w:val="libAieChar"/>
          <w:rFonts w:hint="cs"/>
          <w:rtl/>
        </w:rPr>
        <w:t>أَن</w:t>
      </w:r>
      <w:r w:rsidR="00A40B1E" w:rsidRPr="00A40B1E">
        <w:rPr>
          <w:rStyle w:val="libAieChar"/>
          <w:rtl/>
        </w:rPr>
        <w:t xml:space="preserve"> </w:t>
      </w:r>
      <w:r w:rsidR="00A40B1E" w:rsidRPr="00A40B1E">
        <w:rPr>
          <w:rStyle w:val="libAieChar"/>
          <w:rFonts w:hint="cs"/>
          <w:rtl/>
        </w:rPr>
        <w:t>ثَبَّتْنَاكَ</w:t>
      </w:r>
      <w:r w:rsidR="00A40B1E" w:rsidRPr="00A40B1E">
        <w:rPr>
          <w:rStyle w:val="libAieChar"/>
          <w:rtl/>
        </w:rPr>
        <w:t xml:space="preserve"> </w:t>
      </w:r>
      <w:r w:rsidR="00A40B1E" w:rsidRPr="00A40B1E">
        <w:rPr>
          <w:rStyle w:val="libAieChar"/>
          <w:rFonts w:hint="cs"/>
          <w:rtl/>
        </w:rPr>
        <w:t>لَقَدْ</w:t>
      </w:r>
      <w:r w:rsidR="00A40B1E" w:rsidRPr="00A40B1E">
        <w:rPr>
          <w:rStyle w:val="libAieChar"/>
          <w:rtl/>
        </w:rPr>
        <w:t xml:space="preserve"> </w:t>
      </w:r>
      <w:r w:rsidR="00A40B1E" w:rsidRPr="00A40B1E">
        <w:rPr>
          <w:rStyle w:val="libAieChar"/>
          <w:rFonts w:hint="cs"/>
          <w:rtl/>
        </w:rPr>
        <w:t>كِدتَّ</w:t>
      </w:r>
      <w:r w:rsidR="00A40B1E" w:rsidRPr="00A40B1E">
        <w:rPr>
          <w:rStyle w:val="libAieChar"/>
          <w:rtl/>
        </w:rPr>
        <w:t xml:space="preserve"> </w:t>
      </w:r>
      <w:r w:rsidR="00A40B1E" w:rsidRPr="00A40B1E">
        <w:rPr>
          <w:rStyle w:val="libAieChar"/>
          <w:rFonts w:hint="cs"/>
          <w:rtl/>
        </w:rPr>
        <w:t>تَرْكَنُ</w:t>
      </w:r>
      <w:r w:rsidR="00A40B1E" w:rsidRPr="00A40B1E">
        <w:rPr>
          <w:rStyle w:val="libAieChar"/>
          <w:rtl/>
        </w:rPr>
        <w:t xml:space="preserve"> </w:t>
      </w:r>
      <w:r w:rsidR="00A40B1E" w:rsidRPr="00A40B1E">
        <w:rPr>
          <w:rStyle w:val="libAieChar"/>
          <w:rFonts w:hint="cs"/>
          <w:rtl/>
        </w:rPr>
        <w:t>إِلَيْهِمْ</w:t>
      </w:r>
      <w:r w:rsidR="00A40B1E" w:rsidRPr="00A40B1E">
        <w:rPr>
          <w:rStyle w:val="libAieChar"/>
          <w:rtl/>
        </w:rPr>
        <w:t xml:space="preserve"> </w:t>
      </w:r>
      <w:r w:rsidR="00A40B1E" w:rsidRPr="00A40B1E">
        <w:rPr>
          <w:rStyle w:val="libAieChar"/>
          <w:rFonts w:hint="cs"/>
          <w:rtl/>
        </w:rPr>
        <w:t>شَيْئًا</w:t>
      </w:r>
      <w:r w:rsidR="00A40B1E" w:rsidRPr="00A40B1E">
        <w:rPr>
          <w:rStyle w:val="libAieChar"/>
          <w:rtl/>
        </w:rPr>
        <w:t xml:space="preserve"> </w:t>
      </w:r>
      <w:r w:rsidR="00A40B1E" w:rsidRPr="00A40B1E">
        <w:rPr>
          <w:rStyle w:val="libAieChar"/>
          <w:rFonts w:hint="cs"/>
          <w:rtl/>
        </w:rPr>
        <w:t>قَلِيلًا</w:t>
      </w:r>
      <w:r w:rsidR="00A40B1E" w:rsidRPr="00A40B1E">
        <w:rPr>
          <w:rStyle w:val="libAieChar"/>
          <w:rtl/>
        </w:rPr>
        <w:t xml:space="preserve"> </w:t>
      </w:r>
      <w:r w:rsidR="00A40B1E">
        <w:rPr>
          <w:rStyle w:val="libAieChar"/>
          <w:rFonts w:hint="cs"/>
          <w:rtl/>
        </w:rPr>
        <w:t>*</w:t>
      </w:r>
      <w:r w:rsidR="00A40B1E" w:rsidRPr="00A40B1E">
        <w:rPr>
          <w:rStyle w:val="libAieChar"/>
          <w:rtl/>
        </w:rPr>
        <w:t xml:space="preserve"> </w:t>
      </w:r>
      <w:r w:rsidR="00A40B1E" w:rsidRPr="00A40B1E">
        <w:rPr>
          <w:rStyle w:val="libAieChar"/>
          <w:rFonts w:hint="cs"/>
          <w:rtl/>
        </w:rPr>
        <w:t>إِذًا</w:t>
      </w:r>
      <w:r w:rsidR="00A40B1E" w:rsidRPr="00A40B1E">
        <w:rPr>
          <w:rStyle w:val="libAieChar"/>
          <w:rtl/>
        </w:rPr>
        <w:t xml:space="preserve"> </w:t>
      </w:r>
      <w:r w:rsidR="00A40B1E" w:rsidRPr="00A40B1E">
        <w:rPr>
          <w:rStyle w:val="libAieChar"/>
          <w:rFonts w:hint="cs"/>
          <w:rtl/>
        </w:rPr>
        <w:t>لَّأَذَقْنَاكَ</w:t>
      </w:r>
      <w:r w:rsidR="00A40B1E" w:rsidRPr="00A40B1E">
        <w:rPr>
          <w:rStyle w:val="libAieChar"/>
          <w:rtl/>
        </w:rPr>
        <w:t xml:space="preserve"> </w:t>
      </w:r>
      <w:r w:rsidR="00A40B1E" w:rsidRPr="00A40B1E">
        <w:rPr>
          <w:rStyle w:val="libAieChar"/>
          <w:rFonts w:hint="cs"/>
          <w:rtl/>
        </w:rPr>
        <w:t>ضِعْفَ</w:t>
      </w:r>
      <w:r w:rsidR="00A40B1E" w:rsidRPr="00A40B1E">
        <w:rPr>
          <w:rStyle w:val="libAieChar"/>
          <w:rtl/>
        </w:rPr>
        <w:t xml:space="preserve"> </w:t>
      </w:r>
      <w:r w:rsidR="00A40B1E" w:rsidRPr="00A40B1E">
        <w:rPr>
          <w:rStyle w:val="libAieChar"/>
          <w:rFonts w:hint="cs"/>
          <w:rtl/>
        </w:rPr>
        <w:t>الْحَيَاةِ</w:t>
      </w:r>
      <w:r w:rsidR="00A40B1E" w:rsidRPr="00A40B1E">
        <w:rPr>
          <w:rStyle w:val="libAieChar"/>
          <w:rtl/>
        </w:rPr>
        <w:t xml:space="preserve"> </w:t>
      </w:r>
      <w:r w:rsidR="00A40B1E" w:rsidRPr="00A40B1E">
        <w:rPr>
          <w:rStyle w:val="libAieChar"/>
          <w:rFonts w:hint="cs"/>
          <w:rtl/>
        </w:rPr>
        <w:t>وَضِعْفَ</w:t>
      </w:r>
      <w:r w:rsidR="00A40B1E" w:rsidRPr="00A40B1E">
        <w:rPr>
          <w:rStyle w:val="libAieChar"/>
          <w:rtl/>
        </w:rPr>
        <w:t xml:space="preserve"> </w:t>
      </w:r>
      <w:r w:rsidR="00A40B1E" w:rsidRPr="00A40B1E">
        <w:rPr>
          <w:rStyle w:val="libAieChar"/>
          <w:rFonts w:hint="cs"/>
          <w:rtl/>
        </w:rPr>
        <w:t>الْمَمَاتِ</w:t>
      </w:r>
      <w:r w:rsidR="00A40B1E" w:rsidRPr="00A40B1E">
        <w:rPr>
          <w:rStyle w:val="libAieChar"/>
          <w:rtl/>
        </w:rPr>
        <w:t xml:space="preserve"> </w:t>
      </w:r>
      <w:r w:rsidR="00A40B1E" w:rsidRPr="00A40B1E">
        <w:rPr>
          <w:rStyle w:val="libAieChar"/>
          <w:rFonts w:hint="cs"/>
          <w:rtl/>
        </w:rPr>
        <w:t>ثُمَّ</w:t>
      </w:r>
      <w:r w:rsidR="00A40B1E" w:rsidRPr="00A40B1E">
        <w:rPr>
          <w:rStyle w:val="libAieChar"/>
          <w:rtl/>
        </w:rPr>
        <w:t xml:space="preserve"> </w:t>
      </w:r>
      <w:r w:rsidR="00A40B1E" w:rsidRPr="00A40B1E">
        <w:rPr>
          <w:rStyle w:val="libAieChar"/>
          <w:rFonts w:hint="cs"/>
          <w:rtl/>
        </w:rPr>
        <w:t>لَا</w:t>
      </w:r>
      <w:r w:rsidR="00A40B1E" w:rsidRPr="00A40B1E">
        <w:rPr>
          <w:rStyle w:val="libAieChar"/>
          <w:rtl/>
        </w:rPr>
        <w:t xml:space="preserve"> </w:t>
      </w:r>
      <w:r w:rsidR="00A40B1E" w:rsidRPr="00A40B1E">
        <w:rPr>
          <w:rStyle w:val="libAieChar"/>
          <w:rFonts w:hint="cs"/>
          <w:rtl/>
        </w:rPr>
        <w:t>تَجِدُ</w:t>
      </w:r>
      <w:r w:rsidR="00A40B1E" w:rsidRPr="00A40B1E">
        <w:rPr>
          <w:rStyle w:val="libAieChar"/>
          <w:rtl/>
        </w:rPr>
        <w:t xml:space="preserve"> </w:t>
      </w:r>
      <w:r w:rsidR="00A40B1E" w:rsidRPr="00A40B1E">
        <w:rPr>
          <w:rStyle w:val="libAieChar"/>
          <w:rFonts w:hint="cs"/>
          <w:rtl/>
        </w:rPr>
        <w:t>لَكَ</w:t>
      </w:r>
      <w:r w:rsidR="00A40B1E" w:rsidRPr="00A40B1E">
        <w:rPr>
          <w:rStyle w:val="libAieChar"/>
          <w:rtl/>
        </w:rPr>
        <w:t xml:space="preserve"> </w:t>
      </w:r>
      <w:r w:rsidR="00A40B1E" w:rsidRPr="00A40B1E">
        <w:rPr>
          <w:rStyle w:val="libAieChar"/>
          <w:rFonts w:hint="cs"/>
          <w:rtl/>
        </w:rPr>
        <w:t>عَلَيْنَا</w:t>
      </w:r>
      <w:r w:rsidR="00A40B1E" w:rsidRPr="00A40B1E">
        <w:rPr>
          <w:rStyle w:val="libAieChar"/>
          <w:rtl/>
        </w:rPr>
        <w:t xml:space="preserve"> </w:t>
      </w:r>
      <w:r w:rsidR="00A40B1E" w:rsidRPr="00A40B1E">
        <w:rPr>
          <w:rStyle w:val="libAieChar"/>
          <w:rFonts w:hint="cs"/>
          <w:rtl/>
        </w:rPr>
        <w:t>نَصِيرًا</w:t>
      </w:r>
      <w:r w:rsidR="00A40B1E">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w:t>
      </w:r>
    </w:p>
    <w:p w:rsidR="00FE4F18" w:rsidRDefault="00FE4F18" w:rsidP="00A40B1E">
      <w:pPr>
        <w:pStyle w:val="libNormal"/>
      </w:pPr>
      <w:r w:rsidRPr="00480AC4">
        <w:rPr>
          <w:rtl/>
        </w:rPr>
        <w:t xml:space="preserve">وقال تعالى: </w:t>
      </w:r>
      <w:r w:rsidRPr="00091063">
        <w:rPr>
          <w:rStyle w:val="libAlaemChar"/>
          <w:rtl/>
        </w:rPr>
        <w:t>(</w:t>
      </w:r>
      <w:r w:rsidR="00A40B1E">
        <w:rPr>
          <w:rStyle w:val="libAieChar"/>
          <w:rFonts w:hint="cs"/>
          <w:rtl/>
        </w:rPr>
        <w:t xml:space="preserve"> </w:t>
      </w:r>
      <w:r w:rsidR="00A40B1E" w:rsidRPr="00A40B1E">
        <w:rPr>
          <w:rStyle w:val="libAieChar"/>
          <w:rFonts w:hint="cs"/>
          <w:rtl/>
        </w:rPr>
        <w:t>وَلَوْ</w:t>
      </w:r>
      <w:r w:rsidR="00A40B1E" w:rsidRPr="00A40B1E">
        <w:rPr>
          <w:rStyle w:val="libAieChar"/>
          <w:rtl/>
        </w:rPr>
        <w:t xml:space="preserve"> </w:t>
      </w:r>
      <w:r w:rsidR="00A40B1E" w:rsidRPr="00A40B1E">
        <w:rPr>
          <w:rStyle w:val="libAieChar"/>
          <w:rFonts w:hint="cs"/>
          <w:rtl/>
        </w:rPr>
        <w:t>تَقَوَّلَ</w:t>
      </w:r>
      <w:r w:rsidR="00A40B1E" w:rsidRPr="00A40B1E">
        <w:rPr>
          <w:rStyle w:val="libAieChar"/>
          <w:rtl/>
        </w:rPr>
        <w:t xml:space="preserve"> </w:t>
      </w:r>
      <w:r w:rsidR="00A40B1E" w:rsidRPr="00A40B1E">
        <w:rPr>
          <w:rStyle w:val="libAieChar"/>
          <w:rFonts w:hint="cs"/>
          <w:rtl/>
        </w:rPr>
        <w:t>عَلَيْنَا</w:t>
      </w:r>
      <w:r w:rsidR="00A40B1E" w:rsidRPr="00A40B1E">
        <w:rPr>
          <w:rStyle w:val="libAieChar"/>
          <w:rtl/>
        </w:rPr>
        <w:t xml:space="preserve"> </w:t>
      </w:r>
      <w:r w:rsidR="00A40B1E" w:rsidRPr="00A40B1E">
        <w:rPr>
          <w:rStyle w:val="libAieChar"/>
          <w:rFonts w:hint="cs"/>
          <w:rtl/>
        </w:rPr>
        <w:t>بَعْضَ</w:t>
      </w:r>
      <w:r w:rsidR="00A40B1E" w:rsidRPr="00A40B1E">
        <w:rPr>
          <w:rStyle w:val="libAieChar"/>
          <w:rtl/>
        </w:rPr>
        <w:t xml:space="preserve"> </w:t>
      </w:r>
      <w:r w:rsidR="00A40B1E" w:rsidRPr="00A40B1E">
        <w:rPr>
          <w:rStyle w:val="libAieChar"/>
          <w:rFonts w:hint="cs"/>
          <w:rtl/>
        </w:rPr>
        <w:t>الْأَقَاوِيلِ</w:t>
      </w:r>
      <w:r w:rsidR="00A40B1E" w:rsidRPr="00A40B1E">
        <w:rPr>
          <w:rStyle w:val="libAieChar"/>
          <w:rtl/>
        </w:rPr>
        <w:t xml:space="preserve"> </w:t>
      </w:r>
      <w:r w:rsidR="00A40B1E">
        <w:rPr>
          <w:rStyle w:val="libAieChar"/>
          <w:rFonts w:hint="cs"/>
          <w:rtl/>
        </w:rPr>
        <w:t>*</w:t>
      </w:r>
      <w:r w:rsidR="00A40B1E" w:rsidRPr="00A40B1E">
        <w:rPr>
          <w:rStyle w:val="libAieChar"/>
          <w:rtl/>
        </w:rPr>
        <w:t xml:space="preserve"> </w:t>
      </w:r>
      <w:r w:rsidR="00A40B1E" w:rsidRPr="00A40B1E">
        <w:rPr>
          <w:rStyle w:val="libAieChar"/>
          <w:rFonts w:hint="cs"/>
          <w:rtl/>
        </w:rPr>
        <w:t>لَأَخَذْنَا</w:t>
      </w:r>
      <w:r w:rsidR="00A40B1E" w:rsidRPr="00A40B1E">
        <w:rPr>
          <w:rStyle w:val="libAieChar"/>
          <w:rtl/>
        </w:rPr>
        <w:t xml:space="preserve"> </w:t>
      </w:r>
      <w:r w:rsidR="00A40B1E" w:rsidRPr="00A40B1E">
        <w:rPr>
          <w:rStyle w:val="libAieChar"/>
          <w:rFonts w:hint="cs"/>
          <w:rtl/>
        </w:rPr>
        <w:t>مِنْهُ</w:t>
      </w:r>
      <w:r w:rsidR="00A40B1E" w:rsidRPr="00A40B1E">
        <w:rPr>
          <w:rStyle w:val="libAieChar"/>
          <w:rtl/>
        </w:rPr>
        <w:t xml:space="preserve"> </w:t>
      </w:r>
      <w:r w:rsidR="00A40B1E" w:rsidRPr="00A40B1E">
        <w:rPr>
          <w:rStyle w:val="libAieChar"/>
          <w:rFonts w:hint="cs"/>
          <w:rtl/>
        </w:rPr>
        <w:t>بِالْيَمِينِ</w:t>
      </w:r>
      <w:r w:rsidR="00A40B1E" w:rsidRPr="00A40B1E">
        <w:rPr>
          <w:rStyle w:val="libAieChar"/>
          <w:rtl/>
        </w:rPr>
        <w:t xml:space="preserve"> </w:t>
      </w:r>
      <w:r w:rsidR="00A40B1E">
        <w:rPr>
          <w:rStyle w:val="libAieChar"/>
          <w:rFonts w:hint="cs"/>
          <w:rtl/>
        </w:rPr>
        <w:t>*</w:t>
      </w:r>
      <w:r w:rsidR="00A40B1E" w:rsidRPr="00A40B1E">
        <w:rPr>
          <w:rStyle w:val="libAieChar"/>
          <w:rtl/>
        </w:rPr>
        <w:t xml:space="preserve"> </w:t>
      </w:r>
      <w:r w:rsidR="00A40B1E" w:rsidRPr="00A40B1E">
        <w:rPr>
          <w:rStyle w:val="libAieChar"/>
          <w:rFonts w:hint="cs"/>
          <w:rtl/>
        </w:rPr>
        <w:t>ثُمَّ</w:t>
      </w:r>
      <w:r w:rsidR="00A40B1E" w:rsidRPr="00A40B1E">
        <w:rPr>
          <w:rStyle w:val="libAieChar"/>
          <w:rtl/>
        </w:rPr>
        <w:t xml:space="preserve"> </w:t>
      </w:r>
      <w:r w:rsidR="00A40B1E" w:rsidRPr="00A40B1E">
        <w:rPr>
          <w:rStyle w:val="libAieChar"/>
          <w:rFonts w:hint="cs"/>
          <w:rtl/>
        </w:rPr>
        <w:t>لَقَطَعْنَا</w:t>
      </w:r>
      <w:r w:rsidR="00A40B1E" w:rsidRPr="00A40B1E">
        <w:rPr>
          <w:rStyle w:val="libAieChar"/>
          <w:rtl/>
        </w:rPr>
        <w:t xml:space="preserve"> </w:t>
      </w:r>
      <w:r w:rsidR="00A40B1E" w:rsidRPr="00A40B1E">
        <w:rPr>
          <w:rStyle w:val="libAieChar"/>
          <w:rFonts w:hint="cs"/>
          <w:rtl/>
        </w:rPr>
        <w:t>مِنْهُ</w:t>
      </w:r>
      <w:r w:rsidR="00A40B1E" w:rsidRPr="00A40B1E">
        <w:rPr>
          <w:rStyle w:val="libAieChar"/>
          <w:rtl/>
        </w:rPr>
        <w:t xml:space="preserve"> </w:t>
      </w:r>
      <w:r w:rsidR="00A40B1E" w:rsidRPr="00A40B1E">
        <w:rPr>
          <w:rStyle w:val="libAieChar"/>
          <w:rFonts w:hint="cs"/>
          <w:rtl/>
        </w:rPr>
        <w:t>الْوَتِينَ</w:t>
      </w:r>
      <w:r w:rsidR="00A40B1E">
        <w:rPr>
          <w:rStyle w:val="libAieChar"/>
          <w:rFonts w:hint="cs"/>
          <w:rtl/>
        </w:rPr>
        <w:t xml:space="preserve"> </w:t>
      </w:r>
      <w:r w:rsidRPr="00091063">
        <w:rPr>
          <w:rStyle w:val="libAlaemChar"/>
          <w:rtl/>
        </w:rPr>
        <w:t>)</w:t>
      </w:r>
      <w:r w:rsidRPr="00480AC4">
        <w:rPr>
          <w:rtl/>
        </w:rPr>
        <w:t xml:space="preserve">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البخاري: كتاب الحدود، باب كراهية الشفاعة في الحد إذا رفع إلى السلطان.</w:t>
      </w:r>
    </w:p>
    <w:p w:rsidR="00FE4F18" w:rsidRDefault="00FE4F18" w:rsidP="00AD283C">
      <w:pPr>
        <w:pStyle w:val="libFootnote0"/>
      </w:pPr>
      <w:r w:rsidRPr="00480AC4">
        <w:rPr>
          <w:rtl/>
        </w:rPr>
        <w:t>2 - الزمر: 65.</w:t>
      </w:r>
    </w:p>
    <w:p w:rsidR="00FE4F18" w:rsidRDefault="00FE4F18" w:rsidP="00AD283C">
      <w:pPr>
        <w:pStyle w:val="libFootnote0"/>
      </w:pPr>
      <w:r w:rsidRPr="00480AC4">
        <w:rPr>
          <w:rtl/>
        </w:rPr>
        <w:t>3 - الإسراء: 74 - 75.</w:t>
      </w:r>
    </w:p>
    <w:p w:rsidR="00FE4F18" w:rsidRDefault="00FE4F18" w:rsidP="00AD283C">
      <w:pPr>
        <w:pStyle w:val="libFootnote0"/>
      </w:pPr>
      <w:r w:rsidRPr="00480AC4">
        <w:rPr>
          <w:rtl/>
        </w:rPr>
        <w:t>4 - الحاقة: 44 - 46.</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أجل، حتى النبي </w:t>
      </w:r>
      <w:r w:rsidR="00AD283C" w:rsidRPr="00AD283C">
        <w:rPr>
          <w:rStyle w:val="libAlaemChar"/>
          <w:rtl/>
        </w:rPr>
        <w:t>صلى‌الله‌عليه‌وآله‌وسلم</w:t>
      </w:r>
      <w:r w:rsidRPr="00480AC4">
        <w:rPr>
          <w:rtl/>
        </w:rPr>
        <w:t xml:space="preserve"> لو انحرف عن الطريق، أو تقو</w:t>
      </w:r>
      <w:r>
        <w:rPr>
          <w:rFonts w:hint="cs"/>
          <w:rtl/>
        </w:rPr>
        <w:t>َّ</w:t>
      </w:r>
      <w:r w:rsidRPr="00480AC4">
        <w:rPr>
          <w:rtl/>
        </w:rPr>
        <w:t>ل على الله</w:t>
      </w:r>
      <w:r w:rsidR="00AD283C">
        <w:rPr>
          <w:rFonts w:hint="cs"/>
          <w:rtl/>
        </w:rPr>
        <w:t>،</w:t>
      </w:r>
      <w:r w:rsidRPr="00480AC4">
        <w:rPr>
          <w:rtl/>
        </w:rPr>
        <w:t xml:space="preserve"> لكان من المعذ</w:t>
      </w:r>
      <w:r>
        <w:rPr>
          <w:rFonts w:hint="cs"/>
          <w:rtl/>
        </w:rPr>
        <w:t>َّ</w:t>
      </w:r>
      <w:r w:rsidRPr="00480AC4">
        <w:rPr>
          <w:rtl/>
        </w:rPr>
        <w:t xml:space="preserve">بين العذاب الشديد - وحاشاه </w:t>
      </w:r>
      <w:r w:rsidR="00AD283C" w:rsidRPr="00AD283C">
        <w:rPr>
          <w:rStyle w:val="libAlaemChar"/>
          <w:rtl/>
        </w:rPr>
        <w:t>صلى‌الله‌عليه‌وآله‌وسلم</w:t>
      </w:r>
      <w:r w:rsidRPr="00480AC4">
        <w:rPr>
          <w:rtl/>
        </w:rPr>
        <w:t xml:space="preserve"> من كل هذا - لكن هذه الآيات خاطبت النبي وتقصد غيره فهي من قبيل: إياك أعني واسمعي يا جاره.</w:t>
      </w:r>
    </w:p>
    <w:p w:rsidR="00FE4F18" w:rsidRDefault="00FE4F18" w:rsidP="00FE4F18">
      <w:pPr>
        <w:pStyle w:val="libNormal"/>
      </w:pPr>
      <w:r w:rsidRPr="00480AC4">
        <w:rPr>
          <w:rtl/>
        </w:rPr>
        <w:t>فأهل السنة حين رضوا بأفعال الصحابة من قتلهم لبعضهم البعض، ولعنهم لبعض وزنا بعضهم وشربهم الخمر... وحين باركوا لهم هذه الأفعال، وصرفوا لهم أجورا جعلوهم فوق النبي لع</w:t>
      </w:r>
      <w:r>
        <w:rPr>
          <w:rFonts w:hint="cs"/>
          <w:rtl/>
        </w:rPr>
        <w:t>َ</w:t>
      </w:r>
      <w:r w:rsidRPr="00480AC4">
        <w:rPr>
          <w:rtl/>
        </w:rPr>
        <w:t>مر الله</w:t>
      </w:r>
      <w:r w:rsidR="006D40AC">
        <w:rPr>
          <w:rFonts w:hint="cs"/>
          <w:rtl/>
        </w:rPr>
        <w:t>!</w:t>
      </w:r>
      <w:r w:rsidRPr="00480AC4">
        <w:rPr>
          <w:rtl/>
        </w:rPr>
        <w:t xml:space="preserve">! فالنبي لو جاء بشئ من عنده، أو مال قليلا عن خط الإسلام، لكان </w:t>
      </w:r>
      <w:r>
        <w:rPr>
          <w:rFonts w:hint="cs"/>
          <w:rtl/>
        </w:rPr>
        <w:t>أ</w:t>
      </w:r>
      <w:r w:rsidRPr="00480AC4">
        <w:rPr>
          <w:rtl/>
        </w:rPr>
        <w:t>تعس الناس - والعياذ بالله -، أما الصحابة فهم شئ آخر، فلا يوزنون بهذا الميزان الذي يوزن به حتى النبي، بل إن</w:t>
      </w:r>
      <w:r>
        <w:rPr>
          <w:rFonts w:hint="cs"/>
          <w:rtl/>
        </w:rPr>
        <w:t>َّ</w:t>
      </w:r>
      <w:r w:rsidRPr="00480AC4">
        <w:rPr>
          <w:rtl/>
        </w:rPr>
        <w:t xml:space="preserve"> منزلتهم تفوق منزلة النبوة</w:t>
      </w:r>
      <w:r w:rsidR="00AD283C">
        <w:rPr>
          <w:rFonts w:hint="cs"/>
          <w:rtl/>
        </w:rPr>
        <w:t>،</w:t>
      </w:r>
      <w:r w:rsidRPr="00480AC4">
        <w:rPr>
          <w:rtl/>
        </w:rPr>
        <w:t xml:space="preserve"> فإذا تقو</w:t>
      </w:r>
      <w:r>
        <w:rPr>
          <w:rFonts w:hint="cs"/>
          <w:rtl/>
        </w:rPr>
        <w:t>َّ</w:t>
      </w:r>
      <w:r w:rsidRPr="00480AC4">
        <w:rPr>
          <w:rtl/>
        </w:rPr>
        <w:t>لوا على الله أو مالوا عن خط الإسلام وارتكبوا المحرمات فإنهم ينالون الأجر بذلك</w:t>
      </w:r>
      <w:r w:rsidR="00AD283C">
        <w:rPr>
          <w:rFonts w:hint="cs"/>
          <w:rtl/>
        </w:rPr>
        <w:t>،</w:t>
      </w:r>
      <w:r w:rsidRPr="00480AC4">
        <w:rPr>
          <w:rtl/>
        </w:rPr>
        <w:t xml:space="preserve"> فتأمل بربك!!</w:t>
      </w:r>
    </w:p>
    <w:p w:rsidR="00FE4F18" w:rsidRDefault="00FE4F18" w:rsidP="00FE4F18">
      <w:pPr>
        <w:pStyle w:val="libNormal"/>
      </w:pPr>
      <w:r w:rsidRPr="00480AC4">
        <w:rPr>
          <w:rtl/>
        </w:rPr>
        <w:t>فهل صدقت بما نقول في أن</w:t>
      </w:r>
      <w:r>
        <w:rPr>
          <w:rFonts w:hint="cs"/>
          <w:rtl/>
        </w:rPr>
        <w:t>َّ</w:t>
      </w:r>
      <w:r w:rsidRPr="00480AC4">
        <w:rPr>
          <w:rtl/>
        </w:rPr>
        <w:t xml:space="preserve"> أهل السنة رفعوا الصحابة بسبب صحبتهم للنبي </w:t>
      </w:r>
      <w:r w:rsidR="00AD283C" w:rsidRPr="00AD283C">
        <w:rPr>
          <w:rStyle w:val="libAlaemChar"/>
          <w:rtl/>
        </w:rPr>
        <w:t>صلى‌الله‌عليه‌وآله‌وسلم</w:t>
      </w:r>
      <w:r w:rsidRPr="00480AC4">
        <w:rPr>
          <w:rtl/>
        </w:rPr>
        <w:t xml:space="preserve"> فوق النبي </w:t>
      </w:r>
      <w:r w:rsidR="00AD283C" w:rsidRPr="00AD283C">
        <w:rPr>
          <w:rStyle w:val="libAlaemChar"/>
          <w:rtl/>
        </w:rPr>
        <w:t>صلى‌الله‌عليه‌وآله‌وسلم</w:t>
      </w:r>
      <w:r w:rsidRPr="00480AC4">
        <w:rPr>
          <w:rtl/>
        </w:rPr>
        <w:t xml:space="preserve"> نفسه؟! ولو صحت تلك الأحكام التي قالها أهل السنة لوجب أن يتغير سياق الآيات السالفة، فتصبح: " ولولا أن ثبتناك لقد كدت تركن إليهم شيئا قليلا إذا لأعطيناك أجرا عظيما "!! فأنت نبي مجتهد ولك أجر!! وهكذا.</w:t>
      </w:r>
    </w:p>
    <w:p w:rsidR="00FE4F18" w:rsidRDefault="00FE4F18" w:rsidP="006C0C4C">
      <w:pPr>
        <w:pStyle w:val="Heading2Center"/>
      </w:pPr>
      <w:bookmarkStart w:id="189" w:name="_Toc382042617"/>
      <w:r w:rsidRPr="002501CF">
        <w:rPr>
          <w:rtl/>
        </w:rPr>
        <w:t>الخلاصة</w:t>
      </w:r>
      <w:bookmarkEnd w:id="189"/>
    </w:p>
    <w:p w:rsidR="00FE4F18" w:rsidRDefault="00FE4F18" w:rsidP="00FE4F18">
      <w:pPr>
        <w:pStyle w:val="libNormal"/>
      </w:pPr>
      <w:r w:rsidRPr="00480AC4">
        <w:rPr>
          <w:rtl/>
        </w:rPr>
        <w:t>إن</w:t>
      </w:r>
      <w:r>
        <w:rPr>
          <w:rFonts w:hint="cs"/>
          <w:rtl/>
        </w:rPr>
        <w:t>َّ</w:t>
      </w:r>
      <w:r w:rsidRPr="00480AC4">
        <w:rPr>
          <w:rtl/>
        </w:rPr>
        <w:t xml:space="preserve"> الصحابة بشر</w:t>
      </w:r>
      <w:r>
        <w:rPr>
          <w:rFonts w:hint="cs"/>
          <w:rtl/>
        </w:rPr>
        <w:t>ٌ</w:t>
      </w:r>
      <w:r w:rsidRPr="00480AC4">
        <w:rPr>
          <w:rtl/>
        </w:rPr>
        <w:t xml:space="preserve"> عاديون</w:t>
      </w:r>
      <w:r w:rsidR="00AD283C">
        <w:rPr>
          <w:rFonts w:hint="cs"/>
          <w:rtl/>
        </w:rPr>
        <w:t>،</w:t>
      </w:r>
      <w:r w:rsidRPr="00480AC4">
        <w:rPr>
          <w:rtl/>
        </w:rPr>
        <w:t xml:space="preserve"> تجري عليهم أحكام الله</w:t>
      </w:r>
      <w:r w:rsidR="00AD283C">
        <w:rPr>
          <w:rFonts w:hint="cs"/>
          <w:rtl/>
        </w:rPr>
        <w:t>،</w:t>
      </w:r>
      <w:r w:rsidRPr="00480AC4">
        <w:rPr>
          <w:rtl/>
        </w:rPr>
        <w:t xml:space="preserve"> ومجرد صحبتهم للنبي </w:t>
      </w:r>
      <w:r w:rsidR="00AD283C" w:rsidRPr="00AD283C">
        <w:rPr>
          <w:rStyle w:val="libAlaemChar"/>
          <w:rtl/>
        </w:rPr>
        <w:t>صلى‌الله‌عليه‌وآله‌وسلم</w:t>
      </w:r>
      <w:r w:rsidRPr="00480AC4">
        <w:rPr>
          <w:rtl/>
        </w:rPr>
        <w:t xml:space="preserve"> لاتطهر نفوسهم، لأن الإيمان لا يأتي دون الأخذ بأسبابه، وصحبة النبي </w:t>
      </w:r>
      <w:r w:rsidR="00AD283C" w:rsidRPr="00AD283C">
        <w:rPr>
          <w:rStyle w:val="libAlaemChar"/>
          <w:rtl/>
        </w:rPr>
        <w:t>صلى‌الله‌عليه‌وآله‌وسلم</w:t>
      </w:r>
      <w:r w:rsidRPr="00480AC4">
        <w:rPr>
          <w:rtl/>
        </w:rPr>
        <w:t xml:space="preserve"> لا تجعل الإنسان عادلا، كما لم تكن البنوة والزوجية من أسباب العدالة.</w:t>
      </w:r>
    </w:p>
    <w:p w:rsidR="00FE4F18" w:rsidRDefault="00FE4F18" w:rsidP="00FE4F18">
      <w:pPr>
        <w:pStyle w:val="libNormal"/>
      </w:pPr>
      <w:r w:rsidRPr="00480AC4">
        <w:rPr>
          <w:rtl/>
        </w:rPr>
        <w:t xml:space="preserve">إن أصحاب موسى </w:t>
      </w:r>
      <w:r w:rsidR="00AD283C" w:rsidRPr="00AD283C">
        <w:rPr>
          <w:rStyle w:val="libAlaemChar"/>
          <w:rtl/>
        </w:rPr>
        <w:t>عليه‌السلام</w:t>
      </w:r>
      <w:r w:rsidRPr="00480AC4">
        <w:rPr>
          <w:rtl/>
        </w:rPr>
        <w:t xml:space="preserve"> كانوا آلافا مؤل</w:t>
      </w:r>
      <w:r>
        <w:rPr>
          <w:rFonts w:hint="cs"/>
          <w:rtl/>
        </w:rPr>
        <w:t>َّ</w:t>
      </w:r>
      <w:r w:rsidRPr="00480AC4">
        <w:rPr>
          <w:rtl/>
        </w:rPr>
        <w:t xml:space="preserve">فة، وبمجرد أن تركهم موسى </w:t>
      </w:r>
      <w:r w:rsidR="00AD283C" w:rsidRPr="00AD283C">
        <w:rPr>
          <w:rStyle w:val="libAlaemChar"/>
          <w:rtl/>
        </w:rPr>
        <w:t>عليه‌السلام</w:t>
      </w:r>
      <w:r w:rsidRPr="00480AC4">
        <w:rPr>
          <w:rtl/>
        </w:rPr>
        <w:t xml:space="preserve"> اربعين ليلة، ارتد</w:t>
      </w:r>
      <w:r>
        <w:rPr>
          <w:rFonts w:hint="cs"/>
          <w:rtl/>
        </w:rPr>
        <w:t>ّ</w:t>
      </w:r>
      <w:r w:rsidRPr="00480AC4">
        <w:rPr>
          <w:rtl/>
        </w:rPr>
        <w:t>وا!</w:t>
      </w:r>
    </w:p>
    <w:p w:rsidR="00FE4F18" w:rsidRDefault="00FE4F18" w:rsidP="00FE4F18">
      <w:pPr>
        <w:pStyle w:val="libNormal"/>
      </w:pPr>
      <w:r w:rsidRPr="00480AC4">
        <w:rPr>
          <w:rtl/>
        </w:rPr>
        <w:t xml:space="preserve">قال رسول الله </w:t>
      </w:r>
      <w:r w:rsidR="00AD283C" w:rsidRPr="00AD283C">
        <w:rPr>
          <w:rStyle w:val="libAlaemChar"/>
          <w:rtl/>
        </w:rPr>
        <w:t>صلى‌الله‌عليه‌وآله‌وسلم</w:t>
      </w:r>
      <w:r w:rsidRPr="00480AC4">
        <w:rPr>
          <w:rtl/>
        </w:rPr>
        <w:t xml:space="preserve"> لحس</w:t>
      </w:r>
      <w:r>
        <w:rPr>
          <w:rFonts w:hint="cs"/>
          <w:rtl/>
        </w:rPr>
        <w:t>ّ</w:t>
      </w:r>
      <w:r w:rsidRPr="00480AC4">
        <w:rPr>
          <w:rtl/>
        </w:rPr>
        <w:t>ان بن ثابت: " إن</w:t>
      </w:r>
      <w:r>
        <w:rPr>
          <w:rFonts w:hint="cs"/>
          <w:rtl/>
        </w:rPr>
        <w:t>َّ</w:t>
      </w:r>
      <w:r w:rsidRPr="00480AC4">
        <w:rPr>
          <w:rtl/>
        </w:rPr>
        <w:t xml:space="preserve"> روح القدس مع حس</w:t>
      </w:r>
      <w:r>
        <w:rPr>
          <w:rFonts w:hint="cs"/>
          <w:rtl/>
        </w:rPr>
        <w:t>ّ</w:t>
      </w:r>
      <w:r w:rsidRPr="00480AC4">
        <w:rPr>
          <w:rtl/>
        </w:rPr>
        <w:t xml:space="preserve">ان، ما دام ينافح عن رسول الله </w:t>
      </w:r>
      <w:r w:rsidR="00AD283C" w:rsidRPr="00AD283C">
        <w:rPr>
          <w:rStyle w:val="libAlaemChar"/>
          <w:rtl/>
        </w:rPr>
        <w:t>صلى‌الله‌عليه‌وآله‌وسلم</w:t>
      </w:r>
      <w:r w:rsidRPr="00480AC4">
        <w:rPr>
          <w:rtl/>
        </w:rPr>
        <w:t xml:space="preserve"> " </w:t>
      </w:r>
      <w:r w:rsidRPr="00AD283C">
        <w:rPr>
          <w:rStyle w:val="libFootnotenumChar"/>
          <w:rtl/>
        </w:rPr>
        <w:t>(1)</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الإصابة: 1</w:t>
      </w:r>
      <w:r w:rsidR="00692C19">
        <w:rPr>
          <w:rtl/>
        </w:rPr>
        <w:t>/</w:t>
      </w:r>
      <w:r w:rsidRPr="00480AC4">
        <w:rPr>
          <w:rtl/>
        </w:rPr>
        <w:t>326.</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فالرسول </w:t>
      </w:r>
      <w:r w:rsidR="00AD283C" w:rsidRPr="00AD283C">
        <w:rPr>
          <w:rStyle w:val="libAlaemChar"/>
          <w:rtl/>
        </w:rPr>
        <w:t>صلى‌الله‌عليه‌وآله‌وسلم</w:t>
      </w:r>
      <w:r w:rsidRPr="00480AC4">
        <w:rPr>
          <w:rtl/>
        </w:rPr>
        <w:t xml:space="preserve"> قرن كون روح القدس مع حسان بشرط إدامة المنافحة عن رسول الله، ولو كانت الصحبة منزلة</w:t>
      </w:r>
      <w:r>
        <w:rPr>
          <w:rFonts w:hint="cs"/>
          <w:rtl/>
        </w:rPr>
        <w:t>ً</w:t>
      </w:r>
      <w:r w:rsidRPr="00480AC4">
        <w:rPr>
          <w:rtl/>
        </w:rPr>
        <w:t xml:space="preserve"> تعصم صاحبها لما قي</w:t>
      </w:r>
      <w:r>
        <w:rPr>
          <w:rFonts w:hint="cs"/>
          <w:rtl/>
        </w:rPr>
        <w:t>َّ</w:t>
      </w:r>
      <w:r w:rsidRPr="00480AC4">
        <w:rPr>
          <w:rtl/>
        </w:rPr>
        <w:t xml:space="preserve">د النبي </w:t>
      </w:r>
      <w:r w:rsidR="00AD283C" w:rsidRPr="00AD283C">
        <w:rPr>
          <w:rStyle w:val="libAlaemChar"/>
          <w:rtl/>
        </w:rPr>
        <w:t>صلى‌الله‌عليه‌وآله‌وسلم</w:t>
      </w:r>
      <w:r w:rsidRPr="00480AC4">
        <w:rPr>
          <w:rtl/>
        </w:rPr>
        <w:t xml:space="preserve"> كلامه.</w:t>
      </w:r>
    </w:p>
    <w:p w:rsidR="00FE4F18" w:rsidRDefault="00FE4F18" w:rsidP="00FE4F18">
      <w:pPr>
        <w:pStyle w:val="libNormal"/>
      </w:pPr>
      <w:r w:rsidRPr="00480AC4">
        <w:rPr>
          <w:rtl/>
        </w:rPr>
        <w:t xml:space="preserve">سأل الصحابة النبي فقالوا: يا رسول الله أنؤاخذ بما عملنا في الجاهلية قال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 أما من أحسن منكم في الإسلام فلا يؤاخذ بها، ومن أساء، أخذ بعمله في الجاهلية والإسلام " </w:t>
      </w:r>
      <w:r w:rsidRPr="00AD283C">
        <w:rPr>
          <w:rStyle w:val="libFootnotenumChar"/>
          <w:rtl/>
        </w:rPr>
        <w:t>(1)</w:t>
      </w:r>
      <w:r w:rsidRPr="00480AC4">
        <w:rPr>
          <w:rtl/>
        </w:rPr>
        <w:t>.</w:t>
      </w:r>
    </w:p>
    <w:p w:rsidR="00FE4F18" w:rsidRDefault="00FE4F18" w:rsidP="00FE4F18">
      <w:pPr>
        <w:pStyle w:val="libNormal"/>
      </w:pPr>
      <w:r w:rsidRPr="00480AC4">
        <w:rPr>
          <w:rtl/>
        </w:rPr>
        <w:t xml:space="preserve">وعاد </w:t>
      </w:r>
      <w:r w:rsidR="00AD283C" w:rsidRPr="00AD283C">
        <w:rPr>
          <w:rStyle w:val="libAlaemChar"/>
          <w:rtl/>
        </w:rPr>
        <w:t>صلى‌الله‌عليه‌وآله‌وسلم</w:t>
      </w:r>
      <w:r w:rsidRPr="00480AC4">
        <w:rPr>
          <w:rtl/>
        </w:rPr>
        <w:t xml:space="preserve"> كعبا في مرضه فقالت أم كعب: هنيئا لك الجن</w:t>
      </w:r>
      <w:r>
        <w:rPr>
          <w:rFonts w:hint="cs"/>
          <w:rtl/>
        </w:rPr>
        <w:t>ّ</w:t>
      </w:r>
      <w:r w:rsidRPr="00480AC4">
        <w:rPr>
          <w:rtl/>
        </w:rPr>
        <w:t xml:space="preserve">ة يا كعب، فقال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 وما يدريك يا أم كعب! لعل كعبا قال ما لا يعنيه، ومنع ما لايعنيه " </w:t>
      </w:r>
      <w:r w:rsidRPr="00AD283C">
        <w:rPr>
          <w:rStyle w:val="libFootnotenumChar"/>
          <w:rtl/>
        </w:rPr>
        <w:t>(2)</w:t>
      </w:r>
      <w:r w:rsidRPr="00480AC4">
        <w:rPr>
          <w:rtl/>
        </w:rPr>
        <w:t>.</w:t>
      </w:r>
    </w:p>
    <w:p w:rsidR="00FE4F18" w:rsidRDefault="00FE4F18" w:rsidP="00FE4F18">
      <w:pPr>
        <w:pStyle w:val="libNormal"/>
      </w:pPr>
      <w:r w:rsidRPr="00480AC4">
        <w:rPr>
          <w:rtl/>
        </w:rPr>
        <w:t>نعم، هذا هو ميزان الإسلام، أما أن نقول: اجتهد وله أجر، بالرغم من الجرائم التي ارتكبها فهذه المسألة فيها نظر</w:t>
      </w:r>
      <w:r>
        <w:rPr>
          <w:rFonts w:hint="cs"/>
          <w:rtl/>
        </w:rPr>
        <w:t>ٌ</w:t>
      </w:r>
      <w:r w:rsidRPr="00480AC4">
        <w:rPr>
          <w:rtl/>
        </w:rPr>
        <w:t>.</w:t>
      </w:r>
    </w:p>
    <w:p w:rsidR="00FE4F18" w:rsidRDefault="00FE4F18" w:rsidP="00FE4F18">
      <w:pPr>
        <w:pStyle w:val="libNormal"/>
      </w:pPr>
      <w:r w:rsidRPr="00480AC4">
        <w:rPr>
          <w:rtl/>
        </w:rPr>
        <w:t>لقد خلق الله الإنسان واختبره في هذه الدنيا. وجعل الدنيا دار ابتلاء قال تعالى:</w:t>
      </w:r>
    </w:p>
    <w:p w:rsidR="00FE4F18" w:rsidRDefault="00FE4F18" w:rsidP="006C0C4C">
      <w:pPr>
        <w:pStyle w:val="libNormal"/>
      </w:pPr>
      <w:r w:rsidRPr="00091063">
        <w:rPr>
          <w:rStyle w:val="libAlaemChar"/>
          <w:rtl/>
        </w:rPr>
        <w:t>(</w:t>
      </w:r>
      <w:r w:rsidR="006C0C4C">
        <w:rPr>
          <w:rStyle w:val="libAieChar"/>
          <w:rFonts w:hint="cs"/>
          <w:rtl/>
        </w:rPr>
        <w:t xml:space="preserve"> </w:t>
      </w:r>
      <w:r w:rsidR="006C0C4C" w:rsidRPr="006C0C4C">
        <w:rPr>
          <w:rStyle w:val="libAieChar"/>
          <w:rFonts w:hint="cs"/>
          <w:rtl/>
        </w:rPr>
        <w:t>إِنَّا</w:t>
      </w:r>
      <w:r w:rsidR="006C0C4C" w:rsidRPr="006C0C4C">
        <w:rPr>
          <w:rStyle w:val="libAieChar"/>
          <w:rtl/>
        </w:rPr>
        <w:t xml:space="preserve"> </w:t>
      </w:r>
      <w:r w:rsidR="006C0C4C" w:rsidRPr="006C0C4C">
        <w:rPr>
          <w:rStyle w:val="libAieChar"/>
          <w:rFonts w:hint="cs"/>
          <w:rtl/>
        </w:rPr>
        <w:t>جَعَلْنَا</w:t>
      </w:r>
      <w:r w:rsidR="006C0C4C" w:rsidRPr="006C0C4C">
        <w:rPr>
          <w:rStyle w:val="libAieChar"/>
          <w:rtl/>
        </w:rPr>
        <w:t xml:space="preserve"> </w:t>
      </w:r>
      <w:r w:rsidR="006C0C4C" w:rsidRPr="006C0C4C">
        <w:rPr>
          <w:rStyle w:val="libAieChar"/>
          <w:rFonts w:hint="cs"/>
          <w:rtl/>
        </w:rPr>
        <w:t>مَا</w:t>
      </w:r>
      <w:r w:rsidR="006C0C4C" w:rsidRPr="006C0C4C">
        <w:rPr>
          <w:rStyle w:val="libAieChar"/>
          <w:rtl/>
        </w:rPr>
        <w:t xml:space="preserve"> </w:t>
      </w:r>
      <w:r w:rsidR="006C0C4C" w:rsidRPr="006C0C4C">
        <w:rPr>
          <w:rStyle w:val="libAieChar"/>
          <w:rFonts w:hint="cs"/>
          <w:rtl/>
        </w:rPr>
        <w:t>عَلَى</w:t>
      </w:r>
      <w:r w:rsidR="006C0C4C" w:rsidRPr="006C0C4C">
        <w:rPr>
          <w:rStyle w:val="libAieChar"/>
          <w:rtl/>
        </w:rPr>
        <w:t xml:space="preserve"> </w:t>
      </w:r>
      <w:r w:rsidR="006C0C4C" w:rsidRPr="006C0C4C">
        <w:rPr>
          <w:rStyle w:val="libAieChar"/>
          <w:rFonts w:hint="cs"/>
          <w:rtl/>
        </w:rPr>
        <w:t>الْأَرْضِ</w:t>
      </w:r>
      <w:r w:rsidR="006C0C4C" w:rsidRPr="006C0C4C">
        <w:rPr>
          <w:rStyle w:val="libAieChar"/>
          <w:rtl/>
        </w:rPr>
        <w:t xml:space="preserve"> </w:t>
      </w:r>
      <w:r w:rsidR="006C0C4C" w:rsidRPr="006C0C4C">
        <w:rPr>
          <w:rStyle w:val="libAieChar"/>
          <w:rFonts w:hint="cs"/>
          <w:rtl/>
        </w:rPr>
        <w:t>زِينَةً</w:t>
      </w:r>
      <w:r w:rsidR="006C0C4C" w:rsidRPr="006C0C4C">
        <w:rPr>
          <w:rStyle w:val="libAieChar"/>
          <w:rtl/>
        </w:rPr>
        <w:t xml:space="preserve"> </w:t>
      </w:r>
      <w:r w:rsidR="006C0C4C" w:rsidRPr="006C0C4C">
        <w:rPr>
          <w:rStyle w:val="libAieChar"/>
          <w:rFonts w:hint="cs"/>
          <w:rtl/>
        </w:rPr>
        <w:t>لَّهَا</w:t>
      </w:r>
      <w:r w:rsidR="006C0C4C" w:rsidRPr="006C0C4C">
        <w:rPr>
          <w:rStyle w:val="libAieChar"/>
          <w:rtl/>
        </w:rPr>
        <w:t xml:space="preserve"> </w:t>
      </w:r>
      <w:r w:rsidR="006C0C4C" w:rsidRPr="006C0C4C">
        <w:rPr>
          <w:rStyle w:val="libAieChar"/>
          <w:rFonts w:hint="cs"/>
          <w:rtl/>
        </w:rPr>
        <w:t>لِنَبْلُوَهُمْ</w:t>
      </w:r>
      <w:r w:rsidR="006C0C4C" w:rsidRPr="006C0C4C">
        <w:rPr>
          <w:rStyle w:val="libAieChar"/>
          <w:rtl/>
        </w:rPr>
        <w:t xml:space="preserve"> </w:t>
      </w:r>
      <w:r w:rsidR="006C0C4C" w:rsidRPr="006C0C4C">
        <w:rPr>
          <w:rStyle w:val="libAieChar"/>
          <w:rFonts w:hint="cs"/>
          <w:rtl/>
        </w:rPr>
        <w:t>أَيُّهُمْ</w:t>
      </w:r>
      <w:r w:rsidR="006C0C4C" w:rsidRPr="006C0C4C">
        <w:rPr>
          <w:rStyle w:val="libAieChar"/>
          <w:rtl/>
        </w:rPr>
        <w:t xml:space="preserve"> </w:t>
      </w:r>
      <w:r w:rsidR="006C0C4C" w:rsidRPr="006C0C4C">
        <w:rPr>
          <w:rStyle w:val="libAieChar"/>
          <w:rFonts w:hint="cs"/>
          <w:rtl/>
        </w:rPr>
        <w:t>أَحْسَنُ</w:t>
      </w:r>
      <w:r w:rsidR="006C0C4C" w:rsidRPr="006C0C4C">
        <w:rPr>
          <w:rStyle w:val="libAieChar"/>
          <w:rtl/>
        </w:rPr>
        <w:t xml:space="preserve"> </w:t>
      </w:r>
      <w:r w:rsidR="006C0C4C" w:rsidRPr="006C0C4C">
        <w:rPr>
          <w:rStyle w:val="libAieChar"/>
          <w:rFonts w:hint="cs"/>
          <w:rtl/>
        </w:rPr>
        <w:t>عَمَلًا</w:t>
      </w:r>
      <w:r w:rsidR="006C0C4C">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 xml:space="preserve"> ونحن إذا قلنا إن كل صحابة النبي </w:t>
      </w:r>
      <w:r w:rsidR="00AD283C" w:rsidRPr="00AD283C">
        <w:rPr>
          <w:rStyle w:val="libAlaemChar"/>
          <w:rtl/>
        </w:rPr>
        <w:t>صلى‌الله‌عليه‌وآله‌وسلم</w:t>
      </w:r>
      <w:r w:rsidRPr="00480AC4">
        <w:rPr>
          <w:rtl/>
        </w:rPr>
        <w:t xml:space="preserve"> في الجنة، وإذا باركنا لهم أعمالهم الخاطئة، وجعلنا لهم أجرا عليها، فقد خرجنا عن قانون الله وسنته في خلقه. فالصحابة يوزنون بتقواهم وليس بصحبتهم!</w:t>
      </w:r>
    </w:p>
    <w:p w:rsidR="00FE4F18" w:rsidRDefault="00FE4F18" w:rsidP="006C0C4C">
      <w:pPr>
        <w:pStyle w:val="libNormal"/>
      </w:pPr>
      <w:r w:rsidRPr="00480AC4">
        <w:rPr>
          <w:rtl/>
        </w:rPr>
        <w:t xml:space="preserve">قال تعالى: </w:t>
      </w:r>
      <w:r w:rsidRPr="00091063">
        <w:rPr>
          <w:rStyle w:val="libAlaemChar"/>
          <w:rtl/>
        </w:rPr>
        <w:t>(</w:t>
      </w:r>
      <w:r w:rsidR="006C0C4C">
        <w:rPr>
          <w:rStyle w:val="libAieChar"/>
          <w:rFonts w:hint="cs"/>
          <w:rtl/>
        </w:rPr>
        <w:t xml:space="preserve"> </w:t>
      </w:r>
      <w:r w:rsidR="006C0C4C" w:rsidRPr="006C0C4C">
        <w:rPr>
          <w:rStyle w:val="libAieChar"/>
          <w:rFonts w:hint="cs"/>
          <w:rtl/>
        </w:rPr>
        <w:t>إِنَّ</w:t>
      </w:r>
      <w:r w:rsidR="006C0C4C" w:rsidRPr="006C0C4C">
        <w:rPr>
          <w:rStyle w:val="libAieChar"/>
          <w:rtl/>
        </w:rPr>
        <w:t xml:space="preserve"> </w:t>
      </w:r>
      <w:r w:rsidR="006C0C4C" w:rsidRPr="006C0C4C">
        <w:rPr>
          <w:rStyle w:val="libAieChar"/>
          <w:rFonts w:hint="cs"/>
          <w:rtl/>
        </w:rPr>
        <w:t>أَكْرَمَكُمْ</w:t>
      </w:r>
      <w:r w:rsidR="006C0C4C" w:rsidRPr="006C0C4C">
        <w:rPr>
          <w:rStyle w:val="libAieChar"/>
          <w:rtl/>
        </w:rPr>
        <w:t xml:space="preserve"> </w:t>
      </w:r>
      <w:r w:rsidR="006C0C4C" w:rsidRPr="006C0C4C">
        <w:rPr>
          <w:rStyle w:val="libAieChar"/>
          <w:rFonts w:hint="cs"/>
          <w:rtl/>
        </w:rPr>
        <w:t>عِندَ</w:t>
      </w:r>
      <w:r w:rsidR="006C0C4C" w:rsidRPr="006C0C4C">
        <w:rPr>
          <w:rStyle w:val="libAieChar"/>
          <w:rtl/>
        </w:rPr>
        <w:t xml:space="preserve"> </w:t>
      </w:r>
      <w:r w:rsidR="006C0C4C" w:rsidRPr="006C0C4C">
        <w:rPr>
          <w:rStyle w:val="libAieChar"/>
          <w:rFonts w:hint="cs"/>
          <w:rtl/>
        </w:rPr>
        <w:t>اللَّـهِ</w:t>
      </w:r>
      <w:r w:rsidR="006C0C4C" w:rsidRPr="006C0C4C">
        <w:rPr>
          <w:rStyle w:val="libAieChar"/>
          <w:rtl/>
        </w:rPr>
        <w:t xml:space="preserve"> </w:t>
      </w:r>
      <w:r w:rsidR="006C0C4C" w:rsidRPr="006C0C4C">
        <w:rPr>
          <w:rStyle w:val="libAieChar"/>
          <w:rFonts w:hint="cs"/>
          <w:rtl/>
        </w:rPr>
        <w:t>أَتْقَاكُمْ</w:t>
      </w:r>
      <w:r w:rsidR="006C0C4C">
        <w:rPr>
          <w:rStyle w:val="libAieChar"/>
          <w:rFonts w:hint="cs"/>
          <w:rtl/>
        </w:rPr>
        <w:t xml:space="preserve"> </w:t>
      </w:r>
      <w:r w:rsidRPr="00091063">
        <w:rPr>
          <w:rStyle w:val="libAlaemChar"/>
          <w:rtl/>
        </w:rPr>
        <w:t>)</w:t>
      </w:r>
      <w:r w:rsidRPr="00480AC4">
        <w:rPr>
          <w:rtl/>
        </w:rPr>
        <w:t xml:space="preserve"> ولم يقل أصحبكم.</w:t>
      </w:r>
    </w:p>
    <w:p w:rsidR="00FE4F18" w:rsidRDefault="00FE4F18" w:rsidP="00FE4F18">
      <w:pPr>
        <w:pStyle w:val="libNormal"/>
      </w:pPr>
      <w:r w:rsidRPr="00480AC4">
        <w:rPr>
          <w:rtl/>
        </w:rPr>
        <w:t>والعاقبة بحسنها وسوئها هي التي تحد</w:t>
      </w:r>
      <w:r>
        <w:rPr>
          <w:rFonts w:hint="cs"/>
          <w:rtl/>
        </w:rPr>
        <w:t>ِّ</w:t>
      </w:r>
      <w:r w:rsidRPr="00480AC4">
        <w:rPr>
          <w:rtl/>
        </w:rPr>
        <w:t>د مصير الإنسان وليس الصحبة ولا الصداقة ولا البنوة... فالأعمال بخواتيمها.</w:t>
      </w:r>
    </w:p>
    <w:p w:rsidR="00FE4F18" w:rsidRDefault="00FE4F18" w:rsidP="00FE4F18">
      <w:pPr>
        <w:pStyle w:val="libNormal"/>
      </w:pPr>
      <w:r w:rsidRPr="00480AC4">
        <w:rPr>
          <w:rtl/>
        </w:rPr>
        <w:t>إن</w:t>
      </w:r>
      <w:r>
        <w:rPr>
          <w:rFonts w:hint="cs"/>
          <w:rtl/>
        </w:rPr>
        <w:t>َّ</w:t>
      </w:r>
      <w:r w:rsidRPr="00480AC4">
        <w:rPr>
          <w:rtl/>
        </w:rPr>
        <w:t xml:space="preserve"> الصحابة أناس عاديون</w:t>
      </w:r>
      <w:r w:rsidR="00AD283C">
        <w:rPr>
          <w:rFonts w:hint="cs"/>
          <w:rtl/>
        </w:rPr>
        <w:t>،</w:t>
      </w:r>
      <w:r w:rsidRPr="00480AC4">
        <w:rPr>
          <w:rtl/>
        </w:rPr>
        <w:t xml:space="preserve"> ومنزلة أحدهم تكون باحترام صحبته للنبي </w:t>
      </w:r>
      <w:r w:rsidR="00AD283C" w:rsidRPr="00AD283C">
        <w:rPr>
          <w:rStyle w:val="libAlaemChar"/>
          <w:rtl/>
        </w:rPr>
        <w:t>صلى‌الله‌عليه‌وآله‌وسلم</w:t>
      </w:r>
      <w:r w:rsidRPr="00480AC4">
        <w:rPr>
          <w:rtl/>
        </w:rPr>
        <w:t xml:space="preserve"> وأداء حقها. فالمفترض بنا إذا حاكمنا أعمالهم أن نطبق هذه الموازين الإلهية</w:t>
      </w:r>
      <w:r w:rsidR="00AD283C">
        <w:rPr>
          <w:rFonts w:hint="cs"/>
          <w:rtl/>
        </w:rPr>
        <w:t>،</w:t>
      </w:r>
      <w:r w:rsidRPr="00480AC4">
        <w:rPr>
          <w:rtl/>
        </w:rPr>
        <w:t xml:space="preserve"> لأنهم ليسوا أفضل من النبي </w:t>
      </w:r>
      <w:r w:rsidR="00AD283C" w:rsidRPr="00AD283C">
        <w:rPr>
          <w:rStyle w:val="libAlaemChar"/>
          <w:rtl/>
        </w:rPr>
        <w:t>صلى‌الله‌عليه‌وآله‌وسلم</w:t>
      </w:r>
      <w:r w:rsidRPr="00480AC4">
        <w:rPr>
          <w:rtl/>
        </w:rPr>
        <w:t xml:space="preserve"> الذي خضع لهذه الموازين.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مسلم: كتاب الايمان، باب هل يؤاخذ بأعمال الجاهلية.</w:t>
      </w:r>
    </w:p>
    <w:p w:rsidR="00FE4F18" w:rsidRDefault="00FE4F18" w:rsidP="00AD283C">
      <w:pPr>
        <w:pStyle w:val="libFootnote0"/>
      </w:pPr>
      <w:r w:rsidRPr="00480AC4">
        <w:rPr>
          <w:rtl/>
        </w:rPr>
        <w:t>2 - تاريخ بغداد: 4</w:t>
      </w:r>
      <w:r w:rsidR="00692C19">
        <w:rPr>
          <w:rtl/>
        </w:rPr>
        <w:t>/</w:t>
      </w:r>
      <w:r w:rsidRPr="00480AC4">
        <w:rPr>
          <w:rtl/>
        </w:rPr>
        <w:t>273، وانظر: مستدرك الحاكم: 3</w:t>
      </w:r>
      <w:r w:rsidR="00692C19">
        <w:rPr>
          <w:rtl/>
        </w:rPr>
        <w:t>/</w:t>
      </w:r>
      <w:r w:rsidRPr="00480AC4">
        <w:rPr>
          <w:rtl/>
        </w:rPr>
        <w:t>190.</w:t>
      </w:r>
    </w:p>
    <w:p w:rsidR="00FE4F18" w:rsidRDefault="00FE4F18" w:rsidP="00AD283C">
      <w:pPr>
        <w:pStyle w:val="libFootnote0"/>
      </w:pPr>
      <w:r w:rsidRPr="00480AC4">
        <w:rPr>
          <w:rtl/>
        </w:rPr>
        <w:t>3 - الكهف: 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وقد يقال: من أنت ومن نحن</w:t>
      </w:r>
      <w:r w:rsidR="00AD283C">
        <w:rPr>
          <w:rFonts w:hint="cs"/>
          <w:rtl/>
        </w:rPr>
        <w:t>،</w:t>
      </w:r>
      <w:r w:rsidRPr="00480AC4">
        <w:rPr>
          <w:rtl/>
        </w:rPr>
        <w:t xml:space="preserve"> حتى نقيم الصحابة؟ فنقول: نحن لا نقيم أعمالهم على هوانا، بل القرآن والسنة هما اللذان يقيمان عمل أي إنسان.</w:t>
      </w:r>
    </w:p>
    <w:p w:rsidR="00FE4F18" w:rsidRDefault="00FE4F18" w:rsidP="00FE4F18">
      <w:pPr>
        <w:pStyle w:val="libNormal"/>
      </w:pPr>
      <w:r w:rsidRPr="00480AC4">
        <w:rPr>
          <w:rtl/>
        </w:rPr>
        <w:t>فحين قلنا يجب أن يقام الحد على الزناة منهم كخالد والمغيرة، لم نأت بهذا الحكم من بنات أذهاننا، بل الله قال ذلك في كتابه. والرسول طبق الحكم، فرجم ماعز الأسلمي والمرأة الغامدية.</w:t>
      </w:r>
    </w:p>
    <w:p w:rsidR="00FE4F18" w:rsidRDefault="00FE4F18" w:rsidP="00FE4F18">
      <w:pPr>
        <w:pStyle w:val="libNormal"/>
      </w:pPr>
      <w:r w:rsidRPr="00480AC4">
        <w:rPr>
          <w:rtl/>
        </w:rPr>
        <w:t xml:space="preserve">وحين تجنبنا موالاة معاوية، ومن حارب عليا، لم يكن ذلك عن تعصب وهوى، فلقد كان موقفنا هذا امتثالا لأوامر الرسول، قال </w:t>
      </w:r>
      <w:r w:rsidR="00AD283C" w:rsidRPr="00AD283C">
        <w:rPr>
          <w:rStyle w:val="libAlaemChar"/>
          <w:rtl/>
        </w:rPr>
        <w:t>صلى‌الله‌عليه‌وآله‌وسلم</w:t>
      </w:r>
      <w:r w:rsidRPr="00480AC4">
        <w:rPr>
          <w:rtl/>
        </w:rPr>
        <w:t>: " علي مع الحق والحق مع علي، يدور معه حيث دار " وهذا يعني أن</w:t>
      </w:r>
      <w:r>
        <w:rPr>
          <w:rFonts w:hint="cs"/>
          <w:rtl/>
        </w:rPr>
        <w:t>َّ</w:t>
      </w:r>
      <w:r w:rsidRPr="00480AC4">
        <w:rPr>
          <w:rtl/>
        </w:rPr>
        <w:t xml:space="preserve"> من وقف ضده كان على الباطل. فكيف نتول</w:t>
      </w:r>
      <w:r>
        <w:rPr>
          <w:rFonts w:hint="cs"/>
          <w:rtl/>
        </w:rPr>
        <w:t>ِّ</w:t>
      </w:r>
      <w:r w:rsidRPr="00480AC4">
        <w:rPr>
          <w:rtl/>
        </w:rPr>
        <w:t>ى من هو على الباطل؟!</w:t>
      </w:r>
    </w:p>
    <w:p w:rsidR="00FE4F18" w:rsidRDefault="00FE4F18" w:rsidP="00FE4F18">
      <w:pPr>
        <w:pStyle w:val="libNormal"/>
      </w:pPr>
      <w:r w:rsidRPr="00480AC4">
        <w:rPr>
          <w:rtl/>
        </w:rPr>
        <w:t xml:space="preserve">وقال </w:t>
      </w:r>
      <w:r w:rsidR="00AD283C" w:rsidRPr="00AD283C">
        <w:rPr>
          <w:rStyle w:val="libAlaemChar"/>
          <w:rtl/>
        </w:rPr>
        <w:t>صلى‌الله‌عليه‌وآله‌وسلم</w:t>
      </w:r>
      <w:r w:rsidRPr="00480AC4">
        <w:rPr>
          <w:rtl/>
        </w:rPr>
        <w:t xml:space="preserve">: " يا علي لا يحبك إلا مؤمن ولا يبغضك إلا منافق " فمن يقاتل أحدا، ويأمر بسبه، ويسجد عند موته، فهو مبغض لهذا الإنسان، وبغض علي يساوي النفاق، فكيف نتولى مبغض علي </w:t>
      </w:r>
      <w:r w:rsidR="00AD283C" w:rsidRPr="00AD283C">
        <w:rPr>
          <w:rStyle w:val="libAlaemChar"/>
          <w:rtl/>
        </w:rPr>
        <w:t>عليه‌السلام</w:t>
      </w:r>
      <w:r w:rsidRPr="00480AC4">
        <w:rPr>
          <w:rtl/>
        </w:rPr>
        <w:t>؟!!</w:t>
      </w:r>
    </w:p>
    <w:p w:rsidR="00FE4F18" w:rsidRDefault="00FE4F18" w:rsidP="00FE4F18">
      <w:pPr>
        <w:pStyle w:val="libNormal"/>
      </w:pPr>
      <w:r w:rsidRPr="00480AC4">
        <w:rPr>
          <w:rtl/>
        </w:rPr>
        <w:t xml:space="preserve">وقال </w:t>
      </w:r>
      <w:r w:rsidR="00AD283C" w:rsidRPr="00AD283C">
        <w:rPr>
          <w:rStyle w:val="libAlaemChar"/>
          <w:rtl/>
        </w:rPr>
        <w:t>صلى‌الله‌عليه‌وآله‌وسلم</w:t>
      </w:r>
      <w:r w:rsidRPr="00480AC4">
        <w:rPr>
          <w:rtl/>
        </w:rPr>
        <w:t xml:space="preserve"> عن علي " اللهم وال من والاه، وعاد من عاداه، وانصر من نصره، واخذل من خذله ". هذا الرسول يطلب من الله - وهو أمر لنا أيضا - بموالاة من يوالي عليا، ومعاداة من عاداه... فنحن التزمنا بالنص، والرسول يقول عن علي: " حربك حربي، وسلمك سلمي " " عدو علي، عدوي " فكيف نتولى عدو النبي </w:t>
      </w:r>
      <w:r w:rsidR="00AD283C" w:rsidRPr="00AD283C">
        <w:rPr>
          <w:rStyle w:val="libAlaemChar"/>
          <w:rtl/>
        </w:rPr>
        <w:t>صلى‌الله‌عليه‌وآله‌وسلم</w:t>
      </w:r>
      <w:r w:rsidRPr="00480AC4">
        <w:rPr>
          <w:rtl/>
        </w:rPr>
        <w:t>؟!</w:t>
      </w:r>
    </w:p>
    <w:p w:rsidR="00FE4F18" w:rsidRDefault="00FE4F18" w:rsidP="001E3B23">
      <w:pPr>
        <w:pStyle w:val="libNormal"/>
      </w:pPr>
      <w:r w:rsidRPr="00480AC4">
        <w:rPr>
          <w:rtl/>
        </w:rPr>
        <w:t xml:space="preserve">ونحن عادينا معاوية، لأن الله أمرنا بذلك قال تعالى: </w:t>
      </w:r>
      <w:r w:rsidRPr="00091063">
        <w:rPr>
          <w:rStyle w:val="libAlaemChar"/>
          <w:rtl/>
        </w:rPr>
        <w:t>(</w:t>
      </w:r>
      <w:r w:rsidR="001E3B23">
        <w:rPr>
          <w:rStyle w:val="libAieChar"/>
          <w:rFonts w:hint="cs"/>
          <w:rtl/>
        </w:rPr>
        <w:t xml:space="preserve"> </w:t>
      </w:r>
      <w:r w:rsidR="001E3B23" w:rsidRPr="001E3B23">
        <w:rPr>
          <w:rStyle w:val="libAieChar"/>
          <w:rFonts w:hint="cs"/>
          <w:rtl/>
        </w:rPr>
        <w:t>وَإِن</w:t>
      </w:r>
      <w:r w:rsidR="001E3B23" w:rsidRPr="001E3B23">
        <w:rPr>
          <w:rStyle w:val="libAieChar"/>
          <w:rtl/>
        </w:rPr>
        <w:t xml:space="preserve"> </w:t>
      </w:r>
      <w:r w:rsidR="001E3B23" w:rsidRPr="001E3B23">
        <w:rPr>
          <w:rStyle w:val="libAieChar"/>
          <w:rFonts w:hint="cs"/>
          <w:rtl/>
        </w:rPr>
        <w:t>طَائِفَتَانِ</w:t>
      </w:r>
      <w:r w:rsidR="001E3B23" w:rsidRPr="001E3B23">
        <w:rPr>
          <w:rStyle w:val="libAieChar"/>
          <w:rtl/>
        </w:rPr>
        <w:t xml:space="preserve"> </w:t>
      </w:r>
      <w:r w:rsidR="001E3B23" w:rsidRPr="001E3B23">
        <w:rPr>
          <w:rStyle w:val="libAieChar"/>
          <w:rFonts w:hint="cs"/>
          <w:rtl/>
        </w:rPr>
        <w:t>مِنَ</w:t>
      </w:r>
      <w:r w:rsidR="001E3B23" w:rsidRPr="001E3B23">
        <w:rPr>
          <w:rStyle w:val="libAieChar"/>
          <w:rtl/>
        </w:rPr>
        <w:t xml:space="preserve"> </w:t>
      </w:r>
      <w:r w:rsidR="001E3B23" w:rsidRPr="001E3B23">
        <w:rPr>
          <w:rStyle w:val="libAieChar"/>
          <w:rFonts w:hint="cs"/>
          <w:rtl/>
        </w:rPr>
        <w:t>الْمُؤْمِنِينَ</w:t>
      </w:r>
      <w:r w:rsidR="001E3B23" w:rsidRPr="001E3B23">
        <w:rPr>
          <w:rStyle w:val="libAieChar"/>
          <w:rtl/>
        </w:rPr>
        <w:t xml:space="preserve"> </w:t>
      </w:r>
      <w:r w:rsidR="001E3B23" w:rsidRPr="001E3B23">
        <w:rPr>
          <w:rStyle w:val="libAieChar"/>
          <w:rFonts w:hint="cs"/>
          <w:rtl/>
        </w:rPr>
        <w:t>اقْتَتَلُوا</w:t>
      </w:r>
      <w:r w:rsidR="001E3B23" w:rsidRPr="001E3B23">
        <w:rPr>
          <w:rStyle w:val="libAieChar"/>
          <w:rtl/>
        </w:rPr>
        <w:t xml:space="preserve"> </w:t>
      </w:r>
      <w:r w:rsidR="001E3B23" w:rsidRPr="001E3B23">
        <w:rPr>
          <w:rStyle w:val="libAieChar"/>
          <w:rFonts w:hint="cs"/>
          <w:rtl/>
        </w:rPr>
        <w:t>فَأَصْلِحُوا</w:t>
      </w:r>
      <w:r w:rsidR="001E3B23" w:rsidRPr="001E3B23">
        <w:rPr>
          <w:rStyle w:val="libAieChar"/>
          <w:rtl/>
        </w:rPr>
        <w:t xml:space="preserve"> </w:t>
      </w:r>
      <w:r w:rsidR="001E3B23" w:rsidRPr="001E3B23">
        <w:rPr>
          <w:rStyle w:val="libAieChar"/>
          <w:rFonts w:hint="cs"/>
          <w:rtl/>
        </w:rPr>
        <w:t>بَيْنَهُمَا</w:t>
      </w:r>
      <w:r w:rsidR="001E3B23" w:rsidRPr="001E3B23">
        <w:rPr>
          <w:rStyle w:val="libAieChar"/>
          <w:rtl/>
        </w:rPr>
        <w:t xml:space="preserve"> </w:t>
      </w:r>
      <w:r w:rsidR="001E3B23" w:rsidRPr="001E3B23">
        <w:rPr>
          <w:rStyle w:val="libAieChar"/>
          <w:rFonts w:hint="cs"/>
          <w:rtl/>
        </w:rPr>
        <w:t>فَإِن</w:t>
      </w:r>
      <w:r w:rsidR="001E3B23" w:rsidRPr="001E3B23">
        <w:rPr>
          <w:rStyle w:val="libAieChar"/>
          <w:rtl/>
        </w:rPr>
        <w:t xml:space="preserve"> </w:t>
      </w:r>
      <w:r w:rsidR="001E3B23" w:rsidRPr="001E3B23">
        <w:rPr>
          <w:rStyle w:val="libAieChar"/>
          <w:rFonts w:hint="cs"/>
          <w:rtl/>
        </w:rPr>
        <w:t>بَغَتْ</w:t>
      </w:r>
      <w:r w:rsidR="001E3B23" w:rsidRPr="001E3B23">
        <w:rPr>
          <w:rStyle w:val="libAieChar"/>
          <w:rtl/>
        </w:rPr>
        <w:t xml:space="preserve"> </w:t>
      </w:r>
      <w:r w:rsidR="001E3B23" w:rsidRPr="001E3B23">
        <w:rPr>
          <w:rStyle w:val="libAieChar"/>
          <w:rFonts w:hint="cs"/>
          <w:rtl/>
        </w:rPr>
        <w:t>إِحْدَاهُمَا</w:t>
      </w:r>
      <w:r w:rsidR="001E3B23" w:rsidRPr="001E3B23">
        <w:rPr>
          <w:rStyle w:val="libAieChar"/>
          <w:rtl/>
        </w:rPr>
        <w:t xml:space="preserve"> </w:t>
      </w:r>
      <w:r w:rsidR="001E3B23" w:rsidRPr="001E3B23">
        <w:rPr>
          <w:rStyle w:val="libAieChar"/>
          <w:rFonts w:hint="cs"/>
          <w:rtl/>
        </w:rPr>
        <w:t>عَلَى</w:t>
      </w:r>
      <w:r w:rsidR="001E3B23" w:rsidRPr="001E3B23">
        <w:rPr>
          <w:rStyle w:val="libAieChar"/>
          <w:rtl/>
        </w:rPr>
        <w:t xml:space="preserve"> </w:t>
      </w:r>
      <w:r w:rsidR="001E3B23" w:rsidRPr="001E3B23">
        <w:rPr>
          <w:rStyle w:val="libAieChar"/>
          <w:rFonts w:hint="cs"/>
          <w:rtl/>
        </w:rPr>
        <w:t>الْأُخْرَىٰ</w:t>
      </w:r>
      <w:r w:rsidR="001E3B23" w:rsidRPr="001E3B23">
        <w:rPr>
          <w:rStyle w:val="libAieChar"/>
          <w:rtl/>
        </w:rPr>
        <w:t xml:space="preserve"> </w:t>
      </w:r>
      <w:r w:rsidR="001E3B23" w:rsidRPr="001E3B23">
        <w:rPr>
          <w:rStyle w:val="libAieChar"/>
          <w:rFonts w:hint="cs"/>
          <w:rtl/>
        </w:rPr>
        <w:t>فَقَاتِلُوا</w:t>
      </w:r>
      <w:r w:rsidR="001E3B23" w:rsidRPr="001E3B23">
        <w:rPr>
          <w:rStyle w:val="libAieChar"/>
          <w:rtl/>
        </w:rPr>
        <w:t xml:space="preserve"> </w:t>
      </w:r>
      <w:r w:rsidR="001E3B23" w:rsidRPr="001E3B23">
        <w:rPr>
          <w:rStyle w:val="libAieChar"/>
          <w:rFonts w:hint="cs"/>
          <w:rtl/>
        </w:rPr>
        <w:t>الَّتِي</w:t>
      </w:r>
      <w:r w:rsidR="001E3B23" w:rsidRPr="001E3B23">
        <w:rPr>
          <w:rStyle w:val="libAieChar"/>
          <w:rtl/>
        </w:rPr>
        <w:t xml:space="preserve"> </w:t>
      </w:r>
      <w:r w:rsidR="001E3B23" w:rsidRPr="001E3B23">
        <w:rPr>
          <w:rStyle w:val="libAieChar"/>
          <w:rFonts w:hint="cs"/>
          <w:rtl/>
        </w:rPr>
        <w:t>تَبْغِي</w:t>
      </w:r>
      <w:r w:rsidR="001E3B23" w:rsidRPr="001E3B23">
        <w:rPr>
          <w:rStyle w:val="libAieChar"/>
          <w:rtl/>
        </w:rPr>
        <w:t xml:space="preserve"> </w:t>
      </w:r>
      <w:r w:rsidR="001E3B23" w:rsidRPr="001E3B23">
        <w:rPr>
          <w:rStyle w:val="libAieChar"/>
          <w:rFonts w:hint="cs"/>
          <w:rtl/>
        </w:rPr>
        <w:t>حَتَّىٰ</w:t>
      </w:r>
      <w:r w:rsidR="001E3B23" w:rsidRPr="001E3B23">
        <w:rPr>
          <w:rStyle w:val="libAieChar"/>
          <w:rtl/>
        </w:rPr>
        <w:t xml:space="preserve"> </w:t>
      </w:r>
      <w:r w:rsidR="001E3B23" w:rsidRPr="001E3B23">
        <w:rPr>
          <w:rStyle w:val="libAieChar"/>
          <w:rFonts w:hint="cs"/>
          <w:rtl/>
        </w:rPr>
        <w:t>تَفِيءَ</w:t>
      </w:r>
      <w:r w:rsidR="001E3B23" w:rsidRPr="001E3B23">
        <w:rPr>
          <w:rStyle w:val="libAieChar"/>
          <w:rtl/>
        </w:rPr>
        <w:t xml:space="preserve"> </w:t>
      </w:r>
      <w:r w:rsidR="001E3B23" w:rsidRPr="001E3B23">
        <w:rPr>
          <w:rStyle w:val="libAieChar"/>
          <w:rFonts w:hint="cs"/>
          <w:rtl/>
        </w:rPr>
        <w:t>إِلَىٰ</w:t>
      </w:r>
      <w:r w:rsidR="001E3B23" w:rsidRPr="001E3B23">
        <w:rPr>
          <w:rStyle w:val="libAieChar"/>
          <w:rtl/>
        </w:rPr>
        <w:t xml:space="preserve"> </w:t>
      </w:r>
      <w:r w:rsidR="001E3B23" w:rsidRPr="001E3B23">
        <w:rPr>
          <w:rStyle w:val="libAieChar"/>
          <w:rFonts w:hint="cs"/>
          <w:rtl/>
        </w:rPr>
        <w:t>أَمْرِ</w:t>
      </w:r>
      <w:r w:rsidR="001E3B23" w:rsidRPr="001E3B23">
        <w:rPr>
          <w:rStyle w:val="libAieChar"/>
          <w:rtl/>
        </w:rPr>
        <w:t xml:space="preserve"> </w:t>
      </w:r>
      <w:r w:rsidR="001E3B23" w:rsidRPr="001E3B23">
        <w:rPr>
          <w:rStyle w:val="libAieChar"/>
          <w:rFonts w:hint="cs"/>
          <w:rtl/>
        </w:rPr>
        <w:t>اللَّـهِ</w:t>
      </w:r>
      <w:r w:rsidR="001E3B23">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 xml:space="preserve"> ومعاوية قاتل عليا </w:t>
      </w:r>
      <w:r w:rsidR="00AD283C" w:rsidRPr="00AD283C">
        <w:rPr>
          <w:rStyle w:val="libAlaemChar"/>
          <w:rtl/>
        </w:rPr>
        <w:t>عليه‌السلام</w:t>
      </w:r>
      <w:r w:rsidRPr="00480AC4">
        <w:rPr>
          <w:rtl/>
        </w:rPr>
        <w:t xml:space="preserve">، ووسمه النبي </w:t>
      </w:r>
      <w:r w:rsidR="00AD283C" w:rsidRPr="00AD283C">
        <w:rPr>
          <w:rStyle w:val="libAlaemChar"/>
          <w:rtl/>
        </w:rPr>
        <w:t>صلى‌الله‌عليه‌وآله‌وسلم</w:t>
      </w:r>
      <w:r w:rsidRPr="00480AC4">
        <w:rPr>
          <w:rtl/>
        </w:rPr>
        <w:t xml:space="preserve"> وحزبه بالفئة الباغية، قال </w:t>
      </w:r>
      <w:r w:rsidR="00AD283C" w:rsidRPr="00AD283C">
        <w:rPr>
          <w:rStyle w:val="libAlaemChar"/>
          <w:rtl/>
        </w:rPr>
        <w:t>صلى‌الله‌عليه‌وآله‌وسلم</w:t>
      </w:r>
      <w:r w:rsidRPr="00480AC4">
        <w:rPr>
          <w:rtl/>
        </w:rPr>
        <w:t xml:space="preserve"> " ويحك ياعمار تقتله الفئة الباغية عمار يدعوهم إلى الله ويدعونه الى النار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الحجرات: 9.</w:t>
      </w:r>
    </w:p>
    <w:p w:rsidR="00FE4F18" w:rsidRDefault="00FE4F18" w:rsidP="00AD283C">
      <w:pPr>
        <w:pStyle w:val="libFootnote0"/>
      </w:pPr>
      <w:r w:rsidRPr="00480AC4">
        <w:rPr>
          <w:rtl/>
        </w:rPr>
        <w:t>2 - صحيح البخاري (كتاب الجهاد) باب مسح الغبار عن الناس في السبيل.</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وقال </w:t>
      </w:r>
      <w:r w:rsidR="00AD283C" w:rsidRPr="00AD283C">
        <w:rPr>
          <w:rStyle w:val="libAlaemChar"/>
          <w:rtl/>
        </w:rPr>
        <w:t>صلى‌الله‌عليه‌وآله‌وسلم</w:t>
      </w:r>
      <w:r w:rsidRPr="00480AC4">
        <w:rPr>
          <w:rtl/>
        </w:rPr>
        <w:t xml:space="preserve">: " يا علي ستقاتلك الفئة الباغية، وأنت على الحق، فمن لم ينصرك يومئذ فليس مني " </w:t>
      </w:r>
      <w:r w:rsidRPr="00AD283C">
        <w:rPr>
          <w:rStyle w:val="libFootnotenumChar"/>
          <w:rtl/>
        </w:rPr>
        <w:t>(1)</w:t>
      </w:r>
      <w:r w:rsidRPr="00480AC4">
        <w:rPr>
          <w:rtl/>
        </w:rPr>
        <w:t>.</w:t>
      </w:r>
    </w:p>
    <w:p w:rsidR="00FE4F18" w:rsidRDefault="00FE4F18" w:rsidP="001E3B23">
      <w:pPr>
        <w:pStyle w:val="libNormal"/>
      </w:pPr>
      <w:r w:rsidRPr="00480AC4">
        <w:rPr>
          <w:rtl/>
        </w:rPr>
        <w:t xml:space="preserve">فيجب علينا البراءة من هذه الفئة الباغية - معاوية وحزبه - امتثالا لأمر الله ورسوله. ولو أن هذه الفئة الباغية فاءت إلى أمر الله، وسلمت القيادة لإمامها الشرعي، لقلنا عسى، ولكنها لجأت للمكر والدهاء، ورفضت حكم الله الذي دعا إليه علي بادئ الأمر </w:t>
      </w:r>
      <w:r w:rsidRPr="00AD283C">
        <w:rPr>
          <w:rStyle w:val="libFootnotenumChar"/>
          <w:rtl/>
        </w:rPr>
        <w:t>(2)</w:t>
      </w:r>
      <w:r w:rsidRPr="00480AC4">
        <w:rPr>
          <w:rtl/>
        </w:rPr>
        <w:t xml:space="preserve">، ولما رأوا الموت أمام أعينهم، رفعوا القرآن فوق الرماح لينجوا </w:t>
      </w:r>
      <w:r w:rsidRPr="00091063">
        <w:rPr>
          <w:rStyle w:val="libAlaemChar"/>
          <w:rtl/>
        </w:rPr>
        <w:t>(</w:t>
      </w:r>
      <w:r w:rsidR="001E3B23">
        <w:rPr>
          <w:rStyle w:val="libAieChar"/>
          <w:rFonts w:hint="cs"/>
          <w:rtl/>
        </w:rPr>
        <w:t xml:space="preserve"> </w:t>
      </w:r>
      <w:r w:rsidR="001E3B23" w:rsidRPr="001E3B23">
        <w:rPr>
          <w:rStyle w:val="libAieChar"/>
          <w:rFonts w:hint="cs"/>
          <w:rtl/>
        </w:rPr>
        <w:t>فَلَمَّا</w:t>
      </w:r>
      <w:r w:rsidR="001E3B23" w:rsidRPr="001E3B23">
        <w:rPr>
          <w:rStyle w:val="libAieChar"/>
          <w:rtl/>
        </w:rPr>
        <w:t xml:space="preserve"> </w:t>
      </w:r>
      <w:r w:rsidR="001E3B23" w:rsidRPr="001E3B23">
        <w:rPr>
          <w:rStyle w:val="libAieChar"/>
          <w:rFonts w:hint="cs"/>
          <w:rtl/>
        </w:rPr>
        <w:t>رَأَوْا</w:t>
      </w:r>
      <w:r w:rsidR="001E3B23" w:rsidRPr="001E3B23">
        <w:rPr>
          <w:rStyle w:val="libAieChar"/>
          <w:rtl/>
        </w:rPr>
        <w:t xml:space="preserve"> </w:t>
      </w:r>
      <w:r w:rsidR="001E3B23" w:rsidRPr="001E3B23">
        <w:rPr>
          <w:rStyle w:val="libAieChar"/>
          <w:rFonts w:hint="cs"/>
          <w:rtl/>
        </w:rPr>
        <w:t>بَأْسَنَا</w:t>
      </w:r>
      <w:r w:rsidR="001E3B23" w:rsidRPr="001E3B23">
        <w:rPr>
          <w:rStyle w:val="libAieChar"/>
          <w:rtl/>
        </w:rPr>
        <w:t xml:space="preserve"> </w:t>
      </w:r>
      <w:r w:rsidR="001E3B23" w:rsidRPr="001E3B23">
        <w:rPr>
          <w:rStyle w:val="libAieChar"/>
          <w:rFonts w:hint="cs"/>
          <w:rtl/>
        </w:rPr>
        <w:t>قَالُوا</w:t>
      </w:r>
      <w:r w:rsidR="001E3B23" w:rsidRPr="001E3B23">
        <w:rPr>
          <w:rStyle w:val="libAieChar"/>
          <w:rtl/>
        </w:rPr>
        <w:t xml:space="preserve"> </w:t>
      </w:r>
      <w:r w:rsidR="001E3B23" w:rsidRPr="001E3B23">
        <w:rPr>
          <w:rStyle w:val="libAieChar"/>
          <w:rFonts w:hint="cs"/>
          <w:rtl/>
        </w:rPr>
        <w:t>آمَنَّا</w:t>
      </w:r>
      <w:r w:rsidR="001E3B23">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(3)</w:t>
      </w:r>
      <w:r w:rsidRPr="00480AC4">
        <w:rPr>
          <w:rtl/>
        </w:rPr>
        <w:t xml:space="preserve"> هذا هو حال هذه الفئة، فهي لم تلجأ لحكم الكتاب، وانما اتخذته وسيلة خداع، للوصول إلى المآرب الخبيثة والكل يعرف هذا.</w:t>
      </w:r>
    </w:p>
    <w:p w:rsidR="00FE4F18" w:rsidRDefault="00FE4F18" w:rsidP="00FE4F18">
      <w:pPr>
        <w:pStyle w:val="libNormal"/>
      </w:pPr>
      <w:r w:rsidRPr="00480AC4">
        <w:rPr>
          <w:rtl/>
        </w:rPr>
        <w:t xml:space="preserve">فكل من يتولى هذه الفئة الباغية، فقد خالف أمر الله (فقاتلوا التي تبغي) يقول القرطبي: " في هذه الآية دليل على وجوب قتال الفئة الباغية " </w:t>
      </w:r>
      <w:r w:rsidRPr="00AD283C">
        <w:rPr>
          <w:rStyle w:val="libFootnotenumChar"/>
          <w:rtl/>
        </w:rPr>
        <w:t>(4)</w:t>
      </w:r>
      <w:r w:rsidRPr="00480AC4">
        <w:rPr>
          <w:rtl/>
        </w:rPr>
        <w:t>.</w:t>
      </w:r>
    </w:p>
    <w:p w:rsidR="00FE4F18" w:rsidRDefault="00FE4F18" w:rsidP="00FE4F18">
      <w:pPr>
        <w:pStyle w:val="libNormal"/>
      </w:pPr>
      <w:r w:rsidRPr="00480AC4">
        <w:rPr>
          <w:rtl/>
        </w:rPr>
        <w:t xml:space="preserve">ولتقريب هذا الكلام نقول: اجعل نفسك - أخي المسلم - تعيش في عهد الصحابة وطلب منك الالتحاق بعلي، أو معاوية، في صفين فأيهما تختار؟! إن قلت معاوية فقد خالفت أمر الله ورسوله في وجوب قتال الفئة الباغية. فلا بد أنك ستذهب مع علي امتثالا لأمر الله ورسوله، عندئذ، ولو بدأ القتال وبرز لك معاوية فهل كنت ستقتله؟!! إن قلت: لا، فقد خالفت أمر الله ورسوله في وجوب نصرة علي </w:t>
      </w:r>
      <w:r w:rsidR="00AD283C" w:rsidRPr="00AD283C">
        <w:rPr>
          <w:rStyle w:val="libAlaemChar"/>
          <w:rtl/>
        </w:rPr>
        <w:t>عليه‌السلام</w:t>
      </w:r>
      <w:r w:rsidRPr="00480AC4">
        <w:rPr>
          <w:rtl/>
        </w:rPr>
        <w:t>، وقتال الفئة الباغية، فيبقى الوجه الآخر! فإذا أجزت لنفسك قتله في ذلك الموقف، فكيف تترضى عنه الآن وتدافع عنه؟! وهكذا اجعل موقفك في موقعة الجمل، فموقفك هناك هو الذي يجب أن يكون الآن، تماما كموقفك الآن من فرعون، فلو كنت مع موسى لحاربت فرعون ببدنك وقلبك.</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تاريخ دمشق: ابن عساكر: ج 42. منتخب الكنز بهامش المسند: 5</w:t>
      </w:r>
      <w:r w:rsidR="00692C19">
        <w:rPr>
          <w:rtl/>
        </w:rPr>
        <w:t>/</w:t>
      </w:r>
      <w:r w:rsidRPr="00480AC4">
        <w:rPr>
          <w:rtl/>
        </w:rPr>
        <w:t>32.</w:t>
      </w:r>
    </w:p>
    <w:p w:rsidR="00FE4F18" w:rsidRDefault="00FE4F18" w:rsidP="00AD283C">
      <w:pPr>
        <w:pStyle w:val="libFootnote0"/>
      </w:pPr>
      <w:r w:rsidRPr="00480AC4">
        <w:rPr>
          <w:rtl/>
        </w:rPr>
        <w:t>2 - راجع تاريخ الطبري: 6</w:t>
      </w:r>
      <w:r w:rsidR="00692C19">
        <w:rPr>
          <w:rtl/>
        </w:rPr>
        <w:t>/</w:t>
      </w:r>
      <w:r w:rsidRPr="00480AC4">
        <w:rPr>
          <w:rtl/>
        </w:rPr>
        <w:t>4.</w:t>
      </w:r>
    </w:p>
    <w:p w:rsidR="00FE4F18" w:rsidRDefault="00FE4F18" w:rsidP="00AD283C">
      <w:pPr>
        <w:pStyle w:val="libFootnote0"/>
      </w:pPr>
      <w:r w:rsidRPr="00480AC4">
        <w:rPr>
          <w:rtl/>
        </w:rPr>
        <w:t>3 - غافر: 84.</w:t>
      </w:r>
    </w:p>
    <w:p w:rsidR="00FE4F18" w:rsidRDefault="00FE4F18" w:rsidP="00AD283C">
      <w:pPr>
        <w:pStyle w:val="libFootnote0"/>
      </w:pPr>
      <w:r w:rsidRPr="00480AC4">
        <w:rPr>
          <w:rtl/>
        </w:rPr>
        <w:t>4 - تفسير القرطبي: 16</w:t>
      </w:r>
      <w:r w:rsidR="00692C19">
        <w:rPr>
          <w:rtl/>
        </w:rPr>
        <w:t>/</w:t>
      </w:r>
      <w:r w:rsidRPr="00480AC4">
        <w:rPr>
          <w:rtl/>
        </w:rPr>
        <w:t>317.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يقول رسول الله </w:t>
      </w:r>
      <w:r w:rsidR="00AD283C" w:rsidRPr="00AD283C">
        <w:rPr>
          <w:rStyle w:val="libAlaemChar"/>
          <w:rtl/>
        </w:rPr>
        <w:t>صلى‌الله‌عليه‌وآله‌وسلم</w:t>
      </w:r>
      <w:r w:rsidRPr="00480AC4">
        <w:rPr>
          <w:rtl/>
        </w:rPr>
        <w:t xml:space="preserve">: " يا أبا رافع، سيكون بعدي قوم يقاتلون عليا، حق على الله جهادهم، فمن لم يستطع جهادهم بيده فبلسانه، فمن لم يستطع بلسانه فبقلبه... " </w:t>
      </w:r>
      <w:r w:rsidRPr="00AD283C">
        <w:rPr>
          <w:rStyle w:val="libFootnotenumChar"/>
          <w:rtl/>
        </w:rPr>
        <w:t>(1)</w:t>
      </w:r>
      <w:r w:rsidRPr="00480AC4">
        <w:rPr>
          <w:rtl/>
        </w:rPr>
        <w:t>.</w:t>
      </w:r>
    </w:p>
    <w:p w:rsidR="00FE4F18" w:rsidRDefault="00FE4F18" w:rsidP="00FE4F18">
      <w:pPr>
        <w:pStyle w:val="libNormal"/>
      </w:pPr>
      <w:r w:rsidRPr="00480AC4">
        <w:rPr>
          <w:rtl/>
        </w:rPr>
        <w:t xml:space="preserve">هذا ابن عمر ندم لعدم قتاله مع الإمام علي </w:t>
      </w:r>
      <w:r w:rsidR="00AD283C" w:rsidRPr="00AD283C">
        <w:rPr>
          <w:rStyle w:val="libAlaemChar"/>
          <w:rtl/>
        </w:rPr>
        <w:t>عليه‌السلام</w:t>
      </w:r>
      <w:r w:rsidRPr="00480AC4">
        <w:rPr>
          <w:rtl/>
        </w:rPr>
        <w:t xml:space="preserve">. يروى أنه لما حضرته الوفاة، قال: " ما أجد في نفسي من الدنيا، إلا أني لم أقاتل الفئة الباغية " وفي الاستيعاب " مع علي بن أبي طالب " </w:t>
      </w:r>
      <w:r w:rsidRPr="00AD283C">
        <w:rPr>
          <w:rStyle w:val="libFootnotenumChar"/>
          <w:rtl/>
        </w:rPr>
        <w:t>(2)</w:t>
      </w:r>
      <w:r w:rsidRPr="00480AC4">
        <w:rPr>
          <w:rtl/>
        </w:rPr>
        <w:t>.</w:t>
      </w:r>
    </w:p>
    <w:p w:rsidR="00FE4F18" w:rsidRDefault="00FE4F18" w:rsidP="00FE4F18">
      <w:pPr>
        <w:pStyle w:val="libNormal"/>
      </w:pPr>
      <w:r w:rsidRPr="00480AC4">
        <w:rPr>
          <w:rtl/>
        </w:rPr>
        <w:t>فليكن في ندم عبد الله بن عمر موعظة!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أخرجه الطبراني في الكبير كما في الكنز: 6</w:t>
      </w:r>
      <w:r w:rsidR="00692C19">
        <w:rPr>
          <w:rtl/>
        </w:rPr>
        <w:t>/</w:t>
      </w:r>
      <w:r w:rsidRPr="00480AC4">
        <w:rPr>
          <w:rtl/>
        </w:rPr>
        <w:t>155. مجمع الزوائد: 9</w:t>
      </w:r>
      <w:r w:rsidR="00692C19">
        <w:rPr>
          <w:rtl/>
        </w:rPr>
        <w:t>/</w:t>
      </w:r>
      <w:r w:rsidRPr="00480AC4">
        <w:rPr>
          <w:rtl/>
        </w:rPr>
        <w:t>134، وذكره في إحقاق الحق: 7</w:t>
      </w:r>
      <w:r w:rsidR="00692C19">
        <w:rPr>
          <w:rtl/>
        </w:rPr>
        <w:t>/</w:t>
      </w:r>
      <w:r w:rsidRPr="00480AC4">
        <w:rPr>
          <w:rtl/>
        </w:rPr>
        <w:t>334 عن كتاب: نزول القرآن في أمير المؤمنين، أبي نعيم (مخطوط)، مفتاح النجا، البدخشي: 67 (مخطوط). وذكره في ترجمة الإمام علي بن أبي طالب من تاريخ دمشق، ابن عساكر: 3</w:t>
      </w:r>
      <w:r w:rsidR="00692C19">
        <w:rPr>
          <w:rtl/>
        </w:rPr>
        <w:t>/</w:t>
      </w:r>
      <w:r w:rsidRPr="00480AC4">
        <w:rPr>
          <w:rtl/>
        </w:rPr>
        <w:t>123.</w:t>
      </w:r>
    </w:p>
    <w:p w:rsidR="00FE4F18" w:rsidRDefault="00FE4F18" w:rsidP="00AD283C">
      <w:pPr>
        <w:pStyle w:val="libFootnote0"/>
      </w:pPr>
      <w:r w:rsidRPr="00480AC4">
        <w:rPr>
          <w:rtl/>
        </w:rPr>
        <w:t>2 - أسد الغابة: 3</w:t>
      </w:r>
      <w:r w:rsidR="00692C19">
        <w:rPr>
          <w:rtl/>
        </w:rPr>
        <w:t>/</w:t>
      </w:r>
      <w:r w:rsidRPr="00480AC4">
        <w:rPr>
          <w:rtl/>
        </w:rPr>
        <w:t>238. الاستيعاب: 3</w:t>
      </w:r>
      <w:r w:rsidR="00692C19">
        <w:rPr>
          <w:rtl/>
        </w:rPr>
        <w:t>/</w:t>
      </w:r>
      <w:r w:rsidRPr="00480AC4">
        <w:rPr>
          <w:rtl/>
        </w:rPr>
        <w:t>1117.</w:t>
      </w:r>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1E3B23">
      <w:pPr>
        <w:pStyle w:val="Heading1Center"/>
      </w:pPr>
      <w:bookmarkStart w:id="190" w:name="_Toc382042618"/>
      <w:r w:rsidRPr="00021738">
        <w:rPr>
          <w:rtl/>
        </w:rPr>
        <w:lastRenderedPageBreak/>
        <w:t>الفصل العاشر</w:t>
      </w:r>
      <w:bookmarkEnd w:id="190"/>
    </w:p>
    <w:p w:rsidR="00FE4F18" w:rsidRDefault="00FE4F18" w:rsidP="001E3B23">
      <w:pPr>
        <w:pStyle w:val="Heading1Center"/>
      </w:pPr>
      <w:bookmarkStart w:id="191" w:name="_Toc382042619"/>
      <w:r w:rsidRPr="00021738">
        <w:rPr>
          <w:rtl/>
        </w:rPr>
        <w:t>اجتهاد الصحابة في المحكمات</w:t>
      </w:r>
      <w:bookmarkEnd w:id="191"/>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1E3B23">
      <w:pPr>
        <w:pStyle w:val="Heading3"/>
      </w:pPr>
      <w:bookmarkStart w:id="192" w:name="_Toc382042620"/>
      <w:r w:rsidRPr="00021738">
        <w:rPr>
          <w:rtl/>
        </w:rPr>
        <w:lastRenderedPageBreak/>
        <w:t>توطئة:</w:t>
      </w:r>
      <w:bookmarkEnd w:id="192"/>
    </w:p>
    <w:p w:rsidR="00FE4F18" w:rsidRDefault="00FE4F18" w:rsidP="00FE4F18">
      <w:pPr>
        <w:pStyle w:val="libNormal"/>
      </w:pPr>
      <w:r w:rsidRPr="00FD70F0">
        <w:rPr>
          <w:rtl/>
        </w:rPr>
        <w:t>يقول أهل السنة بأنهم يلتزمون بنصوص الكتاب والسنة، ولا يخرجون عنهما</w:t>
      </w:r>
      <w:r w:rsidR="00AD283C">
        <w:rPr>
          <w:rFonts w:hint="cs"/>
          <w:rtl/>
        </w:rPr>
        <w:t>،</w:t>
      </w:r>
      <w:r w:rsidRPr="00FD70F0">
        <w:rPr>
          <w:rtl/>
        </w:rPr>
        <w:t xml:space="preserve"> لأن منهج السلف هو التسليم للنص</w:t>
      </w:r>
      <w:r w:rsidR="006D40AC">
        <w:rPr>
          <w:rFonts w:hint="cs"/>
          <w:rtl/>
        </w:rPr>
        <w:t>.</w:t>
      </w:r>
      <w:r w:rsidRPr="00FD70F0">
        <w:rPr>
          <w:rtl/>
        </w:rPr>
        <w:t xml:space="preserve"> فالسلف لم يجيزوا لأنفسهم</w:t>
      </w:r>
      <w:r w:rsidRPr="00480AC4">
        <w:rPr>
          <w:rtl/>
        </w:rPr>
        <w:t xml:space="preserve"> الخروج على النص، وأهل السنة تابعوهم كما يقولون وبذلك يكونون هم أتباع الكتاب والسنة وأهل المدرسة النصية.</w:t>
      </w:r>
    </w:p>
    <w:p w:rsidR="00FE4F18" w:rsidRDefault="00FE4F18" w:rsidP="00FE4F18">
      <w:pPr>
        <w:pStyle w:val="libNormal"/>
      </w:pPr>
      <w:r w:rsidRPr="00480AC4">
        <w:rPr>
          <w:rtl/>
        </w:rPr>
        <w:t>ولكن</w:t>
      </w:r>
      <w:r w:rsidR="006D40AC">
        <w:rPr>
          <w:rFonts w:hint="cs"/>
          <w:rtl/>
        </w:rPr>
        <w:t>!</w:t>
      </w:r>
      <w:r w:rsidRPr="00480AC4">
        <w:rPr>
          <w:rtl/>
        </w:rPr>
        <w:t xml:space="preserve"> بعد البحث وجدنا أن</w:t>
      </w:r>
      <w:r>
        <w:rPr>
          <w:rFonts w:hint="cs"/>
          <w:rtl/>
        </w:rPr>
        <w:t>َّ</w:t>
      </w:r>
      <w:r w:rsidRPr="00480AC4">
        <w:rPr>
          <w:rtl/>
        </w:rPr>
        <w:t xml:space="preserve"> السلف من الصحابة هم أول من اجتهد بما يخالف النص، وخرجوا عليه وتأو</w:t>
      </w:r>
      <w:r>
        <w:rPr>
          <w:rFonts w:hint="cs"/>
          <w:rtl/>
        </w:rPr>
        <w:t>ّ</w:t>
      </w:r>
      <w:r w:rsidRPr="00480AC4">
        <w:rPr>
          <w:rtl/>
        </w:rPr>
        <w:t>لوه، وبهذا سنعرف مدى صحة قول أهل السنة، بأنهم هم اتباع الكتاب والسنة، تبعا للسلف الصالح.</w:t>
      </w:r>
    </w:p>
    <w:p w:rsidR="00FE4F18" w:rsidRDefault="00FE4F18" w:rsidP="001E3B23">
      <w:pPr>
        <w:pStyle w:val="Heading2Center"/>
      </w:pPr>
      <w:bookmarkStart w:id="193" w:name="_Toc382042621"/>
      <w:r w:rsidRPr="00FD70F0">
        <w:rPr>
          <w:rtl/>
        </w:rPr>
        <w:t>المؤلفة قلوبهم</w:t>
      </w:r>
      <w:bookmarkEnd w:id="193"/>
    </w:p>
    <w:p w:rsidR="00FE4F18" w:rsidRDefault="00FE4F18" w:rsidP="001E3B23">
      <w:pPr>
        <w:pStyle w:val="libNormal"/>
      </w:pPr>
      <w:r w:rsidRPr="00FE4F18">
        <w:rPr>
          <w:rtl/>
        </w:rPr>
        <w:t xml:space="preserve">قال تعالى: </w:t>
      </w:r>
      <w:r w:rsidRPr="00091063">
        <w:rPr>
          <w:rStyle w:val="libAlaemChar"/>
          <w:rtl/>
        </w:rPr>
        <w:t>(</w:t>
      </w:r>
      <w:r w:rsidR="001E3B23">
        <w:rPr>
          <w:rStyle w:val="libAieChar"/>
          <w:rFonts w:hint="cs"/>
          <w:rtl/>
        </w:rPr>
        <w:t xml:space="preserve"> </w:t>
      </w:r>
      <w:r w:rsidR="001E3B23" w:rsidRPr="001E3B23">
        <w:rPr>
          <w:rStyle w:val="libAieChar"/>
          <w:rFonts w:hint="cs"/>
          <w:rtl/>
        </w:rPr>
        <w:t>إِنَّمَا</w:t>
      </w:r>
      <w:r w:rsidR="001E3B23" w:rsidRPr="001E3B23">
        <w:rPr>
          <w:rStyle w:val="libAieChar"/>
          <w:rtl/>
        </w:rPr>
        <w:t xml:space="preserve"> </w:t>
      </w:r>
      <w:r w:rsidR="001E3B23" w:rsidRPr="001E3B23">
        <w:rPr>
          <w:rStyle w:val="libAieChar"/>
          <w:rFonts w:hint="cs"/>
          <w:rtl/>
        </w:rPr>
        <w:t>الصَّدَقَاتُ</w:t>
      </w:r>
      <w:r w:rsidR="001E3B23" w:rsidRPr="001E3B23">
        <w:rPr>
          <w:rStyle w:val="libAieChar"/>
          <w:rtl/>
        </w:rPr>
        <w:t xml:space="preserve"> </w:t>
      </w:r>
      <w:r w:rsidR="001E3B23" w:rsidRPr="001E3B23">
        <w:rPr>
          <w:rStyle w:val="libAieChar"/>
          <w:rFonts w:hint="cs"/>
          <w:rtl/>
        </w:rPr>
        <w:t>لِلْفُقَرَاءِ</w:t>
      </w:r>
      <w:r w:rsidR="001E3B23" w:rsidRPr="001E3B23">
        <w:rPr>
          <w:rStyle w:val="libAieChar"/>
          <w:rtl/>
        </w:rPr>
        <w:t xml:space="preserve"> </w:t>
      </w:r>
      <w:r w:rsidR="001E3B23" w:rsidRPr="001E3B23">
        <w:rPr>
          <w:rStyle w:val="libAieChar"/>
          <w:rFonts w:hint="cs"/>
          <w:rtl/>
        </w:rPr>
        <w:t>وَالْمَسَاكِينِ</w:t>
      </w:r>
      <w:r w:rsidR="001E3B23" w:rsidRPr="001E3B23">
        <w:rPr>
          <w:rStyle w:val="libAieChar"/>
          <w:rtl/>
        </w:rPr>
        <w:t xml:space="preserve"> </w:t>
      </w:r>
      <w:r w:rsidR="001E3B23" w:rsidRPr="001E3B23">
        <w:rPr>
          <w:rStyle w:val="libAieChar"/>
          <w:rFonts w:hint="cs"/>
          <w:rtl/>
        </w:rPr>
        <w:t>وَالْعَامِلِينَ</w:t>
      </w:r>
      <w:r w:rsidR="001E3B23" w:rsidRPr="001E3B23">
        <w:rPr>
          <w:rStyle w:val="libAieChar"/>
          <w:rtl/>
        </w:rPr>
        <w:t xml:space="preserve"> </w:t>
      </w:r>
      <w:r w:rsidR="001E3B23" w:rsidRPr="001E3B23">
        <w:rPr>
          <w:rStyle w:val="libAieChar"/>
          <w:rFonts w:hint="cs"/>
          <w:rtl/>
        </w:rPr>
        <w:t>عَلَيْهَا</w:t>
      </w:r>
      <w:r w:rsidR="001E3B23" w:rsidRPr="001E3B23">
        <w:rPr>
          <w:rStyle w:val="libAieChar"/>
          <w:rtl/>
        </w:rPr>
        <w:t xml:space="preserve"> </w:t>
      </w:r>
      <w:r w:rsidR="001E3B23" w:rsidRPr="001E3B23">
        <w:rPr>
          <w:rStyle w:val="libAieChar"/>
          <w:rFonts w:hint="cs"/>
          <w:rtl/>
        </w:rPr>
        <w:t>وَالْمُؤَلَّفَةِ</w:t>
      </w:r>
      <w:r w:rsidR="001E3B23" w:rsidRPr="001E3B23">
        <w:rPr>
          <w:rStyle w:val="libAieChar"/>
          <w:rtl/>
        </w:rPr>
        <w:t xml:space="preserve"> </w:t>
      </w:r>
      <w:r w:rsidR="001E3B23" w:rsidRPr="001E3B23">
        <w:rPr>
          <w:rStyle w:val="libAieChar"/>
          <w:rFonts w:hint="cs"/>
          <w:rtl/>
        </w:rPr>
        <w:t>قُلُوبُهُمْ</w:t>
      </w:r>
      <w:r w:rsidR="001E3B23" w:rsidRPr="001E3B23">
        <w:rPr>
          <w:rStyle w:val="libAieChar"/>
          <w:rtl/>
        </w:rPr>
        <w:t xml:space="preserve"> </w:t>
      </w:r>
      <w:r w:rsidR="001E3B23" w:rsidRPr="001E3B23">
        <w:rPr>
          <w:rStyle w:val="libAieChar"/>
          <w:rFonts w:hint="cs"/>
          <w:rtl/>
        </w:rPr>
        <w:t>وَفِي</w:t>
      </w:r>
      <w:r w:rsidR="001E3B23" w:rsidRPr="001E3B23">
        <w:rPr>
          <w:rStyle w:val="libAieChar"/>
          <w:rtl/>
        </w:rPr>
        <w:t xml:space="preserve"> </w:t>
      </w:r>
      <w:r w:rsidR="001E3B23" w:rsidRPr="001E3B23">
        <w:rPr>
          <w:rStyle w:val="libAieChar"/>
          <w:rFonts w:hint="cs"/>
          <w:rtl/>
        </w:rPr>
        <w:t>الرِّقَابِ</w:t>
      </w:r>
      <w:r w:rsidR="001E3B23" w:rsidRPr="001E3B23">
        <w:rPr>
          <w:rStyle w:val="libAieChar"/>
          <w:rtl/>
        </w:rPr>
        <w:t xml:space="preserve"> </w:t>
      </w:r>
      <w:r w:rsidR="001E3B23" w:rsidRPr="001E3B23">
        <w:rPr>
          <w:rStyle w:val="libAieChar"/>
          <w:rFonts w:hint="cs"/>
          <w:rtl/>
        </w:rPr>
        <w:t>وَالْغَارِمِينَ</w:t>
      </w:r>
      <w:r w:rsidR="001E3B23" w:rsidRPr="001E3B23">
        <w:rPr>
          <w:rStyle w:val="libAieChar"/>
          <w:rtl/>
        </w:rPr>
        <w:t xml:space="preserve"> </w:t>
      </w:r>
      <w:r w:rsidR="001E3B23" w:rsidRPr="001E3B23">
        <w:rPr>
          <w:rStyle w:val="libAieChar"/>
          <w:rFonts w:hint="cs"/>
          <w:rtl/>
        </w:rPr>
        <w:t>وَفِي</w:t>
      </w:r>
      <w:r w:rsidR="001E3B23" w:rsidRPr="001E3B23">
        <w:rPr>
          <w:rStyle w:val="libAieChar"/>
          <w:rtl/>
        </w:rPr>
        <w:t xml:space="preserve"> </w:t>
      </w:r>
      <w:r w:rsidR="001E3B23" w:rsidRPr="001E3B23">
        <w:rPr>
          <w:rStyle w:val="libAieChar"/>
          <w:rFonts w:hint="cs"/>
          <w:rtl/>
        </w:rPr>
        <w:t>سَبِيلِ</w:t>
      </w:r>
      <w:r w:rsidR="001E3B23" w:rsidRPr="001E3B23">
        <w:rPr>
          <w:rStyle w:val="libAieChar"/>
          <w:rtl/>
        </w:rPr>
        <w:t xml:space="preserve"> </w:t>
      </w:r>
      <w:r w:rsidR="001E3B23" w:rsidRPr="001E3B23">
        <w:rPr>
          <w:rStyle w:val="libAieChar"/>
          <w:rFonts w:hint="cs"/>
          <w:rtl/>
        </w:rPr>
        <w:t>اللَّـهِ</w:t>
      </w:r>
      <w:r w:rsidR="001E3B23" w:rsidRPr="001E3B23">
        <w:rPr>
          <w:rStyle w:val="libAieChar"/>
          <w:rtl/>
        </w:rPr>
        <w:t xml:space="preserve"> </w:t>
      </w:r>
      <w:r w:rsidR="001E3B23" w:rsidRPr="001E3B23">
        <w:rPr>
          <w:rStyle w:val="libAieChar"/>
          <w:rFonts w:hint="cs"/>
          <w:rtl/>
        </w:rPr>
        <w:t>وَابْنِ</w:t>
      </w:r>
      <w:r w:rsidR="001E3B23" w:rsidRPr="001E3B23">
        <w:rPr>
          <w:rStyle w:val="libAieChar"/>
          <w:rtl/>
        </w:rPr>
        <w:t xml:space="preserve"> </w:t>
      </w:r>
      <w:r w:rsidR="001E3B23" w:rsidRPr="001E3B23">
        <w:rPr>
          <w:rStyle w:val="libAieChar"/>
          <w:rFonts w:hint="cs"/>
          <w:rtl/>
        </w:rPr>
        <w:t>السَّبِيلِ</w:t>
      </w:r>
      <w:r w:rsidR="001E3B23" w:rsidRPr="001E3B23">
        <w:rPr>
          <w:rStyle w:val="libAieChar"/>
          <w:rtl/>
        </w:rPr>
        <w:t xml:space="preserve"> </w:t>
      </w:r>
      <w:r w:rsidR="001E3B23" w:rsidRPr="001E3B23">
        <w:rPr>
          <w:rStyle w:val="libAieChar"/>
          <w:rFonts w:hint="cs"/>
          <w:rtl/>
        </w:rPr>
        <w:t>فَرِيضَةً</w:t>
      </w:r>
      <w:r w:rsidR="001E3B23" w:rsidRPr="001E3B23">
        <w:rPr>
          <w:rStyle w:val="libAieChar"/>
          <w:rtl/>
        </w:rPr>
        <w:t xml:space="preserve"> </w:t>
      </w:r>
      <w:r w:rsidR="001E3B23" w:rsidRPr="001E3B23">
        <w:rPr>
          <w:rStyle w:val="libAieChar"/>
          <w:rFonts w:hint="cs"/>
          <w:rtl/>
        </w:rPr>
        <w:t>مِّنَ</w:t>
      </w:r>
      <w:r w:rsidR="001E3B23" w:rsidRPr="001E3B23">
        <w:rPr>
          <w:rStyle w:val="libAieChar"/>
          <w:rtl/>
        </w:rPr>
        <w:t xml:space="preserve"> </w:t>
      </w:r>
      <w:r w:rsidR="001E3B23" w:rsidRPr="001E3B23">
        <w:rPr>
          <w:rStyle w:val="libAieChar"/>
          <w:rFonts w:hint="cs"/>
          <w:rtl/>
        </w:rPr>
        <w:t>اللَّـهِ</w:t>
      </w:r>
      <w:r w:rsidR="001E3B23" w:rsidRPr="001E3B23">
        <w:rPr>
          <w:rStyle w:val="libAieChar"/>
          <w:rtl/>
        </w:rPr>
        <w:t xml:space="preserve"> </w:t>
      </w:r>
      <w:r w:rsidR="001E3B23" w:rsidRPr="001E3B23">
        <w:rPr>
          <w:rStyle w:val="libAieChar"/>
          <w:rFonts w:hint="cs"/>
          <w:rtl/>
        </w:rPr>
        <w:t>وَاللَّـهُ</w:t>
      </w:r>
      <w:r w:rsidR="001E3B23" w:rsidRPr="001E3B23">
        <w:rPr>
          <w:rStyle w:val="libAieChar"/>
          <w:rtl/>
        </w:rPr>
        <w:t xml:space="preserve"> </w:t>
      </w:r>
      <w:r w:rsidR="001E3B23" w:rsidRPr="001E3B23">
        <w:rPr>
          <w:rStyle w:val="libAieChar"/>
          <w:rFonts w:hint="cs"/>
          <w:rtl/>
        </w:rPr>
        <w:t>عَلِيمٌ</w:t>
      </w:r>
      <w:r w:rsidR="001E3B23" w:rsidRPr="001E3B23">
        <w:rPr>
          <w:rStyle w:val="libAieChar"/>
          <w:rtl/>
        </w:rPr>
        <w:t xml:space="preserve"> </w:t>
      </w:r>
      <w:r w:rsidR="001E3B23" w:rsidRPr="001E3B23">
        <w:rPr>
          <w:rStyle w:val="libAieChar"/>
          <w:rFonts w:hint="cs"/>
          <w:rtl/>
        </w:rPr>
        <w:t>حَكِيمٌ</w:t>
      </w:r>
      <w:r w:rsidR="001E3B23">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 xml:space="preserve">في هذه الآية، بين الله </w:t>
      </w:r>
      <w:r w:rsidRPr="00AD283C">
        <w:rPr>
          <w:rStyle w:val="libFootnotenumChar"/>
          <w:rtl/>
        </w:rPr>
        <w:t>(2)</w:t>
      </w:r>
      <w:r w:rsidRPr="00480AC4">
        <w:rPr>
          <w:rtl/>
        </w:rPr>
        <w:t xml:space="preserve">، مصارف الزكاة الثمانية، وجعل رابعها سهم المؤلفة قلوبهم. وقد كان النبي </w:t>
      </w:r>
      <w:r w:rsidR="00AD283C" w:rsidRPr="00AD283C">
        <w:rPr>
          <w:rStyle w:val="libAlaemChar"/>
          <w:rtl/>
        </w:rPr>
        <w:t>صلى‌الله‌عليه‌وآله‌وسلم</w:t>
      </w:r>
      <w:r w:rsidRPr="00480AC4">
        <w:rPr>
          <w:rtl/>
        </w:rPr>
        <w:t xml:space="preserve"> يوزع الزكاة على هذه الأصناف الثمانية التزاما بالنص.</w:t>
      </w:r>
    </w:p>
    <w:p w:rsidR="00FE4F18" w:rsidRDefault="00FE4F18" w:rsidP="00FE4F18">
      <w:pPr>
        <w:pStyle w:val="libNormal"/>
      </w:pPr>
      <w:r w:rsidRPr="00480AC4">
        <w:rPr>
          <w:rtl/>
        </w:rPr>
        <w:t>واستمر الأمر هكذا، وفي عهد أبي بكر جاء المؤلفة قلوبهم كعادتهم لأخذ ما فرضه الله لهم. فكتب أبو بكر لهم كتابا في ذلك، وعندما رأى عمر الكتاب مز</w:t>
      </w:r>
      <w:r>
        <w:rPr>
          <w:rFonts w:hint="cs"/>
          <w:rtl/>
        </w:rPr>
        <w:t>َّ</w:t>
      </w:r>
      <w:r w:rsidRPr="00480AC4">
        <w:rPr>
          <w:rtl/>
        </w:rPr>
        <w:t>قه وقال: " لا حاجة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التوبة: 60.</w:t>
      </w:r>
    </w:p>
    <w:p w:rsidR="00FE4F18" w:rsidRDefault="00FE4F18" w:rsidP="00AD283C">
      <w:pPr>
        <w:pStyle w:val="libNormal"/>
        <w:rPr>
          <w:rtl/>
        </w:rPr>
      </w:pPr>
      <w:r>
        <w:rPr>
          <w:rtl/>
        </w:rPr>
        <w:br w:type="page"/>
      </w:r>
    </w:p>
    <w:p w:rsidR="00FE4F18" w:rsidRDefault="00FE4F18" w:rsidP="00192CD2">
      <w:pPr>
        <w:pStyle w:val="libNormal0"/>
      </w:pPr>
      <w:r w:rsidRPr="00480AC4">
        <w:rPr>
          <w:rtl/>
        </w:rPr>
        <w:lastRenderedPageBreak/>
        <w:t>لنا بكم، فقد أعز</w:t>
      </w:r>
      <w:r>
        <w:rPr>
          <w:rFonts w:hint="cs"/>
          <w:rtl/>
        </w:rPr>
        <w:t>َّ</w:t>
      </w:r>
      <w:r w:rsidRPr="00480AC4">
        <w:rPr>
          <w:rtl/>
        </w:rPr>
        <w:t xml:space="preserve"> الله الإسلام وأغنى عنكم</w:t>
      </w:r>
      <w:r w:rsidR="00AD283C">
        <w:rPr>
          <w:rFonts w:hint="cs"/>
          <w:rtl/>
        </w:rPr>
        <w:t>،</w:t>
      </w:r>
      <w:r w:rsidRPr="00480AC4">
        <w:rPr>
          <w:rtl/>
        </w:rPr>
        <w:t xml:space="preserve"> فإن أسلمتم</w:t>
      </w:r>
      <w:r w:rsidR="00AD283C">
        <w:rPr>
          <w:rFonts w:hint="cs"/>
          <w:rtl/>
        </w:rPr>
        <w:t>،</w:t>
      </w:r>
      <w:r w:rsidRPr="00480AC4">
        <w:rPr>
          <w:rtl/>
        </w:rPr>
        <w:t xml:space="preserve"> وإلا السيف بيننا وبينكم ".</w:t>
      </w:r>
    </w:p>
    <w:p w:rsidR="00FE4F18" w:rsidRDefault="00FE4F18" w:rsidP="00192CD2">
      <w:pPr>
        <w:pStyle w:val="libNormal"/>
      </w:pPr>
      <w:r w:rsidRPr="00480AC4">
        <w:rPr>
          <w:rtl/>
        </w:rPr>
        <w:t>ووافق أبو بكر عمر على رأيه وأمضاه، وحر</w:t>
      </w:r>
      <w:r>
        <w:rPr>
          <w:rFonts w:hint="cs"/>
          <w:rtl/>
        </w:rPr>
        <w:t>َّ</w:t>
      </w:r>
      <w:r w:rsidRPr="00480AC4">
        <w:rPr>
          <w:rtl/>
        </w:rPr>
        <w:t>م المؤلفة قلوبهم مما فرضه الله لهم. إن</w:t>
      </w:r>
      <w:r>
        <w:rPr>
          <w:rFonts w:hint="cs"/>
          <w:rtl/>
        </w:rPr>
        <w:t>َّ</w:t>
      </w:r>
      <w:r w:rsidRPr="00480AC4">
        <w:rPr>
          <w:rtl/>
        </w:rPr>
        <w:t xml:space="preserve"> الله وبعد أن بين مصارف الزكاة الثمانية قال: </w:t>
      </w:r>
      <w:r w:rsidRPr="00091063">
        <w:rPr>
          <w:rStyle w:val="libAlaemChar"/>
          <w:rtl/>
        </w:rPr>
        <w:t>(</w:t>
      </w:r>
      <w:r w:rsidR="00192CD2">
        <w:rPr>
          <w:rStyle w:val="libAieChar"/>
          <w:rFonts w:hint="cs"/>
          <w:rtl/>
        </w:rPr>
        <w:t xml:space="preserve"> </w:t>
      </w:r>
      <w:r w:rsidR="00192CD2" w:rsidRPr="001E3B23">
        <w:rPr>
          <w:rStyle w:val="libAieChar"/>
          <w:rFonts w:hint="cs"/>
          <w:rtl/>
        </w:rPr>
        <w:t>فَرِيضَةً</w:t>
      </w:r>
      <w:r w:rsidR="00192CD2" w:rsidRPr="001E3B23">
        <w:rPr>
          <w:rStyle w:val="libAieChar"/>
          <w:rtl/>
        </w:rPr>
        <w:t xml:space="preserve"> </w:t>
      </w:r>
      <w:r w:rsidR="00192CD2" w:rsidRPr="001E3B23">
        <w:rPr>
          <w:rStyle w:val="libAieChar"/>
          <w:rFonts w:hint="cs"/>
          <w:rtl/>
        </w:rPr>
        <w:t>مِّنَ</w:t>
      </w:r>
      <w:r w:rsidR="00192CD2" w:rsidRPr="001E3B23">
        <w:rPr>
          <w:rStyle w:val="libAieChar"/>
          <w:rtl/>
        </w:rPr>
        <w:t xml:space="preserve"> </w:t>
      </w:r>
      <w:r w:rsidR="00192CD2" w:rsidRPr="001E3B23">
        <w:rPr>
          <w:rStyle w:val="libAieChar"/>
          <w:rFonts w:hint="cs"/>
          <w:rtl/>
        </w:rPr>
        <w:t>اللَّـهِ</w:t>
      </w:r>
      <w:r w:rsidR="00192CD2">
        <w:rPr>
          <w:rStyle w:val="libAieChar"/>
          <w:rFonts w:hint="cs"/>
          <w:rtl/>
        </w:rPr>
        <w:t xml:space="preserve"> </w:t>
      </w:r>
      <w:r w:rsidRPr="00091063">
        <w:rPr>
          <w:rStyle w:val="libAlaemChar"/>
          <w:rtl/>
        </w:rPr>
        <w:t>)</w:t>
      </w:r>
      <w:r w:rsidRPr="00480AC4">
        <w:rPr>
          <w:rtl/>
        </w:rPr>
        <w:t xml:space="preserve"> فإعطاء الفقراء من الزكاة فريضة وإعطاء المؤلفة قلوبهم فريضة... وهذا أمر واضح لا يحتاج إلى بيان.</w:t>
      </w:r>
    </w:p>
    <w:p w:rsidR="00FE4F18" w:rsidRDefault="00FE4F18" w:rsidP="00FE4F18">
      <w:pPr>
        <w:pStyle w:val="libNormal"/>
      </w:pPr>
      <w:r w:rsidRPr="00480AC4">
        <w:rPr>
          <w:rtl/>
        </w:rPr>
        <w:t>ولكن عمر بن الخطاب، عطل هذه الفريضة ووقف ضد النص، ووافقه أبو بكر في موقفه هذا، فالحقيقة التي لا يستطيع أحد إنكارها</w:t>
      </w:r>
      <w:r>
        <w:rPr>
          <w:rFonts w:hint="cs"/>
          <w:rtl/>
        </w:rPr>
        <w:t xml:space="preserve"> أ</w:t>
      </w:r>
      <w:r w:rsidRPr="00480AC4">
        <w:rPr>
          <w:rtl/>
        </w:rPr>
        <w:t>ن</w:t>
      </w:r>
      <w:r>
        <w:rPr>
          <w:rFonts w:hint="cs"/>
          <w:rtl/>
        </w:rPr>
        <w:t>َّ</w:t>
      </w:r>
      <w:r w:rsidRPr="00480AC4">
        <w:rPr>
          <w:rtl/>
        </w:rPr>
        <w:t xml:space="preserve"> الشيخين اجتهدا بما يخالف النص المحكم ولم يسلما له وجعلا لنفسيهما رأيا يناقض قول الله.</w:t>
      </w:r>
    </w:p>
    <w:p w:rsidR="00FE4F18" w:rsidRDefault="00FE4F18" w:rsidP="00FE4F18">
      <w:pPr>
        <w:pStyle w:val="libNormal"/>
      </w:pPr>
      <w:r w:rsidRPr="00480AC4">
        <w:rPr>
          <w:rtl/>
        </w:rPr>
        <w:t>ونسأل الآن: هل جعل الله هذه الفرائض الثمانية</w:t>
      </w:r>
      <w:r w:rsidR="00AD283C">
        <w:rPr>
          <w:rFonts w:hint="cs"/>
          <w:rtl/>
        </w:rPr>
        <w:t>،</w:t>
      </w:r>
      <w:r w:rsidRPr="00480AC4">
        <w:rPr>
          <w:rtl/>
        </w:rPr>
        <w:t xml:space="preserve"> دستورا أبديا للمسلمين، أم حكما مؤقتا؟</w:t>
      </w:r>
    </w:p>
    <w:p w:rsidR="00FE4F18" w:rsidRDefault="00FE4F18" w:rsidP="00FE4F18">
      <w:pPr>
        <w:pStyle w:val="libNormal"/>
      </w:pPr>
      <w:r w:rsidRPr="00480AC4">
        <w:rPr>
          <w:rtl/>
        </w:rPr>
        <w:t xml:space="preserve">لقد انتهى النسخ في الإسلام بموت النبي </w:t>
      </w:r>
      <w:r w:rsidR="00AD283C" w:rsidRPr="00AD283C">
        <w:rPr>
          <w:rStyle w:val="libAlaemChar"/>
          <w:rtl/>
        </w:rPr>
        <w:t>صلى‌الله‌عليه‌وآله‌وسلم</w:t>
      </w:r>
      <w:r w:rsidRPr="00480AC4">
        <w:rPr>
          <w:rtl/>
        </w:rPr>
        <w:t xml:space="preserve"> واستقرت الأحكام على ما كانت عليه في عهد النبي </w:t>
      </w:r>
      <w:r w:rsidR="00AD283C" w:rsidRPr="00AD283C">
        <w:rPr>
          <w:rStyle w:val="libAlaemChar"/>
          <w:rtl/>
        </w:rPr>
        <w:t>صلى‌الله‌عليه‌وآله‌وسلم</w:t>
      </w:r>
      <w:r w:rsidRPr="00480AC4">
        <w:rPr>
          <w:rtl/>
        </w:rPr>
        <w:t>. ولا يجوز لأي شخص مهما علت مكانته ان يأتي ويغير في كتاب الله ويلغي ويشرع. فأي سلطان لهذا الإنسان المجترئ الناقص؟! إن</w:t>
      </w:r>
      <w:r>
        <w:rPr>
          <w:rFonts w:hint="cs"/>
          <w:rtl/>
        </w:rPr>
        <w:t>َّ</w:t>
      </w:r>
      <w:r w:rsidRPr="00480AC4">
        <w:rPr>
          <w:rtl/>
        </w:rPr>
        <w:t xml:space="preserve"> الله </w:t>
      </w:r>
      <w:r w:rsidRPr="00AD283C">
        <w:rPr>
          <w:rStyle w:val="libFootnotenumChar"/>
          <w:rtl/>
        </w:rPr>
        <w:t>(1)</w:t>
      </w:r>
      <w:r w:rsidRPr="00480AC4">
        <w:rPr>
          <w:rtl/>
        </w:rPr>
        <w:t xml:space="preserve"> كان عالما بأن</w:t>
      </w:r>
      <w:r>
        <w:rPr>
          <w:rFonts w:hint="cs"/>
          <w:rtl/>
        </w:rPr>
        <w:t>َّ</w:t>
      </w:r>
      <w:r w:rsidRPr="00480AC4">
        <w:rPr>
          <w:rtl/>
        </w:rPr>
        <w:t xml:space="preserve"> الإسلام سيصبح يوما ما عزيزا ومع ذلك لم يشر إلى إلغاء سهم المؤلفة قلوبهم إذا أعز الإسلام.</w:t>
      </w:r>
    </w:p>
    <w:p w:rsidR="00FE4F18" w:rsidRDefault="00FE4F18" w:rsidP="0010535B">
      <w:pPr>
        <w:pStyle w:val="libNormal"/>
      </w:pPr>
      <w:r w:rsidRPr="00480AC4">
        <w:rPr>
          <w:rtl/>
        </w:rPr>
        <w:t xml:space="preserve">والمتمعن في الآية المذكورة خاصة عند قوله تعالى في نهاية الآية </w:t>
      </w:r>
      <w:r w:rsidRPr="00091063">
        <w:rPr>
          <w:rStyle w:val="libAlaemChar"/>
          <w:rtl/>
        </w:rPr>
        <w:t>(</w:t>
      </w:r>
      <w:r w:rsidR="0010535B">
        <w:rPr>
          <w:rStyle w:val="libAieChar"/>
          <w:rFonts w:hint="cs"/>
          <w:rtl/>
        </w:rPr>
        <w:t xml:space="preserve"> </w:t>
      </w:r>
      <w:r w:rsidR="0010535B" w:rsidRPr="001E3B23">
        <w:rPr>
          <w:rStyle w:val="libAieChar"/>
          <w:rFonts w:hint="cs"/>
          <w:rtl/>
        </w:rPr>
        <w:t>وَاللَّـهُ</w:t>
      </w:r>
      <w:r w:rsidR="0010535B" w:rsidRPr="001E3B23">
        <w:rPr>
          <w:rStyle w:val="libAieChar"/>
          <w:rtl/>
        </w:rPr>
        <w:t xml:space="preserve"> </w:t>
      </w:r>
      <w:r w:rsidR="0010535B" w:rsidRPr="001E3B23">
        <w:rPr>
          <w:rStyle w:val="libAieChar"/>
          <w:rFonts w:hint="cs"/>
          <w:rtl/>
        </w:rPr>
        <w:t>عَلِيمٌ</w:t>
      </w:r>
      <w:r w:rsidR="0010535B" w:rsidRPr="001E3B23">
        <w:rPr>
          <w:rStyle w:val="libAieChar"/>
          <w:rtl/>
        </w:rPr>
        <w:t xml:space="preserve"> </w:t>
      </w:r>
      <w:r w:rsidR="0010535B" w:rsidRPr="001E3B23">
        <w:rPr>
          <w:rStyle w:val="libAieChar"/>
          <w:rFonts w:hint="cs"/>
          <w:rtl/>
        </w:rPr>
        <w:t>حَكِيمٌ</w:t>
      </w:r>
      <w:r w:rsidR="0010535B">
        <w:rPr>
          <w:rStyle w:val="libAieChar"/>
          <w:rFonts w:hint="cs"/>
          <w:rtl/>
        </w:rPr>
        <w:t xml:space="preserve"> </w:t>
      </w:r>
      <w:r w:rsidRPr="00091063">
        <w:rPr>
          <w:rStyle w:val="libAlaemChar"/>
          <w:rtl/>
        </w:rPr>
        <w:t>)</w:t>
      </w:r>
      <w:r w:rsidRPr="00480AC4">
        <w:rPr>
          <w:rtl/>
        </w:rPr>
        <w:t xml:space="preserve"> يلاحظ الدقة والإعجاز البياني والتشريعي في هذه الكلمات، لقد عبر الله عن نفسه بأنه عليم حكيم، والسر في هذا التعبير واضح كما يبدو، فالله عليم، بهذه الأصناف الثمانية وحاجتهم، لذلك جعل لهم نصيبا، والله عليم بأن الإسلام سيقوى، ومع ذلك لم يشر إلى منع عطيتهم.</w:t>
      </w:r>
    </w:p>
    <w:p w:rsidR="00FE4F18" w:rsidRDefault="00FE4F18" w:rsidP="00FE4F18">
      <w:pPr>
        <w:pStyle w:val="libNormal"/>
      </w:pPr>
      <w:r w:rsidRPr="00480AC4">
        <w:rPr>
          <w:rtl/>
        </w:rPr>
        <w:t>وأما كلمة حكيم في الآية فتعني أن</w:t>
      </w:r>
      <w:r>
        <w:rPr>
          <w:rFonts w:hint="cs"/>
          <w:rtl/>
        </w:rPr>
        <w:t>َّ</w:t>
      </w:r>
      <w:r w:rsidRPr="00480AC4">
        <w:rPr>
          <w:rtl/>
        </w:rPr>
        <w:t xml:space="preserve"> الله حكيم في تشريعه هذا، وفي جعله سهما للمؤلفة قلوبهم وإن ق</w:t>
      </w:r>
      <w:r>
        <w:rPr>
          <w:rFonts w:hint="cs"/>
          <w:rtl/>
        </w:rPr>
        <w:t>َ</w:t>
      </w:r>
      <w:r w:rsidRPr="00480AC4">
        <w:rPr>
          <w:rtl/>
        </w:rPr>
        <w:t>وي الإسلام</w:t>
      </w:r>
      <w:r w:rsidR="00AD283C">
        <w:rPr>
          <w:rFonts w:hint="cs"/>
          <w:rtl/>
        </w:rPr>
        <w:t>،</w:t>
      </w:r>
      <w:r w:rsidRPr="00480AC4">
        <w:rPr>
          <w:rtl/>
        </w:rPr>
        <w:t xml:space="preserve"> لأن</w:t>
      </w:r>
      <w:r>
        <w:rPr>
          <w:rFonts w:hint="cs"/>
          <w:rtl/>
        </w:rPr>
        <w:t>َّ</w:t>
      </w:r>
      <w:r w:rsidRPr="00480AC4">
        <w:rPr>
          <w:rtl/>
        </w:rPr>
        <w:t xml:space="preserve"> الإسلام حين يكون قويا ويعطي المؤلفة قلوبهم تظهر سماحته وعظمته في نفوس هؤلاء المؤلفة قلوبهم، وهذا سيكون أدعى لقبولهم</w:t>
      </w:r>
    </w:p>
    <w:p w:rsidR="00FE4F18" w:rsidRDefault="00FE4F18" w:rsidP="00AD283C">
      <w:pPr>
        <w:pStyle w:val="libNormal"/>
        <w:rPr>
          <w:rtl/>
        </w:rPr>
      </w:pPr>
      <w:r>
        <w:rPr>
          <w:rtl/>
        </w:rPr>
        <w:br w:type="page"/>
      </w:r>
    </w:p>
    <w:p w:rsidR="00FE4F18" w:rsidRDefault="00FE4F18" w:rsidP="0010535B">
      <w:pPr>
        <w:pStyle w:val="libNormal0"/>
      </w:pPr>
      <w:r w:rsidRPr="00480AC4">
        <w:rPr>
          <w:rtl/>
        </w:rPr>
        <w:lastRenderedPageBreak/>
        <w:t>وقبول غيرهم الإسلام</w:t>
      </w:r>
      <w:r w:rsidR="00AD283C">
        <w:rPr>
          <w:rFonts w:hint="cs"/>
          <w:rtl/>
        </w:rPr>
        <w:t>،</w:t>
      </w:r>
      <w:r w:rsidRPr="00480AC4">
        <w:rPr>
          <w:rtl/>
        </w:rPr>
        <w:t xml:space="preserve"> فإنهم وإن دخلوا وفي أنفسهم شئ من الحصول على المال</w:t>
      </w:r>
      <w:r w:rsidR="00AD283C">
        <w:rPr>
          <w:rFonts w:hint="cs"/>
          <w:rtl/>
        </w:rPr>
        <w:t>،</w:t>
      </w:r>
      <w:r w:rsidRPr="00480AC4">
        <w:rPr>
          <w:rtl/>
        </w:rPr>
        <w:t xml:space="preserve"> فذلك شئ لا بأس به وأفضل من الكفر، وسهم المؤلفة قلوبهم قد يجعلهم مع مرور الزمن من المؤمنين الخل</w:t>
      </w:r>
      <w:r>
        <w:rPr>
          <w:rFonts w:hint="cs"/>
          <w:rtl/>
        </w:rPr>
        <w:t>َّ</w:t>
      </w:r>
      <w:r w:rsidRPr="00480AC4">
        <w:rPr>
          <w:rtl/>
        </w:rPr>
        <w:t>ص.</w:t>
      </w:r>
    </w:p>
    <w:p w:rsidR="00FE4F18" w:rsidRPr="00AE28A0" w:rsidRDefault="00FE4F18" w:rsidP="00FE4F18">
      <w:pPr>
        <w:pStyle w:val="libNormal"/>
      </w:pPr>
      <w:r w:rsidRPr="00480AC4">
        <w:rPr>
          <w:rtl/>
        </w:rPr>
        <w:t xml:space="preserve">بقي أن نقول: لماذا لم يمنع النبي </w:t>
      </w:r>
      <w:r w:rsidR="00AD283C" w:rsidRPr="00AD283C">
        <w:rPr>
          <w:rStyle w:val="libAlaemChar"/>
          <w:rtl/>
        </w:rPr>
        <w:t>صلى‌الله‌عليه‌وآله‌وسلم</w:t>
      </w:r>
      <w:r w:rsidRPr="00480AC4">
        <w:rPr>
          <w:rtl/>
        </w:rPr>
        <w:t xml:space="preserve"> عن المؤلفة قلوبهم نصيبهم في حياته؟ بالرغم من أن</w:t>
      </w:r>
      <w:r>
        <w:rPr>
          <w:rFonts w:hint="cs"/>
          <w:rtl/>
        </w:rPr>
        <w:t>َّ</w:t>
      </w:r>
      <w:r w:rsidRPr="00480AC4">
        <w:rPr>
          <w:rtl/>
        </w:rPr>
        <w:t xml:space="preserve"> الإسلام كان قويا عزيزا في حياته، فقد شمل الجزيرة العربية ووصلت طلائعه إلى الفرس والروم. فهل غابت هذه المصلحة التي اكتشفها عمر عن الله ورسوله؟!</w:t>
      </w:r>
    </w:p>
    <w:p w:rsidR="00FE4F18" w:rsidRPr="00AE28A0" w:rsidRDefault="00FE4F18" w:rsidP="0010535B">
      <w:pPr>
        <w:pStyle w:val="libAie"/>
      </w:pPr>
      <w:r w:rsidRPr="00091063">
        <w:rPr>
          <w:rStyle w:val="libAlaemChar"/>
          <w:rtl/>
        </w:rPr>
        <w:t>(</w:t>
      </w:r>
      <w:r w:rsidR="0010535B">
        <w:rPr>
          <w:rFonts w:hint="cs"/>
          <w:rtl/>
        </w:rPr>
        <w:t xml:space="preserve"> </w:t>
      </w:r>
      <w:r w:rsidR="0010535B" w:rsidRPr="0010535B">
        <w:rPr>
          <w:rFonts w:hint="cs"/>
          <w:rtl/>
        </w:rPr>
        <w:t>نَبِّئُونِي</w:t>
      </w:r>
      <w:r w:rsidR="0010535B" w:rsidRPr="0010535B">
        <w:rPr>
          <w:rtl/>
        </w:rPr>
        <w:t xml:space="preserve"> </w:t>
      </w:r>
      <w:r w:rsidR="0010535B" w:rsidRPr="0010535B">
        <w:rPr>
          <w:rFonts w:hint="cs"/>
          <w:rtl/>
        </w:rPr>
        <w:t>بِعِلْمٍ</w:t>
      </w:r>
      <w:r w:rsidR="0010535B" w:rsidRPr="0010535B">
        <w:rPr>
          <w:rtl/>
        </w:rPr>
        <w:t xml:space="preserve"> </w:t>
      </w:r>
      <w:r w:rsidR="0010535B" w:rsidRPr="0010535B">
        <w:rPr>
          <w:rFonts w:hint="cs"/>
          <w:rtl/>
        </w:rPr>
        <w:t>إِن</w:t>
      </w:r>
      <w:r w:rsidR="0010535B" w:rsidRPr="0010535B">
        <w:rPr>
          <w:rtl/>
        </w:rPr>
        <w:t xml:space="preserve"> </w:t>
      </w:r>
      <w:r w:rsidR="0010535B" w:rsidRPr="0010535B">
        <w:rPr>
          <w:rFonts w:hint="cs"/>
          <w:rtl/>
        </w:rPr>
        <w:t>كُنتُمْ</w:t>
      </w:r>
      <w:r w:rsidR="0010535B" w:rsidRPr="0010535B">
        <w:rPr>
          <w:rtl/>
        </w:rPr>
        <w:t xml:space="preserve"> </w:t>
      </w:r>
      <w:r w:rsidR="0010535B" w:rsidRPr="0010535B">
        <w:rPr>
          <w:rFonts w:hint="cs"/>
          <w:rtl/>
        </w:rPr>
        <w:t>صَادِقِينَ</w:t>
      </w:r>
      <w:r w:rsidR="0010535B">
        <w:rPr>
          <w:rFonts w:hint="cs"/>
          <w:rtl/>
        </w:rPr>
        <w:t xml:space="preserve"> </w:t>
      </w:r>
      <w:r w:rsidRPr="00091063">
        <w:rPr>
          <w:rStyle w:val="libAlaemChar"/>
          <w:rtl/>
        </w:rPr>
        <w:t>)</w:t>
      </w:r>
    </w:p>
    <w:p w:rsidR="00FE4F18" w:rsidRDefault="00FE4F18" w:rsidP="0010535B">
      <w:pPr>
        <w:pStyle w:val="Heading2Center"/>
      </w:pPr>
      <w:bookmarkStart w:id="194" w:name="_Toc382042622"/>
      <w:r w:rsidRPr="005C6739">
        <w:rPr>
          <w:rtl/>
        </w:rPr>
        <w:t>نكاح المتعة</w:t>
      </w:r>
      <w:bookmarkEnd w:id="194"/>
    </w:p>
    <w:p w:rsidR="00FE4F18" w:rsidRDefault="00FE4F18" w:rsidP="0010535B">
      <w:pPr>
        <w:pStyle w:val="libNormal"/>
      </w:pPr>
      <w:r w:rsidRPr="00FE4F18">
        <w:rPr>
          <w:rtl/>
        </w:rPr>
        <w:t xml:space="preserve">لقد شرع هذا النكاح في الإسلام، قال تعالى: </w:t>
      </w:r>
      <w:r w:rsidRPr="00091063">
        <w:rPr>
          <w:rStyle w:val="libAlaemChar"/>
          <w:rtl/>
        </w:rPr>
        <w:t>(</w:t>
      </w:r>
      <w:r w:rsidR="0010535B">
        <w:rPr>
          <w:rStyle w:val="libAieChar"/>
          <w:rFonts w:hint="cs"/>
          <w:rtl/>
        </w:rPr>
        <w:t xml:space="preserve"> </w:t>
      </w:r>
      <w:r w:rsidR="0010535B" w:rsidRPr="0010535B">
        <w:rPr>
          <w:rStyle w:val="libAieChar"/>
          <w:rFonts w:hint="cs"/>
          <w:rtl/>
        </w:rPr>
        <w:t>فَمَا</w:t>
      </w:r>
      <w:r w:rsidR="0010535B" w:rsidRPr="0010535B">
        <w:rPr>
          <w:rStyle w:val="libAieChar"/>
          <w:rtl/>
        </w:rPr>
        <w:t xml:space="preserve"> </w:t>
      </w:r>
      <w:r w:rsidR="0010535B" w:rsidRPr="0010535B">
        <w:rPr>
          <w:rStyle w:val="libAieChar"/>
          <w:rFonts w:hint="cs"/>
          <w:rtl/>
        </w:rPr>
        <w:t>اسْتَمْتَعْتُم</w:t>
      </w:r>
      <w:r w:rsidR="0010535B" w:rsidRPr="0010535B">
        <w:rPr>
          <w:rStyle w:val="libAieChar"/>
          <w:rtl/>
        </w:rPr>
        <w:t xml:space="preserve"> </w:t>
      </w:r>
      <w:r w:rsidR="0010535B" w:rsidRPr="0010535B">
        <w:rPr>
          <w:rStyle w:val="libAieChar"/>
          <w:rFonts w:hint="cs"/>
          <w:rtl/>
        </w:rPr>
        <w:t>بِهِ</w:t>
      </w:r>
      <w:r w:rsidR="0010535B" w:rsidRPr="0010535B">
        <w:rPr>
          <w:rStyle w:val="libAieChar"/>
          <w:rtl/>
        </w:rPr>
        <w:t xml:space="preserve"> </w:t>
      </w:r>
      <w:r w:rsidR="0010535B" w:rsidRPr="0010535B">
        <w:rPr>
          <w:rStyle w:val="libAieChar"/>
          <w:rFonts w:hint="cs"/>
          <w:rtl/>
        </w:rPr>
        <w:t>مِنْهُنَّ</w:t>
      </w:r>
      <w:r w:rsidR="0010535B" w:rsidRPr="0010535B">
        <w:rPr>
          <w:rStyle w:val="libAieChar"/>
          <w:rtl/>
        </w:rPr>
        <w:t xml:space="preserve"> </w:t>
      </w:r>
      <w:r w:rsidR="0010535B" w:rsidRPr="0010535B">
        <w:rPr>
          <w:rStyle w:val="libAieChar"/>
          <w:rFonts w:hint="cs"/>
          <w:rtl/>
        </w:rPr>
        <w:t>فَآتُوهُنَّ</w:t>
      </w:r>
      <w:r w:rsidR="0010535B" w:rsidRPr="0010535B">
        <w:rPr>
          <w:rStyle w:val="libAieChar"/>
          <w:rtl/>
        </w:rPr>
        <w:t xml:space="preserve"> </w:t>
      </w:r>
      <w:r w:rsidR="0010535B" w:rsidRPr="0010535B">
        <w:rPr>
          <w:rStyle w:val="libAieChar"/>
          <w:rFonts w:hint="cs"/>
          <w:rtl/>
        </w:rPr>
        <w:t>أُجُورَهُنَّ</w:t>
      </w:r>
      <w:r w:rsidR="0010535B">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 xml:space="preserve">قال القرطبي: قال الجمهور، المراد نكاح المتعة الذي كان في صدر الإسلام وقرأ ابن عباس وأبي وابن جبير (فما استمتعتم به منهن إلى أجل مسمى) </w:t>
      </w:r>
      <w:r w:rsidRPr="00AD283C">
        <w:rPr>
          <w:rStyle w:val="libFootnotenumChar"/>
          <w:rtl/>
        </w:rPr>
        <w:t>(2)</w:t>
      </w:r>
      <w:r w:rsidRPr="00480AC4">
        <w:rPr>
          <w:rtl/>
        </w:rPr>
        <w:t>.</w:t>
      </w:r>
    </w:p>
    <w:p w:rsidR="00FE4F18" w:rsidRDefault="00FE4F18" w:rsidP="00FE4F18">
      <w:pPr>
        <w:pStyle w:val="libNormal"/>
      </w:pPr>
      <w:r w:rsidRPr="00480AC4">
        <w:rPr>
          <w:rtl/>
        </w:rPr>
        <w:t xml:space="preserve">وعن جابر بن عبد الله، وسلمة بن الأكوع، قالا: خرج علينا منادي رسول الله </w:t>
      </w:r>
      <w:r w:rsidR="00AD283C" w:rsidRPr="00AD283C">
        <w:rPr>
          <w:rStyle w:val="libAlaemChar"/>
          <w:rtl/>
        </w:rPr>
        <w:t>صلى‌الله‌عليه‌وآله‌وسلم</w:t>
      </w:r>
      <w:r w:rsidRPr="00480AC4">
        <w:rPr>
          <w:rtl/>
        </w:rPr>
        <w:t xml:space="preserve"> فقال: إن</w:t>
      </w:r>
      <w:r>
        <w:rPr>
          <w:rFonts w:hint="cs"/>
          <w:rtl/>
        </w:rPr>
        <w:t>َّ</w:t>
      </w:r>
      <w:r w:rsidRPr="00480AC4">
        <w:rPr>
          <w:rtl/>
        </w:rPr>
        <w:t xml:space="preserve"> رسول الله أذن لكم أن تستمتعوا يعني متعة النساء </w:t>
      </w:r>
      <w:r w:rsidRPr="00AD283C">
        <w:rPr>
          <w:rStyle w:val="libFootnotenumChar"/>
          <w:rtl/>
        </w:rPr>
        <w:t>(3)</w:t>
      </w:r>
      <w:r w:rsidRPr="00480AC4">
        <w:rPr>
          <w:rtl/>
        </w:rPr>
        <w:t>.</w:t>
      </w:r>
    </w:p>
    <w:p w:rsidR="00FE4F18" w:rsidRDefault="00FE4F18" w:rsidP="00FE4F18">
      <w:pPr>
        <w:pStyle w:val="libNormal"/>
      </w:pPr>
      <w:r w:rsidRPr="00480AC4">
        <w:rPr>
          <w:rtl/>
        </w:rPr>
        <w:t>وجاء في صحيح البخاري: إن</w:t>
      </w:r>
      <w:r>
        <w:rPr>
          <w:rFonts w:hint="cs"/>
          <w:rtl/>
        </w:rPr>
        <w:t>َّ</w:t>
      </w:r>
      <w:r w:rsidRPr="00480AC4">
        <w:rPr>
          <w:rtl/>
        </w:rPr>
        <w:t xml:space="preserve"> رسول الله كان في جيش المسلمين، فقال لهم: " قد أذن لكم أن تستمتعوا فاستمتعوا " </w:t>
      </w:r>
      <w:r w:rsidRPr="00AD283C">
        <w:rPr>
          <w:rStyle w:val="libFootnotenumChar"/>
          <w:rtl/>
        </w:rPr>
        <w:t>(4)</w:t>
      </w:r>
      <w:r w:rsidRPr="00480AC4">
        <w:rPr>
          <w:rtl/>
        </w:rPr>
        <w:t>.</w:t>
      </w:r>
    </w:p>
    <w:p w:rsidR="00FE4F18" w:rsidRDefault="00FE4F18" w:rsidP="00FE4F18">
      <w:pPr>
        <w:pStyle w:val="libNormal"/>
      </w:pPr>
      <w:r w:rsidRPr="00480AC4">
        <w:rPr>
          <w:rtl/>
        </w:rPr>
        <w:t xml:space="preserve">أجل، لقد شرع نكاح المتعة، ومات النبي </w:t>
      </w:r>
      <w:r w:rsidR="00AD283C" w:rsidRPr="00AD283C">
        <w:rPr>
          <w:rStyle w:val="libAlaemChar"/>
          <w:rtl/>
        </w:rPr>
        <w:t>صلى‌الله‌عليه‌وآله‌وسلم</w:t>
      </w:r>
      <w:r w:rsidRPr="00480AC4">
        <w:rPr>
          <w:rtl/>
        </w:rPr>
        <w:t xml:space="preserve"> ولم ينسخ، عن جابر بن عبد الله الأنصاري قال: " كنا نستمتع بالق</w:t>
      </w:r>
      <w:r>
        <w:rPr>
          <w:rFonts w:hint="cs"/>
          <w:rtl/>
        </w:rPr>
        <w:t>َ</w:t>
      </w:r>
      <w:r w:rsidRPr="00480AC4">
        <w:rPr>
          <w:rtl/>
        </w:rPr>
        <w:t>بضة من التمر والدقيق</w:t>
      </w:r>
      <w:r w:rsidR="00AD283C">
        <w:rPr>
          <w:rFonts w:hint="cs"/>
          <w:rtl/>
        </w:rPr>
        <w:t>،</w:t>
      </w:r>
      <w:r w:rsidRPr="00480AC4">
        <w:rPr>
          <w:rtl/>
        </w:rPr>
        <w:t xml:space="preserve"> الأيام على عهد</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النساء: 24.</w:t>
      </w:r>
    </w:p>
    <w:p w:rsidR="00FE4F18" w:rsidRDefault="00FE4F18" w:rsidP="00AD283C">
      <w:pPr>
        <w:pStyle w:val="libFootnote0"/>
      </w:pPr>
      <w:r w:rsidRPr="00480AC4">
        <w:rPr>
          <w:rtl/>
        </w:rPr>
        <w:t>2 - تفسير القرطبي: 5</w:t>
      </w:r>
      <w:r w:rsidR="00692C19">
        <w:rPr>
          <w:rtl/>
        </w:rPr>
        <w:t>/</w:t>
      </w:r>
      <w:r w:rsidRPr="00480AC4">
        <w:rPr>
          <w:rtl/>
        </w:rPr>
        <w:t>130.</w:t>
      </w:r>
    </w:p>
    <w:p w:rsidR="00FE4F18" w:rsidRDefault="00FE4F18" w:rsidP="00AD283C">
      <w:pPr>
        <w:pStyle w:val="libFootnote0"/>
      </w:pPr>
      <w:r w:rsidRPr="00480AC4">
        <w:rPr>
          <w:rtl/>
        </w:rPr>
        <w:t>3 - صحيح مسلم: كتاب النكاح، باب نكاح المتعة.</w:t>
      </w:r>
    </w:p>
    <w:p w:rsidR="00FE4F18" w:rsidRDefault="00FE4F18" w:rsidP="00AD283C">
      <w:pPr>
        <w:pStyle w:val="libFootnote0"/>
      </w:pPr>
      <w:r w:rsidRPr="00480AC4">
        <w:rPr>
          <w:rtl/>
        </w:rPr>
        <w:t xml:space="preserve">4 - كتاب النكاح، باب نهى رسول الله </w:t>
      </w:r>
      <w:r w:rsidR="00AD283C" w:rsidRPr="00F649EA">
        <w:rPr>
          <w:rStyle w:val="libAlaemChar"/>
          <w:rtl/>
        </w:rPr>
        <w:t>صلى‌الله‌عليه‌وآله‌وسلم</w:t>
      </w:r>
      <w:r w:rsidRPr="00480AC4">
        <w:rPr>
          <w:rtl/>
        </w:rPr>
        <w:t xml:space="preserve"> عن نكاح المتعة آخرا.</w:t>
      </w:r>
    </w:p>
    <w:p w:rsidR="00FE4F18" w:rsidRDefault="00FE4F18" w:rsidP="00AD283C">
      <w:pPr>
        <w:pStyle w:val="libNormal"/>
        <w:rPr>
          <w:rtl/>
        </w:rPr>
      </w:pPr>
      <w:r>
        <w:rPr>
          <w:rtl/>
        </w:rPr>
        <w:br w:type="page"/>
      </w:r>
    </w:p>
    <w:p w:rsidR="00FE4F18" w:rsidRDefault="00FE4F18" w:rsidP="0010535B">
      <w:pPr>
        <w:pStyle w:val="libNormal0"/>
      </w:pPr>
      <w:r w:rsidRPr="00480AC4">
        <w:rPr>
          <w:rtl/>
        </w:rPr>
        <w:lastRenderedPageBreak/>
        <w:t xml:space="preserve">رسول الله </w:t>
      </w:r>
      <w:r w:rsidR="00AD283C" w:rsidRPr="00AD283C">
        <w:rPr>
          <w:rStyle w:val="libAlaemChar"/>
          <w:rtl/>
        </w:rPr>
        <w:t>صلى‌الله‌عليه‌وآله‌وسلم</w:t>
      </w:r>
      <w:r w:rsidRPr="00480AC4">
        <w:rPr>
          <w:rtl/>
        </w:rPr>
        <w:t xml:space="preserve"> وأبي بكر، حتى نهى عنه عمر، في شأن عمرو بن حريث " </w:t>
      </w:r>
      <w:r w:rsidRPr="00AD283C">
        <w:rPr>
          <w:rStyle w:val="libFootnotenumChar"/>
          <w:rtl/>
        </w:rPr>
        <w:t>(1)</w:t>
      </w:r>
      <w:r w:rsidRPr="00480AC4">
        <w:rPr>
          <w:rtl/>
        </w:rPr>
        <w:t xml:space="preserve"> فجابر هنا نسب الاستمتاع إلى مجموع الصحابة في عهد الرسول وأبي بكر وعمر، ولو كان هناك ناسخ لما فعلوه بعد النبي، ولو قلنا بوجود النسخ فهذا أدهى، ومعناه </w:t>
      </w:r>
      <w:r>
        <w:rPr>
          <w:rFonts w:hint="cs"/>
          <w:rtl/>
        </w:rPr>
        <w:t>أ</w:t>
      </w:r>
      <w:r w:rsidRPr="00480AC4">
        <w:rPr>
          <w:rtl/>
        </w:rPr>
        <w:t>ن</w:t>
      </w:r>
      <w:r>
        <w:rPr>
          <w:rFonts w:hint="cs"/>
          <w:rtl/>
        </w:rPr>
        <w:t>َّ</w:t>
      </w:r>
      <w:r w:rsidRPr="00480AC4">
        <w:rPr>
          <w:rtl/>
        </w:rPr>
        <w:t xml:space="preserve"> الصحابة مارسوا محرما بعد النبي.</w:t>
      </w:r>
    </w:p>
    <w:p w:rsidR="00FE4F18" w:rsidRDefault="00FE4F18" w:rsidP="00FE4F18">
      <w:pPr>
        <w:pStyle w:val="libNormal"/>
      </w:pPr>
      <w:r w:rsidRPr="00480AC4">
        <w:rPr>
          <w:rtl/>
        </w:rPr>
        <w:t xml:space="preserve">عن أبي نضرة قال: " كنت عند جابر بن عبد الله فأتاه آت فقال: ابن عباس وابن الزبير اختلفا في المتعتين فقال جابر: فعلناهما مع رسول الله </w:t>
      </w:r>
      <w:r w:rsidR="00AD283C" w:rsidRPr="00AD283C">
        <w:rPr>
          <w:rStyle w:val="libAlaemChar"/>
          <w:rtl/>
        </w:rPr>
        <w:t>صلى‌الله‌عليه‌وآله‌وسلم</w:t>
      </w:r>
      <w:r w:rsidRPr="00480AC4">
        <w:rPr>
          <w:rtl/>
        </w:rPr>
        <w:t xml:space="preserve"> ثم نهانا عنهما عمر فلم نعد لهما " </w:t>
      </w:r>
      <w:r w:rsidRPr="00AD283C">
        <w:rPr>
          <w:rStyle w:val="libFootnotenumChar"/>
          <w:rtl/>
        </w:rPr>
        <w:t>(2)</w:t>
      </w:r>
      <w:r w:rsidRPr="00480AC4">
        <w:rPr>
          <w:rtl/>
        </w:rPr>
        <w:t>.</w:t>
      </w:r>
    </w:p>
    <w:p w:rsidR="00FE4F18" w:rsidRDefault="00FE4F18" w:rsidP="00FE4F18">
      <w:pPr>
        <w:pStyle w:val="libNormal"/>
      </w:pPr>
      <w:r w:rsidRPr="00480AC4">
        <w:rPr>
          <w:rtl/>
        </w:rPr>
        <w:t xml:space="preserve">فالنهي عن نكاح المتعة كان من عمر، وأنت أيها القارئ " إذا نظرت إلى قوله - أي جابر - تمتعنا واستمتعنا، وكنا نستمتع تجده ظاهرا في نسبة فعلهم أيام النبي </w:t>
      </w:r>
      <w:r w:rsidR="00AD283C" w:rsidRPr="00AD283C">
        <w:rPr>
          <w:rStyle w:val="libAlaemChar"/>
          <w:rtl/>
        </w:rPr>
        <w:t>صلى‌الله‌عليه‌وآله‌وسلم</w:t>
      </w:r>
      <w:r w:rsidRPr="00480AC4">
        <w:rPr>
          <w:rtl/>
        </w:rPr>
        <w:t xml:space="preserve"> وأبي بكر إلى عموم الصحابة لا إلى نفسه بالخصوص، ولو كان ثم</w:t>
      </w:r>
      <w:r>
        <w:rPr>
          <w:rFonts w:hint="cs"/>
          <w:rtl/>
        </w:rPr>
        <w:t>َّ</w:t>
      </w:r>
      <w:r w:rsidRPr="00480AC4">
        <w:rPr>
          <w:rtl/>
        </w:rPr>
        <w:t>ة ناسخ</w:t>
      </w:r>
      <w:r>
        <w:rPr>
          <w:rFonts w:hint="cs"/>
          <w:rtl/>
        </w:rPr>
        <w:t>ٌ</w:t>
      </w:r>
      <w:r w:rsidR="00AD283C">
        <w:rPr>
          <w:rFonts w:hint="cs"/>
          <w:rtl/>
        </w:rPr>
        <w:t>،</w:t>
      </w:r>
      <w:r w:rsidRPr="00480AC4">
        <w:rPr>
          <w:rtl/>
        </w:rPr>
        <w:t xml:space="preserve"> ما فعلوها بعد النبي </w:t>
      </w:r>
      <w:r w:rsidR="00AD283C" w:rsidRPr="00AD283C">
        <w:rPr>
          <w:rStyle w:val="libAlaemChar"/>
          <w:rtl/>
        </w:rPr>
        <w:t>صلى‌الله‌عليه‌وآله‌وسلم</w:t>
      </w:r>
      <w:r w:rsidRPr="00480AC4">
        <w:rPr>
          <w:rtl/>
        </w:rPr>
        <w:t xml:space="preserve">. ولا يجوز أن يخفى الناسخ عليهم مع ملازمتهم للرسول </w:t>
      </w:r>
      <w:r w:rsidR="00AD283C" w:rsidRPr="00AD283C">
        <w:rPr>
          <w:rStyle w:val="libAlaemChar"/>
          <w:rtl/>
        </w:rPr>
        <w:t>صلى‌الله‌عليه‌وآله‌وسلم</w:t>
      </w:r>
      <w:r w:rsidRPr="00480AC4">
        <w:rPr>
          <w:rtl/>
        </w:rPr>
        <w:t xml:space="preserve"> في حضره وسفره</w:t>
      </w:r>
      <w:r>
        <w:rPr>
          <w:rFonts w:hint="cs"/>
          <w:rtl/>
        </w:rPr>
        <w:t>ِ</w:t>
      </w:r>
      <w:r w:rsidR="00AD283C">
        <w:rPr>
          <w:rFonts w:hint="cs"/>
          <w:rtl/>
        </w:rPr>
        <w:t>،</w:t>
      </w:r>
      <w:r w:rsidRPr="00480AC4">
        <w:rPr>
          <w:rtl/>
        </w:rPr>
        <w:t xml:space="preserve"> ليلا ونهارا</w:t>
      </w:r>
      <w:r>
        <w:rPr>
          <w:rFonts w:hint="cs"/>
          <w:rtl/>
        </w:rPr>
        <w:t>ً</w:t>
      </w:r>
      <w:r w:rsidR="00AD283C">
        <w:rPr>
          <w:rFonts w:hint="cs"/>
          <w:rtl/>
        </w:rPr>
        <w:t>،</w:t>
      </w:r>
      <w:r w:rsidRPr="00480AC4">
        <w:rPr>
          <w:rtl/>
        </w:rPr>
        <w:t xml:space="preserve"> وكيف يخفى عليهم ثم يظهر للمتأخرين عنهم " </w:t>
      </w:r>
      <w:r w:rsidRPr="00AD283C">
        <w:rPr>
          <w:rStyle w:val="libFootnotenumChar"/>
          <w:rtl/>
        </w:rPr>
        <w:t>(3)</w:t>
      </w:r>
      <w:r w:rsidRPr="00480AC4">
        <w:rPr>
          <w:rtl/>
        </w:rPr>
        <w:t>.</w:t>
      </w:r>
    </w:p>
    <w:p w:rsidR="00FE4F18" w:rsidRDefault="00FE4F18" w:rsidP="00FE4F18">
      <w:pPr>
        <w:pStyle w:val="libNormal"/>
      </w:pPr>
      <w:r w:rsidRPr="00480AC4">
        <w:rPr>
          <w:rtl/>
        </w:rPr>
        <w:t xml:space="preserve">فعمر هو الذي نهى عن نكاح المتعة. ورد عنه قوله: " متعتان كانتا على عهد رسول الله </w:t>
      </w:r>
      <w:r w:rsidR="00AD283C" w:rsidRPr="00AD283C">
        <w:rPr>
          <w:rStyle w:val="libAlaemChar"/>
          <w:rtl/>
        </w:rPr>
        <w:t>صلى‌الله‌عليه‌وآله‌وسلم</w:t>
      </w:r>
      <w:r w:rsidRPr="00480AC4">
        <w:rPr>
          <w:rtl/>
        </w:rPr>
        <w:t xml:space="preserve"> وأنا أنهى عنهما وأعاقب عليهما: متعة الحج ومتعة النساء " وذكر ابن القيم أن</w:t>
      </w:r>
      <w:r>
        <w:rPr>
          <w:rFonts w:hint="cs"/>
          <w:rtl/>
        </w:rPr>
        <w:t>َّ</w:t>
      </w:r>
      <w:r w:rsidRPr="00480AC4">
        <w:rPr>
          <w:rtl/>
        </w:rPr>
        <w:t xml:space="preserve"> هذا القول ثابت عن عمر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مسلم: كتاب النكاح، باب نكاح المتعة.</w:t>
      </w:r>
    </w:p>
    <w:p w:rsidR="00FE4F18" w:rsidRDefault="00FE4F18" w:rsidP="00AD283C">
      <w:pPr>
        <w:pStyle w:val="libFootnote0"/>
      </w:pPr>
      <w:r w:rsidRPr="00480AC4">
        <w:rPr>
          <w:rtl/>
        </w:rPr>
        <w:t>2 - صحيح مسلم: كتاب النكاح، باب نكاح المتعة.</w:t>
      </w:r>
    </w:p>
    <w:p w:rsidR="00FE4F18" w:rsidRDefault="00FE4F18" w:rsidP="00AD283C">
      <w:pPr>
        <w:pStyle w:val="libFootnote0"/>
      </w:pPr>
      <w:r w:rsidRPr="00480AC4">
        <w:rPr>
          <w:rtl/>
        </w:rPr>
        <w:t>3 - الفصول المهمة في تأليف الأمة، شرف الدين: ص 69.</w:t>
      </w:r>
    </w:p>
    <w:p w:rsidR="00FE4F18" w:rsidRDefault="00FE4F18" w:rsidP="00AD283C">
      <w:pPr>
        <w:pStyle w:val="libFootnote0"/>
      </w:pPr>
      <w:r w:rsidRPr="00480AC4">
        <w:rPr>
          <w:rtl/>
        </w:rPr>
        <w:t>4 - زاد المعاد: ابن القيم، 3</w:t>
      </w:r>
      <w:r w:rsidR="00692C19">
        <w:rPr>
          <w:rtl/>
        </w:rPr>
        <w:t>/</w:t>
      </w:r>
      <w:r w:rsidRPr="00480AC4">
        <w:rPr>
          <w:rtl/>
        </w:rPr>
        <w:t>463. المغني: ابن قدامة، 7</w:t>
      </w:r>
      <w:r w:rsidR="00692C19">
        <w:rPr>
          <w:rtl/>
        </w:rPr>
        <w:t>/</w:t>
      </w:r>
      <w:r w:rsidRPr="00480AC4">
        <w:rPr>
          <w:rtl/>
        </w:rPr>
        <w:t>527. والمحلى: ابن حزم، 7</w:t>
      </w:r>
      <w:r w:rsidR="00692C19">
        <w:rPr>
          <w:rtl/>
        </w:rPr>
        <w:t>/</w:t>
      </w:r>
      <w:r w:rsidRPr="00480AC4">
        <w:rPr>
          <w:rtl/>
        </w:rPr>
        <w:t>107.</w:t>
      </w:r>
    </w:p>
    <w:p w:rsidR="00FE4F18" w:rsidRDefault="00FE4F18" w:rsidP="00AD283C">
      <w:pPr>
        <w:pStyle w:val="libFootnote0"/>
      </w:pPr>
      <w:r w:rsidRPr="00480AC4">
        <w:rPr>
          <w:rtl/>
        </w:rPr>
        <w:t>تفسير الرازي: 4</w:t>
      </w:r>
      <w:r w:rsidR="00692C19">
        <w:rPr>
          <w:rtl/>
        </w:rPr>
        <w:t>/</w:t>
      </w:r>
      <w:r w:rsidRPr="00480AC4">
        <w:rPr>
          <w:rtl/>
        </w:rPr>
        <w:t>43 - 44. كنز العمال: 8</w:t>
      </w:r>
      <w:r w:rsidR="00692C19">
        <w:rPr>
          <w:rtl/>
        </w:rPr>
        <w:t>/</w:t>
      </w:r>
      <w:r w:rsidRPr="00480AC4">
        <w:rPr>
          <w:rtl/>
        </w:rPr>
        <w:t>293 - 294. معاني الآثار الطحاوي، مناسك الحج:</w:t>
      </w:r>
    </w:p>
    <w:p w:rsidR="00FE4F18" w:rsidRDefault="00FE4F18" w:rsidP="00AD283C">
      <w:pPr>
        <w:pStyle w:val="libFootnote0"/>
      </w:pPr>
      <w:r w:rsidRPr="00480AC4">
        <w:rPr>
          <w:rtl/>
        </w:rPr>
        <w:t>374. أحكام القرآن: الجصاص، 1</w:t>
      </w:r>
      <w:r w:rsidR="00692C19">
        <w:rPr>
          <w:rtl/>
        </w:rPr>
        <w:t>/</w:t>
      </w:r>
      <w:r w:rsidRPr="00480AC4">
        <w:rPr>
          <w:rtl/>
        </w:rPr>
        <w:t>279. بداية المجتهد، ابن رشد: 1</w:t>
      </w:r>
      <w:r w:rsidR="00692C19">
        <w:rPr>
          <w:rtl/>
        </w:rPr>
        <w:t>/</w:t>
      </w:r>
      <w:r w:rsidRPr="00480AC4">
        <w:rPr>
          <w:rtl/>
        </w:rPr>
        <w:t>346، باب القول في التمتع.</w:t>
      </w:r>
    </w:p>
    <w:p w:rsidR="00FE4F18" w:rsidRDefault="00FE4F18" w:rsidP="00AD283C">
      <w:pPr>
        <w:pStyle w:val="libFootnote0"/>
      </w:pPr>
      <w:r w:rsidRPr="00480AC4">
        <w:rPr>
          <w:rtl/>
        </w:rPr>
        <w:t>شرح النهج: 3</w:t>
      </w:r>
      <w:r w:rsidR="00692C19">
        <w:rPr>
          <w:rtl/>
        </w:rPr>
        <w:t>/</w:t>
      </w:r>
      <w:r w:rsidRPr="00480AC4">
        <w:rPr>
          <w:rtl/>
        </w:rPr>
        <w:t>167 البيان والتبيين، الجاحظ: 2</w:t>
      </w:r>
      <w:r w:rsidR="00692C19">
        <w:rPr>
          <w:rtl/>
        </w:rPr>
        <w:t>/</w:t>
      </w:r>
      <w:r w:rsidRPr="00480AC4">
        <w:rPr>
          <w:rtl/>
        </w:rPr>
        <w:t>223. وانظر معالم المدرستين: 2</w:t>
      </w:r>
      <w:r w:rsidR="00692C19">
        <w:rPr>
          <w:rtl/>
        </w:rPr>
        <w:t>/</w:t>
      </w:r>
      <w:r w:rsidRPr="00480AC4">
        <w:rPr>
          <w:rtl/>
        </w:rPr>
        <w:t>342.</w:t>
      </w:r>
    </w:p>
    <w:p w:rsidR="00FE4F18" w:rsidRDefault="00FE4F18" w:rsidP="00AD283C">
      <w:pPr>
        <w:pStyle w:val="libFootnote0"/>
      </w:pPr>
      <w:r w:rsidRPr="00480AC4">
        <w:rPr>
          <w:rtl/>
        </w:rPr>
        <w:t>موسوعة فقه عمر بن الخطاب، محمد رواس قلعه جي: 766 نقلا عن سنن البيهقي: 7</w:t>
      </w:r>
      <w:r w:rsidR="00692C19">
        <w:rPr>
          <w:rtl/>
        </w:rPr>
        <w:t>/</w:t>
      </w:r>
      <w:r w:rsidRPr="00480AC4">
        <w:rPr>
          <w:rtl/>
        </w:rPr>
        <w:t>206، ومصنف ابن أبي شيبة: 1</w:t>
      </w:r>
      <w:r w:rsidR="00692C19">
        <w:rPr>
          <w:rtl/>
        </w:rPr>
        <w:t>/</w:t>
      </w:r>
      <w:r w:rsidRPr="00480AC4">
        <w:rPr>
          <w:rtl/>
        </w:rPr>
        <w:t>222.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وقال ابن عباس: " رحم الله عمر ما كانت المتعة إلا رحمة من الله تعالى رحم الله بها أمة محمد </w:t>
      </w:r>
      <w:r w:rsidR="00AD283C" w:rsidRPr="00AD283C">
        <w:rPr>
          <w:rStyle w:val="libAlaemChar"/>
          <w:rtl/>
        </w:rPr>
        <w:t>صلى‌الله‌عليه‌وآله‌وسلم</w:t>
      </w:r>
      <w:r w:rsidRPr="00480AC4">
        <w:rPr>
          <w:rtl/>
        </w:rPr>
        <w:t xml:space="preserve"> ولولا نهيه عنها ما احتاج إلى الزنا إلا شقي " </w:t>
      </w:r>
      <w:r w:rsidRPr="00AD283C">
        <w:rPr>
          <w:rStyle w:val="libFootnotenumChar"/>
          <w:rtl/>
        </w:rPr>
        <w:t>(1)</w:t>
      </w:r>
      <w:r w:rsidRPr="00480AC4">
        <w:rPr>
          <w:rtl/>
        </w:rPr>
        <w:t>.</w:t>
      </w:r>
    </w:p>
    <w:p w:rsidR="00FE4F18" w:rsidRDefault="00FE4F18" w:rsidP="0010535B">
      <w:pPr>
        <w:pStyle w:val="libNormal"/>
      </w:pPr>
      <w:r w:rsidRPr="00480AC4">
        <w:rPr>
          <w:rtl/>
        </w:rPr>
        <w:t xml:space="preserve">وعن الحكم أنه سئل عن هذه الآية </w:t>
      </w:r>
      <w:r w:rsidRPr="00091063">
        <w:rPr>
          <w:rStyle w:val="libAlaemChar"/>
          <w:rtl/>
        </w:rPr>
        <w:t>(</w:t>
      </w:r>
      <w:r w:rsidR="0010535B">
        <w:rPr>
          <w:rStyle w:val="libAieChar"/>
          <w:rFonts w:hint="cs"/>
          <w:rtl/>
        </w:rPr>
        <w:t xml:space="preserve"> </w:t>
      </w:r>
      <w:r w:rsidR="0010535B" w:rsidRPr="0010535B">
        <w:rPr>
          <w:rStyle w:val="libAieChar"/>
          <w:rFonts w:hint="cs"/>
          <w:rtl/>
        </w:rPr>
        <w:t>فَمَا</w:t>
      </w:r>
      <w:r w:rsidR="0010535B" w:rsidRPr="0010535B">
        <w:rPr>
          <w:rStyle w:val="libAieChar"/>
          <w:rtl/>
        </w:rPr>
        <w:t xml:space="preserve"> </w:t>
      </w:r>
      <w:r w:rsidR="0010535B" w:rsidRPr="0010535B">
        <w:rPr>
          <w:rStyle w:val="libAieChar"/>
          <w:rFonts w:hint="cs"/>
          <w:rtl/>
        </w:rPr>
        <w:t>اسْتَمْتَعْتُم</w:t>
      </w:r>
      <w:r w:rsidR="0010535B" w:rsidRPr="0010535B">
        <w:rPr>
          <w:rStyle w:val="libAieChar"/>
          <w:rtl/>
        </w:rPr>
        <w:t xml:space="preserve"> </w:t>
      </w:r>
      <w:r w:rsidR="0010535B" w:rsidRPr="0010535B">
        <w:rPr>
          <w:rStyle w:val="libAieChar"/>
          <w:rFonts w:hint="cs"/>
          <w:rtl/>
        </w:rPr>
        <w:t>بِهِ</w:t>
      </w:r>
      <w:r w:rsidR="0010535B" w:rsidRPr="0010535B">
        <w:rPr>
          <w:rStyle w:val="libAieChar"/>
          <w:rtl/>
        </w:rPr>
        <w:t xml:space="preserve"> </w:t>
      </w:r>
      <w:r w:rsidR="0010535B" w:rsidRPr="0010535B">
        <w:rPr>
          <w:rStyle w:val="libAieChar"/>
          <w:rFonts w:hint="cs"/>
          <w:rtl/>
        </w:rPr>
        <w:t>مِنْهُنَّ</w:t>
      </w:r>
      <w:r w:rsidR="0010535B" w:rsidRPr="0010535B">
        <w:rPr>
          <w:rStyle w:val="libAieChar"/>
          <w:rtl/>
        </w:rPr>
        <w:t xml:space="preserve"> </w:t>
      </w:r>
      <w:r w:rsidR="0010535B" w:rsidRPr="0010535B">
        <w:rPr>
          <w:rStyle w:val="libAieChar"/>
          <w:rFonts w:hint="cs"/>
          <w:rtl/>
        </w:rPr>
        <w:t>فَآتُوهُنَّ</w:t>
      </w:r>
      <w:r w:rsidR="0010535B" w:rsidRPr="0010535B">
        <w:rPr>
          <w:rStyle w:val="libAieChar"/>
          <w:rtl/>
        </w:rPr>
        <w:t xml:space="preserve"> </w:t>
      </w:r>
      <w:r w:rsidR="0010535B" w:rsidRPr="0010535B">
        <w:rPr>
          <w:rStyle w:val="libAieChar"/>
          <w:rFonts w:hint="cs"/>
          <w:rtl/>
        </w:rPr>
        <w:t>أُجُورَهُنَّ</w:t>
      </w:r>
      <w:r w:rsidR="0010535B">
        <w:rPr>
          <w:rStyle w:val="libAieChar"/>
          <w:rFonts w:hint="cs"/>
          <w:rtl/>
        </w:rPr>
        <w:t xml:space="preserve"> </w:t>
      </w:r>
      <w:r w:rsidRPr="00091063">
        <w:rPr>
          <w:rStyle w:val="libAlaemChar"/>
          <w:rtl/>
        </w:rPr>
        <w:t>)</w:t>
      </w:r>
      <w:r w:rsidRPr="0010535B">
        <w:rPr>
          <w:rtl/>
        </w:rPr>
        <w:t xml:space="preserve"> </w:t>
      </w:r>
      <w:r w:rsidRPr="00480AC4">
        <w:rPr>
          <w:rtl/>
        </w:rPr>
        <w:t>أمنسوخة؟ قال: لا. وقال علي: " لولا أن</w:t>
      </w:r>
      <w:r>
        <w:rPr>
          <w:rFonts w:hint="cs"/>
          <w:rtl/>
        </w:rPr>
        <w:t>َّ</w:t>
      </w:r>
      <w:r w:rsidRPr="00480AC4">
        <w:rPr>
          <w:rtl/>
        </w:rPr>
        <w:t xml:space="preserve"> عمر نهى الناس عن المتعة ما زنى إلا شقي " </w:t>
      </w:r>
      <w:r w:rsidRPr="00AD283C">
        <w:rPr>
          <w:rStyle w:val="libFootnotenumChar"/>
          <w:rtl/>
        </w:rPr>
        <w:t>(2)</w:t>
      </w:r>
      <w:r w:rsidRPr="00480AC4">
        <w:rPr>
          <w:rtl/>
        </w:rPr>
        <w:t>.</w:t>
      </w:r>
    </w:p>
    <w:p w:rsidR="00FE4F18" w:rsidRDefault="00FE4F18" w:rsidP="00FE4F18">
      <w:pPr>
        <w:pStyle w:val="libNormal"/>
      </w:pPr>
      <w:r w:rsidRPr="00480AC4">
        <w:rPr>
          <w:rtl/>
        </w:rPr>
        <w:t>وأخرج الطبري عن عروة بن الزبير أنه قال لابن عباس: " أهلكت الناس. قال:</w:t>
      </w:r>
    </w:p>
    <w:p w:rsidR="00FE4F18" w:rsidRDefault="00FE4F18" w:rsidP="00FE4F18">
      <w:pPr>
        <w:pStyle w:val="libNormal"/>
      </w:pPr>
      <w:r w:rsidRPr="00480AC4">
        <w:rPr>
          <w:rtl/>
        </w:rPr>
        <w:t>وما ذاك؟ قال: تفتيهم في المتعتين، وقد علمت أن</w:t>
      </w:r>
      <w:r>
        <w:rPr>
          <w:rFonts w:hint="cs"/>
          <w:rtl/>
        </w:rPr>
        <w:t>َّ</w:t>
      </w:r>
      <w:r w:rsidRPr="00480AC4">
        <w:rPr>
          <w:rtl/>
        </w:rPr>
        <w:t xml:space="preserve"> أبا بكر وعمر نهيا عنهما؟ فقال:</w:t>
      </w:r>
    </w:p>
    <w:p w:rsidR="00FE4F18" w:rsidRDefault="00FE4F18" w:rsidP="00FE4F18">
      <w:pPr>
        <w:pStyle w:val="libNormal"/>
      </w:pPr>
      <w:r w:rsidRPr="00480AC4">
        <w:rPr>
          <w:rtl/>
        </w:rPr>
        <w:t>ألا للعجب إني أحد</w:t>
      </w:r>
      <w:r>
        <w:rPr>
          <w:rFonts w:hint="cs"/>
          <w:rtl/>
        </w:rPr>
        <w:t>ِّ</w:t>
      </w:r>
      <w:r w:rsidRPr="00480AC4">
        <w:rPr>
          <w:rtl/>
        </w:rPr>
        <w:t xml:space="preserve">ثه عن رسول الله </w:t>
      </w:r>
      <w:r w:rsidR="00AD283C" w:rsidRPr="00AD283C">
        <w:rPr>
          <w:rStyle w:val="libAlaemChar"/>
          <w:rtl/>
        </w:rPr>
        <w:t>صلى‌الله‌عليه‌وآله‌وسلم</w:t>
      </w:r>
      <w:r w:rsidRPr="00480AC4">
        <w:rPr>
          <w:rtl/>
        </w:rPr>
        <w:t xml:space="preserve"> ويحدثني عن أبي بكر وعمر. فقال: هما كانا أعلم بسنة رسول الله، واتبع لها منك " </w:t>
      </w:r>
      <w:r w:rsidRPr="00AD283C">
        <w:rPr>
          <w:rStyle w:val="libFootnotenumChar"/>
          <w:rtl/>
        </w:rPr>
        <w:t>(3)</w:t>
      </w:r>
      <w:r w:rsidRPr="00480AC4">
        <w:rPr>
          <w:rtl/>
        </w:rPr>
        <w:t>.</w:t>
      </w:r>
    </w:p>
    <w:p w:rsidR="00FE4F18" w:rsidRDefault="00FE4F18" w:rsidP="00FE4F18">
      <w:pPr>
        <w:pStyle w:val="libNormal"/>
      </w:pPr>
      <w:r w:rsidRPr="00480AC4">
        <w:rPr>
          <w:rtl/>
        </w:rPr>
        <w:t xml:space="preserve">ونقل الرازي في تفسيره عن عمران بن حصين قال: " إن الله أنزل في المتعة آية، وما نسخها بآية أخرى، وأمرنا رسول الله </w:t>
      </w:r>
      <w:r w:rsidR="00AD283C" w:rsidRPr="00AD283C">
        <w:rPr>
          <w:rStyle w:val="libAlaemChar"/>
          <w:rtl/>
        </w:rPr>
        <w:t>صلى‌الله‌عليه‌وآله‌وسلم</w:t>
      </w:r>
      <w:r w:rsidRPr="00480AC4">
        <w:rPr>
          <w:rtl/>
        </w:rPr>
        <w:t xml:space="preserve"> بالمتعة، وما نهانا عنها، ثم قال رجل برأيه ما شاء، يريد عمر نهى عنها " </w:t>
      </w:r>
      <w:r w:rsidRPr="00AD283C">
        <w:rPr>
          <w:rStyle w:val="libFootnotenumChar"/>
          <w:rtl/>
        </w:rPr>
        <w:t>(4)</w:t>
      </w:r>
      <w:r w:rsidRPr="00480AC4">
        <w:rPr>
          <w:rtl/>
        </w:rPr>
        <w:t>.</w:t>
      </w:r>
    </w:p>
    <w:p w:rsidR="00FE4F18" w:rsidRDefault="00FE4F18" w:rsidP="0010535B">
      <w:pPr>
        <w:pStyle w:val="libNormal"/>
      </w:pPr>
      <w:r w:rsidRPr="00480AC4">
        <w:rPr>
          <w:rtl/>
        </w:rPr>
        <w:t xml:space="preserve">هذا غيض من فيض النصوص التي تؤكد حلية نكاح المتعة بعد النبي </w:t>
      </w:r>
      <w:r w:rsidR="00AD283C" w:rsidRPr="00AD283C">
        <w:rPr>
          <w:rStyle w:val="libAlaemChar"/>
          <w:rtl/>
        </w:rPr>
        <w:t>صلى‌الله‌عليه‌وآله‌وسلم</w:t>
      </w:r>
      <w:r w:rsidRPr="00480AC4">
        <w:rPr>
          <w:rtl/>
        </w:rPr>
        <w:t xml:space="preserve"> وعدم نسخها. ويحتج أهل السنة لنسخ آية المتعة بقوله تعالى </w:t>
      </w:r>
      <w:r w:rsidRPr="00091063">
        <w:rPr>
          <w:rStyle w:val="libAlaemChar"/>
          <w:rtl/>
        </w:rPr>
        <w:t>(</w:t>
      </w:r>
      <w:r w:rsidR="0010535B">
        <w:rPr>
          <w:rStyle w:val="libAieChar"/>
          <w:rFonts w:hint="cs"/>
          <w:rtl/>
        </w:rPr>
        <w:t xml:space="preserve"> </w:t>
      </w:r>
      <w:r w:rsidR="0010535B" w:rsidRPr="0010535B">
        <w:rPr>
          <w:rStyle w:val="libAieChar"/>
          <w:rFonts w:hint="cs"/>
          <w:rtl/>
        </w:rPr>
        <w:t>وَالَّذِينَ</w:t>
      </w:r>
      <w:r w:rsidR="0010535B" w:rsidRPr="0010535B">
        <w:rPr>
          <w:rStyle w:val="libAieChar"/>
          <w:rtl/>
        </w:rPr>
        <w:t xml:space="preserve"> </w:t>
      </w:r>
      <w:r w:rsidR="0010535B" w:rsidRPr="0010535B">
        <w:rPr>
          <w:rStyle w:val="libAieChar"/>
          <w:rFonts w:hint="cs"/>
          <w:rtl/>
        </w:rPr>
        <w:t>هُمْ</w:t>
      </w:r>
      <w:r w:rsidR="0010535B" w:rsidRPr="0010535B">
        <w:rPr>
          <w:rStyle w:val="libAieChar"/>
          <w:rtl/>
        </w:rPr>
        <w:t xml:space="preserve"> </w:t>
      </w:r>
      <w:r w:rsidR="0010535B" w:rsidRPr="0010535B">
        <w:rPr>
          <w:rStyle w:val="libAieChar"/>
          <w:rFonts w:hint="cs"/>
          <w:rtl/>
        </w:rPr>
        <w:t>لِفُرُوجِهِمْ</w:t>
      </w:r>
      <w:r w:rsidR="0010535B" w:rsidRPr="0010535B">
        <w:rPr>
          <w:rStyle w:val="libAieChar"/>
          <w:rtl/>
        </w:rPr>
        <w:t xml:space="preserve"> </w:t>
      </w:r>
      <w:r w:rsidR="0010535B" w:rsidRPr="0010535B">
        <w:rPr>
          <w:rStyle w:val="libAieChar"/>
          <w:rFonts w:hint="cs"/>
          <w:rtl/>
        </w:rPr>
        <w:t>حَافِظُونَ</w:t>
      </w:r>
      <w:r w:rsidR="0010535B" w:rsidRPr="0010535B">
        <w:rPr>
          <w:rStyle w:val="libAieChar"/>
          <w:rtl/>
        </w:rPr>
        <w:t xml:space="preserve"> </w:t>
      </w:r>
      <w:r w:rsidR="0010535B">
        <w:rPr>
          <w:rStyle w:val="libAieChar"/>
          <w:rFonts w:hint="cs"/>
          <w:rtl/>
        </w:rPr>
        <w:t>*</w:t>
      </w:r>
      <w:r w:rsidR="0010535B" w:rsidRPr="0010535B">
        <w:rPr>
          <w:rStyle w:val="libAieChar"/>
          <w:rtl/>
        </w:rPr>
        <w:t xml:space="preserve"> </w:t>
      </w:r>
      <w:r w:rsidR="0010535B" w:rsidRPr="0010535B">
        <w:rPr>
          <w:rStyle w:val="libAieChar"/>
          <w:rFonts w:hint="cs"/>
          <w:rtl/>
        </w:rPr>
        <w:t>إِلَّا</w:t>
      </w:r>
      <w:r w:rsidR="0010535B" w:rsidRPr="0010535B">
        <w:rPr>
          <w:rStyle w:val="libAieChar"/>
          <w:rtl/>
        </w:rPr>
        <w:t xml:space="preserve"> </w:t>
      </w:r>
      <w:r w:rsidR="0010535B" w:rsidRPr="0010535B">
        <w:rPr>
          <w:rStyle w:val="libAieChar"/>
          <w:rFonts w:hint="cs"/>
          <w:rtl/>
        </w:rPr>
        <w:t>عَلَىٰ</w:t>
      </w:r>
      <w:r w:rsidR="0010535B" w:rsidRPr="0010535B">
        <w:rPr>
          <w:rStyle w:val="libAieChar"/>
          <w:rtl/>
        </w:rPr>
        <w:t xml:space="preserve"> </w:t>
      </w:r>
      <w:r w:rsidR="0010535B" w:rsidRPr="0010535B">
        <w:rPr>
          <w:rStyle w:val="libAieChar"/>
          <w:rFonts w:hint="cs"/>
          <w:rtl/>
        </w:rPr>
        <w:t>أَزْوَاجِهِمْ</w:t>
      </w:r>
      <w:r w:rsidR="0010535B" w:rsidRPr="0010535B">
        <w:rPr>
          <w:rStyle w:val="libAieChar"/>
          <w:rtl/>
        </w:rPr>
        <w:t xml:space="preserve"> </w:t>
      </w:r>
      <w:r w:rsidR="0010535B" w:rsidRPr="0010535B">
        <w:rPr>
          <w:rStyle w:val="libAieChar"/>
          <w:rFonts w:hint="cs"/>
          <w:rtl/>
        </w:rPr>
        <w:t>أَوْ</w:t>
      </w:r>
      <w:r w:rsidR="0010535B" w:rsidRPr="0010535B">
        <w:rPr>
          <w:rStyle w:val="libAieChar"/>
          <w:rtl/>
        </w:rPr>
        <w:t xml:space="preserve"> </w:t>
      </w:r>
      <w:r w:rsidR="0010535B" w:rsidRPr="0010535B">
        <w:rPr>
          <w:rStyle w:val="libAieChar"/>
          <w:rFonts w:hint="cs"/>
          <w:rtl/>
        </w:rPr>
        <w:t>مَا</w:t>
      </w:r>
      <w:r w:rsidR="0010535B" w:rsidRPr="0010535B">
        <w:rPr>
          <w:rStyle w:val="libAieChar"/>
          <w:rtl/>
        </w:rPr>
        <w:t xml:space="preserve"> </w:t>
      </w:r>
      <w:r w:rsidR="0010535B" w:rsidRPr="0010535B">
        <w:rPr>
          <w:rStyle w:val="libAieChar"/>
          <w:rFonts w:hint="cs"/>
          <w:rtl/>
        </w:rPr>
        <w:t>مَلَكَتْ</w:t>
      </w:r>
      <w:r w:rsidR="0010535B" w:rsidRPr="0010535B">
        <w:rPr>
          <w:rStyle w:val="libAieChar"/>
          <w:rtl/>
        </w:rPr>
        <w:t xml:space="preserve"> </w:t>
      </w:r>
      <w:r w:rsidR="0010535B" w:rsidRPr="0010535B">
        <w:rPr>
          <w:rStyle w:val="libAieChar"/>
          <w:rFonts w:hint="cs"/>
          <w:rtl/>
        </w:rPr>
        <w:t>أَيْمَانُهُمْ</w:t>
      </w:r>
      <w:r w:rsidR="0010535B">
        <w:rPr>
          <w:rStyle w:val="libAieChar"/>
          <w:rFonts w:hint="cs"/>
          <w:rtl/>
        </w:rPr>
        <w:t xml:space="preserve"> </w:t>
      </w:r>
      <w:r w:rsidRPr="00091063">
        <w:rPr>
          <w:rStyle w:val="libAlaemChar"/>
          <w:rtl/>
        </w:rPr>
        <w:t>)</w:t>
      </w:r>
      <w:r w:rsidRPr="00480AC4">
        <w:rPr>
          <w:rtl/>
        </w:rPr>
        <w:t xml:space="preserve"> </w:t>
      </w:r>
      <w:r w:rsidRPr="00AD283C">
        <w:rPr>
          <w:rStyle w:val="libFootnotenumChar"/>
          <w:rtl/>
        </w:rPr>
        <w:t>(5)</w:t>
      </w:r>
      <w:r w:rsidRPr="00480AC4">
        <w:rPr>
          <w:rtl/>
        </w:rPr>
        <w:t>.</w:t>
      </w:r>
    </w:p>
    <w:p w:rsidR="00FE4F18" w:rsidRDefault="00FE4F18" w:rsidP="00FE4F18">
      <w:pPr>
        <w:pStyle w:val="libNormal"/>
      </w:pPr>
      <w:r w:rsidRPr="00480AC4">
        <w:rPr>
          <w:rtl/>
        </w:rPr>
        <w:t>وأقل ما يقال عن هذه الآية: إنها مكية بالاتفاق وآية المتعة مدنية ولا ينسخ</w:t>
      </w:r>
    </w:p>
    <w:p w:rsidR="00FE4F18" w:rsidRDefault="00FE4F18" w:rsidP="00AD283C">
      <w:pPr>
        <w:pStyle w:val="libLine"/>
      </w:pPr>
      <w:r w:rsidRPr="00480AC4">
        <w:rPr>
          <w:rtl/>
        </w:rPr>
        <w:t>____________</w:t>
      </w:r>
    </w:p>
    <w:p w:rsidR="00FE4F18" w:rsidRDefault="00FE4F18" w:rsidP="0010535B">
      <w:pPr>
        <w:pStyle w:val="libFootnote0"/>
      </w:pPr>
      <w:r w:rsidRPr="00480AC4">
        <w:rPr>
          <w:rtl/>
        </w:rPr>
        <w:t>1 - أحكام القرآن، الجصاص: 2</w:t>
      </w:r>
      <w:r w:rsidR="00692C19">
        <w:rPr>
          <w:rtl/>
        </w:rPr>
        <w:t>/</w:t>
      </w:r>
      <w:r w:rsidRPr="00480AC4">
        <w:rPr>
          <w:rtl/>
        </w:rPr>
        <w:t>147. تفسير السيوطي: 2</w:t>
      </w:r>
      <w:r w:rsidR="00692C19">
        <w:rPr>
          <w:rtl/>
        </w:rPr>
        <w:t>/</w:t>
      </w:r>
      <w:r w:rsidRPr="00480AC4">
        <w:rPr>
          <w:rtl/>
        </w:rPr>
        <w:t>141. النهاية، ابن الأثير: 2</w:t>
      </w:r>
      <w:r w:rsidR="00692C19">
        <w:rPr>
          <w:rtl/>
        </w:rPr>
        <w:t>/</w:t>
      </w:r>
      <w:r w:rsidRPr="00480AC4">
        <w:rPr>
          <w:rtl/>
        </w:rPr>
        <w:t>229. بداية المجتهد: 2</w:t>
      </w:r>
      <w:r w:rsidR="00692C19">
        <w:rPr>
          <w:rtl/>
        </w:rPr>
        <w:t>/</w:t>
      </w:r>
      <w:r w:rsidRPr="00480AC4">
        <w:rPr>
          <w:rtl/>
        </w:rPr>
        <w:t>63. لسان العرب: 14</w:t>
      </w:r>
      <w:r w:rsidR="00692C19">
        <w:rPr>
          <w:rtl/>
        </w:rPr>
        <w:t>/</w:t>
      </w:r>
      <w:r w:rsidRPr="00480AC4">
        <w:rPr>
          <w:rtl/>
        </w:rPr>
        <w:t>66. تاج العروس: 10</w:t>
      </w:r>
      <w:r w:rsidR="00692C19">
        <w:rPr>
          <w:rtl/>
        </w:rPr>
        <w:t>/</w:t>
      </w:r>
      <w:r w:rsidRPr="00480AC4">
        <w:rPr>
          <w:rtl/>
        </w:rPr>
        <w:t>100. الفايق، الزمخشري: 1</w:t>
      </w:r>
      <w:r w:rsidR="00692C19">
        <w:rPr>
          <w:rtl/>
        </w:rPr>
        <w:t>/</w:t>
      </w:r>
      <w:r w:rsidRPr="00480AC4">
        <w:rPr>
          <w:rtl/>
        </w:rPr>
        <w:t>331.</w:t>
      </w:r>
    </w:p>
    <w:p w:rsidR="00FE4F18" w:rsidRDefault="00FE4F18" w:rsidP="0010535B">
      <w:pPr>
        <w:pStyle w:val="libFootnote0"/>
      </w:pPr>
      <w:r w:rsidRPr="00480AC4">
        <w:rPr>
          <w:rtl/>
        </w:rPr>
        <w:t>2 - تفسير الطبري: 5</w:t>
      </w:r>
      <w:r w:rsidR="00692C19">
        <w:rPr>
          <w:rtl/>
        </w:rPr>
        <w:t>/</w:t>
      </w:r>
      <w:r w:rsidRPr="00480AC4">
        <w:rPr>
          <w:rtl/>
        </w:rPr>
        <w:t>9. تفسير الرازي: 4</w:t>
      </w:r>
      <w:r w:rsidR="00692C19">
        <w:rPr>
          <w:rtl/>
        </w:rPr>
        <w:t>/</w:t>
      </w:r>
      <w:r w:rsidRPr="00480AC4">
        <w:rPr>
          <w:rtl/>
        </w:rPr>
        <w:t>41. تفسير أبي حيان: 3</w:t>
      </w:r>
      <w:r w:rsidR="00692C19">
        <w:rPr>
          <w:rtl/>
        </w:rPr>
        <w:t>/</w:t>
      </w:r>
      <w:r w:rsidRPr="00480AC4">
        <w:rPr>
          <w:rtl/>
        </w:rPr>
        <w:t>218. تفسير النيسابوري.</w:t>
      </w:r>
    </w:p>
    <w:p w:rsidR="00FE4F18" w:rsidRDefault="00FE4F18" w:rsidP="0010535B">
      <w:pPr>
        <w:pStyle w:val="libFootnote0"/>
      </w:pPr>
      <w:r w:rsidRPr="00480AC4">
        <w:rPr>
          <w:rtl/>
        </w:rPr>
        <w:t>الدر المنثور: 2</w:t>
      </w:r>
      <w:r w:rsidR="00692C19">
        <w:rPr>
          <w:rtl/>
        </w:rPr>
        <w:t>/</w:t>
      </w:r>
      <w:r w:rsidRPr="00480AC4">
        <w:rPr>
          <w:rtl/>
        </w:rPr>
        <w:t>14.</w:t>
      </w:r>
    </w:p>
    <w:p w:rsidR="00FE4F18" w:rsidRDefault="00FE4F18" w:rsidP="0010535B">
      <w:pPr>
        <w:pStyle w:val="libFootnote0"/>
      </w:pPr>
      <w:r w:rsidRPr="00480AC4">
        <w:rPr>
          <w:rtl/>
        </w:rPr>
        <w:t>3 - كنز العمال: 8</w:t>
      </w:r>
      <w:r w:rsidR="00692C19">
        <w:rPr>
          <w:rtl/>
        </w:rPr>
        <w:t>/</w:t>
      </w:r>
      <w:r w:rsidRPr="00480AC4">
        <w:rPr>
          <w:rtl/>
        </w:rPr>
        <w:t>393. مرآة الزمان، السبط الحنفي: ص 99، وانظر مجموع فتاوى ابن تيمية 20</w:t>
      </w:r>
      <w:r w:rsidR="00692C19">
        <w:rPr>
          <w:rtl/>
        </w:rPr>
        <w:t>/</w:t>
      </w:r>
      <w:r w:rsidRPr="00480AC4">
        <w:rPr>
          <w:rtl/>
        </w:rPr>
        <w:t>251.</w:t>
      </w:r>
    </w:p>
    <w:p w:rsidR="00FE4F18" w:rsidRDefault="00FE4F18" w:rsidP="0010535B">
      <w:pPr>
        <w:pStyle w:val="libFootnote0"/>
      </w:pPr>
      <w:r w:rsidRPr="00480AC4">
        <w:rPr>
          <w:rtl/>
        </w:rPr>
        <w:t>4 - تفسير الرازي: 4</w:t>
      </w:r>
      <w:r w:rsidR="00692C19">
        <w:rPr>
          <w:rtl/>
        </w:rPr>
        <w:t>/</w:t>
      </w:r>
      <w:r w:rsidRPr="00480AC4">
        <w:rPr>
          <w:rtl/>
        </w:rPr>
        <w:t>44، وراجع مسند أحمد: 4</w:t>
      </w:r>
      <w:r w:rsidR="00692C19">
        <w:rPr>
          <w:rtl/>
        </w:rPr>
        <w:t>/</w:t>
      </w:r>
      <w:r w:rsidRPr="00480AC4">
        <w:rPr>
          <w:rtl/>
        </w:rPr>
        <w:t>436.</w:t>
      </w:r>
    </w:p>
    <w:p w:rsidR="0010535B" w:rsidRDefault="00FE4F18" w:rsidP="0010535B">
      <w:pPr>
        <w:pStyle w:val="libFootnote0"/>
        <w:rPr>
          <w:rtl/>
        </w:rPr>
      </w:pPr>
      <w:r w:rsidRPr="00AE28A0">
        <w:rPr>
          <w:rtl/>
        </w:rPr>
        <w:t>5 - المؤمنون: 5 - 6.</w:t>
      </w:r>
    </w:p>
    <w:p w:rsidR="0010535B" w:rsidRDefault="0010535B" w:rsidP="0010535B">
      <w:pPr>
        <w:pStyle w:val="libNormal"/>
        <w:rPr>
          <w:rtl/>
        </w:rPr>
      </w:pPr>
      <w:r>
        <w:rPr>
          <w:rtl/>
        </w:rPr>
        <w:br w:type="page"/>
      </w:r>
    </w:p>
    <w:p w:rsidR="00FE4F18" w:rsidRDefault="00FE4F18" w:rsidP="0010535B">
      <w:pPr>
        <w:pStyle w:val="libNormal0"/>
      </w:pPr>
      <w:r w:rsidRPr="00480AC4">
        <w:rPr>
          <w:rtl/>
        </w:rPr>
        <w:lastRenderedPageBreak/>
        <w:t>المكي المدني، أما أحاديث النسخ فهي أحاديث آحاد، ولا ينسخ الآحاد القرآن</w:t>
      </w:r>
      <w:r w:rsidR="00AD283C">
        <w:rPr>
          <w:rFonts w:hint="cs"/>
          <w:rtl/>
        </w:rPr>
        <w:t>،</w:t>
      </w:r>
      <w:r w:rsidRPr="00480AC4">
        <w:rPr>
          <w:rtl/>
        </w:rPr>
        <w:t xml:space="preserve"> بالاضافة إلى أن</w:t>
      </w:r>
      <w:r>
        <w:rPr>
          <w:rFonts w:hint="cs"/>
          <w:rtl/>
        </w:rPr>
        <w:t>َّ</w:t>
      </w:r>
      <w:r w:rsidRPr="00480AC4">
        <w:rPr>
          <w:rtl/>
        </w:rPr>
        <w:t xml:space="preserve"> أحاديث النسخ التي يحتج بها أهل السنة يعارضها ما أوردنا من روايات تثبت أن</w:t>
      </w:r>
      <w:r>
        <w:rPr>
          <w:rFonts w:hint="cs"/>
          <w:rtl/>
        </w:rPr>
        <w:t>َّ</w:t>
      </w:r>
      <w:r w:rsidRPr="00480AC4">
        <w:rPr>
          <w:rtl/>
        </w:rPr>
        <w:t xml:space="preserve"> النهي عن المتعة كان من عمر.</w:t>
      </w:r>
    </w:p>
    <w:p w:rsidR="00FE4F18" w:rsidRDefault="00FE4F18" w:rsidP="00FE4F18">
      <w:pPr>
        <w:pStyle w:val="libNormal"/>
      </w:pPr>
      <w:r w:rsidRPr="00480AC4">
        <w:rPr>
          <w:rtl/>
        </w:rPr>
        <w:t xml:space="preserve">وقد بقي قسم من السلف على القول بحلية نكاح المتعة. قال ابن حزم: " وقد ثبت على تحليلها بعد رسول الله </w:t>
      </w:r>
      <w:r w:rsidR="00AD283C" w:rsidRPr="00AD283C">
        <w:rPr>
          <w:rStyle w:val="libAlaemChar"/>
          <w:rtl/>
        </w:rPr>
        <w:t>صلى‌الله‌عليه‌وآله‌وسلم</w:t>
      </w:r>
      <w:r w:rsidRPr="00480AC4">
        <w:rPr>
          <w:rtl/>
        </w:rPr>
        <w:t xml:space="preserve"> جماعة من السلف </w:t>
      </w:r>
      <w:r w:rsidRPr="00AD283C">
        <w:rPr>
          <w:rStyle w:val="libFootnotenumChar"/>
          <w:rtl/>
        </w:rPr>
        <w:t>(1)</w:t>
      </w:r>
      <w:r w:rsidRPr="00480AC4">
        <w:rPr>
          <w:rtl/>
        </w:rPr>
        <w:t xml:space="preserve"> منهم من الصحابة: أسماء بنت أبي بكر وجابر بن عبد الله، وابن مسعود، وابن عباس، ومعاوية بن أبي سفيان</w:t>
      </w:r>
      <w:r w:rsidR="00AD283C">
        <w:rPr>
          <w:rFonts w:hint="cs"/>
          <w:rtl/>
        </w:rPr>
        <w:t>،</w:t>
      </w:r>
      <w:r w:rsidRPr="00480AC4">
        <w:rPr>
          <w:rtl/>
        </w:rPr>
        <w:t xml:space="preserve"> وعمرو بن حريث</w:t>
      </w:r>
      <w:r w:rsidR="00AD283C">
        <w:rPr>
          <w:rFonts w:hint="cs"/>
          <w:rtl/>
        </w:rPr>
        <w:t>،</w:t>
      </w:r>
      <w:r w:rsidRPr="00480AC4">
        <w:rPr>
          <w:rtl/>
        </w:rPr>
        <w:t xml:space="preserve"> وأبو سعيد الخدري</w:t>
      </w:r>
      <w:r w:rsidR="00AD283C">
        <w:rPr>
          <w:rFonts w:hint="cs"/>
          <w:rtl/>
        </w:rPr>
        <w:t>،</w:t>
      </w:r>
      <w:r w:rsidRPr="00480AC4">
        <w:rPr>
          <w:rtl/>
        </w:rPr>
        <w:t xml:space="preserve"> وسلمة ومعبد ابنا أمية بن خلف</w:t>
      </w:r>
      <w:r w:rsidR="00AD283C">
        <w:rPr>
          <w:rFonts w:hint="cs"/>
          <w:rtl/>
        </w:rPr>
        <w:t>،</w:t>
      </w:r>
      <w:r w:rsidRPr="00480AC4">
        <w:rPr>
          <w:rtl/>
        </w:rPr>
        <w:t xml:space="preserve"> ورواه جابر عن جميع الصحابة مدة رسول الله </w:t>
      </w:r>
      <w:r w:rsidR="00AD283C" w:rsidRPr="00AD283C">
        <w:rPr>
          <w:rStyle w:val="libAlaemChar"/>
          <w:rtl/>
        </w:rPr>
        <w:t>صلى‌الله‌عليه‌وآله‌وسلم</w:t>
      </w:r>
      <w:r w:rsidRPr="00480AC4">
        <w:rPr>
          <w:rtl/>
        </w:rPr>
        <w:t xml:space="preserve"> ومدة أبي بكر وعمر إلى قرب آخر خلافة عمر.</w:t>
      </w:r>
    </w:p>
    <w:p w:rsidR="00FE4F18" w:rsidRDefault="00FE4F18" w:rsidP="00FE4F18">
      <w:pPr>
        <w:pStyle w:val="libNormal"/>
      </w:pPr>
      <w:r w:rsidRPr="00480AC4">
        <w:rPr>
          <w:rtl/>
        </w:rPr>
        <w:t>ثم قال: وعن عمر بن الخطاب أنه إنما أنكرها إذ لم يشهد عليها عدلان فقط وأباحها بشهادة عدلين.</w:t>
      </w:r>
    </w:p>
    <w:p w:rsidR="00FE4F18" w:rsidRDefault="00FE4F18" w:rsidP="00FE4F18">
      <w:pPr>
        <w:pStyle w:val="libNormal"/>
      </w:pPr>
      <w:r w:rsidRPr="00480AC4">
        <w:rPr>
          <w:rtl/>
        </w:rPr>
        <w:t xml:space="preserve">ثم قال: ومن التابعين: طاووس وعطاء وسعيد بن جبير وسائر فقهاء مكة اعزها الله " </w:t>
      </w:r>
      <w:r w:rsidRPr="00AD283C">
        <w:rPr>
          <w:rStyle w:val="libFootnotenumChar"/>
          <w:rtl/>
        </w:rPr>
        <w:t>(2)</w:t>
      </w:r>
      <w:r w:rsidRPr="00480AC4">
        <w:rPr>
          <w:rtl/>
        </w:rPr>
        <w:t>.</w:t>
      </w:r>
    </w:p>
    <w:p w:rsidR="00FE4F18" w:rsidRDefault="00FE4F18" w:rsidP="00FE4F18">
      <w:pPr>
        <w:pStyle w:val="libNormal"/>
      </w:pPr>
      <w:r w:rsidRPr="00480AC4">
        <w:rPr>
          <w:rtl/>
        </w:rPr>
        <w:t xml:space="preserve">وروى القرطبي في تفسيره: " انه لم يرخص في نكاح المتعة إلا عمران بن حصين وبعض الصحابة وطائفة من أهل البيت، وقال: قال أبو عمر: أصحاب ابن عباس من أهل مكة واليمن كلهم يرون المتعة حلالا على مذهب ابن عباس " </w:t>
      </w:r>
      <w:r w:rsidRPr="00AD283C">
        <w:rPr>
          <w:rStyle w:val="libFootnotenumChar"/>
          <w:rtl/>
        </w:rPr>
        <w:t>(3)</w:t>
      </w:r>
      <w:r w:rsidRPr="00480AC4">
        <w:rPr>
          <w:rtl/>
        </w:rPr>
        <w:t>.</w:t>
      </w:r>
    </w:p>
    <w:p w:rsidR="00FE4F18" w:rsidRDefault="00FE4F18" w:rsidP="00FE4F18">
      <w:pPr>
        <w:pStyle w:val="libNormal"/>
      </w:pPr>
      <w:r w:rsidRPr="00480AC4">
        <w:rPr>
          <w:rtl/>
        </w:rPr>
        <w:t>وفي المغني لابن قدامة الحنبلي: " حكي عن ابن عباس انها جائزة، وعليه أكثر أصحاب عطاء وطاووس، وبه قال ابن جريح، وحكي ذلك عن أبي سعيد الخدري وجابر، وإليه ذهب الشيعة لأنه قد ثبت أن</w:t>
      </w:r>
      <w:r>
        <w:rPr>
          <w:rFonts w:hint="cs"/>
          <w:rtl/>
        </w:rPr>
        <w:t>َّ</w:t>
      </w:r>
      <w:r w:rsidRPr="00480AC4">
        <w:rPr>
          <w:rtl/>
        </w:rPr>
        <w:t xml:space="preserve"> النبي أذن فيها " </w:t>
      </w:r>
      <w:r w:rsidRPr="00AD283C">
        <w:rPr>
          <w:rStyle w:val="libFootnotenumChar"/>
          <w:rtl/>
        </w:rPr>
        <w:t>(4)</w:t>
      </w:r>
      <w:r w:rsidRPr="00480AC4">
        <w:rPr>
          <w:rtl/>
        </w:rPr>
        <w:t>.</w:t>
      </w:r>
    </w:p>
    <w:p w:rsidR="00FE4F18" w:rsidRDefault="00FE4F18" w:rsidP="00FE4F18">
      <w:pPr>
        <w:pStyle w:val="libNormal"/>
      </w:pPr>
      <w:r w:rsidRPr="00480AC4">
        <w:rPr>
          <w:rtl/>
        </w:rPr>
        <w:t>وهذا يكفي في إثبات عدم نسخ هذا النكاح</w:t>
      </w:r>
      <w:r w:rsidR="00AD283C">
        <w:rPr>
          <w:rFonts w:hint="cs"/>
          <w:rtl/>
        </w:rPr>
        <w:t>،</w:t>
      </w:r>
      <w:r w:rsidRPr="00480AC4">
        <w:rPr>
          <w:rtl/>
        </w:rPr>
        <w:t xml:space="preserve"> بشهادة السلف أنفسهم كما مر فلو</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المحلى: 9</w:t>
      </w:r>
      <w:r w:rsidR="00692C19">
        <w:rPr>
          <w:rtl/>
        </w:rPr>
        <w:t>/</w:t>
      </w:r>
      <w:r w:rsidRPr="00480AC4">
        <w:rPr>
          <w:rtl/>
        </w:rPr>
        <w:t>519 - 520 المسألة 1854.</w:t>
      </w:r>
    </w:p>
    <w:p w:rsidR="00FE4F18" w:rsidRDefault="00FE4F18" w:rsidP="00AD283C">
      <w:pPr>
        <w:pStyle w:val="libFootnote0"/>
      </w:pPr>
      <w:r w:rsidRPr="00480AC4">
        <w:rPr>
          <w:rtl/>
        </w:rPr>
        <w:t>2 - 5</w:t>
      </w:r>
      <w:r w:rsidR="00692C19">
        <w:rPr>
          <w:rtl/>
        </w:rPr>
        <w:t>/</w:t>
      </w:r>
      <w:r w:rsidRPr="00480AC4">
        <w:rPr>
          <w:rtl/>
        </w:rPr>
        <w:t>133.</w:t>
      </w:r>
    </w:p>
    <w:p w:rsidR="00FE4F18" w:rsidRDefault="00FE4F18" w:rsidP="00AD283C">
      <w:pPr>
        <w:pStyle w:val="libFootnote0"/>
      </w:pPr>
      <w:r w:rsidRPr="00480AC4">
        <w:rPr>
          <w:rtl/>
        </w:rPr>
        <w:t>3 - 7</w:t>
      </w:r>
      <w:r w:rsidR="00692C19">
        <w:rPr>
          <w:rtl/>
        </w:rPr>
        <w:t>/</w:t>
      </w:r>
      <w:r w:rsidRPr="00480AC4">
        <w:rPr>
          <w:rtl/>
        </w:rPr>
        <w:t>1571، وانظر معالم المدرستين: 2</w:t>
      </w:r>
      <w:r w:rsidR="00692C19">
        <w:rPr>
          <w:rtl/>
        </w:rPr>
        <w:t>/</w:t>
      </w:r>
      <w:r w:rsidRPr="00480AC4">
        <w:rPr>
          <w:rtl/>
        </w:rPr>
        <w:t>254.</w:t>
      </w:r>
    </w:p>
    <w:p w:rsidR="00FE4F18" w:rsidRDefault="00FE4F18" w:rsidP="00AD283C">
      <w:pPr>
        <w:pStyle w:val="libNormal"/>
        <w:rPr>
          <w:rtl/>
        </w:rPr>
      </w:pPr>
      <w:r>
        <w:rPr>
          <w:rtl/>
        </w:rPr>
        <w:br w:type="page"/>
      </w:r>
    </w:p>
    <w:p w:rsidR="00FE4F18" w:rsidRDefault="00FE4F18" w:rsidP="0010535B">
      <w:pPr>
        <w:pStyle w:val="libNormal0"/>
      </w:pPr>
      <w:r w:rsidRPr="00480AC4">
        <w:rPr>
          <w:rtl/>
        </w:rPr>
        <w:lastRenderedPageBreak/>
        <w:t>كان هناك ناسخ</w:t>
      </w:r>
      <w:r w:rsidR="00AD283C">
        <w:rPr>
          <w:rFonts w:hint="cs"/>
          <w:rtl/>
        </w:rPr>
        <w:t>،</w:t>
      </w:r>
      <w:r w:rsidRPr="00480AC4">
        <w:rPr>
          <w:rtl/>
        </w:rPr>
        <w:t xml:space="preserve"> لعلمه الصحابة</w:t>
      </w:r>
      <w:r w:rsidR="00AD283C">
        <w:rPr>
          <w:rFonts w:hint="cs"/>
          <w:rtl/>
        </w:rPr>
        <w:t>،</w:t>
      </w:r>
      <w:r w:rsidRPr="00480AC4">
        <w:rPr>
          <w:rtl/>
        </w:rPr>
        <w:t xml:space="preserve"> كما علموا النواسخ في أحكام أخرى فهذا علي وابن عباس وجابر وعمران وابن مسعود وغيرهم الكثير بقوا على حليتها، فمحال ان لا يعلموا الناسخ، لو وجد</w:t>
      </w:r>
      <w:r w:rsidR="00AD283C">
        <w:rPr>
          <w:rFonts w:hint="cs"/>
          <w:rtl/>
        </w:rPr>
        <w:t>،</w:t>
      </w:r>
      <w:r w:rsidRPr="00480AC4">
        <w:rPr>
          <w:rtl/>
        </w:rPr>
        <w:t xml:space="preserve"> ومن المحال أن يعلموا به</w:t>
      </w:r>
      <w:r w:rsidR="00AD283C">
        <w:rPr>
          <w:rFonts w:hint="cs"/>
          <w:rtl/>
        </w:rPr>
        <w:t>،</w:t>
      </w:r>
      <w:r w:rsidRPr="00480AC4">
        <w:rPr>
          <w:rtl/>
        </w:rPr>
        <w:t xml:space="preserve"> ولا يلتفتوا إليه. إذن فليس هناك ناسخ </w:t>
      </w:r>
      <w:r w:rsidRPr="00AD283C">
        <w:rPr>
          <w:rStyle w:val="libFootnotenumChar"/>
          <w:rtl/>
        </w:rPr>
        <w:t>(1)</w:t>
      </w:r>
      <w:r w:rsidRPr="00480AC4">
        <w:rPr>
          <w:rtl/>
        </w:rPr>
        <w:t>.</w:t>
      </w:r>
    </w:p>
    <w:p w:rsidR="00FE4F18" w:rsidRDefault="00FE4F18" w:rsidP="00FE4F18">
      <w:pPr>
        <w:pStyle w:val="libNormal"/>
      </w:pPr>
      <w:r w:rsidRPr="00480AC4">
        <w:rPr>
          <w:rtl/>
        </w:rPr>
        <w:t xml:space="preserve">نعم، لقد أنزل الله في كتابه آية في المتعة، ومات النبي ولم تنسخ، وبقي الصحابة يمارسون هذا النكاح، كما سبق، حتى نهاهم عمر عن ذلك. ومن المعلوم أنه لا نسخ للأحكام بعد النبي </w:t>
      </w:r>
      <w:r w:rsidR="00AD283C" w:rsidRPr="00AD283C">
        <w:rPr>
          <w:rStyle w:val="libAlaemChar"/>
          <w:rtl/>
        </w:rPr>
        <w:t>صلى‌الله‌عليه‌وآله‌وسلم</w:t>
      </w:r>
      <w:r w:rsidRPr="00480AC4">
        <w:rPr>
          <w:rtl/>
        </w:rPr>
        <w:t>. فالأحكام استقرت كما هي عليه حتى قيام الساعة.</w:t>
      </w:r>
    </w:p>
    <w:p w:rsidR="00FE4F18" w:rsidRDefault="00FE4F18" w:rsidP="00FE4F18">
      <w:pPr>
        <w:pStyle w:val="libNormal"/>
      </w:pPr>
      <w:r w:rsidRPr="00480AC4">
        <w:rPr>
          <w:rtl/>
        </w:rPr>
        <w:t>فليس من حق أحد أن يلغي حكما شرعيا، لمصلحة يراها. إن</w:t>
      </w:r>
      <w:r>
        <w:rPr>
          <w:rFonts w:hint="cs"/>
          <w:rtl/>
        </w:rPr>
        <w:t>َّ</w:t>
      </w:r>
      <w:r w:rsidRPr="00480AC4">
        <w:rPr>
          <w:rtl/>
        </w:rPr>
        <w:t xml:space="preserve"> الله حين شرع هذا النكاح كان يعلم بأن هناك أمورا كثيرة ستحدث</w:t>
      </w:r>
      <w:r w:rsidR="00AD283C">
        <w:rPr>
          <w:rFonts w:hint="cs"/>
          <w:rtl/>
        </w:rPr>
        <w:t>،</w:t>
      </w:r>
      <w:r w:rsidRPr="00480AC4">
        <w:rPr>
          <w:rtl/>
        </w:rPr>
        <w:t xml:space="preserve"> ولم يقل بإلغاء حكم شرعي تبعا لمصلحة ما، فكيف يقوم عمر بإلغاء حكم شرعي، ويعاقب عليه، وقد رخص الله فيه؟</w:t>
      </w:r>
    </w:p>
    <w:p w:rsidR="00FE4F18" w:rsidRDefault="00FE4F18" w:rsidP="00FE4F18">
      <w:pPr>
        <w:pStyle w:val="libNormal"/>
      </w:pPr>
      <w:r w:rsidRPr="00480AC4">
        <w:rPr>
          <w:rtl/>
        </w:rPr>
        <w:t>أليس هذا تحريم الحلال؟! فعمر لم يسلم للنص، بل تأوله وخرج عليه دون مسو</w:t>
      </w:r>
      <w:r>
        <w:rPr>
          <w:rFonts w:hint="cs"/>
          <w:rtl/>
        </w:rPr>
        <w:t>ِّ</w:t>
      </w:r>
      <w:r w:rsidRPr="00480AC4">
        <w:rPr>
          <w:rtl/>
        </w:rPr>
        <w:t>غ شرعي.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قد يستنكر البعض هذا النكاح ويحملون عليه ولكن من اطلع على فلسفة تشريعه فلن يبقى في نفسه شئ</w:t>
      </w:r>
      <w:r>
        <w:rPr>
          <w:rFonts w:hint="cs"/>
          <w:rtl/>
        </w:rPr>
        <w:t>ٌ</w:t>
      </w:r>
      <w:r w:rsidR="00AD283C">
        <w:rPr>
          <w:rFonts w:hint="cs"/>
          <w:rtl/>
        </w:rPr>
        <w:t>،</w:t>
      </w:r>
      <w:r w:rsidRPr="00480AC4">
        <w:rPr>
          <w:rtl/>
        </w:rPr>
        <w:t xml:space="preserve"> فإن</w:t>
      </w:r>
      <w:r>
        <w:rPr>
          <w:rFonts w:hint="cs"/>
          <w:rtl/>
        </w:rPr>
        <w:t>َّ</w:t>
      </w:r>
      <w:r w:rsidRPr="00480AC4">
        <w:rPr>
          <w:rtl/>
        </w:rPr>
        <w:t xml:space="preserve"> للإنسان شهوتين: شهوة البطن</w:t>
      </w:r>
      <w:r w:rsidR="00AD283C">
        <w:rPr>
          <w:rFonts w:hint="cs"/>
          <w:rtl/>
        </w:rPr>
        <w:t>،</w:t>
      </w:r>
      <w:r w:rsidRPr="00480AC4">
        <w:rPr>
          <w:rtl/>
        </w:rPr>
        <w:t xml:space="preserve"> وشهوة الفرج. والله حين خلق هاتين الشهوتين وضع السبيل للسيطرة عليهما، فشهوة البطن جعل لها الطعام والشراب</w:t>
      </w:r>
      <w:r w:rsidR="00AD283C">
        <w:rPr>
          <w:rFonts w:hint="cs"/>
          <w:rtl/>
        </w:rPr>
        <w:t>،</w:t>
      </w:r>
      <w:r w:rsidRPr="00480AC4">
        <w:rPr>
          <w:rtl/>
        </w:rPr>
        <w:t xml:space="preserve"> وشهوة الفرج جعل لها الزواج. فمن لا يستطيع الزواج الدائم كالمسافر فماذا يفعل؟ لقد شرع الله حلا آخر له وهو الزواج المؤقت. ومعلوم أن</w:t>
      </w:r>
      <w:r>
        <w:rPr>
          <w:rFonts w:hint="cs"/>
          <w:rtl/>
        </w:rPr>
        <w:t>َّ</w:t>
      </w:r>
      <w:r w:rsidRPr="00480AC4">
        <w:rPr>
          <w:rtl/>
        </w:rPr>
        <w:t xml:space="preserve"> شهوة البطن أقل خطرا من شهوة الفرج ومع ذلك جعل الله سبيلا لإطفاء نار هذه الشهوة في كل لحظة، وهو الطعام، وبما أن شهوة الفرج</w:t>
      </w:r>
      <w:r w:rsidR="00AD283C">
        <w:rPr>
          <w:rFonts w:hint="cs"/>
          <w:rtl/>
        </w:rPr>
        <w:t>،</w:t>
      </w:r>
      <w:r w:rsidRPr="00480AC4">
        <w:rPr>
          <w:rtl/>
        </w:rPr>
        <w:t xml:space="preserve"> أخطر من شهوة البطن، فمن المحال ان يهملها الله فيعنى بالمهم - شهوة البطن - ويترك الأهم - شهوة الفرج - وقد ذهب شيخ الأزهر أحمد الباقوري إلى أن إباحة نكاح المتعة يحل مشكلات الجنس عند الشباب، بخاصة شباب المسلمين عندما يتغربون. ذكر ذلك الأستاذ محمد بلتاجي، ومن أراد الاطلاع على فلسفة تشريع هذا النكاح</w:t>
      </w:r>
      <w:r w:rsidR="00AD283C">
        <w:rPr>
          <w:rFonts w:hint="cs"/>
          <w:rtl/>
        </w:rPr>
        <w:t>،</w:t>
      </w:r>
      <w:r w:rsidRPr="00480AC4">
        <w:rPr>
          <w:rtl/>
        </w:rPr>
        <w:t xml:space="preserve"> فعليه بكتاب الفكيكي (المتعة وأثرها في الإصلاح الاجتماعي)، وهناك بحث رائع لمحمد تقي الحكيم عن المتعة في كتابه (سنة أهل البيت ومواضع أخرى) فليراجع.</w:t>
      </w:r>
    </w:p>
    <w:p w:rsidR="00FE4F18" w:rsidRDefault="00FE4F18" w:rsidP="00AD283C">
      <w:pPr>
        <w:pStyle w:val="libNormal"/>
        <w:rPr>
          <w:rtl/>
        </w:rPr>
      </w:pPr>
      <w:r>
        <w:rPr>
          <w:rtl/>
        </w:rPr>
        <w:br w:type="page"/>
      </w:r>
    </w:p>
    <w:p w:rsidR="00FE4F18" w:rsidRDefault="00FE4F18" w:rsidP="0010535B">
      <w:pPr>
        <w:pStyle w:val="Heading2Center"/>
      </w:pPr>
      <w:bookmarkStart w:id="195" w:name="_Toc382042623"/>
      <w:r w:rsidRPr="00664636">
        <w:rPr>
          <w:rtl/>
        </w:rPr>
        <w:lastRenderedPageBreak/>
        <w:t>صلاة التراويح</w:t>
      </w:r>
      <w:bookmarkEnd w:id="195"/>
    </w:p>
    <w:p w:rsidR="00FE4F18" w:rsidRDefault="00FE4F18" w:rsidP="00FE4F18">
      <w:pPr>
        <w:pStyle w:val="libNormal"/>
      </w:pPr>
      <w:r w:rsidRPr="00480AC4">
        <w:rPr>
          <w:rtl/>
        </w:rPr>
        <w:t>روى الترمذي (وحسنه)</w:t>
      </w:r>
      <w:r>
        <w:rPr>
          <w:rFonts w:hint="cs"/>
          <w:rtl/>
        </w:rPr>
        <w:t xml:space="preserve"> وابن ماجه عن عمرو بن حريث المؤني</w:t>
      </w:r>
      <w:r w:rsidR="00AD283C">
        <w:rPr>
          <w:rFonts w:hint="cs"/>
          <w:rtl/>
        </w:rPr>
        <w:t>:</w:t>
      </w:r>
      <w:r>
        <w:rPr>
          <w:rFonts w:hint="cs"/>
          <w:rtl/>
        </w:rPr>
        <w:t xml:space="preserve"> أنَّ </w:t>
      </w:r>
      <w:r w:rsidRPr="00480AC4">
        <w:rPr>
          <w:rtl/>
        </w:rPr>
        <w:t xml:space="preserve">النبي </w:t>
      </w:r>
      <w:r w:rsidR="00AD283C" w:rsidRPr="00AD283C">
        <w:rPr>
          <w:rStyle w:val="libAlaemChar"/>
          <w:rtl/>
        </w:rPr>
        <w:t>صلى‌الله‌عليه‌وآله‌وسلم</w:t>
      </w:r>
      <w:r w:rsidRPr="00480AC4">
        <w:rPr>
          <w:rtl/>
        </w:rPr>
        <w:t xml:space="preserve"> قال لبلال بن الح</w:t>
      </w:r>
      <w:r>
        <w:rPr>
          <w:rFonts w:hint="cs"/>
          <w:rtl/>
        </w:rPr>
        <w:t>ا</w:t>
      </w:r>
      <w:r w:rsidRPr="00480AC4">
        <w:rPr>
          <w:rtl/>
        </w:rPr>
        <w:t>رث: " اعلم</w:t>
      </w:r>
      <w:r>
        <w:rPr>
          <w:rFonts w:hint="cs"/>
          <w:rtl/>
        </w:rPr>
        <w:t xml:space="preserve"> يا بلال</w:t>
      </w:r>
      <w:r w:rsidRPr="00480AC4">
        <w:rPr>
          <w:rtl/>
        </w:rPr>
        <w:t xml:space="preserve"> ": قال: ما أعلم يا رسول الله؟ قال: إنه من أحيا سنة</w:t>
      </w:r>
      <w:r>
        <w:rPr>
          <w:rFonts w:hint="cs"/>
          <w:rtl/>
        </w:rPr>
        <w:t>ً</w:t>
      </w:r>
      <w:r w:rsidRPr="00480AC4">
        <w:rPr>
          <w:rtl/>
        </w:rPr>
        <w:t xml:space="preserve"> من سنتي قد اميتت بعدي، فإن له من الأجر مثل من عمل بها، من غير أن ينقص من أجورهم شيئا. ومن ابتدع بدعة ضلالة لا ترضي الله ورسوله، كان عليه مثل آثام من عمل بها، لا ينقص ذلك من أوزار الناس شيئا " </w:t>
      </w:r>
      <w:r w:rsidRPr="00AD283C">
        <w:rPr>
          <w:rStyle w:val="libFootnotenumChar"/>
          <w:rtl/>
        </w:rPr>
        <w:t>(1)</w:t>
      </w:r>
      <w:r w:rsidRPr="00480AC4">
        <w:rPr>
          <w:rtl/>
        </w:rPr>
        <w:t>.</w:t>
      </w:r>
    </w:p>
    <w:p w:rsidR="00FE4F18" w:rsidRDefault="00FE4F18" w:rsidP="00FE4F18">
      <w:pPr>
        <w:pStyle w:val="libNormal"/>
      </w:pPr>
      <w:r w:rsidRPr="00480AC4">
        <w:rPr>
          <w:rtl/>
        </w:rPr>
        <w:t xml:space="preserve">أخرج البخاري عن عبد الرحمن بن عبد القاري أنه قال: خرجت مع عمر بن الخطاب </w:t>
      </w:r>
      <w:r w:rsidR="00DB214B" w:rsidRPr="00DB214B">
        <w:rPr>
          <w:rStyle w:val="libAlaemChar"/>
          <w:rtl/>
        </w:rPr>
        <w:t>رضي‌الله‌عنه</w:t>
      </w:r>
      <w:r w:rsidRPr="00480AC4">
        <w:rPr>
          <w:rtl/>
        </w:rPr>
        <w:t xml:space="preserve"> ليلة في رمضان إلى المسجد فإذا الناس أوزاع متفرقون... فقال عمر: إني أرى لو جمعت هؤلاء على قارئ واحد لكان أمثل</w:t>
      </w:r>
      <w:r w:rsidR="00AD283C">
        <w:rPr>
          <w:rFonts w:hint="cs"/>
          <w:rtl/>
        </w:rPr>
        <w:t>،</w:t>
      </w:r>
      <w:r w:rsidRPr="00480AC4">
        <w:rPr>
          <w:rtl/>
        </w:rPr>
        <w:t xml:space="preserve"> ثم عزم فجمعهم على أبي بن كعب (قال): ثم خرجت معه ليلة أخرى، والناس يصلون بصلاة قارئهم، قال عمر: نعم البدعة هذه </w:t>
      </w:r>
      <w:r w:rsidRPr="00AD283C">
        <w:rPr>
          <w:rStyle w:val="libFootnotenumChar"/>
          <w:rtl/>
        </w:rPr>
        <w:t>(2)</w:t>
      </w:r>
      <w:r w:rsidRPr="00480AC4">
        <w:rPr>
          <w:rtl/>
        </w:rPr>
        <w:t>.</w:t>
      </w:r>
    </w:p>
    <w:p w:rsidR="00FE4F18" w:rsidRDefault="00FE4F18" w:rsidP="00FE4F18">
      <w:pPr>
        <w:pStyle w:val="libNormal"/>
      </w:pPr>
      <w:r w:rsidRPr="00480AC4">
        <w:rPr>
          <w:rtl/>
        </w:rPr>
        <w:t xml:space="preserve">قال القسطلاني في شرح كلمة عمر الأخيرة: " سماها بدعة، لأن رسول الله </w:t>
      </w:r>
      <w:r w:rsidR="00AD283C" w:rsidRPr="00AD283C">
        <w:rPr>
          <w:rStyle w:val="libAlaemChar"/>
          <w:rtl/>
        </w:rPr>
        <w:t>صلى‌الله‌عليه‌وآله‌وسلم</w:t>
      </w:r>
      <w:r w:rsidRPr="00480AC4">
        <w:rPr>
          <w:rtl/>
        </w:rPr>
        <w:t xml:space="preserve"> لم يسن لهم، ولا كانت في زمن الصديق </w:t>
      </w:r>
      <w:r w:rsidR="00DB214B" w:rsidRPr="00DB214B">
        <w:rPr>
          <w:rStyle w:val="libAlaemChar"/>
          <w:rtl/>
        </w:rPr>
        <w:t>رضي‌الله‌عنه</w:t>
      </w:r>
      <w:r w:rsidRPr="00480AC4">
        <w:rPr>
          <w:rtl/>
        </w:rPr>
        <w:t xml:space="preserve">، ولا أول الليل، ولا هذا العدد... " </w:t>
      </w:r>
      <w:r w:rsidRPr="00AD283C">
        <w:rPr>
          <w:rStyle w:val="libFootnotenumChar"/>
          <w:rtl/>
        </w:rPr>
        <w:t>(3)</w:t>
      </w:r>
      <w:r w:rsidRPr="00480AC4">
        <w:rPr>
          <w:rtl/>
        </w:rPr>
        <w:t>.</w:t>
      </w:r>
    </w:p>
    <w:p w:rsidR="00FE4F18" w:rsidRDefault="00FE4F18" w:rsidP="00FE4F18">
      <w:pPr>
        <w:pStyle w:val="libNormal"/>
      </w:pPr>
      <w:r w:rsidRPr="00480AC4">
        <w:rPr>
          <w:rtl/>
        </w:rPr>
        <w:t xml:space="preserve">هذه قضية أخرى وقف الصحابة بها ضد النص. فالسنة التي تركهم عليها الرسول </w:t>
      </w:r>
      <w:r w:rsidR="00AD283C" w:rsidRPr="00AD283C">
        <w:rPr>
          <w:rStyle w:val="libAlaemChar"/>
          <w:rtl/>
        </w:rPr>
        <w:t>صلى‌الله‌عليه‌وآله‌وسلم</w:t>
      </w:r>
      <w:r w:rsidRPr="00480AC4">
        <w:rPr>
          <w:rtl/>
        </w:rPr>
        <w:t>، واضحة</w:t>
      </w:r>
      <w:r>
        <w:rPr>
          <w:rFonts w:hint="cs"/>
          <w:rtl/>
        </w:rPr>
        <w:t>ٌ</w:t>
      </w:r>
      <w:r w:rsidRPr="00480AC4">
        <w:rPr>
          <w:rtl/>
        </w:rPr>
        <w:t xml:space="preserve"> لا مجال للاجتهاد فيها، ولكن الصحابة لم يلتزموا بالسنة التي تركهم عليها النبي، بل غيروها. والعجب في أن أهل السنة تركوا سنة الرسول </w:t>
      </w:r>
      <w:r w:rsidR="00AD283C" w:rsidRPr="00AD283C">
        <w:rPr>
          <w:rStyle w:val="libAlaemChar"/>
          <w:rtl/>
        </w:rPr>
        <w:t>صلى‌الله‌عليه‌وآله‌وسلم</w:t>
      </w:r>
      <w:r w:rsidRPr="00480AC4">
        <w:rPr>
          <w:rtl/>
        </w:rPr>
        <w:t xml:space="preserve"> في كيفية إحياء ليالي رمضان واتبعوا سنة عمر! فكيف يقول أهل السنة عن أنفسهم بأنهم أهل السنة وقد تركوا سنة الرسول؟!! فإلى أين؟ إلى أين؟ لم لا تتبع سنة الرسول</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سنن الترمذي: 5</w:t>
      </w:r>
      <w:r w:rsidR="00692C19">
        <w:rPr>
          <w:rtl/>
        </w:rPr>
        <w:t>/</w:t>
      </w:r>
      <w:r w:rsidRPr="00480AC4">
        <w:rPr>
          <w:rtl/>
        </w:rPr>
        <w:t>44.</w:t>
      </w:r>
    </w:p>
    <w:p w:rsidR="00FE4F18" w:rsidRDefault="00FE4F18" w:rsidP="00AD283C">
      <w:pPr>
        <w:pStyle w:val="libFootnote0"/>
      </w:pPr>
      <w:r w:rsidRPr="00480AC4">
        <w:rPr>
          <w:rtl/>
        </w:rPr>
        <w:t>2 - كتاب صلاة التراويح، باب فضل من قام رمضان.</w:t>
      </w:r>
    </w:p>
    <w:p w:rsidR="00FE4F18" w:rsidRDefault="00FE4F18" w:rsidP="00AD283C">
      <w:pPr>
        <w:pStyle w:val="libFootnote0"/>
      </w:pPr>
      <w:r w:rsidRPr="00480AC4">
        <w:rPr>
          <w:rtl/>
        </w:rPr>
        <w:t>3 - إرشاد الساري: 5</w:t>
      </w:r>
      <w:r w:rsidR="00692C19">
        <w:rPr>
          <w:rtl/>
        </w:rPr>
        <w:t>/</w:t>
      </w:r>
      <w:r w:rsidRPr="00480AC4">
        <w:rPr>
          <w:rtl/>
        </w:rPr>
        <w:t>4.</w:t>
      </w:r>
    </w:p>
    <w:p w:rsidR="00FE4F18" w:rsidRDefault="00FE4F18" w:rsidP="00AD283C">
      <w:pPr>
        <w:pStyle w:val="libNormal"/>
        <w:rPr>
          <w:rtl/>
        </w:rPr>
      </w:pPr>
      <w:r>
        <w:rPr>
          <w:rtl/>
        </w:rPr>
        <w:br w:type="page"/>
      </w:r>
    </w:p>
    <w:p w:rsidR="00FE4F18" w:rsidRDefault="00FE4F18" w:rsidP="0010535B">
      <w:pPr>
        <w:pStyle w:val="libNormal0"/>
      </w:pPr>
      <w:r w:rsidRPr="00480AC4">
        <w:rPr>
          <w:rtl/>
        </w:rPr>
        <w:lastRenderedPageBreak/>
        <w:t>التي ترك الناس عليها؟! أم أن تشريع عمر أمثل من تشريع الله؟ إن</w:t>
      </w:r>
      <w:r>
        <w:rPr>
          <w:rFonts w:hint="cs"/>
          <w:rtl/>
        </w:rPr>
        <w:t>َّ</w:t>
      </w:r>
      <w:r w:rsidRPr="00480AC4">
        <w:rPr>
          <w:rtl/>
        </w:rPr>
        <w:t xml:space="preserve"> عمر نفسه اعتقد بذلك. ألا ترى قوله: " لو جمعت هؤلاء على قارئ واحد كان أمثل "؟! فتشريعه هذا أمثل من تشريع الله</w:t>
      </w:r>
      <w:r w:rsidR="00AD283C">
        <w:rPr>
          <w:rFonts w:hint="cs"/>
          <w:rtl/>
        </w:rPr>
        <w:t>،</w:t>
      </w:r>
      <w:r w:rsidRPr="00480AC4">
        <w:rPr>
          <w:rtl/>
        </w:rPr>
        <w:t xml:space="preserve"> وأهل السنة اعتقدوا بذلك حين اتبعوا تشريع عمر هذا.</w:t>
      </w:r>
    </w:p>
    <w:p w:rsidR="00FE4F18" w:rsidRDefault="00FE4F18" w:rsidP="0010535B">
      <w:pPr>
        <w:pStyle w:val="Heading2Center"/>
      </w:pPr>
      <w:bookmarkStart w:id="196" w:name="_Toc382042624"/>
      <w:r w:rsidRPr="00DF63BE">
        <w:rPr>
          <w:rtl/>
        </w:rPr>
        <w:t>الطلاق الثلاث</w:t>
      </w:r>
      <w:bookmarkEnd w:id="196"/>
    </w:p>
    <w:p w:rsidR="00FE4F18" w:rsidRDefault="00FE4F18" w:rsidP="00FE4F18">
      <w:pPr>
        <w:pStyle w:val="libNormal"/>
      </w:pPr>
      <w:r w:rsidRPr="00480AC4">
        <w:rPr>
          <w:rtl/>
        </w:rPr>
        <w:t xml:space="preserve">كان رسول الله </w:t>
      </w:r>
      <w:r w:rsidR="00AD283C" w:rsidRPr="00AD283C">
        <w:rPr>
          <w:rStyle w:val="libAlaemChar"/>
          <w:rtl/>
        </w:rPr>
        <w:t>صلى‌الله‌عليه‌وآله‌وسلم</w:t>
      </w:r>
      <w:r w:rsidRPr="00480AC4">
        <w:rPr>
          <w:rtl/>
        </w:rPr>
        <w:t xml:space="preserve"> يوقع الطلاق الثلاث في مجلس واحد</w:t>
      </w:r>
      <w:r w:rsidR="00AD283C">
        <w:rPr>
          <w:rFonts w:hint="cs"/>
          <w:rtl/>
        </w:rPr>
        <w:t>،</w:t>
      </w:r>
      <w:r w:rsidRPr="00480AC4">
        <w:rPr>
          <w:rtl/>
        </w:rPr>
        <w:t xml:space="preserve"> طلقة</w:t>
      </w:r>
      <w:r>
        <w:rPr>
          <w:rFonts w:hint="cs"/>
          <w:rtl/>
        </w:rPr>
        <w:t>ً</w:t>
      </w:r>
      <w:r w:rsidRPr="00480AC4">
        <w:rPr>
          <w:rtl/>
        </w:rPr>
        <w:t xml:space="preserve"> واحدة. فعن ابن عباس قال: " طل</w:t>
      </w:r>
      <w:r>
        <w:rPr>
          <w:rFonts w:hint="cs"/>
          <w:rtl/>
        </w:rPr>
        <w:t>َّ</w:t>
      </w:r>
      <w:r w:rsidRPr="00480AC4">
        <w:rPr>
          <w:rtl/>
        </w:rPr>
        <w:t>ق ركانة زوجته ثلاثا في مجلس واحد</w:t>
      </w:r>
      <w:r>
        <w:rPr>
          <w:rFonts w:hint="cs"/>
          <w:rtl/>
        </w:rPr>
        <w:t>ٍ</w:t>
      </w:r>
      <w:r w:rsidR="00AD283C">
        <w:rPr>
          <w:rFonts w:hint="cs"/>
          <w:rtl/>
        </w:rPr>
        <w:t>،</w:t>
      </w:r>
      <w:r w:rsidRPr="00480AC4">
        <w:rPr>
          <w:rtl/>
        </w:rPr>
        <w:t xml:space="preserve"> فحزن عليها حزنا شديدا</w:t>
      </w:r>
      <w:r>
        <w:rPr>
          <w:rFonts w:hint="cs"/>
          <w:rtl/>
        </w:rPr>
        <w:t>ً</w:t>
      </w:r>
      <w:r w:rsidR="00AD283C">
        <w:rPr>
          <w:rFonts w:hint="cs"/>
          <w:rtl/>
        </w:rPr>
        <w:t>،</w:t>
      </w:r>
      <w:r w:rsidRPr="00480AC4">
        <w:rPr>
          <w:rtl/>
        </w:rPr>
        <w:t xml:space="preserve"> فسأله رسول الله </w:t>
      </w:r>
      <w:r w:rsidR="00AD283C" w:rsidRPr="00AD283C">
        <w:rPr>
          <w:rStyle w:val="libAlaemChar"/>
          <w:rtl/>
        </w:rPr>
        <w:t>صلى‌الله‌عليه‌وآله‌وسلم</w:t>
      </w:r>
      <w:r w:rsidRPr="00480AC4">
        <w:rPr>
          <w:rtl/>
        </w:rPr>
        <w:t>: " كيف طل</w:t>
      </w:r>
      <w:r>
        <w:rPr>
          <w:rFonts w:hint="cs"/>
          <w:rtl/>
        </w:rPr>
        <w:t>َّ</w:t>
      </w:r>
      <w:r w:rsidRPr="00480AC4">
        <w:rPr>
          <w:rtl/>
        </w:rPr>
        <w:t xml:space="preserve">قتها "؟ قال ثلاثا. قال </w:t>
      </w:r>
      <w:r w:rsidR="00AD283C" w:rsidRPr="00AD283C">
        <w:rPr>
          <w:rStyle w:val="libAlaemChar"/>
          <w:rtl/>
        </w:rPr>
        <w:t>صلى‌الله‌عليه‌وآله‌وسلم</w:t>
      </w:r>
      <w:r w:rsidRPr="00480AC4">
        <w:rPr>
          <w:rtl/>
        </w:rPr>
        <w:t>: " في مجلس واحد "؟</w:t>
      </w:r>
    </w:p>
    <w:p w:rsidR="00FE4F18" w:rsidRDefault="00FE4F18" w:rsidP="00FE4F18">
      <w:pPr>
        <w:pStyle w:val="libNormal"/>
      </w:pPr>
      <w:r w:rsidRPr="00480AC4">
        <w:rPr>
          <w:rtl/>
        </w:rPr>
        <w:t xml:space="preserve">قال: نعم. قال </w:t>
      </w:r>
      <w:r w:rsidR="00AD283C" w:rsidRPr="00AD283C">
        <w:rPr>
          <w:rStyle w:val="libAlaemChar"/>
          <w:rtl/>
        </w:rPr>
        <w:t>صلى‌الله‌عليه‌وآله‌وسلم</w:t>
      </w:r>
      <w:r w:rsidRPr="00480AC4">
        <w:rPr>
          <w:rtl/>
        </w:rPr>
        <w:t>: " فإنما تلك واحدة</w:t>
      </w:r>
      <w:r>
        <w:rPr>
          <w:rFonts w:hint="cs"/>
          <w:rtl/>
        </w:rPr>
        <w:t>ٌ</w:t>
      </w:r>
      <w:r w:rsidR="00AD283C">
        <w:rPr>
          <w:rFonts w:hint="cs"/>
          <w:rtl/>
        </w:rPr>
        <w:t>،</w:t>
      </w:r>
      <w:r w:rsidRPr="00480AC4">
        <w:rPr>
          <w:rtl/>
        </w:rPr>
        <w:t xml:space="preserve"> فارجعها إن شئت " </w:t>
      </w:r>
      <w:r w:rsidRPr="00AD283C">
        <w:rPr>
          <w:rStyle w:val="libFootnotenumChar"/>
          <w:rtl/>
        </w:rPr>
        <w:t>(1)</w:t>
      </w:r>
      <w:r w:rsidRPr="00480AC4">
        <w:rPr>
          <w:rtl/>
        </w:rPr>
        <w:t>.</w:t>
      </w:r>
    </w:p>
    <w:p w:rsidR="00FE4F18" w:rsidRDefault="00FE4F18" w:rsidP="00FE4F18">
      <w:pPr>
        <w:pStyle w:val="libNormal"/>
      </w:pPr>
      <w:r w:rsidRPr="00480AC4">
        <w:rPr>
          <w:rtl/>
        </w:rPr>
        <w:t>واستمر الأمر هكذا على عهد الرسول واستقر على هذا التشريع، ولكن عمر، في عهده، جعل طلاق الثلاث بلفظ واحد، ثلاث طلقات.</w:t>
      </w:r>
    </w:p>
    <w:p w:rsidR="00FE4F18" w:rsidRDefault="00FE4F18" w:rsidP="00FE4F18">
      <w:pPr>
        <w:pStyle w:val="libNormal"/>
      </w:pPr>
      <w:r w:rsidRPr="00480AC4">
        <w:rPr>
          <w:rtl/>
        </w:rPr>
        <w:t xml:space="preserve">عن ابن عباس قال: " كان الطلاق على عهد رسول الله </w:t>
      </w:r>
      <w:r w:rsidR="00AD283C" w:rsidRPr="00AD283C">
        <w:rPr>
          <w:rStyle w:val="libAlaemChar"/>
          <w:rtl/>
        </w:rPr>
        <w:t>صلى‌الله‌عليه‌وآله‌وسلم</w:t>
      </w:r>
      <w:r w:rsidRPr="00480AC4">
        <w:rPr>
          <w:rtl/>
        </w:rPr>
        <w:t xml:space="preserve"> وأبي بكر وسنتين من خلافة عمر، طلاق الثلاث واحدة</w:t>
      </w:r>
      <w:r>
        <w:rPr>
          <w:rFonts w:hint="cs"/>
          <w:rtl/>
        </w:rPr>
        <w:t>ٌ</w:t>
      </w:r>
      <w:r w:rsidRPr="00480AC4">
        <w:rPr>
          <w:rtl/>
        </w:rPr>
        <w:t xml:space="preserve"> فقال عمر بن الخطاب: إن</w:t>
      </w:r>
      <w:r>
        <w:rPr>
          <w:rFonts w:hint="cs"/>
          <w:rtl/>
        </w:rPr>
        <w:t>َّ</w:t>
      </w:r>
      <w:r w:rsidRPr="00480AC4">
        <w:rPr>
          <w:rtl/>
        </w:rPr>
        <w:t xml:space="preserve"> الناس قد استعجلوا في أمر قد كان لهم فيه أناة فلو أمضيناه عليهم</w:t>
      </w:r>
      <w:r w:rsidR="00AD283C">
        <w:rPr>
          <w:rFonts w:hint="cs"/>
          <w:rtl/>
        </w:rPr>
        <w:t>،</w:t>
      </w:r>
      <w:r w:rsidRPr="00480AC4">
        <w:rPr>
          <w:rtl/>
        </w:rPr>
        <w:t xml:space="preserve"> فأمضاه عليهم " </w:t>
      </w:r>
      <w:r w:rsidRPr="00AD283C">
        <w:rPr>
          <w:rStyle w:val="libFootnotenumChar"/>
          <w:rtl/>
        </w:rPr>
        <w:t>(2)</w:t>
      </w:r>
      <w:r w:rsidRPr="00480AC4">
        <w:rPr>
          <w:rtl/>
        </w:rPr>
        <w:t>.</w:t>
      </w:r>
    </w:p>
    <w:p w:rsidR="00FE4F18" w:rsidRDefault="00FE4F18" w:rsidP="00FE4F18">
      <w:pPr>
        <w:pStyle w:val="libNormal"/>
      </w:pPr>
      <w:r w:rsidRPr="00480AC4">
        <w:rPr>
          <w:rtl/>
        </w:rPr>
        <w:t xml:space="preserve">هذه قضية أخرى لم يسلم عمر فيها للنص، فالنبي </w:t>
      </w:r>
      <w:r w:rsidR="00AD283C" w:rsidRPr="00AD283C">
        <w:rPr>
          <w:rStyle w:val="libAlaemChar"/>
          <w:rtl/>
        </w:rPr>
        <w:t>صلى‌الله‌عليه‌وآله‌وسلم</w:t>
      </w:r>
      <w:r w:rsidRPr="00480AC4">
        <w:rPr>
          <w:rtl/>
        </w:rPr>
        <w:t xml:space="preserve"> قال " إنما تلك واحدة "، وعمر جعلها ثلاثا. وجمهور أهل السنة</w:t>
      </w:r>
      <w:r w:rsidR="00AD283C">
        <w:rPr>
          <w:rFonts w:hint="cs"/>
          <w:rtl/>
        </w:rPr>
        <w:t>،</w:t>
      </w:r>
      <w:r w:rsidRPr="00480AC4">
        <w:rPr>
          <w:rtl/>
        </w:rPr>
        <w:t xml:space="preserve"> ومنهم الأئمة الأربعة، اتبعوا قول عمر، خلافا للرسول. ولكن هل يرضي هذا العمل رسول الله؟ يجيبنا عن ذلك رسول الله نفسه. جاء في سنن النسائي بالإسناد إلى محمود بن لبيد قال: " أخبر رسول الله </w:t>
      </w:r>
      <w:r w:rsidR="00AD283C" w:rsidRPr="00AD283C">
        <w:rPr>
          <w:rStyle w:val="libAlaemChar"/>
          <w:rtl/>
        </w:rPr>
        <w:t>صلى‌الله‌عليه‌وآله‌وسلم</w:t>
      </w:r>
      <w:r w:rsidRPr="00480AC4">
        <w:rPr>
          <w:rtl/>
        </w:rPr>
        <w:t xml:space="preserve"> عن رجل طلق امرأته ثلاث تطليقات جميعا. فقام </w:t>
      </w:r>
      <w:r w:rsidR="00AD283C" w:rsidRPr="00AD283C">
        <w:rPr>
          <w:rStyle w:val="libAlaemChar"/>
          <w:rtl/>
        </w:rPr>
        <w:t>صلى‌الله‌عليه‌وآله‌وسلم</w:t>
      </w:r>
      <w:r w:rsidRPr="00480AC4">
        <w:rPr>
          <w:rtl/>
        </w:rPr>
        <w:t xml:space="preserve"> غضبانا، ثم قال: " أيلعب بكتاب الله وأنا بين أظهركم "؟ حتى قام رجل وقال: يا رسول الله ألا أقتله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مجلة المنار، رشيد رضا نقلا عن البيهقي وأخرج الحديث ابن إسحاق في سيرته: 2</w:t>
      </w:r>
      <w:r w:rsidR="00692C19">
        <w:rPr>
          <w:rtl/>
        </w:rPr>
        <w:t>/</w:t>
      </w:r>
      <w:r w:rsidRPr="00480AC4">
        <w:rPr>
          <w:rtl/>
        </w:rPr>
        <w:t>191.</w:t>
      </w:r>
    </w:p>
    <w:p w:rsidR="00FE4F18" w:rsidRDefault="00FE4F18" w:rsidP="00AD283C">
      <w:pPr>
        <w:pStyle w:val="libFootnote0"/>
      </w:pPr>
      <w:r w:rsidRPr="00480AC4">
        <w:rPr>
          <w:rtl/>
        </w:rPr>
        <w:t>2 - صحيح مسلم (كتاب الطلاق) باب طلاق الثلاث.</w:t>
      </w:r>
    </w:p>
    <w:p w:rsidR="00FE4F18" w:rsidRDefault="00FE4F18" w:rsidP="00AD283C">
      <w:pPr>
        <w:pStyle w:val="libFootnote0"/>
      </w:pPr>
      <w:r w:rsidRPr="00480AC4">
        <w:rPr>
          <w:rtl/>
        </w:rPr>
        <w:t>3 - سنن النسائي بشرح الحافظ السيوطي وحاشية الإمام السندي المجلد الثالث: 6</w:t>
      </w:r>
      <w:r w:rsidR="00692C19">
        <w:rPr>
          <w:rtl/>
        </w:rPr>
        <w:t>/</w:t>
      </w:r>
      <w:r w:rsidRPr="00480AC4">
        <w:rPr>
          <w:rtl/>
        </w:rPr>
        <w:t>142.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قال السيوطي في شرحه للحديث: " وظاهر الحديث التحريم والجمهور على أنه إذا جمع بين الثلاث يقع الثلاث</w:t>
      </w:r>
      <w:r w:rsidR="00AD283C">
        <w:rPr>
          <w:rFonts w:hint="cs"/>
          <w:rtl/>
        </w:rPr>
        <w:t>،</w:t>
      </w:r>
      <w:r w:rsidRPr="00480AC4">
        <w:rPr>
          <w:rtl/>
        </w:rPr>
        <w:t xml:space="preserve"> ولا عبرة بخلاف ذلك عندهم أصلا " </w:t>
      </w:r>
      <w:r w:rsidRPr="00AD283C">
        <w:rPr>
          <w:rStyle w:val="libFootnotenumChar"/>
          <w:rtl/>
        </w:rPr>
        <w:t>(1)</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الرسول </w:t>
      </w:r>
      <w:r w:rsidR="00AD283C" w:rsidRPr="00AD283C">
        <w:rPr>
          <w:rStyle w:val="libAlaemChar"/>
          <w:rtl/>
        </w:rPr>
        <w:t>صلى‌الله‌عليه‌وآله‌وسلم</w:t>
      </w:r>
      <w:r w:rsidRPr="00480AC4">
        <w:rPr>
          <w:rtl/>
        </w:rPr>
        <w:t xml:space="preserve"> في الحديث السابق جعل الطلاق الثلاث - بإنشاء واحد - لعبا بكتاب الله كما قال </w:t>
      </w:r>
      <w:r w:rsidR="00AD283C" w:rsidRPr="00AD283C">
        <w:rPr>
          <w:rStyle w:val="libAlaemChar"/>
          <w:rtl/>
        </w:rPr>
        <w:t>صلى‌الله‌عليه‌وآله‌وسلم</w:t>
      </w:r>
      <w:r w:rsidRPr="00480AC4">
        <w:rPr>
          <w:rtl/>
        </w:rPr>
        <w:t>، وغضب لذلك</w:t>
      </w:r>
      <w:r w:rsidR="006D40AC">
        <w:rPr>
          <w:rFonts w:hint="cs"/>
          <w:rtl/>
        </w:rPr>
        <w:t>.</w:t>
      </w:r>
      <w:r w:rsidRPr="00480AC4">
        <w:rPr>
          <w:rtl/>
        </w:rPr>
        <w:t xml:space="preserve"> فب</w:t>
      </w:r>
      <w:r>
        <w:rPr>
          <w:rFonts w:hint="cs"/>
          <w:rtl/>
        </w:rPr>
        <w:t>ِ</w:t>
      </w:r>
      <w:r w:rsidRPr="00480AC4">
        <w:rPr>
          <w:rtl/>
        </w:rPr>
        <w:t xml:space="preserve">ماذا </w:t>
      </w:r>
      <w:r>
        <w:rPr>
          <w:rFonts w:hint="cs"/>
          <w:rtl/>
        </w:rPr>
        <w:t xml:space="preserve">- </w:t>
      </w:r>
      <w:r w:rsidRPr="00480AC4">
        <w:rPr>
          <w:rtl/>
        </w:rPr>
        <w:t>يا ترى</w:t>
      </w:r>
      <w:r>
        <w:rPr>
          <w:rFonts w:hint="cs"/>
          <w:rtl/>
        </w:rPr>
        <w:t xml:space="preserve"> -</w:t>
      </w:r>
      <w:r w:rsidRPr="00480AC4">
        <w:rPr>
          <w:rtl/>
        </w:rPr>
        <w:t xml:space="preserve"> يوصف فعل عمر المذكور؟!</w:t>
      </w:r>
    </w:p>
    <w:p w:rsidR="00FE4F18" w:rsidRDefault="00FE4F18" w:rsidP="0010535B">
      <w:pPr>
        <w:pStyle w:val="Heading2Center"/>
      </w:pPr>
      <w:bookmarkStart w:id="197" w:name="_Toc382042625"/>
      <w:r w:rsidRPr="00DF63BE">
        <w:rPr>
          <w:rtl/>
        </w:rPr>
        <w:t>الصلاة خير من النوم</w:t>
      </w:r>
      <w:bookmarkEnd w:id="197"/>
    </w:p>
    <w:p w:rsidR="00FE4F18" w:rsidRDefault="00FE4F18" w:rsidP="00FE4F18">
      <w:pPr>
        <w:pStyle w:val="libNormal"/>
      </w:pPr>
      <w:r w:rsidRPr="00480AC4">
        <w:rPr>
          <w:rtl/>
        </w:rPr>
        <w:t>هذه العبارة التي تسمع كل يوم في أذان الفجر، لم تكن في الأذان الذي جاء به الإسلام</w:t>
      </w:r>
      <w:r w:rsidR="00AD283C">
        <w:rPr>
          <w:rFonts w:hint="cs"/>
          <w:rtl/>
        </w:rPr>
        <w:t>،</w:t>
      </w:r>
      <w:r w:rsidRPr="00480AC4">
        <w:rPr>
          <w:rtl/>
        </w:rPr>
        <w:t xml:space="preserve"> ومات النبي </w:t>
      </w:r>
      <w:r w:rsidR="00AD283C" w:rsidRPr="00AD283C">
        <w:rPr>
          <w:rStyle w:val="libAlaemChar"/>
          <w:rtl/>
        </w:rPr>
        <w:t>صلى‌الله‌عليه‌وآله‌وسلم</w:t>
      </w:r>
      <w:r w:rsidRPr="00480AC4">
        <w:rPr>
          <w:rtl/>
        </w:rPr>
        <w:t xml:space="preserve"> والأذان كما هو</w:t>
      </w:r>
      <w:r w:rsidR="00AD283C">
        <w:rPr>
          <w:rFonts w:hint="cs"/>
          <w:rtl/>
        </w:rPr>
        <w:t>،</w:t>
      </w:r>
      <w:r w:rsidRPr="00480AC4">
        <w:rPr>
          <w:rtl/>
        </w:rPr>
        <w:t xml:space="preserve"> حتى جاء عمر وأضافها إليه.</w:t>
      </w:r>
    </w:p>
    <w:p w:rsidR="00FE4F18" w:rsidRDefault="00FE4F18" w:rsidP="00FE4F18">
      <w:pPr>
        <w:pStyle w:val="libNormal"/>
      </w:pPr>
      <w:r w:rsidRPr="00480AC4">
        <w:rPr>
          <w:rtl/>
        </w:rPr>
        <w:t>أخرج مالك في موطئه: " أن</w:t>
      </w:r>
      <w:r>
        <w:rPr>
          <w:rFonts w:hint="cs"/>
          <w:rtl/>
        </w:rPr>
        <w:t>َّ</w:t>
      </w:r>
      <w:r w:rsidRPr="00480AC4">
        <w:rPr>
          <w:rtl/>
        </w:rPr>
        <w:t xml:space="preserve"> المؤذن جاء إلى عمر بن الخطاب يؤذنه بصلاة الصبح، فوجده نائما. فقال: الصلاة خير من النوم، فأمره عمر أن يجعلها في نداء الصبح " </w:t>
      </w:r>
      <w:r w:rsidRPr="00AD283C">
        <w:rPr>
          <w:rStyle w:val="libFootnotenumChar"/>
          <w:rtl/>
        </w:rPr>
        <w:t>(2)</w:t>
      </w:r>
      <w:r w:rsidRPr="00480AC4">
        <w:rPr>
          <w:rtl/>
        </w:rPr>
        <w:t>.</w:t>
      </w:r>
    </w:p>
    <w:p w:rsidR="00FE4F18" w:rsidRDefault="00FE4F18" w:rsidP="00FE4F18">
      <w:pPr>
        <w:pStyle w:val="libNormal"/>
      </w:pPr>
      <w:r w:rsidRPr="00480AC4">
        <w:rPr>
          <w:rtl/>
        </w:rPr>
        <w:t>ليت شعري ماذا حل بالإسلام بعد رسول الله؟ هذا يزيد عليه، وذاك ينقص منه ويغير، وآخر يلغي حكما... ولماذا يفعلون هذا؟ أفترك الله تشريعاته ناقصة فاستدرك هؤلاء عليه؟ أم أن</w:t>
      </w:r>
      <w:r>
        <w:rPr>
          <w:rFonts w:hint="cs"/>
          <w:rtl/>
        </w:rPr>
        <w:t>َّ</w:t>
      </w:r>
      <w:r w:rsidRPr="00480AC4">
        <w:rPr>
          <w:rtl/>
        </w:rPr>
        <w:t xml:space="preserve"> التشريع الإسلامي يصلح لزمن دون زمن ومكان دون آخر؟ حاشا للإسلام العظيم من هذا الخلط</w:t>
      </w:r>
      <w:r w:rsidR="006D40AC">
        <w:rPr>
          <w:rFonts w:hint="cs"/>
          <w:rtl/>
        </w:rPr>
        <w:t>.</w:t>
      </w:r>
      <w:r w:rsidRPr="00480AC4">
        <w:rPr>
          <w:rtl/>
        </w:rPr>
        <w:t xml:space="preserve"> بل هذا من صفات القانون البشري</w:t>
      </w:r>
      <w:r w:rsidR="006D40AC">
        <w:rPr>
          <w:rFonts w:hint="cs"/>
          <w:rtl/>
        </w:rPr>
        <w:t>.</w:t>
      </w:r>
      <w:r w:rsidRPr="00480AC4">
        <w:rPr>
          <w:rtl/>
        </w:rPr>
        <w:t xml:space="preserve"> أما تشريعات السماء فهي كاملة لا تحتاج إلى معدل ولا مبدل.</w:t>
      </w:r>
    </w:p>
    <w:p w:rsidR="00FE4F18" w:rsidRDefault="00FE4F18" w:rsidP="00FE4F18">
      <w:pPr>
        <w:pStyle w:val="libNormal"/>
      </w:pPr>
      <w:r w:rsidRPr="00480AC4">
        <w:rPr>
          <w:rtl/>
        </w:rPr>
        <w:t xml:space="preserve">يقول الرسول </w:t>
      </w:r>
      <w:r w:rsidR="00AD283C" w:rsidRPr="00AD283C">
        <w:rPr>
          <w:rStyle w:val="libAlaemChar"/>
          <w:rtl/>
        </w:rPr>
        <w:t>صلى‌الله‌عليه‌وآله‌وسلم</w:t>
      </w:r>
      <w:r w:rsidRPr="00480AC4">
        <w:rPr>
          <w:rtl/>
        </w:rPr>
        <w:t>: " من أحدث في أمرنا ما ليس منه فهو رد</w:t>
      </w:r>
      <w:r>
        <w:rPr>
          <w:rFonts w:hint="cs"/>
          <w:rtl/>
        </w:rPr>
        <w:t>ٌّ</w:t>
      </w:r>
      <w:r w:rsidRPr="00480AC4">
        <w:rPr>
          <w:rtl/>
        </w:rPr>
        <w:t xml:space="preserve"> " والصحابة في قضية الأذان</w:t>
      </w:r>
      <w:r w:rsidR="00AD283C">
        <w:rPr>
          <w:rFonts w:hint="cs"/>
          <w:rtl/>
        </w:rPr>
        <w:t>،</w:t>
      </w:r>
      <w:r w:rsidRPr="00480AC4">
        <w:rPr>
          <w:rtl/>
        </w:rPr>
        <w:t xml:space="preserve"> أحدثوا به في الإسلام ما ليس منه</w:t>
      </w:r>
      <w:r w:rsidR="00AD283C">
        <w:rPr>
          <w:rFonts w:hint="cs"/>
          <w:rtl/>
        </w:rPr>
        <w:t>،</w:t>
      </w:r>
      <w:r w:rsidRPr="00480AC4">
        <w:rPr>
          <w:rtl/>
        </w:rPr>
        <w:t xml:space="preserve"> فهو رد</w:t>
      </w:r>
      <w:r w:rsidR="00AD283C">
        <w:rPr>
          <w:rFonts w:hint="cs"/>
          <w:rtl/>
        </w:rPr>
        <w:t>،</w:t>
      </w:r>
      <w:r w:rsidRPr="00480AC4">
        <w:rPr>
          <w:rtl/>
        </w:rPr>
        <w:t xml:space="preserve"> ولكنا نرى أهل السنة مع ما يدعون من الالتزام بسنة الرسول</w:t>
      </w:r>
      <w:r w:rsidR="00AD283C">
        <w:rPr>
          <w:rFonts w:hint="cs"/>
          <w:rtl/>
        </w:rPr>
        <w:t>،</w:t>
      </w:r>
      <w:r w:rsidRPr="00480AC4">
        <w:rPr>
          <w:rtl/>
        </w:rPr>
        <w:t xml:space="preserve"> وعدم تجاوز النص أراهم</w:t>
      </w:r>
      <w:r w:rsidR="00AD283C">
        <w:rPr>
          <w:rFonts w:hint="cs"/>
          <w:rtl/>
        </w:rPr>
        <w:t>،</w:t>
      </w:r>
      <w:r w:rsidRPr="00480AC4">
        <w:rPr>
          <w:rtl/>
        </w:rPr>
        <w:t xml:space="preserve"> قد خرجوا على النص وأضافوا عليه ما لم ينزل الله به من سلطان، فقرنوا قول عمر بقول الرسول </w:t>
      </w:r>
      <w:r w:rsidR="00AD283C" w:rsidRPr="00AD283C">
        <w:rPr>
          <w:rStyle w:val="libAlaemChar"/>
          <w:rtl/>
        </w:rPr>
        <w:t>صلى‌الله‌عليه‌وآله‌وسلم</w:t>
      </w:r>
      <w:r w:rsidRPr="00480AC4">
        <w:rPr>
          <w:rtl/>
        </w:rPr>
        <w:t>، وإلا</w:t>
      </w:r>
      <w:r>
        <w:rPr>
          <w:rFonts w:hint="cs"/>
          <w:rtl/>
        </w:rPr>
        <w:t>ّ</w:t>
      </w:r>
      <w:r w:rsidRPr="00480AC4">
        <w:rPr>
          <w:rtl/>
        </w:rPr>
        <w:t xml:space="preserve"> لو كانوا حق</w:t>
      </w:r>
      <w:r>
        <w:rPr>
          <w:rFonts w:hint="cs"/>
          <w:rtl/>
        </w:rPr>
        <w:t>ّ</w:t>
      </w:r>
      <w:r w:rsidRPr="00480AC4">
        <w:rPr>
          <w:rtl/>
        </w:rPr>
        <w:t>ا</w:t>
      </w:r>
      <w:r>
        <w:rPr>
          <w:rFonts w:hint="cs"/>
          <w:rtl/>
        </w:rPr>
        <w:t>ً</w:t>
      </w:r>
      <w:r w:rsidRPr="00480AC4">
        <w:rPr>
          <w:rtl/>
        </w:rPr>
        <w:t xml:space="preserve"> </w:t>
      </w:r>
      <w:r>
        <w:rPr>
          <w:rFonts w:hint="cs"/>
          <w:rtl/>
        </w:rPr>
        <w:t>أ</w:t>
      </w:r>
      <w:r w:rsidRPr="00480AC4">
        <w:rPr>
          <w:rtl/>
        </w:rPr>
        <w:t>تباع النص لما رضوا بهذه الزيادة</w:t>
      </w:r>
      <w:r w:rsidR="00AD283C">
        <w:rPr>
          <w:rFonts w:hint="cs"/>
          <w:rtl/>
        </w:rPr>
        <w:t>،</w:t>
      </w:r>
      <w:r w:rsidRPr="00480AC4">
        <w:rPr>
          <w:rtl/>
        </w:rPr>
        <w:t xml:space="preserve"> فأين أهل السنة من السنة؟!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سنن النسائي بشرح السيوطي: 6</w:t>
      </w:r>
      <w:r w:rsidR="00692C19">
        <w:rPr>
          <w:rtl/>
        </w:rPr>
        <w:t>/</w:t>
      </w:r>
      <w:r w:rsidRPr="00480AC4">
        <w:rPr>
          <w:rtl/>
        </w:rPr>
        <w:t>143.</w:t>
      </w:r>
    </w:p>
    <w:p w:rsidR="00FE4F18" w:rsidRDefault="00FE4F18" w:rsidP="00AD283C">
      <w:pPr>
        <w:pStyle w:val="libFootnote0"/>
      </w:pPr>
      <w:r w:rsidRPr="00480AC4">
        <w:rPr>
          <w:rtl/>
        </w:rPr>
        <w:t>2 - 1</w:t>
      </w:r>
      <w:r w:rsidR="00692C19">
        <w:rPr>
          <w:rtl/>
        </w:rPr>
        <w:t>/</w:t>
      </w:r>
      <w:r w:rsidRPr="00480AC4">
        <w:rPr>
          <w:rtl/>
        </w:rPr>
        <w:t>25 وأخرجه الدارقطني كما قال الزرقاني في شرحه على الموطأ كما أخرجه ابن أبي شيبة.</w:t>
      </w:r>
    </w:p>
    <w:p w:rsidR="00FE4F18" w:rsidRDefault="00FE4F18" w:rsidP="00AD283C">
      <w:pPr>
        <w:pStyle w:val="libNormal"/>
        <w:rPr>
          <w:rtl/>
        </w:rPr>
      </w:pPr>
      <w:r>
        <w:rPr>
          <w:rtl/>
        </w:rPr>
        <w:br w:type="page"/>
      </w:r>
    </w:p>
    <w:p w:rsidR="00FE4F18" w:rsidRDefault="00FE4F18" w:rsidP="0010535B">
      <w:pPr>
        <w:pStyle w:val="Heading2Center"/>
      </w:pPr>
      <w:bookmarkStart w:id="198" w:name="_Toc382042626"/>
      <w:r w:rsidRPr="00B05284">
        <w:rPr>
          <w:rtl/>
        </w:rPr>
        <w:lastRenderedPageBreak/>
        <w:t>عمر ينهى النبي...!!</w:t>
      </w:r>
      <w:bookmarkEnd w:id="198"/>
    </w:p>
    <w:p w:rsidR="00FE4F18" w:rsidRDefault="00FE4F18" w:rsidP="0010535B">
      <w:pPr>
        <w:pStyle w:val="libNormal"/>
      </w:pPr>
      <w:r w:rsidRPr="00480AC4">
        <w:rPr>
          <w:rtl/>
        </w:rPr>
        <w:t xml:space="preserve">أخرج البخاري بسنده إلى عبد الله بن عمر قال: " لما توفي عبد الله بن أبي جاء ابنه إلى رسول الله </w:t>
      </w:r>
      <w:r w:rsidR="0010535B" w:rsidRPr="00AD283C">
        <w:rPr>
          <w:rStyle w:val="libAlaemChar"/>
          <w:rtl/>
        </w:rPr>
        <w:t>صلى‌الله‌عليه‌وآله‌وسلم</w:t>
      </w:r>
      <w:r w:rsidR="0010535B" w:rsidRPr="00480AC4">
        <w:rPr>
          <w:rtl/>
        </w:rPr>
        <w:t xml:space="preserve"> </w:t>
      </w:r>
      <w:r w:rsidRPr="00480AC4">
        <w:rPr>
          <w:rtl/>
        </w:rPr>
        <w:t>فقال: يا رسول الله إعطني قميصك اكفنه فيه، وصل عليه واستغفر له، فأعطاه قميصه وقال له: إذا فرغت منه فآذنا</w:t>
      </w:r>
      <w:r w:rsidR="00AD283C">
        <w:rPr>
          <w:rFonts w:hint="cs"/>
          <w:rtl/>
        </w:rPr>
        <w:t>،</w:t>
      </w:r>
      <w:r w:rsidRPr="00480AC4">
        <w:rPr>
          <w:rtl/>
        </w:rPr>
        <w:t xml:space="preserve"> فلما فرغ منه آذنه به</w:t>
      </w:r>
      <w:r w:rsidR="00AD283C">
        <w:rPr>
          <w:rFonts w:hint="cs"/>
          <w:rtl/>
        </w:rPr>
        <w:t>،</w:t>
      </w:r>
      <w:r w:rsidRPr="00480AC4">
        <w:rPr>
          <w:rtl/>
        </w:rPr>
        <w:t xml:space="preserve"> فجاء ليصلي عليه</w:t>
      </w:r>
      <w:r w:rsidR="00AD283C">
        <w:rPr>
          <w:rFonts w:hint="cs"/>
          <w:rtl/>
        </w:rPr>
        <w:t>،</w:t>
      </w:r>
      <w:r w:rsidRPr="00480AC4">
        <w:rPr>
          <w:rtl/>
        </w:rPr>
        <w:t xml:space="preserve"> فجذبه عمر فقال: أليس قد نهاك الله أن تصلي على المنافقين؟! فقال:</w:t>
      </w:r>
    </w:p>
    <w:p w:rsidR="00FE4F18" w:rsidRDefault="00FE4F18" w:rsidP="0010535B">
      <w:pPr>
        <w:pStyle w:val="libNormal"/>
      </w:pPr>
      <w:r w:rsidRPr="00091063">
        <w:rPr>
          <w:rStyle w:val="libAlaemChar"/>
          <w:rtl/>
        </w:rPr>
        <w:t>(</w:t>
      </w:r>
      <w:r w:rsidR="0010535B">
        <w:rPr>
          <w:rStyle w:val="libAieChar"/>
          <w:rFonts w:hint="cs"/>
          <w:rtl/>
        </w:rPr>
        <w:t xml:space="preserve"> </w:t>
      </w:r>
      <w:r w:rsidR="0010535B" w:rsidRPr="0010535B">
        <w:rPr>
          <w:rStyle w:val="libAieChar"/>
          <w:rFonts w:hint="cs"/>
          <w:rtl/>
        </w:rPr>
        <w:t>اسْتَغْفِرْ</w:t>
      </w:r>
      <w:r w:rsidR="0010535B" w:rsidRPr="0010535B">
        <w:rPr>
          <w:rStyle w:val="libAieChar"/>
          <w:rtl/>
        </w:rPr>
        <w:t xml:space="preserve"> </w:t>
      </w:r>
      <w:r w:rsidR="0010535B" w:rsidRPr="0010535B">
        <w:rPr>
          <w:rStyle w:val="libAieChar"/>
          <w:rFonts w:hint="cs"/>
          <w:rtl/>
        </w:rPr>
        <w:t>لَهُمْ</w:t>
      </w:r>
      <w:r w:rsidR="0010535B" w:rsidRPr="0010535B">
        <w:rPr>
          <w:rStyle w:val="libAieChar"/>
          <w:rtl/>
        </w:rPr>
        <w:t xml:space="preserve"> </w:t>
      </w:r>
      <w:r w:rsidR="0010535B" w:rsidRPr="0010535B">
        <w:rPr>
          <w:rStyle w:val="libAieChar"/>
          <w:rFonts w:hint="cs"/>
          <w:rtl/>
        </w:rPr>
        <w:t>أَوْ</w:t>
      </w:r>
      <w:r w:rsidR="0010535B" w:rsidRPr="0010535B">
        <w:rPr>
          <w:rStyle w:val="libAieChar"/>
          <w:rtl/>
        </w:rPr>
        <w:t xml:space="preserve"> </w:t>
      </w:r>
      <w:r w:rsidR="0010535B" w:rsidRPr="0010535B">
        <w:rPr>
          <w:rStyle w:val="libAieChar"/>
          <w:rFonts w:hint="cs"/>
          <w:rtl/>
        </w:rPr>
        <w:t>لَا</w:t>
      </w:r>
      <w:r w:rsidR="0010535B" w:rsidRPr="0010535B">
        <w:rPr>
          <w:rStyle w:val="libAieChar"/>
          <w:rtl/>
        </w:rPr>
        <w:t xml:space="preserve"> </w:t>
      </w:r>
      <w:r w:rsidR="0010535B" w:rsidRPr="0010535B">
        <w:rPr>
          <w:rStyle w:val="libAieChar"/>
          <w:rFonts w:hint="cs"/>
          <w:rtl/>
        </w:rPr>
        <w:t>تَسْتَغْفِرْ</w:t>
      </w:r>
      <w:r w:rsidR="0010535B" w:rsidRPr="0010535B">
        <w:rPr>
          <w:rStyle w:val="libAieChar"/>
          <w:rtl/>
        </w:rPr>
        <w:t xml:space="preserve"> </w:t>
      </w:r>
      <w:r w:rsidR="0010535B" w:rsidRPr="0010535B">
        <w:rPr>
          <w:rStyle w:val="libAieChar"/>
          <w:rFonts w:hint="cs"/>
          <w:rtl/>
        </w:rPr>
        <w:t>لَهُمْ</w:t>
      </w:r>
      <w:r w:rsidR="0010535B" w:rsidRPr="0010535B">
        <w:rPr>
          <w:rStyle w:val="libAieChar"/>
          <w:rtl/>
        </w:rPr>
        <w:t xml:space="preserve"> </w:t>
      </w:r>
      <w:r w:rsidR="0010535B" w:rsidRPr="0010535B">
        <w:rPr>
          <w:rStyle w:val="libAieChar"/>
          <w:rFonts w:hint="cs"/>
          <w:rtl/>
        </w:rPr>
        <w:t>إِن</w:t>
      </w:r>
      <w:r w:rsidR="0010535B" w:rsidRPr="0010535B">
        <w:rPr>
          <w:rStyle w:val="libAieChar"/>
          <w:rtl/>
        </w:rPr>
        <w:t xml:space="preserve"> </w:t>
      </w:r>
      <w:r w:rsidR="0010535B" w:rsidRPr="0010535B">
        <w:rPr>
          <w:rStyle w:val="libAieChar"/>
          <w:rFonts w:hint="cs"/>
          <w:rtl/>
        </w:rPr>
        <w:t>تَسْتَغْفِرْ</w:t>
      </w:r>
      <w:r w:rsidR="0010535B" w:rsidRPr="0010535B">
        <w:rPr>
          <w:rStyle w:val="libAieChar"/>
          <w:rtl/>
        </w:rPr>
        <w:t xml:space="preserve"> </w:t>
      </w:r>
      <w:r w:rsidR="0010535B" w:rsidRPr="0010535B">
        <w:rPr>
          <w:rStyle w:val="libAieChar"/>
          <w:rFonts w:hint="cs"/>
          <w:rtl/>
        </w:rPr>
        <w:t>لَهُمْ</w:t>
      </w:r>
      <w:r w:rsidR="0010535B" w:rsidRPr="0010535B">
        <w:rPr>
          <w:rStyle w:val="libAieChar"/>
          <w:rtl/>
        </w:rPr>
        <w:t xml:space="preserve"> </w:t>
      </w:r>
      <w:r w:rsidR="0010535B" w:rsidRPr="0010535B">
        <w:rPr>
          <w:rStyle w:val="libAieChar"/>
          <w:rFonts w:hint="cs"/>
          <w:rtl/>
        </w:rPr>
        <w:t>سَبْعِينَ</w:t>
      </w:r>
      <w:r w:rsidR="0010535B" w:rsidRPr="0010535B">
        <w:rPr>
          <w:rStyle w:val="libAieChar"/>
          <w:rtl/>
        </w:rPr>
        <w:t xml:space="preserve"> </w:t>
      </w:r>
      <w:r w:rsidR="0010535B" w:rsidRPr="0010535B">
        <w:rPr>
          <w:rStyle w:val="libAieChar"/>
          <w:rFonts w:hint="cs"/>
          <w:rtl/>
        </w:rPr>
        <w:t>مَرَّةً</w:t>
      </w:r>
      <w:r w:rsidR="0010535B" w:rsidRPr="0010535B">
        <w:rPr>
          <w:rStyle w:val="libAieChar"/>
          <w:rtl/>
        </w:rPr>
        <w:t xml:space="preserve"> </w:t>
      </w:r>
      <w:r w:rsidR="0010535B" w:rsidRPr="0010535B">
        <w:rPr>
          <w:rStyle w:val="libAieChar"/>
          <w:rFonts w:hint="cs"/>
          <w:rtl/>
        </w:rPr>
        <w:t>فَلَن</w:t>
      </w:r>
      <w:r w:rsidR="0010535B" w:rsidRPr="0010535B">
        <w:rPr>
          <w:rStyle w:val="libAieChar"/>
          <w:rtl/>
        </w:rPr>
        <w:t xml:space="preserve"> </w:t>
      </w:r>
      <w:r w:rsidR="0010535B" w:rsidRPr="0010535B">
        <w:rPr>
          <w:rStyle w:val="libAieChar"/>
          <w:rFonts w:hint="cs"/>
          <w:rtl/>
        </w:rPr>
        <w:t>يَغْفِرَ</w:t>
      </w:r>
      <w:r w:rsidR="0010535B" w:rsidRPr="0010535B">
        <w:rPr>
          <w:rStyle w:val="libAieChar"/>
          <w:rtl/>
        </w:rPr>
        <w:t xml:space="preserve"> </w:t>
      </w:r>
      <w:r w:rsidR="0010535B" w:rsidRPr="0010535B">
        <w:rPr>
          <w:rStyle w:val="libAieChar"/>
          <w:rFonts w:hint="cs"/>
          <w:rtl/>
        </w:rPr>
        <w:t>اللَّـهُ</w:t>
      </w:r>
      <w:r w:rsidR="0010535B" w:rsidRPr="0010535B">
        <w:rPr>
          <w:rStyle w:val="libAieChar"/>
          <w:rtl/>
        </w:rPr>
        <w:t xml:space="preserve"> </w:t>
      </w:r>
      <w:r w:rsidR="0010535B" w:rsidRPr="0010535B">
        <w:rPr>
          <w:rStyle w:val="libAieChar"/>
          <w:rFonts w:hint="cs"/>
          <w:rtl/>
        </w:rPr>
        <w:t>لَهُمْ</w:t>
      </w:r>
      <w:r w:rsidR="0010535B">
        <w:rPr>
          <w:rStyle w:val="libAieChar"/>
          <w:rFonts w:hint="cs"/>
          <w:rtl/>
        </w:rPr>
        <w:t xml:space="preserve"> </w:t>
      </w:r>
      <w:r w:rsidRPr="00091063">
        <w:rPr>
          <w:rStyle w:val="libAlaemChar"/>
          <w:rtl/>
        </w:rPr>
        <w:t>)</w:t>
      </w:r>
      <w:r w:rsidRPr="00FE4F18">
        <w:rPr>
          <w:rtl/>
        </w:rPr>
        <w:t xml:space="preserve"> </w:t>
      </w:r>
      <w:r w:rsidRPr="00AD283C">
        <w:rPr>
          <w:rStyle w:val="libFootnotenumChar"/>
          <w:rtl/>
        </w:rPr>
        <w:t>(1)</w:t>
      </w:r>
      <w:r w:rsidRPr="00FE4F18">
        <w:rPr>
          <w:rtl/>
        </w:rPr>
        <w:t xml:space="preserve">؟ (قال ابن عمر) فنزلت </w:t>
      </w:r>
      <w:r w:rsidRPr="00091063">
        <w:rPr>
          <w:rStyle w:val="libAlaemChar"/>
          <w:rtl/>
        </w:rPr>
        <w:t>(</w:t>
      </w:r>
      <w:r w:rsidR="0010535B">
        <w:rPr>
          <w:rStyle w:val="libAieChar"/>
          <w:rFonts w:hint="cs"/>
          <w:rtl/>
        </w:rPr>
        <w:t xml:space="preserve"> </w:t>
      </w:r>
      <w:r w:rsidR="0010535B" w:rsidRPr="0010535B">
        <w:rPr>
          <w:rStyle w:val="libAieChar"/>
          <w:rFonts w:hint="cs"/>
          <w:rtl/>
        </w:rPr>
        <w:t>وَلَا</w:t>
      </w:r>
      <w:r w:rsidR="0010535B" w:rsidRPr="0010535B">
        <w:rPr>
          <w:rStyle w:val="libAieChar"/>
          <w:rtl/>
        </w:rPr>
        <w:t xml:space="preserve"> </w:t>
      </w:r>
      <w:r w:rsidR="0010535B" w:rsidRPr="0010535B">
        <w:rPr>
          <w:rStyle w:val="libAieChar"/>
          <w:rFonts w:hint="cs"/>
          <w:rtl/>
        </w:rPr>
        <w:t>تُصَلِّ</w:t>
      </w:r>
      <w:r w:rsidR="0010535B" w:rsidRPr="0010535B">
        <w:rPr>
          <w:rStyle w:val="libAieChar"/>
          <w:rtl/>
        </w:rPr>
        <w:t xml:space="preserve"> </w:t>
      </w:r>
      <w:r w:rsidR="0010535B" w:rsidRPr="0010535B">
        <w:rPr>
          <w:rStyle w:val="libAieChar"/>
          <w:rFonts w:hint="cs"/>
          <w:rtl/>
        </w:rPr>
        <w:t>عَلَىٰ</w:t>
      </w:r>
      <w:r w:rsidR="0010535B" w:rsidRPr="0010535B">
        <w:rPr>
          <w:rStyle w:val="libAieChar"/>
          <w:rtl/>
        </w:rPr>
        <w:t xml:space="preserve"> </w:t>
      </w:r>
      <w:r w:rsidR="0010535B" w:rsidRPr="0010535B">
        <w:rPr>
          <w:rStyle w:val="libAieChar"/>
          <w:rFonts w:hint="cs"/>
          <w:rtl/>
        </w:rPr>
        <w:t>أَحَدٍ</w:t>
      </w:r>
      <w:r w:rsidR="0010535B" w:rsidRPr="0010535B">
        <w:rPr>
          <w:rStyle w:val="libAieChar"/>
          <w:rtl/>
        </w:rPr>
        <w:t xml:space="preserve"> </w:t>
      </w:r>
      <w:r w:rsidR="0010535B" w:rsidRPr="0010535B">
        <w:rPr>
          <w:rStyle w:val="libAieChar"/>
          <w:rFonts w:hint="cs"/>
          <w:rtl/>
        </w:rPr>
        <w:t>مِّنْهُم</w:t>
      </w:r>
      <w:r w:rsidR="0010535B" w:rsidRPr="0010535B">
        <w:rPr>
          <w:rStyle w:val="libAieChar"/>
          <w:rtl/>
        </w:rPr>
        <w:t xml:space="preserve"> </w:t>
      </w:r>
      <w:r w:rsidR="0010535B" w:rsidRPr="0010535B">
        <w:rPr>
          <w:rStyle w:val="libAieChar"/>
          <w:rFonts w:hint="cs"/>
          <w:rtl/>
        </w:rPr>
        <w:t>مَّاتَ</w:t>
      </w:r>
      <w:r w:rsidR="0010535B" w:rsidRPr="0010535B">
        <w:rPr>
          <w:rStyle w:val="libAieChar"/>
          <w:rtl/>
        </w:rPr>
        <w:t xml:space="preserve"> </w:t>
      </w:r>
      <w:r w:rsidR="0010535B" w:rsidRPr="0010535B">
        <w:rPr>
          <w:rStyle w:val="libAieChar"/>
          <w:rFonts w:hint="cs"/>
          <w:rtl/>
        </w:rPr>
        <w:t>أَبَدًا</w:t>
      </w:r>
      <w:r w:rsidR="0010535B" w:rsidRPr="0010535B">
        <w:rPr>
          <w:rStyle w:val="libAieChar"/>
          <w:rtl/>
        </w:rPr>
        <w:t xml:space="preserve"> </w:t>
      </w:r>
      <w:r w:rsidR="0010535B" w:rsidRPr="0010535B">
        <w:rPr>
          <w:rStyle w:val="libAieChar"/>
          <w:rFonts w:hint="cs"/>
          <w:rtl/>
        </w:rPr>
        <w:t>وَلَا</w:t>
      </w:r>
      <w:r w:rsidR="0010535B" w:rsidRPr="0010535B">
        <w:rPr>
          <w:rStyle w:val="libAieChar"/>
          <w:rtl/>
        </w:rPr>
        <w:t xml:space="preserve"> </w:t>
      </w:r>
      <w:r w:rsidR="0010535B" w:rsidRPr="0010535B">
        <w:rPr>
          <w:rStyle w:val="libAieChar"/>
          <w:rFonts w:hint="cs"/>
          <w:rtl/>
        </w:rPr>
        <w:t>تَقُمْ</w:t>
      </w:r>
      <w:r w:rsidR="0010535B" w:rsidRPr="0010535B">
        <w:rPr>
          <w:rStyle w:val="libAieChar"/>
          <w:rtl/>
        </w:rPr>
        <w:t xml:space="preserve"> </w:t>
      </w:r>
      <w:r w:rsidR="0010535B" w:rsidRPr="0010535B">
        <w:rPr>
          <w:rStyle w:val="libAieChar"/>
          <w:rFonts w:hint="cs"/>
          <w:rtl/>
        </w:rPr>
        <w:t>عَلَىٰ</w:t>
      </w:r>
      <w:r w:rsidR="0010535B" w:rsidRPr="0010535B">
        <w:rPr>
          <w:rStyle w:val="libAieChar"/>
          <w:rtl/>
        </w:rPr>
        <w:t xml:space="preserve"> </w:t>
      </w:r>
      <w:r w:rsidR="0010535B" w:rsidRPr="0010535B">
        <w:rPr>
          <w:rStyle w:val="libAieChar"/>
          <w:rFonts w:hint="cs"/>
          <w:rtl/>
        </w:rPr>
        <w:t>قَبْرِهِ</w:t>
      </w:r>
      <w:r w:rsidR="0010535B">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 xml:space="preserve"> فترك الصلاة عليهم " </w:t>
      </w:r>
      <w:r w:rsidRPr="00AD283C">
        <w:rPr>
          <w:rStyle w:val="libFootnotenumChar"/>
          <w:rtl/>
        </w:rPr>
        <w:t>(3)</w:t>
      </w:r>
      <w:r w:rsidRPr="00480AC4">
        <w:rPr>
          <w:rtl/>
        </w:rPr>
        <w:t>.</w:t>
      </w:r>
    </w:p>
    <w:p w:rsidR="00FE4F18" w:rsidRDefault="00FE4F18" w:rsidP="00FE4F18">
      <w:pPr>
        <w:pStyle w:val="libNormal"/>
      </w:pPr>
      <w:r w:rsidRPr="00480AC4">
        <w:rPr>
          <w:rtl/>
        </w:rPr>
        <w:t xml:space="preserve">وهذه حادثة قدم فيها عمر قوله بين يدي الرسول بأبشع صورة. وكأنه أعلم منه </w:t>
      </w:r>
      <w:r w:rsidR="00AD283C" w:rsidRPr="00AD283C">
        <w:rPr>
          <w:rStyle w:val="libAlaemChar"/>
          <w:rtl/>
        </w:rPr>
        <w:t>صلى‌الله‌عليه‌وآله‌وسلم</w:t>
      </w:r>
      <w:r w:rsidRPr="00480AC4">
        <w:rPr>
          <w:rtl/>
        </w:rPr>
        <w:t xml:space="preserve"> بالقرآن الذي نزل عليه! أو كأنه شريك له في رسالته؟! لكن رسول الله لم يأخذ بكلامه وصلى على ابن أبي </w:t>
      </w:r>
      <w:r w:rsidRPr="00AD283C">
        <w:rPr>
          <w:rStyle w:val="libFootnotenumChar"/>
          <w:rtl/>
        </w:rPr>
        <w:t>(4)</w:t>
      </w:r>
      <w:r w:rsidRPr="00480AC4">
        <w:rPr>
          <w:rtl/>
        </w:rPr>
        <w:t>.</w:t>
      </w:r>
    </w:p>
    <w:p w:rsidR="00FE4F18" w:rsidRDefault="00FE4F18" w:rsidP="0010535B">
      <w:pPr>
        <w:pStyle w:val="libNormal"/>
      </w:pPr>
      <w:r w:rsidRPr="00480AC4">
        <w:rPr>
          <w:rtl/>
        </w:rPr>
        <w:t xml:space="preserve">وقد كان عمر يقول معترفا بخطئه: " أصبت في الإسلام هفوة، ما أصبت مثلها قط، أراد رسول الله </w:t>
      </w:r>
      <w:r w:rsidR="00AD283C" w:rsidRPr="00AD283C">
        <w:rPr>
          <w:rStyle w:val="libAlaemChar"/>
          <w:rtl/>
        </w:rPr>
        <w:t>صلى‌الله‌عليه‌وآله‌وسلم</w:t>
      </w:r>
      <w:r w:rsidRPr="00480AC4">
        <w:rPr>
          <w:rtl/>
        </w:rPr>
        <w:t xml:space="preserve"> أن يصلي على عبد الله بن أبي، فأخذت بثوبه فقلت له: والله ما أمرك الله بهذا لقد قال الله لك: </w:t>
      </w:r>
      <w:r w:rsidR="0010535B" w:rsidRPr="0010535B">
        <w:rPr>
          <w:rStyle w:val="libAieChar"/>
          <w:rFonts w:hint="cs"/>
          <w:rtl/>
        </w:rPr>
        <w:t>اسْتَغْفِرْ</w:t>
      </w:r>
      <w:r w:rsidR="0010535B" w:rsidRPr="0010535B">
        <w:rPr>
          <w:rStyle w:val="libAieChar"/>
          <w:rtl/>
        </w:rPr>
        <w:t xml:space="preserve"> </w:t>
      </w:r>
      <w:r w:rsidR="0010535B" w:rsidRPr="0010535B">
        <w:rPr>
          <w:rStyle w:val="libAieChar"/>
          <w:rFonts w:hint="cs"/>
          <w:rtl/>
        </w:rPr>
        <w:t>لَهُمْ</w:t>
      </w:r>
      <w:r w:rsidR="0010535B" w:rsidRPr="0010535B">
        <w:rPr>
          <w:rStyle w:val="libAieChar"/>
          <w:rtl/>
        </w:rPr>
        <w:t xml:space="preserve"> </w:t>
      </w:r>
      <w:r w:rsidR="0010535B" w:rsidRPr="0010535B">
        <w:rPr>
          <w:rStyle w:val="libAieChar"/>
          <w:rFonts w:hint="cs"/>
          <w:rtl/>
        </w:rPr>
        <w:t>أَوْ</w:t>
      </w:r>
      <w:r w:rsidR="0010535B" w:rsidRPr="0010535B">
        <w:rPr>
          <w:rStyle w:val="libAieChar"/>
          <w:rtl/>
        </w:rPr>
        <w:t xml:space="preserve"> </w:t>
      </w:r>
      <w:r w:rsidR="0010535B" w:rsidRPr="0010535B">
        <w:rPr>
          <w:rStyle w:val="libAieChar"/>
          <w:rFonts w:hint="cs"/>
          <w:rtl/>
        </w:rPr>
        <w:t>لَا</w:t>
      </w:r>
      <w:r w:rsidR="0010535B" w:rsidRPr="0010535B">
        <w:rPr>
          <w:rStyle w:val="libAieChar"/>
          <w:rtl/>
        </w:rPr>
        <w:t xml:space="preserve"> </w:t>
      </w:r>
      <w:r w:rsidR="0010535B" w:rsidRPr="0010535B">
        <w:rPr>
          <w:rStyle w:val="libAieChar"/>
          <w:rFonts w:hint="cs"/>
          <w:rtl/>
        </w:rPr>
        <w:t>تَسْتَغْفِرْ</w:t>
      </w:r>
      <w:r w:rsidR="0010535B" w:rsidRPr="0010535B">
        <w:rPr>
          <w:rStyle w:val="libAieChar"/>
          <w:rtl/>
        </w:rPr>
        <w:t xml:space="preserve"> </w:t>
      </w:r>
      <w:r w:rsidR="0010535B" w:rsidRPr="0010535B">
        <w:rPr>
          <w:rStyle w:val="libAieChar"/>
          <w:rFonts w:hint="cs"/>
          <w:rtl/>
        </w:rPr>
        <w:t>لَهُمْ</w:t>
      </w:r>
      <w:r w:rsidR="006D40AC">
        <w:rPr>
          <w:rStyle w:val="libAieChar"/>
          <w:rFonts w:hint="cs"/>
          <w:rtl/>
        </w:rPr>
        <w:t>.</w:t>
      </w:r>
      <w:r w:rsidRPr="00AE28A0">
        <w:rPr>
          <w:rStyle w:val="libAieChar"/>
          <w:rtl/>
        </w:rPr>
        <w:t>..</w:t>
      </w:r>
      <w:r w:rsidRPr="00480AC4">
        <w:rPr>
          <w:rtl/>
        </w:rPr>
        <w:t xml:space="preserve"> " </w:t>
      </w:r>
      <w:r w:rsidRPr="00AD283C">
        <w:rPr>
          <w:rStyle w:val="libFootnotenumChar"/>
          <w:rtl/>
        </w:rPr>
        <w:t>(5)</w:t>
      </w:r>
      <w:r w:rsidRPr="00480AC4">
        <w:rPr>
          <w:rtl/>
        </w:rPr>
        <w:t>.</w:t>
      </w:r>
    </w:p>
    <w:p w:rsidR="00FE4F18" w:rsidRDefault="00FE4F18" w:rsidP="00FE4F18">
      <w:pPr>
        <w:pStyle w:val="libNormal"/>
      </w:pPr>
      <w:r w:rsidRPr="00480AC4">
        <w:rPr>
          <w:rtl/>
        </w:rPr>
        <w:t>فهذا اجتهاد من عمر، أمام السنة الفعلية، فهو لم يسلم للنص، بل اعترض عليه بكل خشونة. فهل هذا اتباع للسنة؟!!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التوبة: 80.</w:t>
      </w:r>
    </w:p>
    <w:p w:rsidR="00FE4F18" w:rsidRDefault="00FE4F18" w:rsidP="00AD283C">
      <w:pPr>
        <w:pStyle w:val="libFootnote0"/>
      </w:pPr>
      <w:r w:rsidRPr="00480AC4">
        <w:rPr>
          <w:rtl/>
        </w:rPr>
        <w:t>2 - التوبة: 84.</w:t>
      </w:r>
    </w:p>
    <w:p w:rsidR="00FE4F18" w:rsidRDefault="00FE4F18" w:rsidP="00AD283C">
      <w:pPr>
        <w:pStyle w:val="libFootnote0"/>
      </w:pPr>
      <w:r w:rsidRPr="00480AC4">
        <w:rPr>
          <w:rtl/>
        </w:rPr>
        <w:t>3 - كتاب اللباس، باب لبس القميص.</w:t>
      </w:r>
    </w:p>
    <w:p w:rsidR="00FE4F18" w:rsidRDefault="00FE4F18" w:rsidP="00AD283C">
      <w:pPr>
        <w:pStyle w:val="libFootnote0"/>
      </w:pPr>
      <w:r w:rsidRPr="00480AC4">
        <w:rPr>
          <w:rtl/>
        </w:rPr>
        <w:t>4 - راجع صحيح مسلم: كتاب فضائل الصحابة، باب من فضائل عمر، مسند أحمد: 2</w:t>
      </w:r>
      <w:r w:rsidR="00692C19">
        <w:rPr>
          <w:rtl/>
        </w:rPr>
        <w:t>/</w:t>
      </w:r>
      <w:r w:rsidRPr="00480AC4">
        <w:rPr>
          <w:rtl/>
        </w:rPr>
        <w:t>18.</w:t>
      </w:r>
    </w:p>
    <w:p w:rsidR="00FE4F18" w:rsidRDefault="00FE4F18" w:rsidP="00AD283C">
      <w:pPr>
        <w:pStyle w:val="libFootnote0"/>
      </w:pPr>
      <w:r w:rsidRPr="00480AC4">
        <w:rPr>
          <w:rtl/>
        </w:rPr>
        <w:t>5 - أخرجه ابن أبي حاتم من طريق الشعبي، انظر كنز العمال المطبوع بهامش المسند حديث رقم 4404 والنص والاجتهاد: ص 177.</w:t>
      </w:r>
    </w:p>
    <w:p w:rsidR="00FE4F18" w:rsidRDefault="00FE4F18" w:rsidP="00AD283C">
      <w:pPr>
        <w:pStyle w:val="libNormal"/>
        <w:rPr>
          <w:rtl/>
        </w:rPr>
      </w:pPr>
      <w:r>
        <w:rPr>
          <w:rtl/>
        </w:rPr>
        <w:br w:type="page"/>
      </w:r>
    </w:p>
    <w:p w:rsidR="00FE4F18" w:rsidRPr="00FE4F18" w:rsidRDefault="00FE4F18" w:rsidP="0010535B">
      <w:pPr>
        <w:pStyle w:val="libNormal"/>
      </w:pPr>
      <w:r w:rsidRPr="00091063">
        <w:rPr>
          <w:rStyle w:val="libAlaemChar"/>
          <w:rtl/>
        </w:rPr>
        <w:lastRenderedPageBreak/>
        <w:t>(</w:t>
      </w:r>
      <w:r w:rsidR="0010535B">
        <w:rPr>
          <w:rStyle w:val="libAieChar"/>
          <w:rFonts w:hint="cs"/>
          <w:rtl/>
        </w:rPr>
        <w:t xml:space="preserve"> </w:t>
      </w:r>
      <w:r w:rsidR="0010535B" w:rsidRPr="0010535B">
        <w:rPr>
          <w:rStyle w:val="libAieChar"/>
          <w:rFonts w:hint="cs"/>
          <w:rtl/>
        </w:rPr>
        <w:t>فَلَا</w:t>
      </w:r>
      <w:r w:rsidR="0010535B" w:rsidRPr="0010535B">
        <w:rPr>
          <w:rStyle w:val="libAieChar"/>
          <w:rtl/>
        </w:rPr>
        <w:t xml:space="preserve"> </w:t>
      </w:r>
      <w:r w:rsidR="0010535B" w:rsidRPr="0010535B">
        <w:rPr>
          <w:rStyle w:val="libAieChar"/>
          <w:rFonts w:hint="cs"/>
          <w:rtl/>
        </w:rPr>
        <w:t>وَرَبِّكَ</w:t>
      </w:r>
      <w:r w:rsidR="0010535B" w:rsidRPr="0010535B">
        <w:rPr>
          <w:rStyle w:val="libAieChar"/>
          <w:rtl/>
        </w:rPr>
        <w:t xml:space="preserve"> </w:t>
      </w:r>
      <w:r w:rsidR="0010535B" w:rsidRPr="0010535B">
        <w:rPr>
          <w:rStyle w:val="libAieChar"/>
          <w:rFonts w:hint="cs"/>
          <w:rtl/>
        </w:rPr>
        <w:t>لَا</w:t>
      </w:r>
      <w:r w:rsidR="0010535B" w:rsidRPr="0010535B">
        <w:rPr>
          <w:rStyle w:val="libAieChar"/>
          <w:rtl/>
        </w:rPr>
        <w:t xml:space="preserve"> </w:t>
      </w:r>
      <w:r w:rsidR="0010535B" w:rsidRPr="0010535B">
        <w:rPr>
          <w:rStyle w:val="libAieChar"/>
          <w:rFonts w:hint="cs"/>
          <w:rtl/>
        </w:rPr>
        <w:t>يُؤْمِنُونَ</w:t>
      </w:r>
      <w:r w:rsidR="0010535B" w:rsidRPr="0010535B">
        <w:rPr>
          <w:rStyle w:val="libAieChar"/>
          <w:rtl/>
        </w:rPr>
        <w:t xml:space="preserve"> </w:t>
      </w:r>
      <w:r w:rsidR="0010535B" w:rsidRPr="0010535B">
        <w:rPr>
          <w:rStyle w:val="libAieChar"/>
          <w:rFonts w:hint="cs"/>
          <w:rtl/>
        </w:rPr>
        <w:t>حَتَّىٰ</w:t>
      </w:r>
      <w:r w:rsidR="0010535B" w:rsidRPr="0010535B">
        <w:rPr>
          <w:rStyle w:val="libAieChar"/>
          <w:rtl/>
        </w:rPr>
        <w:t xml:space="preserve"> </w:t>
      </w:r>
      <w:r w:rsidR="0010535B" w:rsidRPr="0010535B">
        <w:rPr>
          <w:rStyle w:val="libAieChar"/>
          <w:rFonts w:hint="cs"/>
          <w:rtl/>
        </w:rPr>
        <w:t>يُحَكِّمُوكَ</w:t>
      </w:r>
      <w:r w:rsidR="0010535B" w:rsidRPr="0010535B">
        <w:rPr>
          <w:rStyle w:val="libAieChar"/>
          <w:rtl/>
        </w:rPr>
        <w:t xml:space="preserve"> </w:t>
      </w:r>
      <w:r w:rsidR="0010535B" w:rsidRPr="0010535B">
        <w:rPr>
          <w:rStyle w:val="libAieChar"/>
          <w:rFonts w:hint="cs"/>
          <w:rtl/>
        </w:rPr>
        <w:t>فِيمَا</w:t>
      </w:r>
      <w:r w:rsidR="0010535B" w:rsidRPr="0010535B">
        <w:rPr>
          <w:rStyle w:val="libAieChar"/>
          <w:rtl/>
        </w:rPr>
        <w:t xml:space="preserve"> </w:t>
      </w:r>
      <w:r w:rsidR="0010535B" w:rsidRPr="0010535B">
        <w:rPr>
          <w:rStyle w:val="libAieChar"/>
          <w:rFonts w:hint="cs"/>
          <w:rtl/>
        </w:rPr>
        <w:t>شَجَرَ</w:t>
      </w:r>
      <w:r w:rsidR="0010535B" w:rsidRPr="0010535B">
        <w:rPr>
          <w:rStyle w:val="libAieChar"/>
          <w:rtl/>
        </w:rPr>
        <w:t xml:space="preserve"> </w:t>
      </w:r>
      <w:r w:rsidR="0010535B" w:rsidRPr="0010535B">
        <w:rPr>
          <w:rStyle w:val="libAieChar"/>
          <w:rFonts w:hint="cs"/>
          <w:rtl/>
        </w:rPr>
        <w:t>بَيْنَهُمْ</w:t>
      </w:r>
      <w:r w:rsidR="0010535B" w:rsidRPr="0010535B">
        <w:rPr>
          <w:rStyle w:val="libAieChar"/>
          <w:rtl/>
        </w:rPr>
        <w:t xml:space="preserve"> </w:t>
      </w:r>
      <w:r w:rsidR="0010535B" w:rsidRPr="0010535B">
        <w:rPr>
          <w:rStyle w:val="libAieChar"/>
          <w:rFonts w:hint="cs"/>
          <w:rtl/>
        </w:rPr>
        <w:t>ثُمَّ</w:t>
      </w:r>
      <w:r w:rsidR="0010535B" w:rsidRPr="0010535B">
        <w:rPr>
          <w:rStyle w:val="libAieChar"/>
          <w:rtl/>
        </w:rPr>
        <w:t xml:space="preserve"> </w:t>
      </w:r>
      <w:r w:rsidR="0010535B" w:rsidRPr="0010535B">
        <w:rPr>
          <w:rStyle w:val="libAieChar"/>
          <w:rFonts w:hint="cs"/>
          <w:rtl/>
        </w:rPr>
        <w:t>لَا</w:t>
      </w:r>
      <w:r w:rsidR="0010535B" w:rsidRPr="0010535B">
        <w:rPr>
          <w:rStyle w:val="libAieChar"/>
          <w:rtl/>
        </w:rPr>
        <w:t xml:space="preserve"> </w:t>
      </w:r>
      <w:r w:rsidR="0010535B" w:rsidRPr="0010535B">
        <w:rPr>
          <w:rStyle w:val="libAieChar"/>
          <w:rFonts w:hint="cs"/>
          <w:rtl/>
        </w:rPr>
        <w:t>يَجِدُوا</w:t>
      </w:r>
      <w:r w:rsidR="0010535B" w:rsidRPr="0010535B">
        <w:rPr>
          <w:rStyle w:val="libAieChar"/>
          <w:rtl/>
        </w:rPr>
        <w:t xml:space="preserve"> </w:t>
      </w:r>
      <w:r w:rsidR="0010535B" w:rsidRPr="0010535B">
        <w:rPr>
          <w:rStyle w:val="libAieChar"/>
          <w:rFonts w:hint="cs"/>
          <w:rtl/>
        </w:rPr>
        <w:t>فِي</w:t>
      </w:r>
      <w:r w:rsidR="0010535B" w:rsidRPr="0010535B">
        <w:rPr>
          <w:rStyle w:val="libAieChar"/>
          <w:rtl/>
        </w:rPr>
        <w:t xml:space="preserve"> </w:t>
      </w:r>
      <w:r w:rsidR="0010535B" w:rsidRPr="0010535B">
        <w:rPr>
          <w:rStyle w:val="libAieChar"/>
          <w:rFonts w:hint="cs"/>
          <w:rtl/>
        </w:rPr>
        <w:t>أَنفُسِهِمْ</w:t>
      </w:r>
      <w:r w:rsidR="0010535B" w:rsidRPr="0010535B">
        <w:rPr>
          <w:rStyle w:val="libAieChar"/>
          <w:rtl/>
        </w:rPr>
        <w:t xml:space="preserve"> </w:t>
      </w:r>
      <w:r w:rsidR="0010535B" w:rsidRPr="0010535B">
        <w:rPr>
          <w:rStyle w:val="libAieChar"/>
          <w:rFonts w:hint="cs"/>
          <w:rtl/>
        </w:rPr>
        <w:t>حَرَجًا</w:t>
      </w:r>
      <w:r w:rsidR="0010535B" w:rsidRPr="0010535B">
        <w:rPr>
          <w:rStyle w:val="libAieChar"/>
          <w:rtl/>
        </w:rPr>
        <w:t xml:space="preserve"> </w:t>
      </w:r>
      <w:r w:rsidR="0010535B" w:rsidRPr="0010535B">
        <w:rPr>
          <w:rStyle w:val="libAieChar"/>
          <w:rFonts w:hint="cs"/>
          <w:rtl/>
        </w:rPr>
        <w:t>مِّمَّا</w:t>
      </w:r>
      <w:r w:rsidR="0010535B" w:rsidRPr="0010535B">
        <w:rPr>
          <w:rStyle w:val="libAieChar"/>
          <w:rtl/>
        </w:rPr>
        <w:t xml:space="preserve"> </w:t>
      </w:r>
      <w:r w:rsidR="0010535B" w:rsidRPr="0010535B">
        <w:rPr>
          <w:rStyle w:val="libAieChar"/>
          <w:rFonts w:hint="cs"/>
          <w:rtl/>
        </w:rPr>
        <w:t>قَضَيْتَ</w:t>
      </w:r>
      <w:r w:rsidR="0010535B" w:rsidRPr="0010535B">
        <w:rPr>
          <w:rStyle w:val="libAieChar"/>
          <w:rtl/>
        </w:rPr>
        <w:t xml:space="preserve"> </w:t>
      </w:r>
      <w:r w:rsidR="0010535B" w:rsidRPr="0010535B">
        <w:rPr>
          <w:rStyle w:val="libAieChar"/>
          <w:rFonts w:hint="cs"/>
          <w:rtl/>
        </w:rPr>
        <w:t>وَيُسَلِّمُوا</w:t>
      </w:r>
      <w:r w:rsidR="0010535B" w:rsidRPr="0010535B">
        <w:rPr>
          <w:rStyle w:val="libAieChar"/>
          <w:rtl/>
        </w:rPr>
        <w:t xml:space="preserve"> </w:t>
      </w:r>
      <w:r w:rsidR="0010535B" w:rsidRPr="0010535B">
        <w:rPr>
          <w:rStyle w:val="libAieChar"/>
          <w:rFonts w:hint="cs"/>
          <w:rtl/>
        </w:rPr>
        <w:t>تَسْلِيمًا</w:t>
      </w:r>
      <w:r w:rsidR="0010535B">
        <w:rPr>
          <w:rStyle w:val="libAieChar"/>
          <w:rFonts w:hint="cs"/>
          <w:rtl/>
        </w:rPr>
        <w:t xml:space="preserve"> </w:t>
      </w:r>
      <w:r w:rsidRPr="00091063">
        <w:rPr>
          <w:rStyle w:val="libAlaemChar"/>
          <w:rtl/>
        </w:rPr>
        <w:t>)</w:t>
      </w:r>
      <w:r w:rsidRPr="00FE4F18">
        <w:rPr>
          <w:rtl/>
        </w:rPr>
        <w:t xml:space="preserve"> </w:t>
      </w:r>
      <w:r w:rsidRPr="00AD283C">
        <w:rPr>
          <w:rStyle w:val="libFootnotenumChar"/>
          <w:rtl/>
        </w:rPr>
        <w:t>(1)</w:t>
      </w:r>
      <w:r w:rsidRPr="00FE4F18">
        <w:rPr>
          <w:rtl/>
        </w:rPr>
        <w:t>.</w:t>
      </w:r>
    </w:p>
    <w:p w:rsidR="00FE4F18" w:rsidRDefault="00FE4F18" w:rsidP="0010535B">
      <w:pPr>
        <w:pStyle w:val="Heading2Center"/>
      </w:pPr>
      <w:bookmarkStart w:id="199" w:name="_Toc382042627"/>
      <w:r w:rsidRPr="00C52783">
        <w:rPr>
          <w:rtl/>
        </w:rPr>
        <w:t>عمر ينهى النبي ثانية</w:t>
      </w:r>
      <w:r w:rsidRPr="00C52783">
        <w:rPr>
          <w:rFonts w:hint="cs"/>
          <w:rtl/>
        </w:rPr>
        <w:t>ً</w:t>
      </w:r>
      <w:r w:rsidR="006D40AC">
        <w:rPr>
          <w:rFonts w:hint="cs"/>
          <w:rtl/>
        </w:rPr>
        <w:t>!</w:t>
      </w:r>
      <w:r w:rsidRPr="00C52783">
        <w:rPr>
          <w:rtl/>
        </w:rPr>
        <w:t>!</w:t>
      </w:r>
      <w:bookmarkEnd w:id="199"/>
    </w:p>
    <w:p w:rsidR="00FE4F18" w:rsidRDefault="00FE4F18" w:rsidP="00FE4F18">
      <w:pPr>
        <w:pStyle w:val="libNormal"/>
      </w:pPr>
      <w:r w:rsidRPr="00480AC4">
        <w:rPr>
          <w:rtl/>
        </w:rPr>
        <w:t xml:space="preserve">أمر النبي </w:t>
      </w:r>
      <w:r w:rsidR="00AD283C" w:rsidRPr="00AD283C">
        <w:rPr>
          <w:rStyle w:val="libAlaemChar"/>
          <w:rtl/>
        </w:rPr>
        <w:t>صلى‌الله‌عليه‌وآله‌وسلم</w:t>
      </w:r>
      <w:r w:rsidRPr="00480AC4">
        <w:rPr>
          <w:rtl/>
        </w:rPr>
        <w:t xml:space="preserve"> أبا هريرة أن يؤذن بالناس</w:t>
      </w:r>
      <w:r w:rsidR="00AD283C">
        <w:rPr>
          <w:rFonts w:hint="cs"/>
          <w:rtl/>
        </w:rPr>
        <w:t>،</w:t>
      </w:r>
      <w:r w:rsidRPr="00480AC4">
        <w:rPr>
          <w:rtl/>
        </w:rPr>
        <w:t xml:space="preserve"> من لقي الله </w:t>
      </w:r>
      <w:r w:rsidRPr="00AD283C">
        <w:rPr>
          <w:rStyle w:val="libFootnotenumChar"/>
          <w:rtl/>
        </w:rPr>
        <w:t>(2)</w:t>
      </w:r>
      <w:r w:rsidRPr="00480AC4">
        <w:rPr>
          <w:rtl/>
        </w:rPr>
        <w:t xml:space="preserve"> بالتوحيد مطمئنا به قلبه فله الجنة</w:t>
      </w:r>
      <w:r w:rsidR="006D40AC">
        <w:rPr>
          <w:rFonts w:hint="cs"/>
          <w:rtl/>
        </w:rPr>
        <w:t>.</w:t>
      </w:r>
      <w:r w:rsidRPr="00480AC4">
        <w:rPr>
          <w:rtl/>
        </w:rPr>
        <w:t xml:space="preserve"> حيث قال له: " إذهب بنعلي هاتين فمن لقيت من وراء هذا الحائط يشهد أن لا إله إلا الله مستيقنا بها قلبه فبشره بالجنة ". فكان أول من لقيه عمر فسأله عن شأنه، فأخبره بما أمره به رسول الله </w:t>
      </w:r>
      <w:r w:rsidR="00AD283C" w:rsidRPr="00AD283C">
        <w:rPr>
          <w:rStyle w:val="libAlaemChar"/>
          <w:rtl/>
        </w:rPr>
        <w:t>صلى‌الله‌عليه‌وآله‌وسلم</w:t>
      </w:r>
      <w:r w:rsidRPr="00480AC4">
        <w:rPr>
          <w:rtl/>
        </w:rPr>
        <w:t xml:space="preserve"> قال أبو هريرة - كما جاء في صحيح مسلم - " فضرب عمر بيده بين ثديي فخررت لاستي، فقال: ارجع يا أبا هريرة. فرجعت إلى رسول الله فأجهشت بكاء</w:t>
      </w:r>
      <w:r w:rsidR="00AD283C">
        <w:rPr>
          <w:rFonts w:hint="cs"/>
          <w:rtl/>
        </w:rPr>
        <w:t>،</w:t>
      </w:r>
      <w:r w:rsidRPr="00480AC4">
        <w:rPr>
          <w:rtl/>
        </w:rPr>
        <w:t xml:space="preserve"> وركبني عمر فإذا هو على أثري. فقال لي رسول الله: " مالك يا أبا هريرة "؟ قلت: لقيت عمر فأخبرته بالذي بعثتني به فضرب بين ثديي ضربة خررت لاستي قال: ارجع. فقال له رسول الله </w:t>
      </w:r>
      <w:r w:rsidR="00AD283C" w:rsidRPr="00AD283C">
        <w:rPr>
          <w:rStyle w:val="libAlaemChar"/>
          <w:rtl/>
        </w:rPr>
        <w:t>صلى‌الله‌عليه‌وآله‌وسلم</w:t>
      </w:r>
      <w:r w:rsidRPr="00480AC4">
        <w:rPr>
          <w:rtl/>
        </w:rPr>
        <w:t>: " يا عمر ما حملك على ما فعلت؟</w:t>
      </w:r>
    </w:p>
    <w:p w:rsidR="00FE4F18" w:rsidRDefault="00FE4F18" w:rsidP="00FE4F18">
      <w:pPr>
        <w:pStyle w:val="libNormal"/>
      </w:pPr>
      <w:r w:rsidRPr="00480AC4">
        <w:rPr>
          <w:rtl/>
        </w:rPr>
        <w:t xml:space="preserve">قال: يا رسول الله بأبي أنت وأمي أبعثت أبا هريرة بنعليك من لقي يشهد أن لا إله إلا الله مستيقنا بها قلبه </w:t>
      </w:r>
      <w:r>
        <w:rPr>
          <w:rFonts w:hint="cs"/>
          <w:rtl/>
        </w:rPr>
        <w:t>ي</w:t>
      </w:r>
      <w:r w:rsidRPr="00480AC4">
        <w:rPr>
          <w:rtl/>
        </w:rPr>
        <w:t>بش</w:t>
      </w:r>
      <w:r>
        <w:rPr>
          <w:rFonts w:hint="cs"/>
          <w:rtl/>
        </w:rPr>
        <w:t>َّ</w:t>
      </w:r>
      <w:r w:rsidRPr="00480AC4">
        <w:rPr>
          <w:rtl/>
        </w:rPr>
        <w:t>ره بالجنة؟ قال: " نعم ". قال: فلا تفعل فإني أخشى أن يتكل الناس عليها فخل</w:t>
      </w:r>
      <w:r>
        <w:rPr>
          <w:rFonts w:hint="cs"/>
          <w:rtl/>
        </w:rPr>
        <w:t>ِّ</w:t>
      </w:r>
      <w:r w:rsidRPr="00480AC4">
        <w:rPr>
          <w:rtl/>
        </w:rPr>
        <w:t>هم يعملون</w:t>
      </w:r>
      <w:r w:rsidR="00AD283C">
        <w:rPr>
          <w:rFonts w:hint="cs"/>
          <w:rtl/>
        </w:rPr>
        <w:t>،</w:t>
      </w:r>
      <w:r w:rsidRPr="00480AC4">
        <w:rPr>
          <w:rtl/>
        </w:rPr>
        <w:t xml:space="preserve"> قال رسول الله: " فخل</w:t>
      </w:r>
      <w:r>
        <w:rPr>
          <w:rFonts w:hint="cs"/>
          <w:rtl/>
        </w:rPr>
        <w:t>ِّ</w:t>
      </w:r>
      <w:r w:rsidRPr="00480AC4">
        <w:rPr>
          <w:rtl/>
        </w:rPr>
        <w:t xml:space="preserve">هم " </w:t>
      </w:r>
      <w:r w:rsidRPr="00AD283C">
        <w:rPr>
          <w:rStyle w:val="libFootnotenumChar"/>
          <w:rtl/>
        </w:rPr>
        <w:t>(3)</w:t>
      </w:r>
      <w:r w:rsidRPr="00480AC4">
        <w:rPr>
          <w:rtl/>
        </w:rPr>
        <w:t>.</w:t>
      </w:r>
    </w:p>
    <w:p w:rsidR="00FE4F18" w:rsidRDefault="00FE4F18" w:rsidP="00FE4F18">
      <w:pPr>
        <w:pStyle w:val="libNormal"/>
      </w:pPr>
      <w:r w:rsidRPr="00480AC4">
        <w:rPr>
          <w:rtl/>
        </w:rPr>
        <w:t>وهذه حادثة</w:t>
      </w:r>
      <w:r>
        <w:rPr>
          <w:rFonts w:hint="cs"/>
          <w:rtl/>
        </w:rPr>
        <w:t>ٌ</w:t>
      </w:r>
      <w:r w:rsidRPr="00480AC4">
        <w:rPr>
          <w:rtl/>
        </w:rPr>
        <w:t xml:space="preserve"> أخرى يعترض فيها عمر على النص ويقدم رأيه عليه. والعجب من قول عمر للرسول " لا تفعل فإني أخشى أن يتكل الناس عليها ".</w:t>
      </w:r>
    </w:p>
    <w:p w:rsidR="00FE4F18" w:rsidRDefault="00FE4F18" w:rsidP="00FE4F18">
      <w:pPr>
        <w:pStyle w:val="libNormal"/>
      </w:pPr>
      <w:r w:rsidRPr="00480AC4">
        <w:rPr>
          <w:rtl/>
        </w:rPr>
        <w:t xml:space="preserve">فلا أدري هل كان عمر مستشارا خاصا للنبي </w:t>
      </w:r>
      <w:r w:rsidR="00AD283C" w:rsidRPr="00AD283C">
        <w:rPr>
          <w:rStyle w:val="libAlaemChar"/>
          <w:rtl/>
        </w:rPr>
        <w:t>صلى‌الله‌عليه‌وآله‌وسلم</w:t>
      </w:r>
      <w:r w:rsidRPr="00480AC4">
        <w:rPr>
          <w:rtl/>
        </w:rPr>
        <w:t xml:space="preserve">؟! أم كان شريكا له في نبوته؟! وبأي حق يعترض على فعل الرسول </w:t>
      </w:r>
      <w:r w:rsidR="00AD283C" w:rsidRPr="00AD283C">
        <w:rPr>
          <w:rStyle w:val="libAlaemChar"/>
          <w:rtl/>
        </w:rPr>
        <w:t>صلى‌الله‌عليه‌وآله‌وسلم</w:t>
      </w:r>
      <w:r w:rsidRPr="00480AC4">
        <w:rPr>
          <w:rtl/>
        </w:rPr>
        <w:t xml:space="preserve">؟ وهل خفي على سيد الخلق </w:t>
      </w:r>
      <w:r w:rsidR="00AD283C" w:rsidRPr="00AD283C">
        <w:rPr>
          <w:rStyle w:val="libAlaemChar"/>
          <w:rtl/>
        </w:rPr>
        <w:t>صلى‌الله‌عليه‌وآله‌وسلم</w:t>
      </w:r>
      <w:r w:rsidRPr="00480AC4">
        <w:rPr>
          <w:rtl/>
        </w:rPr>
        <w:t xml:space="preserve"> وفطن عمر لما في عواقب التبشير، إن كانت له عواقب؟!</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النساء: 65.</w:t>
      </w:r>
    </w:p>
    <w:p w:rsidR="00FE4F18" w:rsidRDefault="00FE4F18" w:rsidP="00AD283C">
      <w:pPr>
        <w:pStyle w:val="libFootnote0"/>
      </w:pPr>
      <w:r w:rsidRPr="00480AC4">
        <w:rPr>
          <w:rtl/>
        </w:rPr>
        <w:t>2 - صحيح مسلم: كتاب الإيمان، باب الدليل على أن من مات على التوحيد دخل الجنة قطعا.</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وها نحن الآن علمنا قول النبي من قال لا إله إلا الله... دخل الجنة، فلماذا لانتكل عليها؟! ألأننا أكثر إيمانا من الصحابة؟ لا أعتقد أن</w:t>
      </w:r>
      <w:r>
        <w:rPr>
          <w:rFonts w:hint="cs"/>
          <w:rtl/>
        </w:rPr>
        <w:t>َّ</w:t>
      </w:r>
      <w:r w:rsidRPr="00480AC4">
        <w:rPr>
          <w:rtl/>
        </w:rPr>
        <w:t xml:space="preserve"> أهل السنة يرضون بهذا. إذن، لماذا إذا سمع الصحابة ببشارة النبي </w:t>
      </w:r>
      <w:r w:rsidR="00AD283C" w:rsidRPr="00AD283C">
        <w:rPr>
          <w:rStyle w:val="libAlaemChar"/>
          <w:rtl/>
        </w:rPr>
        <w:t>صلى‌الله‌عليه‌وآله‌وسلم</w:t>
      </w:r>
      <w:r w:rsidRPr="00480AC4">
        <w:rPr>
          <w:rtl/>
        </w:rPr>
        <w:t xml:space="preserve"> اتكلوا عليها وإذا سمعنا نحن لم نتكل عليها؟!! فهل هناك جواب؟</w:t>
      </w:r>
    </w:p>
    <w:p w:rsidR="00FE4F18" w:rsidRDefault="00FE4F18" w:rsidP="0010535B">
      <w:pPr>
        <w:pStyle w:val="libNormal"/>
      </w:pPr>
      <w:r w:rsidRPr="00480AC4">
        <w:rPr>
          <w:rtl/>
        </w:rPr>
        <w:t xml:space="preserve">والأدهى ما نسب للرسول </w:t>
      </w:r>
      <w:r w:rsidR="00AD283C" w:rsidRPr="00AD283C">
        <w:rPr>
          <w:rStyle w:val="libAlaemChar"/>
          <w:rtl/>
        </w:rPr>
        <w:t>صلى‌الله‌عليه‌وآله‌وسلم</w:t>
      </w:r>
      <w:r w:rsidRPr="00480AC4">
        <w:rPr>
          <w:rtl/>
        </w:rPr>
        <w:t xml:space="preserve"> من موافقته لعمر وقوله: " فخلهم " فهذه العبارة نسبت للنبي </w:t>
      </w:r>
      <w:r w:rsidR="00AD283C" w:rsidRPr="00AD283C">
        <w:rPr>
          <w:rStyle w:val="libAlaemChar"/>
          <w:rtl/>
        </w:rPr>
        <w:t>صلى‌الله‌عليه‌وآله‌وسلم</w:t>
      </w:r>
      <w:r w:rsidRPr="00480AC4">
        <w:rPr>
          <w:rtl/>
        </w:rPr>
        <w:t xml:space="preserve"> حفاظا على كرامة عمر. وحاشا للنبي أن يرجع بكلامه، فكلامه كلام الله </w:t>
      </w:r>
      <w:r w:rsidRPr="00091063">
        <w:rPr>
          <w:rStyle w:val="libAlaemChar"/>
          <w:rtl/>
        </w:rPr>
        <w:t>(</w:t>
      </w:r>
      <w:r w:rsidR="0010535B">
        <w:rPr>
          <w:rStyle w:val="libAieChar"/>
          <w:rFonts w:hint="cs"/>
          <w:rtl/>
        </w:rPr>
        <w:t xml:space="preserve"> </w:t>
      </w:r>
      <w:r w:rsidR="0010535B" w:rsidRPr="0010535B">
        <w:rPr>
          <w:rStyle w:val="libAieChar"/>
          <w:rFonts w:hint="cs"/>
          <w:rtl/>
        </w:rPr>
        <w:t>وَمَا</w:t>
      </w:r>
      <w:r w:rsidR="0010535B" w:rsidRPr="0010535B">
        <w:rPr>
          <w:rStyle w:val="libAieChar"/>
          <w:rtl/>
        </w:rPr>
        <w:t xml:space="preserve"> </w:t>
      </w:r>
      <w:r w:rsidR="0010535B" w:rsidRPr="0010535B">
        <w:rPr>
          <w:rStyle w:val="libAieChar"/>
          <w:rFonts w:hint="cs"/>
          <w:rtl/>
        </w:rPr>
        <w:t>يَنطِقُ</w:t>
      </w:r>
      <w:r w:rsidR="0010535B" w:rsidRPr="0010535B">
        <w:rPr>
          <w:rStyle w:val="libAieChar"/>
          <w:rtl/>
        </w:rPr>
        <w:t xml:space="preserve"> </w:t>
      </w:r>
      <w:r w:rsidR="0010535B" w:rsidRPr="0010535B">
        <w:rPr>
          <w:rStyle w:val="libAieChar"/>
          <w:rFonts w:hint="cs"/>
          <w:rtl/>
        </w:rPr>
        <w:t>عَنِ</w:t>
      </w:r>
      <w:r w:rsidR="0010535B" w:rsidRPr="0010535B">
        <w:rPr>
          <w:rStyle w:val="libAieChar"/>
          <w:rtl/>
        </w:rPr>
        <w:t xml:space="preserve"> </w:t>
      </w:r>
      <w:r w:rsidR="0010535B" w:rsidRPr="0010535B">
        <w:rPr>
          <w:rStyle w:val="libAieChar"/>
          <w:rFonts w:hint="cs"/>
          <w:rtl/>
        </w:rPr>
        <w:t>الْهَوَىٰ</w:t>
      </w:r>
      <w:r w:rsidR="0010535B">
        <w:rPr>
          <w:rStyle w:val="libAieChar"/>
          <w:rFonts w:hint="cs"/>
          <w:rtl/>
        </w:rPr>
        <w:t xml:space="preserve"> </w:t>
      </w:r>
      <w:r w:rsidRPr="00091063">
        <w:rPr>
          <w:rStyle w:val="libAlaemChar"/>
          <w:rtl/>
        </w:rPr>
        <w:t>)</w:t>
      </w:r>
      <w:r w:rsidRPr="00FE4F18">
        <w:rPr>
          <w:rtl/>
        </w:rPr>
        <w:t xml:space="preserve"> </w:t>
      </w:r>
      <w:r w:rsidRPr="00AD283C">
        <w:rPr>
          <w:rStyle w:val="libFootnotenumChar"/>
          <w:rtl/>
        </w:rPr>
        <w:t>(1)</w:t>
      </w:r>
      <w:r w:rsidRPr="00FE4F18">
        <w:rPr>
          <w:rtl/>
        </w:rPr>
        <w:t xml:space="preserve"> </w:t>
      </w:r>
      <w:r w:rsidRPr="00091063">
        <w:rPr>
          <w:rStyle w:val="libAlaemChar"/>
          <w:rtl/>
        </w:rPr>
        <w:t>(</w:t>
      </w:r>
      <w:r w:rsidR="0010535B">
        <w:rPr>
          <w:rStyle w:val="libAieChar"/>
          <w:rFonts w:hint="cs"/>
          <w:rtl/>
        </w:rPr>
        <w:t xml:space="preserve"> </w:t>
      </w:r>
      <w:r w:rsidR="0010535B" w:rsidRPr="0010535B">
        <w:rPr>
          <w:rStyle w:val="libAieChar"/>
          <w:rFonts w:hint="cs"/>
          <w:rtl/>
        </w:rPr>
        <w:t>إِنْ</w:t>
      </w:r>
      <w:r w:rsidR="0010535B" w:rsidRPr="0010535B">
        <w:rPr>
          <w:rStyle w:val="libAieChar"/>
          <w:rtl/>
        </w:rPr>
        <w:t xml:space="preserve"> </w:t>
      </w:r>
      <w:r w:rsidR="0010535B" w:rsidRPr="0010535B">
        <w:rPr>
          <w:rStyle w:val="libAieChar"/>
          <w:rFonts w:hint="cs"/>
          <w:rtl/>
        </w:rPr>
        <w:t>أَتَّبِعُ</w:t>
      </w:r>
      <w:r w:rsidR="0010535B" w:rsidRPr="0010535B">
        <w:rPr>
          <w:rStyle w:val="libAieChar"/>
          <w:rtl/>
        </w:rPr>
        <w:t xml:space="preserve"> </w:t>
      </w:r>
      <w:r w:rsidR="0010535B" w:rsidRPr="0010535B">
        <w:rPr>
          <w:rStyle w:val="libAieChar"/>
          <w:rFonts w:hint="cs"/>
          <w:rtl/>
        </w:rPr>
        <w:t>إِلَّا</w:t>
      </w:r>
      <w:r w:rsidR="0010535B" w:rsidRPr="0010535B">
        <w:rPr>
          <w:rStyle w:val="libAieChar"/>
          <w:rtl/>
        </w:rPr>
        <w:t xml:space="preserve"> </w:t>
      </w:r>
      <w:r w:rsidR="0010535B" w:rsidRPr="0010535B">
        <w:rPr>
          <w:rStyle w:val="libAieChar"/>
          <w:rFonts w:hint="cs"/>
          <w:rtl/>
        </w:rPr>
        <w:t>مَا</w:t>
      </w:r>
      <w:r w:rsidR="0010535B" w:rsidRPr="0010535B">
        <w:rPr>
          <w:rStyle w:val="libAieChar"/>
          <w:rtl/>
        </w:rPr>
        <w:t xml:space="preserve"> </w:t>
      </w:r>
      <w:r w:rsidR="0010535B" w:rsidRPr="0010535B">
        <w:rPr>
          <w:rStyle w:val="libAieChar"/>
          <w:rFonts w:hint="cs"/>
          <w:rtl/>
        </w:rPr>
        <w:t>يُوحَىٰ</w:t>
      </w:r>
      <w:r w:rsidR="0010535B" w:rsidRPr="0010535B">
        <w:rPr>
          <w:rStyle w:val="libAieChar"/>
          <w:rtl/>
        </w:rPr>
        <w:t xml:space="preserve"> </w:t>
      </w:r>
      <w:r w:rsidR="0010535B" w:rsidRPr="0010535B">
        <w:rPr>
          <w:rStyle w:val="libAieChar"/>
          <w:rFonts w:hint="cs"/>
          <w:rtl/>
        </w:rPr>
        <w:t>إِلَيَّ</w:t>
      </w:r>
      <w:r w:rsidR="0010535B">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 xml:space="preserve"> </w:t>
      </w:r>
      <w:r w:rsidRPr="00091063">
        <w:rPr>
          <w:rStyle w:val="libAlaemChar"/>
          <w:rtl/>
        </w:rPr>
        <w:t>(</w:t>
      </w:r>
      <w:r w:rsidR="0010535B">
        <w:rPr>
          <w:rStyle w:val="libAieChar"/>
          <w:rFonts w:hint="cs"/>
          <w:rtl/>
        </w:rPr>
        <w:t xml:space="preserve"> </w:t>
      </w:r>
      <w:r w:rsidR="0010535B" w:rsidRPr="0010535B">
        <w:rPr>
          <w:rStyle w:val="libAieChar"/>
          <w:rFonts w:hint="cs"/>
          <w:rtl/>
        </w:rPr>
        <w:t>وَمَا</w:t>
      </w:r>
      <w:r w:rsidR="0010535B" w:rsidRPr="0010535B">
        <w:rPr>
          <w:rStyle w:val="libAieChar"/>
          <w:rtl/>
        </w:rPr>
        <w:t xml:space="preserve"> </w:t>
      </w:r>
      <w:r w:rsidR="0010535B" w:rsidRPr="0010535B">
        <w:rPr>
          <w:rStyle w:val="libAieChar"/>
          <w:rFonts w:hint="cs"/>
          <w:rtl/>
        </w:rPr>
        <w:t>أَنَا</w:t>
      </w:r>
      <w:r w:rsidR="0010535B" w:rsidRPr="0010535B">
        <w:rPr>
          <w:rStyle w:val="libAieChar"/>
          <w:rtl/>
        </w:rPr>
        <w:t xml:space="preserve"> </w:t>
      </w:r>
      <w:r w:rsidR="0010535B" w:rsidRPr="0010535B">
        <w:rPr>
          <w:rStyle w:val="libAieChar"/>
          <w:rFonts w:hint="cs"/>
          <w:rtl/>
        </w:rPr>
        <w:t>مِنَ</w:t>
      </w:r>
      <w:r w:rsidR="0010535B" w:rsidRPr="0010535B">
        <w:rPr>
          <w:rStyle w:val="libAieChar"/>
          <w:rtl/>
        </w:rPr>
        <w:t xml:space="preserve"> </w:t>
      </w:r>
      <w:r w:rsidR="0010535B" w:rsidRPr="0010535B">
        <w:rPr>
          <w:rStyle w:val="libAieChar"/>
          <w:rFonts w:hint="cs"/>
          <w:rtl/>
        </w:rPr>
        <w:t>الْمُتَكَلِّفِينَ</w:t>
      </w:r>
      <w:r w:rsidR="0010535B">
        <w:rPr>
          <w:rStyle w:val="libAieChar"/>
          <w:rFonts w:hint="cs"/>
          <w:rtl/>
        </w:rPr>
        <w:t xml:space="preserve"> </w:t>
      </w:r>
      <w:r w:rsidRPr="00091063">
        <w:rPr>
          <w:rStyle w:val="libAlaemChar"/>
          <w:rtl/>
        </w:rPr>
        <w:t>)</w:t>
      </w:r>
      <w:r w:rsidRPr="00FE4F18">
        <w:rPr>
          <w:rtl/>
        </w:rPr>
        <w:t xml:space="preserve"> </w:t>
      </w:r>
      <w:r w:rsidRPr="00AD283C">
        <w:rPr>
          <w:rStyle w:val="libFootnotenumChar"/>
          <w:rtl/>
        </w:rPr>
        <w:t>(3)</w:t>
      </w:r>
      <w:r w:rsidRPr="00FE4F18">
        <w:rPr>
          <w:rtl/>
        </w:rPr>
        <w:t xml:space="preserve"> وبما أن كلام النبي هو تعبير عن كلام الله، فلا يصح إرجاعه وتبديله لقول الله تعالى: </w:t>
      </w:r>
      <w:r w:rsidRPr="00091063">
        <w:rPr>
          <w:rStyle w:val="libAlaemChar"/>
          <w:rtl/>
        </w:rPr>
        <w:t>(</w:t>
      </w:r>
      <w:r w:rsidR="0010535B">
        <w:rPr>
          <w:rStyle w:val="libAieChar"/>
          <w:rFonts w:hint="cs"/>
          <w:rtl/>
        </w:rPr>
        <w:t xml:space="preserve"> </w:t>
      </w:r>
      <w:r w:rsidR="0010535B" w:rsidRPr="0010535B">
        <w:rPr>
          <w:rStyle w:val="libAieChar"/>
          <w:rFonts w:hint="cs"/>
          <w:rtl/>
        </w:rPr>
        <w:t>مَا</w:t>
      </w:r>
      <w:r w:rsidR="0010535B" w:rsidRPr="0010535B">
        <w:rPr>
          <w:rStyle w:val="libAieChar"/>
          <w:rtl/>
        </w:rPr>
        <w:t xml:space="preserve"> </w:t>
      </w:r>
      <w:r w:rsidR="0010535B" w:rsidRPr="0010535B">
        <w:rPr>
          <w:rStyle w:val="libAieChar"/>
          <w:rFonts w:hint="cs"/>
          <w:rtl/>
        </w:rPr>
        <w:t>يُبَدَّلُ</w:t>
      </w:r>
      <w:r w:rsidR="0010535B" w:rsidRPr="0010535B">
        <w:rPr>
          <w:rStyle w:val="libAieChar"/>
          <w:rtl/>
        </w:rPr>
        <w:t xml:space="preserve"> </w:t>
      </w:r>
      <w:r w:rsidR="0010535B" w:rsidRPr="0010535B">
        <w:rPr>
          <w:rStyle w:val="libAieChar"/>
          <w:rFonts w:hint="cs"/>
          <w:rtl/>
        </w:rPr>
        <w:t>الْقَوْلُ</w:t>
      </w:r>
      <w:r w:rsidR="0010535B" w:rsidRPr="0010535B">
        <w:rPr>
          <w:rStyle w:val="libAieChar"/>
          <w:rtl/>
        </w:rPr>
        <w:t xml:space="preserve"> </w:t>
      </w:r>
      <w:r w:rsidR="0010535B" w:rsidRPr="0010535B">
        <w:rPr>
          <w:rStyle w:val="libAieChar"/>
          <w:rFonts w:hint="cs"/>
          <w:rtl/>
        </w:rPr>
        <w:t>لَدَيَّ</w:t>
      </w:r>
      <w:r w:rsidR="0010535B">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w:t>
      </w:r>
    </w:p>
    <w:p w:rsidR="00FE4F18" w:rsidRDefault="00FE4F18" w:rsidP="00FE4F18">
      <w:pPr>
        <w:pStyle w:val="libNormal"/>
      </w:pPr>
      <w:r w:rsidRPr="00480AC4">
        <w:rPr>
          <w:rtl/>
        </w:rPr>
        <w:t xml:space="preserve">ولطالما بشر النبي </w:t>
      </w:r>
      <w:r w:rsidR="00AD283C" w:rsidRPr="00AD283C">
        <w:rPr>
          <w:rStyle w:val="libAlaemChar"/>
          <w:rtl/>
        </w:rPr>
        <w:t>صلى‌الله‌عليه‌وآله‌وسلم</w:t>
      </w:r>
      <w:r w:rsidRPr="00480AC4">
        <w:rPr>
          <w:rtl/>
        </w:rPr>
        <w:t xml:space="preserve"> الناس بأن من شهد الشهادتين، دخل الجنة. أخرج البخاري عن أبي ذر الغفاري </w:t>
      </w:r>
      <w:r w:rsidR="00DB214B" w:rsidRPr="00DB214B">
        <w:rPr>
          <w:rStyle w:val="libAlaemChar"/>
          <w:rtl/>
        </w:rPr>
        <w:t>رضي‌الله‌عنه</w:t>
      </w:r>
      <w:r w:rsidRPr="00480AC4">
        <w:rPr>
          <w:rtl/>
        </w:rPr>
        <w:t xml:space="preserve"> قال: أتيت النبي </w:t>
      </w:r>
      <w:r w:rsidR="00AD283C" w:rsidRPr="00AD283C">
        <w:rPr>
          <w:rStyle w:val="libAlaemChar"/>
          <w:rtl/>
        </w:rPr>
        <w:t>صلى‌الله‌عليه‌وآله‌وسلم</w:t>
      </w:r>
      <w:r w:rsidRPr="00480AC4">
        <w:rPr>
          <w:rtl/>
        </w:rPr>
        <w:t xml:space="preserve"> وعليه ثوب أبيض وهو نائم، ثم أتيته وقد استيقظ، فقال: " ما من عبد قال لا إله إلا الله، ثم مات على ذلك، إلا دخل الجنة " </w:t>
      </w:r>
      <w:r w:rsidRPr="00AD283C">
        <w:rPr>
          <w:rStyle w:val="libFootnotenumChar"/>
          <w:rtl/>
        </w:rPr>
        <w:t>(5)</w:t>
      </w:r>
      <w:r w:rsidRPr="00480AC4">
        <w:rPr>
          <w:rtl/>
        </w:rPr>
        <w:t>.</w:t>
      </w:r>
    </w:p>
    <w:p w:rsidR="00FE4F18" w:rsidRDefault="00FE4F18" w:rsidP="00FE4F18">
      <w:pPr>
        <w:pStyle w:val="libNormal"/>
      </w:pPr>
      <w:r w:rsidRPr="00480AC4">
        <w:rPr>
          <w:rtl/>
        </w:rPr>
        <w:t xml:space="preserve">وقد كرر النبي هذه البشارة على مسامع الصحابة، ومنهم: عمر وعثمان ومعاذ وعبادة بن الصامت وغيرهم </w:t>
      </w:r>
      <w:r w:rsidRPr="00AD283C">
        <w:rPr>
          <w:rStyle w:val="libFootnotenumChar"/>
          <w:rtl/>
        </w:rPr>
        <w:t>(6)</w:t>
      </w:r>
      <w:r w:rsidRPr="00480AC4">
        <w:rPr>
          <w:rtl/>
        </w:rPr>
        <w:t>.</w:t>
      </w:r>
    </w:p>
    <w:p w:rsidR="00FE4F18" w:rsidRDefault="00FE4F18" w:rsidP="00FE4F18">
      <w:pPr>
        <w:pStyle w:val="libNormal"/>
      </w:pPr>
      <w:r w:rsidRPr="00480AC4">
        <w:rPr>
          <w:rtl/>
        </w:rPr>
        <w:t xml:space="preserve">فكيف يقتنع الرسول </w:t>
      </w:r>
      <w:r w:rsidR="00AD283C" w:rsidRPr="00AD283C">
        <w:rPr>
          <w:rStyle w:val="libAlaemChar"/>
          <w:rtl/>
        </w:rPr>
        <w:t>صلى‌الله‌عليه‌وآله‌وسلم</w:t>
      </w:r>
      <w:r w:rsidRPr="00480AC4">
        <w:rPr>
          <w:rtl/>
        </w:rPr>
        <w:t xml:space="preserve"> بتبليغ هذه البشارة وهو يعرف أنها مدعاة للاتكال عليها، ثم يقوم بتبليغها.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النجم: 3.</w:t>
      </w:r>
    </w:p>
    <w:p w:rsidR="00FE4F18" w:rsidRDefault="00FE4F18" w:rsidP="00AD283C">
      <w:pPr>
        <w:pStyle w:val="libFootnote0"/>
      </w:pPr>
      <w:r w:rsidRPr="00480AC4">
        <w:rPr>
          <w:rtl/>
        </w:rPr>
        <w:t>2 - يونس: 15.</w:t>
      </w:r>
    </w:p>
    <w:p w:rsidR="00FE4F18" w:rsidRDefault="00FE4F18" w:rsidP="00AD283C">
      <w:pPr>
        <w:pStyle w:val="libFootnote0"/>
      </w:pPr>
      <w:r w:rsidRPr="00480AC4">
        <w:rPr>
          <w:rtl/>
        </w:rPr>
        <w:t>3 - سورة ص: 86.</w:t>
      </w:r>
    </w:p>
    <w:p w:rsidR="00FE4F18" w:rsidRDefault="00FE4F18" w:rsidP="00AD283C">
      <w:pPr>
        <w:pStyle w:val="libFootnote0"/>
      </w:pPr>
      <w:r w:rsidRPr="00480AC4">
        <w:rPr>
          <w:rtl/>
        </w:rPr>
        <w:t>4 - سورة ق: 29.</w:t>
      </w:r>
    </w:p>
    <w:p w:rsidR="00FE4F18" w:rsidRDefault="00FE4F18" w:rsidP="00AD283C">
      <w:pPr>
        <w:pStyle w:val="libFootnote0"/>
      </w:pPr>
      <w:r w:rsidRPr="00480AC4">
        <w:rPr>
          <w:rtl/>
        </w:rPr>
        <w:t>5 - صحيح البخاري: كتاب اللباس، باب الثياب البيض.</w:t>
      </w:r>
    </w:p>
    <w:p w:rsidR="00FE4F18" w:rsidRDefault="00FE4F18" w:rsidP="00AD283C">
      <w:pPr>
        <w:pStyle w:val="libFootnote0"/>
      </w:pPr>
      <w:r w:rsidRPr="00480AC4">
        <w:rPr>
          <w:rtl/>
        </w:rPr>
        <w:t>6 - راجع صحيح مسلم في باب من لقي الله بالإيمان وهو غير شاك فيه دخل الجنة، النص والاجتهاد: 180.</w:t>
      </w:r>
    </w:p>
    <w:p w:rsidR="00FE4F18" w:rsidRDefault="00FE4F18" w:rsidP="00AD283C">
      <w:pPr>
        <w:pStyle w:val="libNormal"/>
        <w:rPr>
          <w:rtl/>
        </w:rPr>
      </w:pPr>
      <w:r>
        <w:rPr>
          <w:rtl/>
        </w:rPr>
        <w:br w:type="page"/>
      </w:r>
    </w:p>
    <w:p w:rsidR="00FE4F18" w:rsidRDefault="00FE4F18" w:rsidP="0010535B">
      <w:pPr>
        <w:pStyle w:val="Heading2Center"/>
      </w:pPr>
      <w:bookmarkStart w:id="200" w:name="_Toc382042628"/>
      <w:r w:rsidRPr="00C52783">
        <w:rPr>
          <w:rtl/>
        </w:rPr>
        <w:lastRenderedPageBreak/>
        <w:t>عثمان وعائشة اجتهدا أمام النص</w:t>
      </w:r>
      <w:bookmarkEnd w:id="200"/>
    </w:p>
    <w:p w:rsidR="00FE4F18" w:rsidRDefault="00FE4F18" w:rsidP="00FE4F18">
      <w:pPr>
        <w:pStyle w:val="libNormal"/>
      </w:pPr>
      <w:r w:rsidRPr="00480AC4">
        <w:rPr>
          <w:rtl/>
        </w:rPr>
        <w:t>وشارك عثمان وعائشة بقية الصحابة في الخروج على النص المحكم، فهما كانا يت</w:t>
      </w:r>
      <w:r>
        <w:rPr>
          <w:rFonts w:hint="cs"/>
          <w:rtl/>
        </w:rPr>
        <w:t>ِّ</w:t>
      </w:r>
      <w:r w:rsidRPr="00480AC4">
        <w:rPr>
          <w:rtl/>
        </w:rPr>
        <w:t xml:space="preserve">مان الصلاة في السفر، بالرغم من </w:t>
      </w:r>
      <w:r>
        <w:rPr>
          <w:rFonts w:hint="cs"/>
          <w:rtl/>
        </w:rPr>
        <w:t>أ</w:t>
      </w:r>
      <w:r w:rsidRPr="00480AC4">
        <w:rPr>
          <w:rtl/>
        </w:rPr>
        <w:t>ن</w:t>
      </w:r>
      <w:r>
        <w:rPr>
          <w:rFonts w:hint="cs"/>
          <w:rtl/>
        </w:rPr>
        <w:t>َّ</w:t>
      </w:r>
      <w:r w:rsidRPr="00480AC4">
        <w:rPr>
          <w:rtl/>
        </w:rPr>
        <w:t xml:space="preserve"> سنة الرسول </w:t>
      </w:r>
      <w:r w:rsidR="00AD283C" w:rsidRPr="00AD283C">
        <w:rPr>
          <w:rStyle w:val="libAlaemChar"/>
          <w:rtl/>
        </w:rPr>
        <w:t>صلى‌الله‌عليه‌وآله‌وسلم</w:t>
      </w:r>
      <w:r w:rsidRPr="00480AC4">
        <w:rPr>
          <w:rtl/>
        </w:rPr>
        <w:t xml:space="preserve"> فيها بالقصر.</w:t>
      </w:r>
    </w:p>
    <w:p w:rsidR="00FE4F18" w:rsidRDefault="00FE4F18" w:rsidP="00FE4F18">
      <w:pPr>
        <w:pStyle w:val="libNormal"/>
      </w:pPr>
      <w:r w:rsidRPr="00480AC4">
        <w:rPr>
          <w:rtl/>
        </w:rPr>
        <w:t>أخرج مسلم عن ابن عمر قال: " صلى رسول الله (صلى الله عليه وآله) بمنى ركعتين. وأبو بكر بعده وعمر بعد أبي بكر وعثمان صدرا من خلافته، ثم إن</w:t>
      </w:r>
      <w:r>
        <w:rPr>
          <w:rFonts w:hint="cs"/>
          <w:rtl/>
        </w:rPr>
        <w:t>َّ</w:t>
      </w:r>
      <w:r w:rsidRPr="00480AC4">
        <w:rPr>
          <w:rtl/>
        </w:rPr>
        <w:t xml:space="preserve"> عثمان صلى بعد</w:t>
      </w:r>
      <w:r>
        <w:rPr>
          <w:rFonts w:hint="cs"/>
          <w:rtl/>
        </w:rPr>
        <w:t>ُ</w:t>
      </w:r>
      <w:r w:rsidRPr="00480AC4">
        <w:rPr>
          <w:rtl/>
        </w:rPr>
        <w:t xml:space="preserve"> أربعا</w:t>
      </w:r>
      <w:r>
        <w:rPr>
          <w:rFonts w:hint="cs"/>
          <w:rtl/>
        </w:rPr>
        <w:t>ً</w:t>
      </w:r>
      <w:r w:rsidR="00AD283C">
        <w:rPr>
          <w:rFonts w:hint="cs"/>
          <w:rtl/>
        </w:rPr>
        <w:t>،</w:t>
      </w:r>
      <w:r w:rsidRPr="00480AC4">
        <w:rPr>
          <w:rtl/>
        </w:rPr>
        <w:t xml:space="preserve"> فكان ابن عمر إذا صلى مع الإمام صلى أربعا. وإذا صلاها وحده صلى ركعتين " </w:t>
      </w:r>
      <w:r w:rsidRPr="00AD283C">
        <w:rPr>
          <w:rStyle w:val="libFootnotenumChar"/>
          <w:rtl/>
        </w:rPr>
        <w:t>(1)</w:t>
      </w:r>
      <w:r w:rsidRPr="00480AC4">
        <w:rPr>
          <w:rtl/>
        </w:rPr>
        <w:t>.</w:t>
      </w:r>
    </w:p>
    <w:p w:rsidR="00FE4F18" w:rsidRDefault="00FE4F18" w:rsidP="00FE4F18">
      <w:pPr>
        <w:pStyle w:val="libNormal"/>
      </w:pPr>
      <w:r w:rsidRPr="00480AC4">
        <w:rPr>
          <w:rtl/>
        </w:rPr>
        <w:t xml:space="preserve">وأخرج الشيخان عن عبد الرحمن بن يزيد أنه قال: " صلى بنا عثمان بن عفان بمنى أربع ركعات، فقيل لعبدالله بن مسعود، فاسترجع ثم قال: صليت مع رسول الله </w:t>
      </w:r>
      <w:r w:rsidR="00AD283C" w:rsidRPr="00AD283C">
        <w:rPr>
          <w:rStyle w:val="libAlaemChar"/>
          <w:rtl/>
        </w:rPr>
        <w:t>صلى‌الله‌عليه‌وآله‌وسلم</w:t>
      </w:r>
      <w:r w:rsidRPr="00480AC4">
        <w:rPr>
          <w:rtl/>
        </w:rPr>
        <w:t xml:space="preserve"> بمنى ركعتين، وصليت مع أبي بكر ركعتين، وصليت مع عمر بمنى ركعتين، فليت حظي من أربع ركعات ركعتان متقبلتان " </w:t>
      </w:r>
      <w:r w:rsidRPr="00AD283C">
        <w:rPr>
          <w:rStyle w:val="libFootnotenumChar"/>
          <w:rtl/>
        </w:rPr>
        <w:t>(2)</w:t>
      </w:r>
      <w:r w:rsidRPr="00480AC4">
        <w:rPr>
          <w:rtl/>
        </w:rPr>
        <w:t>.</w:t>
      </w:r>
    </w:p>
    <w:p w:rsidR="00FE4F18" w:rsidRDefault="00FE4F18" w:rsidP="00FE4F18">
      <w:pPr>
        <w:pStyle w:val="libNormal"/>
      </w:pPr>
      <w:r w:rsidRPr="00480AC4">
        <w:rPr>
          <w:rtl/>
        </w:rPr>
        <w:t>وأخرج مسلم عن الزهري عن عائشة: " أن</w:t>
      </w:r>
      <w:r>
        <w:rPr>
          <w:rFonts w:hint="cs"/>
          <w:rtl/>
        </w:rPr>
        <w:t>َّ</w:t>
      </w:r>
      <w:r w:rsidRPr="00480AC4">
        <w:rPr>
          <w:rtl/>
        </w:rPr>
        <w:t xml:space="preserve"> الصلاة أول ما فرضت ركعتين.</w:t>
      </w:r>
    </w:p>
    <w:p w:rsidR="00FE4F18" w:rsidRDefault="00FE4F18" w:rsidP="00FE4F18">
      <w:pPr>
        <w:pStyle w:val="libNormal"/>
      </w:pPr>
      <w:r w:rsidRPr="00480AC4">
        <w:rPr>
          <w:rtl/>
        </w:rPr>
        <w:t>قالت عائشة: فأقر</w:t>
      </w:r>
      <w:r>
        <w:rPr>
          <w:rFonts w:hint="cs"/>
          <w:rtl/>
        </w:rPr>
        <w:t>َّ</w:t>
      </w:r>
      <w:r w:rsidRPr="00480AC4">
        <w:rPr>
          <w:rtl/>
        </w:rPr>
        <w:t>ت صلاة السفر، وأتم</w:t>
      </w:r>
      <w:r>
        <w:rPr>
          <w:rFonts w:hint="cs"/>
          <w:rtl/>
        </w:rPr>
        <w:t>َّ</w:t>
      </w:r>
      <w:r w:rsidRPr="00480AC4">
        <w:rPr>
          <w:rtl/>
        </w:rPr>
        <w:t>ت صلاة الحضر. قال الزهري: فقلت لعروة:</w:t>
      </w:r>
    </w:p>
    <w:p w:rsidR="00FE4F18" w:rsidRDefault="00FE4F18" w:rsidP="00FE4F18">
      <w:pPr>
        <w:pStyle w:val="libNormal"/>
      </w:pPr>
      <w:r w:rsidRPr="00480AC4">
        <w:rPr>
          <w:rtl/>
        </w:rPr>
        <w:t xml:space="preserve">ما بال عائشة تتم في السفر. قال: إنها تأولت كما تأول عثمان " </w:t>
      </w:r>
      <w:r w:rsidRPr="00AD283C">
        <w:rPr>
          <w:rStyle w:val="libFootnotenumChar"/>
          <w:rtl/>
        </w:rPr>
        <w:t>(3)</w:t>
      </w:r>
      <w:r w:rsidRPr="00480AC4">
        <w:rPr>
          <w:rtl/>
        </w:rPr>
        <w:t>.</w:t>
      </w:r>
    </w:p>
    <w:p w:rsidR="00FE4F18" w:rsidRDefault="00FE4F18" w:rsidP="0010535B">
      <w:pPr>
        <w:pStyle w:val="libNormal"/>
      </w:pPr>
      <w:r w:rsidRPr="00480AC4">
        <w:rPr>
          <w:rtl/>
        </w:rPr>
        <w:t>إن</w:t>
      </w:r>
      <w:r>
        <w:rPr>
          <w:rFonts w:hint="cs"/>
          <w:rtl/>
        </w:rPr>
        <w:t>َّ</w:t>
      </w:r>
      <w:r w:rsidRPr="00480AC4">
        <w:rPr>
          <w:rtl/>
        </w:rPr>
        <w:t xml:space="preserve"> عثمان وعائشة خالفا سنة الرسول في صلاة السفر، فهما لم يسلما للنص. وليت شعري أين ذهب قول الله </w:t>
      </w:r>
      <w:r w:rsidRPr="00091063">
        <w:rPr>
          <w:rStyle w:val="libAlaemChar"/>
          <w:rtl/>
        </w:rPr>
        <w:t>(</w:t>
      </w:r>
      <w:r w:rsidR="0010535B">
        <w:rPr>
          <w:rStyle w:val="libAieChar"/>
          <w:rFonts w:hint="cs"/>
          <w:rtl/>
        </w:rPr>
        <w:t xml:space="preserve"> </w:t>
      </w:r>
      <w:r w:rsidR="0010535B" w:rsidRPr="0010535B">
        <w:rPr>
          <w:rStyle w:val="libAieChar"/>
          <w:rFonts w:hint="cs"/>
          <w:rtl/>
        </w:rPr>
        <w:t>لَّقَدْ</w:t>
      </w:r>
      <w:r w:rsidR="0010535B" w:rsidRPr="0010535B">
        <w:rPr>
          <w:rStyle w:val="libAieChar"/>
          <w:rtl/>
        </w:rPr>
        <w:t xml:space="preserve"> </w:t>
      </w:r>
      <w:r w:rsidR="0010535B" w:rsidRPr="0010535B">
        <w:rPr>
          <w:rStyle w:val="libAieChar"/>
          <w:rFonts w:hint="cs"/>
          <w:rtl/>
        </w:rPr>
        <w:t>كَانَ</w:t>
      </w:r>
      <w:r w:rsidR="0010535B" w:rsidRPr="0010535B">
        <w:rPr>
          <w:rStyle w:val="libAieChar"/>
          <w:rtl/>
        </w:rPr>
        <w:t xml:space="preserve"> </w:t>
      </w:r>
      <w:r w:rsidR="0010535B" w:rsidRPr="0010535B">
        <w:rPr>
          <w:rStyle w:val="libAieChar"/>
          <w:rFonts w:hint="cs"/>
          <w:rtl/>
        </w:rPr>
        <w:t>لَكُمْ</w:t>
      </w:r>
      <w:r w:rsidR="0010535B" w:rsidRPr="0010535B">
        <w:rPr>
          <w:rStyle w:val="libAieChar"/>
          <w:rtl/>
        </w:rPr>
        <w:t xml:space="preserve"> </w:t>
      </w:r>
      <w:r w:rsidR="0010535B" w:rsidRPr="0010535B">
        <w:rPr>
          <w:rStyle w:val="libAieChar"/>
          <w:rFonts w:hint="cs"/>
          <w:rtl/>
        </w:rPr>
        <w:t>فِي</w:t>
      </w:r>
      <w:r w:rsidR="0010535B" w:rsidRPr="0010535B">
        <w:rPr>
          <w:rStyle w:val="libAieChar"/>
          <w:rtl/>
        </w:rPr>
        <w:t xml:space="preserve"> </w:t>
      </w:r>
      <w:r w:rsidR="0010535B" w:rsidRPr="0010535B">
        <w:rPr>
          <w:rStyle w:val="libAieChar"/>
          <w:rFonts w:hint="cs"/>
          <w:rtl/>
        </w:rPr>
        <w:t>رَسُولِ</w:t>
      </w:r>
      <w:r w:rsidR="0010535B" w:rsidRPr="0010535B">
        <w:rPr>
          <w:rStyle w:val="libAieChar"/>
          <w:rtl/>
        </w:rPr>
        <w:t xml:space="preserve"> </w:t>
      </w:r>
      <w:r w:rsidR="0010535B" w:rsidRPr="0010535B">
        <w:rPr>
          <w:rStyle w:val="libAieChar"/>
          <w:rFonts w:hint="cs"/>
          <w:rtl/>
        </w:rPr>
        <w:t>اللَّـهِ</w:t>
      </w:r>
      <w:r w:rsidR="0010535B" w:rsidRPr="0010535B">
        <w:rPr>
          <w:rStyle w:val="libAieChar"/>
          <w:rtl/>
        </w:rPr>
        <w:t xml:space="preserve"> </w:t>
      </w:r>
      <w:r w:rsidR="0010535B" w:rsidRPr="0010535B">
        <w:rPr>
          <w:rStyle w:val="libAieChar"/>
          <w:rFonts w:hint="cs"/>
          <w:rtl/>
        </w:rPr>
        <w:t>أُسْوَةٌ</w:t>
      </w:r>
      <w:r w:rsidR="0010535B" w:rsidRPr="0010535B">
        <w:rPr>
          <w:rStyle w:val="libAieChar"/>
          <w:rtl/>
        </w:rPr>
        <w:t xml:space="preserve"> </w:t>
      </w:r>
      <w:r w:rsidR="0010535B" w:rsidRPr="0010535B">
        <w:rPr>
          <w:rStyle w:val="libAieChar"/>
          <w:rFonts w:hint="cs"/>
          <w:rtl/>
        </w:rPr>
        <w:t>حَسَنَةٌ</w:t>
      </w:r>
      <w:r w:rsidR="0010535B">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 xml:space="preserve">؟ أم أين ذهب قول الرسول: " فمن رغب عن سنتي فليس مني " </w:t>
      </w:r>
      <w:r w:rsidRPr="00AD283C">
        <w:rPr>
          <w:rStyle w:val="libFootnotenumChar"/>
          <w:rtl/>
        </w:rPr>
        <w:t>(5)</w:t>
      </w:r>
      <w:r w:rsidRPr="00480AC4">
        <w:rPr>
          <w:rtl/>
        </w:rPr>
        <w:t xml:space="preserve"> وكيف يمكن عد عثمان وعائشة من أتباع المدرسة النصية وقد خرجا على النص المحكم دون مسوغ شرعي؟! ننتظر الجواب.</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مسلم: كتاب صلاة المسافرين وقصرها، باب قصر الصلاة بمنى.</w:t>
      </w:r>
    </w:p>
    <w:p w:rsidR="00FE4F18" w:rsidRDefault="00FE4F18" w:rsidP="00AD283C">
      <w:pPr>
        <w:pStyle w:val="libFootnote0"/>
      </w:pPr>
      <w:r w:rsidRPr="00480AC4">
        <w:rPr>
          <w:rtl/>
        </w:rPr>
        <w:t>2 - راجع النص والاجتهاد: ص 286.</w:t>
      </w:r>
    </w:p>
    <w:p w:rsidR="00FE4F18" w:rsidRDefault="00FE4F18" w:rsidP="00AD283C">
      <w:pPr>
        <w:pStyle w:val="libFootnote0"/>
      </w:pPr>
      <w:r w:rsidRPr="00480AC4">
        <w:rPr>
          <w:rtl/>
        </w:rPr>
        <w:t>3 - صحيح مسلم: كتاب صلاة المسافرين وقصرها.</w:t>
      </w:r>
    </w:p>
    <w:p w:rsidR="00FE4F18" w:rsidRDefault="00FE4F18" w:rsidP="00AD283C">
      <w:pPr>
        <w:pStyle w:val="libFootnote0"/>
      </w:pPr>
      <w:r w:rsidRPr="00480AC4">
        <w:rPr>
          <w:rtl/>
        </w:rPr>
        <w:t>4 - الأحزاب: 21.</w:t>
      </w:r>
    </w:p>
    <w:p w:rsidR="00FE4F18" w:rsidRDefault="00FE4F18" w:rsidP="00AD283C">
      <w:pPr>
        <w:pStyle w:val="libFootnote0"/>
      </w:pPr>
      <w:r w:rsidRPr="00480AC4">
        <w:rPr>
          <w:rtl/>
        </w:rPr>
        <w:t>5 - صحيح البخاري: كتاب النكاح، باب الترغيب في النكاح.</w:t>
      </w:r>
    </w:p>
    <w:p w:rsidR="00FE4F18" w:rsidRDefault="00FE4F18" w:rsidP="00AD283C">
      <w:pPr>
        <w:pStyle w:val="libNormal"/>
        <w:rPr>
          <w:rtl/>
        </w:rPr>
      </w:pPr>
      <w:r>
        <w:rPr>
          <w:rtl/>
        </w:rPr>
        <w:br w:type="page"/>
      </w:r>
    </w:p>
    <w:p w:rsidR="00FE4F18" w:rsidRDefault="00FE4F18" w:rsidP="0010535B">
      <w:pPr>
        <w:pStyle w:val="Heading2Center"/>
      </w:pPr>
      <w:bookmarkStart w:id="201" w:name="_Toc382042629"/>
      <w:r w:rsidRPr="008341C6">
        <w:rPr>
          <w:rtl/>
        </w:rPr>
        <w:lastRenderedPageBreak/>
        <w:t>معاوية أيضا</w:t>
      </w:r>
      <w:r>
        <w:rPr>
          <w:rFonts w:hint="cs"/>
          <w:rtl/>
        </w:rPr>
        <w:t>ً</w:t>
      </w:r>
      <w:bookmarkEnd w:id="201"/>
    </w:p>
    <w:p w:rsidR="00FE4F18" w:rsidRDefault="00FE4F18" w:rsidP="00FE4F18">
      <w:pPr>
        <w:pStyle w:val="libNormal"/>
      </w:pPr>
      <w:r w:rsidRPr="00480AC4">
        <w:rPr>
          <w:rtl/>
        </w:rPr>
        <w:t xml:space="preserve">وما أكثر اجتهاداته أمام النصوص وخروجه عليها. فهو أول من ترك التلبية في الحج.. أخرج النسائي والبيهقي من طريق سعيد بن جبير قال: " كنت مع ابن عباس بعرفات فقال: ما لي لا أسمع الناس يلبون؟ قلت: يخافون معاوية </w:t>
      </w:r>
      <w:r w:rsidRPr="00AD283C">
        <w:rPr>
          <w:rStyle w:val="libFootnotenumChar"/>
          <w:rtl/>
        </w:rPr>
        <w:t>(1)</w:t>
      </w:r>
      <w:r w:rsidRPr="00480AC4">
        <w:rPr>
          <w:rtl/>
        </w:rPr>
        <w:t xml:space="preserve"> فخرج ابن عباس من فسطاطه فقال: لبيك اللهم لبيك لبيك، فإنهم قد تركوا السنة من بغض علي " </w:t>
      </w:r>
      <w:r w:rsidRPr="00AD283C">
        <w:rPr>
          <w:rStyle w:val="libFootnotenumChar"/>
          <w:rtl/>
        </w:rPr>
        <w:t>(2)</w:t>
      </w:r>
      <w:r w:rsidRPr="00480AC4">
        <w:rPr>
          <w:rtl/>
        </w:rPr>
        <w:t>.</w:t>
      </w:r>
    </w:p>
    <w:p w:rsidR="00FE4F18" w:rsidRDefault="00FE4F18" w:rsidP="00FE4F18">
      <w:pPr>
        <w:pStyle w:val="libNormal"/>
      </w:pPr>
      <w:r w:rsidRPr="00480AC4">
        <w:rPr>
          <w:rtl/>
        </w:rPr>
        <w:t>قال السندي في تعليقه على سنن النسائي: " من بغض علي أي لأجل بغضه أي هو كان يتقي</w:t>
      </w:r>
      <w:r>
        <w:rPr>
          <w:rFonts w:hint="cs"/>
          <w:rtl/>
        </w:rPr>
        <w:t>َّ</w:t>
      </w:r>
      <w:r w:rsidRPr="00480AC4">
        <w:rPr>
          <w:rtl/>
        </w:rPr>
        <w:t>د بالسنن فهؤلاء تركوها بغضا</w:t>
      </w:r>
      <w:r>
        <w:rPr>
          <w:rFonts w:hint="cs"/>
          <w:rtl/>
        </w:rPr>
        <w:t>ً</w:t>
      </w:r>
      <w:r w:rsidRPr="00480AC4">
        <w:rPr>
          <w:rtl/>
        </w:rPr>
        <w:t xml:space="preserve"> له " </w:t>
      </w:r>
      <w:r w:rsidRPr="00AD283C">
        <w:rPr>
          <w:rStyle w:val="libFootnotenumChar"/>
          <w:rtl/>
        </w:rPr>
        <w:t>(3)</w:t>
      </w:r>
      <w:r w:rsidRPr="00480AC4">
        <w:rPr>
          <w:rtl/>
        </w:rPr>
        <w:t>. إن</w:t>
      </w:r>
      <w:r>
        <w:rPr>
          <w:rFonts w:hint="cs"/>
          <w:rtl/>
        </w:rPr>
        <w:t>َّ</w:t>
      </w:r>
      <w:r w:rsidRPr="00480AC4">
        <w:rPr>
          <w:rtl/>
        </w:rPr>
        <w:t xml:space="preserve"> معاوية قد خرج على النص دون مسو</w:t>
      </w:r>
      <w:r>
        <w:rPr>
          <w:rFonts w:hint="cs"/>
          <w:rtl/>
        </w:rPr>
        <w:t>ِّ</w:t>
      </w:r>
      <w:r w:rsidRPr="00480AC4">
        <w:rPr>
          <w:rtl/>
        </w:rPr>
        <w:t>غ</w:t>
      </w:r>
      <w:r w:rsidR="00AD283C">
        <w:rPr>
          <w:rFonts w:hint="cs"/>
          <w:rtl/>
        </w:rPr>
        <w:t>،</w:t>
      </w:r>
      <w:r w:rsidRPr="00480AC4">
        <w:rPr>
          <w:rtl/>
        </w:rPr>
        <w:t xml:space="preserve"> وخالف سنة النبي في التلبية </w:t>
      </w:r>
      <w:r w:rsidRPr="00AD283C">
        <w:rPr>
          <w:rStyle w:val="libFootnotenumChar"/>
          <w:rtl/>
        </w:rPr>
        <w:t>(4)</w:t>
      </w:r>
      <w:r w:rsidRPr="00480AC4">
        <w:rPr>
          <w:rtl/>
        </w:rPr>
        <w:t xml:space="preserve"> وحمل الناس على مخالفتها حتى اضطر ابن عباس إلى لعنهم. وقال ابن حزم: " كان معاوية ينهى عن ذلك " أي التلبية </w:t>
      </w:r>
      <w:r w:rsidRPr="00AD283C">
        <w:rPr>
          <w:rStyle w:val="libFootnotenumChar"/>
          <w:rtl/>
        </w:rPr>
        <w:t>(5)</w:t>
      </w:r>
      <w:r w:rsidRPr="00480AC4">
        <w:rPr>
          <w:rtl/>
        </w:rPr>
        <w:t>.</w:t>
      </w:r>
    </w:p>
    <w:p w:rsidR="00FE4F18" w:rsidRDefault="00FE4F18" w:rsidP="00FE4F18">
      <w:pPr>
        <w:pStyle w:val="libNormal"/>
      </w:pPr>
      <w:r w:rsidRPr="00480AC4">
        <w:rPr>
          <w:rtl/>
        </w:rPr>
        <w:t xml:space="preserve">قال ابن حزم: " لايقطع التلبية إلا مع آخر حصاة من جمرة العقبة " </w:t>
      </w:r>
      <w:r w:rsidRPr="00AD283C">
        <w:rPr>
          <w:rStyle w:val="libFootnotenumChar"/>
          <w:rtl/>
        </w:rPr>
        <w:t>(6)</w:t>
      </w:r>
      <w:r w:rsidRPr="00480AC4">
        <w:rPr>
          <w:rtl/>
        </w:rPr>
        <w:t xml:space="preserve">، وقال ابن حجر: " وباستمرارها - أي التلبية - قال الشافعي وأبو حنيفة والثوري وأحمد وإسحاق وأتباعهم " </w:t>
      </w:r>
      <w:r w:rsidRPr="00AD283C">
        <w:rPr>
          <w:rStyle w:val="libFootnotenumChar"/>
          <w:rtl/>
        </w:rPr>
        <w:t>(7)</w:t>
      </w:r>
      <w:r w:rsidRPr="00480AC4">
        <w:rPr>
          <w:rtl/>
        </w:rPr>
        <w:t>.</w:t>
      </w:r>
    </w:p>
    <w:p w:rsidR="00FE4F18" w:rsidRDefault="00FE4F18" w:rsidP="00FE4F18">
      <w:pPr>
        <w:pStyle w:val="libNormal"/>
      </w:pPr>
      <w:r w:rsidRPr="00480AC4">
        <w:rPr>
          <w:rtl/>
        </w:rPr>
        <w:t xml:space="preserve">لقد ترك معاوية سنة الرسول </w:t>
      </w:r>
      <w:r w:rsidR="00AD283C" w:rsidRPr="00AD283C">
        <w:rPr>
          <w:rStyle w:val="libAlaemChar"/>
          <w:rtl/>
        </w:rPr>
        <w:t>صلى‌الله‌عليه‌وآله‌وسلم</w:t>
      </w:r>
      <w:r w:rsidRPr="00480AC4">
        <w:rPr>
          <w:rtl/>
        </w:rPr>
        <w:t xml:space="preserve"> هذه، فما هو حكم من يترك سنة الرسول؟</w:t>
      </w:r>
    </w:p>
    <w:p w:rsidR="00FE4F18" w:rsidRDefault="00FE4F18" w:rsidP="00FE4F18">
      <w:pPr>
        <w:pStyle w:val="libNormal"/>
      </w:pPr>
      <w:r w:rsidRPr="00480AC4">
        <w:rPr>
          <w:rtl/>
        </w:rPr>
        <w:t xml:space="preserve">ويبدو </w:t>
      </w:r>
      <w:r>
        <w:rPr>
          <w:rFonts w:hint="cs"/>
          <w:rtl/>
        </w:rPr>
        <w:t>أ</w:t>
      </w:r>
      <w:r w:rsidRPr="00480AC4">
        <w:rPr>
          <w:rtl/>
        </w:rPr>
        <w:t>ن</w:t>
      </w:r>
      <w:r>
        <w:rPr>
          <w:rFonts w:hint="cs"/>
          <w:rtl/>
        </w:rPr>
        <w:t>َّ</w:t>
      </w:r>
      <w:r w:rsidRPr="00480AC4">
        <w:rPr>
          <w:rtl/>
        </w:rPr>
        <w:t xml:space="preserve"> شيعة معاوية يتوجسون مني خيفة فليذروني</w:t>
      </w:r>
      <w:r w:rsidR="00AD283C">
        <w:rPr>
          <w:rFonts w:hint="cs"/>
          <w:rtl/>
        </w:rPr>
        <w:t>،</w:t>
      </w:r>
      <w:r w:rsidRPr="00480AC4">
        <w:rPr>
          <w:rtl/>
        </w:rPr>
        <w:t xml:space="preserve"> فلن أحكم عليه أنا، بل النص</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عجبا من أهل القرون الأولى - وهم كما يقال خير القرون - يتركون التلبية خوفا من معاوية ولا يخافون من رب معاوية!!</w:t>
      </w:r>
    </w:p>
    <w:p w:rsidR="00FE4F18" w:rsidRDefault="00FE4F18" w:rsidP="00AD283C">
      <w:pPr>
        <w:pStyle w:val="libFootnote0"/>
      </w:pPr>
      <w:r w:rsidRPr="00480AC4">
        <w:rPr>
          <w:rtl/>
        </w:rPr>
        <w:t>2 - سنن النسائي بشرح السيوطي: 5</w:t>
      </w:r>
      <w:r w:rsidR="00692C19">
        <w:rPr>
          <w:rtl/>
        </w:rPr>
        <w:t>/</w:t>
      </w:r>
      <w:r w:rsidRPr="00480AC4">
        <w:rPr>
          <w:rtl/>
        </w:rPr>
        <w:t>253. البيهقي: 5</w:t>
      </w:r>
      <w:r w:rsidR="00692C19">
        <w:rPr>
          <w:rtl/>
        </w:rPr>
        <w:t>/</w:t>
      </w:r>
      <w:r w:rsidRPr="00480AC4">
        <w:rPr>
          <w:rtl/>
        </w:rPr>
        <w:t>113. مسند أحمد: 1</w:t>
      </w:r>
      <w:r w:rsidR="00692C19">
        <w:rPr>
          <w:rtl/>
        </w:rPr>
        <w:t>/</w:t>
      </w:r>
      <w:r w:rsidRPr="00480AC4">
        <w:rPr>
          <w:rtl/>
        </w:rPr>
        <w:t>217.</w:t>
      </w:r>
    </w:p>
    <w:p w:rsidR="00FE4F18" w:rsidRDefault="00FE4F18" w:rsidP="00AD283C">
      <w:pPr>
        <w:pStyle w:val="libFootnote0"/>
      </w:pPr>
      <w:r w:rsidRPr="00480AC4">
        <w:rPr>
          <w:rtl/>
        </w:rPr>
        <w:t>3 - إن التاريخ يعيد نفسه فكما ترك معاوية السنة خلافا لعلي فعل أهل السنة وتركوا السنة خلافا للشيعة، والشيعة تمسكوا بالسنة تبعا لعلي.</w:t>
      </w:r>
    </w:p>
    <w:p w:rsidR="00FE4F18" w:rsidRDefault="00FE4F18" w:rsidP="00AD283C">
      <w:pPr>
        <w:pStyle w:val="libFootnote0"/>
      </w:pPr>
      <w:r w:rsidRPr="00480AC4">
        <w:rPr>
          <w:rtl/>
        </w:rPr>
        <w:t>4 - راجع مثلا سنن الترمذي: 3</w:t>
      </w:r>
      <w:r w:rsidR="00692C19">
        <w:rPr>
          <w:rtl/>
        </w:rPr>
        <w:t>/</w:t>
      </w:r>
      <w:r w:rsidRPr="00480AC4">
        <w:rPr>
          <w:rtl/>
        </w:rPr>
        <w:t>187.</w:t>
      </w:r>
    </w:p>
    <w:p w:rsidR="00FE4F18" w:rsidRDefault="00FE4F18" w:rsidP="00AD283C">
      <w:pPr>
        <w:pStyle w:val="libFootnote0"/>
      </w:pPr>
      <w:r w:rsidRPr="00480AC4">
        <w:rPr>
          <w:rtl/>
        </w:rPr>
        <w:t>5 - المحلى: 7</w:t>
      </w:r>
      <w:r w:rsidR="00692C19">
        <w:rPr>
          <w:rtl/>
        </w:rPr>
        <w:t>/</w:t>
      </w:r>
      <w:r w:rsidRPr="00480AC4">
        <w:rPr>
          <w:rtl/>
        </w:rPr>
        <w:t>136.</w:t>
      </w:r>
    </w:p>
    <w:p w:rsidR="00FE4F18" w:rsidRDefault="00FE4F18" w:rsidP="00AD283C">
      <w:pPr>
        <w:pStyle w:val="libFootnote0"/>
      </w:pPr>
      <w:r w:rsidRPr="00480AC4">
        <w:rPr>
          <w:rtl/>
        </w:rPr>
        <w:t>6 - المحلى: 7</w:t>
      </w:r>
      <w:r w:rsidR="00692C19">
        <w:rPr>
          <w:rtl/>
        </w:rPr>
        <w:t>/</w:t>
      </w:r>
      <w:r w:rsidRPr="00480AC4">
        <w:rPr>
          <w:rtl/>
        </w:rPr>
        <w:t>135.</w:t>
      </w:r>
    </w:p>
    <w:p w:rsidR="00FE4F18" w:rsidRDefault="00FE4F18" w:rsidP="00AD283C">
      <w:pPr>
        <w:pStyle w:val="libFootnote0"/>
      </w:pPr>
      <w:r w:rsidRPr="00480AC4">
        <w:rPr>
          <w:rtl/>
        </w:rPr>
        <w:t>7 - فتح الباري: 3</w:t>
      </w:r>
      <w:r w:rsidR="00692C19">
        <w:rPr>
          <w:rtl/>
        </w:rPr>
        <w:t>/</w:t>
      </w:r>
      <w:r w:rsidRPr="00480AC4">
        <w:rPr>
          <w:rtl/>
        </w:rPr>
        <w:t>419.</w:t>
      </w:r>
    </w:p>
    <w:p w:rsidR="00FE4F18" w:rsidRDefault="00FE4F18" w:rsidP="00AD283C">
      <w:pPr>
        <w:pStyle w:val="libNormal"/>
        <w:rPr>
          <w:rtl/>
        </w:rPr>
      </w:pPr>
      <w:r>
        <w:rPr>
          <w:rtl/>
        </w:rPr>
        <w:br w:type="page"/>
      </w:r>
    </w:p>
    <w:p w:rsidR="00FE4F18" w:rsidRDefault="00FE4F18" w:rsidP="0010535B">
      <w:pPr>
        <w:pStyle w:val="libNormal0"/>
      </w:pPr>
      <w:r w:rsidRPr="00480AC4">
        <w:rPr>
          <w:rtl/>
        </w:rPr>
        <w:lastRenderedPageBreak/>
        <w:t>الذي ينادون بالرجوع إليه</w:t>
      </w:r>
      <w:r w:rsidR="00AD283C">
        <w:rPr>
          <w:rtl/>
        </w:rPr>
        <w:t>،</w:t>
      </w:r>
      <w:r>
        <w:rPr>
          <w:rFonts w:hint="cs"/>
          <w:rtl/>
        </w:rPr>
        <w:t xml:space="preserve"> </w:t>
      </w:r>
      <w:r w:rsidRPr="00480AC4">
        <w:rPr>
          <w:rtl/>
        </w:rPr>
        <w:t>هو الحاكم.</w:t>
      </w:r>
    </w:p>
    <w:p w:rsidR="00FE4F18" w:rsidRDefault="00FE4F18" w:rsidP="00FE4F18">
      <w:pPr>
        <w:pStyle w:val="libNormal"/>
      </w:pPr>
      <w:r w:rsidRPr="00480AC4">
        <w:rPr>
          <w:rtl/>
        </w:rPr>
        <w:t>روى الحاكم والطبراني وابن حبان عن عائشة أن</w:t>
      </w:r>
      <w:r>
        <w:rPr>
          <w:rFonts w:hint="cs"/>
          <w:rtl/>
        </w:rPr>
        <w:t>َّ</w:t>
      </w:r>
      <w:r w:rsidRPr="00480AC4">
        <w:rPr>
          <w:rtl/>
        </w:rPr>
        <w:t xml:space="preserve"> رسول الله </w:t>
      </w:r>
      <w:r w:rsidR="00AD283C" w:rsidRPr="00AD283C">
        <w:rPr>
          <w:rStyle w:val="libAlaemChar"/>
          <w:rtl/>
        </w:rPr>
        <w:t>صلى‌الله‌عليه‌وآله‌وسلم</w:t>
      </w:r>
      <w:r w:rsidRPr="00480AC4">
        <w:rPr>
          <w:rtl/>
        </w:rPr>
        <w:t xml:space="preserve"> قال: " ستة لعنتهم ولعنهم الله... والتارك لسنتي " </w:t>
      </w:r>
      <w:r w:rsidRPr="00AD283C">
        <w:rPr>
          <w:rStyle w:val="libFootnotenumChar"/>
          <w:rtl/>
        </w:rPr>
        <w:t>(1)</w:t>
      </w:r>
      <w:r w:rsidRPr="00480AC4">
        <w:rPr>
          <w:rtl/>
        </w:rPr>
        <w:t>. فمن كان في نفسه شئ علينا فليراجع النبي إن استطاع</w:t>
      </w:r>
      <w:r w:rsidR="00AD283C">
        <w:rPr>
          <w:rFonts w:hint="cs"/>
          <w:rtl/>
        </w:rPr>
        <w:t>،</w:t>
      </w:r>
      <w:r w:rsidRPr="00480AC4">
        <w:rPr>
          <w:rtl/>
        </w:rPr>
        <w:t xml:space="preserve"> وإلا</w:t>
      </w:r>
      <w:r>
        <w:rPr>
          <w:rFonts w:hint="cs"/>
          <w:rtl/>
        </w:rPr>
        <w:t>ّ</w:t>
      </w:r>
      <w:r w:rsidRPr="00480AC4">
        <w:rPr>
          <w:rtl/>
        </w:rPr>
        <w:t xml:space="preserve"> فليسلم للنص.</w:t>
      </w:r>
    </w:p>
    <w:p w:rsidR="00FE4F18" w:rsidRDefault="00FE4F18" w:rsidP="00FE4F18">
      <w:pPr>
        <w:pStyle w:val="libNormal"/>
      </w:pPr>
      <w:r w:rsidRPr="00480AC4">
        <w:rPr>
          <w:rtl/>
        </w:rPr>
        <w:t>ومعاوية أو</w:t>
      </w:r>
      <w:r>
        <w:rPr>
          <w:rFonts w:hint="cs"/>
          <w:rtl/>
        </w:rPr>
        <w:t>َّ</w:t>
      </w:r>
      <w:r w:rsidRPr="00480AC4">
        <w:rPr>
          <w:rtl/>
        </w:rPr>
        <w:t>ل من أحدث الأذان في العيدين</w:t>
      </w:r>
      <w:r w:rsidR="006D40AC">
        <w:rPr>
          <w:rFonts w:hint="cs"/>
          <w:rtl/>
        </w:rPr>
        <w:t>.</w:t>
      </w:r>
      <w:r w:rsidRPr="00480AC4">
        <w:rPr>
          <w:rtl/>
        </w:rPr>
        <w:t xml:space="preserve"> قال ابن حجر: " اختلف في أول من أحدث الأذان فيها. فروى ابن أبي شيبة بإسناد</w:t>
      </w:r>
      <w:r>
        <w:rPr>
          <w:rFonts w:hint="cs"/>
          <w:rtl/>
        </w:rPr>
        <w:t>ٍ</w:t>
      </w:r>
      <w:r w:rsidRPr="00480AC4">
        <w:rPr>
          <w:rtl/>
        </w:rPr>
        <w:t xml:space="preserve"> صحيح عن سعيد بن المسي</w:t>
      </w:r>
      <w:r>
        <w:rPr>
          <w:rFonts w:hint="cs"/>
          <w:rtl/>
        </w:rPr>
        <w:t>َّ</w:t>
      </w:r>
      <w:r w:rsidRPr="00480AC4">
        <w:rPr>
          <w:rtl/>
        </w:rPr>
        <w:t>ب أنه معاوية</w:t>
      </w:r>
      <w:r w:rsidR="00AD283C">
        <w:rPr>
          <w:rFonts w:hint="cs"/>
          <w:rtl/>
        </w:rPr>
        <w:t>،</w:t>
      </w:r>
      <w:r w:rsidRPr="00480AC4">
        <w:rPr>
          <w:rtl/>
        </w:rPr>
        <w:t xml:space="preserve"> وروى الشافعي عن الثقة عن الزهري مثله " </w:t>
      </w:r>
      <w:r w:rsidRPr="00AD283C">
        <w:rPr>
          <w:rStyle w:val="libFootnotenumChar"/>
          <w:rtl/>
        </w:rPr>
        <w:t>(2)</w:t>
      </w:r>
      <w:r w:rsidRPr="00480AC4">
        <w:rPr>
          <w:rtl/>
        </w:rPr>
        <w:t>.</w:t>
      </w:r>
    </w:p>
    <w:p w:rsidR="00FE4F18" w:rsidRDefault="00FE4F18" w:rsidP="00FE4F18">
      <w:pPr>
        <w:pStyle w:val="libNormal"/>
      </w:pPr>
      <w:r w:rsidRPr="00480AC4">
        <w:rPr>
          <w:rtl/>
        </w:rPr>
        <w:t>قال مالك في الموطأ " حدثني يحيى عن مالك أنه سمع غير واحد من علمائهم يقول: لم يكن في عيد الفطر ولا في الأضحى نداء</w:t>
      </w:r>
      <w:r>
        <w:rPr>
          <w:rFonts w:hint="cs"/>
          <w:rtl/>
        </w:rPr>
        <w:t>ٌ</w:t>
      </w:r>
      <w:r w:rsidR="00AD283C">
        <w:rPr>
          <w:rFonts w:hint="cs"/>
          <w:rtl/>
        </w:rPr>
        <w:t>،</w:t>
      </w:r>
      <w:r w:rsidRPr="00480AC4">
        <w:rPr>
          <w:rtl/>
        </w:rPr>
        <w:t xml:space="preserve"> ولا إقامة منذ زمان رسول الله </w:t>
      </w:r>
      <w:r w:rsidR="00AD283C" w:rsidRPr="00AD283C">
        <w:rPr>
          <w:rStyle w:val="libAlaemChar"/>
          <w:rtl/>
        </w:rPr>
        <w:t>صلى‌الله‌عليه‌وآله‌وسلم</w:t>
      </w:r>
      <w:r w:rsidRPr="00480AC4">
        <w:rPr>
          <w:rtl/>
        </w:rPr>
        <w:t xml:space="preserve"> إلى اليوم</w:t>
      </w:r>
      <w:r>
        <w:rPr>
          <w:rFonts w:hint="cs"/>
          <w:rtl/>
        </w:rPr>
        <w:t xml:space="preserve"> </w:t>
      </w:r>
      <w:r w:rsidR="006D40AC">
        <w:rPr>
          <w:rFonts w:hint="cs"/>
          <w:rtl/>
        </w:rPr>
        <w:t>.</w:t>
      </w:r>
      <w:r w:rsidRPr="00480AC4">
        <w:rPr>
          <w:rtl/>
        </w:rPr>
        <w:t xml:space="preserve"> قال مالك</w:t>
      </w:r>
      <w:r w:rsidR="00AD283C">
        <w:rPr>
          <w:rFonts w:hint="cs"/>
          <w:rtl/>
        </w:rPr>
        <w:t>:</w:t>
      </w:r>
      <w:r w:rsidRPr="00480AC4">
        <w:rPr>
          <w:rtl/>
        </w:rPr>
        <w:t xml:space="preserve"> وتلك السنة لا اختلاف فيها عندنا " </w:t>
      </w:r>
      <w:r w:rsidRPr="00AD283C">
        <w:rPr>
          <w:rStyle w:val="libFootnotenumChar"/>
          <w:rtl/>
        </w:rPr>
        <w:t>(3)</w:t>
      </w:r>
      <w:r w:rsidRPr="00480AC4">
        <w:rPr>
          <w:rtl/>
        </w:rPr>
        <w:t>.</w:t>
      </w:r>
    </w:p>
    <w:p w:rsidR="00FE4F18" w:rsidRDefault="00FE4F18" w:rsidP="00FE4F18">
      <w:pPr>
        <w:pStyle w:val="libNormal"/>
      </w:pPr>
      <w:r w:rsidRPr="00480AC4">
        <w:rPr>
          <w:rtl/>
        </w:rPr>
        <w:t>يقول الشوكاني: " أحاديث الباب تدل على عدم شرعية الأذان والإقامة في صلاة العيدين</w:t>
      </w:r>
      <w:r w:rsidR="00AD283C">
        <w:rPr>
          <w:rFonts w:hint="cs"/>
          <w:rtl/>
        </w:rPr>
        <w:t>،</w:t>
      </w:r>
      <w:r w:rsidRPr="00480AC4">
        <w:rPr>
          <w:rtl/>
        </w:rPr>
        <w:t xml:space="preserve"> قال العراقي: وعليه عمل العلماء كافة</w:t>
      </w:r>
      <w:r w:rsidR="00AD283C">
        <w:rPr>
          <w:rFonts w:hint="cs"/>
          <w:rtl/>
        </w:rPr>
        <w:t>،</w:t>
      </w:r>
      <w:r w:rsidRPr="00480AC4">
        <w:rPr>
          <w:rtl/>
        </w:rPr>
        <w:t xml:space="preserve"> وقال ابن ق</w:t>
      </w:r>
      <w:r>
        <w:rPr>
          <w:rFonts w:hint="cs"/>
          <w:rtl/>
        </w:rPr>
        <w:t>ُ</w:t>
      </w:r>
      <w:r w:rsidRPr="00480AC4">
        <w:rPr>
          <w:rtl/>
        </w:rPr>
        <w:t>دامة في المغني</w:t>
      </w:r>
      <w:r w:rsidR="00AD283C">
        <w:rPr>
          <w:rFonts w:hint="cs"/>
          <w:rtl/>
        </w:rPr>
        <w:t>:</w:t>
      </w:r>
      <w:r w:rsidRPr="00480AC4">
        <w:rPr>
          <w:rtl/>
        </w:rPr>
        <w:t xml:space="preserve"> ولا نعلم في هذا خلافا ممن يعتد بخلافه " </w:t>
      </w:r>
      <w:r w:rsidRPr="00AD283C">
        <w:rPr>
          <w:rStyle w:val="libFootnotenumChar"/>
          <w:rtl/>
        </w:rPr>
        <w:t>(4)</w:t>
      </w:r>
      <w:r w:rsidRPr="00480AC4">
        <w:rPr>
          <w:rtl/>
        </w:rPr>
        <w:t>.</w:t>
      </w:r>
    </w:p>
    <w:p w:rsidR="00FE4F18" w:rsidRDefault="00FE4F18" w:rsidP="00FE4F18">
      <w:pPr>
        <w:pStyle w:val="libNormal"/>
      </w:pPr>
      <w:r w:rsidRPr="00480AC4">
        <w:rPr>
          <w:rtl/>
        </w:rPr>
        <w:t xml:space="preserve">وأقام معاوية صلاة الجمعة وقت الضحى </w:t>
      </w:r>
      <w:r w:rsidRPr="00AD283C">
        <w:rPr>
          <w:rStyle w:val="libFootnotenumChar"/>
          <w:rtl/>
        </w:rPr>
        <w:t>(5)</w:t>
      </w:r>
      <w:r w:rsidRPr="00480AC4">
        <w:rPr>
          <w:rtl/>
        </w:rPr>
        <w:t xml:space="preserve"> ووقتها في شريعة الله عند الزوال </w:t>
      </w:r>
      <w:r w:rsidRPr="00AD283C">
        <w:rPr>
          <w:rStyle w:val="libFootnotenumChar"/>
          <w:rtl/>
        </w:rPr>
        <w:t>(6)</w:t>
      </w:r>
      <w:r w:rsidRPr="00480AC4">
        <w:rPr>
          <w:rtl/>
        </w:rPr>
        <w:t xml:space="preserve">. وكان يحكم بجواز الجمع بين الأختين المملوكتين ويعترض عليه الناس فلا يبالي </w:t>
      </w:r>
      <w:r w:rsidRPr="00AD283C">
        <w:rPr>
          <w:rStyle w:val="libFootnotenumChar"/>
          <w:rtl/>
        </w:rPr>
        <w:t>(7)</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حجية السنة: ص 314.</w:t>
      </w:r>
    </w:p>
    <w:p w:rsidR="00FE4F18" w:rsidRDefault="00FE4F18" w:rsidP="00AD283C">
      <w:pPr>
        <w:pStyle w:val="libFootnote0"/>
      </w:pPr>
      <w:r w:rsidRPr="00480AC4">
        <w:rPr>
          <w:rtl/>
        </w:rPr>
        <w:t>2 - فتح الباري: 2</w:t>
      </w:r>
      <w:r w:rsidR="00692C19">
        <w:rPr>
          <w:rtl/>
        </w:rPr>
        <w:t>/</w:t>
      </w:r>
      <w:r w:rsidRPr="00480AC4">
        <w:rPr>
          <w:rtl/>
        </w:rPr>
        <w:t>362.</w:t>
      </w:r>
    </w:p>
    <w:p w:rsidR="00FE4F18" w:rsidRDefault="00FE4F18" w:rsidP="00AD283C">
      <w:pPr>
        <w:pStyle w:val="libFootnote0"/>
      </w:pPr>
      <w:r w:rsidRPr="00480AC4">
        <w:rPr>
          <w:rtl/>
        </w:rPr>
        <w:t>3 - الموطأ: 1</w:t>
      </w:r>
      <w:r w:rsidR="00692C19">
        <w:rPr>
          <w:rtl/>
        </w:rPr>
        <w:t>/</w:t>
      </w:r>
      <w:r w:rsidRPr="00480AC4">
        <w:rPr>
          <w:rtl/>
        </w:rPr>
        <w:t>177.</w:t>
      </w:r>
    </w:p>
    <w:p w:rsidR="00FE4F18" w:rsidRDefault="00FE4F18" w:rsidP="00AD283C">
      <w:pPr>
        <w:pStyle w:val="libFootnote0"/>
      </w:pPr>
      <w:r w:rsidRPr="00480AC4">
        <w:rPr>
          <w:rtl/>
        </w:rPr>
        <w:t>4 - نيل الأوطار: 3</w:t>
      </w:r>
      <w:r w:rsidR="00692C19">
        <w:rPr>
          <w:rtl/>
        </w:rPr>
        <w:t>/</w:t>
      </w:r>
      <w:r w:rsidRPr="00480AC4">
        <w:rPr>
          <w:rtl/>
        </w:rPr>
        <w:t>364.</w:t>
      </w:r>
    </w:p>
    <w:p w:rsidR="00FE4F18" w:rsidRDefault="00FE4F18" w:rsidP="00AD283C">
      <w:pPr>
        <w:pStyle w:val="libFootnote0"/>
      </w:pPr>
      <w:r w:rsidRPr="00480AC4">
        <w:rPr>
          <w:rtl/>
        </w:rPr>
        <w:t>5 - فتح الباري: 2</w:t>
      </w:r>
      <w:r w:rsidR="00692C19">
        <w:rPr>
          <w:rtl/>
        </w:rPr>
        <w:t>/</w:t>
      </w:r>
      <w:r w:rsidRPr="00480AC4">
        <w:rPr>
          <w:rtl/>
        </w:rPr>
        <w:t>309، وقد أقامها يوم الأربعاء في طريقه لصفين!</w:t>
      </w:r>
    </w:p>
    <w:p w:rsidR="00FE4F18" w:rsidRDefault="00FE4F18" w:rsidP="00AD283C">
      <w:pPr>
        <w:pStyle w:val="libFootnote0"/>
      </w:pPr>
      <w:r w:rsidRPr="00480AC4">
        <w:rPr>
          <w:rtl/>
        </w:rPr>
        <w:t>6 - صحيح البخاري: كتاب الجمعة، باب وقت الجمعة إذا زالت الشمس.</w:t>
      </w:r>
    </w:p>
    <w:p w:rsidR="00FE4F18" w:rsidRDefault="00FE4F18" w:rsidP="00AD283C">
      <w:pPr>
        <w:pStyle w:val="libFootnote0"/>
      </w:pPr>
      <w:r w:rsidRPr="00480AC4">
        <w:rPr>
          <w:rtl/>
        </w:rPr>
        <w:t>7 - الدر المنثور 2</w:t>
      </w:r>
      <w:r w:rsidR="00692C19">
        <w:rPr>
          <w:rtl/>
        </w:rPr>
        <w:t>/</w:t>
      </w:r>
      <w:r w:rsidRPr="00480AC4">
        <w:rPr>
          <w:rtl/>
        </w:rPr>
        <w:t>137 وراجع الجزء الثامن من الغدير للأميني.</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ومعاوية هو أول من قدم الخطبة على الصلاة في العيدين، وكان يحلل الربا، ويشرب الخمر، وسن سب الإمام علي </w:t>
      </w:r>
      <w:r w:rsidR="00AD283C" w:rsidRPr="00AD283C">
        <w:rPr>
          <w:rStyle w:val="libAlaemChar"/>
          <w:rtl/>
        </w:rPr>
        <w:t>عليه‌السلام</w:t>
      </w:r>
      <w:r w:rsidRPr="00480AC4">
        <w:rPr>
          <w:rtl/>
        </w:rPr>
        <w:t xml:space="preserve"> على المنابر، وكان يقنت في صلاته بلعنه، وأمر الناس بلعنه </w:t>
      </w:r>
      <w:r w:rsidRPr="00AD283C">
        <w:rPr>
          <w:rStyle w:val="libFootnotenumChar"/>
          <w:rtl/>
        </w:rPr>
        <w:t>(1)</w:t>
      </w:r>
      <w:r w:rsidRPr="00480AC4">
        <w:rPr>
          <w:rtl/>
        </w:rPr>
        <w:t xml:space="preserve">. ومعاوية هو أول من ترك التكبير. عن أبي هريرة: " إن أول من ترك التكبير معاوية " </w:t>
      </w:r>
      <w:r w:rsidRPr="00AD283C">
        <w:rPr>
          <w:rStyle w:val="libFootnotenumChar"/>
          <w:rtl/>
        </w:rPr>
        <w:t>(2)</w:t>
      </w:r>
      <w:r w:rsidRPr="00480AC4">
        <w:rPr>
          <w:rtl/>
        </w:rPr>
        <w:t xml:space="preserve">. وكان معاوية يتم الصلاة في السفر خلافا للسنة </w:t>
      </w:r>
      <w:r w:rsidRPr="00AD283C">
        <w:rPr>
          <w:rStyle w:val="libFootnotenumChar"/>
          <w:rtl/>
        </w:rPr>
        <w:t>(3)</w:t>
      </w:r>
      <w:r w:rsidRPr="00480AC4">
        <w:rPr>
          <w:rtl/>
        </w:rPr>
        <w:t>.</w:t>
      </w:r>
    </w:p>
    <w:p w:rsidR="00FE4F18" w:rsidRDefault="00FE4F18" w:rsidP="00FE4F18">
      <w:pPr>
        <w:pStyle w:val="libNormal"/>
      </w:pPr>
      <w:r w:rsidRPr="00480AC4">
        <w:rPr>
          <w:rtl/>
        </w:rPr>
        <w:t>الحق إنني أعجب من هذه الاجتهادات المتعمدة. ويزداد عجبي ممن يصر على اعتقاده بعدالة معاوية. فما هو الإسلام عند معاوية؟ أهو دين أم طين يقلبه كيف يشاء؟!</w:t>
      </w:r>
    </w:p>
    <w:p w:rsidR="00FE4F18" w:rsidRDefault="00FE4F18" w:rsidP="00FE4F18">
      <w:pPr>
        <w:pStyle w:val="libNormal"/>
      </w:pPr>
      <w:r w:rsidRPr="00480AC4">
        <w:rPr>
          <w:rtl/>
        </w:rPr>
        <w:t>وكيف يمكن عد معاوية من أتباع النص، وقد ضرب به عرض الجدار كما ورد ذكره في هذه القضايا.</w:t>
      </w:r>
    </w:p>
    <w:p w:rsidR="00FE4F18" w:rsidRDefault="00FE4F18" w:rsidP="0010535B">
      <w:pPr>
        <w:pStyle w:val="libNormal"/>
      </w:pPr>
      <w:r w:rsidRPr="00480AC4">
        <w:rPr>
          <w:rtl/>
        </w:rPr>
        <w:t>إن</w:t>
      </w:r>
      <w:r>
        <w:rPr>
          <w:rFonts w:hint="cs"/>
          <w:rtl/>
        </w:rPr>
        <w:t>َّ</w:t>
      </w:r>
      <w:r w:rsidRPr="00480AC4">
        <w:rPr>
          <w:rtl/>
        </w:rPr>
        <w:t xml:space="preserve"> الله يقول لرسوله: </w:t>
      </w:r>
      <w:r w:rsidRPr="00091063">
        <w:rPr>
          <w:rStyle w:val="libAlaemChar"/>
          <w:rtl/>
        </w:rPr>
        <w:t>(</w:t>
      </w:r>
      <w:r w:rsidR="0010535B">
        <w:rPr>
          <w:rStyle w:val="libAieChar"/>
          <w:rFonts w:hint="cs"/>
          <w:rtl/>
        </w:rPr>
        <w:t xml:space="preserve"> </w:t>
      </w:r>
      <w:r w:rsidR="0010535B" w:rsidRPr="0010535B">
        <w:rPr>
          <w:rStyle w:val="libAieChar"/>
          <w:rFonts w:hint="cs"/>
          <w:rtl/>
        </w:rPr>
        <w:t>وَلَوْ</w:t>
      </w:r>
      <w:r w:rsidR="0010535B" w:rsidRPr="0010535B">
        <w:rPr>
          <w:rStyle w:val="libAieChar"/>
          <w:rtl/>
        </w:rPr>
        <w:t xml:space="preserve"> </w:t>
      </w:r>
      <w:r w:rsidR="0010535B" w:rsidRPr="0010535B">
        <w:rPr>
          <w:rStyle w:val="libAieChar"/>
          <w:rFonts w:hint="cs"/>
          <w:rtl/>
        </w:rPr>
        <w:t>تَقَوَّلَ</w:t>
      </w:r>
      <w:r w:rsidR="0010535B" w:rsidRPr="0010535B">
        <w:rPr>
          <w:rStyle w:val="libAieChar"/>
          <w:rtl/>
        </w:rPr>
        <w:t xml:space="preserve"> </w:t>
      </w:r>
      <w:r w:rsidR="0010535B" w:rsidRPr="0010535B">
        <w:rPr>
          <w:rStyle w:val="libAieChar"/>
          <w:rFonts w:hint="cs"/>
          <w:rtl/>
        </w:rPr>
        <w:t>عَلَيْنَا</w:t>
      </w:r>
      <w:r w:rsidR="0010535B" w:rsidRPr="0010535B">
        <w:rPr>
          <w:rStyle w:val="libAieChar"/>
          <w:rtl/>
        </w:rPr>
        <w:t xml:space="preserve"> </w:t>
      </w:r>
      <w:r w:rsidR="0010535B" w:rsidRPr="0010535B">
        <w:rPr>
          <w:rStyle w:val="libAieChar"/>
          <w:rFonts w:hint="cs"/>
          <w:rtl/>
        </w:rPr>
        <w:t>بَعْضَ</w:t>
      </w:r>
      <w:r w:rsidR="0010535B" w:rsidRPr="0010535B">
        <w:rPr>
          <w:rStyle w:val="libAieChar"/>
          <w:rtl/>
        </w:rPr>
        <w:t xml:space="preserve"> </w:t>
      </w:r>
      <w:r w:rsidR="0010535B" w:rsidRPr="0010535B">
        <w:rPr>
          <w:rStyle w:val="libAieChar"/>
          <w:rFonts w:hint="cs"/>
          <w:rtl/>
        </w:rPr>
        <w:t>الْأَقَاوِيلِ</w:t>
      </w:r>
      <w:r w:rsidR="0010535B" w:rsidRPr="0010535B">
        <w:rPr>
          <w:rStyle w:val="libAieChar"/>
          <w:rtl/>
        </w:rPr>
        <w:t xml:space="preserve"> </w:t>
      </w:r>
      <w:r w:rsidR="0010535B">
        <w:rPr>
          <w:rStyle w:val="libAieChar"/>
          <w:rFonts w:hint="cs"/>
          <w:rtl/>
        </w:rPr>
        <w:t>*</w:t>
      </w:r>
      <w:r w:rsidR="0010535B" w:rsidRPr="0010535B">
        <w:rPr>
          <w:rStyle w:val="libAieChar"/>
          <w:rtl/>
        </w:rPr>
        <w:t xml:space="preserve"> </w:t>
      </w:r>
      <w:r w:rsidR="0010535B" w:rsidRPr="0010535B">
        <w:rPr>
          <w:rStyle w:val="libAieChar"/>
          <w:rFonts w:hint="cs"/>
          <w:rtl/>
        </w:rPr>
        <w:t>لَأَخَذْنَا</w:t>
      </w:r>
      <w:r w:rsidR="0010535B" w:rsidRPr="0010535B">
        <w:rPr>
          <w:rStyle w:val="libAieChar"/>
          <w:rtl/>
        </w:rPr>
        <w:t xml:space="preserve"> </w:t>
      </w:r>
      <w:r w:rsidR="0010535B" w:rsidRPr="0010535B">
        <w:rPr>
          <w:rStyle w:val="libAieChar"/>
          <w:rFonts w:hint="cs"/>
          <w:rtl/>
        </w:rPr>
        <w:t>مِنْهُ</w:t>
      </w:r>
      <w:r w:rsidR="0010535B" w:rsidRPr="0010535B">
        <w:rPr>
          <w:rStyle w:val="libAieChar"/>
          <w:rtl/>
        </w:rPr>
        <w:t xml:space="preserve"> </w:t>
      </w:r>
      <w:r w:rsidR="0010535B" w:rsidRPr="0010535B">
        <w:rPr>
          <w:rStyle w:val="libAieChar"/>
          <w:rFonts w:hint="cs"/>
          <w:rtl/>
        </w:rPr>
        <w:t>بِالْيَمِينِ</w:t>
      </w:r>
      <w:r w:rsidR="0010535B" w:rsidRPr="0010535B">
        <w:rPr>
          <w:rStyle w:val="libAieChar"/>
          <w:rtl/>
        </w:rPr>
        <w:t xml:space="preserve"> </w:t>
      </w:r>
      <w:r w:rsidR="0010535B">
        <w:rPr>
          <w:rStyle w:val="libAieChar"/>
          <w:rFonts w:hint="cs"/>
          <w:rtl/>
        </w:rPr>
        <w:t>*</w:t>
      </w:r>
      <w:r w:rsidR="0010535B" w:rsidRPr="0010535B">
        <w:rPr>
          <w:rStyle w:val="libAieChar"/>
          <w:rtl/>
        </w:rPr>
        <w:t xml:space="preserve"> </w:t>
      </w:r>
      <w:r w:rsidR="0010535B" w:rsidRPr="0010535B">
        <w:rPr>
          <w:rStyle w:val="libAieChar"/>
          <w:rFonts w:hint="cs"/>
          <w:rtl/>
        </w:rPr>
        <w:t>ثُمَّ</w:t>
      </w:r>
      <w:r w:rsidR="0010535B" w:rsidRPr="0010535B">
        <w:rPr>
          <w:rStyle w:val="libAieChar"/>
          <w:rtl/>
        </w:rPr>
        <w:t xml:space="preserve"> </w:t>
      </w:r>
      <w:r w:rsidR="0010535B" w:rsidRPr="0010535B">
        <w:rPr>
          <w:rStyle w:val="libAieChar"/>
          <w:rFonts w:hint="cs"/>
          <w:rtl/>
        </w:rPr>
        <w:t>لَقَطَعْنَا</w:t>
      </w:r>
      <w:r w:rsidR="0010535B" w:rsidRPr="0010535B">
        <w:rPr>
          <w:rStyle w:val="libAieChar"/>
          <w:rtl/>
        </w:rPr>
        <w:t xml:space="preserve"> </w:t>
      </w:r>
      <w:r w:rsidR="0010535B" w:rsidRPr="0010535B">
        <w:rPr>
          <w:rStyle w:val="libAieChar"/>
          <w:rFonts w:hint="cs"/>
          <w:rtl/>
        </w:rPr>
        <w:t>مِنْهُ</w:t>
      </w:r>
      <w:r w:rsidR="0010535B" w:rsidRPr="0010535B">
        <w:rPr>
          <w:rStyle w:val="libAieChar"/>
          <w:rtl/>
        </w:rPr>
        <w:t xml:space="preserve"> </w:t>
      </w:r>
      <w:r w:rsidR="0010535B" w:rsidRPr="0010535B">
        <w:rPr>
          <w:rStyle w:val="libAieChar"/>
          <w:rFonts w:hint="cs"/>
          <w:rtl/>
        </w:rPr>
        <w:t>الْوَتِينَ</w:t>
      </w:r>
      <w:r w:rsidR="0010535B">
        <w:rPr>
          <w:rStyle w:val="libAieChar"/>
          <w:rFonts w:hint="cs"/>
          <w:rtl/>
        </w:rPr>
        <w:t xml:space="preserve"> </w:t>
      </w:r>
      <w:r w:rsidRPr="00091063">
        <w:rPr>
          <w:rStyle w:val="libAlaemChar"/>
          <w:rtl/>
        </w:rPr>
        <w:t>)</w:t>
      </w:r>
      <w:r w:rsidRPr="00FE4F18">
        <w:rPr>
          <w:rtl/>
        </w:rPr>
        <w:t xml:space="preserve"> </w:t>
      </w:r>
      <w:r w:rsidRPr="00AD283C">
        <w:rPr>
          <w:rStyle w:val="libFootnotenumChar"/>
          <w:rtl/>
        </w:rPr>
        <w:t>(4)</w:t>
      </w:r>
      <w:r w:rsidRPr="00FE4F18">
        <w:rPr>
          <w:rtl/>
        </w:rPr>
        <w:t xml:space="preserve"> </w:t>
      </w:r>
      <w:r w:rsidRPr="00091063">
        <w:rPr>
          <w:rStyle w:val="libAlaemChar"/>
          <w:rtl/>
        </w:rPr>
        <w:t>(</w:t>
      </w:r>
      <w:r w:rsidR="0010535B">
        <w:rPr>
          <w:rStyle w:val="libAieChar"/>
          <w:rFonts w:hint="cs"/>
          <w:rtl/>
        </w:rPr>
        <w:t xml:space="preserve"> </w:t>
      </w:r>
      <w:r w:rsidR="0010535B" w:rsidRPr="0010535B">
        <w:rPr>
          <w:rStyle w:val="libAieChar"/>
          <w:rFonts w:hint="cs"/>
          <w:rtl/>
        </w:rPr>
        <w:t>قُلْ</w:t>
      </w:r>
      <w:r w:rsidR="0010535B" w:rsidRPr="0010535B">
        <w:rPr>
          <w:rStyle w:val="libAieChar"/>
          <w:rtl/>
        </w:rPr>
        <w:t xml:space="preserve"> </w:t>
      </w:r>
      <w:r w:rsidR="0010535B" w:rsidRPr="0010535B">
        <w:rPr>
          <w:rStyle w:val="libAieChar"/>
          <w:rFonts w:hint="cs"/>
          <w:rtl/>
        </w:rPr>
        <w:t>مَا</w:t>
      </w:r>
      <w:r w:rsidR="0010535B" w:rsidRPr="0010535B">
        <w:rPr>
          <w:rStyle w:val="libAieChar"/>
          <w:rtl/>
        </w:rPr>
        <w:t xml:space="preserve"> </w:t>
      </w:r>
      <w:r w:rsidR="0010535B" w:rsidRPr="0010535B">
        <w:rPr>
          <w:rStyle w:val="libAieChar"/>
          <w:rFonts w:hint="cs"/>
          <w:rtl/>
        </w:rPr>
        <w:t>يَكُونُ</w:t>
      </w:r>
      <w:r w:rsidR="0010535B" w:rsidRPr="0010535B">
        <w:rPr>
          <w:rStyle w:val="libAieChar"/>
          <w:rtl/>
        </w:rPr>
        <w:t xml:space="preserve"> </w:t>
      </w:r>
      <w:r w:rsidR="0010535B" w:rsidRPr="0010535B">
        <w:rPr>
          <w:rStyle w:val="libAieChar"/>
          <w:rFonts w:hint="cs"/>
          <w:rtl/>
        </w:rPr>
        <w:t>لِي</w:t>
      </w:r>
      <w:r w:rsidR="0010535B" w:rsidRPr="0010535B">
        <w:rPr>
          <w:rStyle w:val="libAieChar"/>
          <w:rtl/>
        </w:rPr>
        <w:t xml:space="preserve"> </w:t>
      </w:r>
      <w:r w:rsidR="0010535B" w:rsidRPr="0010535B">
        <w:rPr>
          <w:rStyle w:val="libAieChar"/>
          <w:rFonts w:hint="cs"/>
          <w:rtl/>
        </w:rPr>
        <w:t>أَنْ</w:t>
      </w:r>
      <w:r w:rsidR="0010535B" w:rsidRPr="0010535B">
        <w:rPr>
          <w:rStyle w:val="libAieChar"/>
          <w:rtl/>
        </w:rPr>
        <w:t xml:space="preserve"> </w:t>
      </w:r>
      <w:r w:rsidR="0010535B" w:rsidRPr="0010535B">
        <w:rPr>
          <w:rStyle w:val="libAieChar"/>
          <w:rFonts w:hint="cs"/>
          <w:rtl/>
        </w:rPr>
        <w:t>أُبَدِّلَهُ</w:t>
      </w:r>
      <w:r w:rsidR="0010535B" w:rsidRPr="0010535B">
        <w:rPr>
          <w:rStyle w:val="libAieChar"/>
          <w:rtl/>
        </w:rPr>
        <w:t xml:space="preserve"> </w:t>
      </w:r>
      <w:r w:rsidR="0010535B" w:rsidRPr="0010535B">
        <w:rPr>
          <w:rStyle w:val="libAieChar"/>
          <w:rFonts w:hint="cs"/>
          <w:rtl/>
        </w:rPr>
        <w:t>مِن</w:t>
      </w:r>
      <w:r w:rsidR="0010535B" w:rsidRPr="0010535B">
        <w:rPr>
          <w:rStyle w:val="libAieChar"/>
          <w:rtl/>
        </w:rPr>
        <w:t xml:space="preserve"> </w:t>
      </w:r>
      <w:r w:rsidR="0010535B" w:rsidRPr="0010535B">
        <w:rPr>
          <w:rStyle w:val="libAieChar"/>
          <w:rFonts w:hint="cs"/>
          <w:rtl/>
        </w:rPr>
        <w:t>تِلْقَاءِ</w:t>
      </w:r>
      <w:r w:rsidR="0010535B" w:rsidRPr="0010535B">
        <w:rPr>
          <w:rStyle w:val="libAieChar"/>
          <w:rtl/>
        </w:rPr>
        <w:t xml:space="preserve"> </w:t>
      </w:r>
      <w:r w:rsidR="0010535B" w:rsidRPr="0010535B">
        <w:rPr>
          <w:rStyle w:val="libAieChar"/>
          <w:rFonts w:hint="cs"/>
          <w:rtl/>
        </w:rPr>
        <w:t>نَفْسِي</w:t>
      </w:r>
      <w:r w:rsidR="0010535B">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(5)</w:t>
      </w:r>
      <w:r w:rsidRPr="00480AC4">
        <w:rPr>
          <w:rtl/>
        </w:rPr>
        <w:t>.</w:t>
      </w:r>
    </w:p>
    <w:p w:rsidR="00FE4F18" w:rsidRDefault="00FE4F18" w:rsidP="00FE4F18">
      <w:pPr>
        <w:pStyle w:val="libNormal"/>
      </w:pPr>
      <w:r w:rsidRPr="00480AC4">
        <w:rPr>
          <w:rtl/>
        </w:rPr>
        <w:t xml:space="preserve">هذا خطاب الله لرسوله </w:t>
      </w:r>
      <w:r w:rsidR="00AD283C" w:rsidRPr="00AD283C">
        <w:rPr>
          <w:rStyle w:val="libAlaemChar"/>
          <w:rtl/>
        </w:rPr>
        <w:t>صلى‌الله‌عليه‌وآله‌وسلم</w:t>
      </w:r>
      <w:r w:rsidRPr="00480AC4">
        <w:rPr>
          <w:rtl/>
        </w:rPr>
        <w:t>، ومعاوية قد تقو</w:t>
      </w:r>
      <w:r>
        <w:rPr>
          <w:rFonts w:hint="cs"/>
          <w:rtl/>
        </w:rPr>
        <w:t>َّ</w:t>
      </w:r>
      <w:r w:rsidRPr="00480AC4">
        <w:rPr>
          <w:rtl/>
        </w:rPr>
        <w:t>ل على الله ورسوله وغير وبدل وزاد ونقص، فما هو حكمه يا ترى؟ سل النص السابق ولا بد من التسليم له.</w:t>
      </w:r>
    </w:p>
    <w:p w:rsidR="00FE4F18" w:rsidRDefault="00FE4F18" w:rsidP="0010535B">
      <w:pPr>
        <w:pStyle w:val="Heading2Center"/>
      </w:pPr>
      <w:bookmarkStart w:id="202" w:name="_Toc382042630"/>
      <w:r w:rsidRPr="00D41F71">
        <w:rPr>
          <w:rtl/>
        </w:rPr>
        <w:t>تعليق لا غنى عنه لكل باحث</w:t>
      </w:r>
      <w:bookmarkEnd w:id="202"/>
    </w:p>
    <w:p w:rsidR="00FE4F18" w:rsidRDefault="00FE4F18" w:rsidP="00FE4F18">
      <w:pPr>
        <w:pStyle w:val="libNormal"/>
      </w:pPr>
      <w:r w:rsidRPr="00480AC4">
        <w:rPr>
          <w:rtl/>
        </w:rPr>
        <w:t>لقد ثبت</w:t>
      </w:r>
      <w:r>
        <w:rPr>
          <w:rFonts w:hint="cs"/>
          <w:rtl/>
        </w:rPr>
        <w:t xml:space="preserve"> أنَّ </w:t>
      </w:r>
      <w:r w:rsidRPr="00480AC4">
        <w:rPr>
          <w:rtl/>
        </w:rPr>
        <w:t xml:space="preserve"> الصحابة تأو</w:t>
      </w:r>
      <w:r>
        <w:rPr>
          <w:rFonts w:hint="cs"/>
          <w:rtl/>
        </w:rPr>
        <w:t>َّ</w:t>
      </w:r>
      <w:r w:rsidRPr="00480AC4">
        <w:rPr>
          <w:rtl/>
        </w:rPr>
        <w:t>لوا نصوص الكتاب والسنة</w:t>
      </w:r>
      <w:r w:rsidR="00AD283C">
        <w:rPr>
          <w:rFonts w:hint="cs"/>
          <w:rtl/>
        </w:rPr>
        <w:t>،</w:t>
      </w:r>
      <w:r w:rsidRPr="00480AC4">
        <w:rPr>
          <w:rtl/>
        </w:rPr>
        <w:t xml:space="preserve"> وخرجوا عليها وزادوا فيها ونقصوا منها</w:t>
      </w:r>
      <w:r w:rsidR="00AD283C">
        <w:rPr>
          <w:rFonts w:hint="cs"/>
          <w:rtl/>
        </w:rPr>
        <w:t>،</w:t>
      </w:r>
      <w:r w:rsidRPr="00480AC4">
        <w:rPr>
          <w:rtl/>
        </w:rPr>
        <w:t xml:space="preserve"> وبعبارة أوفى: الصحابة لم يسل</w:t>
      </w:r>
      <w:r>
        <w:rPr>
          <w:rFonts w:hint="cs"/>
          <w:rtl/>
        </w:rPr>
        <w:t>ِّ</w:t>
      </w:r>
      <w:r w:rsidRPr="00480AC4">
        <w:rPr>
          <w:rtl/>
        </w:rPr>
        <w:t>موا للنص المحكم الذي لا مجال للاجتهاد فيه.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ما كتبناه عنه سابقا.</w:t>
      </w:r>
    </w:p>
    <w:p w:rsidR="00FE4F18" w:rsidRDefault="00FE4F18" w:rsidP="00AD283C">
      <w:pPr>
        <w:pStyle w:val="libFootnote0"/>
      </w:pPr>
      <w:r w:rsidRPr="00480AC4">
        <w:rPr>
          <w:rtl/>
        </w:rPr>
        <w:t>2 - الطبراني ونيل الأوطار، أنظر: فتح الباري: 2</w:t>
      </w:r>
      <w:r w:rsidR="00692C19">
        <w:rPr>
          <w:rtl/>
        </w:rPr>
        <w:t>/</w:t>
      </w:r>
      <w:r w:rsidRPr="00480AC4">
        <w:rPr>
          <w:rtl/>
        </w:rPr>
        <w:t>215.</w:t>
      </w:r>
    </w:p>
    <w:p w:rsidR="00FE4F18" w:rsidRDefault="00FE4F18" w:rsidP="00AD283C">
      <w:pPr>
        <w:pStyle w:val="libFootnote0"/>
      </w:pPr>
      <w:r w:rsidRPr="00480AC4">
        <w:rPr>
          <w:rtl/>
        </w:rPr>
        <w:t>3 - الطبراني وأحمد، أنظر الغدير: 10</w:t>
      </w:r>
      <w:r w:rsidR="00692C19">
        <w:rPr>
          <w:rtl/>
        </w:rPr>
        <w:t>/</w:t>
      </w:r>
      <w:r w:rsidRPr="00480AC4">
        <w:rPr>
          <w:rtl/>
        </w:rPr>
        <w:t>19.</w:t>
      </w:r>
    </w:p>
    <w:p w:rsidR="00FE4F18" w:rsidRDefault="00FE4F18" w:rsidP="00AD283C">
      <w:pPr>
        <w:pStyle w:val="libFootnote0"/>
      </w:pPr>
      <w:r w:rsidRPr="00480AC4">
        <w:rPr>
          <w:rtl/>
        </w:rPr>
        <w:t>4 - الحاقة: 44 - 46.</w:t>
      </w:r>
    </w:p>
    <w:p w:rsidR="00FE4F18" w:rsidRDefault="00FE4F18" w:rsidP="00AD283C">
      <w:pPr>
        <w:pStyle w:val="libFootnote0"/>
      </w:pPr>
      <w:r w:rsidRPr="00480AC4">
        <w:rPr>
          <w:rtl/>
        </w:rPr>
        <w:t>5 - يونس: 15.</w:t>
      </w:r>
    </w:p>
    <w:p w:rsidR="00FE4F18" w:rsidRDefault="00FE4F18" w:rsidP="00AD283C">
      <w:pPr>
        <w:pStyle w:val="libNormal"/>
        <w:rPr>
          <w:rtl/>
        </w:rPr>
      </w:pPr>
      <w:r>
        <w:rPr>
          <w:rtl/>
        </w:rPr>
        <w:br w:type="page"/>
      </w:r>
    </w:p>
    <w:p w:rsidR="00FE4F18" w:rsidRDefault="00FE4F18" w:rsidP="00FE4F18">
      <w:pPr>
        <w:pStyle w:val="libNormal"/>
      </w:pPr>
      <w:r w:rsidRPr="00455271">
        <w:rPr>
          <w:rtl/>
        </w:rPr>
        <w:lastRenderedPageBreak/>
        <w:t>يقول الأستاذ الأزهري خالد محمد خالد: " ترك عمر بن الخطاب، النصوص الدينية المقدسة من القرآن والسنة</w:t>
      </w:r>
      <w:r w:rsidR="00AD283C">
        <w:rPr>
          <w:rFonts w:hint="cs"/>
          <w:rtl/>
        </w:rPr>
        <w:t>،</w:t>
      </w:r>
      <w:r w:rsidRPr="00455271">
        <w:rPr>
          <w:rtl/>
        </w:rPr>
        <w:t xml:space="preserve"> عندما دعته المصلحة لذلك</w:t>
      </w:r>
      <w:r w:rsidR="00AD283C">
        <w:rPr>
          <w:rFonts w:hint="cs"/>
          <w:rtl/>
        </w:rPr>
        <w:t>،</w:t>
      </w:r>
      <w:r w:rsidRPr="00455271">
        <w:rPr>
          <w:rtl/>
        </w:rPr>
        <w:t xml:space="preserve"> فبينما يقسم القرآن للمؤلفة قلوبهم حظ</w:t>
      </w:r>
      <w:r>
        <w:rPr>
          <w:rFonts w:hint="cs"/>
          <w:rtl/>
        </w:rPr>
        <w:t>ّ</w:t>
      </w:r>
      <w:r w:rsidRPr="00455271">
        <w:rPr>
          <w:rtl/>
        </w:rPr>
        <w:t>ا</w:t>
      </w:r>
      <w:r>
        <w:rPr>
          <w:rFonts w:hint="cs"/>
          <w:rtl/>
        </w:rPr>
        <w:t>ً</w:t>
      </w:r>
      <w:r w:rsidRPr="00455271">
        <w:rPr>
          <w:rtl/>
        </w:rPr>
        <w:t xml:space="preserve"> من الزكاة ويؤد</w:t>
      </w:r>
      <w:r>
        <w:rPr>
          <w:rFonts w:hint="cs"/>
          <w:rtl/>
        </w:rPr>
        <w:t>ّ</w:t>
      </w:r>
      <w:r w:rsidRPr="00455271">
        <w:rPr>
          <w:rtl/>
        </w:rPr>
        <w:t>يه الرسول وأبو بكر، يأتي عمر فيقول لا نعطي على الإسلام شيئا</w:t>
      </w:r>
      <w:r w:rsidR="00AD283C">
        <w:rPr>
          <w:rFonts w:hint="cs"/>
          <w:rtl/>
        </w:rPr>
        <w:t>،</w:t>
      </w:r>
      <w:r w:rsidRPr="00455271">
        <w:rPr>
          <w:rtl/>
        </w:rPr>
        <w:t xml:space="preserve"> وبينما يجيز الرسول وأبو بكر بيع امهات الأولاد يأتي</w:t>
      </w:r>
      <w:r w:rsidRPr="00480AC4">
        <w:rPr>
          <w:rtl/>
        </w:rPr>
        <w:t xml:space="preserve"> عمر فيحرم بيعهن</w:t>
      </w:r>
      <w:r w:rsidR="00AD283C">
        <w:rPr>
          <w:rFonts w:hint="cs"/>
          <w:rtl/>
        </w:rPr>
        <w:t>،</w:t>
      </w:r>
      <w:r w:rsidRPr="00480AC4">
        <w:rPr>
          <w:rtl/>
        </w:rPr>
        <w:t xml:space="preserve"> وبينما الطلاق الثلاث في مجلس واحد يقع واحدا بحكم السنة والإجماع</w:t>
      </w:r>
      <w:r w:rsidR="00AD283C">
        <w:rPr>
          <w:rFonts w:hint="cs"/>
          <w:rtl/>
        </w:rPr>
        <w:t>،</w:t>
      </w:r>
      <w:r w:rsidRPr="00480AC4">
        <w:rPr>
          <w:rtl/>
        </w:rPr>
        <w:t xml:space="preserve"> جاء عمر فترك السنة وحط</w:t>
      </w:r>
      <w:r>
        <w:rPr>
          <w:rFonts w:hint="cs"/>
          <w:rtl/>
        </w:rPr>
        <w:t>َّ</w:t>
      </w:r>
      <w:r w:rsidRPr="00480AC4">
        <w:rPr>
          <w:rtl/>
        </w:rPr>
        <w:t xml:space="preserve">م الإجماع " </w:t>
      </w:r>
      <w:r w:rsidRPr="00AD283C">
        <w:rPr>
          <w:rStyle w:val="libFootnotenumChar"/>
          <w:rtl/>
        </w:rPr>
        <w:t>(1)</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النصوص التي اجتهد في مخالفتها الصحابة تزيد على المائة وكلها من المحكمات التي لا مجال للاجتهاد فيها </w:t>
      </w:r>
      <w:r w:rsidRPr="00AD283C">
        <w:rPr>
          <w:rStyle w:val="libFootnotenumChar"/>
          <w:rtl/>
        </w:rPr>
        <w:t>(2)</w:t>
      </w:r>
      <w:r w:rsidRPr="00480AC4">
        <w:rPr>
          <w:rtl/>
        </w:rPr>
        <w:t>.</w:t>
      </w:r>
    </w:p>
    <w:p w:rsidR="00FE4F18" w:rsidRDefault="00FE4F18" w:rsidP="00FE4F18">
      <w:pPr>
        <w:pStyle w:val="libNormal"/>
      </w:pPr>
      <w:r w:rsidRPr="00480AC4">
        <w:rPr>
          <w:rtl/>
        </w:rPr>
        <w:t>ونسأل الآن: هل يمكن عد من يقدم رأيه على النص المحكم ويتأو</w:t>
      </w:r>
      <w:r>
        <w:rPr>
          <w:rFonts w:hint="cs"/>
          <w:rtl/>
        </w:rPr>
        <w:t>َّ</w:t>
      </w:r>
      <w:r w:rsidRPr="00480AC4">
        <w:rPr>
          <w:rtl/>
        </w:rPr>
        <w:t>له من أتباع المدرسة النصي</w:t>
      </w:r>
      <w:r>
        <w:rPr>
          <w:rFonts w:hint="cs"/>
          <w:rtl/>
        </w:rPr>
        <w:t>ّ</w:t>
      </w:r>
      <w:r w:rsidRPr="00480AC4">
        <w:rPr>
          <w:rtl/>
        </w:rPr>
        <w:t>ة؟ الجواب واضح</w:t>
      </w:r>
      <w:r>
        <w:rPr>
          <w:rFonts w:hint="cs"/>
          <w:rtl/>
        </w:rPr>
        <w:t>ٌ</w:t>
      </w:r>
      <w:r w:rsidR="00AD283C">
        <w:rPr>
          <w:rFonts w:hint="cs"/>
          <w:rtl/>
        </w:rPr>
        <w:t>،</w:t>
      </w:r>
      <w:r w:rsidRPr="00480AC4">
        <w:rPr>
          <w:rtl/>
        </w:rPr>
        <w:t xml:space="preserve"> فالصحابة إذن ليسوا من أتباع النص</w:t>
      </w:r>
      <w:r w:rsidR="00AD283C">
        <w:rPr>
          <w:rFonts w:hint="cs"/>
          <w:rtl/>
        </w:rPr>
        <w:t>،</w:t>
      </w:r>
      <w:r w:rsidRPr="00480AC4">
        <w:rPr>
          <w:rtl/>
        </w:rPr>
        <w:t xml:space="preserve"> إذ لم يكونوا يسلمون له، خلافا لما يطب</w:t>
      </w:r>
      <w:r>
        <w:rPr>
          <w:rFonts w:hint="cs"/>
          <w:rtl/>
        </w:rPr>
        <w:t>ِّ</w:t>
      </w:r>
      <w:r w:rsidRPr="00480AC4">
        <w:rPr>
          <w:rtl/>
        </w:rPr>
        <w:t>ل له السلفية</w:t>
      </w:r>
      <w:r w:rsidR="00AD283C">
        <w:rPr>
          <w:rFonts w:hint="cs"/>
          <w:rtl/>
        </w:rPr>
        <w:t>،</w:t>
      </w:r>
      <w:r w:rsidRPr="00480AC4">
        <w:rPr>
          <w:rtl/>
        </w:rPr>
        <w:t xml:space="preserve"> فقول أهل السنة</w:t>
      </w:r>
      <w:r w:rsidR="00AD283C">
        <w:rPr>
          <w:rFonts w:hint="cs"/>
          <w:rtl/>
        </w:rPr>
        <w:t>:</w:t>
      </w:r>
      <w:r w:rsidRPr="00480AC4">
        <w:rPr>
          <w:rtl/>
        </w:rPr>
        <w:t xml:space="preserve"> نحن نتبع الكتاب والسنة ولا نخرج عن ظواهرهما</w:t>
      </w:r>
      <w:r w:rsidR="00AD283C">
        <w:rPr>
          <w:rFonts w:hint="cs"/>
          <w:rtl/>
        </w:rPr>
        <w:t>،</w:t>
      </w:r>
      <w:r w:rsidRPr="00480AC4">
        <w:rPr>
          <w:rtl/>
        </w:rPr>
        <w:t xml:space="preserve"> تبعا للسلف الصالح</w:t>
      </w:r>
      <w:r w:rsidR="00AD283C">
        <w:rPr>
          <w:rFonts w:hint="cs"/>
          <w:rtl/>
        </w:rPr>
        <w:t>،</w:t>
      </w:r>
      <w:r w:rsidRPr="00480AC4">
        <w:rPr>
          <w:rtl/>
        </w:rPr>
        <w:t xml:space="preserve"> قول</w:t>
      </w:r>
      <w:r>
        <w:rPr>
          <w:rFonts w:hint="cs"/>
          <w:rtl/>
        </w:rPr>
        <w:t>ٌ</w:t>
      </w:r>
      <w:r w:rsidRPr="00480AC4">
        <w:rPr>
          <w:rtl/>
        </w:rPr>
        <w:t xml:space="preserve"> خاطئ، فالسلف الصالح كانوا يخرجون على ظواهر النصوص دون دليل. ولذلك، يصدق القول على السلفية بأنهم أهل التأويل والاجتهاد، تبعا للسلف الصالح لا أهل الكتاب والسنة</w:t>
      </w:r>
      <w:r w:rsidR="00AD283C">
        <w:rPr>
          <w:rFonts w:hint="cs"/>
          <w:rtl/>
        </w:rPr>
        <w:t>،</w:t>
      </w:r>
      <w:r w:rsidRPr="00480AC4">
        <w:rPr>
          <w:rtl/>
        </w:rPr>
        <w:t xml:space="preserve"> فأهل الكتاب والسنة لا يقدمون عليهما أقوال غيرهما، والسلفية قدموا قول الصحابة على قول الله ورسوله</w:t>
      </w:r>
      <w:r w:rsidR="00AD283C">
        <w:rPr>
          <w:rFonts w:hint="cs"/>
          <w:rtl/>
        </w:rPr>
        <w:t>،</w:t>
      </w:r>
      <w:r w:rsidRPr="00480AC4">
        <w:rPr>
          <w:rtl/>
        </w:rPr>
        <w:t xml:space="preserve"> كما في الأمثلة السابقة.</w:t>
      </w:r>
    </w:p>
    <w:p w:rsidR="00FE4F18" w:rsidRDefault="00FE4F18" w:rsidP="00FE4F18">
      <w:pPr>
        <w:pStyle w:val="libNormal"/>
      </w:pPr>
      <w:r w:rsidRPr="00480AC4">
        <w:rPr>
          <w:rtl/>
        </w:rPr>
        <w:t>ربما</w:t>
      </w:r>
      <w:r w:rsidR="00AD283C">
        <w:rPr>
          <w:rFonts w:hint="cs"/>
          <w:rtl/>
        </w:rPr>
        <w:t>،</w:t>
      </w:r>
      <w:r w:rsidRPr="00480AC4">
        <w:rPr>
          <w:rtl/>
        </w:rPr>
        <w:t xml:space="preserve"> سيتولى أحدهم الرد على هذه الحقائق بالقول بعد أن انقبض وجهه واصطكت أسنانه وطار لب</w:t>
      </w:r>
      <w:r>
        <w:rPr>
          <w:rFonts w:hint="cs"/>
          <w:rtl/>
        </w:rPr>
        <w:t>َّ</w:t>
      </w:r>
      <w:r w:rsidRPr="00480AC4">
        <w:rPr>
          <w:rtl/>
        </w:rPr>
        <w:t xml:space="preserve">ه </w:t>
      </w:r>
      <w:r>
        <w:rPr>
          <w:rFonts w:hint="cs"/>
          <w:rtl/>
        </w:rPr>
        <w:t>أ</w:t>
      </w:r>
      <w:r w:rsidRPr="00480AC4">
        <w:rPr>
          <w:rtl/>
        </w:rPr>
        <w:t>ن</w:t>
      </w:r>
      <w:r>
        <w:rPr>
          <w:rFonts w:hint="cs"/>
          <w:rtl/>
        </w:rPr>
        <w:t>َّ</w:t>
      </w:r>
      <w:r w:rsidRPr="00480AC4">
        <w:rPr>
          <w:rtl/>
        </w:rPr>
        <w:t xml:space="preserve"> الصحابة اجمعوا على هذه الأمور ولم يخالف أحد منهم أوامر ونواهي الله ورسوله </w:t>
      </w:r>
      <w:r w:rsidR="00AD283C" w:rsidRPr="00AD283C">
        <w:rPr>
          <w:rStyle w:val="libAlaemChar"/>
          <w:rtl/>
        </w:rPr>
        <w:t>صلى‌الله‌عليه‌وآله‌وسلم</w:t>
      </w:r>
      <w:r w:rsidRPr="00480AC4">
        <w:rPr>
          <w:rtl/>
        </w:rPr>
        <w:t xml:space="preserve"> وهم أعلم منا بالكتاب والسنة.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الديمقراطية: ص 151.</w:t>
      </w:r>
    </w:p>
    <w:p w:rsidR="00FE4F18" w:rsidRDefault="00FE4F18" w:rsidP="00AD283C">
      <w:pPr>
        <w:pStyle w:val="libFootnote0"/>
      </w:pPr>
      <w:r w:rsidRPr="00480AC4">
        <w:rPr>
          <w:rtl/>
        </w:rPr>
        <w:t>2 - راجع للاستزادة</w:t>
      </w:r>
      <w:r w:rsidR="00AD283C">
        <w:rPr>
          <w:rFonts w:hint="cs"/>
          <w:rtl/>
        </w:rPr>
        <w:t>:</w:t>
      </w:r>
      <w:r w:rsidRPr="00480AC4">
        <w:rPr>
          <w:rtl/>
        </w:rPr>
        <w:t xml:space="preserve"> النص والاجتهاد لشرف الدين والغدير للأميني وما كتبناه سابقا من مخالفات الصحابة للرسول </w:t>
      </w:r>
      <w:r w:rsidR="00AD283C" w:rsidRPr="00F649EA">
        <w:rPr>
          <w:rStyle w:val="libAlaemChar"/>
          <w:rtl/>
        </w:rPr>
        <w:t>صلى‌الله‌عليه‌وآله‌وسلم</w:t>
      </w:r>
      <w:r w:rsidRPr="00480AC4">
        <w:rPr>
          <w:rtl/>
        </w:rPr>
        <w:t>.</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عجيب والله هذا الإجماع الذي يلغي ويزيد حكما ثابتا في الكتاب والسنة. ومن المتفق عليه أنه لانسخ بعد موت النبي </w:t>
      </w:r>
      <w:r w:rsidR="00AD283C" w:rsidRPr="00AD283C">
        <w:rPr>
          <w:rStyle w:val="libAlaemChar"/>
          <w:rtl/>
        </w:rPr>
        <w:t>صلى‌الله‌عليه‌وآله‌وسلم</w:t>
      </w:r>
      <w:r w:rsidRPr="00480AC4">
        <w:rPr>
          <w:rtl/>
        </w:rPr>
        <w:t>. وإذا اتفق الصحابة على جعل صلاة التراويح بهذه الكيفية</w:t>
      </w:r>
      <w:r w:rsidR="00AD283C">
        <w:rPr>
          <w:rFonts w:hint="cs"/>
          <w:rtl/>
        </w:rPr>
        <w:t>،</w:t>
      </w:r>
      <w:r w:rsidRPr="00480AC4">
        <w:rPr>
          <w:rtl/>
        </w:rPr>
        <w:t xml:space="preserve"> فصلاة الرسول خاطئة - والعياذ بالله - وإذا كان قول عمر في طلاق الثلاث صحيحا فالطلاق الذي جاء به الإسلام خاطئ - والعياذ بالله -.</w:t>
      </w:r>
    </w:p>
    <w:p w:rsidR="00FE4F18" w:rsidRDefault="00FE4F18" w:rsidP="00FE4F18">
      <w:pPr>
        <w:pStyle w:val="libNormal"/>
      </w:pPr>
      <w:r w:rsidRPr="00480AC4">
        <w:rPr>
          <w:rtl/>
        </w:rPr>
        <w:t>إن</w:t>
      </w:r>
      <w:r>
        <w:rPr>
          <w:rFonts w:hint="cs"/>
          <w:rtl/>
        </w:rPr>
        <w:t>َّ</w:t>
      </w:r>
      <w:r w:rsidRPr="00480AC4">
        <w:rPr>
          <w:rtl/>
        </w:rPr>
        <w:t xml:space="preserve"> الاحتجاج بإجماع الصحابة على هذا الفعل مخالف لما قرر من أن</w:t>
      </w:r>
      <w:r>
        <w:rPr>
          <w:rFonts w:hint="cs"/>
          <w:rtl/>
        </w:rPr>
        <w:t>َّ</w:t>
      </w:r>
      <w:r w:rsidRPr="00480AC4">
        <w:rPr>
          <w:rtl/>
        </w:rPr>
        <w:t xml:space="preserve"> الحكم للنص وبه يقاس كل شئ</w:t>
      </w:r>
      <w:r w:rsidR="00AD283C">
        <w:rPr>
          <w:rFonts w:hint="cs"/>
          <w:rtl/>
        </w:rPr>
        <w:t>،</w:t>
      </w:r>
      <w:r w:rsidRPr="00480AC4">
        <w:rPr>
          <w:rtl/>
        </w:rPr>
        <w:t xml:space="preserve"> وأنا أجزم بأن</w:t>
      </w:r>
      <w:r>
        <w:rPr>
          <w:rFonts w:hint="cs"/>
          <w:rtl/>
        </w:rPr>
        <w:t>َّ</w:t>
      </w:r>
      <w:r w:rsidRPr="00480AC4">
        <w:rPr>
          <w:rtl/>
        </w:rPr>
        <w:t xml:space="preserve"> هناك من عارض هذه الاجتهادات من الصحابة ولكن لا رأي لمن لا يطاع.</w:t>
      </w:r>
    </w:p>
    <w:p w:rsidR="00FE4F18" w:rsidRDefault="00FE4F18" w:rsidP="00FE4F18">
      <w:pPr>
        <w:pStyle w:val="libNormal"/>
      </w:pPr>
      <w:r w:rsidRPr="00480AC4">
        <w:rPr>
          <w:rtl/>
        </w:rPr>
        <w:t>وقد يأتي آخر ويقول: نحن قصدنا بالتسليم للنص هو التسليم للنص الذي يتناول العقائد كنصوص آيات الصفات مثلا.</w:t>
      </w:r>
    </w:p>
    <w:p w:rsidR="00FE4F18" w:rsidRDefault="00FE4F18" w:rsidP="0010535B">
      <w:pPr>
        <w:pStyle w:val="libNormal"/>
      </w:pPr>
      <w:r w:rsidRPr="00480AC4">
        <w:rPr>
          <w:rtl/>
        </w:rPr>
        <w:t xml:space="preserve">مرحى مرحى: </w:t>
      </w:r>
      <w:r w:rsidRPr="00091063">
        <w:rPr>
          <w:rStyle w:val="libAlaemChar"/>
          <w:rtl/>
        </w:rPr>
        <w:t>(</w:t>
      </w:r>
      <w:r w:rsidR="0010535B">
        <w:rPr>
          <w:rStyle w:val="libAieChar"/>
          <w:rFonts w:hint="cs"/>
          <w:rtl/>
        </w:rPr>
        <w:t xml:space="preserve"> </w:t>
      </w:r>
      <w:r w:rsidR="0010535B" w:rsidRPr="0010535B">
        <w:rPr>
          <w:rStyle w:val="libAieChar"/>
          <w:rFonts w:hint="cs"/>
          <w:rtl/>
        </w:rPr>
        <w:t>أَفَتُؤْمِنُونَ</w:t>
      </w:r>
      <w:r w:rsidR="0010535B" w:rsidRPr="0010535B">
        <w:rPr>
          <w:rStyle w:val="libAieChar"/>
          <w:rtl/>
        </w:rPr>
        <w:t xml:space="preserve"> </w:t>
      </w:r>
      <w:r w:rsidR="0010535B" w:rsidRPr="0010535B">
        <w:rPr>
          <w:rStyle w:val="libAieChar"/>
          <w:rFonts w:hint="cs"/>
          <w:rtl/>
        </w:rPr>
        <w:t>بِبَعْضِ</w:t>
      </w:r>
      <w:r w:rsidR="0010535B" w:rsidRPr="0010535B">
        <w:rPr>
          <w:rStyle w:val="libAieChar"/>
          <w:rtl/>
        </w:rPr>
        <w:t xml:space="preserve"> </w:t>
      </w:r>
      <w:r w:rsidR="0010535B" w:rsidRPr="0010535B">
        <w:rPr>
          <w:rStyle w:val="libAieChar"/>
          <w:rFonts w:hint="cs"/>
          <w:rtl/>
        </w:rPr>
        <w:t>الْكِتَابِ</w:t>
      </w:r>
      <w:r w:rsidR="0010535B" w:rsidRPr="0010535B">
        <w:rPr>
          <w:rStyle w:val="libAieChar"/>
          <w:rtl/>
        </w:rPr>
        <w:t xml:space="preserve"> </w:t>
      </w:r>
      <w:r w:rsidR="0010535B" w:rsidRPr="0010535B">
        <w:rPr>
          <w:rStyle w:val="libAieChar"/>
          <w:rFonts w:hint="cs"/>
          <w:rtl/>
        </w:rPr>
        <w:t>وَتَكْفُرُونَ</w:t>
      </w:r>
      <w:r w:rsidR="0010535B" w:rsidRPr="0010535B">
        <w:rPr>
          <w:rStyle w:val="libAieChar"/>
          <w:rtl/>
        </w:rPr>
        <w:t xml:space="preserve"> </w:t>
      </w:r>
      <w:r w:rsidR="0010535B" w:rsidRPr="0010535B">
        <w:rPr>
          <w:rStyle w:val="libAieChar"/>
          <w:rFonts w:hint="cs"/>
          <w:rtl/>
        </w:rPr>
        <w:t>بِبَعْضٍ</w:t>
      </w:r>
      <w:r w:rsidR="0010535B">
        <w:rPr>
          <w:rStyle w:val="libAieChar"/>
          <w:rFonts w:hint="cs"/>
          <w:rtl/>
        </w:rPr>
        <w:t xml:space="preserve"> </w:t>
      </w:r>
      <w:r w:rsidRPr="00091063">
        <w:rPr>
          <w:rStyle w:val="libAlaemChar"/>
          <w:rtl/>
        </w:rPr>
        <w:t>)</w:t>
      </w:r>
      <w:r w:rsidRPr="00FE4F18">
        <w:rPr>
          <w:rtl/>
        </w:rPr>
        <w:t xml:space="preserve"> </w:t>
      </w:r>
      <w:r w:rsidRPr="00AD283C">
        <w:rPr>
          <w:rStyle w:val="libFootnotenumChar"/>
          <w:rtl/>
        </w:rPr>
        <w:t>(1)</w:t>
      </w:r>
      <w:r w:rsidRPr="00FE4F18">
        <w:rPr>
          <w:rtl/>
        </w:rPr>
        <w:t xml:space="preserve"> إن الكتاب والسنة كيان</w:t>
      </w:r>
      <w:r w:rsidRPr="00FE4F18">
        <w:rPr>
          <w:rFonts w:hint="cs"/>
          <w:rtl/>
        </w:rPr>
        <w:t>ٌ</w:t>
      </w:r>
      <w:r w:rsidRPr="00FE4F18">
        <w:rPr>
          <w:rtl/>
        </w:rPr>
        <w:t xml:space="preserve"> واحد</w:t>
      </w:r>
      <w:r w:rsidRPr="00FE4F18">
        <w:rPr>
          <w:rFonts w:hint="cs"/>
          <w:rtl/>
        </w:rPr>
        <w:t>ٌ</w:t>
      </w:r>
      <w:r w:rsidR="00AD283C">
        <w:rPr>
          <w:rFonts w:hint="cs"/>
          <w:rtl/>
        </w:rPr>
        <w:t>،</w:t>
      </w:r>
      <w:r w:rsidRPr="00FE4F18">
        <w:rPr>
          <w:rtl/>
        </w:rPr>
        <w:t xml:space="preserve"> ولا فرق بين آيات العقيدة وآيات الأحكام، فكلها من عند الله، وتأويل نص تشريعي هو كتأويل نص عقيدي ولا فرق بينهما فهذا نص وهذا نص</w:t>
      </w:r>
      <w:r w:rsidR="00AD283C">
        <w:rPr>
          <w:rFonts w:hint="cs"/>
          <w:rtl/>
        </w:rPr>
        <w:t>،</w:t>
      </w:r>
      <w:r w:rsidRPr="00FE4F18">
        <w:rPr>
          <w:rtl/>
        </w:rPr>
        <w:t xml:space="preserve"> ومن يفرق بينهما فليأتنا بدليله </w:t>
      </w:r>
      <w:r w:rsidRPr="00091063">
        <w:rPr>
          <w:rStyle w:val="libAlaemChar"/>
          <w:rtl/>
        </w:rPr>
        <w:t>(</w:t>
      </w:r>
      <w:r w:rsidR="0010535B">
        <w:rPr>
          <w:rStyle w:val="libAieChar"/>
          <w:rFonts w:hint="cs"/>
          <w:rtl/>
        </w:rPr>
        <w:t xml:space="preserve"> </w:t>
      </w:r>
      <w:r w:rsidR="0010535B" w:rsidRPr="0010535B">
        <w:rPr>
          <w:rStyle w:val="libAieChar"/>
          <w:rFonts w:hint="cs"/>
          <w:rtl/>
        </w:rPr>
        <w:t>قُلْ</w:t>
      </w:r>
      <w:r w:rsidR="0010535B" w:rsidRPr="0010535B">
        <w:rPr>
          <w:rStyle w:val="libAieChar"/>
          <w:rtl/>
        </w:rPr>
        <w:t xml:space="preserve"> </w:t>
      </w:r>
      <w:r w:rsidR="0010535B" w:rsidRPr="0010535B">
        <w:rPr>
          <w:rStyle w:val="libAieChar"/>
          <w:rFonts w:hint="cs"/>
          <w:rtl/>
        </w:rPr>
        <w:t>هَاتُوا</w:t>
      </w:r>
      <w:r w:rsidR="0010535B" w:rsidRPr="0010535B">
        <w:rPr>
          <w:rStyle w:val="libAieChar"/>
          <w:rtl/>
        </w:rPr>
        <w:t xml:space="preserve"> </w:t>
      </w:r>
      <w:r w:rsidR="0010535B" w:rsidRPr="0010535B">
        <w:rPr>
          <w:rStyle w:val="libAieChar"/>
          <w:rFonts w:hint="cs"/>
          <w:rtl/>
        </w:rPr>
        <w:t>بُرْهَانَكُمْ</w:t>
      </w:r>
      <w:r w:rsidR="0010535B" w:rsidRPr="0010535B">
        <w:rPr>
          <w:rStyle w:val="libAieChar"/>
          <w:rtl/>
        </w:rPr>
        <w:t xml:space="preserve"> </w:t>
      </w:r>
      <w:r w:rsidR="0010535B" w:rsidRPr="0010535B">
        <w:rPr>
          <w:rStyle w:val="libAieChar"/>
          <w:rFonts w:hint="cs"/>
          <w:rtl/>
        </w:rPr>
        <w:t>إِن</w:t>
      </w:r>
      <w:r w:rsidR="0010535B" w:rsidRPr="0010535B">
        <w:rPr>
          <w:rStyle w:val="libAieChar"/>
          <w:rtl/>
        </w:rPr>
        <w:t xml:space="preserve"> </w:t>
      </w:r>
      <w:r w:rsidR="0010535B" w:rsidRPr="0010535B">
        <w:rPr>
          <w:rStyle w:val="libAieChar"/>
          <w:rFonts w:hint="cs"/>
          <w:rtl/>
        </w:rPr>
        <w:t>كُنتُمْ</w:t>
      </w:r>
      <w:r w:rsidR="0010535B" w:rsidRPr="0010535B">
        <w:rPr>
          <w:rStyle w:val="libAieChar"/>
          <w:rtl/>
        </w:rPr>
        <w:t xml:space="preserve"> </w:t>
      </w:r>
      <w:r w:rsidR="0010535B" w:rsidRPr="0010535B">
        <w:rPr>
          <w:rStyle w:val="libAieChar"/>
          <w:rFonts w:hint="cs"/>
          <w:rtl/>
        </w:rPr>
        <w:t>صَادِقِينَ</w:t>
      </w:r>
      <w:r w:rsidR="0010535B">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وإذا كان تأويل نص تشريعي دون مسوغ جائز عند السلفية</w:t>
      </w:r>
      <w:r w:rsidR="00AD283C">
        <w:rPr>
          <w:rFonts w:hint="cs"/>
          <w:rtl/>
        </w:rPr>
        <w:t>،</w:t>
      </w:r>
      <w:r w:rsidRPr="00480AC4">
        <w:rPr>
          <w:rtl/>
        </w:rPr>
        <w:t xml:space="preserve"> فلماذا يقيمون الدنيا ويقعدونها على فقهاء المذاهب الأربعة الذين يتأولون النصوص بما يوافق آراء أئمتهم؟! أحلال لكم وحرام على غيركم؟! فهلا فعلتم مع الصحابة الذين خرجوا على النصوص دون دليل</w:t>
      </w:r>
      <w:r w:rsidR="00AD283C">
        <w:rPr>
          <w:rFonts w:hint="cs"/>
          <w:rtl/>
        </w:rPr>
        <w:t>،</w:t>
      </w:r>
      <w:r w:rsidRPr="00480AC4">
        <w:rPr>
          <w:rtl/>
        </w:rPr>
        <w:t xml:space="preserve"> مثلما تفعلون مع فقهاء المذاهب؟!! وإذا كان الصحابة مجتهدين</w:t>
      </w:r>
      <w:r w:rsidR="00AD283C">
        <w:rPr>
          <w:rFonts w:hint="cs"/>
          <w:rtl/>
        </w:rPr>
        <w:t>،</w:t>
      </w:r>
      <w:r w:rsidRPr="00480AC4">
        <w:rPr>
          <w:rtl/>
        </w:rPr>
        <w:t xml:space="preserve"> فلماذا لا تجعلون فقهاء المذاهب مجتهدين؟!</w:t>
      </w:r>
    </w:p>
    <w:p w:rsidR="00FE4F18" w:rsidRDefault="00FE4F18" w:rsidP="00FE4F18">
      <w:pPr>
        <w:pStyle w:val="libNormal"/>
      </w:pPr>
      <w:r w:rsidRPr="00480AC4">
        <w:rPr>
          <w:rtl/>
        </w:rPr>
        <w:t>وهل لنا أن نقف مع اجتهادات الصحابة السالفة لنرى ما موقعها عند الله ورسوله؟</w:t>
      </w:r>
    </w:p>
    <w:p w:rsidR="00FE4F18" w:rsidRDefault="00FE4F18" w:rsidP="00FE4F18">
      <w:pPr>
        <w:pStyle w:val="libNormal"/>
      </w:pPr>
      <w:r w:rsidRPr="00480AC4">
        <w:rPr>
          <w:rtl/>
        </w:rPr>
        <w:t>نعم، لنجعل الحكم لكتاب الله وسنة نبيه</w:t>
      </w:r>
      <w:r w:rsidR="00AD283C">
        <w:rPr>
          <w:rFonts w:hint="cs"/>
          <w:rtl/>
        </w:rPr>
        <w:t>،</w:t>
      </w:r>
      <w:r w:rsidRPr="00480AC4">
        <w:rPr>
          <w:rtl/>
        </w:rPr>
        <w:t xml:space="preserve"> فهما القول الفصل وهذا ما ينادي به دعاة السلفية</w:t>
      </w:r>
      <w:r w:rsidR="00AD283C">
        <w:rPr>
          <w:rFonts w:hint="cs"/>
          <w:rtl/>
        </w:rPr>
        <w:t>،</w:t>
      </w:r>
      <w:r w:rsidRPr="00480AC4">
        <w:rPr>
          <w:rtl/>
        </w:rPr>
        <w:t xml:space="preserve"> ولكن ينبغي التسليم للنص مهما كان الحكم.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البقرة: 85.</w:t>
      </w:r>
    </w:p>
    <w:p w:rsidR="00FE4F18" w:rsidRDefault="00FE4F18" w:rsidP="00AD283C">
      <w:pPr>
        <w:pStyle w:val="libFootnote0"/>
      </w:pPr>
      <w:r w:rsidRPr="00480AC4">
        <w:rPr>
          <w:rtl/>
        </w:rPr>
        <w:t>2 - النمل: 64.</w:t>
      </w:r>
    </w:p>
    <w:p w:rsidR="00FE4F18" w:rsidRDefault="00FE4F18" w:rsidP="00AD283C">
      <w:pPr>
        <w:pStyle w:val="libNormal"/>
        <w:rPr>
          <w:rtl/>
        </w:rPr>
      </w:pPr>
      <w:r>
        <w:rPr>
          <w:rtl/>
        </w:rPr>
        <w:br w:type="page"/>
      </w:r>
    </w:p>
    <w:p w:rsidR="00FE4F18" w:rsidRDefault="00FE4F18" w:rsidP="00CF6233">
      <w:pPr>
        <w:pStyle w:val="libNormal"/>
      </w:pPr>
      <w:r w:rsidRPr="00FE4F18">
        <w:rPr>
          <w:rtl/>
        </w:rPr>
        <w:lastRenderedPageBreak/>
        <w:t>لو أخذنا سهم المؤلفة قلوبهم</w:t>
      </w:r>
      <w:r w:rsidR="00AD283C">
        <w:rPr>
          <w:rFonts w:hint="cs"/>
          <w:rtl/>
        </w:rPr>
        <w:t>،</w:t>
      </w:r>
      <w:r w:rsidRPr="00FE4F18">
        <w:rPr>
          <w:rtl/>
        </w:rPr>
        <w:t xml:space="preserve"> الذي أسقطه عمر ووافقه أبو بكر، لوجدناه فريضة بنص القرآن فالله قال في نهاية آية الزكاة </w:t>
      </w:r>
      <w:r w:rsidRPr="00091063">
        <w:rPr>
          <w:rStyle w:val="libAlaemChar"/>
          <w:rtl/>
        </w:rPr>
        <w:t>(</w:t>
      </w:r>
      <w:r w:rsidR="00CF6233">
        <w:rPr>
          <w:rStyle w:val="libAieChar"/>
          <w:rFonts w:hint="cs"/>
          <w:rtl/>
        </w:rPr>
        <w:t xml:space="preserve"> </w:t>
      </w:r>
      <w:r w:rsidR="00CF6233" w:rsidRPr="00CF6233">
        <w:rPr>
          <w:rStyle w:val="libAieChar"/>
          <w:rFonts w:hint="cs"/>
          <w:rtl/>
        </w:rPr>
        <w:t>فَرِيضَةً</w:t>
      </w:r>
      <w:r w:rsidR="00CF6233" w:rsidRPr="00CF6233">
        <w:rPr>
          <w:rStyle w:val="libAieChar"/>
          <w:rtl/>
        </w:rPr>
        <w:t xml:space="preserve"> </w:t>
      </w:r>
      <w:r w:rsidR="00CF6233" w:rsidRPr="00CF6233">
        <w:rPr>
          <w:rStyle w:val="libAieChar"/>
          <w:rFonts w:hint="cs"/>
          <w:rtl/>
        </w:rPr>
        <w:t>مِّنَ</w:t>
      </w:r>
      <w:r w:rsidR="00CF6233" w:rsidRPr="00CF6233">
        <w:rPr>
          <w:rStyle w:val="libAieChar"/>
          <w:rtl/>
        </w:rPr>
        <w:t xml:space="preserve"> </w:t>
      </w:r>
      <w:r w:rsidR="00CF6233" w:rsidRPr="00CF6233">
        <w:rPr>
          <w:rStyle w:val="libAieChar"/>
          <w:rFonts w:hint="cs"/>
          <w:rtl/>
        </w:rPr>
        <w:t>اللَّـهِ</w:t>
      </w:r>
      <w:r w:rsidR="00CF6233">
        <w:rPr>
          <w:rStyle w:val="libAieChar"/>
          <w:rFonts w:hint="cs"/>
          <w:rtl/>
        </w:rPr>
        <w:t xml:space="preserve"> </w:t>
      </w:r>
      <w:r w:rsidRPr="00091063">
        <w:rPr>
          <w:rStyle w:val="libAlaemChar"/>
          <w:rtl/>
        </w:rPr>
        <w:t>)</w:t>
      </w:r>
      <w:r w:rsidRPr="00480AC4">
        <w:rPr>
          <w:rtl/>
        </w:rPr>
        <w:t xml:space="preserve"> نعم، فريضة أسقطها الصحابة</w:t>
      </w:r>
      <w:r w:rsidR="00AD283C">
        <w:rPr>
          <w:rFonts w:hint="cs"/>
          <w:rtl/>
        </w:rPr>
        <w:t>،</w:t>
      </w:r>
      <w:r w:rsidRPr="00480AC4">
        <w:rPr>
          <w:rtl/>
        </w:rPr>
        <w:t xml:space="preserve"> والرسول </w:t>
      </w:r>
      <w:r w:rsidR="00AD283C" w:rsidRPr="00AD283C">
        <w:rPr>
          <w:rStyle w:val="libAlaemChar"/>
          <w:rtl/>
        </w:rPr>
        <w:t>صلى‌الله‌عليه‌وآله‌وسلم</w:t>
      </w:r>
      <w:r w:rsidRPr="00480AC4">
        <w:rPr>
          <w:rtl/>
        </w:rPr>
        <w:t xml:space="preserve"> يقول: " إن الله حد حدودا فلا تعتدوها</w:t>
      </w:r>
      <w:r w:rsidR="00AD283C">
        <w:rPr>
          <w:rFonts w:hint="cs"/>
          <w:rtl/>
        </w:rPr>
        <w:t>،</w:t>
      </w:r>
      <w:r w:rsidRPr="00480AC4">
        <w:rPr>
          <w:rtl/>
        </w:rPr>
        <w:t xml:space="preserve"> وفرض لكم فرائض فلا تضي</w:t>
      </w:r>
      <w:r>
        <w:rPr>
          <w:rFonts w:hint="cs"/>
          <w:rtl/>
        </w:rPr>
        <w:t>ِّ</w:t>
      </w:r>
      <w:r w:rsidRPr="00480AC4">
        <w:rPr>
          <w:rtl/>
        </w:rPr>
        <w:t>عوها وحر</w:t>
      </w:r>
      <w:r>
        <w:rPr>
          <w:rFonts w:hint="cs"/>
          <w:rtl/>
        </w:rPr>
        <w:t>َّ</w:t>
      </w:r>
      <w:r w:rsidRPr="00480AC4">
        <w:rPr>
          <w:rtl/>
        </w:rPr>
        <w:t xml:space="preserve">م أشياء فلا تنتهكوها... " </w:t>
      </w:r>
      <w:r w:rsidRPr="00AD283C">
        <w:rPr>
          <w:rStyle w:val="libFootnotenumChar"/>
          <w:rtl/>
        </w:rPr>
        <w:t>(1)</w:t>
      </w:r>
      <w:r w:rsidRPr="00480AC4">
        <w:rPr>
          <w:rtl/>
        </w:rPr>
        <w:t>.</w:t>
      </w:r>
    </w:p>
    <w:p w:rsidR="00FE4F18" w:rsidRDefault="00FE4F18" w:rsidP="00FE4F18">
      <w:pPr>
        <w:pStyle w:val="libNormal"/>
      </w:pPr>
      <w:r w:rsidRPr="00480AC4">
        <w:rPr>
          <w:rtl/>
        </w:rPr>
        <w:t>فالصحابة حين أسقطوا سهم المؤلفة قلوبهم... هل تركوا الحكم للنص.</w:t>
      </w:r>
    </w:p>
    <w:p w:rsidR="00FE4F18" w:rsidRDefault="00FE4F18" w:rsidP="00FE4F18">
      <w:pPr>
        <w:pStyle w:val="libNormal"/>
      </w:pPr>
      <w:r w:rsidRPr="00480AC4">
        <w:rPr>
          <w:rtl/>
        </w:rPr>
        <w:t xml:space="preserve">ولو نظرنا في نكاح المتعة لوجدنا أن الله قد شرعه في محكم قرآنه، ومات النبي </w:t>
      </w:r>
      <w:r w:rsidR="00AD283C" w:rsidRPr="00AD283C">
        <w:rPr>
          <w:rStyle w:val="libAlaemChar"/>
          <w:rtl/>
        </w:rPr>
        <w:t>صلى‌الله‌عليه‌وآله‌وسلم</w:t>
      </w:r>
      <w:r w:rsidRPr="00480AC4">
        <w:rPr>
          <w:rtl/>
        </w:rPr>
        <w:t xml:space="preserve"> ولم ينسخ - ودون اثبات نسخه خرط القتاد - هذا النكاح، حرمه عمر. فعمر حرم الحلال، وحكم تحريم الحلال يعرفه كل مسلم!</w:t>
      </w:r>
    </w:p>
    <w:p w:rsidR="00FE4F18" w:rsidRDefault="00FE4F18" w:rsidP="00FE4F18">
      <w:pPr>
        <w:pStyle w:val="libNormal"/>
      </w:pPr>
      <w:r w:rsidRPr="00480AC4">
        <w:rPr>
          <w:rtl/>
        </w:rPr>
        <w:t>ولو نظرنا في كيفية إحياء ليالي رمضان</w:t>
      </w:r>
      <w:r w:rsidR="00AD283C">
        <w:rPr>
          <w:rFonts w:hint="cs"/>
          <w:rtl/>
        </w:rPr>
        <w:t>،</w:t>
      </w:r>
      <w:r w:rsidRPr="00480AC4">
        <w:rPr>
          <w:rtl/>
        </w:rPr>
        <w:t xml:space="preserve"> لوجدنا الرسول </w:t>
      </w:r>
      <w:r w:rsidR="00AD283C" w:rsidRPr="00AD283C">
        <w:rPr>
          <w:rStyle w:val="libAlaemChar"/>
          <w:rtl/>
        </w:rPr>
        <w:t>صلى‌الله‌عليه‌وآله‌وسلم</w:t>
      </w:r>
      <w:r w:rsidRPr="00480AC4">
        <w:rPr>
          <w:rtl/>
        </w:rPr>
        <w:t xml:space="preserve"> قد صلى النوافل منفردا واستقرت الشريعة على ذلك</w:t>
      </w:r>
      <w:r w:rsidR="00AD283C">
        <w:rPr>
          <w:rFonts w:hint="cs"/>
          <w:rtl/>
        </w:rPr>
        <w:t>،</w:t>
      </w:r>
      <w:r w:rsidRPr="00480AC4">
        <w:rPr>
          <w:rtl/>
        </w:rPr>
        <w:t xml:space="preserve"> وعمر والصحابة غيروا هذه السنة فجعلوها جماعة - خلافا للسنة - والرسول </w:t>
      </w:r>
      <w:r w:rsidR="00AD283C" w:rsidRPr="00AD283C">
        <w:rPr>
          <w:rStyle w:val="libAlaemChar"/>
          <w:rtl/>
        </w:rPr>
        <w:t>صلى‌الله‌عليه‌وآله‌وسلم</w:t>
      </w:r>
      <w:r w:rsidRPr="00480AC4">
        <w:rPr>
          <w:rtl/>
        </w:rPr>
        <w:t xml:space="preserve"> يقول: " من رغب عن سنتي فليس مني ".</w:t>
      </w:r>
    </w:p>
    <w:p w:rsidR="00FE4F18" w:rsidRDefault="00FE4F18" w:rsidP="00FE4F18">
      <w:pPr>
        <w:pStyle w:val="libNormal"/>
      </w:pPr>
      <w:r w:rsidRPr="00480AC4">
        <w:rPr>
          <w:rtl/>
        </w:rPr>
        <w:t xml:space="preserve">قال ابن حجر في تفسير الحديث: "... والمراد من ترك طريقتي وأخذ بطريقة غيري فليس مني " </w:t>
      </w:r>
      <w:r w:rsidRPr="00AD283C">
        <w:rPr>
          <w:rStyle w:val="libFootnotenumChar"/>
          <w:rtl/>
        </w:rPr>
        <w:t>(2)</w:t>
      </w:r>
      <w:r w:rsidR="006D40AC">
        <w:rPr>
          <w:rFonts w:hint="cs"/>
          <w:rtl/>
        </w:rPr>
        <w:t>.</w:t>
      </w:r>
      <w:r w:rsidRPr="00480AC4">
        <w:rPr>
          <w:rtl/>
        </w:rPr>
        <w:t xml:space="preserve"> إن</w:t>
      </w:r>
      <w:r>
        <w:rPr>
          <w:rFonts w:hint="cs"/>
          <w:rtl/>
        </w:rPr>
        <w:t>َّ</w:t>
      </w:r>
      <w:r w:rsidRPr="00480AC4">
        <w:rPr>
          <w:rtl/>
        </w:rPr>
        <w:t xml:space="preserve"> الصحابة تركوا اسلوب الرسول في كيفية صلاة نافلة رمضان واخذوا باسلوب عمر، والسلفية أخذوا باسلوب عمر، دون اسلوب الرسول </w:t>
      </w:r>
      <w:r w:rsidR="00AD283C" w:rsidRPr="00AD283C">
        <w:rPr>
          <w:rStyle w:val="libAlaemChar"/>
          <w:rtl/>
        </w:rPr>
        <w:t>صلى‌الله‌عليه‌وآله‌وسلم</w:t>
      </w:r>
      <w:r w:rsidRPr="00480AC4">
        <w:rPr>
          <w:rtl/>
        </w:rPr>
        <w:t>، إذن فهم والصحابة ليسوا من النبي.</w:t>
      </w:r>
    </w:p>
    <w:p w:rsidR="00FE4F18" w:rsidRDefault="00FE4F18" w:rsidP="00FE4F18">
      <w:pPr>
        <w:pStyle w:val="libNormal"/>
      </w:pPr>
      <w:r w:rsidRPr="00480AC4">
        <w:rPr>
          <w:rtl/>
        </w:rPr>
        <w:t xml:space="preserve">فكيف يسمي السلفية أنفسهم بأهل الرسول </w:t>
      </w:r>
      <w:r w:rsidR="00AD283C" w:rsidRPr="00AD283C">
        <w:rPr>
          <w:rStyle w:val="libAlaemChar"/>
          <w:rtl/>
        </w:rPr>
        <w:t>صلى‌الله‌عليه‌وآله‌وسلم</w:t>
      </w:r>
      <w:r w:rsidRPr="00480AC4">
        <w:rPr>
          <w:rtl/>
        </w:rPr>
        <w:t>؟! فطالما رددوا هذا البيت من الشعر:</w:t>
      </w:r>
    </w:p>
    <w:tbl>
      <w:tblPr>
        <w:tblStyle w:val="TableGrid"/>
        <w:bidiVisual/>
        <w:tblW w:w="4562" w:type="pct"/>
        <w:tblInd w:w="384" w:type="dxa"/>
        <w:tblLook w:val="01E0"/>
      </w:tblPr>
      <w:tblGrid>
        <w:gridCol w:w="3536"/>
        <w:gridCol w:w="272"/>
        <w:gridCol w:w="3502"/>
      </w:tblGrid>
      <w:tr w:rsidR="00CF6233" w:rsidTr="009B17AE">
        <w:trPr>
          <w:trHeight w:val="350"/>
        </w:trPr>
        <w:tc>
          <w:tcPr>
            <w:tcW w:w="3920" w:type="dxa"/>
            <w:shd w:val="clear" w:color="auto" w:fill="auto"/>
          </w:tcPr>
          <w:p w:rsidR="00CF6233" w:rsidRDefault="00CF6233" w:rsidP="009B17AE">
            <w:pPr>
              <w:pStyle w:val="libPoem"/>
            </w:pPr>
            <w:r w:rsidRPr="00CF6233">
              <w:rPr>
                <w:rtl/>
              </w:rPr>
              <w:t>أهل الحديث هم أهل الرسول وإن</w:t>
            </w:r>
            <w:r w:rsidRPr="00725071">
              <w:rPr>
                <w:rStyle w:val="libPoemTiniChar0"/>
                <w:rtl/>
              </w:rPr>
              <w:br/>
              <w:t> </w:t>
            </w:r>
          </w:p>
        </w:tc>
        <w:tc>
          <w:tcPr>
            <w:tcW w:w="279" w:type="dxa"/>
            <w:shd w:val="clear" w:color="auto" w:fill="auto"/>
          </w:tcPr>
          <w:p w:rsidR="00CF6233" w:rsidRDefault="00CF6233" w:rsidP="009B17AE">
            <w:pPr>
              <w:pStyle w:val="libPoem"/>
              <w:rPr>
                <w:rtl/>
              </w:rPr>
            </w:pPr>
          </w:p>
        </w:tc>
        <w:tc>
          <w:tcPr>
            <w:tcW w:w="3881" w:type="dxa"/>
            <w:shd w:val="clear" w:color="auto" w:fill="auto"/>
          </w:tcPr>
          <w:p w:rsidR="00CF6233" w:rsidRDefault="00CF6233" w:rsidP="009B17AE">
            <w:pPr>
              <w:pStyle w:val="libPoem"/>
            </w:pPr>
            <w:r w:rsidRPr="00CF6233">
              <w:rPr>
                <w:rtl/>
              </w:rPr>
              <w:t>لم يصحبوا نفسه أنفاسه صحبوا</w:t>
            </w:r>
            <w:r w:rsidRPr="00725071">
              <w:rPr>
                <w:rStyle w:val="libPoemTiniChar0"/>
                <w:rtl/>
              </w:rPr>
              <w:br/>
              <w:t> </w:t>
            </w:r>
          </w:p>
        </w:tc>
      </w:tr>
    </w:tbl>
    <w:p w:rsidR="00FE4F18" w:rsidRDefault="00FE4F18" w:rsidP="00FE4F18">
      <w:pPr>
        <w:pStyle w:val="libNormal"/>
      </w:pPr>
      <w:r w:rsidRPr="00480AC4">
        <w:rPr>
          <w:rtl/>
        </w:rPr>
        <w:t xml:space="preserve">ليت شعري من يقول لنا كيف يكونون أهل النبي </w:t>
      </w:r>
      <w:r w:rsidR="00AD283C" w:rsidRPr="00AD283C">
        <w:rPr>
          <w:rStyle w:val="libAlaemChar"/>
          <w:rtl/>
        </w:rPr>
        <w:t>صلى‌الله‌عليه‌وآله‌وسلم</w:t>
      </w:r>
      <w:r w:rsidRPr="00480AC4">
        <w:rPr>
          <w:rtl/>
        </w:rPr>
        <w:t xml:space="preserve"> وقد تركوا اسلوبه وأخذوا باسلوب غيره؟!! كيف يكونون أهله والرسول </w:t>
      </w:r>
      <w:r w:rsidR="00AD283C" w:rsidRPr="00AD283C">
        <w:rPr>
          <w:rStyle w:val="libAlaemChar"/>
          <w:rtl/>
        </w:rPr>
        <w:t>صلى‌الله‌عليه‌وآله‌وسلم</w:t>
      </w:r>
      <w:r w:rsidRPr="00480AC4">
        <w:rPr>
          <w:rtl/>
        </w:rPr>
        <w:t xml:space="preserve"> يقول لهم: لستم مني؟!!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مستدرك الحاكم: 4</w:t>
      </w:r>
      <w:r w:rsidR="00692C19">
        <w:rPr>
          <w:rtl/>
        </w:rPr>
        <w:t>/</w:t>
      </w:r>
      <w:r w:rsidRPr="00480AC4">
        <w:rPr>
          <w:rtl/>
        </w:rPr>
        <w:t>115.</w:t>
      </w:r>
    </w:p>
    <w:p w:rsidR="00FE4F18" w:rsidRDefault="00FE4F18" w:rsidP="00AD283C">
      <w:pPr>
        <w:pStyle w:val="libFootnote0"/>
      </w:pPr>
      <w:r w:rsidRPr="00480AC4">
        <w:rPr>
          <w:rtl/>
        </w:rPr>
        <w:t>2 - فتح الباري: 9</w:t>
      </w:r>
      <w:r w:rsidR="00692C19">
        <w:rPr>
          <w:rtl/>
        </w:rPr>
        <w:t>/</w:t>
      </w:r>
      <w:r w:rsidRPr="00480AC4">
        <w:rPr>
          <w:rtl/>
        </w:rPr>
        <w:t>86.</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عن عائشة </w:t>
      </w:r>
      <w:r>
        <w:rPr>
          <w:rFonts w:hint="cs"/>
          <w:rtl/>
        </w:rPr>
        <w:t>أ</w:t>
      </w:r>
      <w:r w:rsidRPr="00480AC4">
        <w:rPr>
          <w:rtl/>
        </w:rPr>
        <w:t>ن</w:t>
      </w:r>
      <w:r>
        <w:rPr>
          <w:rFonts w:hint="cs"/>
          <w:rtl/>
        </w:rPr>
        <w:t>َّ</w:t>
      </w:r>
      <w:r w:rsidRPr="00480AC4">
        <w:rPr>
          <w:rtl/>
        </w:rPr>
        <w:t xml:space="preserve"> رسول الله </w:t>
      </w:r>
      <w:r w:rsidR="00AD283C" w:rsidRPr="00AD283C">
        <w:rPr>
          <w:rStyle w:val="libAlaemChar"/>
          <w:rtl/>
        </w:rPr>
        <w:t>صلى‌الله‌عليه‌وآله‌وسلم</w:t>
      </w:r>
      <w:r w:rsidRPr="00480AC4">
        <w:rPr>
          <w:rtl/>
        </w:rPr>
        <w:t xml:space="preserve"> قال: " ستة لعنتهم ولعنهم الله... والتارك لسنتي " </w:t>
      </w:r>
      <w:r w:rsidRPr="00AD283C">
        <w:rPr>
          <w:rStyle w:val="libFootnotenumChar"/>
          <w:rtl/>
        </w:rPr>
        <w:t>(1)</w:t>
      </w:r>
      <w:r w:rsidRPr="00480AC4">
        <w:rPr>
          <w:rtl/>
        </w:rPr>
        <w:t xml:space="preserve"> هذا حكم الرسول.</w:t>
      </w:r>
    </w:p>
    <w:p w:rsidR="00FE4F18" w:rsidRDefault="00FE4F18" w:rsidP="00FE4F18">
      <w:pPr>
        <w:pStyle w:val="libNormal"/>
      </w:pPr>
      <w:r w:rsidRPr="00480AC4">
        <w:rPr>
          <w:rtl/>
        </w:rPr>
        <w:t>هذا الاسلوب الذي اخترعه عمر - صلاة التراويح - بدعة</w:t>
      </w:r>
      <w:r>
        <w:rPr>
          <w:rFonts w:hint="cs"/>
          <w:rtl/>
        </w:rPr>
        <w:t>ٌ</w:t>
      </w:r>
      <w:r w:rsidRPr="00480AC4">
        <w:rPr>
          <w:rtl/>
        </w:rPr>
        <w:t xml:space="preserve"> كما قال هو بنفسه.</w:t>
      </w:r>
    </w:p>
    <w:p w:rsidR="00FE4F18" w:rsidRDefault="00FE4F18" w:rsidP="00FE4F18">
      <w:pPr>
        <w:pStyle w:val="libNormal"/>
      </w:pPr>
      <w:r w:rsidRPr="00480AC4">
        <w:rPr>
          <w:rtl/>
        </w:rPr>
        <w:t>والسلفية يمارسون هذه البدعة منذ أربعة عشر قرنا</w:t>
      </w:r>
      <w:r>
        <w:rPr>
          <w:rFonts w:hint="cs"/>
          <w:rtl/>
        </w:rPr>
        <w:t>ً</w:t>
      </w:r>
      <w:r w:rsidR="006D40AC">
        <w:rPr>
          <w:rFonts w:hint="cs"/>
          <w:rtl/>
        </w:rPr>
        <w:t>.</w:t>
      </w:r>
      <w:r w:rsidRPr="00480AC4">
        <w:rPr>
          <w:rtl/>
        </w:rPr>
        <w:t xml:space="preserve"> وهم يحملون دائما على أصحاب البدع بالشتائم</w:t>
      </w:r>
      <w:r w:rsidR="00AD283C">
        <w:rPr>
          <w:rFonts w:hint="cs"/>
          <w:rtl/>
        </w:rPr>
        <w:t>،</w:t>
      </w:r>
      <w:r w:rsidRPr="00480AC4">
        <w:rPr>
          <w:rtl/>
        </w:rPr>
        <w:t xml:space="preserve"> وقد يخرجونهم من الدين</w:t>
      </w:r>
      <w:r w:rsidR="006D40AC">
        <w:rPr>
          <w:rFonts w:hint="cs"/>
          <w:rtl/>
        </w:rPr>
        <w:t>.</w:t>
      </w:r>
      <w:r w:rsidRPr="00480AC4">
        <w:rPr>
          <w:rtl/>
        </w:rPr>
        <w:t xml:space="preserve"> بالرغم من أن</w:t>
      </w:r>
      <w:r>
        <w:rPr>
          <w:rFonts w:hint="cs"/>
          <w:rtl/>
        </w:rPr>
        <w:t>َّ</w:t>
      </w:r>
      <w:r w:rsidRPr="00480AC4">
        <w:rPr>
          <w:rtl/>
        </w:rPr>
        <w:t xml:space="preserve"> عمر هو أول من ابتدع في الدين</w:t>
      </w:r>
      <w:r w:rsidR="006D40AC">
        <w:rPr>
          <w:rFonts w:hint="cs"/>
          <w:rtl/>
        </w:rPr>
        <w:t>.</w:t>
      </w:r>
      <w:r w:rsidRPr="00480AC4">
        <w:rPr>
          <w:rtl/>
        </w:rPr>
        <w:t xml:space="preserve"> فهو الذى قال: " نعم البدعة هذه " أفنكذب قوله بعد وروده في الصحاح؟!!</w:t>
      </w:r>
    </w:p>
    <w:p w:rsidR="00FE4F18" w:rsidRDefault="00FE4F18" w:rsidP="00FE4F18">
      <w:pPr>
        <w:pStyle w:val="libNormal"/>
      </w:pPr>
      <w:r w:rsidRPr="00480AC4">
        <w:rPr>
          <w:rtl/>
        </w:rPr>
        <w:t xml:space="preserve">يقول الرسول </w:t>
      </w:r>
      <w:r w:rsidR="00AD283C" w:rsidRPr="00AD283C">
        <w:rPr>
          <w:rStyle w:val="libAlaemChar"/>
          <w:rtl/>
        </w:rPr>
        <w:t>صلى‌الله‌عليه‌وآله‌وسلم</w:t>
      </w:r>
      <w:r w:rsidRPr="00480AC4">
        <w:rPr>
          <w:rtl/>
        </w:rPr>
        <w:t>: "... وشر الأمور محدثاتها</w:t>
      </w:r>
      <w:r w:rsidR="00AD283C">
        <w:rPr>
          <w:rFonts w:hint="cs"/>
          <w:rtl/>
        </w:rPr>
        <w:t>،</w:t>
      </w:r>
      <w:r w:rsidRPr="00480AC4">
        <w:rPr>
          <w:rtl/>
        </w:rPr>
        <w:t xml:space="preserve"> وكل محدث بدعة</w:t>
      </w:r>
      <w:r>
        <w:rPr>
          <w:rFonts w:hint="cs"/>
          <w:rtl/>
        </w:rPr>
        <w:t>ٌ</w:t>
      </w:r>
      <w:r w:rsidR="00AD283C">
        <w:rPr>
          <w:rFonts w:hint="cs"/>
          <w:rtl/>
        </w:rPr>
        <w:t>،</w:t>
      </w:r>
      <w:r w:rsidRPr="00480AC4">
        <w:rPr>
          <w:rtl/>
        </w:rPr>
        <w:t xml:space="preserve"> وكل بدعة ضلالة</w:t>
      </w:r>
      <w:r>
        <w:rPr>
          <w:rFonts w:hint="cs"/>
          <w:rtl/>
        </w:rPr>
        <w:t>ٌ</w:t>
      </w:r>
      <w:r w:rsidR="00AD283C">
        <w:rPr>
          <w:rFonts w:hint="cs"/>
          <w:rtl/>
        </w:rPr>
        <w:t>،</w:t>
      </w:r>
      <w:r w:rsidRPr="00480AC4">
        <w:rPr>
          <w:rtl/>
        </w:rPr>
        <w:t xml:space="preserve"> وكل ضلالة في النار " </w:t>
      </w:r>
      <w:r w:rsidRPr="00AD283C">
        <w:rPr>
          <w:rStyle w:val="libFootnotenumChar"/>
          <w:rtl/>
        </w:rPr>
        <w:t>(2)</w:t>
      </w:r>
      <w:r w:rsidRPr="00480AC4">
        <w:rPr>
          <w:rtl/>
        </w:rPr>
        <w:t>، وقال: " إن</w:t>
      </w:r>
      <w:r>
        <w:rPr>
          <w:rFonts w:hint="cs"/>
          <w:rtl/>
        </w:rPr>
        <w:t>َّ</w:t>
      </w:r>
      <w:r w:rsidRPr="00480AC4">
        <w:rPr>
          <w:rtl/>
        </w:rPr>
        <w:t xml:space="preserve"> الله احتجز التوبة عن كل صاحب بدعة حتى يدع بدعته " </w:t>
      </w:r>
      <w:r w:rsidRPr="00AD283C">
        <w:rPr>
          <w:rStyle w:val="libFootnotenumChar"/>
          <w:rtl/>
        </w:rPr>
        <w:t>(3)</w:t>
      </w:r>
      <w:r w:rsidRPr="00480AC4">
        <w:rPr>
          <w:rtl/>
        </w:rPr>
        <w:t>.</w:t>
      </w:r>
    </w:p>
    <w:p w:rsidR="00FE4F18" w:rsidRDefault="00FE4F18" w:rsidP="00FE4F18">
      <w:pPr>
        <w:pStyle w:val="libNormal"/>
      </w:pPr>
      <w:r w:rsidRPr="00480AC4">
        <w:rPr>
          <w:rtl/>
        </w:rPr>
        <w:t xml:space="preserve">وقال </w:t>
      </w:r>
      <w:r w:rsidR="00AD283C" w:rsidRPr="00AD283C">
        <w:rPr>
          <w:rStyle w:val="libAlaemChar"/>
          <w:rtl/>
        </w:rPr>
        <w:t>صلى‌الله‌عليه‌وآله‌وسلم</w:t>
      </w:r>
      <w:r w:rsidRPr="00480AC4">
        <w:rPr>
          <w:rtl/>
        </w:rPr>
        <w:t>: " من أحدث في أمرنا هذا ما ليس منه فهو رد</w:t>
      </w:r>
      <w:r>
        <w:rPr>
          <w:rFonts w:hint="cs"/>
          <w:rtl/>
        </w:rPr>
        <w:t>ٌّ</w:t>
      </w:r>
      <w:r w:rsidRPr="00480AC4">
        <w:rPr>
          <w:rtl/>
        </w:rPr>
        <w:t xml:space="preserve"> " </w:t>
      </w:r>
      <w:r w:rsidRPr="00AD283C">
        <w:rPr>
          <w:rStyle w:val="libFootnotenumChar"/>
          <w:rtl/>
        </w:rPr>
        <w:t>(4)</w:t>
      </w:r>
      <w:r w:rsidRPr="00480AC4">
        <w:rPr>
          <w:rtl/>
        </w:rPr>
        <w:t>.</w:t>
      </w:r>
    </w:p>
    <w:p w:rsidR="00FE4F18" w:rsidRDefault="00FE4F18" w:rsidP="00FE4F18">
      <w:pPr>
        <w:pStyle w:val="libNormal"/>
      </w:pPr>
      <w:r w:rsidRPr="00480AC4">
        <w:rPr>
          <w:rtl/>
        </w:rPr>
        <w:t xml:space="preserve">قال شيخنا القيسي: " وصدق ابن تيمية إذ يقول: البدع بريد الكفر " </w:t>
      </w:r>
      <w:r w:rsidRPr="00AD283C">
        <w:rPr>
          <w:rStyle w:val="libFootnotenumChar"/>
          <w:rtl/>
        </w:rPr>
        <w:t>(5)</w:t>
      </w:r>
      <w:r w:rsidRPr="00480AC4">
        <w:rPr>
          <w:rtl/>
        </w:rPr>
        <w:t>.</w:t>
      </w:r>
    </w:p>
    <w:p w:rsidR="00FE4F18" w:rsidRDefault="00FE4F18" w:rsidP="00FE4F18">
      <w:pPr>
        <w:pStyle w:val="libNormal"/>
      </w:pPr>
      <w:r w:rsidRPr="00480AC4">
        <w:rPr>
          <w:rtl/>
        </w:rPr>
        <w:t>ولا أدري هل يقبل السلفية أحكام الرسول السابقة على البدعة؟ وبما أن</w:t>
      </w:r>
      <w:r>
        <w:rPr>
          <w:rFonts w:hint="cs"/>
          <w:rtl/>
        </w:rPr>
        <w:t>َّ</w:t>
      </w:r>
      <w:r w:rsidRPr="00480AC4">
        <w:rPr>
          <w:rtl/>
        </w:rPr>
        <w:t xml:space="preserve"> صلاة التراويح بدعة</w:t>
      </w:r>
      <w:r>
        <w:rPr>
          <w:rFonts w:hint="cs"/>
          <w:rtl/>
        </w:rPr>
        <w:t>ٌ</w:t>
      </w:r>
      <w:r w:rsidRPr="00480AC4">
        <w:rPr>
          <w:rtl/>
        </w:rPr>
        <w:t xml:space="preserve"> - حسب قول عمر - فهي تدخل إذن تحت هذه الأحكام.</w:t>
      </w:r>
    </w:p>
    <w:p w:rsidR="00FE4F18" w:rsidRDefault="00FE4F18" w:rsidP="00FE4F18">
      <w:pPr>
        <w:pStyle w:val="libNormal"/>
      </w:pPr>
      <w:r w:rsidRPr="00480AC4">
        <w:rPr>
          <w:rtl/>
        </w:rPr>
        <w:t>وقال الألباني: " وإن</w:t>
      </w:r>
      <w:r>
        <w:rPr>
          <w:rFonts w:hint="cs"/>
          <w:rtl/>
        </w:rPr>
        <w:t>َّ</w:t>
      </w:r>
      <w:r w:rsidRPr="00480AC4">
        <w:rPr>
          <w:rtl/>
        </w:rPr>
        <w:t xml:space="preserve"> من عجائب الدنيا أن يحتج بعض الناس... على أن</w:t>
      </w:r>
      <w:r>
        <w:rPr>
          <w:rFonts w:hint="cs"/>
          <w:rtl/>
        </w:rPr>
        <w:t>َّ</w:t>
      </w:r>
      <w:r w:rsidRPr="00480AC4">
        <w:rPr>
          <w:rtl/>
        </w:rPr>
        <w:t xml:space="preserve"> في الدين بدعة</w:t>
      </w:r>
      <w:r>
        <w:rPr>
          <w:rFonts w:hint="cs"/>
          <w:rtl/>
        </w:rPr>
        <w:t>ٌ</w:t>
      </w:r>
      <w:r w:rsidRPr="00480AC4">
        <w:rPr>
          <w:rtl/>
        </w:rPr>
        <w:t xml:space="preserve"> حسنة</w:t>
      </w:r>
      <w:r w:rsidR="00AD283C">
        <w:rPr>
          <w:rFonts w:hint="cs"/>
          <w:rtl/>
        </w:rPr>
        <w:t>،</w:t>
      </w:r>
      <w:r w:rsidRPr="00480AC4">
        <w:rPr>
          <w:rtl/>
        </w:rPr>
        <w:t xml:space="preserve"> وأن</w:t>
      </w:r>
      <w:r>
        <w:rPr>
          <w:rFonts w:hint="cs"/>
          <w:rtl/>
        </w:rPr>
        <w:t>َّ</w:t>
      </w:r>
      <w:r w:rsidRPr="00480AC4">
        <w:rPr>
          <w:rtl/>
        </w:rPr>
        <w:t xml:space="preserve"> الدليل على حسنها اعتياد المسلمين لها " </w:t>
      </w:r>
      <w:r w:rsidRPr="00AD283C">
        <w:rPr>
          <w:rStyle w:val="libFootnotenumChar"/>
          <w:rtl/>
        </w:rPr>
        <w:t>(6)</w:t>
      </w:r>
      <w:r w:rsidRPr="00480AC4">
        <w:rPr>
          <w:rtl/>
        </w:rPr>
        <w:t xml:space="preserve"> اقرأ واعجب.</w:t>
      </w:r>
    </w:p>
    <w:p w:rsidR="00FE4F18" w:rsidRDefault="00FE4F18" w:rsidP="00FE4F18">
      <w:pPr>
        <w:pStyle w:val="libNormal"/>
      </w:pPr>
      <w:r w:rsidRPr="00480AC4">
        <w:rPr>
          <w:rtl/>
        </w:rPr>
        <w:t xml:space="preserve">وقال ابن عمر: " كل بدعة ضلالة وإن رآها الناس حسنة " </w:t>
      </w:r>
      <w:r w:rsidRPr="00AD283C">
        <w:rPr>
          <w:rStyle w:val="libFootnotenumChar"/>
          <w:rtl/>
        </w:rPr>
        <w:t>(7)</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سبق تخريجه.</w:t>
      </w:r>
    </w:p>
    <w:p w:rsidR="00FE4F18" w:rsidRDefault="00FE4F18" w:rsidP="00AD283C">
      <w:pPr>
        <w:pStyle w:val="libFootnote0"/>
      </w:pPr>
      <w:r w:rsidRPr="00480AC4">
        <w:rPr>
          <w:rtl/>
        </w:rPr>
        <w:t>2 - قال أستاذنا القيسي: " أخرجه مسلم وأخرجه النسائي: (1</w:t>
      </w:r>
      <w:r w:rsidR="00692C19">
        <w:rPr>
          <w:rtl/>
        </w:rPr>
        <w:t>/</w:t>
      </w:r>
      <w:r w:rsidRPr="00480AC4">
        <w:rPr>
          <w:rtl/>
        </w:rPr>
        <w:t>234) معالم التوحيد: ص 70.</w:t>
      </w:r>
    </w:p>
    <w:p w:rsidR="00FE4F18" w:rsidRDefault="00FE4F18" w:rsidP="00AD283C">
      <w:pPr>
        <w:pStyle w:val="libFootnote0"/>
      </w:pPr>
      <w:r w:rsidRPr="00480AC4">
        <w:rPr>
          <w:rtl/>
        </w:rPr>
        <w:t>3 - قال القيسي: " صحيح أخرجه الطبراني والترمذي وهو في السلسلة رقم 1620 ".</w:t>
      </w:r>
    </w:p>
    <w:p w:rsidR="00FE4F18" w:rsidRDefault="00FE4F18" w:rsidP="00AD283C">
      <w:pPr>
        <w:pStyle w:val="libFootnote0"/>
      </w:pPr>
      <w:r w:rsidRPr="00480AC4">
        <w:rPr>
          <w:rtl/>
        </w:rPr>
        <w:t>4 - صحيح البخاري: كتاب الصلح، باب إذا اصطلحوا على صلح جور فالصلح مردود.</w:t>
      </w:r>
    </w:p>
    <w:p w:rsidR="00FE4F18" w:rsidRDefault="00FE4F18" w:rsidP="00AD283C">
      <w:pPr>
        <w:pStyle w:val="libFootnote0"/>
      </w:pPr>
      <w:r w:rsidRPr="00480AC4">
        <w:rPr>
          <w:rtl/>
        </w:rPr>
        <w:t>5 - معالم التوحيد: ص 73 عن مجموع الرسائل والمسائل: 4</w:t>
      </w:r>
      <w:r w:rsidR="00692C19">
        <w:rPr>
          <w:rtl/>
        </w:rPr>
        <w:t>/</w:t>
      </w:r>
      <w:r w:rsidRPr="00480AC4">
        <w:rPr>
          <w:rtl/>
        </w:rPr>
        <w:t>250.</w:t>
      </w:r>
    </w:p>
    <w:p w:rsidR="00FE4F18" w:rsidRDefault="00FE4F18" w:rsidP="00AD283C">
      <w:pPr>
        <w:pStyle w:val="libFootnote0"/>
      </w:pPr>
      <w:r w:rsidRPr="00480AC4">
        <w:rPr>
          <w:rtl/>
        </w:rPr>
        <w:t>6 - سلسلة الأحاديث الضعيفة: 2</w:t>
      </w:r>
      <w:r w:rsidR="00692C19">
        <w:rPr>
          <w:rtl/>
        </w:rPr>
        <w:t>/</w:t>
      </w:r>
      <w:r w:rsidRPr="00480AC4">
        <w:rPr>
          <w:rtl/>
        </w:rPr>
        <w:t>17 ح 533.</w:t>
      </w:r>
    </w:p>
    <w:p w:rsidR="00FE4F18" w:rsidRDefault="00FE4F18" w:rsidP="00AD283C">
      <w:pPr>
        <w:pStyle w:val="libFootnote0"/>
      </w:pPr>
      <w:r w:rsidRPr="00480AC4">
        <w:rPr>
          <w:rtl/>
        </w:rPr>
        <w:t>7 - قال القيسي: " أخرجه الدارمي بإسناد حسن، معالم التوحيد: ص 71، وقال مشهور حسن سلمان في تعليقه على كتاب: الأمن بالاتباع والنهي عن الابتداع: وسنده صحيح ص 64.</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ولا يجوز تأويل الكتاب والسنة بما يتوافق مع أعمال الرجال</w:t>
      </w:r>
      <w:r w:rsidR="00AD283C">
        <w:rPr>
          <w:rFonts w:hint="cs"/>
          <w:rtl/>
        </w:rPr>
        <w:t>،</w:t>
      </w:r>
      <w:r w:rsidRPr="00480AC4">
        <w:rPr>
          <w:rtl/>
        </w:rPr>
        <w:t xml:space="preserve"> لأن</w:t>
      </w:r>
      <w:r>
        <w:rPr>
          <w:rFonts w:hint="cs"/>
          <w:rtl/>
        </w:rPr>
        <w:t>َّ</w:t>
      </w:r>
      <w:r w:rsidRPr="00480AC4">
        <w:rPr>
          <w:rtl/>
        </w:rPr>
        <w:t xml:space="preserve"> هذا يوقع في اضطراب وضلال</w:t>
      </w:r>
      <w:r w:rsidR="00AD283C">
        <w:rPr>
          <w:rFonts w:hint="cs"/>
          <w:rtl/>
        </w:rPr>
        <w:t>،</w:t>
      </w:r>
      <w:r w:rsidRPr="00480AC4">
        <w:rPr>
          <w:rtl/>
        </w:rPr>
        <w:t xml:space="preserve"> حسب ما أفادنا به استاذنا السلفي قال: "... فإن من عدل عن الكتاب والسنة إلى غيرهما</w:t>
      </w:r>
      <w:r w:rsidR="00AD283C">
        <w:rPr>
          <w:rFonts w:hint="cs"/>
          <w:rtl/>
        </w:rPr>
        <w:t>،</w:t>
      </w:r>
      <w:r w:rsidRPr="00480AC4">
        <w:rPr>
          <w:rtl/>
        </w:rPr>
        <w:t xml:space="preserve"> أو أراد أن يجمع الكتاب والسنة مع غيرهما</w:t>
      </w:r>
      <w:r w:rsidR="00AD283C">
        <w:rPr>
          <w:rFonts w:hint="cs"/>
          <w:rtl/>
        </w:rPr>
        <w:t>،</w:t>
      </w:r>
      <w:r w:rsidRPr="00480AC4">
        <w:rPr>
          <w:rtl/>
        </w:rPr>
        <w:t xml:space="preserve"> وعند التعارض يؤول نصوص الكتاب والسنة لصالح المعتقدات... فإن</w:t>
      </w:r>
      <w:r>
        <w:rPr>
          <w:rFonts w:hint="cs"/>
          <w:rtl/>
        </w:rPr>
        <w:t>َّ</w:t>
      </w:r>
      <w:r w:rsidRPr="00480AC4">
        <w:rPr>
          <w:rtl/>
        </w:rPr>
        <w:t xml:space="preserve"> أمره لا بد ان ينتهي إلى الاضطراب والضلال " </w:t>
      </w:r>
      <w:r w:rsidRPr="00AD283C">
        <w:rPr>
          <w:rStyle w:val="libFootnotenumChar"/>
          <w:rtl/>
        </w:rPr>
        <w:t>(1)</w:t>
      </w:r>
      <w:r w:rsidRPr="00480AC4">
        <w:rPr>
          <w:rtl/>
        </w:rPr>
        <w:t>.</w:t>
      </w:r>
    </w:p>
    <w:p w:rsidR="00FE4F18" w:rsidRDefault="00FE4F18" w:rsidP="00FE4F18">
      <w:pPr>
        <w:pStyle w:val="libNormal"/>
      </w:pPr>
      <w:r w:rsidRPr="00480AC4">
        <w:rPr>
          <w:rtl/>
        </w:rPr>
        <w:t>وما دمنا نتكلم في صلاة التراويح فيحسن بنا ذكر هذه الشهادة لأستاذنا القيسي قال: " أما مظاهر إعراض أدعياء العلم والدين عن الكتاب والسنة فكثيرة أذكر منها:...</w:t>
      </w:r>
    </w:p>
    <w:p w:rsidR="00FE4F18" w:rsidRDefault="00FE4F18" w:rsidP="00FE4F18">
      <w:pPr>
        <w:pStyle w:val="libNormal"/>
      </w:pPr>
      <w:r w:rsidRPr="00480AC4">
        <w:rPr>
          <w:rtl/>
        </w:rPr>
        <w:t xml:space="preserve">4 - إدخال مفهوم البدعة الحسنة والسيئة في الإسلام مما أدى إلى تشويه صورة الإسلام الأصيلة وخلطه بمفاهيم غريبة. أليس ذلك إعراضا واضحا عن قوله عليه السلام " وكل بدعة ضلالة "؟! </w:t>
      </w:r>
      <w:r w:rsidRPr="00AD283C">
        <w:rPr>
          <w:rStyle w:val="libFootnotenumChar"/>
          <w:rtl/>
        </w:rPr>
        <w:t>(2)</w:t>
      </w:r>
      <w:r w:rsidRPr="00480AC4">
        <w:rPr>
          <w:rtl/>
        </w:rPr>
        <w:t xml:space="preserve"> يقول ابن عباس </w:t>
      </w:r>
      <w:r w:rsidR="00DB214B" w:rsidRPr="00DB214B">
        <w:rPr>
          <w:rStyle w:val="libAlaemChar"/>
          <w:rtl/>
        </w:rPr>
        <w:t>رضي‌الله‌عنه</w:t>
      </w:r>
      <w:r w:rsidRPr="00480AC4">
        <w:rPr>
          <w:rtl/>
        </w:rPr>
        <w:t xml:space="preserve">: " أما تخافون أن تعذبوا أو يخسف بكم أن تقولوا قال رسول الله </w:t>
      </w:r>
      <w:r w:rsidR="00AD283C" w:rsidRPr="00AD283C">
        <w:rPr>
          <w:rStyle w:val="libAlaemChar"/>
          <w:rtl/>
        </w:rPr>
        <w:t>صلى‌الله‌عليه‌وآله‌وسلم</w:t>
      </w:r>
      <w:r w:rsidRPr="00480AC4">
        <w:rPr>
          <w:rtl/>
        </w:rPr>
        <w:t xml:space="preserve">، وقال فلان " </w:t>
      </w:r>
      <w:r w:rsidRPr="00AD283C">
        <w:rPr>
          <w:rStyle w:val="libFootnotenumChar"/>
          <w:rtl/>
        </w:rPr>
        <w:t>(3)</w:t>
      </w:r>
      <w:r w:rsidRPr="00480AC4">
        <w:rPr>
          <w:rtl/>
        </w:rPr>
        <w:t xml:space="preserve">؟ وقال عبد الله بن مسعود </w:t>
      </w:r>
      <w:r w:rsidR="00DB214B" w:rsidRPr="00DB214B">
        <w:rPr>
          <w:rStyle w:val="libAlaemChar"/>
          <w:rtl/>
        </w:rPr>
        <w:t>رضي‌الله‌عنه</w:t>
      </w:r>
      <w:r w:rsidRPr="00480AC4">
        <w:rPr>
          <w:rtl/>
        </w:rPr>
        <w:t xml:space="preserve">: " اتبعوا ولا تبتدعوا فقد كفيتم " </w:t>
      </w:r>
      <w:r w:rsidRPr="00AD283C">
        <w:rPr>
          <w:rStyle w:val="libFootnotenumChar"/>
          <w:rtl/>
        </w:rPr>
        <w:t>(4)</w:t>
      </w:r>
      <w:r w:rsidRPr="00480AC4">
        <w:rPr>
          <w:rtl/>
        </w:rPr>
        <w:t>.</w:t>
      </w:r>
    </w:p>
    <w:p w:rsidR="00FE4F18" w:rsidRDefault="00FE4F18" w:rsidP="00CF6233">
      <w:pPr>
        <w:pStyle w:val="libNormal"/>
      </w:pPr>
      <w:r w:rsidRPr="00480AC4">
        <w:rPr>
          <w:rtl/>
        </w:rPr>
        <w:t>وقال الإمام مالك بن أنس: " من ابتدع في الإسلام بدعة يراها حسنة فقد زعم أن</w:t>
      </w:r>
      <w:r>
        <w:rPr>
          <w:rFonts w:hint="cs"/>
          <w:rtl/>
        </w:rPr>
        <w:t>َّ</w:t>
      </w:r>
      <w:r w:rsidRPr="00480AC4">
        <w:rPr>
          <w:rtl/>
        </w:rPr>
        <w:t xml:space="preserve"> محمدا خان الرسالة</w:t>
      </w:r>
      <w:r w:rsidR="00AD283C">
        <w:rPr>
          <w:rFonts w:hint="cs"/>
          <w:rtl/>
        </w:rPr>
        <w:t>،</w:t>
      </w:r>
      <w:r w:rsidRPr="00480AC4">
        <w:rPr>
          <w:rtl/>
        </w:rPr>
        <w:t xml:space="preserve"> لأن الله يقول: </w:t>
      </w:r>
      <w:r w:rsidRPr="00091063">
        <w:rPr>
          <w:rStyle w:val="libAlaemChar"/>
          <w:rtl/>
        </w:rPr>
        <w:t>(</w:t>
      </w:r>
      <w:r w:rsidR="00CF6233">
        <w:rPr>
          <w:rStyle w:val="libAieChar"/>
          <w:rFonts w:hint="cs"/>
          <w:rtl/>
        </w:rPr>
        <w:t xml:space="preserve"> </w:t>
      </w:r>
      <w:r w:rsidR="00CF6233" w:rsidRPr="00CF6233">
        <w:rPr>
          <w:rStyle w:val="libAieChar"/>
          <w:rFonts w:hint="cs"/>
          <w:rtl/>
        </w:rPr>
        <w:t>الْيَوْمَ</w:t>
      </w:r>
      <w:r w:rsidR="00CF6233" w:rsidRPr="00CF6233">
        <w:rPr>
          <w:rStyle w:val="libAieChar"/>
          <w:rtl/>
        </w:rPr>
        <w:t xml:space="preserve"> </w:t>
      </w:r>
      <w:r w:rsidR="00CF6233" w:rsidRPr="00CF6233">
        <w:rPr>
          <w:rStyle w:val="libAieChar"/>
          <w:rFonts w:hint="cs"/>
          <w:rtl/>
        </w:rPr>
        <w:t>أَكْمَلْتُ</w:t>
      </w:r>
      <w:r w:rsidR="00CF6233" w:rsidRPr="00CF6233">
        <w:rPr>
          <w:rStyle w:val="libAieChar"/>
          <w:rtl/>
        </w:rPr>
        <w:t xml:space="preserve"> </w:t>
      </w:r>
      <w:r w:rsidR="00CF6233" w:rsidRPr="00CF6233">
        <w:rPr>
          <w:rStyle w:val="libAieChar"/>
          <w:rFonts w:hint="cs"/>
          <w:rtl/>
        </w:rPr>
        <w:t>لَكُمْ</w:t>
      </w:r>
      <w:r w:rsidR="00CF6233" w:rsidRPr="00CF6233">
        <w:rPr>
          <w:rStyle w:val="libAieChar"/>
          <w:rtl/>
        </w:rPr>
        <w:t xml:space="preserve"> </w:t>
      </w:r>
      <w:r w:rsidR="00CF6233" w:rsidRPr="00CF6233">
        <w:rPr>
          <w:rStyle w:val="libAieChar"/>
          <w:rFonts w:hint="cs"/>
          <w:rtl/>
        </w:rPr>
        <w:t>دِينَكُمْ</w:t>
      </w:r>
      <w:r w:rsidR="00CF6233" w:rsidRPr="00CF6233">
        <w:rPr>
          <w:rStyle w:val="libAieChar"/>
          <w:rtl/>
        </w:rPr>
        <w:t xml:space="preserve"> </w:t>
      </w:r>
      <w:r w:rsidR="00CF6233" w:rsidRPr="00CF6233">
        <w:rPr>
          <w:rStyle w:val="libAieChar"/>
          <w:rFonts w:hint="cs"/>
          <w:rtl/>
        </w:rPr>
        <w:t>وَأَتْمَمْتُ</w:t>
      </w:r>
      <w:r w:rsidR="00CF6233" w:rsidRPr="00CF6233">
        <w:rPr>
          <w:rStyle w:val="libAieChar"/>
          <w:rtl/>
        </w:rPr>
        <w:t xml:space="preserve"> </w:t>
      </w:r>
      <w:r w:rsidR="00CF6233" w:rsidRPr="00CF6233">
        <w:rPr>
          <w:rStyle w:val="libAieChar"/>
          <w:rFonts w:hint="cs"/>
          <w:rtl/>
        </w:rPr>
        <w:t>عَلَيْكُمْ</w:t>
      </w:r>
      <w:r w:rsidR="00CF6233" w:rsidRPr="00CF6233">
        <w:rPr>
          <w:rStyle w:val="libAieChar"/>
          <w:rtl/>
        </w:rPr>
        <w:t xml:space="preserve"> </w:t>
      </w:r>
      <w:r w:rsidR="00CF6233" w:rsidRPr="00CF6233">
        <w:rPr>
          <w:rStyle w:val="libAieChar"/>
          <w:rFonts w:hint="cs"/>
          <w:rtl/>
        </w:rPr>
        <w:t>نِعْمَتِي</w:t>
      </w:r>
      <w:r w:rsidR="00CF6233" w:rsidRPr="00CF6233">
        <w:rPr>
          <w:rStyle w:val="libAieChar"/>
          <w:rtl/>
        </w:rPr>
        <w:t xml:space="preserve"> </w:t>
      </w:r>
      <w:r w:rsidR="00CF6233" w:rsidRPr="00CF6233">
        <w:rPr>
          <w:rStyle w:val="libAieChar"/>
          <w:rFonts w:hint="cs"/>
          <w:rtl/>
        </w:rPr>
        <w:t>وَرَضِيتُ</w:t>
      </w:r>
      <w:r w:rsidR="00CF6233" w:rsidRPr="00CF6233">
        <w:rPr>
          <w:rStyle w:val="libAieChar"/>
          <w:rtl/>
        </w:rPr>
        <w:t xml:space="preserve"> </w:t>
      </w:r>
      <w:r w:rsidR="00CF6233" w:rsidRPr="00CF6233">
        <w:rPr>
          <w:rStyle w:val="libAieChar"/>
          <w:rFonts w:hint="cs"/>
          <w:rtl/>
        </w:rPr>
        <w:t>لَكُمُ</w:t>
      </w:r>
      <w:r w:rsidR="00CF6233" w:rsidRPr="00CF6233">
        <w:rPr>
          <w:rStyle w:val="libAieChar"/>
          <w:rtl/>
        </w:rPr>
        <w:t xml:space="preserve"> </w:t>
      </w:r>
      <w:r w:rsidR="00CF6233" w:rsidRPr="00CF6233">
        <w:rPr>
          <w:rStyle w:val="libAieChar"/>
          <w:rFonts w:hint="cs"/>
          <w:rtl/>
        </w:rPr>
        <w:t>الْإِسْلَامَ</w:t>
      </w:r>
      <w:r w:rsidR="00CF6233" w:rsidRPr="00CF6233">
        <w:rPr>
          <w:rStyle w:val="libAieChar"/>
          <w:rtl/>
        </w:rPr>
        <w:t xml:space="preserve"> </w:t>
      </w:r>
      <w:r w:rsidR="00CF6233" w:rsidRPr="00CF6233">
        <w:rPr>
          <w:rStyle w:val="libAieChar"/>
          <w:rFonts w:hint="cs"/>
          <w:rtl/>
        </w:rPr>
        <w:t>دِينًا</w:t>
      </w:r>
      <w:r w:rsidR="00CF6233">
        <w:rPr>
          <w:rStyle w:val="libAieChar"/>
          <w:rFonts w:hint="cs"/>
          <w:rtl/>
        </w:rPr>
        <w:t xml:space="preserve"> </w:t>
      </w:r>
      <w:r w:rsidRPr="00091063">
        <w:rPr>
          <w:rStyle w:val="libAlaemChar"/>
          <w:rtl/>
        </w:rPr>
        <w:t>)</w:t>
      </w:r>
      <w:r w:rsidRPr="00480AC4">
        <w:rPr>
          <w:rtl/>
        </w:rPr>
        <w:t xml:space="preserve"> </w:t>
      </w:r>
      <w:r w:rsidRPr="00AD283C">
        <w:rPr>
          <w:rStyle w:val="libFootnotenumChar"/>
          <w:rtl/>
        </w:rPr>
        <w:t>(5)</w:t>
      </w:r>
      <w:r w:rsidRPr="00480AC4">
        <w:rPr>
          <w:rtl/>
        </w:rPr>
        <w:t xml:space="preserve">، فما لم يكن يومئذ دينا لا يكون اليوم دينا " </w:t>
      </w:r>
      <w:r w:rsidRPr="00AD283C">
        <w:rPr>
          <w:rStyle w:val="libFootnotenumChar"/>
          <w:rtl/>
        </w:rPr>
        <w:t>(6)</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معالم التوحيد: ص 65.</w:t>
      </w:r>
    </w:p>
    <w:p w:rsidR="00FE4F18" w:rsidRDefault="00FE4F18" w:rsidP="00AD283C">
      <w:pPr>
        <w:pStyle w:val="libFootnote0"/>
      </w:pPr>
      <w:r w:rsidRPr="00480AC4">
        <w:rPr>
          <w:rtl/>
        </w:rPr>
        <w:t>2 - معالم التوحيد: ص 66.</w:t>
      </w:r>
    </w:p>
    <w:p w:rsidR="00FE4F18" w:rsidRDefault="00FE4F18" w:rsidP="00AD283C">
      <w:pPr>
        <w:pStyle w:val="libFootnote0"/>
      </w:pPr>
      <w:r w:rsidRPr="00480AC4">
        <w:rPr>
          <w:rtl/>
        </w:rPr>
        <w:t>3 - الدارمي في سننه: 1</w:t>
      </w:r>
      <w:r w:rsidR="00692C19">
        <w:rPr>
          <w:rtl/>
        </w:rPr>
        <w:t>/</w:t>
      </w:r>
      <w:r w:rsidRPr="00480AC4">
        <w:rPr>
          <w:rtl/>
        </w:rPr>
        <w:t>114. الإحكام، ابن حزم: 2</w:t>
      </w:r>
      <w:r w:rsidR="00692C19">
        <w:rPr>
          <w:rtl/>
        </w:rPr>
        <w:t>/</w:t>
      </w:r>
      <w:r w:rsidRPr="00480AC4">
        <w:rPr>
          <w:rtl/>
        </w:rPr>
        <w:t>148.</w:t>
      </w:r>
    </w:p>
    <w:p w:rsidR="00FE4F18" w:rsidRDefault="00FE4F18" w:rsidP="00AD283C">
      <w:pPr>
        <w:pStyle w:val="libFootnote0"/>
      </w:pPr>
      <w:r w:rsidRPr="00480AC4">
        <w:rPr>
          <w:rtl/>
        </w:rPr>
        <w:t>4 - أخرجه الطبراني، وقال الهيثمي في مجمع الزوائد: 1</w:t>
      </w:r>
      <w:r w:rsidR="00692C19">
        <w:rPr>
          <w:rtl/>
        </w:rPr>
        <w:t>/</w:t>
      </w:r>
      <w:r w:rsidRPr="00480AC4">
        <w:rPr>
          <w:rtl/>
        </w:rPr>
        <w:t>181 رجاله رجال الصحيح، راجع معالم التوحيد.</w:t>
      </w:r>
    </w:p>
    <w:p w:rsidR="00FE4F18" w:rsidRDefault="00FE4F18" w:rsidP="00CF6233">
      <w:pPr>
        <w:pStyle w:val="libFootnote0"/>
      </w:pPr>
      <w:r w:rsidRPr="00480AC4">
        <w:rPr>
          <w:rtl/>
        </w:rPr>
        <w:t xml:space="preserve">5 - المائدة: </w:t>
      </w:r>
      <w:r w:rsidR="00CF6233">
        <w:rPr>
          <w:rFonts w:hint="cs"/>
          <w:rtl/>
        </w:rPr>
        <w:t>3</w:t>
      </w:r>
      <w:r w:rsidRPr="00480AC4">
        <w:rPr>
          <w:rtl/>
        </w:rPr>
        <w:t>.</w:t>
      </w:r>
    </w:p>
    <w:p w:rsidR="00FE4F18" w:rsidRDefault="00FE4F18" w:rsidP="00AD283C">
      <w:pPr>
        <w:pStyle w:val="libFootnote0"/>
      </w:pPr>
      <w:r w:rsidRPr="00480AC4">
        <w:rPr>
          <w:rtl/>
        </w:rPr>
        <w:t>6 - معالم التوحيد، أستاذنا القيسي: ص 72.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إن</w:t>
      </w:r>
      <w:r>
        <w:rPr>
          <w:rFonts w:hint="cs"/>
          <w:rtl/>
        </w:rPr>
        <w:t>َّ</w:t>
      </w:r>
      <w:r w:rsidRPr="00480AC4">
        <w:rPr>
          <w:rtl/>
        </w:rPr>
        <w:t xml:space="preserve"> هذه والله لشهادة</w:t>
      </w:r>
      <w:r>
        <w:rPr>
          <w:rFonts w:hint="cs"/>
          <w:rtl/>
        </w:rPr>
        <w:t>ٌ</w:t>
      </w:r>
      <w:r w:rsidRPr="00480AC4">
        <w:rPr>
          <w:rtl/>
        </w:rPr>
        <w:t xml:space="preserve"> خطيرة من الإمام مالك</w:t>
      </w:r>
      <w:r w:rsidR="006D40AC">
        <w:rPr>
          <w:rFonts w:hint="cs"/>
          <w:rtl/>
        </w:rPr>
        <w:t>.</w:t>
      </w:r>
      <w:r w:rsidRPr="00480AC4">
        <w:rPr>
          <w:rtl/>
        </w:rPr>
        <w:t xml:space="preserve"> ولا أدري ما موقف أهل السنة من بدعة التراويح بناءا على قول مالك هذا؟! اللهم إننا لا نأتي بشئ من عندنا.</w:t>
      </w:r>
    </w:p>
    <w:p w:rsidR="00FE4F18" w:rsidRDefault="00FE4F18" w:rsidP="00FE4F18">
      <w:pPr>
        <w:pStyle w:val="libNormal"/>
      </w:pPr>
      <w:r w:rsidRPr="00480AC4">
        <w:rPr>
          <w:rtl/>
        </w:rPr>
        <w:t>وقال الإمام أحمد بن حنبل</w:t>
      </w:r>
      <w:r w:rsidR="00AD283C">
        <w:rPr>
          <w:rFonts w:hint="cs"/>
          <w:rtl/>
        </w:rPr>
        <w:t>:</w:t>
      </w:r>
      <w:r w:rsidRPr="00480AC4">
        <w:rPr>
          <w:rtl/>
        </w:rPr>
        <w:t xml:space="preserve"> " من رد</w:t>
      </w:r>
      <w:r>
        <w:rPr>
          <w:rFonts w:hint="cs"/>
          <w:rtl/>
        </w:rPr>
        <w:t>َّ</w:t>
      </w:r>
      <w:r w:rsidRPr="00480AC4">
        <w:rPr>
          <w:rtl/>
        </w:rPr>
        <w:t xml:space="preserve"> حديث رسول الله </w:t>
      </w:r>
      <w:r w:rsidR="00AD283C" w:rsidRPr="00AD283C">
        <w:rPr>
          <w:rStyle w:val="libAlaemChar"/>
          <w:rtl/>
        </w:rPr>
        <w:t>صلى‌الله‌عليه‌وآله‌وسلم</w:t>
      </w:r>
      <w:r w:rsidRPr="00480AC4">
        <w:rPr>
          <w:rtl/>
        </w:rPr>
        <w:t xml:space="preserve"> فهو على شفا هلكة " </w:t>
      </w:r>
      <w:r w:rsidRPr="00AD283C">
        <w:rPr>
          <w:rStyle w:val="libFootnotenumChar"/>
          <w:rtl/>
        </w:rPr>
        <w:t>(1)</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الصحابة ردوا من كتاب الله آية المؤلفة قلوبهم</w:t>
      </w:r>
      <w:r w:rsidR="00AD283C">
        <w:rPr>
          <w:rFonts w:hint="cs"/>
          <w:rtl/>
        </w:rPr>
        <w:t>،</w:t>
      </w:r>
      <w:r w:rsidRPr="00480AC4">
        <w:rPr>
          <w:rtl/>
        </w:rPr>
        <w:t xml:space="preserve"> وآية المتعة... وردوا سنة الرسول في طلاق الثلاث بمجلس واحد</w:t>
      </w:r>
      <w:r w:rsidR="00AD283C">
        <w:rPr>
          <w:rFonts w:hint="cs"/>
          <w:rtl/>
        </w:rPr>
        <w:t>،</w:t>
      </w:r>
      <w:r w:rsidRPr="00480AC4">
        <w:rPr>
          <w:rtl/>
        </w:rPr>
        <w:t xml:space="preserve"> ورد السلفية سنة الرسول في كيفية صلاة نافلة رمضان... فأين موقع قول الإمام أحمد من هذه الردود للنصوص؟!!</w:t>
      </w:r>
    </w:p>
    <w:p w:rsidR="00FE4F18" w:rsidRDefault="00FE4F18" w:rsidP="00FE4F18">
      <w:pPr>
        <w:pStyle w:val="libNormal"/>
      </w:pPr>
      <w:r w:rsidRPr="00480AC4">
        <w:rPr>
          <w:rtl/>
        </w:rPr>
        <w:t>ويقول ابن تيمية</w:t>
      </w:r>
      <w:r w:rsidR="00AD283C">
        <w:rPr>
          <w:rFonts w:hint="cs"/>
          <w:rtl/>
        </w:rPr>
        <w:t>:</w:t>
      </w:r>
      <w:r w:rsidRPr="00480AC4">
        <w:rPr>
          <w:rtl/>
        </w:rPr>
        <w:t xml:space="preserve"> " فمن تعصب لواحد معين غير رسول الله </w:t>
      </w:r>
      <w:r w:rsidR="00AD283C" w:rsidRPr="00AD283C">
        <w:rPr>
          <w:rStyle w:val="libAlaemChar"/>
          <w:rtl/>
        </w:rPr>
        <w:t>صلى‌الله‌عليه‌وآله‌وسلم</w:t>
      </w:r>
      <w:r w:rsidRPr="00480AC4">
        <w:rPr>
          <w:rtl/>
        </w:rPr>
        <w:t xml:space="preserve"> ويرى أن</w:t>
      </w:r>
      <w:r>
        <w:rPr>
          <w:rFonts w:hint="cs"/>
          <w:rtl/>
        </w:rPr>
        <w:t>َّ</w:t>
      </w:r>
      <w:r w:rsidRPr="00480AC4">
        <w:rPr>
          <w:rtl/>
        </w:rPr>
        <w:t xml:space="preserve"> قوله هو الصواب الذي يجب اتباعه</w:t>
      </w:r>
      <w:r w:rsidR="00AD283C">
        <w:rPr>
          <w:rFonts w:hint="cs"/>
          <w:rtl/>
        </w:rPr>
        <w:t>،</w:t>
      </w:r>
      <w:r w:rsidRPr="00480AC4">
        <w:rPr>
          <w:rtl/>
        </w:rPr>
        <w:t xml:space="preserve"> دون الأئمة المتأخرين، فهو ضال جاهل</w:t>
      </w:r>
      <w:r>
        <w:rPr>
          <w:rFonts w:hint="cs"/>
          <w:rtl/>
        </w:rPr>
        <w:t>ٌ</w:t>
      </w:r>
      <w:r w:rsidR="00AD283C">
        <w:rPr>
          <w:rFonts w:hint="cs"/>
          <w:rtl/>
        </w:rPr>
        <w:t>،</w:t>
      </w:r>
      <w:r w:rsidRPr="00480AC4">
        <w:rPr>
          <w:rtl/>
        </w:rPr>
        <w:t xml:space="preserve"> بل قد يكون كافرا يستتاب</w:t>
      </w:r>
      <w:r w:rsidR="00AD283C">
        <w:rPr>
          <w:rFonts w:hint="cs"/>
          <w:rtl/>
        </w:rPr>
        <w:t>،</w:t>
      </w:r>
      <w:r w:rsidRPr="00480AC4">
        <w:rPr>
          <w:rtl/>
        </w:rPr>
        <w:t xml:space="preserve"> فإن تاب وإلا قتل " </w:t>
      </w:r>
      <w:r w:rsidRPr="00AD283C">
        <w:rPr>
          <w:rStyle w:val="libFootnotenumChar"/>
          <w:rtl/>
        </w:rPr>
        <w:t>(2)</w:t>
      </w:r>
      <w:r w:rsidRPr="00480AC4">
        <w:rPr>
          <w:rtl/>
        </w:rPr>
        <w:t>.</w:t>
      </w:r>
    </w:p>
    <w:p w:rsidR="00FE4F18" w:rsidRDefault="00FE4F18" w:rsidP="00FE4F18">
      <w:pPr>
        <w:pStyle w:val="libNormal"/>
      </w:pPr>
      <w:r w:rsidRPr="00480AC4">
        <w:rPr>
          <w:rtl/>
        </w:rPr>
        <w:t>لقد ترك السلفية، سنة الرسول في كيفية إحياء ليالي رمضان وفي المتعة والخمس والمؤلفة قلوبهم... فهل يا ترى ينطبق عليهم قول إمامهم الكبير؟!! لقد جنى ابن تيمية على نفسه وشيعته فضلا عن سلفه الذين رأوا أن</w:t>
      </w:r>
      <w:r>
        <w:rPr>
          <w:rFonts w:hint="cs"/>
          <w:rtl/>
        </w:rPr>
        <w:t>َّ</w:t>
      </w:r>
      <w:r w:rsidRPr="00480AC4">
        <w:rPr>
          <w:rtl/>
        </w:rPr>
        <w:t xml:space="preserve"> اجتهادات عمر أصوب وأمثل من تشريع السماء!!</w:t>
      </w:r>
    </w:p>
    <w:p w:rsidR="00FE4F18" w:rsidRDefault="00FE4F18" w:rsidP="00FE4F18">
      <w:pPr>
        <w:pStyle w:val="libNormal"/>
        <w:rPr>
          <w:rtl/>
        </w:rPr>
      </w:pPr>
      <w:r w:rsidRPr="00480AC4">
        <w:rPr>
          <w:rtl/>
        </w:rPr>
        <w:t>وقال الشوكاني: " ولو فرضنا - والعياذ بالله - أن</w:t>
      </w:r>
      <w:r>
        <w:rPr>
          <w:rFonts w:hint="cs"/>
          <w:rtl/>
        </w:rPr>
        <w:t>َّ</w:t>
      </w:r>
      <w:r w:rsidRPr="00480AC4">
        <w:rPr>
          <w:rtl/>
        </w:rPr>
        <w:t xml:space="preserve"> عالما من علماء الإسلام يجعل قوله كقول الله تعالى أو قول رسول الله </w:t>
      </w:r>
      <w:r w:rsidR="00AD283C" w:rsidRPr="00AD283C">
        <w:rPr>
          <w:rStyle w:val="libAlaemChar"/>
          <w:rtl/>
        </w:rPr>
        <w:t>صلى‌الله‌عليه‌وآله‌وسلم</w:t>
      </w:r>
      <w:r w:rsidR="00AD283C">
        <w:rPr>
          <w:rFonts w:hint="cs"/>
          <w:rtl/>
        </w:rPr>
        <w:t>،</w:t>
      </w:r>
      <w:r w:rsidRPr="00480AC4">
        <w:rPr>
          <w:rtl/>
        </w:rPr>
        <w:t xml:space="preserve"> لكان كافرا مرتدا</w:t>
      </w:r>
      <w:r w:rsidR="00AD283C">
        <w:rPr>
          <w:rFonts w:hint="cs"/>
          <w:rtl/>
        </w:rPr>
        <w:t>،</w:t>
      </w:r>
      <w:r w:rsidRPr="00480AC4">
        <w:rPr>
          <w:rtl/>
        </w:rPr>
        <w:t xml:space="preserve"> فضلا عن أن يجعل قوله أقدم من قول الله ورسوله - فإنا لله وإنا إليه راجعون " </w:t>
      </w:r>
      <w:r w:rsidRPr="00AD283C">
        <w:rPr>
          <w:rStyle w:val="libFootnotenumChar"/>
          <w:rtl/>
        </w:rPr>
        <w:t>(3)</w:t>
      </w:r>
      <w:r w:rsidRPr="00480AC4">
        <w:rPr>
          <w:rtl/>
        </w:rPr>
        <w:t>.</w:t>
      </w:r>
    </w:p>
    <w:p w:rsidR="00FE4F18" w:rsidRDefault="00FE4F18" w:rsidP="00FE4F18">
      <w:pPr>
        <w:pStyle w:val="libNormal"/>
      </w:pPr>
      <w:r>
        <w:rPr>
          <w:rFonts w:hint="cs"/>
          <w:rtl/>
        </w:rPr>
        <w:t>أجل</w:t>
      </w:r>
      <w:r w:rsidR="00AD283C">
        <w:rPr>
          <w:rFonts w:hint="cs"/>
          <w:rtl/>
        </w:rPr>
        <w:t>،</w:t>
      </w:r>
      <w:r>
        <w:rPr>
          <w:rFonts w:hint="cs"/>
          <w:rtl/>
        </w:rPr>
        <w:t xml:space="preserve"> </w:t>
      </w:r>
      <w:r w:rsidRPr="00480AC4">
        <w:rPr>
          <w:rtl/>
        </w:rPr>
        <w:t>إنا لله وإنا إليه راجعون</w:t>
      </w:r>
      <w:r w:rsidR="006D40AC">
        <w:rPr>
          <w:rFonts w:hint="cs"/>
          <w:rtl/>
        </w:rPr>
        <w:t>.</w:t>
      </w:r>
      <w:r w:rsidRPr="00480AC4">
        <w:rPr>
          <w:rtl/>
        </w:rPr>
        <w:t xml:space="preserve"> إني أقف حائرا حين أقرأ تأويلات الصحابة وتقديم</w:t>
      </w:r>
    </w:p>
    <w:p w:rsidR="00FE4F18" w:rsidRDefault="00FE4F18" w:rsidP="00AD283C">
      <w:pPr>
        <w:pStyle w:val="libLine"/>
      </w:pPr>
      <w:r w:rsidRPr="00480AC4">
        <w:rPr>
          <w:rtl/>
        </w:rPr>
        <w:t>____________</w:t>
      </w:r>
    </w:p>
    <w:p w:rsidR="00FE4F18" w:rsidRDefault="00FE4F18" w:rsidP="00DE4FB2">
      <w:pPr>
        <w:pStyle w:val="libFootnote0"/>
      </w:pPr>
      <w:r w:rsidRPr="00480AC4">
        <w:rPr>
          <w:rtl/>
        </w:rPr>
        <w:t>1 - المصدر السابق: ص 73 من المناقب لابن الجوزي: ص 182.</w:t>
      </w:r>
    </w:p>
    <w:p w:rsidR="00FE4F18" w:rsidRDefault="00FE4F18" w:rsidP="00DE4FB2">
      <w:pPr>
        <w:pStyle w:val="libFootnote0"/>
      </w:pPr>
      <w:r w:rsidRPr="00480AC4">
        <w:rPr>
          <w:rtl/>
        </w:rPr>
        <w:t>2 - مجموع فتاوى ابن تيمية: 22</w:t>
      </w:r>
      <w:r w:rsidR="00692C19">
        <w:rPr>
          <w:rtl/>
        </w:rPr>
        <w:t>/</w:t>
      </w:r>
      <w:r w:rsidRPr="00480AC4">
        <w:rPr>
          <w:rtl/>
        </w:rPr>
        <w:t>248 - 249.</w:t>
      </w:r>
    </w:p>
    <w:p w:rsidR="00FE4F18" w:rsidRPr="00AE28A0" w:rsidRDefault="00FE4F18" w:rsidP="00DE4FB2">
      <w:pPr>
        <w:pStyle w:val="libFootnote0"/>
        <w:rPr>
          <w:rtl/>
        </w:rPr>
      </w:pPr>
      <w:r w:rsidRPr="00AE28A0">
        <w:rPr>
          <w:rtl/>
        </w:rPr>
        <w:t>3 - القول المفيد: ص 25.</w:t>
      </w:r>
    </w:p>
    <w:p w:rsidR="00CF6233" w:rsidRDefault="00CF6233" w:rsidP="00CF6233">
      <w:pPr>
        <w:pStyle w:val="libNormal"/>
        <w:rPr>
          <w:rtl/>
        </w:rPr>
      </w:pPr>
      <w:r>
        <w:rPr>
          <w:rtl/>
        </w:rPr>
        <w:br w:type="page"/>
      </w:r>
    </w:p>
    <w:p w:rsidR="00FE4F18" w:rsidRDefault="00FE4F18" w:rsidP="00CF6233">
      <w:pPr>
        <w:pStyle w:val="libNormal0"/>
      </w:pPr>
      <w:r w:rsidRPr="00480AC4">
        <w:rPr>
          <w:rtl/>
        </w:rPr>
        <w:lastRenderedPageBreak/>
        <w:t>أقوالهم على النص وأق</w:t>
      </w:r>
      <w:r>
        <w:rPr>
          <w:rFonts w:hint="cs"/>
          <w:rtl/>
        </w:rPr>
        <w:t>ا</w:t>
      </w:r>
      <w:r w:rsidRPr="00480AC4">
        <w:rPr>
          <w:rtl/>
        </w:rPr>
        <w:t xml:space="preserve">رنها </w:t>
      </w:r>
      <w:r>
        <w:rPr>
          <w:rFonts w:hint="cs"/>
          <w:rtl/>
        </w:rPr>
        <w:t xml:space="preserve">مع </w:t>
      </w:r>
      <w:r w:rsidRPr="00480AC4">
        <w:rPr>
          <w:rtl/>
        </w:rPr>
        <w:t>هذه الأقوال</w:t>
      </w:r>
      <w:r w:rsidR="006D40AC">
        <w:rPr>
          <w:rFonts w:hint="cs"/>
          <w:rtl/>
        </w:rPr>
        <w:t>.</w:t>
      </w:r>
      <w:r w:rsidRPr="00480AC4">
        <w:rPr>
          <w:rtl/>
        </w:rPr>
        <w:t xml:space="preserve"> فماذا يمكنني أن أقول؟ لقد أخرج الشوكاني سلفه الصالح من الإسلام</w:t>
      </w:r>
      <w:r w:rsidR="00AD283C">
        <w:rPr>
          <w:rFonts w:hint="cs"/>
          <w:rtl/>
        </w:rPr>
        <w:t>،</w:t>
      </w:r>
      <w:r w:rsidRPr="00480AC4">
        <w:rPr>
          <w:rtl/>
        </w:rPr>
        <w:t xml:space="preserve"> فهم قد جعلوا أقوالهم كقول الله ورسوله سواء </w:t>
      </w:r>
      <w:r w:rsidRPr="00AD283C">
        <w:rPr>
          <w:rStyle w:val="libFootnotenumChar"/>
          <w:rtl/>
        </w:rPr>
        <w:t>(1)</w:t>
      </w:r>
      <w:r w:rsidRPr="00480AC4">
        <w:rPr>
          <w:rtl/>
        </w:rPr>
        <w:t>.</w:t>
      </w:r>
    </w:p>
    <w:p w:rsidR="00FE4F18" w:rsidRDefault="00FE4F18" w:rsidP="00FE4F18">
      <w:pPr>
        <w:pStyle w:val="libNormal"/>
      </w:pPr>
      <w:r w:rsidRPr="00480AC4">
        <w:rPr>
          <w:rtl/>
        </w:rPr>
        <w:t>بل قد</w:t>
      </w:r>
      <w:r>
        <w:rPr>
          <w:rFonts w:hint="cs"/>
          <w:rtl/>
        </w:rPr>
        <w:t>َّ</w:t>
      </w:r>
      <w:r w:rsidRPr="00480AC4">
        <w:rPr>
          <w:rtl/>
        </w:rPr>
        <w:t>موها عليهما</w:t>
      </w:r>
      <w:r w:rsidR="00AD283C">
        <w:rPr>
          <w:rFonts w:hint="cs"/>
          <w:rtl/>
        </w:rPr>
        <w:t>،</w:t>
      </w:r>
      <w:r w:rsidRPr="00480AC4">
        <w:rPr>
          <w:rtl/>
        </w:rPr>
        <w:t xml:space="preserve"> وأصبحت أقوالهم سنة متبعة تبنى عليها الأحكام </w:t>
      </w:r>
      <w:r w:rsidRPr="00AD283C">
        <w:rPr>
          <w:rStyle w:val="libFootnotenumChar"/>
          <w:rtl/>
        </w:rPr>
        <w:t>(2)</w:t>
      </w:r>
      <w:r w:rsidRPr="00480AC4">
        <w:rPr>
          <w:rtl/>
        </w:rPr>
        <w:t>. ومن يغضبه هذا الكلام فعليه محاسبة الشوكاني</w:t>
      </w:r>
      <w:r w:rsidR="00AD283C">
        <w:rPr>
          <w:rFonts w:hint="cs"/>
          <w:rtl/>
        </w:rPr>
        <w:t>،</w:t>
      </w:r>
      <w:r w:rsidRPr="00480AC4">
        <w:rPr>
          <w:rtl/>
        </w:rPr>
        <w:t xml:space="preserve"> ومن خرج هذه التأويلات. فنحن لم نأت بشئ من مخي</w:t>
      </w:r>
      <w:r>
        <w:rPr>
          <w:rFonts w:hint="cs"/>
          <w:rtl/>
        </w:rPr>
        <w:t>َّ</w:t>
      </w:r>
      <w:r w:rsidRPr="00480AC4">
        <w:rPr>
          <w:rtl/>
        </w:rPr>
        <w:t>لتنا.</w:t>
      </w:r>
    </w:p>
    <w:p w:rsidR="00FE4F18" w:rsidRDefault="00FE4F18" w:rsidP="00FE4F18">
      <w:pPr>
        <w:pStyle w:val="libNormal"/>
      </w:pPr>
      <w:r w:rsidRPr="00480AC4">
        <w:rPr>
          <w:rtl/>
        </w:rPr>
        <w:t>وقال صلاح الدين مقبول السلفي</w:t>
      </w:r>
      <w:r w:rsidR="00AD283C">
        <w:rPr>
          <w:rFonts w:hint="cs"/>
          <w:rtl/>
        </w:rPr>
        <w:t>:</w:t>
      </w:r>
      <w:r w:rsidRPr="00480AC4">
        <w:rPr>
          <w:rtl/>
        </w:rPr>
        <w:t xml:space="preserve"> " فإذا كان رفع أصواتهم فوق صوته سببا</w:t>
      </w:r>
    </w:p>
    <w:p w:rsidR="00FE4F18" w:rsidRDefault="00FE4F18" w:rsidP="00AD283C">
      <w:pPr>
        <w:pStyle w:val="libLine"/>
      </w:pPr>
      <w:r w:rsidRPr="00480AC4">
        <w:rPr>
          <w:rtl/>
        </w:rPr>
        <w:t>____________</w:t>
      </w:r>
    </w:p>
    <w:p w:rsidR="00FE4F18" w:rsidRDefault="00FE4F18" w:rsidP="00DE4FB2">
      <w:pPr>
        <w:pStyle w:val="libFootnote0"/>
      </w:pPr>
      <w:r w:rsidRPr="00480AC4">
        <w:rPr>
          <w:rtl/>
        </w:rPr>
        <w:t>1 - أليست الامثلة التي ذكرناها من اجتهادات الصحابة خير دليل على أن</w:t>
      </w:r>
      <w:r>
        <w:rPr>
          <w:rFonts w:hint="cs"/>
          <w:rtl/>
        </w:rPr>
        <w:t>َّ</w:t>
      </w:r>
      <w:r w:rsidRPr="00480AC4">
        <w:rPr>
          <w:rtl/>
        </w:rPr>
        <w:t xml:space="preserve"> الصحابة جعلوا أقوالهم كقول الله والرسول؟! وتأمل برزية الخميس</w:t>
      </w:r>
      <w:r w:rsidR="00AD283C">
        <w:rPr>
          <w:rFonts w:hint="cs"/>
          <w:rtl/>
        </w:rPr>
        <w:t>،</w:t>
      </w:r>
      <w:r w:rsidRPr="00480AC4">
        <w:rPr>
          <w:rtl/>
        </w:rPr>
        <w:t xml:space="preserve"> ألم يجعل الصحابة بقيادة عمر قولهم بجنب قول الرسول؟! وألا ترى معي أنهم قدموا قولهم على قوله؟!</w:t>
      </w:r>
    </w:p>
    <w:p w:rsidR="00FE4F18" w:rsidRDefault="00FE4F18" w:rsidP="00DE4FB2">
      <w:pPr>
        <w:pStyle w:val="libFootnote0"/>
      </w:pPr>
      <w:r w:rsidRPr="00480AC4">
        <w:rPr>
          <w:rtl/>
        </w:rPr>
        <w:t>وماذا سيقول الشوكاني والسلفية في الأحكام التي أصدروها ضد كل من يقدم رأيه على النص؟! ما الخبر أيها المسلمون؟ ولماذا إذا وصل الأمر إلى الصحابة تتلعثمون؟ هذا كتاب الله وهذه سنة رسوله حكموهما في هذه الحادثة - رزية الخميس - لتقيموا موقف الصحابة</w:t>
      </w:r>
      <w:r w:rsidR="00AD283C">
        <w:rPr>
          <w:rFonts w:hint="cs"/>
          <w:rtl/>
        </w:rPr>
        <w:t>،</w:t>
      </w:r>
      <w:r w:rsidRPr="00480AC4">
        <w:rPr>
          <w:rtl/>
        </w:rPr>
        <w:t xml:space="preserve"> فطالما دعوتم للرجوع إلى الكتاب والسنة وقياس الرجال عليهما.</w:t>
      </w:r>
    </w:p>
    <w:p w:rsidR="00FE4F18" w:rsidRDefault="00FE4F18" w:rsidP="00DE4FB2">
      <w:pPr>
        <w:pStyle w:val="libFootnote0"/>
      </w:pPr>
      <w:r w:rsidRPr="00480AC4">
        <w:rPr>
          <w:rtl/>
        </w:rPr>
        <w:t>فبينوا لنا حكم الله ورسوله على موقف الصحابة هذا. إن لم تجرأوا، فلننتفع بشئ من إشارات ابن القي</w:t>
      </w:r>
      <w:r>
        <w:rPr>
          <w:rFonts w:hint="cs"/>
          <w:rtl/>
        </w:rPr>
        <w:t>ِّ</w:t>
      </w:r>
      <w:r w:rsidRPr="00480AC4">
        <w:rPr>
          <w:rtl/>
        </w:rPr>
        <w:t>م</w:t>
      </w:r>
      <w:r w:rsidR="00AD283C">
        <w:rPr>
          <w:rFonts w:hint="cs"/>
          <w:rtl/>
        </w:rPr>
        <w:t>،</w:t>
      </w:r>
      <w:r w:rsidRPr="00480AC4">
        <w:rPr>
          <w:rtl/>
        </w:rPr>
        <w:t xml:space="preserve"> ففي قوله تعالى * </w:t>
      </w:r>
      <w:r w:rsidRPr="00091063">
        <w:rPr>
          <w:rStyle w:val="libAlaemChar"/>
          <w:rtl/>
        </w:rPr>
        <w:t>(</w:t>
      </w:r>
      <w:r w:rsidR="00DE4FB2" w:rsidRPr="00DE4FB2">
        <w:rPr>
          <w:rStyle w:val="libFootnoteAieChar"/>
          <w:rFonts w:hint="cs"/>
          <w:rtl/>
        </w:rPr>
        <w:t xml:space="preserve"> وَمَا</w:t>
      </w:r>
      <w:r w:rsidR="00DE4FB2" w:rsidRPr="00DE4FB2">
        <w:rPr>
          <w:rStyle w:val="libFootnoteAieChar"/>
          <w:rtl/>
        </w:rPr>
        <w:t xml:space="preserve"> </w:t>
      </w:r>
      <w:r w:rsidR="00DE4FB2" w:rsidRPr="00DE4FB2">
        <w:rPr>
          <w:rStyle w:val="libFootnoteAieChar"/>
          <w:rFonts w:hint="cs"/>
          <w:rtl/>
        </w:rPr>
        <w:t>كَانَ</w:t>
      </w:r>
      <w:r w:rsidR="00DE4FB2" w:rsidRPr="00DE4FB2">
        <w:rPr>
          <w:rStyle w:val="libFootnoteAieChar"/>
          <w:rtl/>
        </w:rPr>
        <w:t xml:space="preserve"> </w:t>
      </w:r>
      <w:r w:rsidR="00DE4FB2" w:rsidRPr="00DE4FB2">
        <w:rPr>
          <w:rStyle w:val="libFootnoteAieChar"/>
          <w:rFonts w:hint="cs"/>
          <w:rtl/>
        </w:rPr>
        <w:t>لِمُؤْمِنٍ</w:t>
      </w:r>
      <w:r w:rsidR="00DE4FB2" w:rsidRPr="00DE4FB2">
        <w:rPr>
          <w:rStyle w:val="libFootnoteAieChar"/>
          <w:rtl/>
        </w:rPr>
        <w:t xml:space="preserve"> </w:t>
      </w:r>
      <w:r w:rsidR="00DE4FB2" w:rsidRPr="00DE4FB2">
        <w:rPr>
          <w:rStyle w:val="libFootnoteAieChar"/>
          <w:rFonts w:hint="cs"/>
          <w:rtl/>
        </w:rPr>
        <w:t>وَلَا</w:t>
      </w:r>
      <w:r w:rsidR="00DE4FB2" w:rsidRPr="00DE4FB2">
        <w:rPr>
          <w:rStyle w:val="libFootnoteAieChar"/>
          <w:rtl/>
        </w:rPr>
        <w:t xml:space="preserve"> </w:t>
      </w:r>
      <w:r w:rsidR="00DE4FB2" w:rsidRPr="00DE4FB2">
        <w:rPr>
          <w:rStyle w:val="libFootnoteAieChar"/>
          <w:rFonts w:hint="cs"/>
          <w:rtl/>
        </w:rPr>
        <w:t>مُؤْمِنَةٍ</w:t>
      </w:r>
      <w:r w:rsidR="00DE4FB2" w:rsidRPr="00DE4FB2">
        <w:rPr>
          <w:rStyle w:val="libFootnoteAieChar"/>
          <w:rtl/>
        </w:rPr>
        <w:t xml:space="preserve"> </w:t>
      </w:r>
      <w:r w:rsidR="00DE4FB2" w:rsidRPr="00DE4FB2">
        <w:rPr>
          <w:rStyle w:val="libFootnoteAieChar"/>
          <w:rFonts w:hint="cs"/>
          <w:rtl/>
        </w:rPr>
        <w:t>إِذَا</w:t>
      </w:r>
      <w:r w:rsidR="00DE4FB2" w:rsidRPr="00DE4FB2">
        <w:rPr>
          <w:rStyle w:val="libFootnoteAieChar"/>
          <w:rtl/>
        </w:rPr>
        <w:t xml:space="preserve"> </w:t>
      </w:r>
      <w:r w:rsidR="00DE4FB2" w:rsidRPr="00DE4FB2">
        <w:rPr>
          <w:rStyle w:val="libFootnoteAieChar"/>
          <w:rFonts w:hint="cs"/>
          <w:rtl/>
        </w:rPr>
        <w:t>قَضَى</w:t>
      </w:r>
      <w:r w:rsidR="00DE4FB2" w:rsidRPr="00DE4FB2">
        <w:rPr>
          <w:rStyle w:val="libFootnoteAieChar"/>
          <w:rtl/>
        </w:rPr>
        <w:t xml:space="preserve"> </w:t>
      </w:r>
      <w:r w:rsidR="00DE4FB2" w:rsidRPr="00DE4FB2">
        <w:rPr>
          <w:rStyle w:val="libFootnoteAieChar"/>
          <w:rFonts w:hint="cs"/>
          <w:rtl/>
        </w:rPr>
        <w:t>اللَّـهُ</w:t>
      </w:r>
      <w:r w:rsidR="00DE4FB2" w:rsidRPr="00DE4FB2">
        <w:rPr>
          <w:rStyle w:val="libFootnoteAieChar"/>
          <w:rtl/>
        </w:rPr>
        <w:t xml:space="preserve"> </w:t>
      </w:r>
      <w:r w:rsidR="00DE4FB2" w:rsidRPr="00DE4FB2">
        <w:rPr>
          <w:rStyle w:val="libFootnoteAieChar"/>
          <w:rFonts w:hint="cs"/>
          <w:rtl/>
        </w:rPr>
        <w:t>وَرَسُولُهُ</w:t>
      </w:r>
      <w:r w:rsidR="00DE4FB2" w:rsidRPr="00DE4FB2">
        <w:rPr>
          <w:rStyle w:val="libFootnoteAieChar"/>
          <w:rtl/>
        </w:rPr>
        <w:t xml:space="preserve"> </w:t>
      </w:r>
      <w:r w:rsidR="00DE4FB2" w:rsidRPr="00DE4FB2">
        <w:rPr>
          <w:rStyle w:val="libFootnoteAieChar"/>
          <w:rFonts w:hint="cs"/>
          <w:rtl/>
        </w:rPr>
        <w:t>أَمْرًا</w:t>
      </w:r>
      <w:r w:rsidR="00DE4FB2" w:rsidRPr="00DE4FB2">
        <w:rPr>
          <w:rStyle w:val="libFootnoteAieChar"/>
          <w:rtl/>
        </w:rPr>
        <w:t xml:space="preserve"> </w:t>
      </w:r>
      <w:r w:rsidR="00DE4FB2" w:rsidRPr="00DE4FB2">
        <w:rPr>
          <w:rStyle w:val="libFootnoteAieChar"/>
          <w:rFonts w:hint="cs"/>
          <w:rtl/>
        </w:rPr>
        <w:t>أَن</w:t>
      </w:r>
      <w:r w:rsidR="00DE4FB2" w:rsidRPr="00DE4FB2">
        <w:rPr>
          <w:rStyle w:val="libFootnoteAieChar"/>
          <w:rtl/>
        </w:rPr>
        <w:t xml:space="preserve"> </w:t>
      </w:r>
      <w:r w:rsidR="00DE4FB2" w:rsidRPr="00DE4FB2">
        <w:rPr>
          <w:rStyle w:val="libFootnoteAieChar"/>
          <w:rFonts w:hint="cs"/>
          <w:rtl/>
        </w:rPr>
        <w:t>يَكُونَ</w:t>
      </w:r>
      <w:r w:rsidR="00DE4FB2" w:rsidRPr="00DE4FB2">
        <w:rPr>
          <w:rStyle w:val="libFootnoteAieChar"/>
          <w:rtl/>
        </w:rPr>
        <w:t xml:space="preserve"> </w:t>
      </w:r>
      <w:r w:rsidR="00DE4FB2" w:rsidRPr="00DE4FB2">
        <w:rPr>
          <w:rStyle w:val="libFootnoteAieChar"/>
          <w:rFonts w:hint="cs"/>
          <w:rtl/>
        </w:rPr>
        <w:t>لَهُمُ</w:t>
      </w:r>
      <w:r w:rsidR="00DE4FB2" w:rsidRPr="00DE4FB2">
        <w:rPr>
          <w:rStyle w:val="libFootnoteAieChar"/>
          <w:rtl/>
        </w:rPr>
        <w:t xml:space="preserve"> </w:t>
      </w:r>
      <w:r w:rsidR="00DE4FB2" w:rsidRPr="00DE4FB2">
        <w:rPr>
          <w:rStyle w:val="libFootnoteAieChar"/>
          <w:rFonts w:hint="cs"/>
          <w:rtl/>
        </w:rPr>
        <w:t>الْخِيَرَةُ</w:t>
      </w:r>
      <w:r w:rsidR="00DE4FB2" w:rsidRPr="00DE4FB2">
        <w:rPr>
          <w:rStyle w:val="libFootnoteAieChar"/>
          <w:rtl/>
        </w:rPr>
        <w:t xml:space="preserve"> </w:t>
      </w:r>
      <w:r w:rsidR="00DE4FB2" w:rsidRPr="00DE4FB2">
        <w:rPr>
          <w:rStyle w:val="libFootnoteAieChar"/>
          <w:rFonts w:hint="cs"/>
          <w:rtl/>
        </w:rPr>
        <w:t>مِنْ</w:t>
      </w:r>
      <w:r w:rsidR="00DE4FB2" w:rsidRPr="00DE4FB2">
        <w:rPr>
          <w:rStyle w:val="libFootnoteAieChar"/>
          <w:rtl/>
        </w:rPr>
        <w:t xml:space="preserve"> </w:t>
      </w:r>
      <w:r w:rsidR="00DE4FB2" w:rsidRPr="00DE4FB2">
        <w:rPr>
          <w:rStyle w:val="libFootnoteAieChar"/>
          <w:rFonts w:hint="cs"/>
          <w:rtl/>
        </w:rPr>
        <w:t>أَمْرِهِمْ</w:t>
      </w:r>
      <w:r w:rsidR="00DE4FB2" w:rsidRPr="00DE4FB2">
        <w:rPr>
          <w:rStyle w:val="libFootnoteAieChar"/>
          <w:rtl/>
        </w:rPr>
        <w:t xml:space="preserve"> </w:t>
      </w:r>
      <w:r w:rsidR="00DE4FB2" w:rsidRPr="00DE4FB2">
        <w:rPr>
          <w:rStyle w:val="libFootnoteAieChar"/>
          <w:rFonts w:hint="cs"/>
          <w:rtl/>
        </w:rPr>
        <w:t>وَمَن</w:t>
      </w:r>
      <w:r w:rsidR="00DE4FB2" w:rsidRPr="00DE4FB2">
        <w:rPr>
          <w:rStyle w:val="libFootnoteAieChar"/>
          <w:rtl/>
        </w:rPr>
        <w:t xml:space="preserve"> </w:t>
      </w:r>
      <w:r w:rsidR="00DE4FB2" w:rsidRPr="00DE4FB2">
        <w:rPr>
          <w:rStyle w:val="libFootnoteAieChar"/>
          <w:rFonts w:hint="cs"/>
          <w:rtl/>
        </w:rPr>
        <w:t>يَعْصِ</w:t>
      </w:r>
      <w:r w:rsidR="00DE4FB2" w:rsidRPr="00DE4FB2">
        <w:rPr>
          <w:rStyle w:val="libFootnoteAieChar"/>
          <w:rtl/>
        </w:rPr>
        <w:t xml:space="preserve"> </w:t>
      </w:r>
      <w:r w:rsidR="00DE4FB2" w:rsidRPr="00DE4FB2">
        <w:rPr>
          <w:rStyle w:val="libFootnoteAieChar"/>
          <w:rFonts w:hint="cs"/>
          <w:rtl/>
        </w:rPr>
        <w:t>اللَّـهَ</w:t>
      </w:r>
      <w:r w:rsidR="00DE4FB2" w:rsidRPr="00DE4FB2">
        <w:rPr>
          <w:rStyle w:val="libFootnoteAieChar"/>
          <w:rtl/>
        </w:rPr>
        <w:t xml:space="preserve"> </w:t>
      </w:r>
      <w:r w:rsidR="00DE4FB2" w:rsidRPr="00DE4FB2">
        <w:rPr>
          <w:rStyle w:val="libFootnoteAieChar"/>
          <w:rFonts w:hint="cs"/>
          <w:rtl/>
        </w:rPr>
        <w:t>وَرَسُولَهُ</w:t>
      </w:r>
      <w:r w:rsidR="00DE4FB2" w:rsidRPr="00DE4FB2">
        <w:rPr>
          <w:rStyle w:val="libFootnoteAieChar"/>
          <w:rtl/>
        </w:rPr>
        <w:t xml:space="preserve"> </w:t>
      </w:r>
      <w:r w:rsidR="00DE4FB2" w:rsidRPr="00DE4FB2">
        <w:rPr>
          <w:rStyle w:val="libFootnoteAieChar"/>
          <w:rFonts w:hint="cs"/>
          <w:rtl/>
        </w:rPr>
        <w:t>فَقَدْ</w:t>
      </w:r>
      <w:r w:rsidR="00DE4FB2" w:rsidRPr="00DE4FB2">
        <w:rPr>
          <w:rStyle w:val="libFootnoteAieChar"/>
          <w:rtl/>
        </w:rPr>
        <w:t xml:space="preserve"> </w:t>
      </w:r>
      <w:r w:rsidR="00DE4FB2" w:rsidRPr="00DE4FB2">
        <w:rPr>
          <w:rStyle w:val="libFootnoteAieChar"/>
          <w:rFonts w:hint="cs"/>
          <w:rtl/>
        </w:rPr>
        <w:t>ضَلَّ</w:t>
      </w:r>
      <w:r w:rsidR="00DE4FB2" w:rsidRPr="00DE4FB2">
        <w:rPr>
          <w:rStyle w:val="libFootnoteAieChar"/>
          <w:rtl/>
        </w:rPr>
        <w:t xml:space="preserve"> </w:t>
      </w:r>
      <w:r w:rsidR="00DE4FB2" w:rsidRPr="00DE4FB2">
        <w:rPr>
          <w:rStyle w:val="libFootnoteAieChar"/>
          <w:rFonts w:hint="cs"/>
          <w:rtl/>
        </w:rPr>
        <w:t>ضَلَالًا</w:t>
      </w:r>
      <w:r w:rsidR="00DE4FB2" w:rsidRPr="00DE4FB2">
        <w:rPr>
          <w:rStyle w:val="libFootnoteAieChar"/>
          <w:rtl/>
        </w:rPr>
        <w:t xml:space="preserve"> </w:t>
      </w:r>
      <w:r w:rsidR="00DE4FB2" w:rsidRPr="00DE4FB2">
        <w:rPr>
          <w:rStyle w:val="libFootnoteAieChar"/>
          <w:rFonts w:hint="cs"/>
          <w:rtl/>
        </w:rPr>
        <w:t xml:space="preserve">مُّبِينًا </w:t>
      </w:r>
      <w:r w:rsidRPr="00091063">
        <w:rPr>
          <w:rStyle w:val="libAlaemChar"/>
          <w:rtl/>
        </w:rPr>
        <w:t>)</w:t>
      </w:r>
      <w:r w:rsidRPr="00DE4FB2">
        <w:rPr>
          <w:rtl/>
        </w:rPr>
        <w:t xml:space="preserve"> </w:t>
      </w:r>
      <w:r w:rsidRPr="00480AC4">
        <w:rPr>
          <w:rtl/>
        </w:rPr>
        <w:t>* - الأحزاب 36.</w:t>
      </w:r>
    </w:p>
    <w:p w:rsidR="00FE4F18" w:rsidRDefault="00FE4F18" w:rsidP="00DE4FB2">
      <w:pPr>
        <w:pStyle w:val="libFootnote0"/>
      </w:pPr>
      <w:r w:rsidRPr="00480AC4">
        <w:rPr>
          <w:rtl/>
        </w:rPr>
        <w:t>يقول ابن القيم أحد أعلام السلفية</w:t>
      </w:r>
      <w:r w:rsidR="00AD283C">
        <w:rPr>
          <w:rFonts w:hint="cs"/>
          <w:rtl/>
        </w:rPr>
        <w:t>:</w:t>
      </w:r>
      <w:r w:rsidRPr="00480AC4">
        <w:rPr>
          <w:rtl/>
        </w:rPr>
        <w:t xml:space="preserve"> " فأخبر سبحانه أنه ليس لمؤمن أن يختار بعد قضائه وقضاء رسوله</w:t>
      </w:r>
      <w:r w:rsidR="00AD283C">
        <w:rPr>
          <w:rFonts w:hint="cs"/>
          <w:rtl/>
        </w:rPr>
        <w:t>،</w:t>
      </w:r>
      <w:r w:rsidRPr="00480AC4">
        <w:rPr>
          <w:rtl/>
        </w:rPr>
        <w:t xml:space="preserve"> ومن تخي</w:t>
      </w:r>
      <w:r>
        <w:rPr>
          <w:rFonts w:hint="cs"/>
          <w:rtl/>
        </w:rPr>
        <w:t>َّ</w:t>
      </w:r>
      <w:r w:rsidRPr="00480AC4">
        <w:rPr>
          <w:rtl/>
        </w:rPr>
        <w:t>ر بعد ذلك</w:t>
      </w:r>
      <w:r w:rsidR="00AD283C">
        <w:rPr>
          <w:rFonts w:hint="cs"/>
          <w:rtl/>
        </w:rPr>
        <w:t>،</w:t>
      </w:r>
      <w:r w:rsidRPr="00480AC4">
        <w:rPr>
          <w:rtl/>
        </w:rPr>
        <w:t xml:space="preserve"> فقد ضل ضلالا مبينا " إعلام الموقعين: 1</w:t>
      </w:r>
      <w:r w:rsidR="00692C19">
        <w:rPr>
          <w:rtl/>
        </w:rPr>
        <w:t>/</w:t>
      </w:r>
      <w:r w:rsidRPr="00480AC4">
        <w:rPr>
          <w:rtl/>
        </w:rPr>
        <w:t>57، والصحابة تخيروا</w:t>
      </w:r>
      <w:r w:rsidR="00AD283C">
        <w:rPr>
          <w:rFonts w:hint="cs"/>
          <w:rtl/>
        </w:rPr>
        <w:t>،</w:t>
      </w:r>
      <w:r w:rsidRPr="00480AC4">
        <w:rPr>
          <w:rtl/>
        </w:rPr>
        <w:t xml:space="preserve"> فانظر ماذا ترى؟!!</w:t>
      </w:r>
    </w:p>
    <w:p w:rsidR="00FE4F18" w:rsidRDefault="00FE4F18" w:rsidP="00DE4FB2">
      <w:pPr>
        <w:pStyle w:val="libFootnote0"/>
      </w:pPr>
      <w:r w:rsidRPr="00480AC4">
        <w:rPr>
          <w:rtl/>
        </w:rPr>
        <w:t xml:space="preserve">وفي قوله تعالى: * </w:t>
      </w:r>
      <w:r w:rsidRPr="00091063">
        <w:rPr>
          <w:rStyle w:val="libAlaemChar"/>
          <w:rtl/>
        </w:rPr>
        <w:t>(</w:t>
      </w:r>
      <w:r w:rsidR="00DE4FB2" w:rsidRPr="00DE4FB2">
        <w:rPr>
          <w:rStyle w:val="libFootnoteAieChar"/>
          <w:rFonts w:hint="cs"/>
          <w:rtl/>
        </w:rPr>
        <w:t xml:space="preserve"> فَلَا</w:t>
      </w:r>
      <w:r w:rsidR="00DE4FB2" w:rsidRPr="00DE4FB2">
        <w:rPr>
          <w:rStyle w:val="libFootnoteAieChar"/>
          <w:rtl/>
        </w:rPr>
        <w:t xml:space="preserve"> </w:t>
      </w:r>
      <w:r w:rsidR="00DE4FB2" w:rsidRPr="00DE4FB2">
        <w:rPr>
          <w:rStyle w:val="libFootnoteAieChar"/>
          <w:rFonts w:hint="cs"/>
          <w:rtl/>
        </w:rPr>
        <w:t>وَرَبِّكَ</w:t>
      </w:r>
      <w:r w:rsidR="00DE4FB2" w:rsidRPr="00DE4FB2">
        <w:rPr>
          <w:rStyle w:val="libFootnoteAieChar"/>
          <w:rtl/>
        </w:rPr>
        <w:t xml:space="preserve"> </w:t>
      </w:r>
      <w:r w:rsidR="00DE4FB2" w:rsidRPr="00DE4FB2">
        <w:rPr>
          <w:rStyle w:val="libFootnoteAieChar"/>
          <w:rFonts w:hint="cs"/>
          <w:rtl/>
        </w:rPr>
        <w:t>لَا</w:t>
      </w:r>
      <w:r w:rsidR="00DE4FB2" w:rsidRPr="00DE4FB2">
        <w:rPr>
          <w:rStyle w:val="libFootnoteAieChar"/>
          <w:rtl/>
        </w:rPr>
        <w:t xml:space="preserve"> </w:t>
      </w:r>
      <w:r w:rsidR="00DE4FB2" w:rsidRPr="00DE4FB2">
        <w:rPr>
          <w:rStyle w:val="libFootnoteAieChar"/>
          <w:rFonts w:hint="cs"/>
          <w:rtl/>
        </w:rPr>
        <w:t>يُؤْمِنُونَ</w:t>
      </w:r>
      <w:r w:rsidR="00DE4FB2" w:rsidRPr="00DE4FB2">
        <w:rPr>
          <w:rStyle w:val="libFootnoteAieChar"/>
          <w:rtl/>
        </w:rPr>
        <w:t xml:space="preserve"> </w:t>
      </w:r>
      <w:r w:rsidR="00DE4FB2" w:rsidRPr="00DE4FB2">
        <w:rPr>
          <w:rStyle w:val="libFootnoteAieChar"/>
          <w:rFonts w:hint="cs"/>
          <w:rtl/>
        </w:rPr>
        <w:t>حَتَّىٰ</w:t>
      </w:r>
      <w:r w:rsidR="00DE4FB2" w:rsidRPr="00DE4FB2">
        <w:rPr>
          <w:rStyle w:val="libFootnoteAieChar"/>
          <w:rtl/>
        </w:rPr>
        <w:t xml:space="preserve"> </w:t>
      </w:r>
      <w:r w:rsidR="00DE4FB2" w:rsidRPr="00DE4FB2">
        <w:rPr>
          <w:rStyle w:val="libFootnoteAieChar"/>
          <w:rFonts w:hint="cs"/>
          <w:rtl/>
        </w:rPr>
        <w:t>يُحَكِّمُوكَ</w:t>
      </w:r>
      <w:r w:rsidR="00DE4FB2" w:rsidRPr="00DE4FB2">
        <w:rPr>
          <w:rStyle w:val="libFootnoteAieChar"/>
          <w:rtl/>
        </w:rPr>
        <w:t xml:space="preserve"> </w:t>
      </w:r>
      <w:r w:rsidR="00DE4FB2" w:rsidRPr="00DE4FB2">
        <w:rPr>
          <w:rStyle w:val="libFootnoteAieChar"/>
          <w:rFonts w:hint="cs"/>
          <w:rtl/>
        </w:rPr>
        <w:t>فِيمَا</w:t>
      </w:r>
      <w:r w:rsidR="00DE4FB2" w:rsidRPr="00DE4FB2">
        <w:rPr>
          <w:rStyle w:val="libFootnoteAieChar"/>
          <w:rtl/>
        </w:rPr>
        <w:t xml:space="preserve"> </w:t>
      </w:r>
      <w:r w:rsidR="00DE4FB2" w:rsidRPr="00DE4FB2">
        <w:rPr>
          <w:rStyle w:val="libFootnoteAieChar"/>
          <w:rFonts w:hint="cs"/>
          <w:rtl/>
        </w:rPr>
        <w:t>شَجَرَ</w:t>
      </w:r>
      <w:r w:rsidR="00DE4FB2" w:rsidRPr="00DE4FB2">
        <w:rPr>
          <w:rStyle w:val="libFootnoteAieChar"/>
          <w:rtl/>
        </w:rPr>
        <w:t xml:space="preserve"> </w:t>
      </w:r>
      <w:r w:rsidR="00DE4FB2" w:rsidRPr="00DE4FB2">
        <w:rPr>
          <w:rStyle w:val="libFootnoteAieChar"/>
          <w:rFonts w:hint="cs"/>
          <w:rtl/>
        </w:rPr>
        <w:t>بَيْنَهُمْ</w:t>
      </w:r>
      <w:r w:rsidR="00DE4FB2" w:rsidRPr="00DE4FB2">
        <w:rPr>
          <w:rStyle w:val="libFootnoteAieChar"/>
          <w:rtl/>
        </w:rPr>
        <w:t xml:space="preserve"> </w:t>
      </w:r>
      <w:r w:rsidR="00DE4FB2" w:rsidRPr="00DE4FB2">
        <w:rPr>
          <w:rStyle w:val="libFootnoteAieChar"/>
          <w:rFonts w:hint="cs"/>
          <w:rtl/>
        </w:rPr>
        <w:t>ثُمَّ</w:t>
      </w:r>
      <w:r w:rsidR="00DE4FB2" w:rsidRPr="00DE4FB2">
        <w:rPr>
          <w:rStyle w:val="libFootnoteAieChar"/>
          <w:rtl/>
        </w:rPr>
        <w:t xml:space="preserve"> </w:t>
      </w:r>
      <w:r w:rsidR="00DE4FB2" w:rsidRPr="00DE4FB2">
        <w:rPr>
          <w:rStyle w:val="libFootnoteAieChar"/>
          <w:rFonts w:hint="cs"/>
          <w:rtl/>
        </w:rPr>
        <w:t>لَا</w:t>
      </w:r>
      <w:r w:rsidR="00DE4FB2" w:rsidRPr="00DE4FB2">
        <w:rPr>
          <w:rStyle w:val="libFootnoteAieChar"/>
          <w:rtl/>
        </w:rPr>
        <w:t xml:space="preserve"> </w:t>
      </w:r>
      <w:r w:rsidR="00DE4FB2" w:rsidRPr="00DE4FB2">
        <w:rPr>
          <w:rStyle w:val="libFootnoteAieChar"/>
          <w:rFonts w:hint="cs"/>
          <w:rtl/>
        </w:rPr>
        <w:t>يَجِدُوا</w:t>
      </w:r>
      <w:r w:rsidR="00DE4FB2" w:rsidRPr="00DE4FB2">
        <w:rPr>
          <w:rStyle w:val="libFootnoteAieChar"/>
          <w:rtl/>
        </w:rPr>
        <w:t xml:space="preserve"> </w:t>
      </w:r>
      <w:r w:rsidR="00DE4FB2" w:rsidRPr="00DE4FB2">
        <w:rPr>
          <w:rStyle w:val="libFootnoteAieChar"/>
          <w:rFonts w:hint="cs"/>
          <w:rtl/>
        </w:rPr>
        <w:t>فِي</w:t>
      </w:r>
      <w:r w:rsidR="00DE4FB2" w:rsidRPr="00DE4FB2">
        <w:rPr>
          <w:rStyle w:val="libFootnoteAieChar"/>
          <w:rtl/>
        </w:rPr>
        <w:t xml:space="preserve"> </w:t>
      </w:r>
      <w:r w:rsidR="00DE4FB2" w:rsidRPr="00DE4FB2">
        <w:rPr>
          <w:rStyle w:val="libFootnoteAieChar"/>
          <w:rFonts w:hint="cs"/>
          <w:rtl/>
        </w:rPr>
        <w:t>أَنفُسِهِمْ</w:t>
      </w:r>
      <w:r w:rsidR="00DE4FB2" w:rsidRPr="00DE4FB2">
        <w:rPr>
          <w:rStyle w:val="libFootnoteAieChar"/>
          <w:rtl/>
        </w:rPr>
        <w:t xml:space="preserve"> </w:t>
      </w:r>
      <w:r w:rsidR="00DE4FB2" w:rsidRPr="00DE4FB2">
        <w:rPr>
          <w:rStyle w:val="libFootnoteAieChar"/>
          <w:rFonts w:hint="cs"/>
          <w:rtl/>
        </w:rPr>
        <w:t>حَرَجًا</w:t>
      </w:r>
      <w:r w:rsidR="00DE4FB2" w:rsidRPr="00DE4FB2">
        <w:rPr>
          <w:rStyle w:val="libFootnoteAieChar"/>
          <w:rtl/>
        </w:rPr>
        <w:t xml:space="preserve"> </w:t>
      </w:r>
      <w:r w:rsidR="00DE4FB2" w:rsidRPr="00DE4FB2">
        <w:rPr>
          <w:rStyle w:val="libFootnoteAieChar"/>
          <w:rFonts w:hint="cs"/>
          <w:rtl/>
        </w:rPr>
        <w:t>مِّمَّا</w:t>
      </w:r>
      <w:r w:rsidR="00DE4FB2" w:rsidRPr="00DE4FB2">
        <w:rPr>
          <w:rStyle w:val="libFootnoteAieChar"/>
          <w:rtl/>
        </w:rPr>
        <w:t xml:space="preserve"> </w:t>
      </w:r>
      <w:r w:rsidR="00DE4FB2" w:rsidRPr="00DE4FB2">
        <w:rPr>
          <w:rStyle w:val="libFootnoteAieChar"/>
          <w:rFonts w:hint="cs"/>
          <w:rtl/>
        </w:rPr>
        <w:t>قَضَيْتَ</w:t>
      </w:r>
      <w:r w:rsidR="00DE4FB2" w:rsidRPr="00DE4FB2">
        <w:rPr>
          <w:rStyle w:val="libFootnoteAieChar"/>
          <w:rtl/>
        </w:rPr>
        <w:t xml:space="preserve"> </w:t>
      </w:r>
      <w:r w:rsidR="00DE4FB2" w:rsidRPr="00DE4FB2">
        <w:rPr>
          <w:rStyle w:val="libFootnoteAieChar"/>
          <w:rFonts w:hint="cs"/>
          <w:rtl/>
        </w:rPr>
        <w:t>وَيُسَلِّمُوا</w:t>
      </w:r>
      <w:r w:rsidR="00DE4FB2" w:rsidRPr="00DE4FB2">
        <w:rPr>
          <w:rStyle w:val="libFootnoteAieChar"/>
          <w:rtl/>
        </w:rPr>
        <w:t xml:space="preserve"> </w:t>
      </w:r>
      <w:r w:rsidR="00DE4FB2" w:rsidRPr="00DE4FB2">
        <w:rPr>
          <w:rStyle w:val="libFootnoteAieChar"/>
          <w:rFonts w:hint="cs"/>
          <w:rtl/>
        </w:rPr>
        <w:t xml:space="preserve">تَسْلِيمًا </w:t>
      </w:r>
      <w:r w:rsidRPr="00091063">
        <w:rPr>
          <w:rStyle w:val="libAlaemChar"/>
          <w:rtl/>
        </w:rPr>
        <w:t>)</w:t>
      </w:r>
      <w:r w:rsidRPr="00AE28A0">
        <w:rPr>
          <w:rStyle w:val="libAieChar"/>
          <w:rtl/>
        </w:rPr>
        <w:t xml:space="preserve"> </w:t>
      </w:r>
      <w:r w:rsidRPr="00480AC4">
        <w:rPr>
          <w:rtl/>
        </w:rPr>
        <w:t>*، سورة النساء: 65 قال ابن القيم: " أقسم سبحانه بنفسه</w:t>
      </w:r>
      <w:r w:rsidR="006D40AC">
        <w:rPr>
          <w:rFonts w:hint="cs"/>
          <w:rtl/>
        </w:rPr>
        <w:t>،</w:t>
      </w:r>
      <w:r w:rsidRPr="00480AC4">
        <w:rPr>
          <w:rtl/>
        </w:rPr>
        <w:t xml:space="preserve"> على نفي الإيمان عن العباد حتى يحكموا رسوله في كل ما شجر بينهم " إعلام الموقعين: 1</w:t>
      </w:r>
      <w:r w:rsidR="00692C19">
        <w:rPr>
          <w:rtl/>
        </w:rPr>
        <w:t>/</w:t>
      </w:r>
      <w:r w:rsidRPr="00480AC4">
        <w:rPr>
          <w:rtl/>
        </w:rPr>
        <w:t>57. لكن الصحابة لم يحكموا الرسول فيما شجر بينهم بل أخذوا يردون عليه وأكثروا اللغط حتى طردهم</w:t>
      </w:r>
      <w:r w:rsidR="00AD283C">
        <w:rPr>
          <w:rFonts w:hint="cs"/>
          <w:rtl/>
        </w:rPr>
        <w:t>،</w:t>
      </w:r>
      <w:r w:rsidRPr="00480AC4">
        <w:rPr>
          <w:rtl/>
        </w:rPr>
        <w:t xml:space="preserve"> فليفرح ابن القيم وشيعته</w:t>
      </w:r>
    </w:p>
    <w:p w:rsidR="00FE4F18" w:rsidRDefault="00FE4F18" w:rsidP="00DE4FB2">
      <w:pPr>
        <w:pStyle w:val="libFootnote0"/>
      </w:pPr>
      <w:r w:rsidRPr="00480AC4">
        <w:rPr>
          <w:rtl/>
        </w:rPr>
        <w:t>2 - فالحنفية مثلا قالوا: إن</w:t>
      </w:r>
      <w:r>
        <w:rPr>
          <w:rFonts w:hint="cs"/>
          <w:rtl/>
        </w:rPr>
        <w:t>َّ</w:t>
      </w:r>
      <w:r w:rsidRPr="00480AC4">
        <w:rPr>
          <w:rtl/>
        </w:rPr>
        <w:t xml:space="preserve"> سهم المؤلفة قلوبهم قد سقط اعتمادا على فعل الصحابة.</w:t>
      </w:r>
    </w:p>
    <w:p w:rsidR="00FE4F18" w:rsidRDefault="00FE4F18" w:rsidP="00AD283C">
      <w:pPr>
        <w:pStyle w:val="libNormal"/>
        <w:rPr>
          <w:rtl/>
        </w:rPr>
      </w:pPr>
      <w:r>
        <w:rPr>
          <w:rtl/>
        </w:rPr>
        <w:br w:type="page"/>
      </w:r>
    </w:p>
    <w:p w:rsidR="00FE4F18" w:rsidRDefault="00FE4F18" w:rsidP="00DE4FB2">
      <w:pPr>
        <w:pStyle w:val="libNormal0"/>
      </w:pPr>
      <w:r w:rsidRPr="00480AC4">
        <w:rPr>
          <w:rtl/>
        </w:rPr>
        <w:lastRenderedPageBreak/>
        <w:t xml:space="preserve">لحبوط أعمالهم </w:t>
      </w:r>
      <w:r w:rsidRPr="00AD283C">
        <w:rPr>
          <w:rStyle w:val="libFootnotenumChar"/>
          <w:rtl/>
        </w:rPr>
        <w:t>(1)</w:t>
      </w:r>
      <w:r w:rsidRPr="00480AC4">
        <w:rPr>
          <w:rtl/>
        </w:rPr>
        <w:t xml:space="preserve">، فكيف تقديم آرائهم وعقولهم وأذواقهم وسياستهم ومعارفهم على ما جاء به ورفعها عليه؟! أليس هذا أولى أن يكون محبطا لأعمالهم " </w:t>
      </w:r>
      <w:r w:rsidRPr="00AD283C">
        <w:rPr>
          <w:rStyle w:val="libFootnotenumChar"/>
          <w:rtl/>
        </w:rPr>
        <w:t>(2)</w:t>
      </w:r>
      <w:r w:rsidRPr="00480AC4">
        <w:rPr>
          <w:rtl/>
        </w:rPr>
        <w:t>.</w:t>
      </w:r>
    </w:p>
    <w:p w:rsidR="00FE4F18" w:rsidRDefault="00FE4F18" w:rsidP="00FE4F18">
      <w:pPr>
        <w:pStyle w:val="libNormal"/>
      </w:pPr>
      <w:r w:rsidRPr="00480AC4">
        <w:rPr>
          <w:rtl/>
        </w:rPr>
        <w:t>بلى والله</w:t>
      </w:r>
      <w:r w:rsidR="006D40AC">
        <w:rPr>
          <w:rFonts w:hint="cs"/>
          <w:rtl/>
        </w:rPr>
        <w:t>!</w:t>
      </w:r>
      <w:r w:rsidRPr="00480AC4">
        <w:rPr>
          <w:rtl/>
        </w:rPr>
        <w:t>! الحق إني أوافقك في هذا يا شيخ صلاح " إذا كان رفع أصواتهم فوق صوته سببا لحبوط أعمالهم</w:t>
      </w:r>
      <w:r w:rsidR="00AD283C">
        <w:rPr>
          <w:rFonts w:hint="cs"/>
          <w:rtl/>
        </w:rPr>
        <w:t>،</w:t>
      </w:r>
      <w:r w:rsidRPr="00480AC4">
        <w:rPr>
          <w:rtl/>
        </w:rPr>
        <w:t xml:space="preserve"> فكيف تقديم آرائهم وعقولهم وأذواقهم...؟ ".</w:t>
      </w:r>
    </w:p>
    <w:p w:rsidR="00FE4F18" w:rsidRDefault="00FE4F18" w:rsidP="00FE4F18">
      <w:pPr>
        <w:pStyle w:val="libNormal"/>
      </w:pPr>
      <w:r w:rsidRPr="00480AC4">
        <w:rPr>
          <w:rtl/>
        </w:rPr>
        <w:t>ليت شعري ماذا يقول هذا الشيخ ومن معه بسلفه الذين قد</w:t>
      </w:r>
      <w:r>
        <w:rPr>
          <w:rFonts w:hint="cs"/>
          <w:rtl/>
        </w:rPr>
        <w:t>َّ</w:t>
      </w:r>
      <w:r w:rsidRPr="00480AC4">
        <w:rPr>
          <w:rtl/>
        </w:rPr>
        <w:t>موا آراءهم وعقولهم على قول الله وقول رسوله؟! أيقول فيهم ما قاله هنا؟! اللهم اشهد..</w:t>
      </w:r>
    </w:p>
    <w:p w:rsidR="00FE4F18" w:rsidRDefault="00FE4F18" w:rsidP="00FE4F18">
      <w:pPr>
        <w:pStyle w:val="libNormal"/>
      </w:pPr>
      <w:r w:rsidRPr="00480AC4">
        <w:rPr>
          <w:rtl/>
        </w:rPr>
        <w:t xml:space="preserve">وقال أستاذنا القيسي: " فإنه ما سلم في دينه إلا من سلم لله </w:t>
      </w:r>
      <w:r w:rsidRPr="00AD283C">
        <w:rPr>
          <w:rStyle w:val="libFootnotenumChar"/>
          <w:rtl/>
        </w:rPr>
        <w:t>(3)</w:t>
      </w:r>
      <w:r w:rsidRPr="00480AC4">
        <w:rPr>
          <w:rtl/>
        </w:rPr>
        <w:t xml:space="preserve"> ولرسوله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أي سلم لنصوص الكتاب والسنة ولم يعترض عليها بالشكوك والشبه والتأويلات</w:t>
      </w:r>
      <w:r w:rsidR="00AD283C">
        <w:rPr>
          <w:rFonts w:hint="cs"/>
          <w:rtl/>
        </w:rPr>
        <w:t>،</w:t>
      </w:r>
      <w:r w:rsidRPr="00480AC4">
        <w:rPr>
          <w:rtl/>
        </w:rPr>
        <w:t xml:space="preserve"> ولم يعارضهما برأيه وبما يوصله إليه عقله " </w:t>
      </w:r>
      <w:r w:rsidRPr="00AD283C">
        <w:rPr>
          <w:rStyle w:val="libFootnotenumChar"/>
          <w:rtl/>
        </w:rPr>
        <w:t>(4)</w:t>
      </w:r>
      <w:r w:rsidRPr="00480AC4">
        <w:rPr>
          <w:rtl/>
        </w:rPr>
        <w:t>.</w:t>
      </w:r>
    </w:p>
    <w:p w:rsidR="00FE4F18" w:rsidRDefault="00FE4F18" w:rsidP="00FE4F18">
      <w:pPr>
        <w:pStyle w:val="libNormal"/>
      </w:pPr>
      <w:r w:rsidRPr="00480AC4">
        <w:rPr>
          <w:rtl/>
        </w:rPr>
        <w:t>لقد صدقت يا أستاذنا. فالحمدلله الذي أنقذنا ولم يجعلنا نتبع من عارضوا الكتاب والسنة بآرائهم وبذلك سلمنا في ديننا</w:t>
      </w:r>
      <w:r w:rsidR="00AD283C">
        <w:rPr>
          <w:rFonts w:hint="cs"/>
          <w:rtl/>
        </w:rPr>
        <w:t>،</w:t>
      </w:r>
      <w:r w:rsidRPr="00480AC4">
        <w:rPr>
          <w:rtl/>
        </w:rPr>
        <w:t xml:space="preserve"> نسأل الله الهداية للجميع.</w:t>
      </w:r>
    </w:p>
    <w:p w:rsidR="00FE4F18" w:rsidRDefault="00FE4F18" w:rsidP="000D45AD">
      <w:pPr>
        <w:pStyle w:val="Heading2Center"/>
      </w:pPr>
      <w:bookmarkStart w:id="203" w:name="_Toc382042631"/>
      <w:r w:rsidRPr="00D6464B">
        <w:rPr>
          <w:rtl/>
        </w:rPr>
        <w:t>أهل السنة يخالفون السنة</w:t>
      </w:r>
      <w:bookmarkEnd w:id="203"/>
    </w:p>
    <w:p w:rsidR="00FE4F18" w:rsidRDefault="00FE4F18" w:rsidP="00FE4F18">
      <w:pPr>
        <w:pStyle w:val="libNormal"/>
      </w:pPr>
      <w:r w:rsidRPr="00480AC4">
        <w:rPr>
          <w:rtl/>
        </w:rPr>
        <w:t>لقد تمرد الصحابة على النص ولم يسلموا له</w:t>
      </w:r>
      <w:r w:rsidR="00AD283C">
        <w:rPr>
          <w:rFonts w:hint="cs"/>
          <w:rtl/>
        </w:rPr>
        <w:t>،</w:t>
      </w:r>
      <w:r w:rsidRPr="00480AC4">
        <w:rPr>
          <w:rtl/>
        </w:rPr>
        <w:t xml:space="preserve"> وتبعهم أهل السنة في ذلك</w:t>
      </w:r>
      <w:r w:rsidR="00AD283C">
        <w:rPr>
          <w:rFonts w:hint="cs"/>
          <w:rtl/>
        </w:rPr>
        <w:t>،</w:t>
      </w:r>
      <w:r w:rsidRPr="00480AC4">
        <w:rPr>
          <w:rtl/>
        </w:rPr>
        <w:t xml:space="preserve"> فحرموا نكاح المتعة تبعا لعمر، واتبعوا طريقة عمر في صلاة نافلة رمضان - التراويح - خلافا للسنة...</w:t>
      </w:r>
    </w:p>
    <w:p w:rsidR="00FE4F18" w:rsidRDefault="00FE4F18" w:rsidP="00FE4F18">
      <w:pPr>
        <w:pStyle w:val="libNormal"/>
      </w:pPr>
      <w:r w:rsidRPr="00480AC4">
        <w:rPr>
          <w:rtl/>
        </w:rPr>
        <w:t>اللهم إلا طلاق الثلاث في مجلس واحد</w:t>
      </w:r>
      <w:r w:rsidR="00AD283C">
        <w:rPr>
          <w:rFonts w:hint="cs"/>
          <w:rtl/>
        </w:rPr>
        <w:t>،</w:t>
      </w:r>
      <w:r w:rsidRPr="00480AC4">
        <w:rPr>
          <w:rtl/>
        </w:rPr>
        <w:t xml:space="preserve"> فقد جعلوه طلقة</w:t>
      </w:r>
      <w:r>
        <w:rPr>
          <w:rFonts w:hint="cs"/>
          <w:rtl/>
        </w:rPr>
        <w:t>ً</w:t>
      </w:r>
      <w:r w:rsidRPr="00480AC4">
        <w:rPr>
          <w:rtl/>
        </w:rPr>
        <w:t xml:space="preserve"> واحدة تبعا لابن تيمية الذي أفتى بذلك</w:t>
      </w:r>
      <w:r w:rsidR="006D40AC">
        <w:rPr>
          <w:rFonts w:hint="cs"/>
          <w:rtl/>
        </w:rPr>
        <w:t>.</w:t>
      </w:r>
      <w:r w:rsidRPr="00480AC4">
        <w:rPr>
          <w:rtl/>
        </w:rPr>
        <w:t xml:space="preserve"> وأنا أشهد بأنهم اصابوا السنة في هذه.</w:t>
      </w:r>
    </w:p>
    <w:p w:rsidR="00FE4F18" w:rsidRDefault="00FE4F18" w:rsidP="00AD283C">
      <w:pPr>
        <w:pStyle w:val="libLine"/>
      </w:pPr>
      <w:r w:rsidRPr="00480AC4">
        <w:rPr>
          <w:rtl/>
        </w:rPr>
        <w:t>____________</w:t>
      </w:r>
    </w:p>
    <w:p w:rsidR="00FE4F18" w:rsidRDefault="00FE4F18" w:rsidP="000D45AD">
      <w:pPr>
        <w:pStyle w:val="libFootnote0"/>
      </w:pPr>
      <w:r w:rsidRPr="00480AC4">
        <w:rPr>
          <w:rtl/>
        </w:rPr>
        <w:t xml:space="preserve">1 - يشير بهذا إلى قوله تعالى: * </w:t>
      </w:r>
      <w:r w:rsidRPr="00091063">
        <w:rPr>
          <w:rStyle w:val="libAlaemChar"/>
          <w:rtl/>
        </w:rPr>
        <w:t>(</w:t>
      </w:r>
      <w:r w:rsidR="000D45AD" w:rsidRPr="000D45AD">
        <w:rPr>
          <w:rStyle w:val="libFootnoteAieChar"/>
          <w:rFonts w:hint="cs"/>
          <w:rtl/>
        </w:rPr>
        <w:t xml:space="preserve"> يَا</w:t>
      </w:r>
      <w:r w:rsidR="000D45AD" w:rsidRPr="000D45AD">
        <w:rPr>
          <w:rStyle w:val="libFootnoteAieChar"/>
          <w:rtl/>
        </w:rPr>
        <w:t xml:space="preserve"> </w:t>
      </w:r>
      <w:r w:rsidR="000D45AD" w:rsidRPr="000D45AD">
        <w:rPr>
          <w:rStyle w:val="libFootnoteAieChar"/>
          <w:rFonts w:hint="cs"/>
          <w:rtl/>
        </w:rPr>
        <w:t>أَيُّهَا</w:t>
      </w:r>
      <w:r w:rsidR="000D45AD" w:rsidRPr="000D45AD">
        <w:rPr>
          <w:rStyle w:val="libFootnoteAieChar"/>
          <w:rtl/>
        </w:rPr>
        <w:t xml:space="preserve"> </w:t>
      </w:r>
      <w:r w:rsidR="000D45AD" w:rsidRPr="000D45AD">
        <w:rPr>
          <w:rStyle w:val="libFootnoteAieChar"/>
          <w:rFonts w:hint="cs"/>
          <w:rtl/>
        </w:rPr>
        <w:t>الَّذِينَ</w:t>
      </w:r>
      <w:r w:rsidR="000D45AD" w:rsidRPr="000D45AD">
        <w:rPr>
          <w:rStyle w:val="libFootnoteAieChar"/>
          <w:rtl/>
        </w:rPr>
        <w:t xml:space="preserve"> </w:t>
      </w:r>
      <w:r w:rsidR="000D45AD" w:rsidRPr="000D45AD">
        <w:rPr>
          <w:rStyle w:val="libFootnoteAieChar"/>
          <w:rFonts w:hint="cs"/>
          <w:rtl/>
        </w:rPr>
        <w:t>آمَنُوا</w:t>
      </w:r>
      <w:r w:rsidR="000D45AD" w:rsidRPr="000D45AD">
        <w:rPr>
          <w:rStyle w:val="libFootnoteAieChar"/>
          <w:rtl/>
        </w:rPr>
        <w:t xml:space="preserve"> </w:t>
      </w:r>
      <w:r w:rsidR="000D45AD" w:rsidRPr="000D45AD">
        <w:rPr>
          <w:rStyle w:val="libFootnoteAieChar"/>
          <w:rFonts w:hint="cs"/>
          <w:rtl/>
        </w:rPr>
        <w:t>لَا</w:t>
      </w:r>
      <w:r w:rsidR="000D45AD" w:rsidRPr="000D45AD">
        <w:rPr>
          <w:rStyle w:val="libFootnoteAieChar"/>
          <w:rtl/>
        </w:rPr>
        <w:t xml:space="preserve"> </w:t>
      </w:r>
      <w:r w:rsidR="000D45AD" w:rsidRPr="000D45AD">
        <w:rPr>
          <w:rStyle w:val="libFootnoteAieChar"/>
          <w:rFonts w:hint="cs"/>
          <w:rtl/>
        </w:rPr>
        <w:t>تَرْفَعُوا</w:t>
      </w:r>
      <w:r w:rsidR="000D45AD" w:rsidRPr="000D45AD">
        <w:rPr>
          <w:rStyle w:val="libFootnoteAieChar"/>
          <w:rtl/>
        </w:rPr>
        <w:t xml:space="preserve"> </w:t>
      </w:r>
      <w:r w:rsidR="000D45AD" w:rsidRPr="000D45AD">
        <w:rPr>
          <w:rStyle w:val="libFootnoteAieChar"/>
          <w:rFonts w:hint="cs"/>
          <w:rtl/>
        </w:rPr>
        <w:t>أَصْوَاتَكُمْ</w:t>
      </w:r>
      <w:r w:rsidR="000D45AD" w:rsidRPr="000D45AD">
        <w:rPr>
          <w:rStyle w:val="libFootnoteAieChar"/>
          <w:rtl/>
        </w:rPr>
        <w:t xml:space="preserve"> </w:t>
      </w:r>
      <w:r w:rsidR="000D45AD" w:rsidRPr="000D45AD">
        <w:rPr>
          <w:rStyle w:val="libFootnoteAieChar"/>
          <w:rFonts w:hint="cs"/>
          <w:rtl/>
        </w:rPr>
        <w:t>فَوْقَ</w:t>
      </w:r>
      <w:r w:rsidR="000D45AD" w:rsidRPr="000D45AD">
        <w:rPr>
          <w:rStyle w:val="libFootnoteAieChar"/>
          <w:rtl/>
        </w:rPr>
        <w:t xml:space="preserve"> </w:t>
      </w:r>
      <w:r w:rsidR="000D45AD" w:rsidRPr="000D45AD">
        <w:rPr>
          <w:rStyle w:val="libFootnoteAieChar"/>
          <w:rFonts w:hint="cs"/>
          <w:rtl/>
        </w:rPr>
        <w:t>صَوْتِ</w:t>
      </w:r>
      <w:r w:rsidR="000D45AD" w:rsidRPr="000D45AD">
        <w:rPr>
          <w:rStyle w:val="libFootnoteAieChar"/>
          <w:rtl/>
        </w:rPr>
        <w:t xml:space="preserve"> </w:t>
      </w:r>
      <w:r w:rsidR="000D45AD" w:rsidRPr="000D45AD">
        <w:rPr>
          <w:rStyle w:val="libFootnoteAieChar"/>
          <w:rFonts w:hint="cs"/>
          <w:rtl/>
        </w:rPr>
        <w:t>النَّبِيِّ</w:t>
      </w:r>
      <w:r w:rsidR="000D45AD" w:rsidRPr="000D45AD">
        <w:rPr>
          <w:rStyle w:val="libFootnoteAieChar"/>
          <w:rtl/>
        </w:rPr>
        <w:t xml:space="preserve"> </w:t>
      </w:r>
      <w:r w:rsidR="000D45AD" w:rsidRPr="000D45AD">
        <w:rPr>
          <w:rStyle w:val="libFootnoteAieChar"/>
          <w:rFonts w:hint="cs"/>
          <w:rtl/>
        </w:rPr>
        <w:t>وَلَا</w:t>
      </w:r>
      <w:r w:rsidR="000D45AD" w:rsidRPr="000D45AD">
        <w:rPr>
          <w:rStyle w:val="libFootnoteAieChar"/>
          <w:rtl/>
        </w:rPr>
        <w:t xml:space="preserve"> </w:t>
      </w:r>
      <w:r w:rsidR="000D45AD" w:rsidRPr="000D45AD">
        <w:rPr>
          <w:rStyle w:val="libFootnoteAieChar"/>
          <w:rFonts w:hint="cs"/>
          <w:rtl/>
        </w:rPr>
        <w:t>تَجْهَرُوا</w:t>
      </w:r>
      <w:r w:rsidR="000D45AD" w:rsidRPr="000D45AD">
        <w:rPr>
          <w:rStyle w:val="libFootnoteAieChar"/>
          <w:rtl/>
        </w:rPr>
        <w:t xml:space="preserve"> </w:t>
      </w:r>
      <w:r w:rsidR="000D45AD" w:rsidRPr="000D45AD">
        <w:rPr>
          <w:rStyle w:val="libFootnoteAieChar"/>
          <w:rFonts w:hint="cs"/>
          <w:rtl/>
        </w:rPr>
        <w:t>لَهُ</w:t>
      </w:r>
      <w:r w:rsidR="000D45AD" w:rsidRPr="000D45AD">
        <w:rPr>
          <w:rStyle w:val="libFootnoteAieChar"/>
          <w:rtl/>
        </w:rPr>
        <w:t xml:space="preserve"> </w:t>
      </w:r>
      <w:r w:rsidR="000D45AD" w:rsidRPr="000D45AD">
        <w:rPr>
          <w:rStyle w:val="libFootnoteAieChar"/>
          <w:rFonts w:hint="cs"/>
          <w:rtl/>
        </w:rPr>
        <w:t>بِالْقَوْلِ</w:t>
      </w:r>
      <w:r w:rsidR="000D45AD" w:rsidRPr="000D45AD">
        <w:rPr>
          <w:rStyle w:val="libFootnoteAieChar"/>
          <w:rtl/>
        </w:rPr>
        <w:t xml:space="preserve"> </w:t>
      </w:r>
      <w:r w:rsidR="000D45AD" w:rsidRPr="000D45AD">
        <w:rPr>
          <w:rStyle w:val="libFootnoteAieChar"/>
          <w:rFonts w:hint="cs"/>
          <w:rtl/>
        </w:rPr>
        <w:t>كَجَهْرِ</w:t>
      </w:r>
      <w:r w:rsidR="000D45AD" w:rsidRPr="000D45AD">
        <w:rPr>
          <w:rStyle w:val="libFootnoteAieChar"/>
          <w:rtl/>
        </w:rPr>
        <w:t xml:space="preserve"> </w:t>
      </w:r>
      <w:r w:rsidR="000D45AD" w:rsidRPr="000D45AD">
        <w:rPr>
          <w:rStyle w:val="libFootnoteAieChar"/>
          <w:rFonts w:hint="cs"/>
          <w:rtl/>
        </w:rPr>
        <w:t>بَعْضِكُمْ</w:t>
      </w:r>
      <w:r w:rsidR="000D45AD" w:rsidRPr="000D45AD">
        <w:rPr>
          <w:rStyle w:val="libFootnoteAieChar"/>
          <w:rtl/>
        </w:rPr>
        <w:t xml:space="preserve"> </w:t>
      </w:r>
      <w:r w:rsidR="000D45AD" w:rsidRPr="000D45AD">
        <w:rPr>
          <w:rStyle w:val="libFootnoteAieChar"/>
          <w:rFonts w:hint="cs"/>
          <w:rtl/>
        </w:rPr>
        <w:t>لِبَعْضٍ</w:t>
      </w:r>
      <w:r w:rsidR="000D45AD" w:rsidRPr="000D45AD">
        <w:rPr>
          <w:rStyle w:val="libFootnoteAieChar"/>
          <w:rtl/>
        </w:rPr>
        <w:t xml:space="preserve"> </w:t>
      </w:r>
      <w:r w:rsidR="000D45AD" w:rsidRPr="000D45AD">
        <w:rPr>
          <w:rStyle w:val="libFootnoteAieChar"/>
          <w:rFonts w:hint="cs"/>
          <w:rtl/>
        </w:rPr>
        <w:t>أَن</w:t>
      </w:r>
      <w:r w:rsidR="000D45AD" w:rsidRPr="000D45AD">
        <w:rPr>
          <w:rStyle w:val="libFootnoteAieChar"/>
          <w:rtl/>
        </w:rPr>
        <w:t xml:space="preserve"> </w:t>
      </w:r>
      <w:r w:rsidR="000D45AD" w:rsidRPr="000D45AD">
        <w:rPr>
          <w:rStyle w:val="libFootnoteAieChar"/>
          <w:rFonts w:hint="cs"/>
          <w:rtl/>
        </w:rPr>
        <w:t>تَحْبَطَ</w:t>
      </w:r>
      <w:r w:rsidR="000D45AD" w:rsidRPr="000D45AD">
        <w:rPr>
          <w:rStyle w:val="libFootnoteAieChar"/>
          <w:rtl/>
        </w:rPr>
        <w:t xml:space="preserve"> </w:t>
      </w:r>
      <w:r w:rsidR="000D45AD" w:rsidRPr="000D45AD">
        <w:rPr>
          <w:rStyle w:val="libFootnoteAieChar"/>
          <w:rFonts w:hint="cs"/>
          <w:rtl/>
        </w:rPr>
        <w:t>أَعْمَالُكُمْ</w:t>
      </w:r>
      <w:r w:rsidR="000D45AD" w:rsidRPr="000D45AD">
        <w:rPr>
          <w:rStyle w:val="libFootnoteAieChar"/>
          <w:rtl/>
        </w:rPr>
        <w:t xml:space="preserve"> </w:t>
      </w:r>
      <w:r w:rsidR="000D45AD" w:rsidRPr="000D45AD">
        <w:rPr>
          <w:rStyle w:val="libFootnoteAieChar"/>
          <w:rFonts w:hint="cs"/>
          <w:rtl/>
        </w:rPr>
        <w:t>وَأَنتُمْ</w:t>
      </w:r>
      <w:r w:rsidR="000D45AD" w:rsidRPr="000D45AD">
        <w:rPr>
          <w:rStyle w:val="libFootnoteAieChar"/>
          <w:rtl/>
        </w:rPr>
        <w:t xml:space="preserve"> </w:t>
      </w:r>
      <w:r w:rsidR="000D45AD" w:rsidRPr="000D45AD">
        <w:rPr>
          <w:rStyle w:val="libFootnoteAieChar"/>
          <w:rFonts w:hint="cs"/>
          <w:rtl/>
        </w:rPr>
        <w:t>لَا</w:t>
      </w:r>
      <w:r w:rsidR="000D45AD" w:rsidRPr="000D45AD">
        <w:rPr>
          <w:rStyle w:val="libFootnoteAieChar"/>
          <w:rtl/>
        </w:rPr>
        <w:t xml:space="preserve"> </w:t>
      </w:r>
      <w:r w:rsidR="000D45AD" w:rsidRPr="000D45AD">
        <w:rPr>
          <w:rStyle w:val="libFootnoteAieChar"/>
          <w:rFonts w:hint="cs"/>
          <w:rtl/>
        </w:rPr>
        <w:t xml:space="preserve">تَشْعُرُونَ </w:t>
      </w:r>
      <w:r w:rsidRPr="00091063">
        <w:rPr>
          <w:rStyle w:val="libAlaemChar"/>
          <w:rtl/>
        </w:rPr>
        <w:t>)</w:t>
      </w:r>
      <w:r w:rsidRPr="00480AC4">
        <w:rPr>
          <w:rtl/>
        </w:rPr>
        <w:t xml:space="preserve"> * سورة الحجرات: 2، مع العلم بأن</w:t>
      </w:r>
      <w:r>
        <w:rPr>
          <w:rFonts w:hint="cs"/>
          <w:rtl/>
        </w:rPr>
        <w:t>َّ</w:t>
      </w:r>
      <w:r w:rsidRPr="00480AC4">
        <w:rPr>
          <w:rtl/>
        </w:rPr>
        <w:t xml:space="preserve"> هذه الآية نزلت في أبي بكر وعمر حين رفعوا أصواتهم فوق صوت النبي لقصة</w:t>
      </w:r>
      <w:r>
        <w:rPr>
          <w:rFonts w:hint="cs"/>
          <w:rtl/>
        </w:rPr>
        <w:t>ٍ</w:t>
      </w:r>
      <w:r w:rsidRPr="00480AC4">
        <w:rPr>
          <w:rtl/>
        </w:rPr>
        <w:t xml:space="preserve"> معروفة حسبما روى لنا البخاري.</w:t>
      </w:r>
    </w:p>
    <w:p w:rsidR="00FE4F18" w:rsidRDefault="00FE4F18" w:rsidP="000D45AD">
      <w:pPr>
        <w:pStyle w:val="libFootnote0"/>
      </w:pPr>
      <w:r w:rsidRPr="00480AC4">
        <w:rPr>
          <w:rtl/>
        </w:rPr>
        <w:t xml:space="preserve">2 - تقديمه لكتاب تحفة الأنام في العمل بحديث النبي </w:t>
      </w:r>
      <w:r w:rsidR="00AD283C" w:rsidRPr="00AD283C">
        <w:rPr>
          <w:rStyle w:val="libAlaemChar"/>
          <w:rtl/>
        </w:rPr>
        <w:t>عليه‌السلام</w:t>
      </w:r>
      <w:r w:rsidRPr="00480AC4">
        <w:rPr>
          <w:rtl/>
        </w:rPr>
        <w:t>: ص 10.</w:t>
      </w:r>
    </w:p>
    <w:p w:rsidR="00FE4F18" w:rsidRDefault="00FE4F18" w:rsidP="000D45AD">
      <w:pPr>
        <w:pStyle w:val="libFootnote0"/>
      </w:pPr>
      <w:r w:rsidRPr="00480AC4">
        <w:rPr>
          <w:rtl/>
        </w:rPr>
        <w:t>3 - التحفة السنية في تهذيب شرح العقيدة الطحاوية: ص 29.</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ولكن تبقى مخالفاتهم كثيرة</w:t>
      </w:r>
      <w:r w:rsidR="00AD283C">
        <w:rPr>
          <w:rFonts w:hint="cs"/>
          <w:rtl/>
        </w:rPr>
        <w:t>،</w:t>
      </w:r>
      <w:r w:rsidRPr="00480AC4">
        <w:rPr>
          <w:rtl/>
        </w:rPr>
        <w:t xml:space="preserve"> وسنذكر بعض الأمثلة ليرى القراء الكرام صحة ما نقوله. ويجب ان نتذكر أن</w:t>
      </w:r>
      <w:r>
        <w:rPr>
          <w:rFonts w:hint="cs"/>
          <w:rtl/>
        </w:rPr>
        <w:t>َّ</w:t>
      </w:r>
      <w:r w:rsidRPr="00480AC4">
        <w:rPr>
          <w:rtl/>
        </w:rPr>
        <w:t xml:space="preserve"> الميزان هو كتاب الله وسنة رسوله لاغيرهما.</w:t>
      </w:r>
    </w:p>
    <w:p w:rsidR="00FE4F18" w:rsidRDefault="00FE4F18" w:rsidP="000D45AD">
      <w:pPr>
        <w:pStyle w:val="Heading2Center"/>
      </w:pPr>
      <w:bookmarkStart w:id="204" w:name="_Toc382042632"/>
      <w:r w:rsidRPr="00D6464B">
        <w:rPr>
          <w:rtl/>
        </w:rPr>
        <w:t>تكبيرات صلاة الجنازة</w:t>
      </w:r>
      <w:bookmarkEnd w:id="204"/>
    </w:p>
    <w:p w:rsidR="00FE4F18" w:rsidRDefault="00FE4F18" w:rsidP="00FE4F18">
      <w:pPr>
        <w:pStyle w:val="libNormal"/>
      </w:pPr>
      <w:r w:rsidRPr="00480AC4">
        <w:rPr>
          <w:rtl/>
        </w:rPr>
        <w:t>وهذه سن</w:t>
      </w:r>
      <w:r>
        <w:rPr>
          <w:rFonts w:hint="cs"/>
          <w:rtl/>
        </w:rPr>
        <w:t>َّ</w:t>
      </w:r>
      <w:r w:rsidRPr="00480AC4">
        <w:rPr>
          <w:rtl/>
        </w:rPr>
        <w:t>ة</w:t>
      </w:r>
      <w:r>
        <w:rPr>
          <w:rFonts w:hint="cs"/>
          <w:rtl/>
        </w:rPr>
        <w:t>ٌ</w:t>
      </w:r>
      <w:r w:rsidRPr="00480AC4">
        <w:rPr>
          <w:rtl/>
        </w:rPr>
        <w:t xml:space="preserve"> أخرى تركها أهل السنة فهم يكب</w:t>
      </w:r>
      <w:r>
        <w:rPr>
          <w:rFonts w:hint="cs"/>
          <w:rtl/>
        </w:rPr>
        <w:t>ِّ</w:t>
      </w:r>
      <w:r w:rsidRPr="00480AC4">
        <w:rPr>
          <w:rtl/>
        </w:rPr>
        <w:t>رون على الجنازة أربعا بدلا من خمس تكبيرات كما جاءت السنة بها.</w:t>
      </w:r>
    </w:p>
    <w:p w:rsidR="00FE4F18" w:rsidRDefault="00FE4F18" w:rsidP="00FE4F18">
      <w:pPr>
        <w:pStyle w:val="libNormal"/>
      </w:pPr>
      <w:r w:rsidRPr="00480AC4">
        <w:rPr>
          <w:rtl/>
        </w:rPr>
        <w:t>أخرج الإمام أحمد عن عبدالأعلى، قال: " صليت خلف زيد بن أرقم على جنازة فكبر خمسا</w:t>
      </w:r>
      <w:r w:rsidR="00AD283C">
        <w:rPr>
          <w:rFonts w:hint="cs"/>
          <w:rtl/>
        </w:rPr>
        <w:t>،</w:t>
      </w:r>
      <w:r w:rsidRPr="00480AC4">
        <w:rPr>
          <w:rtl/>
        </w:rPr>
        <w:t xml:space="preserve"> فقام إليه أبو عيسى عبد الرحمن بن أبي ليلى فأخذ بيده فقال: نسيت؟ قال:</w:t>
      </w:r>
    </w:p>
    <w:p w:rsidR="00FE4F18" w:rsidRDefault="00FE4F18" w:rsidP="00FE4F18">
      <w:pPr>
        <w:pStyle w:val="libNormal"/>
      </w:pPr>
      <w:r w:rsidRPr="00480AC4">
        <w:rPr>
          <w:rtl/>
        </w:rPr>
        <w:t xml:space="preserve">لا، ولكن صليت خلف أبي القاسم خليلي </w:t>
      </w:r>
      <w:r w:rsidR="00AD283C" w:rsidRPr="00AD283C">
        <w:rPr>
          <w:rStyle w:val="libAlaemChar"/>
          <w:rtl/>
        </w:rPr>
        <w:t>صلى‌الله‌عليه‌وآله‌وسلم</w:t>
      </w:r>
      <w:r w:rsidRPr="00480AC4">
        <w:rPr>
          <w:rtl/>
        </w:rPr>
        <w:t xml:space="preserve"> فكبر خمسا فلا أتركها أبدا " </w:t>
      </w:r>
      <w:r w:rsidRPr="00AD283C">
        <w:rPr>
          <w:rStyle w:val="libFootnotenumChar"/>
          <w:rtl/>
        </w:rPr>
        <w:t>(1)</w:t>
      </w:r>
      <w:r w:rsidRPr="00480AC4">
        <w:rPr>
          <w:rtl/>
        </w:rPr>
        <w:t>.</w:t>
      </w:r>
    </w:p>
    <w:p w:rsidR="00FE4F18" w:rsidRDefault="00FE4F18" w:rsidP="00FE4F18">
      <w:pPr>
        <w:pStyle w:val="libNormal"/>
      </w:pPr>
      <w:r w:rsidRPr="00480AC4">
        <w:rPr>
          <w:rtl/>
        </w:rPr>
        <w:t>وأخرج الإمام أحمد من طريق يحيى بن عبد الله الجابر، قال: صليت خلف عيسى مولى لحذيفة بالمدائن على جنازة فكبر خمسا</w:t>
      </w:r>
      <w:r w:rsidR="00AD283C">
        <w:rPr>
          <w:rFonts w:hint="cs"/>
          <w:rtl/>
        </w:rPr>
        <w:t>،</w:t>
      </w:r>
      <w:r w:rsidRPr="00480AC4">
        <w:rPr>
          <w:rtl/>
        </w:rPr>
        <w:t xml:space="preserve"> ثم التفت إلينا فقال: ما وهمت ولا نسيت ولكن كبرت كما كبر مولاي وولي نعمتي ح</w:t>
      </w:r>
      <w:r>
        <w:rPr>
          <w:rFonts w:hint="cs"/>
          <w:rtl/>
        </w:rPr>
        <w:t>ُ</w:t>
      </w:r>
      <w:r w:rsidRPr="00480AC4">
        <w:rPr>
          <w:rtl/>
        </w:rPr>
        <w:t>ذيفة بن اليمان</w:t>
      </w:r>
      <w:r w:rsidR="00AD283C">
        <w:rPr>
          <w:rFonts w:hint="cs"/>
          <w:rtl/>
        </w:rPr>
        <w:t>،</w:t>
      </w:r>
      <w:r w:rsidRPr="00480AC4">
        <w:rPr>
          <w:rtl/>
        </w:rPr>
        <w:t xml:space="preserve"> صلى على جنازة وكب</w:t>
      </w:r>
      <w:r>
        <w:rPr>
          <w:rFonts w:hint="cs"/>
          <w:rtl/>
        </w:rPr>
        <w:t>َّ</w:t>
      </w:r>
      <w:r w:rsidRPr="00480AC4">
        <w:rPr>
          <w:rtl/>
        </w:rPr>
        <w:t>ر خمسا ثم التفت إلينا فقال: ما نسيت ولا وهمت ولكن كب</w:t>
      </w:r>
      <w:r>
        <w:rPr>
          <w:rFonts w:hint="cs"/>
          <w:rtl/>
        </w:rPr>
        <w:t>َّ</w:t>
      </w:r>
      <w:r w:rsidRPr="00480AC4">
        <w:rPr>
          <w:rtl/>
        </w:rPr>
        <w:t>رت</w:t>
      </w:r>
      <w:r>
        <w:rPr>
          <w:rFonts w:hint="cs"/>
          <w:rtl/>
        </w:rPr>
        <w:t>ُ</w:t>
      </w:r>
      <w:r w:rsidRPr="00480AC4">
        <w:rPr>
          <w:rtl/>
        </w:rPr>
        <w:t xml:space="preserve"> كما كبر رسول الله </w:t>
      </w:r>
      <w:r w:rsidR="00AD283C" w:rsidRPr="00AD283C">
        <w:rPr>
          <w:rStyle w:val="libAlaemChar"/>
          <w:rtl/>
        </w:rPr>
        <w:t>صلى‌الله‌عليه‌وآله‌وسلم</w:t>
      </w:r>
      <w:r w:rsidRPr="00480AC4">
        <w:rPr>
          <w:rtl/>
        </w:rPr>
        <w:t xml:space="preserve"> صلى على جنازة فكبر خمسا " </w:t>
      </w:r>
      <w:r w:rsidRPr="00AD283C">
        <w:rPr>
          <w:rStyle w:val="libFootnotenumChar"/>
          <w:rtl/>
        </w:rPr>
        <w:t>(2)</w:t>
      </w:r>
      <w:r w:rsidRPr="00480AC4">
        <w:rPr>
          <w:rtl/>
        </w:rPr>
        <w:t>.</w:t>
      </w:r>
    </w:p>
    <w:p w:rsidR="00FE4F18" w:rsidRDefault="00FE4F18" w:rsidP="00FE4F18">
      <w:pPr>
        <w:pStyle w:val="libNormal"/>
      </w:pPr>
      <w:r w:rsidRPr="00480AC4">
        <w:rPr>
          <w:rtl/>
        </w:rPr>
        <w:t xml:space="preserve">قال ابن القيم: " وصح عنه - أي النبي - أنه كبر خمسا " </w:t>
      </w:r>
      <w:r w:rsidRPr="00AD283C">
        <w:rPr>
          <w:rStyle w:val="libFootnotenumChar"/>
          <w:rtl/>
        </w:rPr>
        <w:t>(3)</w:t>
      </w:r>
      <w:r w:rsidRPr="00480AC4">
        <w:rPr>
          <w:rtl/>
        </w:rPr>
        <w:t>.</w:t>
      </w:r>
    </w:p>
    <w:p w:rsidR="00FE4F18" w:rsidRDefault="00FE4F18" w:rsidP="00FE4F18">
      <w:pPr>
        <w:pStyle w:val="libNormal"/>
      </w:pPr>
      <w:r w:rsidRPr="00480AC4">
        <w:rPr>
          <w:rtl/>
        </w:rPr>
        <w:t>هذه هي سنة الرسول</w:t>
      </w:r>
      <w:r w:rsidR="006D40AC">
        <w:rPr>
          <w:rFonts w:hint="cs"/>
          <w:rtl/>
        </w:rPr>
        <w:t>.</w:t>
      </w:r>
      <w:r w:rsidRPr="00480AC4">
        <w:rPr>
          <w:rtl/>
        </w:rPr>
        <w:t xml:space="preserve"> خمس تكبيرات</w:t>
      </w:r>
      <w:r w:rsidR="00AD283C">
        <w:rPr>
          <w:rFonts w:hint="cs"/>
          <w:rtl/>
        </w:rPr>
        <w:t>،</w:t>
      </w:r>
      <w:r w:rsidRPr="00480AC4">
        <w:rPr>
          <w:rtl/>
        </w:rPr>
        <w:t xml:space="preserve"> فكيف ترك أهل السنة هذه السنة مع أنهم يتغن</w:t>
      </w:r>
      <w:r>
        <w:rPr>
          <w:rFonts w:hint="cs"/>
          <w:rtl/>
        </w:rPr>
        <w:t>َّ</w:t>
      </w:r>
      <w:r w:rsidRPr="00480AC4">
        <w:rPr>
          <w:rtl/>
        </w:rPr>
        <w:t>ون بأنهم أهلها؟ وأنا أشهد بأن</w:t>
      </w:r>
      <w:r>
        <w:rPr>
          <w:rFonts w:hint="cs"/>
          <w:rtl/>
        </w:rPr>
        <w:t>َّ</w:t>
      </w:r>
      <w:r w:rsidRPr="00480AC4">
        <w:rPr>
          <w:rtl/>
        </w:rPr>
        <w:t xml:space="preserve"> السلفية نادوا كثيرا بالرجوع للكتاب والسنة</w:t>
      </w:r>
      <w:r w:rsidR="00AD283C">
        <w:rPr>
          <w:rFonts w:hint="cs"/>
          <w:rtl/>
        </w:rPr>
        <w:t>،</w:t>
      </w:r>
      <w:r w:rsidRPr="00480AC4">
        <w:rPr>
          <w:rtl/>
        </w:rPr>
        <w:t xml:space="preserve"> ولكن للأسف كانوا هم أول من خالفهما</w:t>
      </w:r>
      <w:r w:rsidR="00AD283C">
        <w:rPr>
          <w:rFonts w:hint="cs"/>
          <w:rtl/>
        </w:rPr>
        <w:t>،</w:t>
      </w:r>
      <w:r w:rsidRPr="00480AC4">
        <w:rPr>
          <w:rtl/>
        </w:rPr>
        <w:t xml:space="preserve"> وهذا دليل من عشرات الأدلة على ذلك.</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مسند أحمد: 4</w:t>
      </w:r>
      <w:r w:rsidR="00692C19">
        <w:rPr>
          <w:rtl/>
        </w:rPr>
        <w:t>/</w:t>
      </w:r>
      <w:r w:rsidRPr="00480AC4">
        <w:rPr>
          <w:rtl/>
        </w:rPr>
        <w:t>370، وذكر هذه السنة السيوطي في تاريخ الخلفاء حين ذكر وفاة عمر 23 هـ‍ مطبوع بهامش تاريخ ابن الأثير، ابن الشحنة في روضة المناظر.</w:t>
      </w:r>
    </w:p>
    <w:p w:rsidR="00FE4F18" w:rsidRDefault="00FE4F18" w:rsidP="00AD283C">
      <w:pPr>
        <w:pStyle w:val="libFootnote0"/>
      </w:pPr>
      <w:r w:rsidRPr="00480AC4">
        <w:rPr>
          <w:rtl/>
        </w:rPr>
        <w:t>2 - مسند أحمد: 5</w:t>
      </w:r>
      <w:r w:rsidR="00692C19">
        <w:rPr>
          <w:rtl/>
        </w:rPr>
        <w:t>/</w:t>
      </w:r>
      <w:r w:rsidRPr="00480AC4">
        <w:rPr>
          <w:rtl/>
        </w:rPr>
        <w:t>406، ورواه الحافظ الذهبي في ترجمة يحيى بن عبد الله في ميزان الاعتدال برقم 9559، راجع النص والاجتهاد: ص 214. عمدة القاري: 4</w:t>
      </w:r>
      <w:r w:rsidR="00692C19">
        <w:rPr>
          <w:rtl/>
        </w:rPr>
        <w:t>/</w:t>
      </w:r>
      <w:r w:rsidRPr="00480AC4">
        <w:rPr>
          <w:rtl/>
        </w:rPr>
        <w:t>129.</w:t>
      </w:r>
    </w:p>
    <w:p w:rsidR="00FE4F18" w:rsidRDefault="00FE4F18" w:rsidP="00AD283C">
      <w:pPr>
        <w:pStyle w:val="libFootnote0"/>
      </w:pPr>
      <w:r w:rsidRPr="00480AC4">
        <w:rPr>
          <w:rtl/>
        </w:rPr>
        <w:t>3 - زاد المعاد: 1</w:t>
      </w:r>
      <w:r w:rsidR="00692C19">
        <w:rPr>
          <w:rtl/>
        </w:rPr>
        <w:t>/</w:t>
      </w:r>
      <w:r w:rsidRPr="00480AC4">
        <w:rPr>
          <w:rtl/>
        </w:rPr>
        <w:t>507.</w:t>
      </w:r>
    </w:p>
    <w:p w:rsidR="00FE4F18" w:rsidRDefault="00FE4F18" w:rsidP="00AD283C">
      <w:pPr>
        <w:pStyle w:val="libNormal"/>
        <w:rPr>
          <w:rtl/>
        </w:rPr>
      </w:pPr>
      <w:r>
        <w:rPr>
          <w:rtl/>
        </w:rPr>
        <w:br w:type="page"/>
      </w:r>
    </w:p>
    <w:p w:rsidR="00FE4F18" w:rsidRDefault="00FE4F18" w:rsidP="000D45AD">
      <w:pPr>
        <w:pStyle w:val="Heading2Center"/>
      </w:pPr>
      <w:bookmarkStart w:id="205" w:name="_Toc382042633"/>
      <w:r w:rsidRPr="006E7890">
        <w:rPr>
          <w:rtl/>
        </w:rPr>
        <w:lastRenderedPageBreak/>
        <w:t>حي على خير العمل</w:t>
      </w:r>
      <w:bookmarkEnd w:id="205"/>
    </w:p>
    <w:p w:rsidR="00FE4F18" w:rsidRDefault="00FE4F18" w:rsidP="00FE4F18">
      <w:pPr>
        <w:pStyle w:val="libNormal"/>
      </w:pPr>
      <w:r w:rsidRPr="00480AC4">
        <w:rPr>
          <w:rtl/>
        </w:rPr>
        <w:t>هذه العبارة كانت في الأذان والإقامة اللذين جاء بهما التشريع الإسلامي</w:t>
      </w:r>
      <w:r w:rsidR="00AD283C">
        <w:rPr>
          <w:rFonts w:hint="cs"/>
          <w:rtl/>
        </w:rPr>
        <w:t>،</w:t>
      </w:r>
      <w:r w:rsidRPr="00480AC4">
        <w:rPr>
          <w:rtl/>
        </w:rPr>
        <w:t xml:space="preserve"> وقد يستغرب البعض من ذلك لأننا لا نسمعها</w:t>
      </w:r>
      <w:r w:rsidR="006D40AC">
        <w:rPr>
          <w:rFonts w:hint="cs"/>
          <w:rtl/>
        </w:rPr>
        <w:t>.</w:t>
      </w:r>
      <w:r w:rsidRPr="00480AC4">
        <w:rPr>
          <w:rtl/>
        </w:rPr>
        <w:t xml:space="preserve"> بلى، لانسمعها لأنه نهى عنها عمر بن الخطاب وتبعه أهل السنة في ذلك.</w:t>
      </w:r>
    </w:p>
    <w:p w:rsidR="00FE4F18" w:rsidRDefault="00FE4F18" w:rsidP="00FE4F18">
      <w:pPr>
        <w:pStyle w:val="libNormal"/>
      </w:pPr>
      <w:r w:rsidRPr="00480AC4">
        <w:rPr>
          <w:rtl/>
        </w:rPr>
        <w:t xml:space="preserve">قال عمر وهو على المنبر: " ثلاث كن على عهد رسول الله </w:t>
      </w:r>
      <w:r w:rsidR="00AD283C" w:rsidRPr="00AD283C">
        <w:rPr>
          <w:rStyle w:val="libAlaemChar"/>
          <w:rtl/>
        </w:rPr>
        <w:t>صلى‌الله‌عليه‌وآله‌وسلم</w:t>
      </w:r>
      <w:r w:rsidRPr="00480AC4">
        <w:rPr>
          <w:rtl/>
        </w:rPr>
        <w:t xml:space="preserve"> وأنا أنهى عنهن وأحرمهن وأعاقب عليهن: متعة النساء، ومتعة الحج</w:t>
      </w:r>
      <w:r w:rsidR="00AD283C">
        <w:rPr>
          <w:rFonts w:hint="cs"/>
          <w:rtl/>
        </w:rPr>
        <w:t>،</w:t>
      </w:r>
      <w:r w:rsidRPr="00480AC4">
        <w:rPr>
          <w:rtl/>
        </w:rPr>
        <w:t xml:space="preserve"> وحي على خير العمل " </w:t>
      </w:r>
      <w:r w:rsidRPr="00AD283C">
        <w:rPr>
          <w:rStyle w:val="libFootnotenumChar"/>
          <w:rtl/>
        </w:rPr>
        <w:t>(1)</w:t>
      </w:r>
      <w:r w:rsidRPr="00480AC4">
        <w:rPr>
          <w:rtl/>
        </w:rPr>
        <w:t>.</w:t>
      </w:r>
    </w:p>
    <w:p w:rsidR="00FE4F18" w:rsidRDefault="00FE4F18" w:rsidP="00FE4F18">
      <w:pPr>
        <w:pStyle w:val="libNormal"/>
      </w:pPr>
      <w:r w:rsidRPr="00480AC4">
        <w:rPr>
          <w:rtl/>
        </w:rPr>
        <w:t xml:space="preserve">وكان ابن عمر وزين العابدين علي بن الحسين </w:t>
      </w:r>
      <w:r w:rsidR="00AD283C" w:rsidRPr="00AD283C">
        <w:rPr>
          <w:rStyle w:val="libAlaemChar"/>
          <w:rtl/>
        </w:rPr>
        <w:t>عليه‌السلام</w:t>
      </w:r>
      <w:r w:rsidRPr="00480AC4">
        <w:rPr>
          <w:rtl/>
        </w:rPr>
        <w:t xml:space="preserve"> يقولان في الأذان بعد حي على الفلاح</w:t>
      </w:r>
      <w:r w:rsidR="00AD283C">
        <w:rPr>
          <w:rFonts w:hint="cs"/>
          <w:rtl/>
        </w:rPr>
        <w:t>،</w:t>
      </w:r>
      <w:r w:rsidRPr="00480AC4">
        <w:rPr>
          <w:rtl/>
        </w:rPr>
        <w:t xml:space="preserve"> حي على خير العمل </w:t>
      </w:r>
      <w:r w:rsidRPr="00AD283C">
        <w:rPr>
          <w:rStyle w:val="libFootnotenumChar"/>
          <w:rtl/>
        </w:rPr>
        <w:t>(2)</w:t>
      </w:r>
      <w:r w:rsidRPr="00480AC4">
        <w:rPr>
          <w:rtl/>
        </w:rPr>
        <w:t>.</w:t>
      </w:r>
    </w:p>
    <w:p w:rsidR="00FE4F18" w:rsidRDefault="00FE4F18" w:rsidP="00FE4F18">
      <w:pPr>
        <w:pStyle w:val="libNormal"/>
      </w:pPr>
      <w:r w:rsidRPr="00480AC4">
        <w:rPr>
          <w:rtl/>
        </w:rPr>
        <w:t>إنهم يقتطعون من الأذان عبارة " حي على خير العمل " ويضيفون عبارة</w:t>
      </w:r>
      <w:r>
        <w:rPr>
          <w:rFonts w:hint="cs"/>
          <w:rtl/>
        </w:rPr>
        <w:t>ً</w:t>
      </w:r>
      <w:r w:rsidRPr="00480AC4">
        <w:rPr>
          <w:rtl/>
        </w:rPr>
        <w:t xml:space="preserve"> ما أنزل الله بها من سلطان " الصلاة خير</w:t>
      </w:r>
      <w:r>
        <w:rPr>
          <w:rFonts w:hint="cs"/>
          <w:rtl/>
        </w:rPr>
        <w:t>ٌ</w:t>
      </w:r>
      <w:r w:rsidRPr="00480AC4">
        <w:rPr>
          <w:rtl/>
        </w:rPr>
        <w:t xml:space="preserve"> من النوم " فواحسرتاه على ما حل</w:t>
      </w:r>
      <w:r>
        <w:rPr>
          <w:rFonts w:hint="cs"/>
          <w:rtl/>
        </w:rPr>
        <w:t>َّ</w:t>
      </w:r>
      <w:r w:rsidRPr="00480AC4">
        <w:rPr>
          <w:rtl/>
        </w:rPr>
        <w:t xml:space="preserve"> بالإسلام!</w:t>
      </w:r>
    </w:p>
    <w:p w:rsidR="00FE4F18" w:rsidRDefault="00FE4F18" w:rsidP="000D45AD">
      <w:pPr>
        <w:pStyle w:val="Heading2Center"/>
      </w:pPr>
      <w:bookmarkStart w:id="206" w:name="_Toc382042634"/>
      <w:r w:rsidRPr="006E7890">
        <w:rPr>
          <w:rtl/>
        </w:rPr>
        <w:t>الجمع بين الصلاتين</w:t>
      </w:r>
      <w:bookmarkEnd w:id="206"/>
    </w:p>
    <w:p w:rsidR="00FE4F18" w:rsidRDefault="00FE4F18" w:rsidP="00FE4F18">
      <w:pPr>
        <w:pStyle w:val="libNormal"/>
      </w:pPr>
      <w:r w:rsidRPr="00480AC4">
        <w:rPr>
          <w:rtl/>
        </w:rPr>
        <w:t>ونقصد به الجمع بين الصلاتين بالحضر وبدون عذر من سفر وخوف ومرض</w:t>
      </w:r>
      <w:r w:rsidR="00AD283C">
        <w:rPr>
          <w:rFonts w:hint="cs"/>
          <w:rtl/>
        </w:rPr>
        <w:t>،</w:t>
      </w:r>
      <w:r w:rsidRPr="00480AC4">
        <w:rPr>
          <w:rtl/>
        </w:rPr>
        <w:t xml:space="preserve"> فتجمع صلاة الظهر مع العصر والمغرب مع العشاء</w:t>
      </w:r>
      <w:r w:rsidR="00AD283C">
        <w:rPr>
          <w:rFonts w:hint="cs"/>
          <w:rtl/>
        </w:rPr>
        <w:t>،</w:t>
      </w:r>
      <w:r w:rsidRPr="00480AC4">
        <w:rPr>
          <w:rtl/>
        </w:rPr>
        <w:t xml:space="preserve"> وصورة هذا الجمع مارسها 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أخرج البخاري عن ابن عباس قال: صلى النبي </w:t>
      </w:r>
      <w:r w:rsidR="00AD283C" w:rsidRPr="00AD283C">
        <w:rPr>
          <w:rStyle w:val="libAlaemChar"/>
          <w:rtl/>
        </w:rPr>
        <w:t>صلى‌الله‌عليه‌وآله‌وسلم</w:t>
      </w:r>
      <w:r w:rsidRPr="00480AC4">
        <w:rPr>
          <w:rtl/>
        </w:rPr>
        <w:t xml:space="preserve"> سبعا جميعا وثمانيا جميعا </w:t>
      </w:r>
      <w:r w:rsidRPr="00AD283C">
        <w:rPr>
          <w:rStyle w:val="libFootnotenumChar"/>
          <w:rtl/>
        </w:rPr>
        <w:t>(3)</w:t>
      </w:r>
      <w:r w:rsidRPr="00480AC4">
        <w:rPr>
          <w:rtl/>
        </w:rPr>
        <w:t>.</w:t>
      </w:r>
    </w:p>
    <w:p w:rsidR="00FE4F18" w:rsidRDefault="00FE4F18" w:rsidP="00FE4F18">
      <w:pPr>
        <w:pStyle w:val="libNormal"/>
      </w:pPr>
      <w:r w:rsidRPr="00480AC4">
        <w:rPr>
          <w:rtl/>
        </w:rPr>
        <w:t xml:space="preserve">وفي صحيح مسلم بسنده إلى ابن عباس قال: " صلى بنا رسول الله </w:t>
      </w:r>
      <w:r w:rsidR="00AD283C" w:rsidRPr="00AD283C">
        <w:rPr>
          <w:rStyle w:val="libAlaemChar"/>
          <w:rtl/>
        </w:rPr>
        <w:t>صلى‌الله‌عليه‌وآله‌وسلم</w:t>
      </w:r>
      <w:r w:rsidRPr="00480AC4">
        <w:rPr>
          <w:rtl/>
        </w:rPr>
        <w:t xml:space="preserve"> الظهر والعصر جميعا</w:t>
      </w:r>
      <w:r w:rsidR="00AD283C">
        <w:rPr>
          <w:rFonts w:hint="cs"/>
          <w:rtl/>
        </w:rPr>
        <w:t>،</w:t>
      </w:r>
      <w:r w:rsidRPr="00480AC4">
        <w:rPr>
          <w:rtl/>
        </w:rPr>
        <w:t xml:space="preserve"> والمغرب والعشاء جميعا في غير خوف ولا سفر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السيرة الحلبية: 2</w:t>
      </w:r>
      <w:r w:rsidR="00692C19">
        <w:rPr>
          <w:rtl/>
        </w:rPr>
        <w:t>/</w:t>
      </w:r>
      <w:r w:rsidRPr="00480AC4">
        <w:rPr>
          <w:rtl/>
        </w:rPr>
        <w:t>110 باب بدء الأذان ومشروعيته.</w:t>
      </w:r>
    </w:p>
    <w:p w:rsidR="00FE4F18" w:rsidRDefault="00FE4F18" w:rsidP="00AD283C">
      <w:pPr>
        <w:pStyle w:val="libFootnote0"/>
      </w:pPr>
      <w:r w:rsidRPr="00480AC4">
        <w:rPr>
          <w:rtl/>
        </w:rPr>
        <w:t>2 - المصدر السابق.</w:t>
      </w:r>
    </w:p>
    <w:p w:rsidR="00FE4F18" w:rsidRDefault="00FE4F18" w:rsidP="00AD283C">
      <w:pPr>
        <w:pStyle w:val="libFootnote0"/>
      </w:pPr>
      <w:r w:rsidRPr="00480AC4">
        <w:rPr>
          <w:rtl/>
        </w:rPr>
        <w:t>3 - 1</w:t>
      </w:r>
      <w:r w:rsidR="00692C19">
        <w:rPr>
          <w:rtl/>
        </w:rPr>
        <w:t>/</w:t>
      </w:r>
      <w:r w:rsidRPr="00480AC4">
        <w:rPr>
          <w:rtl/>
        </w:rPr>
        <w:t>145: باب وقت المغرب. مسند أحمد: 1</w:t>
      </w:r>
      <w:r w:rsidR="00692C19">
        <w:rPr>
          <w:rtl/>
        </w:rPr>
        <w:t>/</w:t>
      </w:r>
      <w:r w:rsidRPr="00480AC4">
        <w:rPr>
          <w:rtl/>
        </w:rPr>
        <w:t>22.</w:t>
      </w:r>
    </w:p>
    <w:p w:rsidR="00FE4F18" w:rsidRDefault="00FE4F18" w:rsidP="00AD283C">
      <w:pPr>
        <w:pStyle w:val="libFootnote0"/>
      </w:pPr>
      <w:r w:rsidRPr="00480AC4">
        <w:rPr>
          <w:rtl/>
        </w:rPr>
        <w:t>4 - صحيح مسلم: كتاب صلاة المسافرين وقصرها، باب الجمع بين الصلاتين في الحضر.</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وروى مالك في موطأه عن نافع أن</w:t>
      </w:r>
      <w:r>
        <w:rPr>
          <w:rFonts w:hint="cs"/>
          <w:rtl/>
        </w:rPr>
        <w:t>َّ</w:t>
      </w:r>
      <w:r w:rsidRPr="00480AC4">
        <w:rPr>
          <w:rtl/>
        </w:rPr>
        <w:t xml:space="preserve"> عبد الله بن عمر قال: " كان رسول الله </w:t>
      </w:r>
      <w:r w:rsidR="00AD283C" w:rsidRPr="00AD283C">
        <w:rPr>
          <w:rStyle w:val="libAlaemChar"/>
          <w:rtl/>
        </w:rPr>
        <w:t>صلى‌الله‌عليه‌وآله‌وسلم</w:t>
      </w:r>
      <w:r w:rsidRPr="00480AC4">
        <w:rPr>
          <w:rtl/>
        </w:rPr>
        <w:t xml:space="preserve"> إذا أعجل به المسير يجمع بين المغرب والعشاء " </w:t>
      </w:r>
      <w:r w:rsidRPr="00AD283C">
        <w:rPr>
          <w:rStyle w:val="libFootnotenumChar"/>
          <w:rtl/>
        </w:rPr>
        <w:t>(1)</w:t>
      </w:r>
      <w:r w:rsidRPr="00480AC4">
        <w:rPr>
          <w:rtl/>
        </w:rPr>
        <w:t>.</w:t>
      </w:r>
    </w:p>
    <w:p w:rsidR="00FE4F18" w:rsidRDefault="00FE4F18" w:rsidP="00FE4F18">
      <w:pPr>
        <w:pStyle w:val="libNormal"/>
      </w:pPr>
      <w:r w:rsidRPr="00480AC4">
        <w:rPr>
          <w:rtl/>
        </w:rPr>
        <w:t xml:space="preserve">وروى مالك عن ابن عباس </w:t>
      </w:r>
      <w:r>
        <w:rPr>
          <w:rFonts w:hint="cs"/>
          <w:rtl/>
        </w:rPr>
        <w:t>أ</w:t>
      </w:r>
      <w:r w:rsidRPr="00480AC4">
        <w:rPr>
          <w:rtl/>
        </w:rPr>
        <w:t>نه قال: صل</w:t>
      </w:r>
      <w:r>
        <w:rPr>
          <w:rFonts w:hint="cs"/>
          <w:rtl/>
        </w:rPr>
        <w:t>َّ</w:t>
      </w:r>
      <w:r w:rsidRPr="00480AC4">
        <w:rPr>
          <w:rtl/>
        </w:rPr>
        <w:t xml:space="preserve">ى رسول الله </w:t>
      </w:r>
      <w:r w:rsidR="00AD283C" w:rsidRPr="00AD283C">
        <w:rPr>
          <w:rStyle w:val="libAlaemChar"/>
          <w:rtl/>
        </w:rPr>
        <w:t>صلى‌الله‌عليه‌وآله‌وسلم</w:t>
      </w:r>
      <w:r w:rsidRPr="00480AC4">
        <w:rPr>
          <w:rtl/>
        </w:rPr>
        <w:t xml:space="preserve"> الظهر والعصر جميعا</w:t>
      </w:r>
      <w:r w:rsidR="00AD283C">
        <w:rPr>
          <w:rFonts w:hint="cs"/>
          <w:rtl/>
        </w:rPr>
        <w:t>،</w:t>
      </w:r>
      <w:r w:rsidRPr="00480AC4">
        <w:rPr>
          <w:rtl/>
        </w:rPr>
        <w:t xml:space="preserve"> والمغرب والعشاء في غير خوف ولا سفر </w:t>
      </w:r>
      <w:r w:rsidRPr="00AD283C">
        <w:rPr>
          <w:rStyle w:val="libFootnotenumChar"/>
          <w:rtl/>
        </w:rPr>
        <w:t>(2)</w:t>
      </w:r>
      <w:r w:rsidRPr="00480AC4">
        <w:rPr>
          <w:rtl/>
        </w:rPr>
        <w:t>.</w:t>
      </w:r>
    </w:p>
    <w:p w:rsidR="00FE4F18" w:rsidRDefault="00FE4F18" w:rsidP="00FE4F18">
      <w:pPr>
        <w:pStyle w:val="libNormal"/>
      </w:pPr>
      <w:r w:rsidRPr="00480AC4">
        <w:rPr>
          <w:rtl/>
        </w:rPr>
        <w:t>فهذه الروايات تدل بما لا يدع مجالا للشك فيه على أن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كان يجمع الظهر والعصر معا والمغرب والعشاء معا بدون سبب.</w:t>
      </w:r>
    </w:p>
    <w:p w:rsidR="00FE4F18" w:rsidRDefault="00FE4F18" w:rsidP="00FE4F18">
      <w:pPr>
        <w:pStyle w:val="libNormal"/>
      </w:pPr>
      <w:r w:rsidRPr="00480AC4">
        <w:rPr>
          <w:rtl/>
        </w:rPr>
        <w:t>وقد يقول قائل</w:t>
      </w:r>
      <w:r>
        <w:rPr>
          <w:rFonts w:hint="cs"/>
          <w:rtl/>
        </w:rPr>
        <w:t>ٌ</w:t>
      </w:r>
      <w:r w:rsidR="00AD283C">
        <w:rPr>
          <w:rFonts w:hint="cs"/>
          <w:rtl/>
        </w:rPr>
        <w:t>:</w:t>
      </w:r>
      <w:r w:rsidRPr="00480AC4">
        <w:rPr>
          <w:rtl/>
        </w:rPr>
        <w:t xml:space="preserve"> إن</w:t>
      </w:r>
      <w:r>
        <w:rPr>
          <w:rFonts w:hint="cs"/>
          <w:rtl/>
        </w:rPr>
        <w:t>َّ</w:t>
      </w:r>
      <w:r w:rsidRPr="00480AC4">
        <w:rPr>
          <w:rtl/>
        </w:rPr>
        <w:t xml:space="preserve"> فعل النبي هذا استثناء وليس تشريعا</w:t>
      </w:r>
      <w:r w:rsidR="00AD283C">
        <w:rPr>
          <w:rFonts w:hint="cs"/>
          <w:rtl/>
        </w:rPr>
        <w:t>،</w:t>
      </w:r>
      <w:r w:rsidRPr="00480AC4">
        <w:rPr>
          <w:rtl/>
        </w:rPr>
        <w:t xml:space="preserve"> نقول: إن</w:t>
      </w:r>
      <w:r>
        <w:rPr>
          <w:rFonts w:hint="cs"/>
          <w:rtl/>
        </w:rPr>
        <w:t>َّ</w:t>
      </w:r>
      <w:r w:rsidRPr="00480AC4">
        <w:rPr>
          <w:rtl/>
        </w:rPr>
        <w:t xml:space="preserve"> هذا الكلام لا دليل عليه وحبر الأمة ابن عباس أوضح الحكمة من الجمع</w:t>
      </w:r>
      <w:r w:rsidR="00AD283C">
        <w:rPr>
          <w:rFonts w:hint="cs"/>
          <w:rtl/>
        </w:rPr>
        <w:t>،</w:t>
      </w:r>
      <w:r w:rsidRPr="00480AC4">
        <w:rPr>
          <w:rtl/>
        </w:rPr>
        <w:t xml:space="preserve"> فقد أخرج مسلم عن ابن عباس قال</w:t>
      </w:r>
      <w:r w:rsidR="00AD283C">
        <w:rPr>
          <w:rFonts w:hint="cs"/>
          <w:rtl/>
        </w:rPr>
        <w:t>:</w:t>
      </w:r>
      <w:r w:rsidRPr="00480AC4">
        <w:rPr>
          <w:rtl/>
        </w:rPr>
        <w:t xml:space="preserve"> جمع رسول الله </w:t>
      </w:r>
      <w:r w:rsidR="00AD283C" w:rsidRPr="00AD283C">
        <w:rPr>
          <w:rStyle w:val="libAlaemChar"/>
          <w:rtl/>
        </w:rPr>
        <w:t>صلى‌الله‌عليه‌وآله‌وسلم</w:t>
      </w:r>
      <w:r w:rsidRPr="00480AC4">
        <w:rPr>
          <w:rtl/>
        </w:rPr>
        <w:t xml:space="preserve"> بين الظهر والعصر والمغرب والعشاء بالمدينة في غير خوف ولا مطر قال</w:t>
      </w:r>
      <w:r w:rsidR="00AD283C">
        <w:rPr>
          <w:rFonts w:hint="cs"/>
          <w:rtl/>
        </w:rPr>
        <w:t>:</w:t>
      </w:r>
      <w:r w:rsidRPr="00480AC4">
        <w:rPr>
          <w:rtl/>
        </w:rPr>
        <w:t xml:space="preserve"> قلت لابن عباس: لم فعل ذلك قال: كي لا يحرج أمته " </w:t>
      </w:r>
      <w:r w:rsidRPr="00AD283C">
        <w:rPr>
          <w:rStyle w:val="libFootnotenumChar"/>
          <w:rtl/>
        </w:rPr>
        <w:t>(3)</w:t>
      </w:r>
      <w:r w:rsidRPr="00480AC4">
        <w:rPr>
          <w:rtl/>
        </w:rPr>
        <w:t xml:space="preserve"> وفي رواية قال: " لئلا يكون على أمته حرج " </w:t>
      </w:r>
      <w:r w:rsidRPr="00AD283C">
        <w:rPr>
          <w:rStyle w:val="libFootnotenumChar"/>
          <w:rtl/>
        </w:rPr>
        <w:t>(4)</w:t>
      </w:r>
      <w:r w:rsidRPr="00480AC4">
        <w:rPr>
          <w:rtl/>
        </w:rPr>
        <w:t>. فعبارة ابن عباس هذه تدل على سبب الجمع وهو الترخيص للعباد ورفع الحرج عنهم. ولا يقال إن</w:t>
      </w:r>
      <w:r>
        <w:rPr>
          <w:rFonts w:hint="cs"/>
          <w:rtl/>
        </w:rPr>
        <w:t>َّ</w:t>
      </w:r>
      <w:r w:rsidRPr="00480AC4">
        <w:rPr>
          <w:rtl/>
        </w:rPr>
        <w:t xml:space="preserve"> هناك سببا خفي على ابن عباس</w:t>
      </w:r>
      <w:r w:rsidR="00AD283C">
        <w:rPr>
          <w:rFonts w:hint="cs"/>
          <w:rtl/>
        </w:rPr>
        <w:t>،</w:t>
      </w:r>
      <w:r w:rsidRPr="00480AC4">
        <w:rPr>
          <w:rtl/>
        </w:rPr>
        <w:t xml:space="preserve"> ولو كان لعلمه فهو أعرف منا بالرسول. وهل نترك اليقين ونأخذ بالظن؟!</w:t>
      </w:r>
    </w:p>
    <w:p w:rsidR="00FE4F18" w:rsidRDefault="00FE4F18" w:rsidP="00FE4F18">
      <w:pPr>
        <w:pStyle w:val="libNormal"/>
      </w:pPr>
      <w:r w:rsidRPr="00480AC4">
        <w:rPr>
          <w:rtl/>
        </w:rPr>
        <w:t xml:space="preserve">وفي رواية عن ابن مسعود أوضح النبي الحكمة من الجمع حيث قال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 صنعت هذا - أي الجمع - لئلا تحرج أمتي " </w:t>
      </w:r>
      <w:r w:rsidRPr="00AD283C">
        <w:rPr>
          <w:rStyle w:val="libFootnotenumChar"/>
          <w:rtl/>
        </w:rPr>
        <w:t>(5)</w:t>
      </w:r>
      <w:r w:rsidRPr="00480AC4">
        <w:rPr>
          <w:rtl/>
        </w:rPr>
        <w:t>. وقد يقال إن</w:t>
      </w:r>
      <w:r>
        <w:rPr>
          <w:rFonts w:hint="cs"/>
          <w:rtl/>
        </w:rPr>
        <w:t>َّ</w:t>
      </w:r>
      <w:r w:rsidRPr="00480AC4">
        <w:rPr>
          <w:rtl/>
        </w:rPr>
        <w:t xml:space="preserve"> هذا الحكم منسوخ</w:t>
      </w:r>
      <w:r>
        <w:rPr>
          <w:rFonts w:hint="cs"/>
          <w:rtl/>
        </w:rPr>
        <w:t>ٌ</w:t>
      </w:r>
      <w:r w:rsidR="006D40AC">
        <w:rPr>
          <w:rFonts w:hint="cs"/>
          <w:rtl/>
        </w:rPr>
        <w:t>.</w:t>
      </w:r>
      <w:r w:rsidRPr="00480AC4">
        <w:rPr>
          <w:rtl/>
        </w:rPr>
        <w:t xml:space="preserve"> قلنا لايوجد دليل على النسخ ولو وجد الناسخ لما جمع ابن عباس والسلف الصالح.</w:t>
      </w:r>
    </w:p>
    <w:p w:rsidR="00FE4F18" w:rsidRDefault="00FE4F18" w:rsidP="00FE4F18">
      <w:pPr>
        <w:pStyle w:val="libNormal"/>
      </w:pPr>
      <w:r w:rsidRPr="00480AC4">
        <w:rPr>
          <w:rtl/>
        </w:rPr>
        <w:t>روى مسلم في صحيحه قال: خطبنا ابن عباس يوما بعد العصر حتى غربت</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1 - 1</w:t>
      </w:r>
      <w:r w:rsidR="00692C19">
        <w:rPr>
          <w:rtl/>
        </w:rPr>
        <w:t>/</w:t>
      </w:r>
      <w:r w:rsidRPr="00480AC4">
        <w:rPr>
          <w:rtl/>
        </w:rPr>
        <w:t>260 وما بعدها من شرح الموطأ للزرقاني.</w:t>
      </w:r>
    </w:p>
    <w:p w:rsidR="00FE4F18" w:rsidRDefault="00FE4F18" w:rsidP="00AD283C">
      <w:pPr>
        <w:pStyle w:val="libFootnote0"/>
      </w:pPr>
      <w:r w:rsidRPr="00480AC4">
        <w:rPr>
          <w:rtl/>
        </w:rPr>
        <w:t>2 - 1</w:t>
      </w:r>
      <w:r w:rsidR="00692C19">
        <w:rPr>
          <w:rtl/>
        </w:rPr>
        <w:t>/</w:t>
      </w:r>
      <w:r w:rsidRPr="00480AC4">
        <w:rPr>
          <w:rtl/>
        </w:rPr>
        <w:t>260 وما بعدها من شرح الموطأ للزرقاني..</w:t>
      </w:r>
    </w:p>
    <w:p w:rsidR="00FE4F18" w:rsidRDefault="00FE4F18" w:rsidP="00AD283C">
      <w:pPr>
        <w:pStyle w:val="libFootnote0"/>
      </w:pPr>
      <w:r w:rsidRPr="00480AC4">
        <w:rPr>
          <w:rtl/>
        </w:rPr>
        <w:t>3 - صحيح مسلم: كتاب صلاة المسافرين وقصرها، باب الجمع بين الصلاتين في الحضر.</w:t>
      </w:r>
    </w:p>
    <w:p w:rsidR="00FE4F18" w:rsidRDefault="00FE4F18" w:rsidP="00AD283C">
      <w:pPr>
        <w:pStyle w:val="libFootnote0"/>
      </w:pPr>
      <w:r w:rsidRPr="00480AC4">
        <w:rPr>
          <w:rtl/>
        </w:rPr>
        <w:t>4 - سنن النسائي بشرح الحافظ جلال الدين السيوطي وحاشية الإمام السندي: 1</w:t>
      </w:r>
      <w:r w:rsidR="00692C19">
        <w:rPr>
          <w:rtl/>
        </w:rPr>
        <w:t>/</w:t>
      </w:r>
      <w:r w:rsidRPr="00480AC4">
        <w:rPr>
          <w:rtl/>
        </w:rPr>
        <w:t>290، وقال السيوطي في شرحه للحديث: " قوله (لئلا يكون على أمته حرج) أي لئلا يتحرج من يفعل ذلك من أمته ".</w:t>
      </w:r>
    </w:p>
    <w:p w:rsidR="00FE4F18" w:rsidRDefault="00FE4F18" w:rsidP="00AD283C">
      <w:pPr>
        <w:pStyle w:val="libFootnote0"/>
      </w:pPr>
      <w:r w:rsidRPr="00480AC4">
        <w:rPr>
          <w:rtl/>
        </w:rPr>
        <w:t>5 - شرح الموطأ، الزرقاني: 1</w:t>
      </w:r>
      <w:r w:rsidR="00692C19">
        <w:rPr>
          <w:rtl/>
        </w:rPr>
        <w:t>/</w:t>
      </w:r>
      <w:r w:rsidRPr="00480AC4">
        <w:rPr>
          <w:rtl/>
        </w:rPr>
        <w:t>263، ورواه الطبراني، وهذه العلة مروية عن معاذ بن جبل.</w:t>
      </w:r>
    </w:p>
    <w:p w:rsidR="00FE4F18" w:rsidRDefault="00FE4F18" w:rsidP="00AD283C">
      <w:pPr>
        <w:pStyle w:val="libNormal"/>
        <w:rPr>
          <w:rtl/>
        </w:rPr>
      </w:pPr>
      <w:r>
        <w:rPr>
          <w:rtl/>
        </w:rPr>
        <w:br w:type="page"/>
      </w:r>
    </w:p>
    <w:p w:rsidR="00FE4F18" w:rsidRDefault="00FE4F18" w:rsidP="000D45AD">
      <w:pPr>
        <w:pStyle w:val="libNormal0"/>
      </w:pPr>
      <w:r w:rsidRPr="00480AC4">
        <w:rPr>
          <w:rtl/>
        </w:rPr>
        <w:lastRenderedPageBreak/>
        <w:t>الشمس وبدت النجوم وجعل الناس يقولون: الصلاة الصلاة</w:t>
      </w:r>
      <w:r w:rsidR="00AD283C">
        <w:rPr>
          <w:rFonts w:hint="cs"/>
          <w:rtl/>
        </w:rPr>
        <w:t>،</w:t>
      </w:r>
      <w:r w:rsidRPr="00480AC4">
        <w:rPr>
          <w:rtl/>
        </w:rPr>
        <w:t xml:space="preserve"> قال: فجاءه رجل من بني تميم لا يفتر ولا ينثني الصلاة الصلاة</w:t>
      </w:r>
      <w:r w:rsidR="00AD283C">
        <w:rPr>
          <w:rFonts w:hint="cs"/>
          <w:rtl/>
        </w:rPr>
        <w:t>،</w:t>
      </w:r>
      <w:r w:rsidRPr="00480AC4">
        <w:rPr>
          <w:rtl/>
        </w:rPr>
        <w:t xml:space="preserve"> فقال ابن عباس: أتعلمني بالسنة لا أم</w:t>
      </w:r>
      <w:r>
        <w:rPr>
          <w:rFonts w:hint="cs"/>
          <w:rtl/>
        </w:rPr>
        <w:t>َّ</w:t>
      </w:r>
      <w:r w:rsidRPr="00480AC4">
        <w:rPr>
          <w:rtl/>
        </w:rPr>
        <w:t xml:space="preserve"> لك ثم قال:</w:t>
      </w:r>
    </w:p>
    <w:p w:rsidR="00FE4F18" w:rsidRDefault="00FE4F18" w:rsidP="00FE4F18">
      <w:pPr>
        <w:pStyle w:val="libNormal"/>
      </w:pPr>
      <w:r w:rsidRPr="00480AC4">
        <w:rPr>
          <w:rtl/>
        </w:rPr>
        <w:t xml:space="preserve">رأيت رسول الله </w:t>
      </w:r>
      <w:r w:rsidR="00AD283C" w:rsidRPr="00AD283C">
        <w:rPr>
          <w:rStyle w:val="libAlaemChar"/>
          <w:rtl/>
        </w:rPr>
        <w:t>صلى‌الله‌عليه‌وآله‌وسلم</w:t>
      </w:r>
      <w:r w:rsidRPr="00480AC4">
        <w:rPr>
          <w:rtl/>
        </w:rPr>
        <w:t xml:space="preserve"> جمع بين الظهر والعصر والمغرب والعشاء.</w:t>
      </w:r>
    </w:p>
    <w:p w:rsidR="00FE4F18" w:rsidRDefault="00FE4F18" w:rsidP="00FE4F18">
      <w:pPr>
        <w:pStyle w:val="libNormal"/>
      </w:pPr>
      <w:r w:rsidRPr="00480AC4">
        <w:rPr>
          <w:rtl/>
        </w:rPr>
        <w:t xml:space="preserve">وفي رواية قال ابن عباس للرجل: " لا أم لك أتعلمنا بالصلاة وكنا نجمع بين الصلاتين على عهد رسول الله </w:t>
      </w:r>
      <w:r w:rsidR="00AD283C" w:rsidRPr="00AD283C">
        <w:rPr>
          <w:rStyle w:val="libAlaemChar"/>
          <w:rtl/>
        </w:rPr>
        <w:t>صلى‌الله‌عليه‌وآله‌وسلم</w:t>
      </w:r>
      <w:r w:rsidRPr="00480AC4">
        <w:rPr>
          <w:rtl/>
        </w:rPr>
        <w:t xml:space="preserve"> " </w:t>
      </w:r>
      <w:r w:rsidRPr="00AD283C">
        <w:rPr>
          <w:rStyle w:val="libFootnotenumChar"/>
          <w:rtl/>
        </w:rPr>
        <w:t>(1)</w:t>
      </w:r>
      <w:r w:rsidRPr="00480AC4">
        <w:rPr>
          <w:rtl/>
        </w:rPr>
        <w:t>.</w:t>
      </w:r>
    </w:p>
    <w:p w:rsidR="00FE4F18" w:rsidRDefault="00FE4F18" w:rsidP="00FE4F18">
      <w:pPr>
        <w:pStyle w:val="libNormal"/>
      </w:pPr>
      <w:r w:rsidRPr="00480AC4">
        <w:rPr>
          <w:rtl/>
        </w:rPr>
        <w:t xml:space="preserve">أخرج البخاري قال: " سمعت أبا أمامة يقول: صلينا مع عمر بن عبد العزيز الظهر ثم خرجنا حتى دخلنا على أنس بن مالك فوجدناه يصلي العصر فقلت: يا عم ما هذه الصلاة التي صليت؟ قال العصر وهذه صلاة رسول الله </w:t>
      </w:r>
      <w:r w:rsidR="00AD283C" w:rsidRPr="00AD283C">
        <w:rPr>
          <w:rStyle w:val="libAlaemChar"/>
          <w:rtl/>
        </w:rPr>
        <w:t>صلى‌الله‌عليه‌وآله‌وسلم</w:t>
      </w:r>
      <w:r w:rsidRPr="00480AC4">
        <w:rPr>
          <w:rtl/>
        </w:rPr>
        <w:t xml:space="preserve"> التي كنا نصلي معه " </w:t>
      </w:r>
      <w:r w:rsidRPr="00AD283C">
        <w:rPr>
          <w:rStyle w:val="libFootnotenumChar"/>
          <w:rtl/>
        </w:rPr>
        <w:t>(2)</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حبر الأمة ابن عباس يقول: " وكنا نجمع بين الصلاتين على عهد رسول الله " وأنس يقول: " هذه صلاة رسول الله </w:t>
      </w:r>
      <w:r w:rsidR="00AD283C" w:rsidRPr="00AD283C">
        <w:rPr>
          <w:rStyle w:val="libAlaemChar"/>
          <w:rtl/>
        </w:rPr>
        <w:t>صلى‌الله‌عليه‌وآله‌وسلم</w:t>
      </w:r>
      <w:r w:rsidRPr="00480AC4">
        <w:rPr>
          <w:rtl/>
        </w:rPr>
        <w:t xml:space="preserve"> التي كنا نصلي معه " فلا يبقى هناك حجة</w:t>
      </w:r>
      <w:r>
        <w:rPr>
          <w:rFonts w:hint="cs"/>
          <w:rtl/>
        </w:rPr>
        <w:t>ً</w:t>
      </w:r>
      <w:r w:rsidRPr="00480AC4">
        <w:rPr>
          <w:rtl/>
        </w:rPr>
        <w:t xml:space="preserve"> للمعاندين ليرفضوه</w:t>
      </w:r>
      <w:r w:rsidR="00AD283C">
        <w:rPr>
          <w:rFonts w:hint="cs"/>
          <w:rtl/>
        </w:rPr>
        <w:t>،</w:t>
      </w:r>
      <w:r w:rsidRPr="00480AC4">
        <w:rPr>
          <w:rtl/>
        </w:rPr>
        <w:t xml:space="preserve"> فالنصوص قطعية الدلالة على الجمع بدون عذر ولا عبرة بأي تأويل لها إذ لا دليل عليه. نقل النووي عن الترمذي قوله في آخر كتابه: " ليس في كتابي حديث أجمعت الامة على ترك العمل به</w:t>
      </w:r>
      <w:r w:rsidR="006D40AC">
        <w:rPr>
          <w:rFonts w:hint="cs"/>
          <w:rtl/>
        </w:rPr>
        <w:t>!</w:t>
      </w:r>
      <w:r w:rsidRPr="00480AC4">
        <w:rPr>
          <w:rtl/>
        </w:rPr>
        <w:t xml:space="preserve"> إلا حديث ابن عباس في الجمع بالمدينة من غير خوف ولا مطر! " </w:t>
      </w:r>
      <w:r w:rsidRPr="00AD283C">
        <w:rPr>
          <w:rStyle w:val="libFootnotenumChar"/>
          <w:rtl/>
        </w:rPr>
        <w:t>(3)</w:t>
      </w:r>
      <w:r w:rsidRPr="00480AC4">
        <w:rPr>
          <w:rtl/>
        </w:rPr>
        <w:t xml:space="preserve"> الحق </w:t>
      </w:r>
      <w:r>
        <w:rPr>
          <w:rFonts w:hint="cs"/>
          <w:rtl/>
        </w:rPr>
        <w:t>أ</w:t>
      </w:r>
      <w:r w:rsidRPr="00480AC4">
        <w:rPr>
          <w:rtl/>
        </w:rPr>
        <w:t>ن</w:t>
      </w:r>
      <w:r>
        <w:rPr>
          <w:rFonts w:hint="cs"/>
          <w:rtl/>
        </w:rPr>
        <w:t>َّ</w:t>
      </w:r>
      <w:r w:rsidRPr="00480AC4">
        <w:rPr>
          <w:rtl/>
        </w:rPr>
        <w:t xml:space="preserve"> عجبي لا يكاد ينقضي من أهل السنة</w:t>
      </w:r>
      <w:r w:rsidR="00AD283C">
        <w:rPr>
          <w:rFonts w:hint="cs"/>
          <w:rtl/>
        </w:rPr>
        <w:t>،</w:t>
      </w:r>
      <w:r w:rsidRPr="00480AC4">
        <w:rPr>
          <w:rtl/>
        </w:rPr>
        <w:t xml:space="preserve"> فمع ورود الأحاديث الصحيحة في الجمع إلا أنهم يحرمون الجمع بين الصلاتين بدون سبب </w:t>
      </w:r>
      <w:r w:rsidRPr="00AD283C">
        <w:rPr>
          <w:rStyle w:val="libFootnotenumChar"/>
          <w:rtl/>
        </w:rPr>
        <w:t>(4)</w:t>
      </w:r>
      <w:r w:rsidRPr="00480AC4">
        <w:rPr>
          <w:rtl/>
        </w:rPr>
        <w:t xml:space="preserve"> فانظر هداك الله إلى موقفهم من هذه السنة</w:t>
      </w:r>
      <w:r w:rsidR="00AD283C">
        <w:rPr>
          <w:rFonts w:hint="cs"/>
          <w:rtl/>
        </w:rPr>
        <w:t>،</w:t>
      </w:r>
      <w:r w:rsidRPr="00480AC4">
        <w:rPr>
          <w:rtl/>
        </w:rPr>
        <w:t xml:space="preserve"> وكيف ضيقوا على الناس ومنعوهم من الجمع.</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1 - 2</w:t>
      </w:r>
      <w:r w:rsidR="00692C19">
        <w:rPr>
          <w:rtl/>
        </w:rPr>
        <w:t>/</w:t>
      </w:r>
      <w:r w:rsidRPr="00480AC4">
        <w:rPr>
          <w:rtl/>
        </w:rPr>
        <w:t>153.</w:t>
      </w:r>
    </w:p>
    <w:p w:rsidR="00FE4F18" w:rsidRDefault="00FE4F18" w:rsidP="00AD283C">
      <w:pPr>
        <w:pStyle w:val="libFootnote0"/>
      </w:pPr>
      <w:r w:rsidRPr="00480AC4">
        <w:rPr>
          <w:rtl/>
        </w:rPr>
        <w:t>2 - كتاب مواقيت الصلاة، باب وقت العصر.</w:t>
      </w:r>
    </w:p>
    <w:p w:rsidR="00FE4F18" w:rsidRDefault="00FE4F18" w:rsidP="00AD283C">
      <w:pPr>
        <w:pStyle w:val="libFootnote0"/>
      </w:pPr>
      <w:r w:rsidRPr="00480AC4">
        <w:rPr>
          <w:rtl/>
        </w:rPr>
        <w:t>3 - شرح النووي على مسلم: 15</w:t>
      </w:r>
      <w:r w:rsidR="00692C19">
        <w:rPr>
          <w:rtl/>
        </w:rPr>
        <w:t>/</w:t>
      </w:r>
      <w:r w:rsidRPr="00480AC4">
        <w:rPr>
          <w:rtl/>
        </w:rPr>
        <w:t>218.</w:t>
      </w:r>
    </w:p>
    <w:p w:rsidR="00FE4F18" w:rsidRDefault="00FE4F18" w:rsidP="00AD283C">
      <w:pPr>
        <w:pStyle w:val="libFootnote0"/>
      </w:pPr>
      <w:r w:rsidRPr="00480AC4">
        <w:rPr>
          <w:rtl/>
        </w:rPr>
        <w:t>4 - قال النووي في شرحه على مسلم 15</w:t>
      </w:r>
      <w:r w:rsidR="00692C19">
        <w:rPr>
          <w:rtl/>
        </w:rPr>
        <w:t>/</w:t>
      </w:r>
      <w:r w:rsidRPr="00480AC4">
        <w:rPr>
          <w:rtl/>
        </w:rPr>
        <w:t>219: " وذهب جماعة من الأئمة الى جواز الجمع في الحضر للحاجة لمن لايتخذه عادة " والتقييد هذا لادليل له، وقد واجهت أحد كبار المفتين في الأردن - في قاعة الدرس - بحديث ابن عباس فكان جوابه: لو نجمع لصرنا مثل الشيعة!.</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ولا أدري لماذا يمنع علماء أهل السنة الناس من الجمع بين الفريضتين وقد فعل النبي ذلك؟!</w:t>
      </w:r>
    </w:p>
    <w:p w:rsidR="00FE4F18" w:rsidRDefault="00FE4F18" w:rsidP="00FE4F18">
      <w:pPr>
        <w:pStyle w:val="libNormal"/>
      </w:pPr>
      <w:r w:rsidRPr="00480AC4">
        <w:rPr>
          <w:rtl/>
        </w:rPr>
        <w:t>وكيف يمنعون ما أجازه النبي؟ وأين التسليم لنصوص الكتاب والسنة وقد تركوا هذه السنة وحرموا العباد من يسرها؟!</w:t>
      </w:r>
    </w:p>
    <w:p w:rsidR="00FE4F18" w:rsidRDefault="00FE4F18" w:rsidP="000D45AD">
      <w:pPr>
        <w:pStyle w:val="Heading2Center"/>
      </w:pPr>
      <w:bookmarkStart w:id="207" w:name="_Toc382042635"/>
      <w:r w:rsidRPr="00CC0BEA">
        <w:rPr>
          <w:rtl/>
        </w:rPr>
        <w:t>كلام أئمة السنة في ترك السنة</w:t>
      </w:r>
      <w:bookmarkEnd w:id="207"/>
    </w:p>
    <w:p w:rsidR="00FE4F18" w:rsidRDefault="00FE4F18" w:rsidP="00FE4F18">
      <w:pPr>
        <w:pStyle w:val="libNormal"/>
      </w:pPr>
      <w:r w:rsidRPr="00480AC4">
        <w:rPr>
          <w:rtl/>
        </w:rPr>
        <w:t>وحتى يثبت لك أن</w:t>
      </w:r>
      <w:r>
        <w:rPr>
          <w:rFonts w:hint="cs"/>
          <w:rtl/>
        </w:rPr>
        <w:t>َّ</w:t>
      </w:r>
      <w:r w:rsidRPr="00480AC4">
        <w:rPr>
          <w:rtl/>
        </w:rPr>
        <w:t xml:space="preserve"> أهل السنة تركوا السنة فإليك بعض أقوال أئمتهم التي هي كالشمس عند الزوال في جواز ترك السنة بلا جدال.</w:t>
      </w:r>
    </w:p>
    <w:p w:rsidR="00FE4F18" w:rsidRDefault="00FE4F18" w:rsidP="00FE4F18">
      <w:pPr>
        <w:pStyle w:val="libNormal"/>
      </w:pPr>
      <w:r w:rsidRPr="00480AC4">
        <w:rPr>
          <w:rtl/>
        </w:rPr>
        <w:t xml:space="preserve">يقول ابن تيمية: " ومن هنا ذهب من ذهب من الفقهاء إلى ترك بعض المستحبات إذا صارت شعارا لهم - يقصد الشيعة - فإنه وإن لم يكن الترك واجبا لذلك لكن في إظهار ذلك مشابهة لهم فلا تميز السني من الرافضي " </w:t>
      </w:r>
      <w:r w:rsidRPr="00AD283C">
        <w:rPr>
          <w:rStyle w:val="libFootnotenumChar"/>
          <w:rtl/>
        </w:rPr>
        <w:t>(1)</w:t>
      </w:r>
      <w:r w:rsidRPr="00480AC4">
        <w:rPr>
          <w:rtl/>
        </w:rPr>
        <w:t>.</w:t>
      </w:r>
    </w:p>
    <w:p w:rsidR="00FE4F18" w:rsidRDefault="00FE4F18" w:rsidP="00FE4F18">
      <w:pPr>
        <w:pStyle w:val="libNormal"/>
      </w:pPr>
      <w:r w:rsidRPr="00480AC4">
        <w:rPr>
          <w:rtl/>
        </w:rPr>
        <w:t>وقال الغزالي والماوردي: " إن</w:t>
      </w:r>
      <w:r>
        <w:rPr>
          <w:rFonts w:hint="cs"/>
          <w:rtl/>
        </w:rPr>
        <w:t>َّ</w:t>
      </w:r>
      <w:r w:rsidRPr="00480AC4">
        <w:rPr>
          <w:rtl/>
        </w:rPr>
        <w:t xml:space="preserve"> تسطيح القبور هو المشروع لكن لما جعله الرافضة شعارا لهم عدلنا إلى التسنيم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الشيخ محمد بن عبد الرحمن الدمشقي في كتاب (رحمة الأمة في اختلاف الأئمة): " السنة في القبر التسطيح، وهو أولى على الراجح من مذهب الشافعي وقال أبو حنيفة ومالك وأحمد: التسنيم أولى لأن التسطيح صار شعارا للشيعة " </w:t>
      </w:r>
      <w:r w:rsidRPr="00AD283C">
        <w:rPr>
          <w:rStyle w:val="libFootnotenumChar"/>
          <w:rtl/>
        </w:rPr>
        <w:t>(3)</w:t>
      </w:r>
      <w:r w:rsidRPr="00480AC4">
        <w:rPr>
          <w:rtl/>
        </w:rPr>
        <w:t>.</w:t>
      </w:r>
    </w:p>
    <w:p w:rsidR="00FE4F18" w:rsidRDefault="00FE4F18" w:rsidP="00FE4F18">
      <w:pPr>
        <w:pStyle w:val="libNormal"/>
      </w:pPr>
      <w:r w:rsidRPr="00480AC4">
        <w:rPr>
          <w:rtl/>
        </w:rPr>
        <w:t>وقال الحافظ العراقي في بيان كيفية إسدال العمامة: فهل المشروع إرخاؤه من الجانب الأيسر كما هو المعتاد أو الأيمن لشرفه؟ لم أر ما يدل على تعيين الأيمن إلا في حديث ضعيف عند الطبراني</w:t>
      </w:r>
      <w:r w:rsidR="00AD283C">
        <w:rPr>
          <w:rFonts w:hint="cs"/>
          <w:rtl/>
        </w:rPr>
        <w:t>،</w:t>
      </w:r>
      <w:r w:rsidRPr="00480AC4">
        <w:rPr>
          <w:rtl/>
        </w:rPr>
        <w:t xml:space="preserve"> وبتقدير ثبوته فلعله كان يرخيها من الجانب الأيمن ثم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منهاج السنة: 2</w:t>
      </w:r>
      <w:r w:rsidR="00692C19">
        <w:rPr>
          <w:rtl/>
        </w:rPr>
        <w:t>/</w:t>
      </w:r>
      <w:r w:rsidRPr="00480AC4">
        <w:rPr>
          <w:rtl/>
        </w:rPr>
        <w:t>143.</w:t>
      </w:r>
    </w:p>
    <w:p w:rsidR="00FE4F18" w:rsidRDefault="00FE4F18" w:rsidP="00AD283C">
      <w:pPr>
        <w:pStyle w:val="libFootnote0"/>
      </w:pPr>
      <w:r w:rsidRPr="00480AC4">
        <w:rPr>
          <w:rtl/>
        </w:rPr>
        <w:t>2 - الغدير: 1</w:t>
      </w:r>
      <w:r w:rsidR="00692C19">
        <w:rPr>
          <w:rtl/>
        </w:rPr>
        <w:t>/</w:t>
      </w:r>
      <w:r w:rsidRPr="00480AC4">
        <w:rPr>
          <w:rtl/>
        </w:rPr>
        <w:t>210.</w:t>
      </w:r>
    </w:p>
    <w:p w:rsidR="00FE4F18" w:rsidRDefault="00FE4F18" w:rsidP="00AD283C">
      <w:pPr>
        <w:pStyle w:val="libFootnote0"/>
      </w:pPr>
      <w:r w:rsidRPr="00480AC4">
        <w:rPr>
          <w:rtl/>
        </w:rPr>
        <w:t>3 - هامش الميزان، الشعراني: 1</w:t>
      </w:r>
      <w:r w:rsidR="00692C19">
        <w:rPr>
          <w:rtl/>
        </w:rPr>
        <w:t>/</w:t>
      </w:r>
      <w:r w:rsidRPr="00480AC4">
        <w:rPr>
          <w:rtl/>
        </w:rPr>
        <w:t>88.</w:t>
      </w:r>
    </w:p>
    <w:p w:rsidR="00FE4F18" w:rsidRDefault="00FE4F18" w:rsidP="00AD283C">
      <w:pPr>
        <w:pStyle w:val="libNormal"/>
        <w:rPr>
          <w:rtl/>
        </w:rPr>
      </w:pPr>
      <w:r>
        <w:rPr>
          <w:rtl/>
        </w:rPr>
        <w:br w:type="page"/>
      </w:r>
    </w:p>
    <w:p w:rsidR="00FE4F18" w:rsidRDefault="00FE4F18" w:rsidP="000D45AD">
      <w:pPr>
        <w:pStyle w:val="libNormal0"/>
      </w:pPr>
      <w:r w:rsidRPr="00480AC4">
        <w:rPr>
          <w:rtl/>
        </w:rPr>
        <w:lastRenderedPageBreak/>
        <w:t>يردها إلى الجانب الأيسر كما يفعله بعضهم</w:t>
      </w:r>
      <w:r w:rsidR="00AD283C">
        <w:rPr>
          <w:rFonts w:hint="cs"/>
          <w:rtl/>
        </w:rPr>
        <w:t>،</w:t>
      </w:r>
      <w:r w:rsidRPr="00480AC4">
        <w:rPr>
          <w:rtl/>
        </w:rPr>
        <w:t xml:space="preserve"> إلا أنه صار شعارا للإمامية فينبغي تجنبه لترك التشبه بهم " </w:t>
      </w:r>
      <w:r w:rsidRPr="00AD283C">
        <w:rPr>
          <w:rStyle w:val="libFootnotenumChar"/>
          <w:rtl/>
        </w:rPr>
        <w:t>(1)</w:t>
      </w:r>
      <w:r w:rsidRPr="00480AC4">
        <w:rPr>
          <w:rtl/>
        </w:rPr>
        <w:t>.</w:t>
      </w:r>
    </w:p>
    <w:p w:rsidR="00FE4F18" w:rsidRDefault="00FE4F18" w:rsidP="00FE4F18">
      <w:pPr>
        <w:pStyle w:val="libNormal"/>
      </w:pPr>
      <w:r w:rsidRPr="00480AC4">
        <w:rPr>
          <w:rtl/>
        </w:rPr>
        <w:t>وقال مصنف الهداية من الحنفية: " إن</w:t>
      </w:r>
      <w:r>
        <w:rPr>
          <w:rFonts w:hint="cs"/>
          <w:rtl/>
        </w:rPr>
        <w:t>َّ</w:t>
      </w:r>
      <w:r w:rsidRPr="00480AC4">
        <w:rPr>
          <w:rtl/>
        </w:rPr>
        <w:t xml:space="preserve"> المشروع</w:t>
      </w:r>
      <w:r w:rsidR="00AD283C">
        <w:rPr>
          <w:rFonts w:hint="cs"/>
          <w:rtl/>
        </w:rPr>
        <w:t>،</w:t>
      </w:r>
      <w:r w:rsidRPr="00480AC4">
        <w:rPr>
          <w:rtl/>
        </w:rPr>
        <w:t xml:space="preserve"> التختم في اليمين ولكن لما اتخذته الرافضة</w:t>
      </w:r>
      <w:r w:rsidR="00AD283C">
        <w:rPr>
          <w:rFonts w:hint="cs"/>
          <w:rtl/>
        </w:rPr>
        <w:t>،</w:t>
      </w:r>
      <w:r w:rsidRPr="00480AC4">
        <w:rPr>
          <w:rtl/>
        </w:rPr>
        <w:t xml:space="preserve"> جعلناه في اليسار " </w:t>
      </w:r>
      <w:r w:rsidRPr="00AD283C">
        <w:rPr>
          <w:rStyle w:val="libFootnotenumChar"/>
          <w:rtl/>
        </w:rPr>
        <w:t>(2)</w:t>
      </w:r>
      <w:r w:rsidRPr="00480AC4">
        <w:rPr>
          <w:rtl/>
        </w:rPr>
        <w:t>.</w:t>
      </w:r>
    </w:p>
    <w:p w:rsidR="00FE4F18" w:rsidRDefault="00FE4F18" w:rsidP="00FE4F18">
      <w:pPr>
        <w:pStyle w:val="libNormal"/>
      </w:pPr>
      <w:r w:rsidRPr="00480AC4">
        <w:rPr>
          <w:rtl/>
        </w:rPr>
        <w:t>وقال الشيخ اسماعيل البروسوي عن يوم عاشوراء: " المستحب في ذلك اليوم فعل الخيرات من الصدقة والصوم والذكر وغيرهما</w:t>
      </w:r>
      <w:r w:rsidR="00AD283C">
        <w:rPr>
          <w:rFonts w:hint="cs"/>
          <w:rtl/>
        </w:rPr>
        <w:t>،</w:t>
      </w:r>
      <w:r w:rsidRPr="00480AC4">
        <w:rPr>
          <w:rtl/>
        </w:rPr>
        <w:t xml:space="preserve"> ولا ينبغي للمؤمن أن يتشبه بيزيد الملعون في بعض الأفعال</w:t>
      </w:r>
      <w:r w:rsidR="00AD283C">
        <w:rPr>
          <w:rFonts w:hint="cs"/>
          <w:rtl/>
        </w:rPr>
        <w:t>،</w:t>
      </w:r>
      <w:r w:rsidRPr="00480AC4">
        <w:rPr>
          <w:rtl/>
        </w:rPr>
        <w:t xml:space="preserve"> وبالشيعة والروافض والخوارج أيضا. يعني لا يجعل ذلك اليوم عيدا أو يوم مأتم</w:t>
      </w:r>
      <w:r w:rsidR="00AD283C">
        <w:rPr>
          <w:rFonts w:hint="cs"/>
          <w:rtl/>
        </w:rPr>
        <w:t>،</w:t>
      </w:r>
      <w:r w:rsidRPr="00480AC4">
        <w:rPr>
          <w:rtl/>
        </w:rPr>
        <w:t xml:space="preserve"> فمن اكتحل يوم عاشوراء فقد تشبه بيزيد الملعون وقومه</w:t>
      </w:r>
      <w:r w:rsidR="00AD283C">
        <w:rPr>
          <w:rFonts w:hint="cs"/>
          <w:rtl/>
        </w:rPr>
        <w:t>،</w:t>
      </w:r>
      <w:r w:rsidRPr="00480AC4">
        <w:rPr>
          <w:rtl/>
        </w:rPr>
        <w:t xml:space="preserve"> وإن كان للاكتحال في ذلك اليوم أصل صحيح</w:t>
      </w:r>
      <w:r w:rsidR="00AD283C">
        <w:rPr>
          <w:rFonts w:hint="cs"/>
          <w:rtl/>
        </w:rPr>
        <w:t>،</w:t>
      </w:r>
      <w:r w:rsidRPr="00480AC4">
        <w:rPr>
          <w:rtl/>
        </w:rPr>
        <w:t xml:space="preserve"> فإن ترك السنة سنة</w:t>
      </w:r>
      <w:r>
        <w:rPr>
          <w:rFonts w:hint="cs"/>
          <w:rtl/>
        </w:rPr>
        <w:t>ٌ</w:t>
      </w:r>
      <w:r w:rsidR="00AD283C">
        <w:rPr>
          <w:rFonts w:hint="cs"/>
          <w:rtl/>
        </w:rPr>
        <w:t>،</w:t>
      </w:r>
      <w:r w:rsidRPr="00480AC4">
        <w:rPr>
          <w:rtl/>
        </w:rPr>
        <w:t xml:space="preserve"> إذا كان شعارا لأهل البدع كالتختم باليمين</w:t>
      </w:r>
      <w:r w:rsidR="00AD283C">
        <w:rPr>
          <w:rFonts w:hint="cs"/>
          <w:rtl/>
        </w:rPr>
        <w:t>،</w:t>
      </w:r>
      <w:r w:rsidRPr="00480AC4">
        <w:rPr>
          <w:rtl/>
        </w:rPr>
        <w:t xml:space="preserve"> فإنه في الأصل سنة لكنه لما كان شعار أهل البدع والظلمة</w:t>
      </w:r>
      <w:r w:rsidR="00AD283C">
        <w:rPr>
          <w:rFonts w:hint="cs"/>
          <w:rtl/>
        </w:rPr>
        <w:t>،</w:t>
      </w:r>
      <w:r w:rsidRPr="00480AC4">
        <w:rPr>
          <w:rtl/>
        </w:rPr>
        <w:t xml:space="preserve"> صارت السنة أن يجعل الخاتم في خنصر اليد اليسرى في زماننا كما في شرح القهستاني ومن قرأ يوم عاشوراء وأوائل المحرم مقتل الحسين </w:t>
      </w:r>
      <w:r w:rsidR="00DB214B" w:rsidRPr="00DB214B">
        <w:rPr>
          <w:rStyle w:val="libAlaemChar"/>
          <w:rtl/>
        </w:rPr>
        <w:t>رضي‌الله‌عنه</w:t>
      </w:r>
      <w:r w:rsidRPr="00480AC4">
        <w:rPr>
          <w:rtl/>
        </w:rPr>
        <w:t>، فقد تشبه بالروافض</w:t>
      </w:r>
      <w:r w:rsidR="006D40AC">
        <w:rPr>
          <w:rFonts w:hint="cs"/>
          <w:rtl/>
        </w:rPr>
        <w:t>،</w:t>
      </w:r>
      <w:r w:rsidRPr="00480AC4">
        <w:rPr>
          <w:rtl/>
        </w:rPr>
        <w:t xml:space="preserve"> خصوصا إذا كان بألفاظ مخلة بالتعظيم لأجل تحزين السامعين</w:t>
      </w:r>
      <w:r w:rsidR="006D40AC">
        <w:rPr>
          <w:rFonts w:hint="cs"/>
          <w:rtl/>
        </w:rPr>
        <w:t>،</w:t>
      </w:r>
      <w:r w:rsidRPr="00480AC4">
        <w:rPr>
          <w:rtl/>
        </w:rPr>
        <w:t xml:space="preserve"> وفي كراهية القهستاني: لو أراد ذكر الحسين ينبغي أن يذكر أولا مقتل سائر الصحابة لئلا يشابه الروافض " </w:t>
      </w:r>
      <w:r w:rsidRPr="00AD283C">
        <w:rPr>
          <w:rStyle w:val="libFootnotenumChar"/>
          <w:rtl/>
        </w:rPr>
        <w:t>(3)</w:t>
      </w:r>
      <w:r w:rsidRPr="00480AC4">
        <w:rPr>
          <w:rtl/>
        </w:rPr>
        <w:t>.</w:t>
      </w:r>
    </w:p>
    <w:p w:rsidR="00FE4F18" w:rsidRDefault="00FE4F18" w:rsidP="00FE4F18">
      <w:pPr>
        <w:pStyle w:val="libNormal"/>
      </w:pPr>
      <w:r w:rsidRPr="00480AC4">
        <w:rPr>
          <w:rtl/>
        </w:rPr>
        <w:t>وقال ابن حجر العسقلاني: " تنبيه</w:t>
      </w:r>
      <w:r w:rsidR="00AD283C">
        <w:rPr>
          <w:rFonts w:hint="cs"/>
          <w:rtl/>
        </w:rPr>
        <w:t>:</w:t>
      </w:r>
      <w:r w:rsidRPr="00480AC4">
        <w:rPr>
          <w:rtl/>
        </w:rPr>
        <w:t xml:space="preserve"> اختلف في السلام على غير الأنبياء بعد الاتفاق على مشروعيته في تحية الحي</w:t>
      </w:r>
      <w:r w:rsidR="00AD283C">
        <w:rPr>
          <w:rFonts w:hint="cs"/>
          <w:rtl/>
        </w:rPr>
        <w:t>،</w:t>
      </w:r>
      <w:r w:rsidRPr="00480AC4">
        <w:rPr>
          <w:rtl/>
        </w:rPr>
        <w:t xml:space="preserve"> فقيل يشرع مطلقا. وقيل</w:t>
      </w:r>
      <w:r w:rsidR="00AD283C">
        <w:rPr>
          <w:rFonts w:hint="cs"/>
          <w:rtl/>
        </w:rPr>
        <w:t>،</w:t>
      </w:r>
      <w:r w:rsidRPr="00480AC4">
        <w:rPr>
          <w:rtl/>
        </w:rPr>
        <w:t xml:space="preserve"> بل تبعا لا يفرد لواحد لكونه شعارا للرافضة " </w:t>
      </w:r>
      <w:r w:rsidRPr="00AD283C">
        <w:rPr>
          <w:rStyle w:val="libFootnotenumChar"/>
          <w:rtl/>
        </w:rPr>
        <w:t>(4)</w:t>
      </w:r>
      <w:r w:rsidRPr="00480AC4">
        <w:rPr>
          <w:rtl/>
        </w:rPr>
        <w:t xml:space="preserve"> ونقله النووي عن الشيخ أبي محمد الجويني.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شرح المواهب، الزرقاني: 5</w:t>
      </w:r>
      <w:r w:rsidR="00692C19">
        <w:rPr>
          <w:rtl/>
        </w:rPr>
        <w:t>/</w:t>
      </w:r>
      <w:r w:rsidRPr="00480AC4">
        <w:rPr>
          <w:rtl/>
        </w:rPr>
        <w:t>13.</w:t>
      </w:r>
    </w:p>
    <w:p w:rsidR="00FE4F18" w:rsidRDefault="00FE4F18" w:rsidP="00AD283C">
      <w:pPr>
        <w:pStyle w:val="libFootnote0"/>
      </w:pPr>
      <w:r w:rsidRPr="00480AC4">
        <w:rPr>
          <w:rtl/>
        </w:rPr>
        <w:t>2 - الغدير، ج 11.</w:t>
      </w:r>
    </w:p>
    <w:p w:rsidR="00FE4F18" w:rsidRDefault="00FE4F18" w:rsidP="00AD283C">
      <w:pPr>
        <w:pStyle w:val="libFootnote0"/>
      </w:pPr>
      <w:r w:rsidRPr="00480AC4">
        <w:rPr>
          <w:rtl/>
        </w:rPr>
        <w:t>3 - تفسير روح البيان: 4</w:t>
      </w:r>
      <w:r w:rsidR="00692C19">
        <w:rPr>
          <w:rtl/>
        </w:rPr>
        <w:t>/</w:t>
      </w:r>
      <w:r w:rsidRPr="00480AC4">
        <w:rPr>
          <w:rtl/>
        </w:rPr>
        <w:t>142، ونقله عن عقد الدرر واللئالئ: في فضل الشهور والأيام والليالي لشهاب الدين أحمد بن أبي بكر الحموي، راجع الغدير: 10</w:t>
      </w:r>
      <w:r w:rsidR="00692C19">
        <w:rPr>
          <w:rtl/>
        </w:rPr>
        <w:t>/</w:t>
      </w:r>
      <w:r w:rsidRPr="00480AC4">
        <w:rPr>
          <w:rtl/>
        </w:rPr>
        <w:t>211.</w:t>
      </w:r>
    </w:p>
    <w:p w:rsidR="00FE4F18" w:rsidRDefault="00FE4F18" w:rsidP="00AD283C">
      <w:pPr>
        <w:pStyle w:val="libFootnote0"/>
      </w:pPr>
      <w:r w:rsidRPr="00480AC4">
        <w:rPr>
          <w:rtl/>
        </w:rPr>
        <w:t>4 - فتح الباري: 11</w:t>
      </w:r>
      <w:r w:rsidR="00692C19">
        <w:rPr>
          <w:rtl/>
        </w:rPr>
        <w:t>/</w:t>
      </w:r>
      <w:r w:rsidRPr="00480AC4">
        <w:rPr>
          <w:rtl/>
        </w:rPr>
        <w:t>142.</w:t>
      </w:r>
    </w:p>
    <w:p w:rsidR="00FE4F18" w:rsidRDefault="00FE4F18" w:rsidP="00AD283C">
      <w:pPr>
        <w:pStyle w:val="libNormal"/>
        <w:rPr>
          <w:rtl/>
        </w:rPr>
      </w:pPr>
      <w:r>
        <w:rPr>
          <w:rtl/>
        </w:rPr>
        <w:br w:type="page"/>
      </w:r>
    </w:p>
    <w:p w:rsidR="00FE4F18" w:rsidRDefault="00FE4F18" w:rsidP="000D45AD">
      <w:pPr>
        <w:pStyle w:val="libNormal"/>
      </w:pPr>
      <w:r w:rsidRPr="00FE4F18">
        <w:rPr>
          <w:rtl/>
        </w:rPr>
        <w:lastRenderedPageBreak/>
        <w:t xml:space="preserve">وقال الزمخشري: " القياس جواز الصلاة على كل مؤمن لقوله تعالى: </w:t>
      </w:r>
      <w:r w:rsidRPr="00091063">
        <w:rPr>
          <w:rStyle w:val="libAlaemChar"/>
          <w:rtl/>
        </w:rPr>
        <w:t>(</w:t>
      </w:r>
      <w:r w:rsidR="000D45AD">
        <w:rPr>
          <w:rStyle w:val="libAieChar"/>
          <w:rFonts w:hint="cs"/>
          <w:rtl/>
        </w:rPr>
        <w:t xml:space="preserve"> </w:t>
      </w:r>
      <w:r w:rsidR="000D45AD" w:rsidRPr="000D45AD">
        <w:rPr>
          <w:rStyle w:val="libAieChar"/>
          <w:rFonts w:hint="cs"/>
          <w:rtl/>
        </w:rPr>
        <w:t>هُوَ</w:t>
      </w:r>
      <w:r w:rsidR="000D45AD" w:rsidRPr="000D45AD">
        <w:rPr>
          <w:rStyle w:val="libAieChar"/>
          <w:rtl/>
        </w:rPr>
        <w:t xml:space="preserve"> </w:t>
      </w:r>
      <w:r w:rsidR="000D45AD" w:rsidRPr="000D45AD">
        <w:rPr>
          <w:rStyle w:val="libAieChar"/>
          <w:rFonts w:hint="cs"/>
          <w:rtl/>
        </w:rPr>
        <w:t>الَّذِي</w:t>
      </w:r>
      <w:r w:rsidR="000D45AD" w:rsidRPr="000D45AD">
        <w:rPr>
          <w:rStyle w:val="libAieChar"/>
          <w:rtl/>
        </w:rPr>
        <w:t xml:space="preserve"> </w:t>
      </w:r>
      <w:r w:rsidR="000D45AD" w:rsidRPr="000D45AD">
        <w:rPr>
          <w:rStyle w:val="libAieChar"/>
          <w:rFonts w:hint="cs"/>
          <w:rtl/>
        </w:rPr>
        <w:t>يُصَلِّي</w:t>
      </w:r>
      <w:r w:rsidR="000D45AD" w:rsidRPr="000D45AD">
        <w:rPr>
          <w:rStyle w:val="libAieChar"/>
          <w:rtl/>
        </w:rPr>
        <w:t xml:space="preserve"> </w:t>
      </w:r>
      <w:r w:rsidR="000D45AD" w:rsidRPr="000D45AD">
        <w:rPr>
          <w:rStyle w:val="libAieChar"/>
          <w:rFonts w:hint="cs"/>
          <w:rtl/>
        </w:rPr>
        <w:t>عَلَيْكُمْ</w:t>
      </w:r>
      <w:r w:rsidR="000D45AD">
        <w:rPr>
          <w:rStyle w:val="libAieChar"/>
          <w:rFonts w:hint="cs"/>
          <w:rtl/>
        </w:rPr>
        <w:t xml:space="preserve"> </w:t>
      </w:r>
      <w:r w:rsidRPr="00091063">
        <w:rPr>
          <w:rStyle w:val="libAlaemChar"/>
          <w:rtl/>
        </w:rPr>
        <w:t>)</w:t>
      </w:r>
      <w:r w:rsidRPr="00FE4F18">
        <w:rPr>
          <w:rtl/>
        </w:rPr>
        <w:t xml:space="preserve">. وقوله تعالى: </w:t>
      </w:r>
      <w:r w:rsidRPr="00091063">
        <w:rPr>
          <w:rStyle w:val="libAlaemChar"/>
          <w:rtl/>
        </w:rPr>
        <w:t>(</w:t>
      </w:r>
      <w:r w:rsidR="000D45AD">
        <w:rPr>
          <w:rStyle w:val="libAieChar"/>
          <w:rFonts w:hint="cs"/>
          <w:rtl/>
        </w:rPr>
        <w:t xml:space="preserve"> </w:t>
      </w:r>
      <w:r w:rsidR="000D45AD" w:rsidRPr="000D45AD">
        <w:rPr>
          <w:rStyle w:val="libAieChar"/>
          <w:rFonts w:hint="cs"/>
          <w:rtl/>
        </w:rPr>
        <w:t>وَصَلِّ</w:t>
      </w:r>
      <w:r w:rsidR="000D45AD" w:rsidRPr="000D45AD">
        <w:rPr>
          <w:rStyle w:val="libAieChar"/>
          <w:rtl/>
        </w:rPr>
        <w:t xml:space="preserve"> </w:t>
      </w:r>
      <w:r w:rsidR="000D45AD" w:rsidRPr="000D45AD">
        <w:rPr>
          <w:rStyle w:val="libAieChar"/>
          <w:rFonts w:hint="cs"/>
          <w:rtl/>
        </w:rPr>
        <w:t>عَلَيْهِمْ</w:t>
      </w:r>
      <w:r w:rsidR="000D45AD" w:rsidRPr="000D45AD">
        <w:rPr>
          <w:rStyle w:val="libAieChar"/>
          <w:rtl/>
        </w:rPr>
        <w:t xml:space="preserve"> </w:t>
      </w:r>
      <w:r w:rsidR="000D45AD" w:rsidRPr="000D45AD">
        <w:rPr>
          <w:rStyle w:val="libAieChar"/>
          <w:rFonts w:hint="cs"/>
          <w:rtl/>
        </w:rPr>
        <w:t>إِنَّ</w:t>
      </w:r>
      <w:r w:rsidR="000D45AD" w:rsidRPr="000D45AD">
        <w:rPr>
          <w:rStyle w:val="libAieChar"/>
          <w:rtl/>
        </w:rPr>
        <w:t xml:space="preserve"> </w:t>
      </w:r>
      <w:r w:rsidR="000D45AD" w:rsidRPr="000D45AD">
        <w:rPr>
          <w:rStyle w:val="libAieChar"/>
          <w:rFonts w:hint="cs"/>
          <w:rtl/>
        </w:rPr>
        <w:t>صَلَاتَكَ</w:t>
      </w:r>
      <w:r w:rsidR="000D45AD" w:rsidRPr="000D45AD">
        <w:rPr>
          <w:rStyle w:val="libAieChar"/>
          <w:rtl/>
        </w:rPr>
        <w:t xml:space="preserve"> </w:t>
      </w:r>
      <w:r w:rsidR="000D45AD" w:rsidRPr="000D45AD">
        <w:rPr>
          <w:rStyle w:val="libAieChar"/>
          <w:rFonts w:hint="cs"/>
          <w:rtl/>
        </w:rPr>
        <w:t>سَكَنٌ</w:t>
      </w:r>
      <w:r w:rsidR="000D45AD" w:rsidRPr="000D45AD">
        <w:rPr>
          <w:rStyle w:val="libAieChar"/>
          <w:rtl/>
        </w:rPr>
        <w:t xml:space="preserve"> </w:t>
      </w:r>
      <w:r w:rsidR="000D45AD" w:rsidRPr="000D45AD">
        <w:rPr>
          <w:rStyle w:val="libAieChar"/>
          <w:rFonts w:hint="cs"/>
          <w:rtl/>
        </w:rPr>
        <w:t>لَّهُمْ</w:t>
      </w:r>
      <w:r w:rsidR="000D45AD">
        <w:rPr>
          <w:rStyle w:val="libAieChar"/>
          <w:rFonts w:hint="cs"/>
          <w:rtl/>
        </w:rPr>
        <w:t xml:space="preserve"> </w:t>
      </w:r>
      <w:r w:rsidRPr="00091063">
        <w:rPr>
          <w:rStyle w:val="libAlaemChar"/>
          <w:rtl/>
        </w:rPr>
        <w:t>)</w:t>
      </w:r>
      <w:r w:rsidRPr="00480AC4">
        <w:rPr>
          <w:rtl/>
        </w:rPr>
        <w:t xml:space="preserve">. وقوله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اللهم صل على آل أبي أوفى ". ولكن للعلماء تفصيلا في ذلك وهو: إنها إن كانت على سبيل التبع كقولك صلى الله على النبي وآله فلا كلام فيها، وأما إذا أفرد غيره من أهل البيت بالصلاة كما يفرد هو فمكروه</w:t>
      </w:r>
      <w:r>
        <w:rPr>
          <w:rFonts w:hint="cs"/>
          <w:rtl/>
        </w:rPr>
        <w:t>ٌ</w:t>
      </w:r>
      <w:r w:rsidR="00AD283C">
        <w:rPr>
          <w:rFonts w:hint="cs"/>
          <w:rtl/>
        </w:rPr>
        <w:t>،</w:t>
      </w:r>
      <w:r w:rsidRPr="00480AC4">
        <w:rPr>
          <w:rtl/>
        </w:rPr>
        <w:t xml:space="preserve"> لأن ذلك شعار لذكر رسول الله </w:t>
      </w:r>
      <w:r w:rsidR="00AD283C" w:rsidRPr="00AD283C">
        <w:rPr>
          <w:rStyle w:val="libAlaemChar"/>
          <w:rtl/>
        </w:rPr>
        <w:t>صلى‌الله‌عليه‌وآله‌وسلم</w:t>
      </w:r>
      <w:r w:rsidRPr="00480AC4">
        <w:rPr>
          <w:rtl/>
        </w:rPr>
        <w:t>، ولأنه يؤدي إلى الاتهام بالرفض</w:t>
      </w:r>
      <w:r w:rsidR="00AD283C">
        <w:rPr>
          <w:rFonts w:hint="cs"/>
          <w:rtl/>
        </w:rPr>
        <w:t>،</w:t>
      </w:r>
      <w:r w:rsidRPr="00480AC4">
        <w:rPr>
          <w:rtl/>
        </w:rPr>
        <w:t xml:space="preserve"> وقال رسول الله </w:t>
      </w:r>
      <w:r w:rsidR="00AD283C" w:rsidRPr="00AD283C">
        <w:rPr>
          <w:rStyle w:val="libAlaemChar"/>
          <w:rtl/>
        </w:rPr>
        <w:t>صلى‌الله‌عليه‌وآله‌وسلم</w:t>
      </w:r>
      <w:r w:rsidRPr="00480AC4">
        <w:rPr>
          <w:rtl/>
        </w:rPr>
        <w:t xml:space="preserve">: " من كان يؤمن بالله واليوم الآخر فلا يقفن مواقف التهم " </w:t>
      </w:r>
      <w:r w:rsidRPr="00AD283C">
        <w:rPr>
          <w:rStyle w:val="libFootnotenumChar"/>
          <w:rtl/>
        </w:rPr>
        <w:t>(1)</w:t>
      </w:r>
      <w:r w:rsidRPr="00480AC4">
        <w:rPr>
          <w:rtl/>
        </w:rPr>
        <w:t>.</w:t>
      </w:r>
    </w:p>
    <w:p w:rsidR="00FE4F18" w:rsidRDefault="00FE4F18" w:rsidP="000D45AD">
      <w:pPr>
        <w:pStyle w:val="Heading2Center"/>
      </w:pPr>
      <w:bookmarkStart w:id="208" w:name="_Toc382042636"/>
      <w:r w:rsidRPr="00CC0BEA">
        <w:rPr>
          <w:rtl/>
        </w:rPr>
        <w:t>وقفة مهمة</w:t>
      </w:r>
      <w:bookmarkEnd w:id="208"/>
    </w:p>
    <w:p w:rsidR="00FE4F18" w:rsidRDefault="00FE4F18" w:rsidP="00FE4F18">
      <w:pPr>
        <w:pStyle w:val="libNormal"/>
      </w:pPr>
      <w:r w:rsidRPr="00480AC4">
        <w:rPr>
          <w:rtl/>
        </w:rPr>
        <w:t>لا يدري المرء ما يقول أمام هذه الأقوال</w:t>
      </w:r>
      <w:r w:rsidR="00AD283C">
        <w:rPr>
          <w:rFonts w:hint="cs"/>
          <w:rtl/>
        </w:rPr>
        <w:t>،</w:t>
      </w:r>
      <w:r w:rsidRPr="00480AC4">
        <w:rPr>
          <w:rtl/>
        </w:rPr>
        <w:t xml:space="preserve"> فكيف يسوغ المسلم لنفسه أن يفتي بترك سنة الرسول وتبديلها لوجود طائفة معينة اتبعت هذه السنة؟!</w:t>
      </w:r>
    </w:p>
    <w:p w:rsidR="00FE4F18" w:rsidRDefault="00FE4F18" w:rsidP="00FE4F18">
      <w:pPr>
        <w:pStyle w:val="libNormal"/>
      </w:pPr>
      <w:r w:rsidRPr="00480AC4">
        <w:rPr>
          <w:rtl/>
        </w:rPr>
        <w:t>هذا شيخ الإسلام وذاك حجة الإسلام وآخر أمير المؤمنين في الحديث</w:t>
      </w:r>
      <w:r w:rsidR="00AD283C">
        <w:rPr>
          <w:rFonts w:hint="cs"/>
          <w:rtl/>
        </w:rPr>
        <w:t>،</w:t>
      </w:r>
      <w:r w:rsidRPr="00480AC4">
        <w:rPr>
          <w:rtl/>
        </w:rPr>
        <w:t xml:space="preserve"> أهكذا يكون أمناء الله على دينه؟! وهل يجوز ترك السنن لأن الشيعة اتبعت هذه السنن؟! إذن لماذا لا يذعنون للحقيقة التي تؤكد على أن</w:t>
      </w:r>
      <w:r>
        <w:rPr>
          <w:rFonts w:hint="cs"/>
          <w:rtl/>
        </w:rPr>
        <w:t>َّ</w:t>
      </w:r>
      <w:r w:rsidRPr="00480AC4">
        <w:rPr>
          <w:rtl/>
        </w:rPr>
        <w:t xml:space="preserve"> الشيعة هم أهل السنة؟!</w:t>
      </w:r>
    </w:p>
    <w:p w:rsidR="00FE4F18" w:rsidRDefault="00FE4F18" w:rsidP="00FE4F18">
      <w:pPr>
        <w:pStyle w:val="libNormal"/>
      </w:pPr>
      <w:r w:rsidRPr="00480AC4">
        <w:rPr>
          <w:rtl/>
        </w:rPr>
        <w:t>إن</w:t>
      </w:r>
      <w:r>
        <w:rPr>
          <w:rFonts w:hint="cs"/>
          <w:rtl/>
        </w:rPr>
        <w:t>َّ</w:t>
      </w:r>
      <w:r w:rsidRPr="00480AC4">
        <w:rPr>
          <w:rtl/>
        </w:rPr>
        <w:t xml:space="preserve"> ابن تيمية قد جوز ترك بعض المستحبات</w:t>
      </w:r>
      <w:r w:rsidR="00AD283C">
        <w:rPr>
          <w:rFonts w:hint="cs"/>
          <w:rtl/>
        </w:rPr>
        <w:t>،</w:t>
      </w:r>
      <w:r w:rsidRPr="00480AC4">
        <w:rPr>
          <w:rtl/>
        </w:rPr>
        <w:t xml:space="preserve"> والغزالي والماوردي عدلا إلى تسنيم القبور، وآخر جعل الخاتم في يساره</w:t>
      </w:r>
      <w:r w:rsidR="00AD283C">
        <w:rPr>
          <w:rFonts w:hint="cs"/>
          <w:rtl/>
        </w:rPr>
        <w:t>،</w:t>
      </w:r>
      <w:r w:rsidRPr="00480AC4">
        <w:rPr>
          <w:rtl/>
        </w:rPr>
        <w:t xml:space="preserve"> وآخرون لا يرون الصلاة على أهل البيت بمفردهم</w:t>
      </w:r>
      <w:r w:rsidR="00AD283C">
        <w:rPr>
          <w:rFonts w:hint="cs"/>
          <w:rtl/>
        </w:rPr>
        <w:t>،</w:t>
      </w:r>
      <w:r w:rsidRPr="00480AC4">
        <w:rPr>
          <w:rtl/>
        </w:rPr>
        <w:t xml:space="preserve"> لأنه يؤد</w:t>
      </w:r>
      <w:r>
        <w:rPr>
          <w:rFonts w:hint="cs"/>
          <w:rtl/>
        </w:rPr>
        <w:t>ِّ</w:t>
      </w:r>
      <w:r w:rsidRPr="00480AC4">
        <w:rPr>
          <w:rtl/>
        </w:rPr>
        <w:t>ي ألى الاتهام بالرفض... وكل هذا منهم كان عنادا للشيعة الذين اتبعوا السنة بشهادتهم.</w:t>
      </w:r>
    </w:p>
    <w:p w:rsidR="00FE4F18" w:rsidRDefault="00FE4F18" w:rsidP="00FE4F18">
      <w:pPr>
        <w:pStyle w:val="libNormal"/>
      </w:pPr>
      <w:r w:rsidRPr="00480AC4">
        <w:rPr>
          <w:rtl/>
        </w:rPr>
        <w:t>إن</w:t>
      </w:r>
      <w:r>
        <w:rPr>
          <w:rFonts w:hint="cs"/>
          <w:rtl/>
        </w:rPr>
        <w:t>َّ</w:t>
      </w:r>
      <w:r w:rsidRPr="00480AC4">
        <w:rPr>
          <w:rtl/>
        </w:rPr>
        <w:t xml:space="preserve"> أول من تخت</w:t>
      </w:r>
      <w:r>
        <w:rPr>
          <w:rFonts w:hint="cs"/>
          <w:rtl/>
        </w:rPr>
        <w:t>َّ</w:t>
      </w:r>
      <w:r w:rsidRPr="00480AC4">
        <w:rPr>
          <w:rtl/>
        </w:rPr>
        <w:t xml:space="preserve">م باليسار هو معاوية بن أبي سفيان </w:t>
      </w:r>
      <w:r w:rsidRPr="00AD283C">
        <w:rPr>
          <w:rStyle w:val="libFootnotenumChar"/>
          <w:rtl/>
        </w:rPr>
        <w:t>(2)</w:t>
      </w:r>
      <w:r w:rsidRPr="00480AC4">
        <w:rPr>
          <w:rtl/>
        </w:rPr>
        <w:t xml:space="preserve"> فلا أدري</w:t>
      </w:r>
      <w:r w:rsidR="00AD283C">
        <w:rPr>
          <w:rFonts w:hint="cs"/>
          <w:rtl/>
        </w:rPr>
        <w:t>،</w:t>
      </w:r>
      <w:r w:rsidRPr="00480AC4">
        <w:rPr>
          <w:rtl/>
        </w:rPr>
        <w:t xml:space="preserve"> مايقولون في حجته. فهل فعل ذلك خوفا من التشبه بالشيعة أم من علي </w:t>
      </w:r>
      <w:r w:rsidR="00AD283C" w:rsidRPr="00AD283C">
        <w:rPr>
          <w:rStyle w:val="libAlaemChar"/>
          <w:rtl/>
        </w:rPr>
        <w:t>عليه‌السلام</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تفسير الكشاف: 2</w:t>
      </w:r>
      <w:r w:rsidR="00692C19">
        <w:rPr>
          <w:rtl/>
        </w:rPr>
        <w:t>/</w:t>
      </w:r>
      <w:r w:rsidRPr="00480AC4">
        <w:rPr>
          <w:rtl/>
        </w:rPr>
        <w:t>439.</w:t>
      </w:r>
    </w:p>
    <w:p w:rsidR="00FE4F18" w:rsidRDefault="00FE4F18" w:rsidP="00AD283C">
      <w:pPr>
        <w:pStyle w:val="libFootnote0"/>
      </w:pPr>
      <w:r w:rsidRPr="00480AC4">
        <w:rPr>
          <w:rtl/>
        </w:rPr>
        <w:t>2 - ذكر ذلك الزمخشري في ربيع الأبرار.</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وكيف يكون الإنسان من أهل السنة وقد تركها واستبدل بها ما يروق له؟ وكأن هذه السنن (باروكة) توضع على الرأس وترفع حسب المزاج</w:t>
      </w:r>
      <w:r w:rsidR="006D40AC">
        <w:rPr>
          <w:rFonts w:hint="cs"/>
          <w:rtl/>
        </w:rPr>
        <w:t>!</w:t>
      </w:r>
    </w:p>
    <w:p w:rsidR="00FE4F18" w:rsidRDefault="00FE4F18" w:rsidP="000D45AD">
      <w:pPr>
        <w:pStyle w:val="libNormal"/>
      </w:pPr>
      <w:r w:rsidRPr="00480AC4">
        <w:rPr>
          <w:rtl/>
        </w:rPr>
        <w:t xml:space="preserve">قال تعالى: </w:t>
      </w:r>
      <w:r w:rsidRPr="00091063">
        <w:rPr>
          <w:rStyle w:val="libAlaemChar"/>
          <w:rtl/>
        </w:rPr>
        <w:t>(</w:t>
      </w:r>
      <w:r w:rsidR="000D45AD">
        <w:rPr>
          <w:rStyle w:val="libAieChar"/>
          <w:rFonts w:hint="cs"/>
          <w:rtl/>
        </w:rPr>
        <w:t xml:space="preserve"> </w:t>
      </w:r>
      <w:r w:rsidR="000D45AD" w:rsidRPr="000D45AD">
        <w:rPr>
          <w:rStyle w:val="libAieChar"/>
          <w:rFonts w:hint="cs"/>
          <w:rtl/>
        </w:rPr>
        <w:t>وَإِذَا</w:t>
      </w:r>
      <w:r w:rsidR="000D45AD" w:rsidRPr="000D45AD">
        <w:rPr>
          <w:rStyle w:val="libAieChar"/>
          <w:rtl/>
        </w:rPr>
        <w:t xml:space="preserve"> </w:t>
      </w:r>
      <w:r w:rsidR="000D45AD" w:rsidRPr="000D45AD">
        <w:rPr>
          <w:rStyle w:val="libAieChar"/>
          <w:rFonts w:hint="cs"/>
          <w:rtl/>
        </w:rPr>
        <w:t>تُتْلَىٰ</w:t>
      </w:r>
      <w:r w:rsidR="000D45AD" w:rsidRPr="000D45AD">
        <w:rPr>
          <w:rStyle w:val="libAieChar"/>
          <w:rtl/>
        </w:rPr>
        <w:t xml:space="preserve"> </w:t>
      </w:r>
      <w:r w:rsidR="000D45AD" w:rsidRPr="000D45AD">
        <w:rPr>
          <w:rStyle w:val="libAieChar"/>
          <w:rFonts w:hint="cs"/>
          <w:rtl/>
        </w:rPr>
        <w:t>عَلَيْهِمْ</w:t>
      </w:r>
      <w:r w:rsidR="000D45AD" w:rsidRPr="000D45AD">
        <w:rPr>
          <w:rStyle w:val="libAieChar"/>
          <w:rtl/>
        </w:rPr>
        <w:t xml:space="preserve"> </w:t>
      </w:r>
      <w:r w:rsidR="000D45AD" w:rsidRPr="000D45AD">
        <w:rPr>
          <w:rStyle w:val="libAieChar"/>
          <w:rFonts w:hint="cs"/>
          <w:rtl/>
        </w:rPr>
        <w:t>آيَاتُنَا</w:t>
      </w:r>
      <w:r w:rsidR="000D45AD" w:rsidRPr="000D45AD">
        <w:rPr>
          <w:rStyle w:val="libAieChar"/>
          <w:rtl/>
        </w:rPr>
        <w:t xml:space="preserve"> </w:t>
      </w:r>
      <w:r w:rsidR="000D45AD" w:rsidRPr="000D45AD">
        <w:rPr>
          <w:rStyle w:val="libAieChar"/>
          <w:rFonts w:hint="cs"/>
          <w:rtl/>
        </w:rPr>
        <w:t>بَيِّنَاتٍ</w:t>
      </w:r>
      <w:r w:rsidR="000D45AD" w:rsidRPr="000D45AD">
        <w:rPr>
          <w:rStyle w:val="libAieChar"/>
          <w:rtl/>
        </w:rPr>
        <w:t xml:space="preserve"> </w:t>
      </w:r>
      <w:r w:rsidR="000D45AD" w:rsidRPr="000D45AD">
        <w:rPr>
          <w:rStyle w:val="libAieChar"/>
          <w:rFonts w:hint="cs"/>
          <w:rtl/>
        </w:rPr>
        <w:t>قَالَ</w:t>
      </w:r>
      <w:r w:rsidR="000D45AD" w:rsidRPr="000D45AD">
        <w:rPr>
          <w:rStyle w:val="libAieChar"/>
          <w:rtl/>
        </w:rPr>
        <w:t xml:space="preserve"> </w:t>
      </w:r>
      <w:r w:rsidR="000D45AD" w:rsidRPr="000D45AD">
        <w:rPr>
          <w:rStyle w:val="libAieChar"/>
          <w:rFonts w:hint="cs"/>
          <w:rtl/>
        </w:rPr>
        <w:t>الَّذِينَ</w:t>
      </w:r>
      <w:r w:rsidR="000D45AD" w:rsidRPr="000D45AD">
        <w:rPr>
          <w:rStyle w:val="libAieChar"/>
          <w:rtl/>
        </w:rPr>
        <w:t xml:space="preserve"> </w:t>
      </w:r>
      <w:r w:rsidR="000D45AD" w:rsidRPr="000D45AD">
        <w:rPr>
          <w:rStyle w:val="libAieChar"/>
          <w:rFonts w:hint="cs"/>
          <w:rtl/>
        </w:rPr>
        <w:t>لَا</w:t>
      </w:r>
      <w:r w:rsidR="000D45AD" w:rsidRPr="000D45AD">
        <w:rPr>
          <w:rStyle w:val="libAieChar"/>
          <w:rtl/>
        </w:rPr>
        <w:t xml:space="preserve"> </w:t>
      </w:r>
      <w:r w:rsidR="000D45AD" w:rsidRPr="000D45AD">
        <w:rPr>
          <w:rStyle w:val="libAieChar"/>
          <w:rFonts w:hint="cs"/>
          <w:rtl/>
        </w:rPr>
        <w:t>يَرْجُونَ</w:t>
      </w:r>
      <w:r w:rsidR="000D45AD" w:rsidRPr="000D45AD">
        <w:rPr>
          <w:rStyle w:val="libAieChar"/>
          <w:rtl/>
        </w:rPr>
        <w:t xml:space="preserve"> </w:t>
      </w:r>
      <w:r w:rsidR="000D45AD" w:rsidRPr="000D45AD">
        <w:rPr>
          <w:rStyle w:val="libAieChar"/>
          <w:rFonts w:hint="cs"/>
          <w:rtl/>
        </w:rPr>
        <w:t>لِقَاءَنَا</w:t>
      </w:r>
      <w:r w:rsidR="000D45AD" w:rsidRPr="000D45AD">
        <w:rPr>
          <w:rStyle w:val="libAieChar"/>
          <w:rtl/>
        </w:rPr>
        <w:t xml:space="preserve"> </w:t>
      </w:r>
      <w:r w:rsidR="000D45AD" w:rsidRPr="000D45AD">
        <w:rPr>
          <w:rStyle w:val="libAieChar"/>
          <w:rFonts w:hint="cs"/>
          <w:rtl/>
        </w:rPr>
        <w:t>ائْتِ</w:t>
      </w:r>
      <w:r w:rsidR="000D45AD" w:rsidRPr="000D45AD">
        <w:rPr>
          <w:rStyle w:val="libAieChar"/>
          <w:rtl/>
        </w:rPr>
        <w:t xml:space="preserve"> </w:t>
      </w:r>
      <w:r w:rsidR="000D45AD" w:rsidRPr="000D45AD">
        <w:rPr>
          <w:rStyle w:val="libAieChar"/>
          <w:rFonts w:hint="cs"/>
          <w:rtl/>
        </w:rPr>
        <w:t>بِقُرْآنٍ</w:t>
      </w:r>
      <w:r w:rsidR="000D45AD" w:rsidRPr="000D45AD">
        <w:rPr>
          <w:rStyle w:val="libAieChar"/>
          <w:rtl/>
        </w:rPr>
        <w:t xml:space="preserve"> </w:t>
      </w:r>
      <w:r w:rsidR="000D45AD" w:rsidRPr="000D45AD">
        <w:rPr>
          <w:rStyle w:val="libAieChar"/>
          <w:rFonts w:hint="cs"/>
          <w:rtl/>
        </w:rPr>
        <w:t>غَيْرِ</w:t>
      </w:r>
      <w:r w:rsidR="000D45AD" w:rsidRPr="000D45AD">
        <w:rPr>
          <w:rStyle w:val="libAieChar"/>
          <w:rtl/>
        </w:rPr>
        <w:t xml:space="preserve"> </w:t>
      </w:r>
      <w:r w:rsidR="000D45AD" w:rsidRPr="000D45AD">
        <w:rPr>
          <w:rStyle w:val="libAieChar"/>
          <w:rFonts w:hint="cs"/>
          <w:rtl/>
        </w:rPr>
        <w:t>هَـٰذَا</w:t>
      </w:r>
      <w:r w:rsidR="000D45AD" w:rsidRPr="000D45AD">
        <w:rPr>
          <w:rStyle w:val="libAieChar"/>
          <w:rtl/>
        </w:rPr>
        <w:t xml:space="preserve"> </w:t>
      </w:r>
      <w:r w:rsidR="000D45AD" w:rsidRPr="000D45AD">
        <w:rPr>
          <w:rStyle w:val="libAieChar"/>
          <w:rFonts w:hint="cs"/>
          <w:rtl/>
        </w:rPr>
        <w:t>أَوْ</w:t>
      </w:r>
      <w:r w:rsidR="000D45AD" w:rsidRPr="000D45AD">
        <w:rPr>
          <w:rStyle w:val="libAieChar"/>
          <w:rtl/>
        </w:rPr>
        <w:t xml:space="preserve"> </w:t>
      </w:r>
      <w:r w:rsidR="000D45AD" w:rsidRPr="000D45AD">
        <w:rPr>
          <w:rStyle w:val="libAieChar"/>
          <w:rFonts w:hint="cs"/>
          <w:rtl/>
        </w:rPr>
        <w:t>بَدِّلْهُ</w:t>
      </w:r>
      <w:r w:rsidR="000D45AD" w:rsidRPr="000D45AD">
        <w:rPr>
          <w:rStyle w:val="libAieChar"/>
          <w:rtl/>
        </w:rPr>
        <w:t xml:space="preserve"> </w:t>
      </w:r>
      <w:r w:rsidR="000D45AD" w:rsidRPr="000D45AD">
        <w:rPr>
          <w:rStyle w:val="libAieChar"/>
          <w:rFonts w:hint="cs"/>
          <w:rtl/>
        </w:rPr>
        <w:t>قُلْ</w:t>
      </w:r>
      <w:r w:rsidR="000D45AD" w:rsidRPr="000D45AD">
        <w:rPr>
          <w:rStyle w:val="libAieChar"/>
          <w:rtl/>
        </w:rPr>
        <w:t xml:space="preserve"> </w:t>
      </w:r>
      <w:r w:rsidR="000D45AD" w:rsidRPr="000D45AD">
        <w:rPr>
          <w:rStyle w:val="libAieChar"/>
          <w:rFonts w:hint="cs"/>
          <w:rtl/>
        </w:rPr>
        <w:t>مَا</w:t>
      </w:r>
      <w:r w:rsidR="000D45AD" w:rsidRPr="000D45AD">
        <w:rPr>
          <w:rStyle w:val="libAieChar"/>
          <w:rtl/>
        </w:rPr>
        <w:t xml:space="preserve"> </w:t>
      </w:r>
      <w:r w:rsidR="000D45AD" w:rsidRPr="000D45AD">
        <w:rPr>
          <w:rStyle w:val="libAieChar"/>
          <w:rFonts w:hint="cs"/>
          <w:rtl/>
        </w:rPr>
        <w:t>يَكُونُ</w:t>
      </w:r>
      <w:r w:rsidR="000D45AD" w:rsidRPr="000D45AD">
        <w:rPr>
          <w:rStyle w:val="libAieChar"/>
          <w:rtl/>
        </w:rPr>
        <w:t xml:space="preserve"> </w:t>
      </w:r>
      <w:r w:rsidR="000D45AD" w:rsidRPr="000D45AD">
        <w:rPr>
          <w:rStyle w:val="libAieChar"/>
          <w:rFonts w:hint="cs"/>
          <w:rtl/>
        </w:rPr>
        <w:t>لِي</w:t>
      </w:r>
      <w:r w:rsidR="000D45AD" w:rsidRPr="000D45AD">
        <w:rPr>
          <w:rStyle w:val="libAieChar"/>
          <w:rtl/>
        </w:rPr>
        <w:t xml:space="preserve"> </w:t>
      </w:r>
      <w:r w:rsidR="000D45AD" w:rsidRPr="000D45AD">
        <w:rPr>
          <w:rStyle w:val="libAieChar"/>
          <w:rFonts w:hint="cs"/>
          <w:rtl/>
        </w:rPr>
        <w:t>أَنْ</w:t>
      </w:r>
      <w:r w:rsidR="000D45AD" w:rsidRPr="000D45AD">
        <w:rPr>
          <w:rStyle w:val="libAieChar"/>
          <w:rtl/>
        </w:rPr>
        <w:t xml:space="preserve"> </w:t>
      </w:r>
      <w:r w:rsidR="000D45AD" w:rsidRPr="000D45AD">
        <w:rPr>
          <w:rStyle w:val="libAieChar"/>
          <w:rFonts w:hint="cs"/>
          <w:rtl/>
        </w:rPr>
        <w:t>أُبَدِّلَهُ</w:t>
      </w:r>
      <w:r w:rsidR="000D45AD" w:rsidRPr="000D45AD">
        <w:rPr>
          <w:rStyle w:val="libAieChar"/>
          <w:rtl/>
        </w:rPr>
        <w:t xml:space="preserve"> </w:t>
      </w:r>
      <w:r w:rsidR="000D45AD" w:rsidRPr="000D45AD">
        <w:rPr>
          <w:rStyle w:val="libAieChar"/>
          <w:rFonts w:hint="cs"/>
          <w:rtl/>
        </w:rPr>
        <w:t>مِن</w:t>
      </w:r>
      <w:r w:rsidR="000D45AD" w:rsidRPr="000D45AD">
        <w:rPr>
          <w:rStyle w:val="libAieChar"/>
          <w:rtl/>
        </w:rPr>
        <w:t xml:space="preserve"> </w:t>
      </w:r>
      <w:r w:rsidR="000D45AD" w:rsidRPr="000D45AD">
        <w:rPr>
          <w:rStyle w:val="libAieChar"/>
          <w:rFonts w:hint="cs"/>
          <w:rtl/>
        </w:rPr>
        <w:t>تِلْقَاءِ</w:t>
      </w:r>
      <w:r w:rsidR="000D45AD" w:rsidRPr="000D45AD">
        <w:rPr>
          <w:rStyle w:val="libAieChar"/>
          <w:rtl/>
        </w:rPr>
        <w:t xml:space="preserve"> </w:t>
      </w:r>
      <w:r w:rsidR="000D45AD" w:rsidRPr="000D45AD">
        <w:rPr>
          <w:rStyle w:val="libAieChar"/>
          <w:rFonts w:hint="cs"/>
          <w:rtl/>
        </w:rPr>
        <w:t>نَفْسِي</w:t>
      </w:r>
      <w:r w:rsidR="000D45AD" w:rsidRPr="000D45AD">
        <w:rPr>
          <w:rStyle w:val="libAieChar"/>
          <w:rtl/>
        </w:rPr>
        <w:t xml:space="preserve"> </w:t>
      </w:r>
      <w:r w:rsidR="000D45AD" w:rsidRPr="000D45AD">
        <w:rPr>
          <w:rStyle w:val="libAieChar"/>
          <w:rFonts w:hint="cs"/>
          <w:rtl/>
        </w:rPr>
        <w:t>إِنْ</w:t>
      </w:r>
      <w:r w:rsidR="000D45AD" w:rsidRPr="000D45AD">
        <w:rPr>
          <w:rStyle w:val="libAieChar"/>
          <w:rtl/>
        </w:rPr>
        <w:t xml:space="preserve"> </w:t>
      </w:r>
      <w:r w:rsidR="000D45AD" w:rsidRPr="000D45AD">
        <w:rPr>
          <w:rStyle w:val="libAieChar"/>
          <w:rFonts w:hint="cs"/>
          <w:rtl/>
        </w:rPr>
        <w:t>أَتَّبِعُ</w:t>
      </w:r>
      <w:r w:rsidR="000D45AD" w:rsidRPr="000D45AD">
        <w:rPr>
          <w:rStyle w:val="libAieChar"/>
          <w:rtl/>
        </w:rPr>
        <w:t xml:space="preserve"> </w:t>
      </w:r>
      <w:r w:rsidR="000D45AD" w:rsidRPr="000D45AD">
        <w:rPr>
          <w:rStyle w:val="libAieChar"/>
          <w:rFonts w:hint="cs"/>
          <w:rtl/>
        </w:rPr>
        <w:t>إِلَّا</w:t>
      </w:r>
      <w:r w:rsidR="000D45AD" w:rsidRPr="000D45AD">
        <w:rPr>
          <w:rStyle w:val="libAieChar"/>
          <w:rtl/>
        </w:rPr>
        <w:t xml:space="preserve"> </w:t>
      </w:r>
      <w:r w:rsidR="000D45AD" w:rsidRPr="000D45AD">
        <w:rPr>
          <w:rStyle w:val="libAieChar"/>
          <w:rFonts w:hint="cs"/>
          <w:rtl/>
        </w:rPr>
        <w:t>مَا</w:t>
      </w:r>
      <w:r w:rsidR="000D45AD" w:rsidRPr="000D45AD">
        <w:rPr>
          <w:rStyle w:val="libAieChar"/>
          <w:rtl/>
        </w:rPr>
        <w:t xml:space="preserve"> </w:t>
      </w:r>
      <w:r w:rsidR="000D45AD" w:rsidRPr="000D45AD">
        <w:rPr>
          <w:rStyle w:val="libAieChar"/>
          <w:rFonts w:hint="cs"/>
          <w:rtl/>
        </w:rPr>
        <w:t>يُوحَىٰ</w:t>
      </w:r>
      <w:r w:rsidR="000D45AD" w:rsidRPr="000D45AD">
        <w:rPr>
          <w:rStyle w:val="libAieChar"/>
          <w:rtl/>
        </w:rPr>
        <w:t xml:space="preserve"> </w:t>
      </w:r>
      <w:r w:rsidR="000D45AD" w:rsidRPr="000D45AD">
        <w:rPr>
          <w:rStyle w:val="libAieChar"/>
          <w:rFonts w:hint="cs"/>
          <w:rtl/>
        </w:rPr>
        <w:t>إِلَيَّ</w:t>
      </w:r>
      <w:r w:rsidR="000D45AD" w:rsidRPr="000D45AD">
        <w:rPr>
          <w:rStyle w:val="libAieChar"/>
          <w:rtl/>
        </w:rPr>
        <w:t xml:space="preserve"> </w:t>
      </w:r>
      <w:r w:rsidR="000D45AD" w:rsidRPr="000D45AD">
        <w:rPr>
          <w:rStyle w:val="libAieChar"/>
          <w:rFonts w:hint="cs"/>
          <w:rtl/>
        </w:rPr>
        <w:t>إِنِّي</w:t>
      </w:r>
      <w:r w:rsidR="000D45AD" w:rsidRPr="000D45AD">
        <w:rPr>
          <w:rStyle w:val="libAieChar"/>
          <w:rtl/>
        </w:rPr>
        <w:t xml:space="preserve"> </w:t>
      </w:r>
      <w:r w:rsidR="000D45AD" w:rsidRPr="000D45AD">
        <w:rPr>
          <w:rStyle w:val="libAieChar"/>
          <w:rFonts w:hint="cs"/>
          <w:rtl/>
        </w:rPr>
        <w:t>أَخَافُ</w:t>
      </w:r>
      <w:r w:rsidR="000D45AD" w:rsidRPr="000D45AD">
        <w:rPr>
          <w:rStyle w:val="libAieChar"/>
          <w:rtl/>
        </w:rPr>
        <w:t xml:space="preserve"> </w:t>
      </w:r>
      <w:r w:rsidR="000D45AD" w:rsidRPr="000D45AD">
        <w:rPr>
          <w:rStyle w:val="libAieChar"/>
          <w:rFonts w:hint="cs"/>
          <w:rtl/>
        </w:rPr>
        <w:t>إِنْ</w:t>
      </w:r>
      <w:r w:rsidR="000D45AD" w:rsidRPr="000D45AD">
        <w:rPr>
          <w:rStyle w:val="libAieChar"/>
          <w:rtl/>
        </w:rPr>
        <w:t xml:space="preserve"> </w:t>
      </w:r>
      <w:r w:rsidR="000D45AD" w:rsidRPr="000D45AD">
        <w:rPr>
          <w:rStyle w:val="libAieChar"/>
          <w:rFonts w:hint="cs"/>
          <w:rtl/>
        </w:rPr>
        <w:t>عَصَيْتُ</w:t>
      </w:r>
      <w:r w:rsidR="000D45AD" w:rsidRPr="000D45AD">
        <w:rPr>
          <w:rStyle w:val="libAieChar"/>
          <w:rtl/>
        </w:rPr>
        <w:t xml:space="preserve"> </w:t>
      </w:r>
      <w:r w:rsidR="000D45AD" w:rsidRPr="000D45AD">
        <w:rPr>
          <w:rStyle w:val="libAieChar"/>
          <w:rFonts w:hint="cs"/>
          <w:rtl/>
        </w:rPr>
        <w:t>رَبِّي</w:t>
      </w:r>
      <w:r w:rsidR="000D45AD" w:rsidRPr="000D45AD">
        <w:rPr>
          <w:rStyle w:val="libAieChar"/>
          <w:rtl/>
        </w:rPr>
        <w:t xml:space="preserve"> </w:t>
      </w:r>
      <w:r w:rsidR="000D45AD" w:rsidRPr="000D45AD">
        <w:rPr>
          <w:rStyle w:val="libAieChar"/>
          <w:rFonts w:hint="cs"/>
          <w:rtl/>
        </w:rPr>
        <w:t>عَذَابَ</w:t>
      </w:r>
      <w:r w:rsidR="000D45AD" w:rsidRPr="000D45AD">
        <w:rPr>
          <w:rStyle w:val="libAieChar"/>
          <w:rtl/>
        </w:rPr>
        <w:t xml:space="preserve"> </w:t>
      </w:r>
      <w:r w:rsidR="000D45AD" w:rsidRPr="000D45AD">
        <w:rPr>
          <w:rStyle w:val="libAieChar"/>
          <w:rFonts w:hint="cs"/>
          <w:rtl/>
        </w:rPr>
        <w:t>يَوْمٍ</w:t>
      </w:r>
      <w:r w:rsidR="000D45AD" w:rsidRPr="000D45AD">
        <w:rPr>
          <w:rStyle w:val="libAieChar"/>
          <w:rtl/>
        </w:rPr>
        <w:t xml:space="preserve"> </w:t>
      </w:r>
      <w:r w:rsidR="000D45AD" w:rsidRPr="000D45AD">
        <w:rPr>
          <w:rStyle w:val="libAieChar"/>
          <w:rFonts w:hint="cs"/>
          <w:rtl/>
        </w:rPr>
        <w:t>عَظِيمٍ</w:t>
      </w:r>
      <w:r w:rsidR="000D45AD">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(1)</w:t>
      </w:r>
      <w:r w:rsidRPr="00480AC4">
        <w:rPr>
          <w:rtl/>
        </w:rPr>
        <w:t xml:space="preserve"> هذا سيد الخلق </w:t>
      </w:r>
      <w:r w:rsidR="00AD283C" w:rsidRPr="00AD283C">
        <w:rPr>
          <w:rStyle w:val="libAlaemChar"/>
          <w:rtl/>
        </w:rPr>
        <w:t>صلى‌الله‌عليه‌وآله‌وسلم</w:t>
      </w:r>
      <w:r w:rsidRPr="00480AC4">
        <w:rPr>
          <w:rtl/>
        </w:rPr>
        <w:t xml:space="preserve"> لا يجيز الله له تغيير شئ ولا تبديله</w:t>
      </w:r>
      <w:r w:rsidR="00AD283C">
        <w:rPr>
          <w:rFonts w:hint="cs"/>
          <w:rtl/>
        </w:rPr>
        <w:t>،</w:t>
      </w:r>
      <w:r w:rsidRPr="00480AC4">
        <w:rPr>
          <w:rtl/>
        </w:rPr>
        <w:t xml:space="preserve"> وعلماء أهل السنة السالفون جوزوا لأنفسهم ما لم يجوزه الله لنبيه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أنت ترى أخي المسلم أن</w:t>
      </w:r>
      <w:r>
        <w:rPr>
          <w:rFonts w:hint="cs"/>
          <w:rtl/>
        </w:rPr>
        <w:t>َّ</w:t>
      </w:r>
      <w:r w:rsidRPr="00480AC4">
        <w:rPr>
          <w:rtl/>
        </w:rPr>
        <w:t xml:space="preserve"> هؤلاء العلماء بأقوالهم هذه خرجوا على النص وقدموا آراءهم عليه.</w:t>
      </w:r>
    </w:p>
    <w:p w:rsidR="00FE4F18" w:rsidRDefault="00FE4F18" w:rsidP="000D45AD">
      <w:pPr>
        <w:pStyle w:val="Heading2Center"/>
      </w:pPr>
      <w:bookmarkStart w:id="209" w:name="_Toc382042637"/>
      <w:r w:rsidRPr="00CE0DAE">
        <w:rPr>
          <w:rtl/>
        </w:rPr>
        <w:t>النتيجة</w:t>
      </w:r>
      <w:bookmarkEnd w:id="209"/>
    </w:p>
    <w:p w:rsidR="00FE4F18" w:rsidRDefault="00FE4F18" w:rsidP="00FE4F18">
      <w:pPr>
        <w:pStyle w:val="libNormal"/>
      </w:pPr>
      <w:r w:rsidRPr="00480AC4">
        <w:rPr>
          <w:rtl/>
        </w:rPr>
        <w:t>لقد أثبتنا أن</w:t>
      </w:r>
      <w:r>
        <w:rPr>
          <w:rFonts w:hint="cs"/>
          <w:rtl/>
        </w:rPr>
        <w:t>َّ</w:t>
      </w:r>
      <w:r w:rsidRPr="00480AC4">
        <w:rPr>
          <w:rtl/>
        </w:rPr>
        <w:t xml:space="preserve"> كثيرا من الصحابة لم يكونوا يسلمون للنص كما يزعم السلفية وأنهم تركوا السنة وقد</w:t>
      </w:r>
      <w:r>
        <w:rPr>
          <w:rFonts w:hint="cs"/>
          <w:rtl/>
        </w:rPr>
        <w:t>َّ</w:t>
      </w:r>
      <w:r w:rsidRPr="00480AC4">
        <w:rPr>
          <w:rtl/>
        </w:rPr>
        <w:t>موا آراءهم على النص واجتهدوا فيما لا يجوز فيه الاجتهاد</w:t>
      </w:r>
      <w:r w:rsidR="00AD283C">
        <w:rPr>
          <w:rFonts w:hint="cs"/>
          <w:rtl/>
        </w:rPr>
        <w:t>،</w:t>
      </w:r>
      <w:r w:rsidRPr="00480AC4">
        <w:rPr>
          <w:rtl/>
        </w:rPr>
        <w:t xml:space="preserve"> وتبعهم السلفية في ذلك وشاركوهم في هذا المضمار، وهذا أمر أثبتناه بالأرقام والحروف ولا يستطيع أحد</w:t>
      </w:r>
      <w:r>
        <w:rPr>
          <w:rFonts w:hint="cs"/>
          <w:rtl/>
        </w:rPr>
        <w:t>ٌ</w:t>
      </w:r>
      <w:r w:rsidRPr="00480AC4">
        <w:rPr>
          <w:rtl/>
        </w:rPr>
        <w:t xml:space="preserve"> أن يماري فيه.</w:t>
      </w:r>
    </w:p>
    <w:p w:rsidR="00FE4F18" w:rsidRDefault="00FE4F18" w:rsidP="00FE4F18">
      <w:pPr>
        <w:pStyle w:val="libNormal"/>
      </w:pPr>
      <w:r w:rsidRPr="00480AC4">
        <w:rPr>
          <w:rtl/>
        </w:rPr>
        <w:t>ولهذا نجد أن</w:t>
      </w:r>
      <w:r>
        <w:rPr>
          <w:rFonts w:hint="cs"/>
          <w:rtl/>
        </w:rPr>
        <w:t>َّ</w:t>
      </w:r>
      <w:r w:rsidRPr="00480AC4">
        <w:rPr>
          <w:rtl/>
        </w:rPr>
        <w:t xml:space="preserve"> الدعامة الأساسية للفكر السلفي - التسليم للنص - هذه الدعامة لا وجود لها في واقع الأمر عندهم</w:t>
      </w:r>
      <w:r w:rsidR="00AD283C">
        <w:rPr>
          <w:rFonts w:hint="cs"/>
          <w:rtl/>
        </w:rPr>
        <w:t>،</w:t>
      </w:r>
      <w:r w:rsidRPr="00480AC4">
        <w:rPr>
          <w:rtl/>
        </w:rPr>
        <w:t xml:space="preserve"> وهم يعلمون هذا ولكنهم يصرون على ما يقولون.</w:t>
      </w:r>
    </w:p>
    <w:p w:rsidR="00FE4F18" w:rsidRDefault="00FE4F18" w:rsidP="00FE4F18">
      <w:pPr>
        <w:pStyle w:val="libNormal"/>
      </w:pPr>
      <w:r w:rsidRPr="00480AC4">
        <w:rPr>
          <w:rtl/>
        </w:rPr>
        <w:t>أما أولئك الذين لم يكونوا على علم بهذه الحقائق ممن صلحت سرائرهم وأحبوا دينهم</w:t>
      </w:r>
      <w:r w:rsidR="00AD283C">
        <w:rPr>
          <w:rFonts w:hint="cs"/>
          <w:rtl/>
        </w:rPr>
        <w:t>،</w:t>
      </w:r>
      <w:r w:rsidRPr="00480AC4">
        <w:rPr>
          <w:rtl/>
        </w:rPr>
        <w:t xml:space="preserve"> فنسأل الله لهم الهداية إنه نعم المولى ونعم النصير.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يونس: 15.</w:t>
      </w:r>
    </w:p>
    <w:p w:rsidR="00FE4F18" w:rsidRDefault="00FE4F18" w:rsidP="00AD283C">
      <w:pPr>
        <w:pStyle w:val="libNormal"/>
        <w:rPr>
          <w:rtl/>
        </w:rPr>
      </w:pPr>
      <w:r>
        <w:rPr>
          <w:rtl/>
        </w:rPr>
        <w:br w:type="page"/>
      </w:r>
    </w:p>
    <w:p w:rsidR="00FE4F18" w:rsidRDefault="00FE4F18" w:rsidP="000D45AD">
      <w:pPr>
        <w:pStyle w:val="Heading2Center"/>
      </w:pPr>
      <w:bookmarkStart w:id="210" w:name="_Toc382042638"/>
      <w:r w:rsidRPr="00CE0DAE">
        <w:rPr>
          <w:rtl/>
        </w:rPr>
        <w:lastRenderedPageBreak/>
        <w:t>مناقشة أدلة السلفية على صح</w:t>
      </w:r>
      <w:r w:rsidRPr="00CE0DAE">
        <w:rPr>
          <w:rFonts w:hint="cs"/>
          <w:rtl/>
        </w:rPr>
        <w:t>ّ</w:t>
      </w:r>
      <w:r w:rsidRPr="00CE0DAE">
        <w:rPr>
          <w:rtl/>
        </w:rPr>
        <w:t>ة منهجهم</w:t>
      </w:r>
      <w:bookmarkEnd w:id="210"/>
    </w:p>
    <w:p w:rsidR="00FE4F18" w:rsidRDefault="00FE4F18" w:rsidP="000D45AD">
      <w:pPr>
        <w:pStyle w:val="Heading3"/>
      </w:pPr>
      <w:bookmarkStart w:id="211" w:name="_Toc382042639"/>
      <w:r w:rsidRPr="00CE0DAE">
        <w:rPr>
          <w:rtl/>
        </w:rPr>
        <w:t>ما أنا عليه وأصحابي:</w:t>
      </w:r>
      <w:bookmarkEnd w:id="211"/>
    </w:p>
    <w:p w:rsidR="00FE4F18" w:rsidRDefault="00FE4F18" w:rsidP="00FE4F18">
      <w:pPr>
        <w:pStyle w:val="libNormal"/>
      </w:pPr>
      <w:r w:rsidRPr="00480AC4">
        <w:rPr>
          <w:rtl/>
        </w:rPr>
        <w:t xml:space="preserve">يستدل السلفية على صحة مذهبهم بما يروون عن الرسول </w:t>
      </w:r>
      <w:r w:rsidR="00AD283C" w:rsidRPr="00AD283C">
        <w:rPr>
          <w:rStyle w:val="libAlaemChar"/>
          <w:rtl/>
        </w:rPr>
        <w:t>صلى‌الله‌عليه‌وآله‌وسلم</w:t>
      </w:r>
      <w:r w:rsidRPr="00480AC4">
        <w:rPr>
          <w:rtl/>
        </w:rPr>
        <w:t>: " ستفترق أمتي إلى ثلاث وسبعين فرقة كلها في النار إلا واحدة</w:t>
      </w:r>
      <w:r>
        <w:rPr>
          <w:rFonts w:hint="cs"/>
          <w:rtl/>
        </w:rPr>
        <w:t>ٌ</w:t>
      </w:r>
      <w:r w:rsidRPr="00480AC4">
        <w:rPr>
          <w:rtl/>
        </w:rPr>
        <w:t xml:space="preserve"> في الجنة</w:t>
      </w:r>
      <w:r w:rsidR="00AD283C">
        <w:rPr>
          <w:rFonts w:hint="cs"/>
          <w:rtl/>
        </w:rPr>
        <w:t>،</w:t>
      </w:r>
      <w:r w:rsidRPr="00480AC4">
        <w:rPr>
          <w:rtl/>
        </w:rPr>
        <w:t xml:space="preserve"> قالوا: ومن هي يا رسول الله؟</w:t>
      </w:r>
    </w:p>
    <w:p w:rsidR="00FE4F18" w:rsidRDefault="00FE4F18" w:rsidP="00FE4F18">
      <w:pPr>
        <w:pStyle w:val="libNormal"/>
      </w:pPr>
      <w:r w:rsidRPr="00480AC4">
        <w:rPr>
          <w:rtl/>
        </w:rPr>
        <w:t xml:space="preserve">قال: ما أنا عليه وأصحابي " </w:t>
      </w:r>
      <w:r w:rsidRPr="00AD283C">
        <w:rPr>
          <w:rStyle w:val="libFootnotenumChar"/>
          <w:rtl/>
        </w:rPr>
        <w:t>(1)</w:t>
      </w:r>
      <w:r w:rsidRPr="00480AC4">
        <w:rPr>
          <w:rtl/>
        </w:rPr>
        <w:t>.</w:t>
      </w:r>
    </w:p>
    <w:p w:rsidR="00FE4F18" w:rsidRDefault="00FE4F18" w:rsidP="000D45AD">
      <w:pPr>
        <w:pStyle w:val="libNormal"/>
      </w:pPr>
      <w:r w:rsidRPr="00480AC4">
        <w:rPr>
          <w:rtl/>
        </w:rPr>
        <w:t>يصح هذا الحديث إذا عرفنا أن</w:t>
      </w:r>
      <w:r>
        <w:rPr>
          <w:rFonts w:hint="cs"/>
          <w:rtl/>
        </w:rPr>
        <w:t>َّ</w:t>
      </w:r>
      <w:r w:rsidRPr="00480AC4">
        <w:rPr>
          <w:rtl/>
        </w:rPr>
        <w:t xml:space="preserve"> الصحابة المقصودين في الحديث</w:t>
      </w:r>
      <w:r w:rsidR="00AD283C">
        <w:rPr>
          <w:rFonts w:hint="cs"/>
          <w:rtl/>
        </w:rPr>
        <w:t>،</w:t>
      </w:r>
      <w:r w:rsidRPr="00480AC4">
        <w:rPr>
          <w:rtl/>
        </w:rPr>
        <w:t xml:space="preserve"> هم الذين اتبعوا النبي </w:t>
      </w:r>
      <w:r w:rsidR="00AD283C" w:rsidRPr="00AD283C">
        <w:rPr>
          <w:rStyle w:val="libAlaemChar"/>
          <w:rtl/>
        </w:rPr>
        <w:t>صلى‌الله‌عليه‌وآله‌وسلم</w:t>
      </w:r>
      <w:r w:rsidRPr="00480AC4">
        <w:rPr>
          <w:rtl/>
        </w:rPr>
        <w:t xml:space="preserve"> في حياته وبعد مماته</w:t>
      </w:r>
      <w:r w:rsidR="00AD283C">
        <w:rPr>
          <w:rFonts w:hint="cs"/>
          <w:rtl/>
        </w:rPr>
        <w:t>،</w:t>
      </w:r>
      <w:r w:rsidRPr="00480AC4">
        <w:rPr>
          <w:rtl/>
        </w:rPr>
        <w:t xml:space="preserve"> ولم يبدلوا ويحدثوا</w:t>
      </w:r>
      <w:r w:rsidR="006D40AC">
        <w:rPr>
          <w:rFonts w:hint="cs"/>
          <w:rtl/>
        </w:rPr>
        <w:t>.</w:t>
      </w:r>
      <w:r w:rsidRPr="00480AC4">
        <w:rPr>
          <w:rtl/>
        </w:rPr>
        <w:t xml:space="preserve"> فهؤلاء ومن اتبعهم هم الفرقة الناجية</w:t>
      </w:r>
      <w:r w:rsidR="00AD283C">
        <w:rPr>
          <w:rFonts w:hint="cs"/>
          <w:rtl/>
        </w:rPr>
        <w:t>،</w:t>
      </w:r>
      <w:r w:rsidRPr="00480AC4">
        <w:rPr>
          <w:rtl/>
        </w:rPr>
        <w:t xml:space="preserve"> ولكن كيف نتمكن من معرفتهم بعد ما روى لنا البخاري أن</w:t>
      </w:r>
      <w:r>
        <w:rPr>
          <w:rFonts w:hint="cs"/>
          <w:rtl/>
        </w:rPr>
        <w:t>َّ</w:t>
      </w:r>
      <w:r w:rsidRPr="00480AC4">
        <w:rPr>
          <w:rtl/>
        </w:rPr>
        <w:t xml:space="preserve"> القسم الأكبر من الصحابة يساقون إلى النار ولا يبقى منهم إلا القليل؟! </w:t>
      </w:r>
      <w:r w:rsidRPr="00AD283C">
        <w:rPr>
          <w:rStyle w:val="libFootnotenumChar"/>
          <w:rtl/>
        </w:rPr>
        <w:t>(2)</w:t>
      </w:r>
      <w:r w:rsidRPr="00480AC4">
        <w:rPr>
          <w:rtl/>
        </w:rPr>
        <w:t xml:space="preserve"> فحديث " ما أنا عليه وأصحابي " مخصص بحديث الحوض المتواتر. فبينوا لنا الصحابة الناجين من الصحابة الهالكين</w:t>
      </w:r>
      <w:r w:rsidR="00AD283C">
        <w:rPr>
          <w:rFonts w:hint="cs"/>
          <w:rtl/>
        </w:rPr>
        <w:t>،</w:t>
      </w:r>
      <w:r w:rsidRPr="00480AC4">
        <w:rPr>
          <w:rtl/>
        </w:rPr>
        <w:t xml:space="preserve"> </w:t>
      </w:r>
      <w:r w:rsidRPr="00C939E9">
        <w:rPr>
          <w:rtl/>
        </w:rPr>
        <w:t>حتى نت</w:t>
      </w:r>
      <w:r w:rsidRPr="00C939E9">
        <w:rPr>
          <w:rFonts w:hint="cs"/>
          <w:rtl/>
        </w:rPr>
        <w:t>ّ</w:t>
      </w:r>
      <w:r w:rsidRPr="00C939E9">
        <w:rPr>
          <w:rtl/>
        </w:rPr>
        <w:t>بع الناجين ونسير على نهجهم. فعدم</w:t>
      </w:r>
      <w:r>
        <w:rPr>
          <w:rFonts w:hint="cs"/>
          <w:rtl/>
        </w:rPr>
        <w:t xml:space="preserve">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قال أحمد سعد حمدان في هذا الحديث: " سنده ضعيف " فيه عبد الرحمن بن زياد وهو " ضعيف "، راجع:</w:t>
      </w:r>
    </w:p>
    <w:p w:rsidR="00FE4F18" w:rsidRDefault="00FE4F18" w:rsidP="00AD283C">
      <w:pPr>
        <w:pStyle w:val="libFootnote0"/>
      </w:pPr>
      <w:r w:rsidRPr="00480AC4">
        <w:rPr>
          <w:rtl/>
        </w:rPr>
        <w:t>التهذيب: 6</w:t>
      </w:r>
      <w:r w:rsidR="00692C19">
        <w:rPr>
          <w:rtl/>
        </w:rPr>
        <w:t>/</w:t>
      </w:r>
      <w:r w:rsidRPr="00480AC4">
        <w:rPr>
          <w:rtl/>
        </w:rPr>
        <w:t>173. شرح أصول اعتقاد أهل السنة: ص 80.</w:t>
      </w:r>
    </w:p>
    <w:p w:rsidR="00FE4F18" w:rsidRDefault="00FE4F18" w:rsidP="00AD283C">
      <w:pPr>
        <w:pStyle w:val="libFootnote0"/>
      </w:pPr>
      <w:r w:rsidRPr="00480AC4">
        <w:rPr>
          <w:rtl/>
        </w:rPr>
        <w:t>وقد وجدنا النبي في روايات أهل السنة يحد</w:t>
      </w:r>
      <w:r>
        <w:rPr>
          <w:rFonts w:hint="cs"/>
          <w:rtl/>
        </w:rPr>
        <w:t>ِّ</w:t>
      </w:r>
      <w:r w:rsidRPr="00480AC4">
        <w:rPr>
          <w:rtl/>
        </w:rPr>
        <w:t>د الناجية: " بالجماعة " ومرة " بالسواد الأعظم " ولم يرتق من هذه الروايات حديث إلى درجة الصحة، راجع شرح أصول اعتقاد أهل السنة، تحقيق أحمد سعد حمدان: ص 84 - 92.</w:t>
      </w:r>
    </w:p>
    <w:p w:rsidR="00FE4F18" w:rsidRDefault="00FE4F18" w:rsidP="00AD283C">
      <w:pPr>
        <w:pStyle w:val="libFootnote0"/>
      </w:pPr>
      <w:r w:rsidRPr="00480AC4">
        <w:rPr>
          <w:rtl/>
        </w:rPr>
        <w:t>ولا ي</w:t>
      </w:r>
      <w:r>
        <w:rPr>
          <w:rFonts w:hint="cs"/>
          <w:rtl/>
        </w:rPr>
        <w:t>عني</w:t>
      </w:r>
      <w:r w:rsidRPr="00480AC4">
        <w:rPr>
          <w:rtl/>
        </w:rPr>
        <w:t xml:space="preserve"> بالجماعة على افتراض صحة الروايات التي تحدد الناجية بالجماعة، الكثرة.</w:t>
      </w:r>
    </w:p>
    <w:p w:rsidR="00FE4F18" w:rsidRDefault="00FE4F18" w:rsidP="00AD283C">
      <w:pPr>
        <w:pStyle w:val="libFootnote0"/>
      </w:pPr>
      <w:r w:rsidRPr="00480AC4">
        <w:rPr>
          <w:rtl/>
        </w:rPr>
        <w:t>قال عمرو بن ميمون لعبدالله بن مسعود: أو كيف لنا بالجماعة؟! فقال: يا عمرو بن ميمون... إنما الجماعة ما وافق طاعة الله وإن كنت وحدك، المصدر السابق: ص 109.</w:t>
      </w:r>
    </w:p>
    <w:p w:rsidR="00FE4F18" w:rsidRDefault="00FE4F18" w:rsidP="00AD283C">
      <w:pPr>
        <w:pStyle w:val="libFootnote0"/>
      </w:pPr>
      <w:r w:rsidRPr="00480AC4">
        <w:rPr>
          <w:rtl/>
        </w:rPr>
        <w:t>2 - راجع مبحث عدالة الصحابة.</w:t>
      </w:r>
    </w:p>
    <w:p w:rsidR="00FE4F18" w:rsidRDefault="00FE4F18" w:rsidP="00AD283C">
      <w:pPr>
        <w:pStyle w:val="libNormal"/>
        <w:rPr>
          <w:rtl/>
        </w:rPr>
      </w:pPr>
      <w:r>
        <w:rPr>
          <w:rtl/>
        </w:rPr>
        <w:br w:type="page"/>
      </w:r>
    </w:p>
    <w:p w:rsidR="000D45AD" w:rsidRDefault="000D45AD" w:rsidP="000D45AD">
      <w:pPr>
        <w:pStyle w:val="libNormal0"/>
        <w:rPr>
          <w:rtl/>
        </w:rPr>
      </w:pPr>
      <w:r w:rsidRPr="00C939E9">
        <w:rPr>
          <w:rtl/>
        </w:rPr>
        <w:lastRenderedPageBreak/>
        <w:t>إحرازنا معرفة الناجين من الصحابة يوجب علينا التوقف عن الأخذ عنهم.</w:t>
      </w:r>
    </w:p>
    <w:p w:rsidR="000D45AD" w:rsidRDefault="000D45AD" w:rsidP="000D45AD">
      <w:pPr>
        <w:pStyle w:val="libNormal"/>
      </w:pPr>
      <w:r w:rsidRPr="00480AC4">
        <w:rPr>
          <w:rtl/>
        </w:rPr>
        <w:t>ولكن</w:t>
      </w:r>
      <w:r>
        <w:rPr>
          <w:rFonts w:hint="cs"/>
          <w:rtl/>
        </w:rPr>
        <w:t>َّ</w:t>
      </w:r>
      <w:r w:rsidRPr="00480AC4">
        <w:rPr>
          <w:rtl/>
        </w:rPr>
        <w:t xml:space="preserve"> رسول الله </w:t>
      </w:r>
      <w:r w:rsidRPr="00AD283C">
        <w:rPr>
          <w:rStyle w:val="libAlaemChar"/>
          <w:rtl/>
        </w:rPr>
        <w:t>صلى‌الله‌عليه‌وآله‌وسلم</w:t>
      </w:r>
      <w:r w:rsidRPr="00480AC4">
        <w:rPr>
          <w:rtl/>
        </w:rPr>
        <w:t xml:space="preserve"> لا يخفى عليه هذا الإشكال فجعل لنا معيارا</w:t>
      </w:r>
      <w:r>
        <w:rPr>
          <w:rFonts w:hint="cs"/>
          <w:rtl/>
        </w:rPr>
        <w:t>ً</w:t>
      </w:r>
      <w:r w:rsidRPr="00480AC4">
        <w:rPr>
          <w:rtl/>
        </w:rPr>
        <w:t xml:space="preserve"> لمعرفة الصحابة المؤمنين - الناجين - فقال </w:t>
      </w:r>
      <w:r w:rsidRPr="00AD283C">
        <w:rPr>
          <w:rStyle w:val="libAlaemChar"/>
          <w:rtl/>
        </w:rPr>
        <w:t>صلى‌الله‌عليه‌وآله‌وسلم</w:t>
      </w:r>
      <w:r w:rsidRPr="00480AC4">
        <w:rPr>
          <w:rtl/>
        </w:rPr>
        <w:t>: " يا علي لا يحبك إلا</w:t>
      </w:r>
      <w:r>
        <w:rPr>
          <w:rFonts w:hint="cs"/>
          <w:rtl/>
        </w:rPr>
        <w:t>ّ</w:t>
      </w:r>
      <w:r w:rsidRPr="00480AC4">
        <w:rPr>
          <w:rtl/>
        </w:rPr>
        <w:t xml:space="preserve"> مؤمن ولا يبغضك إلا</w:t>
      </w:r>
      <w:r>
        <w:rPr>
          <w:rFonts w:hint="cs"/>
          <w:rtl/>
        </w:rPr>
        <w:t>ّ</w:t>
      </w:r>
      <w:r w:rsidRPr="00480AC4">
        <w:rPr>
          <w:rtl/>
        </w:rPr>
        <w:t xml:space="preserve"> منافق " وقال: " حب علي إيمان وبغضه نفاق ".</w:t>
      </w:r>
    </w:p>
    <w:p w:rsidR="000D45AD" w:rsidRDefault="000D45AD" w:rsidP="000D45AD">
      <w:pPr>
        <w:pStyle w:val="libNormal"/>
      </w:pPr>
      <w:r w:rsidRPr="00480AC4">
        <w:rPr>
          <w:rtl/>
        </w:rPr>
        <w:t xml:space="preserve">فحب علي بن أبي طالب </w:t>
      </w:r>
      <w:r w:rsidRPr="00AD283C">
        <w:rPr>
          <w:rStyle w:val="libAlaemChar"/>
          <w:rtl/>
        </w:rPr>
        <w:t>عليه‌السلام</w:t>
      </w:r>
      <w:r w:rsidRPr="00480AC4">
        <w:rPr>
          <w:rtl/>
        </w:rPr>
        <w:t>، علامة الإيمان والنجاة</w:t>
      </w:r>
      <w:r>
        <w:rPr>
          <w:rFonts w:hint="cs"/>
          <w:rtl/>
        </w:rPr>
        <w:t>،</w:t>
      </w:r>
      <w:r w:rsidRPr="00480AC4">
        <w:rPr>
          <w:rtl/>
        </w:rPr>
        <w:t xml:space="preserve"> فلينظر كل مسلم إلى محبي علي</w:t>
      </w:r>
      <w:r>
        <w:rPr>
          <w:rFonts w:hint="cs"/>
          <w:rtl/>
        </w:rPr>
        <w:t>،</w:t>
      </w:r>
      <w:r w:rsidRPr="00480AC4">
        <w:rPr>
          <w:rtl/>
        </w:rPr>
        <w:t xml:space="preserve"> ويتجنب أعداءه ومقاتليه!!</w:t>
      </w:r>
    </w:p>
    <w:p w:rsidR="000D45AD" w:rsidRDefault="000D45AD" w:rsidP="000D45AD">
      <w:pPr>
        <w:pStyle w:val="libAie"/>
        <w:rPr>
          <w:rtl/>
        </w:rPr>
      </w:pPr>
      <w:r w:rsidRPr="00091063">
        <w:rPr>
          <w:rStyle w:val="libAlaemChar"/>
          <w:rFonts w:hint="cs"/>
          <w:rtl/>
        </w:rPr>
        <w:t>(</w:t>
      </w:r>
      <w:r>
        <w:rPr>
          <w:rFonts w:hint="cs"/>
          <w:rtl/>
        </w:rPr>
        <w:t xml:space="preserve"> </w:t>
      </w:r>
      <w:r w:rsidRPr="000D45AD">
        <w:rPr>
          <w:rFonts w:hint="cs"/>
          <w:rtl/>
        </w:rPr>
        <w:t>وَقُلِ</w:t>
      </w:r>
      <w:r w:rsidRPr="000D45AD">
        <w:rPr>
          <w:rtl/>
        </w:rPr>
        <w:t xml:space="preserve"> </w:t>
      </w:r>
      <w:r w:rsidRPr="000D45AD">
        <w:rPr>
          <w:rFonts w:hint="cs"/>
          <w:rtl/>
        </w:rPr>
        <w:t>الْحَقُّ</w:t>
      </w:r>
      <w:r w:rsidRPr="000D45AD">
        <w:rPr>
          <w:rtl/>
        </w:rPr>
        <w:t xml:space="preserve"> </w:t>
      </w:r>
      <w:r w:rsidRPr="000D45AD">
        <w:rPr>
          <w:rFonts w:hint="cs"/>
          <w:rtl/>
        </w:rPr>
        <w:t>مِن</w:t>
      </w:r>
      <w:r w:rsidRPr="000D45AD">
        <w:rPr>
          <w:rtl/>
        </w:rPr>
        <w:t xml:space="preserve"> </w:t>
      </w:r>
      <w:r w:rsidRPr="000D45AD">
        <w:rPr>
          <w:rFonts w:hint="cs"/>
          <w:rtl/>
        </w:rPr>
        <w:t>رَّبِّكُمْ</w:t>
      </w:r>
      <w:r w:rsidRPr="000D45AD">
        <w:rPr>
          <w:rtl/>
        </w:rPr>
        <w:t xml:space="preserve"> </w:t>
      </w:r>
      <w:r w:rsidRPr="000D45AD">
        <w:rPr>
          <w:rFonts w:hint="cs"/>
          <w:rtl/>
        </w:rPr>
        <w:t>فَمَن</w:t>
      </w:r>
      <w:r w:rsidRPr="000D45AD">
        <w:rPr>
          <w:rtl/>
        </w:rPr>
        <w:t xml:space="preserve"> </w:t>
      </w:r>
      <w:r w:rsidRPr="000D45AD">
        <w:rPr>
          <w:rFonts w:hint="cs"/>
          <w:rtl/>
        </w:rPr>
        <w:t>شَاءَ</w:t>
      </w:r>
      <w:r w:rsidRPr="000D45AD">
        <w:rPr>
          <w:rtl/>
        </w:rPr>
        <w:t xml:space="preserve"> </w:t>
      </w:r>
      <w:r w:rsidRPr="000D45AD">
        <w:rPr>
          <w:rFonts w:hint="cs"/>
          <w:rtl/>
        </w:rPr>
        <w:t>فَلْيُؤْمِن</w:t>
      </w:r>
      <w:r w:rsidRPr="000D45AD">
        <w:rPr>
          <w:rtl/>
        </w:rPr>
        <w:t xml:space="preserve"> </w:t>
      </w:r>
      <w:r w:rsidRPr="000D45AD">
        <w:rPr>
          <w:rFonts w:hint="cs"/>
          <w:rtl/>
        </w:rPr>
        <w:t>وَمَن</w:t>
      </w:r>
      <w:r w:rsidRPr="000D45AD">
        <w:rPr>
          <w:rtl/>
        </w:rPr>
        <w:t xml:space="preserve"> </w:t>
      </w:r>
      <w:r w:rsidRPr="000D45AD">
        <w:rPr>
          <w:rFonts w:hint="cs"/>
          <w:rtl/>
        </w:rPr>
        <w:t>شَاءَ</w:t>
      </w:r>
      <w:r w:rsidRPr="000D45AD">
        <w:rPr>
          <w:rtl/>
        </w:rPr>
        <w:t xml:space="preserve"> </w:t>
      </w:r>
      <w:r w:rsidRPr="000D45AD">
        <w:rPr>
          <w:rFonts w:hint="cs"/>
          <w:rtl/>
        </w:rPr>
        <w:t>فَلْيَكْفُرْ</w:t>
      </w:r>
      <w:r>
        <w:rPr>
          <w:rFonts w:hint="cs"/>
          <w:rtl/>
        </w:rPr>
        <w:t xml:space="preserve"> </w:t>
      </w:r>
      <w:r w:rsidRPr="00091063">
        <w:rPr>
          <w:rStyle w:val="libAlaemChar"/>
          <w:rFonts w:hint="cs"/>
          <w:rtl/>
        </w:rPr>
        <w:t>)</w:t>
      </w:r>
    </w:p>
    <w:p w:rsidR="000D45AD" w:rsidRDefault="000D45AD" w:rsidP="000D45AD">
      <w:pPr>
        <w:pStyle w:val="libNormal"/>
      </w:pPr>
      <w:r w:rsidRPr="00480AC4">
        <w:rPr>
          <w:rtl/>
        </w:rPr>
        <w:t>" وإنما نجا من نجا</w:t>
      </w:r>
      <w:r>
        <w:rPr>
          <w:rFonts w:hint="cs"/>
          <w:rtl/>
        </w:rPr>
        <w:t>،</w:t>
      </w:r>
      <w:r w:rsidRPr="00480AC4">
        <w:rPr>
          <w:rtl/>
        </w:rPr>
        <w:t xml:space="preserve"> وينجو من هذه الأمة بسبب كونه على ما عليه النبي </w:t>
      </w:r>
      <w:r w:rsidRPr="00AD283C">
        <w:rPr>
          <w:rStyle w:val="libAlaemChar"/>
          <w:rtl/>
        </w:rPr>
        <w:t>صلى‌الله‌عليه‌وآله‌وسلم</w:t>
      </w:r>
      <w:r w:rsidRPr="00480AC4">
        <w:rPr>
          <w:rtl/>
        </w:rPr>
        <w:t xml:space="preserve"> ولا عبرة بكونه على ما عليه غيره كائنا من كان</w:t>
      </w:r>
      <w:r>
        <w:rPr>
          <w:rFonts w:hint="cs"/>
          <w:rtl/>
        </w:rPr>
        <w:t>،</w:t>
      </w:r>
      <w:r w:rsidRPr="00480AC4">
        <w:rPr>
          <w:rtl/>
        </w:rPr>
        <w:t xml:space="preserve"> وإن كان من أهل النجاة</w:t>
      </w:r>
      <w:r>
        <w:rPr>
          <w:rFonts w:hint="cs"/>
          <w:rtl/>
        </w:rPr>
        <w:t>،</w:t>
      </w:r>
      <w:r w:rsidRPr="00480AC4">
        <w:rPr>
          <w:rtl/>
        </w:rPr>
        <w:t xml:space="preserve"> لأنه أيضا إنما نجا بكونه على ما عليه النبي </w:t>
      </w:r>
      <w:r w:rsidRPr="00AD283C">
        <w:rPr>
          <w:rStyle w:val="libAlaemChar"/>
          <w:rtl/>
        </w:rPr>
        <w:t>صلى‌الله‌عليه‌وآله‌وسلم</w:t>
      </w:r>
      <w:r>
        <w:rPr>
          <w:rFonts w:hint="cs"/>
          <w:rtl/>
        </w:rPr>
        <w:t>،</w:t>
      </w:r>
      <w:r w:rsidRPr="00480AC4">
        <w:rPr>
          <w:rtl/>
        </w:rPr>
        <w:t xml:space="preserve"> فما معنى قوله وأصحابي؟ " </w:t>
      </w:r>
      <w:r w:rsidRPr="00AD283C">
        <w:rPr>
          <w:rStyle w:val="libFootnotenumChar"/>
          <w:rtl/>
        </w:rPr>
        <w:t>(1)</w:t>
      </w:r>
      <w:r w:rsidRPr="00480AC4">
        <w:rPr>
          <w:rtl/>
        </w:rPr>
        <w:t>.</w:t>
      </w:r>
    </w:p>
    <w:p w:rsidR="000D45AD" w:rsidRDefault="000D45AD" w:rsidP="000D45AD">
      <w:pPr>
        <w:pStyle w:val="libNormal"/>
      </w:pPr>
      <w:r w:rsidRPr="00480AC4">
        <w:rPr>
          <w:rtl/>
        </w:rPr>
        <w:t>والصحابة اختلفوا فيما بينهم</w:t>
      </w:r>
      <w:r>
        <w:rPr>
          <w:rFonts w:hint="cs"/>
          <w:rtl/>
        </w:rPr>
        <w:t>،</w:t>
      </w:r>
      <w:r w:rsidRPr="00480AC4">
        <w:rPr>
          <w:rtl/>
        </w:rPr>
        <w:t xml:space="preserve"> بعد وفاة النبي </w:t>
      </w:r>
      <w:r w:rsidRPr="00AD283C">
        <w:rPr>
          <w:rStyle w:val="libAlaemChar"/>
          <w:rtl/>
        </w:rPr>
        <w:t>صلى‌الله‌عليه‌وآله‌وسلم</w:t>
      </w:r>
      <w:r w:rsidRPr="00480AC4">
        <w:rPr>
          <w:rtl/>
        </w:rPr>
        <w:t>، فإذا بكل واحد منهم له مذهب</w:t>
      </w:r>
      <w:r>
        <w:rPr>
          <w:rFonts w:hint="cs"/>
          <w:rtl/>
        </w:rPr>
        <w:t>ٌ</w:t>
      </w:r>
      <w:r w:rsidRPr="00480AC4">
        <w:rPr>
          <w:rtl/>
        </w:rPr>
        <w:t xml:space="preserve"> ورؤى معينة</w:t>
      </w:r>
      <w:r>
        <w:rPr>
          <w:rFonts w:hint="cs"/>
          <w:rtl/>
        </w:rPr>
        <w:t>،</w:t>
      </w:r>
      <w:r w:rsidRPr="00480AC4">
        <w:rPr>
          <w:rtl/>
        </w:rPr>
        <w:t xml:space="preserve"> حتى صاروا أكثر من سبعين مذهبا. فهل مذاهبهم هذه</w:t>
      </w:r>
      <w:r>
        <w:rPr>
          <w:rFonts w:hint="cs"/>
          <w:rtl/>
        </w:rPr>
        <w:t>،</w:t>
      </w:r>
      <w:r w:rsidRPr="00480AC4">
        <w:rPr>
          <w:rtl/>
        </w:rPr>
        <w:t xml:space="preserve"> هي ما كان عليه النبي؟!</w:t>
      </w:r>
    </w:p>
    <w:p w:rsidR="000D45AD" w:rsidRDefault="000D45AD" w:rsidP="000D45AD">
      <w:pPr>
        <w:pStyle w:val="libCenterBold2"/>
      </w:pPr>
      <w:r w:rsidRPr="002041A5">
        <w:rPr>
          <w:rtl/>
        </w:rPr>
        <w:t>(إن</w:t>
      </w:r>
      <w:r>
        <w:rPr>
          <w:rFonts w:hint="cs"/>
          <w:rtl/>
        </w:rPr>
        <w:t>َّ</w:t>
      </w:r>
      <w:r w:rsidRPr="002041A5">
        <w:rPr>
          <w:rtl/>
        </w:rPr>
        <w:t xml:space="preserve"> هذه تذكرة)</w:t>
      </w:r>
    </w:p>
    <w:p w:rsidR="00FE4F18" w:rsidRDefault="00FE4F18" w:rsidP="000D45AD">
      <w:pPr>
        <w:pStyle w:val="Heading3"/>
      </w:pPr>
      <w:bookmarkStart w:id="212" w:name="_Toc382042640"/>
      <w:r w:rsidRPr="002041A5">
        <w:rPr>
          <w:rtl/>
        </w:rPr>
        <w:t>ومن يشاقق الرسول:</w:t>
      </w:r>
      <w:bookmarkEnd w:id="212"/>
    </w:p>
    <w:p w:rsidR="00FE4F18" w:rsidRDefault="00FE4F18" w:rsidP="000D45AD">
      <w:pPr>
        <w:pStyle w:val="libNormal"/>
      </w:pPr>
      <w:r w:rsidRPr="00FE4F18">
        <w:rPr>
          <w:rtl/>
        </w:rPr>
        <w:t xml:space="preserve">ويستدلون دائما بقول الله تعالى: </w:t>
      </w:r>
      <w:r w:rsidRPr="00091063">
        <w:rPr>
          <w:rStyle w:val="libAlaemChar"/>
          <w:rtl/>
        </w:rPr>
        <w:t>(</w:t>
      </w:r>
      <w:r w:rsidR="000D45AD">
        <w:rPr>
          <w:rStyle w:val="libAieChar"/>
          <w:rFonts w:hint="cs"/>
          <w:rtl/>
        </w:rPr>
        <w:t xml:space="preserve"> </w:t>
      </w:r>
      <w:r w:rsidR="000D45AD" w:rsidRPr="000D45AD">
        <w:rPr>
          <w:rStyle w:val="libAieChar"/>
          <w:rFonts w:hint="cs"/>
          <w:rtl/>
        </w:rPr>
        <w:t>وَمَن</w:t>
      </w:r>
      <w:r w:rsidR="000D45AD" w:rsidRPr="000D45AD">
        <w:rPr>
          <w:rStyle w:val="libAieChar"/>
          <w:rtl/>
        </w:rPr>
        <w:t xml:space="preserve"> </w:t>
      </w:r>
      <w:r w:rsidR="000D45AD" w:rsidRPr="000D45AD">
        <w:rPr>
          <w:rStyle w:val="libAieChar"/>
          <w:rFonts w:hint="cs"/>
          <w:rtl/>
        </w:rPr>
        <w:t>يُشَاقِقِ</w:t>
      </w:r>
      <w:r w:rsidR="000D45AD" w:rsidRPr="000D45AD">
        <w:rPr>
          <w:rStyle w:val="libAieChar"/>
          <w:rtl/>
        </w:rPr>
        <w:t xml:space="preserve"> </w:t>
      </w:r>
      <w:r w:rsidR="000D45AD" w:rsidRPr="000D45AD">
        <w:rPr>
          <w:rStyle w:val="libAieChar"/>
          <w:rFonts w:hint="cs"/>
          <w:rtl/>
        </w:rPr>
        <w:t>الرَّسُولَ</w:t>
      </w:r>
      <w:r w:rsidR="000D45AD" w:rsidRPr="000D45AD">
        <w:rPr>
          <w:rStyle w:val="libAieChar"/>
          <w:rtl/>
        </w:rPr>
        <w:t xml:space="preserve"> </w:t>
      </w:r>
      <w:r w:rsidR="000D45AD" w:rsidRPr="000D45AD">
        <w:rPr>
          <w:rStyle w:val="libAieChar"/>
          <w:rFonts w:hint="cs"/>
          <w:rtl/>
        </w:rPr>
        <w:t>مِن</w:t>
      </w:r>
      <w:r w:rsidR="000D45AD" w:rsidRPr="000D45AD">
        <w:rPr>
          <w:rStyle w:val="libAieChar"/>
          <w:rtl/>
        </w:rPr>
        <w:t xml:space="preserve"> </w:t>
      </w:r>
      <w:r w:rsidR="000D45AD" w:rsidRPr="000D45AD">
        <w:rPr>
          <w:rStyle w:val="libAieChar"/>
          <w:rFonts w:hint="cs"/>
          <w:rtl/>
        </w:rPr>
        <w:t>بَعْدِ</w:t>
      </w:r>
      <w:r w:rsidR="000D45AD" w:rsidRPr="000D45AD">
        <w:rPr>
          <w:rStyle w:val="libAieChar"/>
          <w:rtl/>
        </w:rPr>
        <w:t xml:space="preserve"> </w:t>
      </w:r>
      <w:r w:rsidR="000D45AD" w:rsidRPr="000D45AD">
        <w:rPr>
          <w:rStyle w:val="libAieChar"/>
          <w:rFonts w:hint="cs"/>
          <w:rtl/>
        </w:rPr>
        <w:t>مَا</w:t>
      </w:r>
      <w:r w:rsidR="000D45AD" w:rsidRPr="000D45AD">
        <w:rPr>
          <w:rStyle w:val="libAieChar"/>
          <w:rtl/>
        </w:rPr>
        <w:t xml:space="preserve"> </w:t>
      </w:r>
      <w:r w:rsidR="000D45AD" w:rsidRPr="000D45AD">
        <w:rPr>
          <w:rStyle w:val="libAieChar"/>
          <w:rFonts w:hint="cs"/>
          <w:rtl/>
        </w:rPr>
        <w:t>تَبَيَّنَ</w:t>
      </w:r>
      <w:r w:rsidR="000D45AD" w:rsidRPr="000D45AD">
        <w:rPr>
          <w:rStyle w:val="libAieChar"/>
          <w:rtl/>
        </w:rPr>
        <w:t xml:space="preserve"> </w:t>
      </w:r>
      <w:r w:rsidR="000D45AD" w:rsidRPr="000D45AD">
        <w:rPr>
          <w:rStyle w:val="libAieChar"/>
          <w:rFonts w:hint="cs"/>
          <w:rtl/>
        </w:rPr>
        <w:t>لَهُ</w:t>
      </w:r>
      <w:r w:rsidR="000D45AD" w:rsidRPr="000D45AD">
        <w:rPr>
          <w:rStyle w:val="libAieChar"/>
          <w:rtl/>
        </w:rPr>
        <w:t xml:space="preserve"> </w:t>
      </w:r>
      <w:r w:rsidR="000D45AD" w:rsidRPr="000D45AD">
        <w:rPr>
          <w:rStyle w:val="libAieChar"/>
          <w:rFonts w:hint="cs"/>
          <w:rtl/>
        </w:rPr>
        <w:t>الْهُدَىٰ</w:t>
      </w:r>
      <w:r w:rsidR="000D45AD" w:rsidRPr="000D45AD">
        <w:rPr>
          <w:rStyle w:val="libAieChar"/>
          <w:rtl/>
        </w:rPr>
        <w:t xml:space="preserve"> </w:t>
      </w:r>
      <w:r w:rsidR="000D45AD" w:rsidRPr="000D45AD">
        <w:rPr>
          <w:rStyle w:val="libAieChar"/>
          <w:rFonts w:hint="cs"/>
          <w:rtl/>
        </w:rPr>
        <w:t>وَيَتَّبِعْ</w:t>
      </w:r>
      <w:r w:rsidR="000D45AD" w:rsidRPr="000D45AD">
        <w:rPr>
          <w:rStyle w:val="libAieChar"/>
          <w:rtl/>
        </w:rPr>
        <w:t xml:space="preserve"> </w:t>
      </w:r>
      <w:r w:rsidR="000D45AD" w:rsidRPr="000D45AD">
        <w:rPr>
          <w:rStyle w:val="libAieChar"/>
          <w:rFonts w:hint="cs"/>
          <w:rtl/>
        </w:rPr>
        <w:t>غَيْرَ</w:t>
      </w:r>
      <w:r w:rsidR="000D45AD" w:rsidRPr="000D45AD">
        <w:rPr>
          <w:rStyle w:val="libAieChar"/>
          <w:rtl/>
        </w:rPr>
        <w:t xml:space="preserve"> </w:t>
      </w:r>
      <w:r w:rsidR="000D45AD" w:rsidRPr="000D45AD">
        <w:rPr>
          <w:rStyle w:val="libAieChar"/>
          <w:rFonts w:hint="cs"/>
          <w:rtl/>
        </w:rPr>
        <w:t>سَبِيلِ</w:t>
      </w:r>
      <w:r w:rsidR="000D45AD" w:rsidRPr="000D45AD">
        <w:rPr>
          <w:rStyle w:val="libAieChar"/>
          <w:rtl/>
        </w:rPr>
        <w:t xml:space="preserve"> </w:t>
      </w:r>
      <w:r w:rsidR="000D45AD" w:rsidRPr="000D45AD">
        <w:rPr>
          <w:rStyle w:val="libAieChar"/>
          <w:rFonts w:hint="cs"/>
          <w:rtl/>
        </w:rPr>
        <w:t>الْمُؤْمِنِينَ</w:t>
      </w:r>
      <w:r w:rsidR="000D45AD" w:rsidRPr="000D45AD">
        <w:rPr>
          <w:rStyle w:val="libAieChar"/>
          <w:rtl/>
        </w:rPr>
        <w:t xml:space="preserve"> </w:t>
      </w:r>
      <w:r w:rsidR="000D45AD" w:rsidRPr="000D45AD">
        <w:rPr>
          <w:rStyle w:val="libAieChar"/>
          <w:rFonts w:hint="cs"/>
          <w:rtl/>
        </w:rPr>
        <w:t>نُوَلِّهِ</w:t>
      </w:r>
      <w:r w:rsidR="000D45AD" w:rsidRPr="000D45AD">
        <w:rPr>
          <w:rStyle w:val="libAieChar"/>
          <w:rtl/>
        </w:rPr>
        <w:t xml:space="preserve"> </w:t>
      </w:r>
      <w:r w:rsidR="000D45AD" w:rsidRPr="000D45AD">
        <w:rPr>
          <w:rStyle w:val="libAieChar"/>
          <w:rFonts w:hint="cs"/>
          <w:rtl/>
        </w:rPr>
        <w:t>مَا</w:t>
      </w:r>
      <w:r w:rsidR="000D45AD" w:rsidRPr="000D45AD">
        <w:rPr>
          <w:rStyle w:val="libAieChar"/>
          <w:rtl/>
        </w:rPr>
        <w:t xml:space="preserve"> </w:t>
      </w:r>
      <w:r w:rsidR="000D45AD" w:rsidRPr="000D45AD">
        <w:rPr>
          <w:rStyle w:val="libAieChar"/>
          <w:rFonts w:hint="cs"/>
          <w:rtl/>
        </w:rPr>
        <w:t>تَوَلَّىٰ</w:t>
      </w:r>
      <w:r w:rsidR="000D45AD" w:rsidRPr="000D45AD">
        <w:rPr>
          <w:rStyle w:val="libAieChar"/>
          <w:rtl/>
        </w:rPr>
        <w:t xml:space="preserve"> </w:t>
      </w:r>
      <w:r w:rsidR="000D45AD" w:rsidRPr="000D45AD">
        <w:rPr>
          <w:rStyle w:val="libAieChar"/>
          <w:rFonts w:hint="cs"/>
          <w:rtl/>
        </w:rPr>
        <w:t>وَنُصْلِهِ</w:t>
      </w:r>
      <w:r w:rsidR="000D45AD" w:rsidRPr="000D45AD">
        <w:rPr>
          <w:rStyle w:val="libAieChar"/>
          <w:rtl/>
        </w:rPr>
        <w:t xml:space="preserve"> </w:t>
      </w:r>
      <w:r w:rsidR="000D45AD" w:rsidRPr="000D45AD">
        <w:rPr>
          <w:rStyle w:val="libAieChar"/>
          <w:rFonts w:hint="cs"/>
          <w:rtl/>
        </w:rPr>
        <w:t>جَهَنَّمَ</w:t>
      </w:r>
      <w:r w:rsidR="000D45AD" w:rsidRPr="000D45AD">
        <w:rPr>
          <w:rStyle w:val="libAieChar"/>
          <w:rtl/>
        </w:rPr>
        <w:t xml:space="preserve"> </w:t>
      </w:r>
      <w:r w:rsidR="000D45AD" w:rsidRPr="000D45AD">
        <w:rPr>
          <w:rStyle w:val="libAieChar"/>
          <w:rFonts w:hint="cs"/>
          <w:rtl/>
        </w:rPr>
        <w:t>وَسَاءَتْ</w:t>
      </w:r>
      <w:r w:rsidR="000D45AD" w:rsidRPr="000D45AD">
        <w:rPr>
          <w:rStyle w:val="libAieChar"/>
          <w:rtl/>
        </w:rPr>
        <w:t xml:space="preserve"> </w:t>
      </w:r>
      <w:r w:rsidR="000D45AD" w:rsidRPr="000D45AD">
        <w:rPr>
          <w:rStyle w:val="libAieChar"/>
          <w:rFonts w:hint="cs"/>
          <w:rtl/>
        </w:rPr>
        <w:t>مَصِيرًا</w:t>
      </w:r>
      <w:r w:rsidR="000D45AD">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قالوا: سبيل المؤمنين، هو سبيل الصحابة.</w:t>
      </w:r>
    </w:p>
    <w:p w:rsidR="00FE4F18" w:rsidRDefault="00FE4F18" w:rsidP="00FE4F18">
      <w:pPr>
        <w:pStyle w:val="libNormal"/>
      </w:pPr>
      <w:r w:rsidRPr="00480AC4">
        <w:rPr>
          <w:rtl/>
        </w:rPr>
        <w:t>ونحن نقول: نعم، من يت</w:t>
      </w:r>
      <w:r>
        <w:rPr>
          <w:rFonts w:hint="cs"/>
          <w:rtl/>
        </w:rPr>
        <w:t>َّ</w:t>
      </w:r>
      <w:r w:rsidRPr="00480AC4">
        <w:rPr>
          <w:rtl/>
        </w:rPr>
        <w:t>بع غير سبيل الصحابة المؤمنين الثابتين الذين لم يبد</w:t>
      </w:r>
      <w:r>
        <w:rPr>
          <w:rFonts w:hint="cs"/>
          <w:rtl/>
        </w:rPr>
        <w:t>ِّ</w:t>
      </w:r>
      <w:r w:rsidRPr="00480AC4">
        <w:rPr>
          <w:rtl/>
        </w:rPr>
        <w:t>لوا ولم يرتد</w:t>
      </w:r>
      <w:r>
        <w:rPr>
          <w:rFonts w:hint="cs"/>
          <w:rtl/>
        </w:rPr>
        <w:t>ّ</w:t>
      </w:r>
      <w:r w:rsidRPr="00480AC4">
        <w:rPr>
          <w:rtl/>
        </w:rPr>
        <w:t>وا، فمصيره إلى جهنم وساءت مصيرا.</w:t>
      </w:r>
    </w:p>
    <w:p w:rsidR="00FE4F18" w:rsidRDefault="00FE4F18" w:rsidP="00FE4F18">
      <w:pPr>
        <w:pStyle w:val="libNormal"/>
      </w:pPr>
      <w:r w:rsidRPr="00480AC4">
        <w:rPr>
          <w:rtl/>
        </w:rPr>
        <w:t xml:space="preserve">ولكن حدثنا البخاري أنه لا يبقى من الصحابة مع الرسول </w:t>
      </w:r>
      <w:r w:rsidR="00AD283C" w:rsidRPr="00AD283C">
        <w:rPr>
          <w:rStyle w:val="libAlaemChar"/>
          <w:rtl/>
        </w:rPr>
        <w:t>صلى‌الله‌عليه‌وآله‌وسلم</w:t>
      </w:r>
      <w:r w:rsidRPr="00480AC4">
        <w:rPr>
          <w:rtl/>
        </w:rPr>
        <w:t xml:space="preserve"> إلا</w:t>
      </w:r>
      <w:r>
        <w:rPr>
          <w:rFonts w:hint="cs"/>
          <w:rtl/>
        </w:rPr>
        <w:t>ّ</w:t>
      </w:r>
      <w:r w:rsidRPr="00480AC4">
        <w:rPr>
          <w:rtl/>
        </w:rPr>
        <w:t xml:space="preserve"> مثل همل النعم.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لطف الله الصافي، لمحات في الكتاب والمذهب.</w:t>
      </w:r>
    </w:p>
    <w:p w:rsidR="00FE4F18" w:rsidRDefault="00FE4F18" w:rsidP="00AD283C">
      <w:pPr>
        <w:pStyle w:val="libFootnote0"/>
      </w:pPr>
      <w:r w:rsidRPr="00480AC4">
        <w:rPr>
          <w:rtl/>
        </w:rPr>
        <w:t>2 - النساء: 115.</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فكيف يمكن لنا أن نفرز الصحابة المؤمنين من الصحابة الهالكين؟! فالإشكال في الدليل السابق يرد على هذا الدليل</w:t>
      </w:r>
      <w:r w:rsidR="00AD283C">
        <w:rPr>
          <w:rFonts w:hint="cs"/>
          <w:rtl/>
        </w:rPr>
        <w:t>،</w:t>
      </w:r>
      <w:r w:rsidRPr="00480AC4">
        <w:rPr>
          <w:rtl/>
        </w:rPr>
        <w:t xml:space="preserve"> فعدم إحرازنا الصحابة الناجين</w:t>
      </w:r>
      <w:r w:rsidR="00AD283C">
        <w:rPr>
          <w:rFonts w:hint="cs"/>
          <w:rtl/>
        </w:rPr>
        <w:t>،</w:t>
      </w:r>
      <w:r w:rsidRPr="00480AC4">
        <w:rPr>
          <w:rtl/>
        </w:rPr>
        <w:t xml:space="preserve"> يوجب علينا التوقف عن ات</w:t>
      </w:r>
      <w:r>
        <w:rPr>
          <w:rFonts w:hint="cs"/>
          <w:rtl/>
        </w:rPr>
        <w:t>ّ</w:t>
      </w:r>
      <w:r w:rsidRPr="00480AC4">
        <w:rPr>
          <w:rtl/>
        </w:rPr>
        <w:t>باعهم</w:t>
      </w:r>
      <w:r w:rsidR="00AD283C">
        <w:rPr>
          <w:rFonts w:hint="cs"/>
          <w:rtl/>
        </w:rPr>
        <w:t>،</w:t>
      </w:r>
      <w:r w:rsidRPr="00480AC4">
        <w:rPr>
          <w:rtl/>
        </w:rPr>
        <w:t xml:space="preserve"> ولكن كما قلنا نستطيع أن نحرز المؤمنين ونمي</w:t>
      </w:r>
      <w:r>
        <w:rPr>
          <w:rFonts w:hint="cs"/>
          <w:rtl/>
        </w:rPr>
        <w:t>ّ</w:t>
      </w:r>
      <w:r w:rsidRPr="00480AC4">
        <w:rPr>
          <w:rtl/>
        </w:rPr>
        <w:t>زهم عن غيرهم</w:t>
      </w:r>
      <w:r w:rsidR="00AD283C">
        <w:rPr>
          <w:rFonts w:hint="cs"/>
          <w:rtl/>
        </w:rPr>
        <w:t>،</w:t>
      </w:r>
      <w:r w:rsidRPr="00480AC4">
        <w:rPr>
          <w:rtl/>
        </w:rPr>
        <w:t xml:space="preserve"> وهم الذين وقفوا مع علي </w:t>
      </w:r>
      <w:r w:rsidR="00AD283C" w:rsidRPr="00AD283C">
        <w:rPr>
          <w:rStyle w:val="libAlaemChar"/>
          <w:rtl/>
        </w:rPr>
        <w:t>عليه‌السلام</w:t>
      </w:r>
      <w:r w:rsidRPr="00480AC4">
        <w:rPr>
          <w:rtl/>
        </w:rPr>
        <w:t xml:space="preserve"> وأحب</w:t>
      </w:r>
      <w:r>
        <w:rPr>
          <w:rFonts w:hint="cs"/>
          <w:rtl/>
        </w:rPr>
        <w:t>ّ</w:t>
      </w:r>
      <w:r w:rsidRPr="00480AC4">
        <w:rPr>
          <w:rtl/>
        </w:rPr>
        <w:t>وه</w:t>
      </w:r>
      <w:r w:rsidR="006D40AC">
        <w:rPr>
          <w:rFonts w:hint="cs"/>
          <w:rtl/>
        </w:rPr>
        <w:t>.</w:t>
      </w:r>
      <w:r w:rsidRPr="00480AC4">
        <w:rPr>
          <w:rtl/>
        </w:rPr>
        <w:t xml:space="preserve"> وكفى النبي </w:t>
      </w:r>
      <w:r w:rsidR="00AD283C" w:rsidRPr="00AD283C">
        <w:rPr>
          <w:rStyle w:val="libAlaemChar"/>
          <w:rtl/>
        </w:rPr>
        <w:t>صلى‌الله‌عليه‌وآله‌وسلم</w:t>
      </w:r>
      <w:r w:rsidRPr="00480AC4">
        <w:rPr>
          <w:rtl/>
        </w:rPr>
        <w:t xml:space="preserve"> الذي تكف</w:t>
      </w:r>
      <w:r>
        <w:rPr>
          <w:rFonts w:hint="cs"/>
          <w:rtl/>
        </w:rPr>
        <w:t>َّ</w:t>
      </w:r>
      <w:r w:rsidRPr="00480AC4">
        <w:rPr>
          <w:rtl/>
        </w:rPr>
        <w:t>ل بإعطائنا الحل حكما</w:t>
      </w:r>
      <w:r w:rsidR="00AD283C">
        <w:rPr>
          <w:rFonts w:hint="cs"/>
          <w:rtl/>
        </w:rPr>
        <w:t>،</w:t>
      </w:r>
      <w:r w:rsidRPr="00480AC4">
        <w:rPr>
          <w:rtl/>
        </w:rPr>
        <w:t xml:space="preserve"> ومن الذي يرفض كلام 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ولكي يلجأ المسلم إلى ركن وثيق</w:t>
      </w:r>
      <w:r w:rsidR="00AD283C">
        <w:rPr>
          <w:rFonts w:hint="cs"/>
          <w:rtl/>
        </w:rPr>
        <w:t>،</w:t>
      </w:r>
      <w:r w:rsidRPr="00480AC4">
        <w:rPr>
          <w:rtl/>
        </w:rPr>
        <w:t xml:space="preserve"> فعليه أن يت</w:t>
      </w:r>
      <w:r>
        <w:rPr>
          <w:rFonts w:hint="cs"/>
          <w:rtl/>
        </w:rPr>
        <w:t>َّ</w:t>
      </w:r>
      <w:r w:rsidRPr="00480AC4">
        <w:rPr>
          <w:rtl/>
        </w:rPr>
        <w:t xml:space="preserve">بع أقوال الرسول </w:t>
      </w:r>
      <w:r w:rsidR="00AD283C" w:rsidRPr="00AD283C">
        <w:rPr>
          <w:rStyle w:val="libAlaemChar"/>
          <w:rtl/>
        </w:rPr>
        <w:t>صلى‌الله‌عليه‌وآله‌وسلم</w:t>
      </w:r>
      <w:r w:rsidRPr="00480AC4">
        <w:rPr>
          <w:rtl/>
        </w:rPr>
        <w:t xml:space="preserve"> في جعل علي</w:t>
      </w:r>
      <w:r>
        <w:rPr>
          <w:rFonts w:hint="cs"/>
          <w:rtl/>
        </w:rPr>
        <w:t>ِّ</w:t>
      </w:r>
      <w:r w:rsidRPr="00480AC4">
        <w:rPr>
          <w:rtl/>
        </w:rPr>
        <w:t xml:space="preserve"> فاصلا بين المؤمنين وغيرهم</w:t>
      </w:r>
      <w:r w:rsidR="00AD283C">
        <w:rPr>
          <w:rFonts w:hint="cs"/>
          <w:rtl/>
        </w:rPr>
        <w:t>،</w:t>
      </w:r>
      <w:r w:rsidRPr="00480AC4">
        <w:rPr>
          <w:rtl/>
        </w:rPr>
        <w:t xml:space="preserve"> ويريح نفسه من التأويلات!</w:t>
      </w:r>
    </w:p>
    <w:p w:rsidR="00FE4F18" w:rsidRDefault="00FE4F18" w:rsidP="000D45AD">
      <w:pPr>
        <w:pStyle w:val="Heading2Center"/>
      </w:pPr>
      <w:bookmarkStart w:id="213" w:name="_Toc382042641"/>
      <w:r w:rsidRPr="006C1EC9">
        <w:rPr>
          <w:rtl/>
        </w:rPr>
        <w:t>خلاصة الأبحاث السابقة</w:t>
      </w:r>
      <w:bookmarkEnd w:id="213"/>
    </w:p>
    <w:p w:rsidR="00FE4F18" w:rsidRDefault="00FE4F18" w:rsidP="00FE4F18">
      <w:pPr>
        <w:pStyle w:val="libNormal"/>
      </w:pPr>
      <w:r w:rsidRPr="00480AC4">
        <w:rPr>
          <w:rtl/>
        </w:rPr>
        <w:t>نستطيع أن نقول اعتمادا على ماسبق: إن</w:t>
      </w:r>
      <w:r>
        <w:rPr>
          <w:rFonts w:hint="cs"/>
          <w:rtl/>
        </w:rPr>
        <w:t>َّ</w:t>
      </w:r>
      <w:r w:rsidRPr="00480AC4">
        <w:rPr>
          <w:rtl/>
        </w:rPr>
        <w:t xml:space="preserve"> هذا المنهج - منهج أهل السنة والجماعة - ليس هو المنظومة الإلهية التي وضعها الله بعد نبيه </w:t>
      </w:r>
      <w:r w:rsidR="00AD283C" w:rsidRPr="00AD283C">
        <w:rPr>
          <w:rStyle w:val="libAlaemChar"/>
          <w:rtl/>
        </w:rPr>
        <w:t>صلى‌الله‌عليه‌وآله‌وسلم</w:t>
      </w:r>
      <w:r w:rsidRPr="00480AC4">
        <w:rPr>
          <w:rtl/>
        </w:rPr>
        <w:t>، فكثرة الثغرات التي فيه والإشكالات التي تعر</w:t>
      </w:r>
      <w:r>
        <w:rPr>
          <w:rFonts w:hint="cs"/>
          <w:rtl/>
        </w:rPr>
        <w:t>َّ</w:t>
      </w:r>
      <w:r w:rsidRPr="00480AC4">
        <w:rPr>
          <w:rtl/>
        </w:rPr>
        <w:t>ض لها تخرجه عن كونه أطروحة الإسلام الصحيحة.</w:t>
      </w:r>
    </w:p>
    <w:p w:rsidR="00FE4F18" w:rsidRDefault="00FE4F18" w:rsidP="00FE4F18">
      <w:pPr>
        <w:pStyle w:val="libNormal"/>
      </w:pPr>
      <w:r w:rsidRPr="00480AC4">
        <w:rPr>
          <w:rtl/>
        </w:rPr>
        <w:t>فلقد قلنا في بداية الكتاب</w:t>
      </w:r>
      <w:r>
        <w:rPr>
          <w:rFonts w:hint="cs"/>
          <w:rtl/>
        </w:rPr>
        <w:t>،</w:t>
      </w:r>
      <w:r w:rsidRPr="00480AC4">
        <w:rPr>
          <w:rtl/>
        </w:rPr>
        <w:t xml:space="preserve"> إن</w:t>
      </w:r>
      <w:r>
        <w:rPr>
          <w:rFonts w:hint="cs"/>
          <w:rtl/>
        </w:rPr>
        <w:t>َّ</w:t>
      </w:r>
      <w:r w:rsidRPr="00480AC4">
        <w:rPr>
          <w:rtl/>
        </w:rPr>
        <w:t xml:space="preserve"> الأطروحة الإلهية كاملة لا نقص بها ولا إشكالات واقعية ولا مطبات</w:t>
      </w:r>
      <w:r w:rsidR="00AD283C">
        <w:rPr>
          <w:rFonts w:hint="cs"/>
          <w:rtl/>
        </w:rPr>
        <w:t>،</w:t>
      </w:r>
      <w:r w:rsidRPr="00480AC4">
        <w:rPr>
          <w:rtl/>
        </w:rPr>
        <w:t xml:space="preserve"> وما مر عليك خير دليل على احتواء هذا المنهج لهذه السلبيات</w:t>
      </w:r>
      <w:r w:rsidR="006D40AC">
        <w:rPr>
          <w:rFonts w:hint="cs"/>
          <w:rtl/>
        </w:rPr>
        <w:t>.</w:t>
      </w:r>
    </w:p>
    <w:p w:rsidR="00FE4F18" w:rsidRDefault="00FE4F18" w:rsidP="00FE4F18">
      <w:pPr>
        <w:pStyle w:val="libNormal"/>
      </w:pPr>
      <w:r w:rsidRPr="00480AC4">
        <w:rPr>
          <w:rtl/>
        </w:rPr>
        <w:t>فاكمل معنا مشوارك - قارئي العزيز - لنرى بو</w:t>
      </w:r>
      <w:r>
        <w:rPr>
          <w:rFonts w:hint="cs"/>
          <w:rtl/>
        </w:rPr>
        <w:t>ّ</w:t>
      </w:r>
      <w:r w:rsidRPr="00480AC4">
        <w:rPr>
          <w:rtl/>
        </w:rPr>
        <w:t xml:space="preserve">ابة الإسلام الصحيحة التي رسمها الله لنا فنطرقها وندخل منها إلى سماء الإسلام الذي نزل على محمد </w:t>
      </w:r>
      <w:r w:rsidR="00AD283C" w:rsidRPr="00AD283C">
        <w:rPr>
          <w:rStyle w:val="libAlaemChar"/>
          <w:rtl/>
        </w:rPr>
        <w:t>صلى‌الله‌عليه‌وآله‌وسلم</w:t>
      </w:r>
      <w:r w:rsidRPr="00480AC4">
        <w:rPr>
          <w:rtl/>
        </w:rPr>
        <w:t>.</w:t>
      </w:r>
    </w:p>
    <w:p w:rsidR="00FE4F18" w:rsidRPr="00FE4F18" w:rsidRDefault="00FE4F18" w:rsidP="00636FB8">
      <w:pPr>
        <w:pStyle w:val="libNormal"/>
      </w:pPr>
      <w:r w:rsidRPr="00091063">
        <w:rPr>
          <w:rStyle w:val="libAlaemChar"/>
          <w:rtl/>
        </w:rPr>
        <w:t>(</w:t>
      </w:r>
      <w:r w:rsidR="00636FB8">
        <w:rPr>
          <w:rStyle w:val="libAieChar"/>
          <w:rFonts w:hint="cs"/>
          <w:rtl/>
        </w:rPr>
        <w:t xml:space="preserve"> </w:t>
      </w:r>
      <w:r w:rsidR="00636FB8" w:rsidRPr="00636FB8">
        <w:rPr>
          <w:rStyle w:val="libAieChar"/>
          <w:rFonts w:hint="cs"/>
          <w:rtl/>
        </w:rPr>
        <w:t>ثُمَّ</w:t>
      </w:r>
      <w:r w:rsidR="00636FB8" w:rsidRPr="00636FB8">
        <w:rPr>
          <w:rStyle w:val="libAieChar"/>
          <w:rtl/>
        </w:rPr>
        <w:t xml:space="preserve"> </w:t>
      </w:r>
      <w:r w:rsidR="00636FB8" w:rsidRPr="00636FB8">
        <w:rPr>
          <w:rStyle w:val="libAieChar"/>
          <w:rFonts w:hint="cs"/>
          <w:rtl/>
        </w:rPr>
        <w:t>جَعَلْنَاكَ</w:t>
      </w:r>
      <w:r w:rsidR="00636FB8" w:rsidRPr="00636FB8">
        <w:rPr>
          <w:rStyle w:val="libAieChar"/>
          <w:rtl/>
        </w:rPr>
        <w:t xml:space="preserve"> </w:t>
      </w:r>
      <w:r w:rsidR="00636FB8" w:rsidRPr="00636FB8">
        <w:rPr>
          <w:rStyle w:val="libAieChar"/>
          <w:rFonts w:hint="cs"/>
          <w:rtl/>
        </w:rPr>
        <w:t>عَلَىٰ</w:t>
      </w:r>
      <w:r w:rsidR="00636FB8" w:rsidRPr="00636FB8">
        <w:rPr>
          <w:rStyle w:val="libAieChar"/>
          <w:rtl/>
        </w:rPr>
        <w:t xml:space="preserve"> </w:t>
      </w:r>
      <w:r w:rsidR="00636FB8" w:rsidRPr="00636FB8">
        <w:rPr>
          <w:rStyle w:val="libAieChar"/>
          <w:rFonts w:hint="cs"/>
          <w:rtl/>
        </w:rPr>
        <w:t>شَرِيعَةٍ</w:t>
      </w:r>
      <w:r w:rsidR="00636FB8" w:rsidRPr="00636FB8">
        <w:rPr>
          <w:rStyle w:val="libAieChar"/>
          <w:rtl/>
        </w:rPr>
        <w:t xml:space="preserve"> </w:t>
      </w:r>
      <w:r w:rsidR="00636FB8" w:rsidRPr="00636FB8">
        <w:rPr>
          <w:rStyle w:val="libAieChar"/>
          <w:rFonts w:hint="cs"/>
          <w:rtl/>
        </w:rPr>
        <w:t>مِّنَ</w:t>
      </w:r>
      <w:r w:rsidR="00636FB8" w:rsidRPr="00636FB8">
        <w:rPr>
          <w:rStyle w:val="libAieChar"/>
          <w:rtl/>
        </w:rPr>
        <w:t xml:space="preserve"> </w:t>
      </w:r>
      <w:r w:rsidR="00636FB8" w:rsidRPr="00636FB8">
        <w:rPr>
          <w:rStyle w:val="libAieChar"/>
          <w:rFonts w:hint="cs"/>
          <w:rtl/>
        </w:rPr>
        <w:t>الْأَمْرِ</w:t>
      </w:r>
      <w:r w:rsidR="00636FB8" w:rsidRPr="00636FB8">
        <w:rPr>
          <w:rStyle w:val="libAieChar"/>
          <w:rtl/>
        </w:rPr>
        <w:t xml:space="preserve"> </w:t>
      </w:r>
      <w:r w:rsidR="00636FB8" w:rsidRPr="00636FB8">
        <w:rPr>
          <w:rStyle w:val="libAieChar"/>
          <w:rFonts w:hint="cs"/>
          <w:rtl/>
        </w:rPr>
        <w:t>فَاتَّبِعْهَا</w:t>
      </w:r>
      <w:r w:rsidR="00636FB8" w:rsidRPr="00636FB8">
        <w:rPr>
          <w:rStyle w:val="libAieChar"/>
          <w:rtl/>
        </w:rPr>
        <w:t xml:space="preserve"> </w:t>
      </w:r>
      <w:r w:rsidR="00636FB8" w:rsidRPr="00636FB8">
        <w:rPr>
          <w:rStyle w:val="libAieChar"/>
          <w:rFonts w:hint="cs"/>
          <w:rtl/>
        </w:rPr>
        <w:t>وَلَا</w:t>
      </w:r>
      <w:r w:rsidR="00636FB8" w:rsidRPr="00636FB8">
        <w:rPr>
          <w:rStyle w:val="libAieChar"/>
          <w:rtl/>
        </w:rPr>
        <w:t xml:space="preserve"> </w:t>
      </w:r>
      <w:r w:rsidR="00636FB8" w:rsidRPr="00636FB8">
        <w:rPr>
          <w:rStyle w:val="libAieChar"/>
          <w:rFonts w:hint="cs"/>
          <w:rtl/>
        </w:rPr>
        <w:t>تَتَّبِعْ</w:t>
      </w:r>
      <w:r w:rsidR="00636FB8" w:rsidRPr="00636FB8">
        <w:rPr>
          <w:rStyle w:val="libAieChar"/>
          <w:rtl/>
        </w:rPr>
        <w:t xml:space="preserve"> </w:t>
      </w:r>
      <w:r w:rsidR="00636FB8" w:rsidRPr="00636FB8">
        <w:rPr>
          <w:rStyle w:val="libAieChar"/>
          <w:rFonts w:hint="cs"/>
          <w:rtl/>
        </w:rPr>
        <w:t>أَهْوَاءَ</w:t>
      </w:r>
      <w:r w:rsidR="00636FB8" w:rsidRPr="00636FB8">
        <w:rPr>
          <w:rStyle w:val="libAieChar"/>
          <w:rtl/>
        </w:rPr>
        <w:t xml:space="preserve"> </w:t>
      </w:r>
      <w:r w:rsidR="00636FB8" w:rsidRPr="00636FB8">
        <w:rPr>
          <w:rStyle w:val="libAieChar"/>
          <w:rFonts w:hint="cs"/>
          <w:rtl/>
        </w:rPr>
        <w:t>الَّذِينَ</w:t>
      </w:r>
      <w:r w:rsidR="00636FB8" w:rsidRPr="00636FB8">
        <w:rPr>
          <w:rStyle w:val="libAieChar"/>
          <w:rtl/>
        </w:rPr>
        <w:t xml:space="preserve"> </w:t>
      </w:r>
      <w:r w:rsidR="00636FB8" w:rsidRPr="00636FB8">
        <w:rPr>
          <w:rStyle w:val="libAieChar"/>
          <w:rFonts w:hint="cs"/>
          <w:rtl/>
        </w:rPr>
        <w:t>لَا</w:t>
      </w:r>
      <w:r w:rsidR="00636FB8" w:rsidRPr="00636FB8">
        <w:rPr>
          <w:rStyle w:val="libAieChar"/>
          <w:rtl/>
        </w:rPr>
        <w:t xml:space="preserve"> </w:t>
      </w:r>
      <w:r w:rsidR="00636FB8" w:rsidRPr="00636FB8">
        <w:rPr>
          <w:rStyle w:val="libAieChar"/>
          <w:rFonts w:hint="cs"/>
          <w:rtl/>
        </w:rPr>
        <w:t>يَعْلَمُونَ</w:t>
      </w:r>
      <w:r w:rsidR="00636FB8">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(1)</w:t>
      </w:r>
      <w:r w:rsidRPr="00FE4F18">
        <w:rPr>
          <w:rtl/>
        </w:rPr>
        <w:t>.</w:t>
      </w:r>
    </w:p>
    <w:p w:rsidR="00FE4F18" w:rsidRPr="00FE4F18" w:rsidRDefault="00FE4F18" w:rsidP="00636FB8">
      <w:pPr>
        <w:pStyle w:val="libNormal"/>
      </w:pPr>
      <w:r w:rsidRPr="00091063">
        <w:rPr>
          <w:rStyle w:val="libAlaemChar"/>
          <w:rtl/>
        </w:rPr>
        <w:t>(</w:t>
      </w:r>
      <w:r w:rsidR="00636FB8">
        <w:rPr>
          <w:rStyle w:val="libAieChar"/>
          <w:rFonts w:hint="cs"/>
          <w:rtl/>
        </w:rPr>
        <w:t xml:space="preserve"> </w:t>
      </w:r>
      <w:r w:rsidR="00636FB8" w:rsidRPr="00636FB8">
        <w:rPr>
          <w:rStyle w:val="libAieChar"/>
          <w:rFonts w:hint="cs"/>
          <w:rtl/>
        </w:rPr>
        <w:t>فَاسْتَقِمْ</w:t>
      </w:r>
      <w:r w:rsidR="00636FB8" w:rsidRPr="00636FB8">
        <w:rPr>
          <w:rStyle w:val="libAieChar"/>
          <w:rtl/>
        </w:rPr>
        <w:t xml:space="preserve"> </w:t>
      </w:r>
      <w:r w:rsidR="00636FB8" w:rsidRPr="00636FB8">
        <w:rPr>
          <w:rStyle w:val="libAieChar"/>
          <w:rFonts w:hint="cs"/>
          <w:rtl/>
        </w:rPr>
        <w:t>كَمَا</w:t>
      </w:r>
      <w:r w:rsidR="00636FB8" w:rsidRPr="00636FB8">
        <w:rPr>
          <w:rStyle w:val="libAieChar"/>
          <w:rtl/>
        </w:rPr>
        <w:t xml:space="preserve"> </w:t>
      </w:r>
      <w:r w:rsidR="00636FB8" w:rsidRPr="00636FB8">
        <w:rPr>
          <w:rStyle w:val="libAieChar"/>
          <w:rFonts w:hint="cs"/>
          <w:rtl/>
        </w:rPr>
        <w:t>أُمِرْتَ</w:t>
      </w:r>
      <w:r w:rsidR="00636FB8" w:rsidRPr="00636FB8">
        <w:rPr>
          <w:rStyle w:val="libAieChar"/>
          <w:rtl/>
        </w:rPr>
        <w:t xml:space="preserve"> </w:t>
      </w:r>
      <w:r w:rsidR="00636FB8" w:rsidRPr="00636FB8">
        <w:rPr>
          <w:rStyle w:val="libAieChar"/>
          <w:rFonts w:hint="cs"/>
          <w:rtl/>
        </w:rPr>
        <w:t>وَمَن</w:t>
      </w:r>
      <w:r w:rsidR="00636FB8" w:rsidRPr="00636FB8">
        <w:rPr>
          <w:rStyle w:val="libAieChar"/>
          <w:rtl/>
        </w:rPr>
        <w:t xml:space="preserve"> </w:t>
      </w:r>
      <w:r w:rsidR="00636FB8" w:rsidRPr="00636FB8">
        <w:rPr>
          <w:rStyle w:val="libAieChar"/>
          <w:rFonts w:hint="cs"/>
          <w:rtl/>
        </w:rPr>
        <w:t>تَابَ</w:t>
      </w:r>
      <w:r w:rsidR="00636FB8" w:rsidRPr="00636FB8">
        <w:rPr>
          <w:rStyle w:val="libAieChar"/>
          <w:rtl/>
        </w:rPr>
        <w:t xml:space="preserve"> </w:t>
      </w:r>
      <w:r w:rsidR="00636FB8" w:rsidRPr="00636FB8">
        <w:rPr>
          <w:rStyle w:val="libAieChar"/>
          <w:rFonts w:hint="cs"/>
          <w:rtl/>
        </w:rPr>
        <w:t>مَعَكَ</w:t>
      </w:r>
      <w:r w:rsidR="00636FB8" w:rsidRPr="00636FB8">
        <w:rPr>
          <w:rStyle w:val="libAieChar"/>
          <w:rtl/>
        </w:rPr>
        <w:t xml:space="preserve"> </w:t>
      </w:r>
      <w:r w:rsidR="00636FB8" w:rsidRPr="00636FB8">
        <w:rPr>
          <w:rStyle w:val="libAieChar"/>
          <w:rFonts w:hint="cs"/>
          <w:rtl/>
        </w:rPr>
        <w:t>وَلَا</w:t>
      </w:r>
      <w:r w:rsidR="00636FB8" w:rsidRPr="00636FB8">
        <w:rPr>
          <w:rStyle w:val="libAieChar"/>
          <w:rtl/>
        </w:rPr>
        <w:t xml:space="preserve"> </w:t>
      </w:r>
      <w:r w:rsidR="00636FB8" w:rsidRPr="00636FB8">
        <w:rPr>
          <w:rStyle w:val="libAieChar"/>
          <w:rFonts w:hint="cs"/>
          <w:rtl/>
        </w:rPr>
        <w:t>تَطْغَوْا</w:t>
      </w:r>
      <w:r w:rsidR="00636FB8" w:rsidRPr="00636FB8">
        <w:rPr>
          <w:rStyle w:val="libAieChar"/>
          <w:rtl/>
        </w:rPr>
        <w:t xml:space="preserve"> </w:t>
      </w:r>
      <w:r w:rsidR="00636FB8" w:rsidRPr="00636FB8">
        <w:rPr>
          <w:rStyle w:val="libAieChar"/>
          <w:rFonts w:hint="cs"/>
          <w:rtl/>
        </w:rPr>
        <w:t>إِنَّهُ</w:t>
      </w:r>
      <w:r w:rsidR="00636FB8" w:rsidRPr="00636FB8">
        <w:rPr>
          <w:rStyle w:val="libAieChar"/>
          <w:rtl/>
        </w:rPr>
        <w:t xml:space="preserve"> </w:t>
      </w:r>
      <w:r w:rsidR="00636FB8" w:rsidRPr="00636FB8">
        <w:rPr>
          <w:rStyle w:val="libAieChar"/>
          <w:rFonts w:hint="cs"/>
          <w:rtl/>
        </w:rPr>
        <w:t>بِمَا</w:t>
      </w:r>
      <w:r w:rsidR="00636FB8" w:rsidRPr="00636FB8">
        <w:rPr>
          <w:rStyle w:val="libAieChar"/>
          <w:rtl/>
        </w:rPr>
        <w:t xml:space="preserve"> </w:t>
      </w:r>
      <w:r w:rsidR="00636FB8" w:rsidRPr="00636FB8">
        <w:rPr>
          <w:rStyle w:val="libAieChar"/>
          <w:rFonts w:hint="cs"/>
          <w:rtl/>
        </w:rPr>
        <w:t>تَعْمَلُونَ</w:t>
      </w:r>
      <w:r w:rsidR="00636FB8" w:rsidRPr="00636FB8">
        <w:rPr>
          <w:rStyle w:val="libAieChar"/>
          <w:rtl/>
        </w:rPr>
        <w:t xml:space="preserve"> </w:t>
      </w:r>
      <w:r w:rsidR="00636FB8" w:rsidRPr="00636FB8">
        <w:rPr>
          <w:rStyle w:val="libAieChar"/>
          <w:rFonts w:hint="cs"/>
          <w:rtl/>
        </w:rPr>
        <w:t>بَصِيرٌ</w:t>
      </w:r>
      <w:r w:rsidR="00636FB8">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w:t>
      </w:r>
    </w:p>
    <w:p w:rsidR="00FE4F18" w:rsidRPr="001543A2" w:rsidRDefault="00FE4F18" w:rsidP="00235133">
      <w:pPr>
        <w:pStyle w:val="libNormal"/>
        <w:rPr>
          <w:rtl/>
        </w:rPr>
      </w:pPr>
      <w:r w:rsidRPr="00091063">
        <w:rPr>
          <w:rStyle w:val="libAlaemChar"/>
          <w:rtl/>
        </w:rPr>
        <w:t>(</w:t>
      </w:r>
      <w:r w:rsidR="00636FB8" w:rsidRPr="001543A2">
        <w:rPr>
          <w:rStyle w:val="libAieChar"/>
          <w:rFonts w:hint="cs"/>
          <w:rtl/>
        </w:rPr>
        <w:t xml:space="preserve"> وَلَئِنِ</w:t>
      </w:r>
      <w:r w:rsidR="00636FB8" w:rsidRPr="001543A2">
        <w:rPr>
          <w:rStyle w:val="libAieChar"/>
          <w:rtl/>
        </w:rPr>
        <w:t xml:space="preserve"> </w:t>
      </w:r>
      <w:r w:rsidR="00636FB8" w:rsidRPr="001543A2">
        <w:rPr>
          <w:rStyle w:val="libAieChar"/>
          <w:rFonts w:hint="cs"/>
          <w:rtl/>
        </w:rPr>
        <w:t>اتَّبَعْتَ</w:t>
      </w:r>
      <w:r w:rsidR="00636FB8" w:rsidRPr="001543A2">
        <w:rPr>
          <w:rStyle w:val="libAieChar"/>
          <w:rtl/>
        </w:rPr>
        <w:t xml:space="preserve"> </w:t>
      </w:r>
      <w:r w:rsidR="00636FB8" w:rsidRPr="001543A2">
        <w:rPr>
          <w:rStyle w:val="libAieChar"/>
          <w:rFonts w:hint="cs"/>
          <w:rtl/>
        </w:rPr>
        <w:t>أَهْوَاءَهُم</w:t>
      </w:r>
      <w:r w:rsidR="00636FB8" w:rsidRPr="001543A2">
        <w:rPr>
          <w:rStyle w:val="libAieChar"/>
          <w:rtl/>
        </w:rPr>
        <w:t xml:space="preserve"> </w:t>
      </w:r>
      <w:r w:rsidR="00636FB8" w:rsidRPr="001543A2">
        <w:rPr>
          <w:rStyle w:val="libAieChar"/>
          <w:rFonts w:hint="cs"/>
          <w:rtl/>
        </w:rPr>
        <w:t>بَعْدَ</w:t>
      </w:r>
      <w:r w:rsidR="00636FB8" w:rsidRPr="001543A2">
        <w:rPr>
          <w:rStyle w:val="libAieChar"/>
          <w:rtl/>
        </w:rPr>
        <w:t xml:space="preserve"> </w:t>
      </w:r>
      <w:r w:rsidR="00636FB8" w:rsidRPr="001543A2">
        <w:rPr>
          <w:rStyle w:val="libAieChar"/>
          <w:rFonts w:hint="cs"/>
          <w:rtl/>
        </w:rPr>
        <w:t>مَا</w:t>
      </w:r>
      <w:r w:rsidR="00636FB8" w:rsidRPr="001543A2">
        <w:rPr>
          <w:rStyle w:val="libAieChar"/>
          <w:rtl/>
        </w:rPr>
        <w:t xml:space="preserve"> </w:t>
      </w:r>
      <w:r w:rsidR="00636FB8" w:rsidRPr="001543A2">
        <w:rPr>
          <w:rStyle w:val="libAieChar"/>
          <w:rFonts w:hint="cs"/>
          <w:rtl/>
        </w:rPr>
        <w:t>جَاءَكَ</w:t>
      </w:r>
      <w:r w:rsidR="00636FB8" w:rsidRPr="001543A2">
        <w:rPr>
          <w:rStyle w:val="libAieChar"/>
          <w:rtl/>
        </w:rPr>
        <w:t xml:space="preserve"> </w:t>
      </w:r>
      <w:r w:rsidR="00636FB8" w:rsidRPr="001543A2">
        <w:rPr>
          <w:rStyle w:val="libAieChar"/>
          <w:rFonts w:hint="cs"/>
          <w:rtl/>
        </w:rPr>
        <w:t>مِنَ</w:t>
      </w:r>
      <w:r w:rsidR="00636FB8" w:rsidRPr="001543A2">
        <w:rPr>
          <w:rStyle w:val="libAieChar"/>
          <w:rtl/>
        </w:rPr>
        <w:t xml:space="preserve"> </w:t>
      </w:r>
      <w:r w:rsidR="00636FB8" w:rsidRPr="001543A2">
        <w:rPr>
          <w:rStyle w:val="libAieChar"/>
          <w:rFonts w:hint="cs"/>
          <w:rtl/>
        </w:rPr>
        <w:t>الْعِلْمِ</w:t>
      </w:r>
      <w:r w:rsidR="00636FB8" w:rsidRPr="001543A2">
        <w:rPr>
          <w:rStyle w:val="libAieChar"/>
          <w:rtl/>
        </w:rPr>
        <w:t xml:space="preserve"> </w:t>
      </w:r>
      <w:r w:rsidR="00636FB8" w:rsidRPr="001543A2">
        <w:rPr>
          <w:rStyle w:val="libAieChar"/>
          <w:rFonts w:hint="cs"/>
          <w:rtl/>
        </w:rPr>
        <w:t>مَا</w:t>
      </w:r>
      <w:r w:rsidR="00636FB8" w:rsidRPr="001543A2">
        <w:rPr>
          <w:rStyle w:val="libAieChar"/>
          <w:rtl/>
        </w:rPr>
        <w:t xml:space="preserve"> </w:t>
      </w:r>
      <w:r w:rsidR="00636FB8" w:rsidRPr="001543A2">
        <w:rPr>
          <w:rStyle w:val="libAieChar"/>
          <w:rFonts w:hint="cs"/>
          <w:rtl/>
        </w:rPr>
        <w:t>لَكَ</w:t>
      </w:r>
      <w:r w:rsidR="00636FB8" w:rsidRPr="001543A2">
        <w:rPr>
          <w:rStyle w:val="libAieChar"/>
          <w:rtl/>
        </w:rPr>
        <w:t xml:space="preserve"> </w:t>
      </w:r>
      <w:r w:rsidR="00636FB8" w:rsidRPr="001543A2">
        <w:rPr>
          <w:rStyle w:val="libAieChar"/>
          <w:rFonts w:hint="cs"/>
          <w:rtl/>
        </w:rPr>
        <w:t>مِنَ</w:t>
      </w:r>
      <w:r w:rsidR="00636FB8" w:rsidRPr="001543A2">
        <w:rPr>
          <w:rStyle w:val="libAieChar"/>
          <w:rtl/>
        </w:rPr>
        <w:t xml:space="preserve"> </w:t>
      </w:r>
      <w:r w:rsidR="00636FB8" w:rsidRPr="001543A2">
        <w:rPr>
          <w:rStyle w:val="libAieChar"/>
          <w:rFonts w:hint="cs"/>
          <w:rtl/>
        </w:rPr>
        <w:t>اللَّـهِ</w:t>
      </w:r>
      <w:r w:rsidR="00636FB8" w:rsidRPr="001543A2">
        <w:rPr>
          <w:rStyle w:val="libAieChar"/>
          <w:rtl/>
        </w:rPr>
        <w:t xml:space="preserve"> </w:t>
      </w:r>
      <w:r w:rsidR="00636FB8" w:rsidRPr="001543A2">
        <w:rPr>
          <w:rStyle w:val="libAieChar"/>
          <w:rFonts w:hint="cs"/>
          <w:rtl/>
        </w:rPr>
        <w:t>مِن</w:t>
      </w:r>
      <w:r w:rsidR="00636FB8" w:rsidRPr="001543A2">
        <w:rPr>
          <w:rStyle w:val="libAieChar"/>
          <w:rtl/>
        </w:rPr>
        <w:t xml:space="preserve"> </w:t>
      </w:r>
      <w:r w:rsidR="00636FB8" w:rsidRPr="001543A2">
        <w:rPr>
          <w:rStyle w:val="libAieChar"/>
          <w:rFonts w:hint="cs"/>
          <w:rtl/>
        </w:rPr>
        <w:t>وَلِيٍّ</w:t>
      </w:r>
      <w:r w:rsidR="00636FB8" w:rsidRPr="001543A2">
        <w:rPr>
          <w:rStyle w:val="libAieChar"/>
          <w:rtl/>
        </w:rPr>
        <w:t xml:space="preserve"> </w:t>
      </w:r>
      <w:r w:rsidR="00636FB8" w:rsidRPr="001543A2">
        <w:rPr>
          <w:rStyle w:val="libAieChar"/>
          <w:rFonts w:hint="cs"/>
          <w:rtl/>
        </w:rPr>
        <w:t>وَلَا</w:t>
      </w:r>
      <w:r w:rsidR="00636FB8" w:rsidRPr="001543A2">
        <w:rPr>
          <w:rStyle w:val="libAieChar"/>
          <w:rtl/>
        </w:rPr>
        <w:t xml:space="preserve"> </w:t>
      </w:r>
      <w:r w:rsidR="00636FB8" w:rsidRPr="001543A2">
        <w:rPr>
          <w:rStyle w:val="libAieChar"/>
          <w:rFonts w:hint="cs"/>
          <w:rtl/>
        </w:rPr>
        <w:t xml:space="preserve">وَاقٍ </w:t>
      </w:r>
      <w:r w:rsidRPr="00091063">
        <w:rPr>
          <w:rStyle w:val="libAlaemChar"/>
          <w:rtl/>
        </w:rPr>
        <w:t>)</w:t>
      </w:r>
      <w:r w:rsidRPr="001543A2">
        <w:rPr>
          <w:rtl/>
        </w:rPr>
        <w:t xml:space="preserve"> </w:t>
      </w:r>
      <w:r w:rsidRPr="001543A2">
        <w:rPr>
          <w:rStyle w:val="libFootnotenumChar"/>
          <w:rtl/>
        </w:rPr>
        <w:t>(3)</w:t>
      </w:r>
      <w:r w:rsidRPr="001543A2">
        <w:rPr>
          <w:rtl/>
        </w:rPr>
        <w:t>.</w:t>
      </w:r>
    </w:p>
    <w:p w:rsidR="00FE4F18" w:rsidRDefault="00FE4F18" w:rsidP="00636FB8">
      <w:pPr>
        <w:pStyle w:val="libNormal"/>
      </w:pPr>
      <w:r w:rsidRPr="00091063">
        <w:rPr>
          <w:rStyle w:val="libAlaemChar"/>
          <w:rtl/>
        </w:rPr>
        <w:t>(</w:t>
      </w:r>
      <w:r w:rsidR="00636FB8">
        <w:rPr>
          <w:rStyle w:val="libAieChar"/>
          <w:rFonts w:hint="cs"/>
          <w:rtl/>
        </w:rPr>
        <w:t xml:space="preserve"> </w:t>
      </w:r>
      <w:r w:rsidR="00636FB8" w:rsidRPr="00636FB8">
        <w:rPr>
          <w:rStyle w:val="libAieChar"/>
          <w:rFonts w:hint="cs"/>
          <w:rtl/>
        </w:rPr>
        <w:t>وَمَن</w:t>
      </w:r>
      <w:r w:rsidR="00636FB8" w:rsidRPr="00636FB8">
        <w:rPr>
          <w:rStyle w:val="libAieChar"/>
          <w:rtl/>
        </w:rPr>
        <w:t xml:space="preserve"> </w:t>
      </w:r>
      <w:r w:rsidR="00636FB8" w:rsidRPr="00636FB8">
        <w:rPr>
          <w:rStyle w:val="libAieChar"/>
          <w:rFonts w:hint="cs"/>
          <w:rtl/>
        </w:rPr>
        <w:t>يُشَاقِقِ</w:t>
      </w:r>
      <w:r w:rsidR="00636FB8" w:rsidRPr="00636FB8">
        <w:rPr>
          <w:rStyle w:val="libAieChar"/>
          <w:rtl/>
        </w:rPr>
        <w:t xml:space="preserve"> </w:t>
      </w:r>
      <w:r w:rsidR="00636FB8" w:rsidRPr="00636FB8">
        <w:rPr>
          <w:rStyle w:val="libAieChar"/>
          <w:rFonts w:hint="cs"/>
          <w:rtl/>
        </w:rPr>
        <w:t>الرَّسُولَ</w:t>
      </w:r>
      <w:r w:rsidR="00636FB8" w:rsidRPr="00636FB8">
        <w:rPr>
          <w:rStyle w:val="libAieChar"/>
          <w:rtl/>
        </w:rPr>
        <w:t xml:space="preserve"> </w:t>
      </w:r>
      <w:r w:rsidR="00636FB8" w:rsidRPr="00636FB8">
        <w:rPr>
          <w:rStyle w:val="libAieChar"/>
          <w:rFonts w:hint="cs"/>
          <w:rtl/>
        </w:rPr>
        <w:t>مِن</w:t>
      </w:r>
      <w:r w:rsidR="00636FB8" w:rsidRPr="00636FB8">
        <w:rPr>
          <w:rStyle w:val="libAieChar"/>
          <w:rtl/>
        </w:rPr>
        <w:t xml:space="preserve"> </w:t>
      </w:r>
      <w:r w:rsidR="00636FB8" w:rsidRPr="00636FB8">
        <w:rPr>
          <w:rStyle w:val="libAieChar"/>
          <w:rFonts w:hint="cs"/>
          <w:rtl/>
        </w:rPr>
        <w:t>بَعْدِ</w:t>
      </w:r>
      <w:r w:rsidR="00636FB8" w:rsidRPr="00636FB8">
        <w:rPr>
          <w:rStyle w:val="libAieChar"/>
          <w:rtl/>
        </w:rPr>
        <w:t xml:space="preserve"> </w:t>
      </w:r>
      <w:r w:rsidR="00636FB8" w:rsidRPr="00636FB8">
        <w:rPr>
          <w:rStyle w:val="libAieChar"/>
          <w:rFonts w:hint="cs"/>
          <w:rtl/>
        </w:rPr>
        <w:t>مَا</w:t>
      </w:r>
      <w:r w:rsidR="00636FB8" w:rsidRPr="00636FB8">
        <w:rPr>
          <w:rStyle w:val="libAieChar"/>
          <w:rtl/>
        </w:rPr>
        <w:t xml:space="preserve"> </w:t>
      </w:r>
      <w:r w:rsidR="00636FB8" w:rsidRPr="00636FB8">
        <w:rPr>
          <w:rStyle w:val="libAieChar"/>
          <w:rFonts w:hint="cs"/>
          <w:rtl/>
        </w:rPr>
        <w:t>تَبَيَّنَ</w:t>
      </w:r>
      <w:r w:rsidR="00636FB8" w:rsidRPr="00636FB8">
        <w:rPr>
          <w:rStyle w:val="libAieChar"/>
          <w:rtl/>
        </w:rPr>
        <w:t xml:space="preserve"> </w:t>
      </w:r>
      <w:r w:rsidR="00636FB8" w:rsidRPr="00636FB8">
        <w:rPr>
          <w:rStyle w:val="libAieChar"/>
          <w:rFonts w:hint="cs"/>
          <w:rtl/>
        </w:rPr>
        <w:t>لَهُ</w:t>
      </w:r>
      <w:r w:rsidR="00636FB8" w:rsidRPr="00636FB8">
        <w:rPr>
          <w:rStyle w:val="libAieChar"/>
          <w:rtl/>
        </w:rPr>
        <w:t xml:space="preserve"> </w:t>
      </w:r>
      <w:r w:rsidR="00636FB8" w:rsidRPr="00636FB8">
        <w:rPr>
          <w:rStyle w:val="libAieChar"/>
          <w:rFonts w:hint="cs"/>
          <w:rtl/>
        </w:rPr>
        <w:t>الْهُدَىٰ</w:t>
      </w:r>
      <w:r w:rsidR="00636FB8" w:rsidRPr="00636FB8">
        <w:rPr>
          <w:rStyle w:val="libAieChar"/>
          <w:rtl/>
        </w:rPr>
        <w:t xml:space="preserve"> </w:t>
      </w:r>
      <w:r w:rsidR="00636FB8" w:rsidRPr="00636FB8">
        <w:rPr>
          <w:rStyle w:val="libAieChar"/>
          <w:rFonts w:hint="cs"/>
          <w:rtl/>
        </w:rPr>
        <w:t>وَيَتَّبِعْ</w:t>
      </w:r>
      <w:r w:rsidR="00636FB8" w:rsidRPr="00636FB8">
        <w:rPr>
          <w:rStyle w:val="libAieChar"/>
          <w:rtl/>
        </w:rPr>
        <w:t xml:space="preserve"> </w:t>
      </w:r>
      <w:r w:rsidR="00636FB8" w:rsidRPr="00636FB8">
        <w:rPr>
          <w:rStyle w:val="libAieChar"/>
          <w:rFonts w:hint="cs"/>
          <w:rtl/>
        </w:rPr>
        <w:t>غَيْرَ</w:t>
      </w:r>
      <w:r w:rsidR="00636FB8" w:rsidRPr="00636FB8">
        <w:rPr>
          <w:rStyle w:val="libAieChar"/>
          <w:rtl/>
        </w:rPr>
        <w:t xml:space="preserve"> </w:t>
      </w:r>
      <w:r w:rsidR="00636FB8" w:rsidRPr="00636FB8">
        <w:rPr>
          <w:rStyle w:val="libAieChar"/>
          <w:rFonts w:hint="cs"/>
          <w:rtl/>
        </w:rPr>
        <w:t>سَبِيلِ</w:t>
      </w:r>
      <w:r w:rsidR="00636FB8" w:rsidRPr="00636FB8">
        <w:rPr>
          <w:rStyle w:val="libAieChar"/>
          <w:rtl/>
        </w:rPr>
        <w:t xml:space="preserve"> </w:t>
      </w:r>
      <w:r w:rsidR="00636FB8" w:rsidRPr="00636FB8">
        <w:rPr>
          <w:rStyle w:val="libAieChar"/>
          <w:rFonts w:hint="cs"/>
          <w:rtl/>
        </w:rPr>
        <w:t>الْمُؤْمِنِينَ</w:t>
      </w:r>
      <w:r w:rsidR="00636FB8" w:rsidRPr="00636FB8">
        <w:rPr>
          <w:rStyle w:val="libAieChar"/>
          <w:rtl/>
        </w:rPr>
        <w:t xml:space="preserve"> </w:t>
      </w:r>
      <w:r w:rsidR="00636FB8" w:rsidRPr="00636FB8">
        <w:rPr>
          <w:rStyle w:val="libAieChar"/>
          <w:rFonts w:hint="cs"/>
          <w:rtl/>
        </w:rPr>
        <w:t>نُوَلِّهِ</w:t>
      </w:r>
      <w:r w:rsidR="00636FB8" w:rsidRPr="00636FB8">
        <w:rPr>
          <w:rStyle w:val="libAieChar"/>
          <w:rtl/>
        </w:rPr>
        <w:t xml:space="preserve"> </w:t>
      </w:r>
      <w:r w:rsidR="00636FB8" w:rsidRPr="00636FB8">
        <w:rPr>
          <w:rStyle w:val="libAieChar"/>
          <w:rFonts w:hint="cs"/>
          <w:rtl/>
        </w:rPr>
        <w:t>مَا</w:t>
      </w:r>
      <w:r w:rsidR="00636FB8" w:rsidRPr="00636FB8">
        <w:rPr>
          <w:rStyle w:val="libAieChar"/>
          <w:rtl/>
        </w:rPr>
        <w:t xml:space="preserve"> </w:t>
      </w:r>
      <w:r w:rsidR="00636FB8" w:rsidRPr="00636FB8">
        <w:rPr>
          <w:rStyle w:val="libAieChar"/>
          <w:rFonts w:hint="cs"/>
          <w:rtl/>
        </w:rPr>
        <w:t>تَوَلَّىٰ</w:t>
      </w:r>
      <w:r w:rsidR="00636FB8" w:rsidRPr="00636FB8">
        <w:rPr>
          <w:rStyle w:val="libAieChar"/>
          <w:rtl/>
        </w:rPr>
        <w:t xml:space="preserve"> </w:t>
      </w:r>
      <w:r w:rsidR="00636FB8" w:rsidRPr="00636FB8">
        <w:rPr>
          <w:rStyle w:val="libAieChar"/>
          <w:rFonts w:hint="cs"/>
          <w:rtl/>
        </w:rPr>
        <w:t>وَنُصْلِهِ</w:t>
      </w:r>
      <w:r w:rsidR="00636FB8" w:rsidRPr="00636FB8">
        <w:rPr>
          <w:rStyle w:val="libAieChar"/>
          <w:rtl/>
        </w:rPr>
        <w:t xml:space="preserve"> </w:t>
      </w:r>
      <w:r w:rsidR="00636FB8" w:rsidRPr="00636FB8">
        <w:rPr>
          <w:rStyle w:val="libAieChar"/>
          <w:rFonts w:hint="cs"/>
          <w:rtl/>
        </w:rPr>
        <w:t>جَهَنَّمَ</w:t>
      </w:r>
      <w:r w:rsidR="00636FB8" w:rsidRPr="00636FB8">
        <w:rPr>
          <w:rStyle w:val="libAieChar"/>
          <w:rtl/>
        </w:rPr>
        <w:t xml:space="preserve"> </w:t>
      </w:r>
      <w:r w:rsidR="00636FB8" w:rsidRPr="00636FB8">
        <w:rPr>
          <w:rStyle w:val="libAieChar"/>
          <w:rFonts w:hint="cs"/>
          <w:rtl/>
        </w:rPr>
        <w:t>وَسَاءَتْ</w:t>
      </w:r>
      <w:r w:rsidR="00636FB8" w:rsidRPr="00636FB8">
        <w:rPr>
          <w:rStyle w:val="libAieChar"/>
          <w:rtl/>
        </w:rPr>
        <w:t xml:space="preserve"> </w:t>
      </w:r>
      <w:r w:rsidR="00636FB8" w:rsidRPr="00636FB8">
        <w:rPr>
          <w:rStyle w:val="libAieChar"/>
          <w:rFonts w:hint="cs"/>
          <w:rtl/>
        </w:rPr>
        <w:t>مَصِيرًا</w:t>
      </w:r>
      <w:r w:rsidR="00636FB8">
        <w:rPr>
          <w:rStyle w:val="libAieChar"/>
          <w:rFonts w:hint="cs"/>
          <w:rtl/>
        </w:rPr>
        <w:t xml:space="preserve"> </w:t>
      </w:r>
      <w:r w:rsidRPr="00091063">
        <w:rPr>
          <w:rStyle w:val="libAlaemChar"/>
          <w:rtl/>
        </w:rPr>
        <w:t>)</w:t>
      </w:r>
      <w:r w:rsidR="006D40AC">
        <w:rPr>
          <w:rFonts w:hint="cs"/>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الجاثية: 8.</w:t>
      </w:r>
    </w:p>
    <w:p w:rsidR="00FE4F18" w:rsidRDefault="00FE4F18" w:rsidP="00AD283C">
      <w:pPr>
        <w:pStyle w:val="libFootnote0"/>
      </w:pPr>
      <w:r w:rsidRPr="00480AC4">
        <w:rPr>
          <w:rtl/>
        </w:rPr>
        <w:t>2 - هود: 112.</w:t>
      </w:r>
    </w:p>
    <w:p w:rsidR="00FE4F18" w:rsidRDefault="00FE4F18" w:rsidP="00AD283C">
      <w:pPr>
        <w:pStyle w:val="libFootnote0"/>
      </w:pPr>
      <w:r w:rsidRPr="00480AC4">
        <w:rPr>
          <w:rtl/>
        </w:rPr>
        <w:t>3 - الرعد: 37.</w:t>
      </w:r>
    </w:p>
    <w:p w:rsidR="00FE4F18" w:rsidRDefault="00FE4F18" w:rsidP="00AD283C">
      <w:pPr>
        <w:pStyle w:val="libNormal"/>
        <w:rPr>
          <w:rtl/>
        </w:rPr>
      </w:pPr>
      <w:r>
        <w:rPr>
          <w:rtl/>
        </w:rPr>
        <w:br w:type="page"/>
      </w:r>
    </w:p>
    <w:p w:rsidR="00FE4F18" w:rsidRDefault="00FE4F18" w:rsidP="001543A2">
      <w:pPr>
        <w:pStyle w:val="Heading1Center"/>
      </w:pPr>
      <w:bookmarkStart w:id="214" w:name="_Toc382042642"/>
      <w:r w:rsidRPr="009020BD">
        <w:rPr>
          <w:rtl/>
        </w:rPr>
        <w:lastRenderedPageBreak/>
        <w:t>الباب الثالث</w:t>
      </w:r>
      <w:bookmarkEnd w:id="214"/>
    </w:p>
    <w:p w:rsidR="00FE4F18" w:rsidRDefault="00FE4F18" w:rsidP="001543A2">
      <w:pPr>
        <w:pStyle w:val="Heading1Center"/>
      </w:pPr>
      <w:bookmarkStart w:id="215" w:name="_Toc382042643"/>
      <w:r w:rsidRPr="009020BD">
        <w:rPr>
          <w:rtl/>
        </w:rPr>
        <w:t xml:space="preserve">مدرسة آل البيت </w:t>
      </w:r>
      <w:r w:rsidR="00AD283C" w:rsidRPr="001543A2">
        <w:rPr>
          <w:rStyle w:val="libAlaemHeading2Char"/>
          <w:rtl/>
        </w:rPr>
        <w:t>عليهم‌السلام</w:t>
      </w:r>
      <w:bookmarkEnd w:id="215"/>
    </w:p>
    <w:p w:rsidR="00FE4F18" w:rsidRDefault="00FE4F18" w:rsidP="00FE4F18">
      <w:pPr>
        <w:pStyle w:val="libNormal"/>
      </w:pPr>
    </w:p>
    <w:p w:rsidR="00FE4F18" w:rsidRDefault="00FE4F18" w:rsidP="001543A2">
      <w:pPr>
        <w:pStyle w:val="Heading1Center"/>
      </w:pPr>
      <w:bookmarkStart w:id="216" w:name="_Toc382042644"/>
      <w:r w:rsidRPr="009020BD">
        <w:rPr>
          <w:rtl/>
        </w:rPr>
        <w:t>الفصل الأول</w:t>
      </w:r>
      <w:bookmarkEnd w:id="216"/>
    </w:p>
    <w:p w:rsidR="00FE4F18" w:rsidRDefault="00FE4F18" w:rsidP="001543A2">
      <w:pPr>
        <w:pStyle w:val="Heading1Center"/>
      </w:pPr>
      <w:bookmarkStart w:id="217" w:name="_Toc382042645"/>
      <w:r w:rsidRPr="009020BD">
        <w:rPr>
          <w:rtl/>
        </w:rPr>
        <w:t>شهادات</w:t>
      </w:r>
      <w:bookmarkEnd w:id="217"/>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AE28A0">
      <w:pPr>
        <w:pStyle w:val="libBold1"/>
      </w:pPr>
      <w:r w:rsidRPr="00C440FA">
        <w:rPr>
          <w:rtl/>
        </w:rPr>
        <w:lastRenderedPageBreak/>
        <w:t>الإمام الأكبر شيخ الأزهر محمود شلتوت:</w:t>
      </w:r>
    </w:p>
    <w:p w:rsidR="00FE4F18" w:rsidRDefault="00FE4F18" w:rsidP="00FE4F18">
      <w:pPr>
        <w:pStyle w:val="libNormal"/>
      </w:pPr>
      <w:r w:rsidRPr="00C440FA">
        <w:rPr>
          <w:rtl/>
        </w:rPr>
        <w:t>" إن</w:t>
      </w:r>
      <w:r w:rsidRPr="00C440FA">
        <w:rPr>
          <w:rFonts w:hint="cs"/>
          <w:rtl/>
        </w:rPr>
        <w:t>َّ</w:t>
      </w:r>
      <w:r w:rsidRPr="00C440FA">
        <w:rPr>
          <w:rtl/>
        </w:rPr>
        <w:t xml:space="preserve"> مذهب الجعفرية</w:t>
      </w:r>
      <w:r w:rsidR="00AD283C">
        <w:rPr>
          <w:rFonts w:hint="cs"/>
          <w:rtl/>
        </w:rPr>
        <w:t>،</w:t>
      </w:r>
      <w:r w:rsidRPr="00C440FA">
        <w:rPr>
          <w:rtl/>
        </w:rPr>
        <w:t xml:space="preserve"> المعروف بمذهب الشيعة الإمامية الاثني عشرية</w:t>
      </w:r>
      <w:r w:rsidR="00AD283C">
        <w:rPr>
          <w:rFonts w:hint="cs"/>
          <w:rtl/>
        </w:rPr>
        <w:t>،</w:t>
      </w:r>
      <w:r w:rsidRPr="00C440FA">
        <w:rPr>
          <w:rtl/>
        </w:rPr>
        <w:t xml:space="preserve"> مذهب</w:t>
      </w:r>
      <w:r w:rsidRPr="00C440FA">
        <w:rPr>
          <w:rFonts w:hint="cs"/>
          <w:rtl/>
        </w:rPr>
        <w:t>ٌ</w:t>
      </w:r>
      <w:r w:rsidRPr="00C440FA">
        <w:rPr>
          <w:rtl/>
        </w:rPr>
        <w:t xml:space="preserve"> يجوز التعبد به شرعا</w:t>
      </w:r>
      <w:r w:rsidR="00AD283C">
        <w:rPr>
          <w:rFonts w:hint="cs"/>
          <w:rtl/>
        </w:rPr>
        <w:t>،</w:t>
      </w:r>
      <w:r w:rsidRPr="00C440FA">
        <w:rPr>
          <w:rtl/>
        </w:rPr>
        <w:t xml:space="preserve"> كسائر مذاهب أهل السنة " </w:t>
      </w:r>
      <w:r w:rsidRPr="00AD283C">
        <w:rPr>
          <w:rStyle w:val="libFootnotenumChar"/>
          <w:rtl/>
        </w:rPr>
        <w:t>(1)</w:t>
      </w:r>
      <w:r w:rsidRPr="00C440FA">
        <w:rPr>
          <w:rtl/>
        </w:rPr>
        <w:t>.</w:t>
      </w:r>
    </w:p>
    <w:p w:rsidR="00FE4F18" w:rsidRPr="00AE28A0" w:rsidRDefault="00FE4F18" w:rsidP="00AE28A0">
      <w:pPr>
        <w:pStyle w:val="libBold1"/>
      </w:pPr>
      <w:r w:rsidRPr="00C440FA">
        <w:rPr>
          <w:rtl/>
        </w:rPr>
        <w:t>شيخ الأزهر الدكتور محمد محمد الفح</w:t>
      </w:r>
      <w:r w:rsidRPr="00C440FA">
        <w:rPr>
          <w:rFonts w:hint="cs"/>
          <w:rtl/>
        </w:rPr>
        <w:t>ّ</w:t>
      </w:r>
      <w:r w:rsidRPr="00C440FA">
        <w:rPr>
          <w:rtl/>
        </w:rPr>
        <w:t>ام:</w:t>
      </w:r>
    </w:p>
    <w:p w:rsidR="00FE4F18" w:rsidRDefault="00FE4F18" w:rsidP="00FE4F18">
      <w:pPr>
        <w:pStyle w:val="libNormal"/>
      </w:pPr>
      <w:r w:rsidRPr="00480AC4">
        <w:rPr>
          <w:rtl/>
        </w:rPr>
        <w:t>" الشيخ محمود شلتوت</w:t>
      </w:r>
      <w:r w:rsidR="00AD283C">
        <w:rPr>
          <w:rFonts w:hint="cs"/>
          <w:rtl/>
        </w:rPr>
        <w:t>،</w:t>
      </w:r>
      <w:r w:rsidRPr="00480AC4">
        <w:rPr>
          <w:rtl/>
        </w:rPr>
        <w:t xml:space="preserve"> أنا كنت من المعجبين به وبخلقه وعلمه وسعة اطلاعه وتمكنه من اللغة العربية وتفسير القرآن ومن دراسته لأصول الفقه</w:t>
      </w:r>
      <w:r w:rsidR="00AD283C">
        <w:rPr>
          <w:rFonts w:hint="cs"/>
          <w:rtl/>
        </w:rPr>
        <w:t>،</w:t>
      </w:r>
      <w:r w:rsidRPr="00480AC4">
        <w:rPr>
          <w:rtl/>
        </w:rPr>
        <w:t xml:space="preserve"> وقد أفتى بذلك - أي جواز التعبد بمذهب الشيعة الإمامية - فلا أشك أنه أفتى فتوى مبني</w:t>
      </w:r>
      <w:r>
        <w:rPr>
          <w:rFonts w:hint="cs"/>
          <w:rtl/>
        </w:rPr>
        <w:t>ّ</w:t>
      </w:r>
      <w:r w:rsidRPr="00480AC4">
        <w:rPr>
          <w:rtl/>
        </w:rPr>
        <w:t>ة</w:t>
      </w:r>
      <w:r>
        <w:rPr>
          <w:rFonts w:hint="cs"/>
          <w:rtl/>
        </w:rPr>
        <w:t>ٌ</w:t>
      </w:r>
      <w:r w:rsidRPr="00480AC4">
        <w:rPr>
          <w:rtl/>
        </w:rPr>
        <w:t xml:space="preserve"> على أساس في اعتقادي " </w:t>
      </w:r>
      <w:r w:rsidRPr="00AD283C">
        <w:rPr>
          <w:rStyle w:val="libFootnotenumChar"/>
          <w:rtl/>
        </w:rPr>
        <w:t>(2)</w:t>
      </w:r>
      <w:r w:rsidRPr="00480AC4">
        <w:rPr>
          <w:rtl/>
        </w:rPr>
        <w:t xml:space="preserve"> " ورحم الله الشيخ شلتوت الذي التفت إلى هذا المعنى الكريم، فخل</w:t>
      </w:r>
      <w:r>
        <w:rPr>
          <w:rFonts w:hint="cs"/>
          <w:rtl/>
        </w:rPr>
        <w:t>َّ</w:t>
      </w:r>
      <w:r w:rsidRPr="00480AC4">
        <w:rPr>
          <w:rtl/>
        </w:rPr>
        <w:t>د في فتواه الصريحة الشجاعة</w:t>
      </w:r>
      <w:r w:rsidR="00AD283C">
        <w:rPr>
          <w:rFonts w:hint="cs"/>
          <w:rtl/>
        </w:rPr>
        <w:t>،</w:t>
      </w:r>
      <w:r w:rsidRPr="00480AC4">
        <w:rPr>
          <w:rtl/>
        </w:rPr>
        <w:t xml:space="preserve"> حيث قال ما مضمونه: بجواز العمل بمذهب الشيعة الإمامية " </w:t>
      </w:r>
      <w:r w:rsidRPr="00AD283C">
        <w:rPr>
          <w:rStyle w:val="libFootnotenumChar"/>
          <w:rtl/>
        </w:rPr>
        <w:t>(3)</w:t>
      </w:r>
      <w:r w:rsidRPr="00480AC4">
        <w:rPr>
          <w:rtl/>
        </w:rPr>
        <w:t>.</w:t>
      </w:r>
    </w:p>
    <w:p w:rsidR="00FE4F18" w:rsidRDefault="00FE4F18" w:rsidP="00AE28A0">
      <w:pPr>
        <w:pStyle w:val="libBold1"/>
      </w:pPr>
      <w:r w:rsidRPr="00C440FA">
        <w:rPr>
          <w:rtl/>
        </w:rPr>
        <w:t>الداعية الكبير الشيخ محمد الغزالي:</w:t>
      </w:r>
    </w:p>
    <w:p w:rsidR="00FE4F18" w:rsidRDefault="00FE4F18" w:rsidP="00FE4F18">
      <w:pPr>
        <w:pStyle w:val="libNormal"/>
      </w:pPr>
      <w:r w:rsidRPr="00480AC4">
        <w:rPr>
          <w:rtl/>
        </w:rPr>
        <w:t>" وأعتقد أن</w:t>
      </w:r>
      <w:r>
        <w:rPr>
          <w:rFonts w:hint="cs"/>
          <w:rtl/>
        </w:rPr>
        <w:t>ّ</w:t>
      </w:r>
      <w:r w:rsidRPr="00480AC4">
        <w:rPr>
          <w:rtl/>
        </w:rPr>
        <w:t xml:space="preserve"> فتوى الأستاذ الأكبر الشيخ محمود شلتوت</w:t>
      </w:r>
      <w:r w:rsidR="00AD283C">
        <w:rPr>
          <w:rFonts w:hint="cs"/>
          <w:rtl/>
        </w:rPr>
        <w:t>،</w:t>
      </w:r>
      <w:r w:rsidRPr="00480AC4">
        <w:rPr>
          <w:rtl/>
        </w:rPr>
        <w:t xml:space="preserve"> قطعت شوطا واسعا في هذا السبيل</w:t>
      </w:r>
      <w:r w:rsidR="00AD283C">
        <w:rPr>
          <w:rFonts w:hint="cs"/>
          <w:rtl/>
        </w:rPr>
        <w:t>،</w:t>
      </w:r>
      <w:r w:rsidRPr="00480AC4">
        <w:rPr>
          <w:rtl/>
        </w:rPr>
        <w:t xml:space="preserve"> واستئناف لجهد المخلصين من أهل السلطة وأهل العلم جميعا</w:t>
      </w:r>
      <w:r w:rsidR="00AD283C">
        <w:rPr>
          <w:rFonts w:hint="cs"/>
          <w:rtl/>
        </w:rPr>
        <w:t>،</w:t>
      </w:r>
      <w:r w:rsidRPr="00480AC4">
        <w:rPr>
          <w:rtl/>
        </w:rPr>
        <w:t xml:space="preserve"> وتكذيب لما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إسلامنا للرافعي: ص 59 ونشرت في مجلة رسالة الإسلام التي تصدر في مصر.</w:t>
      </w:r>
    </w:p>
    <w:p w:rsidR="00FE4F18" w:rsidRDefault="00FE4F18" w:rsidP="00AD283C">
      <w:pPr>
        <w:pStyle w:val="libFootnote0"/>
      </w:pPr>
      <w:r w:rsidRPr="00480AC4">
        <w:rPr>
          <w:rtl/>
        </w:rPr>
        <w:t>2 - سبيل الوحدة الإسلامية، الرضوي: ص 8.</w:t>
      </w:r>
    </w:p>
    <w:p w:rsidR="00FE4F18" w:rsidRDefault="00FE4F18" w:rsidP="00AD283C">
      <w:pPr>
        <w:pStyle w:val="libFootnote0"/>
      </w:pPr>
      <w:r w:rsidRPr="00480AC4">
        <w:rPr>
          <w:rtl/>
        </w:rPr>
        <w:t>3 - إسلامنا: 59.</w:t>
      </w:r>
    </w:p>
    <w:p w:rsidR="00FE4F18" w:rsidRDefault="00FE4F18" w:rsidP="00AD283C">
      <w:pPr>
        <w:pStyle w:val="libNormal"/>
        <w:rPr>
          <w:rtl/>
        </w:rPr>
      </w:pPr>
      <w:r>
        <w:rPr>
          <w:rtl/>
        </w:rPr>
        <w:br w:type="page"/>
      </w:r>
    </w:p>
    <w:p w:rsidR="00FE4F18" w:rsidRDefault="00FE4F18" w:rsidP="009B17AE">
      <w:pPr>
        <w:pStyle w:val="libNormal0"/>
      </w:pPr>
      <w:r w:rsidRPr="00480AC4">
        <w:rPr>
          <w:rtl/>
        </w:rPr>
        <w:lastRenderedPageBreak/>
        <w:t>يتوقعه المستشرقون</w:t>
      </w:r>
      <w:r w:rsidR="00AD283C">
        <w:rPr>
          <w:rFonts w:hint="cs"/>
          <w:rtl/>
        </w:rPr>
        <w:t>،</w:t>
      </w:r>
      <w:r w:rsidRPr="00480AC4">
        <w:rPr>
          <w:rtl/>
        </w:rPr>
        <w:t xml:space="preserve"> من أن</w:t>
      </w:r>
      <w:r>
        <w:rPr>
          <w:rFonts w:hint="cs"/>
          <w:rtl/>
        </w:rPr>
        <w:t>َّ</w:t>
      </w:r>
      <w:r w:rsidRPr="00480AC4">
        <w:rPr>
          <w:rtl/>
        </w:rPr>
        <w:t xml:space="preserve"> الأحقاد سوف تأكل الأمة</w:t>
      </w:r>
      <w:r w:rsidR="00AD283C">
        <w:rPr>
          <w:rFonts w:hint="cs"/>
          <w:rtl/>
        </w:rPr>
        <w:t>،</w:t>
      </w:r>
      <w:r w:rsidRPr="00480AC4">
        <w:rPr>
          <w:rtl/>
        </w:rPr>
        <w:t xml:space="preserve"> قبل أن تلتقي صفوفها تحت راية واحدة... وهذه الفتوى في نظري</w:t>
      </w:r>
      <w:r w:rsidR="00AD283C">
        <w:rPr>
          <w:rFonts w:hint="cs"/>
          <w:rtl/>
        </w:rPr>
        <w:t>،</w:t>
      </w:r>
      <w:r w:rsidRPr="00480AC4">
        <w:rPr>
          <w:rtl/>
        </w:rPr>
        <w:t xml:space="preserve"> بداية الطريق وأول العمل ".</w:t>
      </w:r>
    </w:p>
    <w:p w:rsidR="00FE4F18" w:rsidRDefault="00FE4F18" w:rsidP="00FE4F18">
      <w:pPr>
        <w:pStyle w:val="libNormal"/>
      </w:pPr>
      <w:r w:rsidRPr="00480AC4">
        <w:rPr>
          <w:rtl/>
        </w:rPr>
        <w:t>" إن</w:t>
      </w:r>
      <w:r>
        <w:rPr>
          <w:rFonts w:hint="cs"/>
          <w:rtl/>
        </w:rPr>
        <w:t>َّ</w:t>
      </w:r>
      <w:r w:rsidRPr="00480AC4">
        <w:rPr>
          <w:rtl/>
        </w:rPr>
        <w:t xml:space="preserve"> الشيعة يؤمنون برسالة محمد</w:t>
      </w:r>
      <w:r w:rsidR="00AD283C">
        <w:rPr>
          <w:rFonts w:hint="cs"/>
          <w:rtl/>
        </w:rPr>
        <w:t>،</w:t>
      </w:r>
      <w:r w:rsidRPr="00480AC4">
        <w:rPr>
          <w:rtl/>
        </w:rPr>
        <w:t xml:space="preserve"> ويرون شرف علي في انتمائه إلى هذا الرسول</w:t>
      </w:r>
      <w:r w:rsidR="00AD283C">
        <w:rPr>
          <w:rFonts w:hint="cs"/>
          <w:rtl/>
        </w:rPr>
        <w:t>،</w:t>
      </w:r>
      <w:r w:rsidRPr="00480AC4">
        <w:rPr>
          <w:rtl/>
        </w:rPr>
        <w:t xml:space="preserve"> وفي استمساكه بسنته</w:t>
      </w:r>
      <w:r w:rsidR="00AD283C">
        <w:rPr>
          <w:rFonts w:hint="cs"/>
          <w:rtl/>
        </w:rPr>
        <w:t>،</w:t>
      </w:r>
      <w:r w:rsidRPr="00480AC4">
        <w:rPr>
          <w:rtl/>
        </w:rPr>
        <w:t xml:space="preserve"> وهم كسائر المسلمين</w:t>
      </w:r>
      <w:r w:rsidR="00AD283C">
        <w:rPr>
          <w:rFonts w:hint="cs"/>
          <w:rtl/>
        </w:rPr>
        <w:t>،</w:t>
      </w:r>
      <w:r w:rsidRPr="00480AC4">
        <w:rPr>
          <w:rtl/>
        </w:rPr>
        <w:t xml:space="preserve"> لا يرون بشرا في الأولين ولا في الآخرين أعظم من الصادق الأمين " </w:t>
      </w:r>
      <w:r w:rsidRPr="00AD283C">
        <w:rPr>
          <w:rStyle w:val="libFootnotenumChar"/>
          <w:rtl/>
        </w:rPr>
        <w:t>(1)</w:t>
      </w:r>
      <w:r w:rsidRPr="00480AC4">
        <w:rPr>
          <w:rtl/>
        </w:rPr>
        <w:t>.</w:t>
      </w:r>
    </w:p>
    <w:p w:rsidR="00FE4F18" w:rsidRDefault="00FE4F18" w:rsidP="00FE4F18">
      <w:pPr>
        <w:pStyle w:val="libNormal"/>
      </w:pPr>
      <w:r w:rsidRPr="00480AC4">
        <w:rPr>
          <w:rtl/>
        </w:rPr>
        <w:t>" ولم تنج العقائد من عقبى الاضطراب الذي أصاب سياسة الحكم</w:t>
      </w:r>
      <w:r w:rsidR="00AD283C">
        <w:rPr>
          <w:rFonts w:hint="cs"/>
          <w:rtl/>
        </w:rPr>
        <w:t>،</w:t>
      </w:r>
      <w:r w:rsidRPr="00480AC4">
        <w:rPr>
          <w:rtl/>
        </w:rPr>
        <w:t xml:space="preserve"> ذلك أن</w:t>
      </w:r>
      <w:r>
        <w:rPr>
          <w:rFonts w:hint="cs"/>
          <w:rtl/>
        </w:rPr>
        <w:t>َّ</w:t>
      </w:r>
      <w:r w:rsidRPr="00480AC4">
        <w:rPr>
          <w:rtl/>
        </w:rPr>
        <w:t xml:space="preserve"> شهوات الاستعلاء والاستئثار، اقحمت فيها ما ليس منها</w:t>
      </w:r>
      <w:r w:rsidR="00AD283C">
        <w:rPr>
          <w:rFonts w:hint="cs"/>
          <w:rtl/>
        </w:rPr>
        <w:t>،</w:t>
      </w:r>
      <w:r w:rsidRPr="00480AC4">
        <w:rPr>
          <w:rtl/>
        </w:rPr>
        <w:t xml:space="preserve"> فإذا المسلمون قسمان كبيران شيعة وسنة</w:t>
      </w:r>
      <w:r w:rsidR="00AD283C">
        <w:rPr>
          <w:rFonts w:hint="cs"/>
          <w:rtl/>
        </w:rPr>
        <w:t>،</w:t>
      </w:r>
      <w:r w:rsidRPr="00480AC4">
        <w:rPr>
          <w:rtl/>
        </w:rPr>
        <w:t xml:space="preserve"> مع أن</w:t>
      </w:r>
      <w:r>
        <w:rPr>
          <w:rFonts w:hint="cs"/>
          <w:rtl/>
        </w:rPr>
        <w:t>َّ</w:t>
      </w:r>
      <w:r w:rsidRPr="00480AC4">
        <w:rPr>
          <w:rtl/>
        </w:rPr>
        <w:t xml:space="preserve"> الفريقين يؤمنان بالله وحده وبرسالة محمد </w:t>
      </w:r>
      <w:r w:rsidR="00AD283C" w:rsidRPr="00AD283C">
        <w:rPr>
          <w:rStyle w:val="libAlaemChar"/>
          <w:rtl/>
        </w:rPr>
        <w:t>صلى‌الله‌عليه‌وآله‌وسلم</w:t>
      </w:r>
      <w:r w:rsidRPr="00480AC4">
        <w:rPr>
          <w:rtl/>
        </w:rPr>
        <w:t xml:space="preserve">، ولا يزيد أحدهما على الآخر في استجماع عناصر العقائد التي يصلح بها الدين وتلتمس النجاة " </w:t>
      </w:r>
      <w:r w:rsidRPr="00AD283C">
        <w:rPr>
          <w:rStyle w:val="libFootnotenumChar"/>
          <w:rtl/>
        </w:rPr>
        <w:t>(2)</w:t>
      </w:r>
      <w:r w:rsidRPr="00480AC4">
        <w:rPr>
          <w:rtl/>
        </w:rPr>
        <w:t>.</w:t>
      </w:r>
    </w:p>
    <w:p w:rsidR="00FE4F18" w:rsidRDefault="00FE4F18" w:rsidP="00AE28A0">
      <w:pPr>
        <w:pStyle w:val="libBold1"/>
      </w:pPr>
      <w:r w:rsidRPr="00C440FA">
        <w:rPr>
          <w:rtl/>
        </w:rPr>
        <w:t>عبد الرحمن النجار مدير المساجد بالقاهرة:</w:t>
      </w:r>
    </w:p>
    <w:p w:rsidR="00FE4F18" w:rsidRDefault="00FE4F18" w:rsidP="00FE4F18">
      <w:pPr>
        <w:pStyle w:val="libNormal"/>
      </w:pPr>
      <w:r w:rsidRPr="00480AC4">
        <w:rPr>
          <w:rtl/>
        </w:rPr>
        <w:t>" فتوى الشيخ شلتوت نفتي بها الآن حينما نسأل بلا تقييد بالمذاهب الأربعة والشيخ شلتوت إمام</w:t>
      </w:r>
      <w:r>
        <w:rPr>
          <w:rFonts w:hint="cs"/>
          <w:rtl/>
        </w:rPr>
        <w:t>ٌ</w:t>
      </w:r>
      <w:r w:rsidRPr="00480AC4">
        <w:rPr>
          <w:rtl/>
        </w:rPr>
        <w:t xml:space="preserve"> مجتهد</w:t>
      </w:r>
      <w:r>
        <w:rPr>
          <w:rFonts w:hint="cs"/>
          <w:rtl/>
        </w:rPr>
        <w:t>ٌ</w:t>
      </w:r>
      <w:r w:rsidRPr="00480AC4">
        <w:rPr>
          <w:rtl/>
        </w:rPr>
        <w:t xml:space="preserve"> رأيه صادف عين الحق</w:t>
      </w:r>
      <w:r>
        <w:rPr>
          <w:rFonts w:hint="cs"/>
          <w:rtl/>
        </w:rPr>
        <w:t>ّ</w:t>
      </w:r>
      <w:r w:rsidR="006D40AC">
        <w:rPr>
          <w:rFonts w:hint="cs"/>
          <w:rtl/>
        </w:rPr>
        <w:t>.</w:t>
      </w:r>
      <w:r w:rsidRPr="00480AC4">
        <w:rPr>
          <w:rtl/>
        </w:rPr>
        <w:t xml:space="preserve"> لماذا نقتصر في تفكيرنا وفتاوانا على مذاهب معينة وكلهم مجتهدون " </w:t>
      </w:r>
      <w:r w:rsidRPr="00AD283C">
        <w:rPr>
          <w:rStyle w:val="libFootnotenumChar"/>
          <w:rtl/>
        </w:rPr>
        <w:t>(3)</w:t>
      </w:r>
      <w:r w:rsidRPr="00480AC4">
        <w:rPr>
          <w:rtl/>
        </w:rPr>
        <w:t>.</w:t>
      </w:r>
    </w:p>
    <w:p w:rsidR="00FE4F18" w:rsidRDefault="00FE4F18" w:rsidP="00AE28A0">
      <w:pPr>
        <w:pStyle w:val="libBold1"/>
      </w:pPr>
      <w:r w:rsidRPr="00C440FA">
        <w:rPr>
          <w:rtl/>
        </w:rPr>
        <w:t>الدكتور مصطفى الرافعي:</w:t>
      </w:r>
    </w:p>
    <w:p w:rsidR="00FE4F18" w:rsidRDefault="00FE4F18" w:rsidP="00FE4F18">
      <w:pPr>
        <w:pStyle w:val="libNormal"/>
      </w:pPr>
      <w:r w:rsidRPr="00480AC4">
        <w:rPr>
          <w:rtl/>
        </w:rPr>
        <w:t>" هما المذهبان - يقصد الإمامية والزيدية - الوحيدان من مذاهب الشيعة اللذان يلتقيان مع مذاهب أهل السنة ويصح التعبد وفق أحكامهما ".</w:t>
      </w:r>
    </w:p>
    <w:p w:rsidR="00FE4F18" w:rsidRDefault="00FE4F18" w:rsidP="00FE4F18">
      <w:pPr>
        <w:pStyle w:val="libNormal"/>
      </w:pPr>
      <w:r w:rsidRPr="00480AC4">
        <w:rPr>
          <w:rtl/>
        </w:rPr>
        <w:t>" ولست أرى ما يمنع من اعتماد المذهب الجعفري</w:t>
      </w:r>
      <w:r w:rsidR="00AD283C">
        <w:rPr>
          <w:rFonts w:hint="cs"/>
          <w:rtl/>
        </w:rPr>
        <w:t>،</w:t>
      </w:r>
      <w:r w:rsidRPr="00480AC4">
        <w:rPr>
          <w:rtl/>
        </w:rPr>
        <w:t xml:space="preserve"> إلى جانب المذاهب الأربعة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دفاع عن العقيدة والشريعة: ص 257.</w:t>
      </w:r>
    </w:p>
    <w:p w:rsidR="00FE4F18" w:rsidRDefault="00FE4F18" w:rsidP="00AD283C">
      <w:pPr>
        <w:pStyle w:val="libFootnote0"/>
      </w:pPr>
      <w:r w:rsidRPr="00480AC4">
        <w:rPr>
          <w:rtl/>
        </w:rPr>
        <w:t>2 - كيف نفهم الإسلام: ص 142.</w:t>
      </w:r>
    </w:p>
    <w:p w:rsidR="00FE4F18" w:rsidRDefault="00FE4F18" w:rsidP="00AD283C">
      <w:pPr>
        <w:pStyle w:val="libFootnote0"/>
      </w:pPr>
      <w:r w:rsidRPr="00480AC4">
        <w:rPr>
          <w:rtl/>
        </w:rPr>
        <w:t>3 - في سبيل الوحدة الإسلامية، مرتضى الرضوي: ص 66.</w:t>
      </w:r>
    </w:p>
    <w:p w:rsidR="00FE4F18" w:rsidRDefault="00FE4F18" w:rsidP="00AD283C">
      <w:pPr>
        <w:pStyle w:val="libFootnote0"/>
      </w:pPr>
      <w:r w:rsidRPr="00480AC4">
        <w:rPr>
          <w:rtl/>
        </w:rPr>
        <w:t>4 - إسلامنا: ص 32، 59.</w:t>
      </w:r>
      <w:r>
        <w:rPr>
          <w:rFonts w:hint="cs"/>
          <w:rtl/>
        </w:rPr>
        <w:t>099</w:t>
      </w:r>
    </w:p>
    <w:p w:rsidR="00FE4F18" w:rsidRDefault="00FE4F18" w:rsidP="00AD283C">
      <w:pPr>
        <w:pStyle w:val="libNormal"/>
        <w:rPr>
          <w:rtl/>
        </w:rPr>
      </w:pPr>
      <w:r>
        <w:rPr>
          <w:rtl/>
        </w:rPr>
        <w:br w:type="page"/>
      </w:r>
    </w:p>
    <w:p w:rsidR="00FE4F18" w:rsidRDefault="00FE4F18" w:rsidP="00AE28A0">
      <w:pPr>
        <w:pStyle w:val="libBold1"/>
      </w:pPr>
      <w:r w:rsidRPr="00F84201">
        <w:rPr>
          <w:rtl/>
        </w:rPr>
        <w:lastRenderedPageBreak/>
        <w:t>محمد رشيد رضا - المحدث السلفي:</w:t>
      </w:r>
    </w:p>
    <w:p w:rsidR="00FE4F18" w:rsidRDefault="00FE4F18" w:rsidP="00FE4F18">
      <w:pPr>
        <w:pStyle w:val="libNormal"/>
      </w:pPr>
      <w:r w:rsidRPr="00480AC4">
        <w:rPr>
          <w:rtl/>
        </w:rPr>
        <w:t>" وقد صرحوا - أهل السنة - بصحة ايمان الشيعة</w:t>
      </w:r>
      <w:r w:rsidR="00AD283C">
        <w:rPr>
          <w:rFonts w:hint="cs"/>
          <w:rtl/>
        </w:rPr>
        <w:t>،</w:t>
      </w:r>
      <w:r w:rsidRPr="00480AC4">
        <w:rPr>
          <w:rtl/>
        </w:rPr>
        <w:t xml:space="preserve"> لأن</w:t>
      </w:r>
      <w:r>
        <w:rPr>
          <w:rFonts w:hint="cs"/>
          <w:rtl/>
        </w:rPr>
        <w:t>َّ</w:t>
      </w:r>
      <w:r w:rsidRPr="00480AC4">
        <w:rPr>
          <w:rtl/>
        </w:rPr>
        <w:t xml:space="preserve"> الخلاف معهم في مسائل لا يتعلق بها كفر</w:t>
      </w:r>
      <w:r>
        <w:rPr>
          <w:rFonts w:hint="cs"/>
          <w:rtl/>
        </w:rPr>
        <w:t>ٌ</w:t>
      </w:r>
      <w:r w:rsidRPr="00480AC4">
        <w:rPr>
          <w:rtl/>
        </w:rPr>
        <w:t xml:space="preserve"> ولا ايمان</w:t>
      </w:r>
      <w:r w:rsidR="00AD283C">
        <w:rPr>
          <w:rFonts w:hint="cs"/>
          <w:rtl/>
        </w:rPr>
        <w:t>،</w:t>
      </w:r>
      <w:r w:rsidRPr="00480AC4">
        <w:rPr>
          <w:rtl/>
        </w:rPr>
        <w:t xml:space="preserve"> فالشيعي مسلم</w:t>
      </w:r>
      <w:r>
        <w:rPr>
          <w:rFonts w:hint="cs"/>
          <w:rtl/>
        </w:rPr>
        <w:t>ٌ</w:t>
      </w:r>
      <w:r w:rsidRPr="00480AC4">
        <w:rPr>
          <w:rtl/>
        </w:rPr>
        <w:t xml:space="preserve"> له أن يتزوج بأي</w:t>
      </w:r>
      <w:r>
        <w:rPr>
          <w:rFonts w:hint="cs"/>
          <w:rtl/>
        </w:rPr>
        <w:t>ِّ</w:t>
      </w:r>
      <w:r w:rsidRPr="00480AC4">
        <w:rPr>
          <w:rtl/>
        </w:rPr>
        <w:t xml:space="preserve"> مسلمة</w:t>
      </w:r>
      <w:r>
        <w:rPr>
          <w:rFonts w:hint="cs"/>
          <w:rtl/>
        </w:rPr>
        <w:t>ٍ</w:t>
      </w:r>
      <w:r w:rsidR="006D40AC">
        <w:rPr>
          <w:rFonts w:hint="cs"/>
          <w:rtl/>
        </w:rPr>
        <w:t>.</w:t>
      </w:r>
      <w:r w:rsidRPr="00480AC4">
        <w:rPr>
          <w:rtl/>
        </w:rPr>
        <w:t xml:space="preserve"> وإذا نظرنا إلى ما أصاب المسلمين من التأخر والضعف بسبب العداوة المذهبية</w:t>
      </w:r>
      <w:r w:rsidR="00AD283C">
        <w:rPr>
          <w:rFonts w:hint="cs"/>
          <w:rtl/>
        </w:rPr>
        <w:t>،</w:t>
      </w:r>
      <w:r w:rsidRPr="00480AC4">
        <w:rPr>
          <w:rtl/>
        </w:rPr>
        <w:t xml:space="preserve"> وأننا في أشد</w:t>
      </w:r>
      <w:r>
        <w:rPr>
          <w:rFonts w:hint="cs"/>
          <w:rtl/>
        </w:rPr>
        <w:t>ِّ</w:t>
      </w:r>
      <w:r w:rsidRPr="00480AC4">
        <w:rPr>
          <w:rtl/>
        </w:rPr>
        <w:t xml:space="preserve"> الحاجة الى التآلف والتعاطف والات</w:t>
      </w:r>
      <w:r>
        <w:rPr>
          <w:rFonts w:hint="cs"/>
          <w:rtl/>
        </w:rPr>
        <w:t>ّ</w:t>
      </w:r>
      <w:r w:rsidRPr="00480AC4">
        <w:rPr>
          <w:rtl/>
        </w:rPr>
        <w:t>حاد</w:t>
      </w:r>
      <w:r w:rsidR="00AD283C">
        <w:rPr>
          <w:rFonts w:hint="cs"/>
          <w:rtl/>
        </w:rPr>
        <w:t>،</w:t>
      </w:r>
      <w:r w:rsidRPr="00480AC4">
        <w:rPr>
          <w:rtl/>
        </w:rPr>
        <w:t xml:space="preserve"> يتبين لنا أن</w:t>
      </w:r>
      <w:r>
        <w:rPr>
          <w:rFonts w:hint="cs"/>
          <w:rtl/>
        </w:rPr>
        <w:t>َّ</w:t>
      </w:r>
      <w:r w:rsidRPr="00480AC4">
        <w:rPr>
          <w:rtl/>
        </w:rPr>
        <w:t xml:space="preserve"> مصاهرة المخالف في المذهب ضرورية " </w:t>
      </w:r>
      <w:r w:rsidRPr="00AD283C">
        <w:rPr>
          <w:rStyle w:val="libFootnotenumChar"/>
          <w:rtl/>
        </w:rPr>
        <w:t>(1)</w:t>
      </w:r>
      <w:r w:rsidRPr="00480AC4">
        <w:rPr>
          <w:rtl/>
        </w:rPr>
        <w:t>.</w:t>
      </w:r>
    </w:p>
    <w:p w:rsidR="00FE4F18" w:rsidRDefault="00FE4F18" w:rsidP="00AE28A0">
      <w:pPr>
        <w:pStyle w:val="libBold1"/>
      </w:pPr>
      <w:r w:rsidRPr="00F84201">
        <w:rPr>
          <w:rtl/>
        </w:rPr>
        <w:t>حسن البنا - زعيم الإخوان المسلمين في العالم:</w:t>
      </w:r>
      <w:r>
        <w:rPr>
          <w:rFonts w:hint="cs"/>
          <w:rtl/>
        </w:rPr>
        <w:t xml:space="preserve"> </w:t>
      </w:r>
    </w:p>
    <w:p w:rsidR="00FE4F18" w:rsidRDefault="00FE4F18" w:rsidP="00FE4F18">
      <w:pPr>
        <w:pStyle w:val="libNormal"/>
      </w:pPr>
      <w:r w:rsidRPr="00480AC4">
        <w:rPr>
          <w:rtl/>
        </w:rPr>
        <w:t>" إعلموا أن</w:t>
      </w:r>
      <w:r>
        <w:rPr>
          <w:rFonts w:hint="cs"/>
          <w:rtl/>
        </w:rPr>
        <w:t>َّ</w:t>
      </w:r>
      <w:r w:rsidRPr="00480AC4">
        <w:rPr>
          <w:rtl/>
        </w:rPr>
        <w:t xml:space="preserve"> أهل السنة والشيعة مسلمون</w:t>
      </w:r>
      <w:r w:rsidR="00AD283C">
        <w:rPr>
          <w:rFonts w:hint="cs"/>
          <w:rtl/>
        </w:rPr>
        <w:t>،</w:t>
      </w:r>
      <w:r w:rsidRPr="00480AC4">
        <w:rPr>
          <w:rtl/>
        </w:rPr>
        <w:t xml:space="preserve"> تجمعهم كلمة لا إله إلا الله وأن</w:t>
      </w:r>
      <w:r>
        <w:rPr>
          <w:rFonts w:hint="cs"/>
          <w:rtl/>
        </w:rPr>
        <w:t>َّ</w:t>
      </w:r>
      <w:r w:rsidRPr="00480AC4">
        <w:rPr>
          <w:rtl/>
        </w:rPr>
        <w:t xml:space="preserve"> محمدا</w:t>
      </w:r>
      <w:r>
        <w:rPr>
          <w:rFonts w:hint="cs"/>
          <w:rtl/>
        </w:rPr>
        <w:t>ً</w:t>
      </w:r>
      <w:r w:rsidRPr="00480AC4">
        <w:rPr>
          <w:rtl/>
        </w:rPr>
        <w:t xml:space="preserve"> رسول</w:t>
      </w:r>
      <w:r>
        <w:rPr>
          <w:rFonts w:hint="cs"/>
          <w:rtl/>
        </w:rPr>
        <w:t>ُ</w:t>
      </w:r>
      <w:r w:rsidRPr="00480AC4">
        <w:rPr>
          <w:rtl/>
        </w:rPr>
        <w:t xml:space="preserve"> الله</w:t>
      </w:r>
      <w:r w:rsidR="00AD283C">
        <w:rPr>
          <w:rFonts w:hint="cs"/>
          <w:rtl/>
        </w:rPr>
        <w:t>،</w:t>
      </w:r>
      <w:r w:rsidRPr="00480AC4">
        <w:rPr>
          <w:rtl/>
        </w:rPr>
        <w:t xml:space="preserve"> وهذا أصل العقيدة</w:t>
      </w:r>
      <w:r w:rsidR="00AD283C">
        <w:rPr>
          <w:rFonts w:hint="cs"/>
          <w:rtl/>
        </w:rPr>
        <w:t>،</w:t>
      </w:r>
      <w:r w:rsidRPr="00480AC4">
        <w:rPr>
          <w:rtl/>
        </w:rPr>
        <w:t xml:space="preserve"> والسنة والشيعة فيه س</w:t>
      </w:r>
      <w:r>
        <w:rPr>
          <w:rFonts w:hint="cs"/>
          <w:rtl/>
        </w:rPr>
        <w:t>َ</w:t>
      </w:r>
      <w:r w:rsidRPr="00480AC4">
        <w:rPr>
          <w:rtl/>
        </w:rPr>
        <w:t>واء</w:t>
      </w:r>
      <w:r>
        <w:rPr>
          <w:rFonts w:hint="cs"/>
          <w:rtl/>
        </w:rPr>
        <w:t>ٌ</w:t>
      </w:r>
      <w:r w:rsidRPr="00480AC4">
        <w:rPr>
          <w:rtl/>
        </w:rPr>
        <w:t xml:space="preserve"> وعليه التقاؤهم</w:t>
      </w:r>
      <w:r w:rsidR="00AD283C">
        <w:rPr>
          <w:rFonts w:hint="cs"/>
          <w:rtl/>
        </w:rPr>
        <w:t>،</w:t>
      </w:r>
      <w:r w:rsidRPr="00480AC4">
        <w:rPr>
          <w:rtl/>
        </w:rPr>
        <w:t xml:space="preserve"> أم</w:t>
      </w:r>
      <w:r>
        <w:rPr>
          <w:rFonts w:hint="cs"/>
          <w:rtl/>
        </w:rPr>
        <w:t>َّ</w:t>
      </w:r>
      <w:r w:rsidRPr="00480AC4">
        <w:rPr>
          <w:rtl/>
        </w:rPr>
        <w:t xml:space="preserve">ا الخلاف بينهما فهو في أمور من الممكن التقريب فيها بينهما " </w:t>
      </w:r>
      <w:r w:rsidRPr="00AD283C">
        <w:rPr>
          <w:rStyle w:val="libFootnotenumChar"/>
          <w:rtl/>
        </w:rPr>
        <w:t>(2)</w:t>
      </w:r>
      <w:r w:rsidRPr="00480AC4">
        <w:rPr>
          <w:rtl/>
        </w:rPr>
        <w:t>.</w:t>
      </w:r>
    </w:p>
    <w:p w:rsidR="00FE4F18" w:rsidRDefault="00FE4F18" w:rsidP="00AE28A0">
      <w:pPr>
        <w:pStyle w:val="libBold1"/>
      </w:pPr>
      <w:r w:rsidRPr="00F84201">
        <w:rPr>
          <w:rtl/>
        </w:rPr>
        <w:t>الأستاذ أحمد بك المصري - استاذ شلتوت وأبي زهرة:</w:t>
      </w:r>
    </w:p>
    <w:p w:rsidR="00FE4F18" w:rsidRDefault="00FE4F18" w:rsidP="00FE4F18">
      <w:pPr>
        <w:pStyle w:val="libNormal"/>
      </w:pPr>
      <w:r w:rsidRPr="00480AC4">
        <w:rPr>
          <w:rtl/>
        </w:rPr>
        <w:t>" والشيعة الإمامية مسلمون</w:t>
      </w:r>
      <w:r w:rsidR="00AD283C">
        <w:rPr>
          <w:rFonts w:hint="cs"/>
          <w:rtl/>
        </w:rPr>
        <w:t>،</w:t>
      </w:r>
      <w:r w:rsidRPr="00480AC4">
        <w:rPr>
          <w:rtl/>
        </w:rPr>
        <w:t xml:space="preserve"> يؤمنون بالله ورسوله وبالقرآن وبكل ما جاء به محمد </w:t>
      </w:r>
      <w:r w:rsidR="00AD283C" w:rsidRPr="00AD283C">
        <w:rPr>
          <w:rStyle w:val="libAlaemChar"/>
          <w:rtl/>
        </w:rPr>
        <w:t>صلى‌الله‌عليه‌وآله‌وسلم</w:t>
      </w:r>
      <w:r w:rsidRPr="00480AC4">
        <w:rPr>
          <w:rtl/>
        </w:rPr>
        <w:t>... وفي الشيعة الإمامية قديما وحديثا فقهاء ع</w:t>
      </w:r>
      <w:r>
        <w:rPr>
          <w:rFonts w:hint="cs"/>
          <w:rtl/>
        </w:rPr>
        <w:t>ِ</w:t>
      </w:r>
      <w:r w:rsidRPr="00480AC4">
        <w:rPr>
          <w:rtl/>
        </w:rPr>
        <w:t>ظام جد</w:t>
      </w:r>
      <w:r>
        <w:rPr>
          <w:rFonts w:hint="cs"/>
          <w:rtl/>
        </w:rPr>
        <w:t>ّ</w:t>
      </w:r>
      <w:r w:rsidRPr="00480AC4">
        <w:rPr>
          <w:rtl/>
        </w:rPr>
        <w:t>ا</w:t>
      </w:r>
      <w:r>
        <w:rPr>
          <w:rFonts w:hint="cs"/>
          <w:rtl/>
        </w:rPr>
        <w:t>ً</w:t>
      </w:r>
      <w:r w:rsidRPr="00480AC4">
        <w:rPr>
          <w:rtl/>
        </w:rPr>
        <w:t xml:space="preserve"> وعلماء في كل علم وفن</w:t>
      </w:r>
      <w:r>
        <w:rPr>
          <w:rFonts w:hint="cs"/>
          <w:rtl/>
        </w:rPr>
        <w:t>ٍّ</w:t>
      </w:r>
      <w:r w:rsidR="00AD283C">
        <w:rPr>
          <w:rFonts w:hint="cs"/>
          <w:rtl/>
        </w:rPr>
        <w:t>،</w:t>
      </w:r>
      <w:r w:rsidRPr="00480AC4">
        <w:rPr>
          <w:rtl/>
        </w:rPr>
        <w:t xml:space="preserve"> وهم عميقو التفكير، واسعو الاطلاع</w:t>
      </w:r>
      <w:r w:rsidR="00AD283C">
        <w:rPr>
          <w:rFonts w:hint="cs"/>
          <w:rtl/>
        </w:rPr>
        <w:t>،</w:t>
      </w:r>
      <w:r w:rsidRPr="00480AC4">
        <w:rPr>
          <w:rtl/>
        </w:rPr>
        <w:t xml:space="preserve"> ومؤلفاتهم تعد بمئات الألوف</w:t>
      </w:r>
      <w:r w:rsidR="00AD283C">
        <w:rPr>
          <w:rFonts w:hint="cs"/>
          <w:rtl/>
        </w:rPr>
        <w:t>،</w:t>
      </w:r>
      <w:r w:rsidRPr="00480AC4">
        <w:rPr>
          <w:rtl/>
        </w:rPr>
        <w:t xml:space="preserve"> وقد اطلعت على الكثير منها " </w:t>
      </w:r>
      <w:r w:rsidRPr="00AD283C">
        <w:rPr>
          <w:rStyle w:val="libFootnotenumChar"/>
          <w:rtl/>
        </w:rPr>
        <w:t>(3)</w:t>
      </w:r>
      <w:r w:rsidRPr="00480AC4">
        <w:rPr>
          <w:rtl/>
        </w:rPr>
        <w:t>.</w:t>
      </w:r>
    </w:p>
    <w:p w:rsidR="00FE4F18" w:rsidRDefault="00FE4F18" w:rsidP="00AE28A0">
      <w:pPr>
        <w:pStyle w:val="libBold1"/>
      </w:pPr>
      <w:r w:rsidRPr="00F84201">
        <w:rPr>
          <w:rtl/>
        </w:rPr>
        <w:t>الأستاذ الشيخ محمد أبو زهرة:</w:t>
      </w:r>
    </w:p>
    <w:p w:rsidR="00FE4F18" w:rsidRDefault="00FE4F18" w:rsidP="00FE4F18">
      <w:pPr>
        <w:pStyle w:val="libNormal"/>
      </w:pPr>
      <w:r w:rsidRPr="00480AC4">
        <w:rPr>
          <w:rtl/>
        </w:rPr>
        <w:t>" لا شك أن</w:t>
      </w:r>
      <w:r>
        <w:rPr>
          <w:rFonts w:hint="cs"/>
          <w:rtl/>
        </w:rPr>
        <w:t>َّ</w:t>
      </w:r>
      <w:r w:rsidRPr="00480AC4">
        <w:rPr>
          <w:rtl/>
        </w:rPr>
        <w:t xml:space="preserve"> الشيعة فرقة إسلامية... ولا شك أنها في كل ما تقول تتعلق بنصوص قرآنية أو أحاديث منسوبة إلى النبي " " وهم يتوددون إلى من يجاورونهم من السنيين ولا ينافرونهم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المنتقى من روائع فتاوى المنار: 1</w:t>
      </w:r>
      <w:r w:rsidR="00692C19">
        <w:rPr>
          <w:rtl/>
        </w:rPr>
        <w:t>/</w:t>
      </w:r>
      <w:r w:rsidRPr="00480AC4">
        <w:rPr>
          <w:rtl/>
        </w:rPr>
        <w:t>739، عز الدين بليق.</w:t>
      </w:r>
    </w:p>
    <w:p w:rsidR="00FE4F18" w:rsidRDefault="00FE4F18" w:rsidP="00AD283C">
      <w:pPr>
        <w:pStyle w:val="libFootnote0"/>
      </w:pPr>
      <w:r w:rsidRPr="00480AC4">
        <w:rPr>
          <w:rtl/>
        </w:rPr>
        <w:t>2 - ذكريات لا مذاكرات، عمر التلمساني: ص 249، 250، مجلة العالم عدد 519 ص 40.</w:t>
      </w:r>
    </w:p>
    <w:p w:rsidR="00FE4F18" w:rsidRDefault="00FE4F18" w:rsidP="00AD283C">
      <w:pPr>
        <w:pStyle w:val="libFootnote0"/>
      </w:pPr>
      <w:r w:rsidRPr="00480AC4">
        <w:rPr>
          <w:rtl/>
        </w:rPr>
        <w:t>3 - تاريخ التشريع الإسلامي.</w:t>
      </w:r>
    </w:p>
    <w:p w:rsidR="00FE4F18" w:rsidRDefault="00FE4F18" w:rsidP="00AD283C">
      <w:pPr>
        <w:pStyle w:val="libFootnote0"/>
      </w:pPr>
      <w:r w:rsidRPr="00480AC4">
        <w:rPr>
          <w:rtl/>
        </w:rPr>
        <w:t>4 - تاريخ المذاهب الإسلامية: ص 39.</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وإذا رجعنا إلى كتاب الأصول عند إخواننا الاثني عشرية</w:t>
      </w:r>
      <w:r w:rsidR="00AD283C">
        <w:rPr>
          <w:rFonts w:hint="cs"/>
          <w:rtl/>
        </w:rPr>
        <w:t>،</w:t>
      </w:r>
      <w:r w:rsidRPr="00480AC4">
        <w:rPr>
          <w:rtl/>
        </w:rPr>
        <w:t xml:space="preserve"> نجدهم يعتمدون على الكتاب والسنة " " وإذا كان اخواننا الاثنا عشرية يرون أمر الإمامة عقيدة</w:t>
      </w:r>
      <w:r w:rsidR="00AD283C">
        <w:rPr>
          <w:rFonts w:hint="cs"/>
          <w:rtl/>
        </w:rPr>
        <w:t>،</w:t>
      </w:r>
      <w:r w:rsidRPr="00480AC4">
        <w:rPr>
          <w:rtl/>
        </w:rPr>
        <w:t xml:space="preserve"> ويرتبونها ترتيبا تاريخيا بالصورة التي ذكروها</w:t>
      </w:r>
      <w:r w:rsidR="00AD283C">
        <w:rPr>
          <w:rFonts w:hint="cs"/>
          <w:rtl/>
        </w:rPr>
        <w:t>،</w:t>
      </w:r>
      <w:r w:rsidRPr="00480AC4">
        <w:rPr>
          <w:rtl/>
        </w:rPr>
        <w:t xml:space="preserve"> فهم معنا في أصل التوحيد والرسالة المحمدية ".</w:t>
      </w:r>
    </w:p>
    <w:p w:rsidR="00FE4F18" w:rsidRDefault="00FE4F18" w:rsidP="00FE4F18">
      <w:pPr>
        <w:pStyle w:val="libNormal"/>
      </w:pPr>
      <w:r w:rsidRPr="00480AC4">
        <w:rPr>
          <w:rtl/>
        </w:rPr>
        <w:t>" وأخيرا نقولها كلمة صادقة</w:t>
      </w:r>
      <w:r w:rsidR="00AD283C">
        <w:rPr>
          <w:rFonts w:hint="cs"/>
          <w:rtl/>
        </w:rPr>
        <w:t>،</w:t>
      </w:r>
      <w:r w:rsidRPr="00480AC4">
        <w:rPr>
          <w:rtl/>
        </w:rPr>
        <w:t xml:space="preserve"> إذ لم يبق من خلاف بيننا وبين اخواننا الاثني عشرية</w:t>
      </w:r>
      <w:r w:rsidR="00AD283C">
        <w:rPr>
          <w:rFonts w:hint="cs"/>
          <w:rtl/>
        </w:rPr>
        <w:t>،</w:t>
      </w:r>
      <w:r w:rsidRPr="00480AC4">
        <w:rPr>
          <w:rtl/>
        </w:rPr>
        <w:t xml:space="preserve"> إلا ذلك الخلاف النظري الذي ليس له موضع من العمل</w:t>
      </w:r>
      <w:r w:rsidR="00AD283C">
        <w:rPr>
          <w:rFonts w:hint="cs"/>
          <w:rtl/>
        </w:rPr>
        <w:t>،</w:t>
      </w:r>
      <w:r w:rsidRPr="00480AC4">
        <w:rPr>
          <w:rtl/>
        </w:rPr>
        <w:t xml:space="preserve"> وهو أقرب إلى أن يكون خلافا في وقائع التاريخ " </w:t>
      </w:r>
      <w:r w:rsidRPr="00AD283C">
        <w:rPr>
          <w:rStyle w:val="libFootnotenumChar"/>
          <w:rtl/>
        </w:rPr>
        <w:t>(1)</w:t>
      </w:r>
      <w:r w:rsidRPr="00480AC4">
        <w:rPr>
          <w:rtl/>
        </w:rPr>
        <w:t>.</w:t>
      </w:r>
    </w:p>
    <w:p w:rsidR="00FE4F18" w:rsidRDefault="00FE4F18" w:rsidP="00AE28A0">
      <w:pPr>
        <w:pStyle w:val="libBold1"/>
      </w:pPr>
      <w:r w:rsidRPr="00FC6E2D">
        <w:rPr>
          <w:rtl/>
        </w:rPr>
        <w:t>الإمام أحمد الباقوري - شيخ الجامع الأزهر ووزير أوقاف مصر:</w:t>
      </w:r>
    </w:p>
    <w:p w:rsidR="00FE4F18" w:rsidRDefault="00FE4F18" w:rsidP="00FE4F18">
      <w:pPr>
        <w:pStyle w:val="libNormal"/>
      </w:pPr>
      <w:r w:rsidRPr="00480AC4">
        <w:rPr>
          <w:rtl/>
        </w:rPr>
        <w:t>" قضية السنة والشيعة هي في نظري، قضية إيمان وعلم معا... فأما أنها قضية علم</w:t>
      </w:r>
      <w:r w:rsidR="00AD283C">
        <w:rPr>
          <w:rFonts w:hint="cs"/>
          <w:rtl/>
        </w:rPr>
        <w:t>،</w:t>
      </w:r>
      <w:r w:rsidRPr="00480AC4">
        <w:rPr>
          <w:rtl/>
        </w:rPr>
        <w:t xml:space="preserve"> فإن</w:t>
      </w:r>
      <w:r>
        <w:rPr>
          <w:rFonts w:hint="cs"/>
          <w:rtl/>
        </w:rPr>
        <w:t>َّ</w:t>
      </w:r>
      <w:r w:rsidRPr="00480AC4">
        <w:rPr>
          <w:rtl/>
        </w:rPr>
        <w:t xml:space="preserve"> الفريقين يقيمان صلتهما بالإسلام على الإيمان بكتاب الله وسنة رسوله</w:t>
      </w:r>
      <w:r w:rsidR="00AD283C">
        <w:rPr>
          <w:rFonts w:hint="cs"/>
          <w:rtl/>
        </w:rPr>
        <w:t>،</w:t>
      </w:r>
      <w:r w:rsidRPr="00480AC4">
        <w:rPr>
          <w:rtl/>
        </w:rPr>
        <w:t xml:space="preserve"> ويتفقان اتفاقا مطلقا على الأصول الجامعة في هذا الدين فيما نعلم فإن اشتجرت الآراء بعد ذلك في الفروع الفقهية والتشريعية، فإن</w:t>
      </w:r>
      <w:r>
        <w:rPr>
          <w:rFonts w:hint="cs"/>
          <w:rtl/>
        </w:rPr>
        <w:t>َّ</w:t>
      </w:r>
      <w:r w:rsidRPr="00480AC4">
        <w:rPr>
          <w:rtl/>
        </w:rPr>
        <w:t xml:space="preserve"> مذاهب المسلمين كلها سواء في أن</w:t>
      </w:r>
      <w:r>
        <w:rPr>
          <w:rFonts w:hint="cs"/>
          <w:rtl/>
        </w:rPr>
        <w:t>َّ</w:t>
      </w:r>
      <w:r w:rsidRPr="00480AC4">
        <w:rPr>
          <w:rtl/>
        </w:rPr>
        <w:t xml:space="preserve"> للمجتهد أجره أخطأ أم أصاب " </w:t>
      </w:r>
      <w:r w:rsidRPr="00AD283C">
        <w:rPr>
          <w:rStyle w:val="libFootnotenumChar"/>
          <w:rtl/>
        </w:rPr>
        <w:t>(2)</w:t>
      </w:r>
      <w:r w:rsidRPr="00480AC4">
        <w:rPr>
          <w:rtl/>
        </w:rPr>
        <w:t>.</w:t>
      </w:r>
    </w:p>
    <w:p w:rsidR="00FE4F18" w:rsidRDefault="00FE4F18" w:rsidP="00AE28A0">
      <w:pPr>
        <w:pStyle w:val="libBold1"/>
      </w:pPr>
      <w:r w:rsidRPr="005300C2">
        <w:rPr>
          <w:rtl/>
        </w:rPr>
        <w:t>شيخ الأزهر سيد محمد طنطاوي:</w:t>
      </w:r>
    </w:p>
    <w:p w:rsidR="00FE4F18" w:rsidRDefault="00FE4F18" w:rsidP="00FE4F18">
      <w:pPr>
        <w:pStyle w:val="libNormal"/>
      </w:pPr>
      <w:r w:rsidRPr="00480AC4">
        <w:rPr>
          <w:rtl/>
        </w:rPr>
        <w:t>" إن</w:t>
      </w:r>
      <w:r>
        <w:rPr>
          <w:rFonts w:hint="cs"/>
          <w:rtl/>
        </w:rPr>
        <w:t>َّ</w:t>
      </w:r>
      <w:r w:rsidRPr="00480AC4">
        <w:rPr>
          <w:rtl/>
        </w:rPr>
        <w:t xml:space="preserve"> المسلمين سنة وشيعة مؤمنون بالله وبنبيه، وإن</w:t>
      </w:r>
      <w:r>
        <w:rPr>
          <w:rFonts w:hint="cs"/>
          <w:rtl/>
        </w:rPr>
        <w:t>َّ</w:t>
      </w:r>
      <w:r w:rsidRPr="00480AC4">
        <w:rPr>
          <w:rtl/>
        </w:rPr>
        <w:t xml:space="preserve"> اختلاف الآراء لا يقلل من درجة إيمان الأشخاص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الإمام الصادق: ص 214، 284.</w:t>
      </w:r>
    </w:p>
    <w:p w:rsidR="00FE4F18" w:rsidRDefault="00FE4F18" w:rsidP="00AD283C">
      <w:pPr>
        <w:pStyle w:val="libFootnote0"/>
      </w:pPr>
      <w:r w:rsidRPr="00480AC4">
        <w:rPr>
          <w:rtl/>
        </w:rPr>
        <w:t>2 - راجع: سنة أهل البيت للحكيم نقلا عن كتاب المختصر النافع قدم للكتاب الباقوري.</w:t>
      </w:r>
    </w:p>
    <w:p w:rsidR="00FE4F18" w:rsidRDefault="00FE4F18" w:rsidP="00AD283C">
      <w:pPr>
        <w:pStyle w:val="libFootnote0"/>
      </w:pPr>
      <w:r w:rsidRPr="00480AC4">
        <w:rPr>
          <w:rtl/>
        </w:rPr>
        <w:t>3 - مجلة رسالة الثقلين، العدد الثاني - السنة الأولى 1413 هـ‍: ص 252 و 253.</w:t>
      </w:r>
    </w:p>
    <w:p w:rsidR="00FE4F18" w:rsidRDefault="00FE4F18" w:rsidP="00AD283C">
      <w:pPr>
        <w:pStyle w:val="libNormal"/>
        <w:rPr>
          <w:rtl/>
        </w:rPr>
      </w:pPr>
      <w:r>
        <w:rPr>
          <w:rtl/>
        </w:rPr>
        <w:br w:type="page"/>
      </w:r>
    </w:p>
    <w:p w:rsidR="00FE4F18" w:rsidRDefault="00FE4F18" w:rsidP="00AE28A0">
      <w:pPr>
        <w:pStyle w:val="libBold1"/>
      </w:pPr>
      <w:r w:rsidRPr="005300C2">
        <w:rPr>
          <w:rtl/>
        </w:rPr>
        <w:lastRenderedPageBreak/>
        <w:t>الأستاذ محمود السرطاوي -</w:t>
      </w:r>
    </w:p>
    <w:p w:rsidR="00FE4F18" w:rsidRDefault="00FE4F18" w:rsidP="00FE4F18">
      <w:pPr>
        <w:pStyle w:val="libNormal"/>
      </w:pPr>
      <w:r w:rsidRPr="00480AC4">
        <w:rPr>
          <w:rtl/>
        </w:rPr>
        <w:t>عميد كلية الشريعة في الجامعة الأردنية وأحد كبار المفتين في الأردن:</w:t>
      </w:r>
    </w:p>
    <w:p w:rsidR="00FE4F18" w:rsidRDefault="00FE4F18" w:rsidP="00FE4F18">
      <w:pPr>
        <w:pStyle w:val="libNormal"/>
      </w:pPr>
      <w:r w:rsidRPr="00480AC4">
        <w:rPr>
          <w:rtl/>
        </w:rPr>
        <w:t>" إنني أقول ما قاله سلفنا الصالح: الشيعة الإمامية اخواننا في الدين، لهم علينا حق</w:t>
      </w:r>
      <w:r>
        <w:rPr>
          <w:rFonts w:hint="cs"/>
          <w:rtl/>
        </w:rPr>
        <w:t>ّ</w:t>
      </w:r>
      <w:r w:rsidRPr="00480AC4">
        <w:rPr>
          <w:rtl/>
        </w:rPr>
        <w:t xml:space="preserve"> الأخوة، ولنا عليهم مثل ما لهم علينا، ما يوجد بيننا وبينهم من اختلاف وجهات نظر، إنما هي في الفروع " </w:t>
      </w:r>
      <w:r w:rsidRPr="00AD283C">
        <w:rPr>
          <w:rStyle w:val="libFootnotenumChar"/>
          <w:rtl/>
        </w:rPr>
        <w:t>(1)</w:t>
      </w:r>
      <w:r w:rsidRPr="00480AC4">
        <w:rPr>
          <w:rtl/>
        </w:rPr>
        <w:t>.</w:t>
      </w:r>
    </w:p>
    <w:p w:rsidR="00FE4F18" w:rsidRDefault="00FE4F18" w:rsidP="00AE28A0">
      <w:pPr>
        <w:pStyle w:val="libBold1"/>
      </w:pPr>
      <w:r w:rsidRPr="005300C2">
        <w:rPr>
          <w:rtl/>
        </w:rPr>
        <w:t>طه جابر العلواني - أستاذ الفقه والأصول في جامعة الإمام محمد بن سعود:</w:t>
      </w:r>
    </w:p>
    <w:p w:rsidR="00FE4F18" w:rsidRDefault="00FE4F18" w:rsidP="00FE4F18">
      <w:pPr>
        <w:pStyle w:val="libNormal"/>
      </w:pPr>
      <w:r w:rsidRPr="00480AC4">
        <w:rPr>
          <w:rtl/>
        </w:rPr>
        <w:t>" إن</w:t>
      </w:r>
      <w:r>
        <w:rPr>
          <w:rFonts w:hint="cs"/>
          <w:rtl/>
        </w:rPr>
        <w:t>َّ</w:t>
      </w:r>
      <w:r w:rsidRPr="00480AC4">
        <w:rPr>
          <w:rtl/>
        </w:rPr>
        <w:t xml:space="preserve"> ما نعرفه عن عقائد الشيعة... أنهم يؤمنون بالله ربا وبمحمد عليه الصلاة والسلام نبي</w:t>
      </w:r>
      <w:r>
        <w:rPr>
          <w:rFonts w:hint="cs"/>
          <w:rtl/>
        </w:rPr>
        <w:t>ّ</w:t>
      </w:r>
      <w:r w:rsidRPr="00480AC4">
        <w:rPr>
          <w:rtl/>
        </w:rPr>
        <w:t>ا ورسولا</w:t>
      </w:r>
      <w:r>
        <w:rPr>
          <w:rFonts w:hint="cs"/>
          <w:rtl/>
        </w:rPr>
        <w:t>ً</w:t>
      </w:r>
      <w:r w:rsidRPr="00480AC4">
        <w:rPr>
          <w:rtl/>
        </w:rPr>
        <w:t>، ويؤمنون بالله وملائكته وكتبه ورسله واليوم الآخر، والذي أعرفه عن المسلمين الشيعة في العراق وفي الجزيرة ومناطق الخليج، أنهم كإخوانهم السنة يؤمنون بالإله الواحد والكتاب والقبلة وجميع أركان الإيمان. قد كافحوا وجاهدوا كإخوانهم السنة للحفاظ على البلاد الإسلامية من وطأة الكفار والمحتلين، وتحملوا ما تحم</w:t>
      </w:r>
      <w:r>
        <w:rPr>
          <w:rFonts w:hint="cs"/>
          <w:rtl/>
        </w:rPr>
        <w:t>ّ</w:t>
      </w:r>
      <w:r w:rsidRPr="00480AC4">
        <w:rPr>
          <w:rtl/>
        </w:rPr>
        <w:t>له الآخرون، وبجهادهم وجهاد علمائهم وإخوانهم تم</w:t>
      </w:r>
      <w:r>
        <w:rPr>
          <w:rFonts w:hint="cs"/>
          <w:rtl/>
        </w:rPr>
        <w:t>َّ</w:t>
      </w:r>
      <w:r w:rsidRPr="00480AC4">
        <w:rPr>
          <w:rtl/>
        </w:rPr>
        <w:t xml:space="preserve"> تحرير كثير من البلاد الإسلامية من الاحتلال البريطاني وغيره " </w:t>
      </w:r>
      <w:r w:rsidRPr="00AD283C">
        <w:rPr>
          <w:rStyle w:val="libFootnotenumChar"/>
          <w:rtl/>
        </w:rPr>
        <w:t>(2)</w:t>
      </w:r>
      <w:r w:rsidRPr="00480AC4">
        <w:rPr>
          <w:rtl/>
        </w:rPr>
        <w:t>.</w:t>
      </w:r>
    </w:p>
    <w:p w:rsidR="00FE4F18" w:rsidRDefault="00FE4F18" w:rsidP="00AE28A0">
      <w:pPr>
        <w:pStyle w:val="libBold1"/>
      </w:pPr>
      <w:r w:rsidRPr="003E587F">
        <w:rPr>
          <w:rtl/>
        </w:rPr>
        <w:t>العالم الأزهري خالد محمد خالد:</w:t>
      </w:r>
    </w:p>
    <w:p w:rsidR="00FE4F18" w:rsidRDefault="00FE4F18" w:rsidP="00FE4F18">
      <w:pPr>
        <w:pStyle w:val="libNormal"/>
      </w:pPr>
      <w:r w:rsidRPr="00480AC4">
        <w:rPr>
          <w:rtl/>
        </w:rPr>
        <w:t xml:space="preserve">" أما الشيعة بالذات فلهم في نفسي تقدير خاص، ولا يمكن أن ننسى من أعلامهم، أولئك الذين بذلوا جهدا سخيا وداعيا في سبيل تحرير الفقه الإسلامي من أغلاله، وتنقيته من الرواسب والشوائب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9B17AE">
      <w:pPr>
        <w:pStyle w:val="libFootnote0"/>
      </w:pPr>
      <w:r w:rsidRPr="00480AC4">
        <w:rPr>
          <w:rtl/>
        </w:rPr>
        <w:t>1 - المصدر السابق: ص 90.</w:t>
      </w:r>
    </w:p>
    <w:p w:rsidR="00FE4F18" w:rsidRDefault="00FE4F18" w:rsidP="009B17AE">
      <w:pPr>
        <w:pStyle w:val="libFootnote0"/>
      </w:pPr>
      <w:r w:rsidRPr="00480AC4">
        <w:rPr>
          <w:rtl/>
        </w:rPr>
        <w:t>2 - مجلة رسالة الثقلين، العدد الثاني - السنة الأولى 1413 هـ‍: ص 92.</w:t>
      </w:r>
    </w:p>
    <w:p w:rsidR="00FE4F18" w:rsidRPr="00AE28A0" w:rsidRDefault="00FE4F18" w:rsidP="009B17AE">
      <w:pPr>
        <w:pStyle w:val="libFootnote0"/>
        <w:rPr>
          <w:rtl/>
        </w:rPr>
      </w:pPr>
      <w:r w:rsidRPr="00AE28A0">
        <w:rPr>
          <w:rtl/>
        </w:rPr>
        <w:t>3 - راجع الشيعة في الميزان، محمد جواد مغنية: ص 298.</w:t>
      </w:r>
    </w:p>
    <w:p w:rsidR="009B17AE" w:rsidRDefault="009B17AE" w:rsidP="009B17AE">
      <w:pPr>
        <w:pStyle w:val="libNormal"/>
        <w:rPr>
          <w:rtl/>
        </w:rPr>
      </w:pPr>
      <w:r>
        <w:rPr>
          <w:rtl/>
        </w:rPr>
        <w:br w:type="page"/>
      </w:r>
    </w:p>
    <w:p w:rsidR="00FE4F18" w:rsidRDefault="00FE4F18" w:rsidP="00AE28A0">
      <w:pPr>
        <w:pStyle w:val="libBold1"/>
      </w:pPr>
      <w:r w:rsidRPr="003E587F">
        <w:rPr>
          <w:rtl/>
        </w:rPr>
        <w:lastRenderedPageBreak/>
        <w:t>الأستاذ الفذ عبدالفتاح عبد المقصود:</w:t>
      </w:r>
    </w:p>
    <w:p w:rsidR="00FE4F18" w:rsidRDefault="00FE4F18" w:rsidP="00FE4F18">
      <w:pPr>
        <w:pStyle w:val="libNormal"/>
      </w:pPr>
      <w:r w:rsidRPr="00480AC4">
        <w:rPr>
          <w:rtl/>
        </w:rPr>
        <w:t>" إن</w:t>
      </w:r>
      <w:r>
        <w:rPr>
          <w:rFonts w:hint="cs"/>
          <w:rtl/>
        </w:rPr>
        <w:t>َّ</w:t>
      </w:r>
      <w:r w:rsidRPr="00480AC4">
        <w:rPr>
          <w:rtl/>
        </w:rPr>
        <w:t xml:space="preserve"> في عقيدتي أن</w:t>
      </w:r>
      <w:r>
        <w:rPr>
          <w:rFonts w:hint="cs"/>
          <w:rtl/>
        </w:rPr>
        <w:t>َّ</w:t>
      </w:r>
      <w:r w:rsidRPr="00480AC4">
        <w:rPr>
          <w:rtl/>
        </w:rPr>
        <w:t xml:space="preserve"> الشيعة هم واجهة الإسلام الصحيحة، ومرآته الصافية، ومن أراد أن ينظر إلى الإسلام، عليه أن ينظر إليه من خلال عقائد الشيعة ومن خلال أعمالهم، والتاريخ خير شاهد على ما قد</w:t>
      </w:r>
      <w:r>
        <w:rPr>
          <w:rFonts w:hint="cs"/>
          <w:rtl/>
        </w:rPr>
        <w:t>ّ</w:t>
      </w:r>
      <w:r w:rsidRPr="00480AC4">
        <w:rPr>
          <w:rtl/>
        </w:rPr>
        <w:t>مه الشيعة من الخدمات الكبيرة في ميادين الدفاع عن العقيدة الإسلامية.</w:t>
      </w:r>
    </w:p>
    <w:p w:rsidR="00FE4F18" w:rsidRDefault="00FE4F18" w:rsidP="00FE4F18">
      <w:pPr>
        <w:pStyle w:val="libNormal"/>
      </w:pPr>
      <w:r w:rsidRPr="00480AC4">
        <w:rPr>
          <w:rtl/>
        </w:rPr>
        <w:t>وإن</w:t>
      </w:r>
      <w:r>
        <w:rPr>
          <w:rFonts w:hint="cs"/>
          <w:rtl/>
        </w:rPr>
        <w:t>َّ</w:t>
      </w:r>
      <w:r w:rsidRPr="00480AC4">
        <w:rPr>
          <w:rtl/>
        </w:rPr>
        <w:t xml:space="preserve"> علماء الشيعة الأفاضل هم الذين لعبوا أدوارا لم يلعبها غيرهم في الميادين المختلفة، فكافحوا وناضلوا وقدموا أكبر التضحيات، من أجل إعلاء الإسلام ونشر تعاليمه القيمة وتوعية الناس وسوقهم إلى القرآن " </w:t>
      </w:r>
      <w:r w:rsidRPr="00AD283C">
        <w:rPr>
          <w:rStyle w:val="libFootnotenumChar"/>
          <w:rtl/>
        </w:rPr>
        <w:t>(1)</w:t>
      </w:r>
      <w:r w:rsidRPr="00480AC4">
        <w:rPr>
          <w:rtl/>
        </w:rPr>
        <w:t>.</w:t>
      </w:r>
    </w:p>
    <w:p w:rsidR="00FE4F18" w:rsidRDefault="00FE4F18" w:rsidP="00AE28A0">
      <w:pPr>
        <w:pStyle w:val="libBold1"/>
      </w:pPr>
      <w:r w:rsidRPr="003E587F">
        <w:rPr>
          <w:rtl/>
        </w:rPr>
        <w:t>الدكتور علي سامي النشار:</w:t>
      </w:r>
    </w:p>
    <w:p w:rsidR="00FE4F18" w:rsidRDefault="00FE4F18" w:rsidP="00FE4F18">
      <w:pPr>
        <w:pStyle w:val="libNormal"/>
      </w:pPr>
      <w:r w:rsidRPr="00480AC4">
        <w:rPr>
          <w:rtl/>
        </w:rPr>
        <w:t>" إن</w:t>
      </w:r>
      <w:r>
        <w:rPr>
          <w:rFonts w:hint="cs"/>
          <w:rtl/>
        </w:rPr>
        <w:t>َّ</w:t>
      </w:r>
      <w:r w:rsidRPr="00480AC4">
        <w:rPr>
          <w:rtl/>
        </w:rPr>
        <w:t xml:space="preserve"> الأفكار الفلسفية للشيعة الاثني عشرية هي في مجموعها إسلامية بحتة ".</w:t>
      </w:r>
    </w:p>
    <w:p w:rsidR="00FE4F18" w:rsidRDefault="00FE4F18" w:rsidP="00FE4F18">
      <w:pPr>
        <w:pStyle w:val="libNormal"/>
      </w:pPr>
      <w:r w:rsidRPr="00480AC4">
        <w:rPr>
          <w:rtl/>
        </w:rPr>
        <w:t xml:space="preserve">" وأكاد أقول، أن لا تكاد تختلف الاثنا عشرية المعاصرة في عقائدها، عن عقائد الخلف من أهل السنة، ومذهب الخلف هو عقيدة الملايين من جمهور أهل السنة " </w:t>
      </w:r>
      <w:r w:rsidRPr="00AD283C">
        <w:rPr>
          <w:rStyle w:val="libFootnotenumChar"/>
          <w:rtl/>
        </w:rPr>
        <w:t>(2)</w:t>
      </w:r>
      <w:r w:rsidRPr="00480AC4">
        <w:rPr>
          <w:rtl/>
        </w:rPr>
        <w:t>.</w:t>
      </w:r>
    </w:p>
    <w:p w:rsidR="00FE4F18" w:rsidRDefault="00FE4F18" w:rsidP="00AE28A0">
      <w:pPr>
        <w:pStyle w:val="libBold1"/>
      </w:pPr>
      <w:r w:rsidRPr="003E587F">
        <w:rPr>
          <w:rtl/>
        </w:rPr>
        <w:t>أحمد الحصري - أستاذ مساعد للفقه المقارن بكلية الشريعة والقانون بجامعة الأزهر:</w:t>
      </w:r>
    </w:p>
    <w:p w:rsidR="00FE4F18" w:rsidRDefault="00FE4F18" w:rsidP="00FE4F18">
      <w:pPr>
        <w:pStyle w:val="libNormal"/>
      </w:pPr>
      <w:r w:rsidRPr="00480AC4">
        <w:rPr>
          <w:rtl/>
        </w:rPr>
        <w:t xml:space="preserve">" يجب أن نفهم جميعا، أنه لا خلاف بين الإمامية وأهل السنة في أصول العقائد، وأنه لا خلاف بينهما أيضا في مصادر الفقه الإسلامي الأساسية (الكتاب والسنة)، فالإمامية كأهل السنة في توحيد الله والإيمان برسوله محمد </w:t>
      </w:r>
      <w:r w:rsidR="00AD283C" w:rsidRPr="00AD283C">
        <w:rPr>
          <w:rStyle w:val="libAlaemChar"/>
          <w:rtl/>
        </w:rPr>
        <w:t>صلى‌الله‌عليه‌وآله‌وسلم</w:t>
      </w:r>
      <w:r w:rsidRPr="00480AC4">
        <w:rPr>
          <w:rtl/>
        </w:rPr>
        <w:t xml:space="preserve"> ".</w:t>
      </w:r>
    </w:p>
    <w:p w:rsidR="00FE4F18" w:rsidRDefault="00FE4F18" w:rsidP="00FE4F18">
      <w:pPr>
        <w:pStyle w:val="libNormal"/>
      </w:pPr>
      <w:r w:rsidRPr="00480AC4">
        <w:rPr>
          <w:rtl/>
        </w:rPr>
        <w:t>" ونحن إذا نظرنا إلى فقه الإمامية: في العبادات البحته مثلا، كالصلاة والصوم والزكاة، نجد أنه لا خلاف يذكر بين فقههم وفقه أهل السنة، فكثير ما نجد قولا لهم في العبادات يتفق رأي الشافعية أو المالكية.. الخ. كما انه لا اختلاف - ايضا - في أحكام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في سبيل الوحدة الإسلامية: ص 573.</w:t>
      </w:r>
    </w:p>
    <w:p w:rsidR="00FE4F18" w:rsidRDefault="00FE4F18" w:rsidP="00AD283C">
      <w:pPr>
        <w:pStyle w:val="libFootnote0"/>
      </w:pPr>
      <w:r w:rsidRPr="00480AC4">
        <w:rPr>
          <w:rtl/>
        </w:rPr>
        <w:t>2 - نشأة الفكر الفلسفي: ص 13.</w:t>
      </w:r>
    </w:p>
    <w:p w:rsidR="00FE4F18" w:rsidRDefault="00FE4F18" w:rsidP="00AD283C">
      <w:pPr>
        <w:pStyle w:val="libNormal"/>
        <w:rPr>
          <w:rtl/>
        </w:rPr>
      </w:pPr>
      <w:r>
        <w:rPr>
          <w:rtl/>
        </w:rPr>
        <w:br w:type="page"/>
      </w:r>
    </w:p>
    <w:p w:rsidR="00FE4F18" w:rsidRDefault="00FE4F18" w:rsidP="009B17AE">
      <w:pPr>
        <w:pStyle w:val="libNormal0"/>
      </w:pPr>
      <w:r w:rsidRPr="00480AC4">
        <w:rPr>
          <w:rtl/>
        </w:rPr>
        <w:lastRenderedPageBreak/>
        <w:t>المعاملات المالية البحتة، فهم لا يحلون كسب المال إلا من طريق حلال... وهكذا لو تتبعنا فقههم، بالبحث والنظر، لوجدنا أن</w:t>
      </w:r>
      <w:r>
        <w:rPr>
          <w:rFonts w:hint="cs"/>
          <w:rtl/>
        </w:rPr>
        <w:t>َّ</w:t>
      </w:r>
      <w:r w:rsidRPr="00480AC4">
        <w:rPr>
          <w:rtl/>
        </w:rPr>
        <w:t xml:space="preserve"> شق</w:t>
      </w:r>
      <w:r>
        <w:rPr>
          <w:rFonts w:hint="cs"/>
          <w:rtl/>
        </w:rPr>
        <w:t>ّ</w:t>
      </w:r>
      <w:r w:rsidRPr="00480AC4">
        <w:rPr>
          <w:rtl/>
        </w:rPr>
        <w:t>ة الخلاف ضي</w:t>
      </w:r>
      <w:r>
        <w:rPr>
          <w:rFonts w:hint="cs"/>
          <w:rtl/>
        </w:rPr>
        <w:t>ّ</w:t>
      </w:r>
      <w:r w:rsidRPr="00480AC4">
        <w:rPr>
          <w:rtl/>
        </w:rPr>
        <w:t>قة</w:t>
      </w:r>
      <w:r>
        <w:rPr>
          <w:rFonts w:hint="cs"/>
          <w:rtl/>
        </w:rPr>
        <w:t>ٌ</w:t>
      </w:r>
      <w:r w:rsidRPr="00480AC4">
        <w:rPr>
          <w:rtl/>
        </w:rPr>
        <w:t xml:space="preserve">، لكن الذين وسعوها هم أفراد لا يقصدون من هذه العملية إلا توسعة شقة الخلاف بين المسلمين " </w:t>
      </w:r>
      <w:r w:rsidRPr="00AD283C">
        <w:rPr>
          <w:rStyle w:val="libFootnotenumChar"/>
          <w:rtl/>
        </w:rPr>
        <w:t>(1)</w:t>
      </w:r>
      <w:r w:rsidRPr="00480AC4">
        <w:rPr>
          <w:rtl/>
        </w:rPr>
        <w:t>.</w:t>
      </w:r>
    </w:p>
    <w:p w:rsidR="00FE4F18" w:rsidRDefault="00FE4F18" w:rsidP="00AE28A0">
      <w:pPr>
        <w:pStyle w:val="libBold1"/>
      </w:pPr>
      <w:r w:rsidRPr="003E587F">
        <w:rPr>
          <w:rtl/>
        </w:rPr>
        <w:t>الدكتور مصطفى السباعي - أحد مفكري الإخوان المسلمين:</w:t>
      </w:r>
    </w:p>
    <w:p w:rsidR="00FE4F18" w:rsidRDefault="00FE4F18" w:rsidP="00FE4F18">
      <w:pPr>
        <w:pStyle w:val="libNormal"/>
      </w:pPr>
      <w:r w:rsidRPr="00480AC4">
        <w:rPr>
          <w:rtl/>
        </w:rPr>
        <w:t>" فأعود فأكرر دعوتي للمخلصين من علماء الشيعة - وفيهم الواعون الراغبون في جمع كلمة المسلمين - أن نواجه المشاكل التي يعانيها العالم الإسلامي اليوم في انتشار الدعوات الهدامة، التي تجتث جذور العقيدة من قلوب شباب السنة وشباب الشيعة على السواء ".</w:t>
      </w:r>
    </w:p>
    <w:p w:rsidR="00FE4F18" w:rsidRDefault="00FE4F18" w:rsidP="00FE4F18">
      <w:pPr>
        <w:pStyle w:val="libNormal"/>
      </w:pPr>
      <w:r w:rsidRPr="00480AC4">
        <w:rPr>
          <w:rtl/>
        </w:rPr>
        <w:t>" يجب أن تن</w:t>
      </w:r>
      <w:r>
        <w:rPr>
          <w:rFonts w:hint="cs"/>
          <w:rtl/>
        </w:rPr>
        <w:t>ّ</w:t>
      </w:r>
      <w:r w:rsidRPr="00480AC4">
        <w:rPr>
          <w:rtl/>
        </w:rPr>
        <w:t xml:space="preserve">صب جهود المخلصين من أهل السنة والشيعة، إلى جمع الشتات وتوحيد الكلمة، إزاء الأخطار المحدقة بالعالم الإسلامي وبالعقيدة الإسلامية من أساسها " </w:t>
      </w:r>
      <w:r w:rsidRPr="00AD283C">
        <w:rPr>
          <w:rStyle w:val="libFootnotenumChar"/>
          <w:rtl/>
        </w:rPr>
        <w:t>(2)</w:t>
      </w:r>
      <w:r w:rsidRPr="00480AC4">
        <w:rPr>
          <w:rtl/>
        </w:rPr>
        <w:t>.</w:t>
      </w:r>
    </w:p>
    <w:p w:rsidR="00FE4F18" w:rsidRDefault="00FE4F18" w:rsidP="00AE28A0">
      <w:pPr>
        <w:pStyle w:val="libBold1"/>
      </w:pPr>
      <w:r w:rsidRPr="003E587F">
        <w:rPr>
          <w:rtl/>
        </w:rPr>
        <w:t>الدكتور صابر طعيمة:</w:t>
      </w:r>
    </w:p>
    <w:p w:rsidR="00FE4F18" w:rsidRDefault="00FE4F18" w:rsidP="00FE4F18">
      <w:pPr>
        <w:pStyle w:val="libNormal"/>
      </w:pPr>
      <w:r w:rsidRPr="00480AC4">
        <w:rPr>
          <w:rtl/>
        </w:rPr>
        <w:t>" ومن الحق أن يقال: أنه ليس بين الشيعة والسنة من خلاف في الأصول العامة، فهم جميعا على التوحيد، وإنما الخلاف في الفروع، وهو خلاف يشبه ما بين مذاهب السنة نفسها (الشافعية والحنفية...) فهم يدينون بأصول الدين كما وردت في القرآن الكريم والسنة المطهرة، كما يؤمنون بكل ما يجب الإيمان به ويبطل الإسلام بالخروج منه في الأحكام المعلومة من الدين بالضرورة. ومن الحق أن</w:t>
      </w:r>
      <w:r>
        <w:rPr>
          <w:rFonts w:hint="cs"/>
          <w:rtl/>
        </w:rPr>
        <w:t>َّ</w:t>
      </w:r>
      <w:r w:rsidRPr="00480AC4">
        <w:rPr>
          <w:rtl/>
        </w:rPr>
        <w:t xml:space="preserve"> السنة والشيعة هما مذهبان من مذاهب الإسلام يستمدان من كتاب الله وسنة رسوله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من الفقه الإسلامي: ص 105 و 110 و 113 و 114.</w:t>
      </w:r>
    </w:p>
    <w:p w:rsidR="00FE4F18" w:rsidRDefault="00FE4F18" w:rsidP="00AD283C">
      <w:pPr>
        <w:pStyle w:val="libFootnote0"/>
      </w:pPr>
      <w:r w:rsidRPr="00480AC4">
        <w:rPr>
          <w:rtl/>
        </w:rPr>
        <w:t>2 - السنة ومكانتها في التشريع الإسلامي: ص 12 و 469.</w:t>
      </w:r>
    </w:p>
    <w:p w:rsidR="00FE4F18" w:rsidRDefault="00FE4F18" w:rsidP="00AD283C">
      <w:pPr>
        <w:pStyle w:val="libFootnote0"/>
      </w:pPr>
      <w:r w:rsidRPr="00480AC4">
        <w:rPr>
          <w:rtl/>
        </w:rPr>
        <w:t>3 - تحديات أمام العروبة والإسلام: ص 208.</w:t>
      </w:r>
    </w:p>
    <w:p w:rsidR="00FE4F18" w:rsidRDefault="00FE4F18" w:rsidP="00AD283C">
      <w:pPr>
        <w:pStyle w:val="libNormal"/>
        <w:rPr>
          <w:rtl/>
        </w:rPr>
      </w:pPr>
      <w:r>
        <w:rPr>
          <w:rtl/>
        </w:rPr>
        <w:br w:type="page"/>
      </w:r>
    </w:p>
    <w:p w:rsidR="00FE4F18" w:rsidRDefault="00FE4F18" w:rsidP="00AE28A0">
      <w:pPr>
        <w:pStyle w:val="libBold1"/>
      </w:pPr>
      <w:r w:rsidRPr="003E587F">
        <w:rPr>
          <w:rtl/>
        </w:rPr>
        <w:lastRenderedPageBreak/>
        <w:t>بدران أبو العينين:</w:t>
      </w:r>
    </w:p>
    <w:p w:rsidR="00FE4F18" w:rsidRDefault="00FE4F18" w:rsidP="00FE4F18">
      <w:pPr>
        <w:pStyle w:val="libNormal"/>
      </w:pPr>
      <w:r w:rsidRPr="00480AC4">
        <w:rPr>
          <w:rtl/>
        </w:rPr>
        <w:t>أستاذ الشريعة في كلية الحقوق بجامعتي الإسكندرية وبيروت:</w:t>
      </w:r>
    </w:p>
    <w:p w:rsidR="00FE4F18" w:rsidRDefault="00FE4F18" w:rsidP="00FE4F18">
      <w:pPr>
        <w:pStyle w:val="libNormal"/>
      </w:pPr>
      <w:r w:rsidRPr="00480AC4">
        <w:rPr>
          <w:rtl/>
        </w:rPr>
        <w:t>" الشيعة جماعة</w:t>
      </w:r>
      <w:r>
        <w:rPr>
          <w:rFonts w:hint="cs"/>
          <w:rtl/>
        </w:rPr>
        <w:t>ٌ</w:t>
      </w:r>
      <w:r w:rsidRPr="00480AC4">
        <w:rPr>
          <w:rtl/>
        </w:rPr>
        <w:t xml:space="preserve"> من المسلمين تشي</w:t>
      </w:r>
      <w:r>
        <w:rPr>
          <w:rFonts w:hint="cs"/>
          <w:rtl/>
        </w:rPr>
        <w:t>ّ</w:t>
      </w:r>
      <w:r w:rsidRPr="00480AC4">
        <w:rPr>
          <w:rtl/>
        </w:rPr>
        <w:t>عوا لآل بيت الرسول... وهم يقيمون مع أهل المذاهب السنية، وتربطهم بهم روابط التسامح والسعي إلى تقريب وجوه الخلاف، لأن جوهر الدين واحد</w:t>
      </w:r>
      <w:r>
        <w:rPr>
          <w:rFonts w:hint="cs"/>
          <w:rtl/>
        </w:rPr>
        <w:t>ٌ</w:t>
      </w:r>
      <w:r w:rsidRPr="00480AC4">
        <w:rPr>
          <w:rtl/>
        </w:rPr>
        <w:t xml:space="preserve">، والله لا يسمح بالتباعد والتنافر... والإمامية مع ذلك لا يفترقون عن جمهور أهل السنة إلا في بضع عشرة مسألة " </w:t>
      </w:r>
      <w:r w:rsidRPr="00AD283C">
        <w:rPr>
          <w:rStyle w:val="libFootnotenumChar"/>
          <w:rtl/>
        </w:rPr>
        <w:t>(1)</w:t>
      </w:r>
      <w:r w:rsidRPr="00480AC4">
        <w:rPr>
          <w:rtl/>
        </w:rPr>
        <w:t>.</w:t>
      </w:r>
    </w:p>
    <w:p w:rsidR="00FE4F18" w:rsidRDefault="00FE4F18" w:rsidP="00AE28A0">
      <w:pPr>
        <w:pStyle w:val="libBold1"/>
      </w:pPr>
      <w:r w:rsidRPr="00BF6BE8">
        <w:rPr>
          <w:rtl/>
        </w:rPr>
        <w:t>الأستاذ عبد الرحمن بدوي:</w:t>
      </w:r>
    </w:p>
    <w:p w:rsidR="00FE4F18" w:rsidRDefault="00FE4F18" w:rsidP="00FE4F18">
      <w:pPr>
        <w:pStyle w:val="libNormal"/>
      </w:pPr>
      <w:r w:rsidRPr="00480AC4">
        <w:rPr>
          <w:rtl/>
        </w:rPr>
        <w:t>" للشيعة أكبر الفضل في إغناء المضمون الروحي للإسلام، وإشاعة الحياة الخصيبة القوي</w:t>
      </w:r>
      <w:r>
        <w:rPr>
          <w:rFonts w:hint="cs"/>
          <w:rtl/>
        </w:rPr>
        <w:t>ّ</w:t>
      </w:r>
      <w:r w:rsidRPr="00480AC4">
        <w:rPr>
          <w:rtl/>
        </w:rPr>
        <w:t>ة، التي وهبت هذا الدين البقاء قويا عنيدا قادرا على إشباع النوازع الروحية للنفوس، حتى أشد</w:t>
      </w:r>
      <w:r>
        <w:rPr>
          <w:rFonts w:hint="cs"/>
          <w:rtl/>
        </w:rPr>
        <w:t>َّ</w:t>
      </w:r>
      <w:r w:rsidRPr="00480AC4">
        <w:rPr>
          <w:rtl/>
        </w:rPr>
        <w:t>ها تمردا وقلقا، ولولاها لتحجر في قوالب جامدة، ليت شعري، ماذا كان سيؤول إليه أمره فيها؟</w:t>
      </w:r>
    </w:p>
    <w:p w:rsidR="00FE4F18" w:rsidRDefault="00FE4F18" w:rsidP="00FE4F18">
      <w:pPr>
        <w:pStyle w:val="libNormal"/>
      </w:pPr>
      <w:r w:rsidRPr="00480AC4">
        <w:rPr>
          <w:rtl/>
        </w:rPr>
        <w:t>ومن الغريب أن</w:t>
      </w:r>
      <w:r>
        <w:rPr>
          <w:rFonts w:hint="cs"/>
          <w:rtl/>
        </w:rPr>
        <w:t>َّ</w:t>
      </w:r>
      <w:r w:rsidRPr="00480AC4">
        <w:rPr>
          <w:rtl/>
        </w:rPr>
        <w:t xml:space="preserve"> الباحثين لم يوجهوا عناية كافية إلى هذه الناحية، ناحية الدور الروحي في تشكيل مضمون العقيدة الذي قامت به الشيعة. والعلة في هذا أن</w:t>
      </w:r>
      <w:r>
        <w:rPr>
          <w:rFonts w:hint="cs"/>
          <w:rtl/>
        </w:rPr>
        <w:t>َّ</w:t>
      </w:r>
      <w:r w:rsidRPr="00480AC4">
        <w:rPr>
          <w:rtl/>
        </w:rPr>
        <w:t xml:space="preserve"> الجانب السياسي في الشيعة هو الذي لفت الأنظار أكثر من بقية الجوانب مع أنه ليس إلا واحدا منها. وقد يكون من اقلها خطرا من حيث القيمة الذاتية لهذا المذهب. ووجوده بشكل واضح لا يدل مطلقا على طغيانه على بقية جوانبه، بل كان نتيجة</w:t>
      </w:r>
      <w:r>
        <w:rPr>
          <w:rFonts w:hint="cs"/>
          <w:rtl/>
        </w:rPr>
        <w:t>ً</w:t>
      </w:r>
      <w:r w:rsidRPr="00480AC4">
        <w:rPr>
          <w:rtl/>
        </w:rPr>
        <w:t xml:space="preserve"> لطبيعة الصلة بين الدين والدولة في الحضارة العربية، وفي الإسلام منها بوجه التخصيص، فهما فيه متزاوجان وينبعان من مصدر واحد، ولهذا نميل هنا إلى إطلاق لفظ الشيعة في المقام الأول من التيار الروحي في الإسلام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تاريخ الفقه الإسلامي: ص 68 و 156 و 159.</w:t>
      </w:r>
    </w:p>
    <w:p w:rsidR="00FE4F18" w:rsidRDefault="00FE4F18" w:rsidP="00AD283C">
      <w:pPr>
        <w:pStyle w:val="libFootnote0"/>
      </w:pPr>
      <w:r w:rsidRPr="00480AC4">
        <w:rPr>
          <w:rtl/>
        </w:rPr>
        <w:t>2 - مقدمة كتابه دراسات إسلامية.</w:t>
      </w:r>
    </w:p>
    <w:p w:rsidR="00FE4F18" w:rsidRDefault="00FE4F18" w:rsidP="00AD283C">
      <w:pPr>
        <w:pStyle w:val="libNormal"/>
        <w:rPr>
          <w:rtl/>
        </w:rPr>
      </w:pPr>
      <w:r>
        <w:rPr>
          <w:rtl/>
        </w:rPr>
        <w:br w:type="page"/>
      </w:r>
    </w:p>
    <w:p w:rsidR="00FE4F18" w:rsidRDefault="00FE4F18" w:rsidP="00AE28A0">
      <w:pPr>
        <w:pStyle w:val="libBold1"/>
      </w:pPr>
      <w:r w:rsidRPr="00154F6B">
        <w:rPr>
          <w:rtl/>
        </w:rPr>
        <w:lastRenderedPageBreak/>
        <w:t>الدكتور علي عبد الواحد وافي - عضو المجمع الدولي لعلم الاجتماع:</w:t>
      </w:r>
    </w:p>
    <w:p w:rsidR="00FE4F18" w:rsidRDefault="00FE4F18" w:rsidP="00FE4F18">
      <w:pPr>
        <w:pStyle w:val="libNormal"/>
      </w:pPr>
      <w:r w:rsidRPr="00480AC4">
        <w:rPr>
          <w:rtl/>
        </w:rPr>
        <w:t>" يتفق الشيعة الجعفرية مع أهل السنة في أصول العقائد الإسلامية، فهم يقرون بالشهادتين وأركان الإسلام، ويؤمنون بالله وملائكته وكتبه ورسله واليوم الآخر، والق</w:t>
      </w:r>
      <w:r>
        <w:rPr>
          <w:rFonts w:hint="cs"/>
          <w:rtl/>
        </w:rPr>
        <w:t>َ</w:t>
      </w:r>
      <w:r w:rsidRPr="00480AC4">
        <w:rPr>
          <w:rtl/>
        </w:rPr>
        <w:t>د</w:t>
      </w:r>
      <w:r>
        <w:rPr>
          <w:rFonts w:hint="cs"/>
          <w:rtl/>
        </w:rPr>
        <w:t>َ</w:t>
      </w:r>
      <w:r w:rsidRPr="00480AC4">
        <w:rPr>
          <w:rtl/>
        </w:rPr>
        <w:t>ر خيره وشره، ولا يختلفون عنا في هذا الصدد إلا ببعض معتقدات لا يوهن أي معتقد فيها أصلا من هذه الأصول.</w:t>
      </w:r>
    </w:p>
    <w:p w:rsidR="00FE4F18" w:rsidRDefault="00FE4F18" w:rsidP="00FE4F18">
      <w:pPr>
        <w:pStyle w:val="libNormal"/>
      </w:pPr>
      <w:r w:rsidRPr="00480AC4">
        <w:rPr>
          <w:rtl/>
        </w:rPr>
        <w:t xml:space="preserve">والإمامية يقرون جميع الفروع التي علمت من الدين بالضرورة، كالصلوات المفروضة، والزكاة، والصيام وزمانه، والحج، والكعبة ومكانها، والقبلة واشتراطها، وكذلك جميع الأمور الثابتة في القرآن والسنة بدلالة قطعية " </w:t>
      </w:r>
      <w:r w:rsidRPr="00AD283C">
        <w:rPr>
          <w:rStyle w:val="libFootnotenumChar"/>
          <w:rtl/>
        </w:rPr>
        <w:t>(1)</w:t>
      </w:r>
      <w:r w:rsidRPr="00480AC4">
        <w:rPr>
          <w:rtl/>
        </w:rPr>
        <w:t>.</w:t>
      </w:r>
    </w:p>
    <w:p w:rsidR="00FE4F18" w:rsidRDefault="00FE4F18" w:rsidP="00AE28A0">
      <w:pPr>
        <w:pStyle w:val="libBold1"/>
      </w:pPr>
      <w:r w:rsidRPr="00154F6B">
        <w:rPr>
          <w:rtl/>
        </w:rPr>
        <w:t>الدكتور حامد حفني داود:</w:t>
      </w:r>
    </w:p>
    <w:p w:rsidR="00FE4F18" w:rsidRDefault="00FE4F18" w:rsidP="00FE4F18">
      <w:pPr>
        <w:pStyle w:val="libNormal"/>
      </w:pPr>
      <w:r w:rsidRPr="00480AC4">
        <w:rPr>
          <w:rtl/>
        </w:rPr>
        <w:t>أستاذ الأدب العربي بكلية الألسن بالقاهرة والمشرف على الدراسات الإسلامية بجامعة (عليكرة الهند)، قال:</w:t>
      </w:r>
    </w:p>
    <w:p w:rsidR="00FE4F18" w:rsidRDefault="00FE4F18" w:rsidP="00FE4F18">
      <w:pPr>
        <w:pStyle w:val="libNormal"/>
      </w:pPr>
      <w:r w:rsidRPr="00480AC4">
        <w:rPr>
          <w:rtl/>
        </w:rPr>
        <w:t>" ومن هنا أستطيع أن أجلي للقارئ المتدبر، أن التشيع ليس كما يزعمه المخرفون والسفيانيون من الباحثين، مذهبا نقلي</w:t>
      </w:r>
      <w:r>
        <w:rPr>
          <w:rFonts w:hint="cs"/>
          <w:rtl/>
        </w:rPr>
        <w:t>ّ</w:t>
      </w:r>
      <w:r w:rsidRPr="00480AC4">
        <w:rPr>
          <w:rtl/>
        </w:rPr>
        <w:t>ا محضا أو قائما على الآثار المشحونة بالخرافات والأوهام والإسرائيليات، أو مستمدا في مبادئه من عبد الله ابن سبأ وغيره من الشخصيات الخيالي</w:t>
      </w:r>
      <w:r>
        <w:rPr>
          <w:rFonts w:hint="cs"/>
          <w:rtl/>
        </w:rPr>
        <w:t>ّ</w:t>
      </w:r>
      <w:r w:rsidRPr="00480AC4">
        <w:rPr>
          <w:rtl/>
        </w:rPr>
        <w:t>ة في التاريخ، بل التشيع - في نظر منهجنا العلمي الحديث - على عكس ما يزعمه الخصوم تماما، فهو المذهب الإسلامي الأول الذي عنى كل العناية بالمنقول والمعقول جميعا، واستطاع أن يسلك بين المذاهب الإسلامية طريقا شاملا واسع الآفاق.</w:t>
      </w:r>
    </w:p>
    <w:p w:rsidR="00FE4F18" w:rsidRDefault="00FE4F18" w:rsidP="00FE4F18">
      <w:pPr>
        <w:pStyle w:val="libNormal"/>
      </w:pPr>
      <w:r w:rsidRPr="00480AC4">
        <w:rPr>
          <w:rtl/>
        </w:rPr>
        <w:t>ولولا</w:t>
      </w:r>
      <w:r>
        <w:rPr>
          <w:rFonts w:hint="cs"/>
          <w:rtl/>
        </w:rPr>
        <w:t xml:space="preserve"> </w:t>
      </w:r>
      <w:r w:rsidRPr="00480AC4">
        <w:rPr>
          <w:rtl/>
        </w:rPr>
        <w:t>ماامتاز به الشيعة من توفيق بين (المعقول) و (المنقول)</w:t>
      </w:r>
      <w:r w:rsidR="00AD283C">
        <w:rPr>
          <w:rFonts w:hint="cs"/>
          <w:rtl/>
        </w:rPr>
        <w:t>،</w:t>
      </w:r>
      <w:r w:rsidRPr="00480AC4">
        <w:rPr>
          <w:rtl/>
        </w:rPr>
        <w:t xml:space="preserve"> لم</w:t>
      </w:r>
      <w:r>
        <w:rPr>
          <w:rFonts w:hint="cs"/>
          <w:rtl/>
        </w:rPr>
        <w:t>َ</w:t>
      </w:r>
      <w:r w:rsidRPr="00480AC4">
        <w:rPr>
          <w:rtl/>
        </w:rPr>
        <w:t xml:space="preserve">ا لمسنا فيهم هذه الروح المتجددة في الاجتهاد وتطوير مسائلهم الفقهية مع الزمان والمكان بما لا يتنافى مع روح الشريعة الإسلامية الخالدة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بين الشيعة وأهل السنة: ص 20 و 21 و 53.</w:t>
      </w:r>
    </w:p>
    <w:p w:rsidR="00FE4F18" w:rsidRDefault="00FE4F18" w:rsidP="00AD283C">
      <w:pPr>
        <w:pStyle w:val="libFootnote0"/>
      </w:pPr>
      <w:r w:rsidRPr="00480AC4">
        <w:rPr>
          <w:rtl/>
        </w:rPr>
        <w:t>2 - تقديم كتاب عقائد الإمامية، المظفر: ص 20.</w:t>
      </w:r>
    </w:p>
    <w:p w:rsidR="00FE4F18" w:rsidRDefault="00FE4F18" w:rsidP="00AD283C">
      <w:pPr>
        <w:pStyle w:val="libNormal"/>
        <w:rPr>
          <w:rtl/>
        </w:rPr>
      </w:pPr>
      <w:r>
        <w:rPr>
          <w:rtl/>
        </w:rPr>
        <w:br w:type="page"/>
      </w:r>
    </w:p>
    <w:p w:rsidR="00FE4F18" w:rsidRDefault="00FE4F18" w:rsidP="00AE28A0">
      <w:pPr>
        <w:pStyle w:val="libBold1"/>
      </w:pPr>
      <w:r w:rsidRPr="001D5E3F">
        <w:rPr>
          <w:rtl/>
        </w:rPr>
        <w:lastRenderedPageBreak/>
        <w:t>الأستاذ محمد حسن الأعظمي:</w:t>
      </w:r>
    </w:p>
    <w:p w:rsidR="00FE4F18" w:rsidRDefault="00FE4F18" w:rsidP="00FE4F18">
      <w:pPr>
        <w:pStyle w:val="libNormal"/>
      </w:pPr>
      <w:r w:rsidRPr="00480AC4">
        <w:rPr>
          <w:rtl/>
        </w:rPr>
        <w:t>" الشيعة الإمامية الاثنا عشرية يشهدون أن لا إله إلا الله، وأنه واحد</w:t>
      </w:r>
      <w:r>
        <w:rPr>
          <w:rFonts w:hint="cs"/>
          <w:rtl/>
        </w:rPr>
        <w:t>ٌ</w:t>
      </w:r>
      <w:r w:rsidRPr="00480AC4">
        <w:rPr>
          <w:rtl/>
        </w:rPr>
        <w:t xml:space="preserve"> أحد</w:t>
      </w:r>
      <w:r>
        <w:rPr>
          <w:rFonts w:hint="cs"/>
          <w:rtl/>
        </w:rPr>
        <w:t>ٌ</w:t>
      </w:r>
      <w:r w:rsidRPr="00480AC4">
        <w:rPr>
          <w:rtl/>
        </w:rPr>
        <w:t>، فرد صمد</w:t>
      </w:r>
      <w:r>
        <w:rPr>
          <w:rFonts w:hint="cs"/>
          <w:rtl/>
        </w:rPr>
        <w:t>ٌ</w:t>
      </w:r>
      <w:r w:rsidRPr="00480AC4">
        <w:rPr>
          <w:rtl/>
        </w:rPr>
        <w:t>، لم يلد ولم يولد، وأنه ليس كمثله شئ</w:t>
      </w:r>
      <w:r>
        <w:rPr>
          <w:rFonts w:hint="cs"/>
          <w:rtl/>
        </w:rPr>
        <w:t>ٌ</w:t>
      </w:r>
      <w:r w:rsidRPr="00480AC4">
        <w:rPr>
          <w:rtl/>
        </w:rPr>
        <w:t>، وأن</w:t>
      </w:r>
      <w:r>
        <w:rPr>
          <w:rFonts w:hint="cs"/>
          <w:rtl/>
        </w:rPr>
        <w:t>َّ</w:t>
      </w:r>
      <w:r w:rsidRPr="00480AC4">
        <w:rPr>
          <w:rtl/>
        </w:rPr>
        <w:t xml:space="preserve"> محمدا</w:t>
      </w:r>
      <w:r>
        <w:rPr>
          <w:rFonts w:hint="cs"/>
          <w:rtl/>
        </w:rPr>
        <w:t>ً</w:t>
      </w:r>
      <w:r w:rsidRPr="00480AC4">
        <w:rPr>
          <w:rtl/>
        </w:rPr>
        <w:t xml:space="preserve"> رسول الله </w:t>
      </w:r>
      <w:r w:rsidR="00AD283C" w:rsidRPr="00AD283C">
        <w:rPr>
          <w:rStyle w:val="libAlaemChar"/>
          <w:rtl/>
        </w:rPr>
        <w:t>صلى‌الله‌عليه‌وآله‌وسلم</w:t>
      </w:r>
      <w:r w:rsidRPr="00480AC4">
        <w:rPr>
          <w:rtl/>
        </w:rPr>
        <w:t>، جاء بالحق من عنده وصد</w:t>
      </w:r>
      <w:r>
        <w:rPr>
          <w:rFonts w:hint="cs"/>
          <w:rtl/>
        </w:rPr>
        <w:t>َّ</w:t>
      </w:r>
      <w:r w:rsidRPr="00480AC4">
        <w:rPr>
          <w:rtl/>
        </w:rPr>
        <w:t>ق المرسلين، ويوجبون معرفة ذلك بالدليل والبرهان ولا يكتفون بالتقليد، ويؤمنون بجميع أنبياء الله ورسله وبجميع ما جاء من عند ربه...</w:t>
      </w:r>
    </w:p>
    <w:p w:rsidR="00FE4F18" w:rsidRDefault="00FE4F18" w:rsidP="00FE4F18">
      <w:pPr>
        <w:pStyle w:val="libNormal"/>
      </w:pPr>
      <w:r w:rsidRPr="00480AC4">
        <w:rPr>
          <w:rtl/>
        </w:rPr>
        <w:t>ويقولون أن</w:t>
      </w:r>
      <w:r>
        <w:rPr>
          <w:rFonts w:hint="cs"/>
          <w:rtl/>
        </w:rPr>
        <w:t>َّ</w:t>
      </w:r>
      <w:r w:rsidRPr="00480AC4">
        <w:rPr>
          <w:rtl/>
        </w:rPr>
        <w:t xml:space="preserve"> كل من شك في وجود الباري تعالى، أو وحدانيته، أو في نبوة النبي </w:t>
      </w:r>
      <w:r w:rsidR="00AD283C" w:rsidRPr="00AD283C">
        <w:rPr>
          <w:rStyle w:val="libAlaemChar"/>
          <w:rtl/>
        </w:rPr>
        <w:t>صلى‌الله‌عليه‌وآله‌وسلم</w:t>
      </w:r>
      <w:r w:rsidRPr="00480AC4">
        <w:rPr>
          <w:rtl/>
        </w:rPr>
        <w:t>، أو جعل له شريكا في النبوة، فهو خارج عن دين الإسلام وكل من غالى في أحد من الناس من أهل البيت أو غيرهم، وأخرجه عن درجة العبودية لله تعالى، أو أثبت له نبوة أو مشاركة فيها أو شيئا من صفات الإلهية، فهو خارج عن ر</w:t>
      </w:r>
      <w:r>
        <w:rPr>
          <w:rFonts w:hint="cs"/>
          <w:rtl/>
        </w:rPr>
        <w:t>ِ</w:t>
      </w:r>
      <w:r w:rsidRPr="00480AC4">
        <w:rPr>
          <w:rtl/>
        </w:rPr>
        <w:t>بقة الإسلام ويبرؤن من جميع الغ</w:t>
      </w:r>
      <w:r>
        <w:rPr>
          <w:rFonts w:hint="cs"/>
          <w:rtl/>
        </w:rPr>
        <w:t>ُ</w:t>
      </w:r>
      <w:r w:rsidRPr="00480AC4">
        <w:rPr>
          <w:rtl/>
        </w:rPr>
        <w:t>لاة والم</w:t>
      </w:r>
      <w:r>
        <w:rPr>
          <w:rFonts w:hint="cs"/>
          <w:rtl/>
        </w:rPr>
        <w:t>ُ</w:t>
      </w:r>
      <w:r w:rsidRPr="00480AC4">
        <w:rPr>
          <w:rtl/>
        </w:rPr>
        <w:t>فو</w:t>
      </w:r>
      <w:r>
        <w:rPr>
          <w:rFonts w:hint="cs"/>
          <w:rtl/>
        </w:rPr>
        <w:t>َّ</w:t>
      </w:r>
      <w:r w:rsidRPr="00480AC4">
        <w:rPr>
          <w:rtl/>
        </w:rPr>
        <w:t xml:space="preserve">ضة وأمثالهم " </w:t>
      </w:r>
      <w:r w:rsidRPr="00AD283C">
        <w:rPr>
          <w:rStyle w:val="libFootnotenumChar"/>
          <w:rtl/>
        </w:rPr>
        <w:t>(1)</w:t>
      </w:r>
      <w:r w:rsidRPr="00480AC4">
        <w:rPr>
          <w:rtl/>
        </w:rPr>
        <w:t>.</w:t>
      </w:r>
    </w:p>
    <w:p w:rsidR="00FE4F18" w:rsidRDefault="00FE4F18" w:rsidP="00AE28A0">
      <w:pPr>
        <w:pStyle w:val="libBold1"/>
      </w:pPr>
      <w:r w:rsidRPr="001D5E3F">
        <w:rPr>
          <w:rtl/>
        </w:rPr>
        <w:t>الأستاذ الدكتور أحمد الشرباصي:</w:t>
      </w:r>
    </w:p>
    <w:p w:rsidR="00FE4F18" w:rsidRDefault="00FE4F18" w:rsidP="00FE4F18">
      <w:pPr>
        <w:pStyle w:val="libNormal"/>
      </w:pPr>
      <w:r w:rsidRPr="00480AC4">
        <w:rPr>
          <w:rtl/>
        </w:rPr>
        <w:t>" وطائفة الشيعة، من الطوائف الإسلامية، ذات الأثر الكبير في المجتمع الإسلامي. وإذا كان التشيع قد بدأ بحب</w:t>
      </w:r>
      <w:r>
        <w:rPr>
          <w:rFonts w:hint="cs"/>
          <w:rtl/>
        </w:rPr>
        <w:t>ّ</w:t>
      </w:r>
      <w:r w:rsidRPr="00480AC4">
        <w:rPr>
          <w:rtl/>
        </w:rPr>
        <w:t xml:space="preserve"> آل البيت النبوي الطهور: بيت سيدنا ورائدنا وقائدنا: رسول الله عليه وعلى آله الصلاة والسلام، فقد اتخذ بعد ذلك مسيرة</w:t>
      </w:r>
      <w:r>
        <w:rPr>
          <w:rFonts w:hint="cs"/>
          <w:rtl/>
        </w:rPr>
        <w:t>ٌ</w:t>
      </w:r>
      <w:r w:rsidRPr="00480AC4">
        <w:rPr>
          <w:rtl/>
        </w:rPr>
        <w:t xml:space="preserve"> متميزة خلال عصور التاريخ، وقد جعلت هذه المسيرة المميزة تنفسح وتتسع، حتى صار للتشيع أعلامه وأبطاله ورجاله ومفكروه وزعماؤه والداعون إليه، والمدافعون عنه...</w:t>
      </w:r>
    </w:p>
    <w:p w:rsidR="00FE4F18" w:rsidRDefault="00FE4F18" w:rsidP="00FE4F18">
      <w:pPr>
        <w:pStyle w:val="libNormal"/>
      </w:pPr>
      <w:r w:rsidRPr="00480AC4">
        <w:rPr>
          <w:rtl/>
        </w:rPr>
        <w:t xml:space="preserve">وكان للشيعة خلال تاريخهم مواقف مشهودة، وبطولات مرصودة، تشعبت وتفرقت وانتشرت يمينا وشمالا في مصادر التاريخ المختلفة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الحقائق الخفية عن الشيعة الفاطمية والاثني عشرية: ص 103.</w:t>
      </w:r>
    </w:p>
    <w:p w:rsidR="00FE4F18" w:rsidRDefault="00FE4F18" w:rsidP="00AD283C">
      <w:pPr>
        <w:pStyle w:val="libFootnote0"/>
      </w:pPr>
      <w:r w:rsidRPr="00480AC4">
        <w:rPr>
          <w:rtl/>
        </w:rPr>
        <w:t>2 - من تقديمه لكتاب سميرة الليثي جهاد الشيعة في العصر العباسي الأول.</w:t>
      </w:r>
    </w:p>
    <w:p w:rsidR="00FE4F18" w:rsidRDefault="00FE4F18" w:rsidP="00AD283C">
      <w:pPr>
        <w:pStyle w:val="libNormal"/>
        <w:rPr>
          <w:rtl/>
        </w:rPr>
      </w:pPr>
      <w:r>
        <w:rPr>
          <w:rtl/>
        </w:rPr>
        <w:br w:type="page"/>
      </w:r>
    </w:p>
    <w:p w:rsidR="00FE4F18" w:rsidRDefault="00FE4F18" w:rsidP="00AE28A0">
      <w:pPr>
        <w:pStyle w:val="libBold1"/>
      </w:pPr>
      <w:r w:rsidRPr="001D5E3F">
        <w:rPr>
          <w:rtl/>
        </w:rPr>
        <w:lastRenderedPageBreak/>
        <w:t>الدكتورة سميرة الليثي ليسانس آداب وتربية وماجستير ودكتوراه في التاريخ الإسلامي:</w:t>
      </w:r>
    </w:p>
    <w:p w:rsidR="00FE4F18" w:rsidRDefault="00FE4F18" w:rsidP="00FE4F18">
      <w:pPr>
        <w:pStyle w:val="libNormal"/>
      </w:pPr>
      <w:r w:rsidRPr="00480AC4">
        <w:rPr>
          <w:rtl/>
        </w:rPr>
        <w:t xml:space="preserve">" ينتشر في العالم الإسلامي المعاصر ملايين من الشيعة ويقومون بدورهم البارز الملموس، نحو إعزاز الإسلام، والنهضة بحضارته، وهم يساهمون إيجابيا بجامعاتهم ومعاهدهم ومؤلفاتهم، في التقدم الفكري الإسلامي " </w:t>
      </w:r>
      <w:r w:rsidRPr="00AD283C">
        <w:rPr>
          <w:rStyle w:val="libFootnotenumChar"/>
          <w:rtl/>
        </w:rPr>
        <w:t>(1)</w:t>
      </w:r>
      <w:r w:rsidRPr="00480AC4">
        <w:rPr>
          <w:rtl/>
        </w:rPr>
        <w:t>.</w:t>
      </w:r>
    </w:p>
    <w:p w:rsidR="00FE4F18" w:rsidRDefault="00FE4F18" w:rsidP="00AE28A0">
      <w:pPr>
        <w:pStyle w:val="libBold1"/>
      </w:pPr>
      <w:r w:rsidRPr="000C05D6">
        <w:rPr>
          <w:rtl/>
        </w:rPr>
        <w:t>المجاهدة زينب الغزالي:</w:t>
      </w:r>
    </w:p>
    <w:p w:rsidR="00FE4F18" w:rsidRDefault="00FE4F18" w:rsidP="00FE4F18">
      <w:pPr>
        <w:pStyle w:val="libNormal"/>
      </w:pPr>
      <w:r w:rsidRPr="00480AC4">
        <w:rPr>
          <w:rtl/>
        </w:rPr>
        <w:t>" إنني أرى أن</w:t>
      </w:r>
      <w:r>
        <w:rPr>
          <w:rFonts w:hint="cs"/>
          <w:rtl/>
        </w:rPr>
        <w:t>َّ</w:t>
      </w:r>
      <w:r w:rsidRPr="00480AC4">
        <w:rPr>
          <w:rtl/>
        </w:rPr>
        <w:t xml:space="preserve"> الشيعة الجعفرية والزيدية، مذاهب</w:t>
      </w:r>
      <w:r>
        <w:rPr>
          <w:rFonts w:hint="cs"/>
          <w:rtl/>
        </w:rPr>
        <w:t>ٌ</w:t>
      </w:r>
      <w:r w:rsidRPr="00480AC4">
        <w:rPr>
          <w:rtl/>
        </w:rPr>
        <w:t xml:space="preserve"> إسلامية مثل المذاهب الأربعة لدى السنة، وعلى عقلاء السنة والشيعة وعلى قيادات السنة والشيعة أن يجتمعوا في صعيد واحد وأن يتفاهموا وأن يتعاونوا على ربط المذاهب الأربعة والمذهب الشيعي بعضهم ببعض " </w:t>
      </w:r>
      <w:r w:rsidRPr="00AD283C">
        <w:rPr>
          <w:rStyle w:val="libFootnotenumChar"/>
          <w:rtl/>
        </w:rPr>
        <w:t>(2)</w:t>
      </w:r>
      <w:r w:rsidRPr="00480AC4">
        <w:rPr>
          <w:rtl/>
        </w:rPr>
        <w:t>.</w:t>
      </w:r>
    </w:p>
    <w:p w:rsidR="00FE4F18" w:rsidRDefault="00FE4F18" w:rsidP="00AE28A0">
      <w:pPr>
        <w:pStyle w:val="libBold1"/>
      </w:pPr>
      <w:r w:rsidRPr="000C05D6">
        <w:rPr>
          <w:rtl/>
        </w:rPr>
        <w:t>مصطفى الشكعة:</w:t>
      </w:r>
    </w:p>
    <w:p w:rsidR="00FE4F18" w:rsidRDefault="00FE4F18" w:rsidP="00FE4F18">
      <w:pPr>
        <w:pStyle w:val="libNormal"/>
      </w:pPr>
      <w:r w:rsidRPr="00480AC4">
        <w:rPr>
          <w:rtl/>
        </w:rPr>
        <w:t>استاذ الأدب والفكر الإسلامي بجامعة عين شمس وعميد كلية الآداب السابق:</w:t>
      </w:r>
    </w:p>
    <w:p w:rsidR="00FE4F18" w:rsidRDefault="00FE4F18" w:rsidP="00FE4F18">
      <w:pPr>
        <w:pStyle w:val="libNormal"/>
      </w:pPr>
      <w:r w:rsidRPr="00480AC4">
        <w:rPr>
          <w:rtl/>
        </w:rPr>
        <w:t>" الإمامية الاثنا عشرية، هم جمهور الشيعة الذين يعيشون بيننا هذه الأيام وتربطهم بنا نحن أهل السنة روابط التسامح والسعي إلى تقريب المذاهب الآن، لأن جوهر الدين واحد ولب</w:t>
      </w:r>
      <w:r>
        <w:rPr>
          <w:rFonts w:hint="cs"/>
          <w:rtl/>
        </w:rPr>
        <w:t>ّ</w:t>
      </w:r>
      <w:r w:rsidRPr="00480AC4">
        <w:rPr>
          <w:rtl/>
        </w:rPr>
        <w:t>ه أصيل، ولا يسمح بالتباعد...</w:t>
      </w:r>
    </w:p>
    <w:p w:rsidR="00FE4F18" w:rsidRDefault="00FE4F18" w:rsidP="00FE4F18">
      <w:pPr>
        <w:pStyle w:val="libNormal"/>
      </w:pPr>
      <w:r w:rsidRPr="00480AC4">
        <w:rPr>
          <w:rtl/>
        </w:rPr>
        <w:t>فهم يبرؤن من المقالات التي جاءت على لسان بعض الفرق ويعد</w:t>
      </w:r>
      <w:r>
        <w:rPr>
          <w:rFonts w:hint="cs"/>
          <w:rtl/>
        </w:rPr>
        <w:t>ّ</w:t>
      </w:r>
      <w:r w:rsidRPr="00480AC4">
        <w:rPr>
          <w:rtl/>
        </w:rPr>
        <w:t>ونها كفرا وضلالا ".</w:t>
      </w:r>
    </w:p>
    <w:p w:rsidR="00FE4F18" w:rsidRDefault="00FE4F18" w:rsidP="00FE4F18">
      <w:pPr>
        <w:pStyle w:val="libNormal"/>
      </w:pPr>
      <w:r w:rsidRPr="00480AC4">
        <w:rPr>
          <w:rtl/>
        </w:rPr>
        <w:t>" وإذا أمعنا النظر جيدا، وطرحنا كل الأفكار البالية الجامدة خلف ظهورنا، فإننا لن نجد كبير خلاف بين كل من مذهب السنة ومذهب الشيعة الإمامية... الذي كان تلميذا للإمام جعفر الصادق رأس الشيعة الإمامية أو الجعفرية، وكان إماما فاضلا ورعا، له من الإيمان والثقافة الدينية ما لم يتوفر لإمام</w:t>
      </w:r>
      <w:r>
        <w:rPr>
          <w:rFonts w:hint="cs"/>
          <w:rtl/>
        </w:rPr>
        <w:t>ٍ</w:t>
      </w:r>
      <w:r w:rsidRPr="00480AC4">
        <w:rPr>
          <w:rtl/>
        </w:rPr>
        <w:t xml:space="preserve"> آخر من معاصريه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المصدر السابق: 13.</w:t>
      </w:r>
    </w:p>
    <w:p w:rsidR="00FE4F18" w:rsidRDefault="00FE4F18" w:rsidP="00AD283C">
      <w:pPr>
        <w:pStyle w:val="libFootnote0"/>
      </w:pPr>
      <w:r w:rsidRPr="00480AC4">
        <w:rPr>
          <w:rtl/>
        </w:rPr>
        <w:t>2 - مجلة العالم، عدد 58 - مارس 1985.</w:t>
      </w:r>
    </w:p>
    <w:p w:rsidR="00FE4F18" w:rsidRDefault="00FE4F18" w:rsidP="00AD283C">
      <w:pPr>
        <w:pStyle w:val="libFootnote0"/>
      </w:pPr>
      <w:r w:rsidRPr="00480AC4">
        <w:rPr>
          <w:rtl/>
        </w:rPr>
        <w:t>3 - إسلام بلا مذاهب: ص 82 و 87 و 468 و 485.</w:t>
      </w:r>
    </w:p>
    <w:p w:rsidR="00FE4F18" w:rsidRDefault="00FE4F18" w:rsidP="00AD283C">
      <w:pPr>
        <w:pStyle w:val="libNormal"/>
        <w:rPr>
          <w:rtl/>
        </w:rPr>
      </w:pPr>
      <w:r>
        <w:rPr>
          <w:rtl/>
        </w:rPr>
        <w:br w:type="page"/>
      </w:r>
    </w:p>
    <w:p w:rsidR="00FE4F18" w:rsidRDefault="00FE4F18" w:rsidP="00AE28A0">
      <w:pPr>
        <w:pStyle w:val="libBold1"/>
      </w:pPr>
      <w:r w:rsidRPr="000C05D6">
        <w:rPr>
          <w:rtl/>
        </w:rPr>
        <w:lastRenderedPageBreak/>
        <w:t>فكري أبو النصر - من علماء الأزهر الشريف:</w:t>
      </w:r>
    </w:p>
    <w:p w:rsidR="00FE4F18" w:rsidRDefault="00FE4F18" w:rsidP="00FE4F18">
      <w:pPr>
        <w:pStyle w:val="libNormal"/>
      </w:pPr>
      <w:r w:rsidRPr="00480AC4">
        <w:rPr>
          <w:rtl/>
        </w:rPr>
        <w:t xml:space="preserve">" الشيعة مذهب إسلامي عظيم لا يختلف من حيث العادات والمعاملات في كثير عن مذاهبنا الأربعة... " </w:t>
      </w:r>
      <w:r w:rsidRPr="00AD283C">
        <w:rPr>
          <w:rStyle w:val="libFootnotenumChar"/>
          <w:rtl/>
        </w:rPr>
        <w:t>(1)</w:t>
      </w:r>
      <w:r w:rsidRPr="00480AC4">
        <w:rPr>
          <w:rtl/>
        </w:rPr>
        <w:t>.</w:t>
      </w:r>
    </w:p>
    <w:p w:rsidR="00FE4F18" w:rsidRDefault="00FE4F18" w:rsidP="00AE28A0">
      <w:pPr>
        <w:pStyle w:val="libBold1"/>
      </w:pPr>
      <w:r w:rsidRPr="000C05D6">
        <w:rPr>
          <w:rtl/>
        </w:rPr>
        <w:t>محمد الزحيلي - أستاذ بكلية الشريعة جامعة دمشق:</w:t>
      </w:r>
    </w:p>
    <w:p w:rsidR="00FE4F18" w:rsidRDefault="00FE4F18" w:rsidP="00FE4F18">
      <w:pPr>
        <w:pStyle w:val="libNormal"/>
      </w:pPr>
      <w:r w:rsidRPr="00480AC4">
        <w:rPr>
          <w:rtl/>
        </w:rPr>
        <w:t>" ويعتمد مذهب الإمامية الفقهي على القرآن الكريم والأحاديث النبوية التي رواها حصرا أئمتهم من آل البيت...</w:t>
      </w:r>
    </w:p>
    <w:p w:rsidR="00FE4F18" w:rsidRDefault="00FE4F18" w:rsidP="00FE4F18">
      <w:pPr>
        <w:pStyle w:val="libNormal"/>
      </w:pPr>
      <w:r w:rsidRPr="00480AC4">
        <w:rPr>
          <w:rtl/>
        </w:rPr>
        <w:t xml:space="preserve">وفقه الإمامية قريب من المذهب الشافعي، ولا يختلف كثيرا عن فقه أهل السنة إلا في مسائل محدودة كاختلاف بقية المذاهب مع بعضها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في سبيل الوحدة الإسلامية: ص 85.</w:t>
      </w:r>
    </w:p>
    <w:p w:rsidR="00FE4F18" w:rsidRDefault="00FE4F18" w:rsidP="00AD283C">
      <w:pPr>
        <w:pStyle w:val="libFootnote0"/>
      </w:pPr>
      <w:r w:rsidRPr="00480AC4">
        <w:rPr>
          <w:rtl/>
        </w:rPr>
        <w:t>2 - تعريف عام بالعلوم الشرعية: ص 140.</w:t>
      </w:r>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AD283C">
      <w:pPr>
        <w:pStyle w:val="libNormal"/>
        <w:rPr>
          <w:rtl/>
        </w:rPr>
      </w:pPr>
      <w:r>
        <w:rPr>
          <w:rtl/>
        </w:rPr>
        <w:lastRenderedPageBreak/>
        <w:br w:type="page"/>
      </w:r>
    </w:p>
    <w:p w:rsidR="00FE4F18" w:rsidRDefault="00FE4F18" w:rsidP="009B17AE">
      <w:pPr>
        <w:pStyle w:val="Heading2Center"/>
      </w:pPr>
      <w:bookmarkStart w:id="218" w:name="_Toc382042646"/>
      <w:r w:rsidRPr="000C05D6">
        <w:rPr>
          <w:rtl/>
        </w:rPr>
        <w:lastRenderedPageBreak/>
        <w:t>مدخل لفهم الموضوع</w:t>
      </w:r>
      <w:bookmarkEnd w:id="218"/>
    </w:p>
    <w:p w:rsidR="00FE4F18" w:rsidRDefault="00FE4F18" w:rsidP="00FE4F18">
      <w:pPr>
        <w:pStyle w:val="libNormal"/>
      </w:pPr>
      <w:r w:rsidRPr="00480AC4">
        <w:rPr>
          <w:rtl/>
        </w:rPr>
        <w:t xml:space="preserve">عن هشام بن الحكم </w:t>
      </w:r>
      <w:r w:rsidRPr="00AD283C">
        <w:rPr>
          <w:rStyle w:val="libFootnotenumChar"/>
          <w:rtl/>
        </w:rPr>
        <w:t>(1)</w:t>
      </w:r>
      <w:r w:rsidRPr="00480AC4">
        <w:rPr>
          <w:rtl/>
        </w:rPr>
        <w:t xml:space="preserve"> عن أبي عبد الله </w:t>
      </w:r>
      <w:r w:rsidRPr="00AD283C">
        <w:rPr>
          <w:rStyle w:val="libFootnotenumChar"/>
          <w:rtl/>
        </w:rPr>
        <w:t>(2)</w:t>
      </w:r>
      <w:r w:rsidRPr="00480AC4">
        <w:rPr>
          <w:rtl/>
        </w:rPr>
        <w:t xml:space="preserve"> </w:t>
      </w:r>
      <w:r w:rsidR="00AD283C" w:rsidRPr="00AD283C">
        <w:rPr>
          <w:rStyle w:val="libAlaemChar"/>
          <w:rtl/>
        </w:rPr>
        <w:t>عليه‌السلام</w:t>
      </w:r>
      <w:r w:rsidRPr="00480AC4">
        <w:rPr>
          <w:rtl/>
        </w:rPr>
        <w:t xml:space="preserve"> أنه قال للزنديق الذي سأله: من أين أثبت</w:t>
      </w:r>
      <w:r>
        <w:rPr>
          <w:rFonts w:hint="cs"/>
          <w:rtl/>
        </w:rPr>
        <w:t>َّ</w:t>
      </w:r>
      <w:r w:rsidRPr="00480AC4">
        <w:rPr>
          <w:rtl/>
        </w:rPr>
        <w:t xml:space="preserve"> الأنبياء والرسل؟ قال: " إن</w:t>
      </w:r>
      <w:r>
        <w:rPr>
          <w:rFonts w:hint="cs"/>
          <w:rtl/>
        </w:rPr>
        <w:t>َّ</w:t>
      </w:r>
      <w:r w:rsidRPr="00480AC4">
        <w:rPr>
          <w:rtl/>
        </w:rPr>
        <w:t>ا لم</w:t>
      </w:r>
      <w:r>
        <w:rPr>
          <w:rFonts w:hint="cs"/>
          <w:rtl/>
        </w:rPr>
        <w:t>َّ</w:t>
      </w:r>
      <w:r w:rsidRPr="00480AC4">
        <w:rPr>
          <w:rtl/>
        </w:rPr>
        <w:t>ا أثبتنا أن</w:t>
      </w:r>
      <w:r>
        <w:rPr>
          <w:rFonts w:hint="cs"/>
          <w:rtl/>
        </w:rPr>
        <w:t>َّ</w:t>
      </w:r>
      <w:r w:rsidRPr="00480AC4">
        <w:rPr>
          <w:rtl/>
        </w:rPr>
        <w:t xml:space="preserve"> لنا خالقا متعاليا عن</w:t>
      </w:r>
      <w:r>
        <w:rPr>
          <w:rFonts w:hint="cs"/>
          <w:rtl/>
        </w:rPr>
        <w:t>ّ</w:t>
      </w:r>
      <w:r w:rsidRPr="00480AC4">
        <w:rPr>
          <w:rtl/>
        </w:rPr>
        <w:t>ا وعن جميع ما خلق، وكان ذلك الصانع حكيما</w:t>
      </w:r>
      <w:r>
        <w:rPr>
          <w:rFonts w:hint="cs"/>
          <w:rtl/>
        </w:rPr>
        <w:t>ً</w:t>
      </w:r>
      <w:r w:rsidRPr="00480AC4">
        <w:rPr>
          <w:rtl/>
        </w:rPr>
        <w:t xml:space="preserve"> متعاليا</w:t>
      </w:r>
      <w:r>
        <w:rPr>
          <w:rFonts w:hint="cs"/>
          <w:rtl/>
        </w:rPr>
        <w:t>ً</w:t>
      </w:r>
      <w:r w:rsidRPr="00480AC4">
        <w:rPr>
          <w:rtl/>
        </w:rPr>
        <w:t xml:space="preserve"> لم يجز أن يشاهده خلقه، ولا يلامسوه، فيباشرهم ويباشروه، ويحاج</w:t>
      </w:r>
      <w:r>
        <w:rPr>
          <w:rFonts w:hint="cs"/>
          <w:rtl/>
        </w:rPr>
        <w:t>ّ</w:t>
      </w:r>
      <w:r w:rsidRPr="00480AC4">
        <w:rPr>
          <w:rtl/>
        </w:rPr>
        <w:t>هم ويحاج</w:t>
      </w:r>
      <w:r>
        <w:rPr>
          <w:rFonts w:hint="cs"/>
          <w:rtl/>
        </w:rPr>
        <w:t>ّ</w:t>
      </w:r>
      <w:r w:rsidRPr="00480AC4">
        <w:rPr>
          <w:rtl/>
        </w:rPr>
        <w:t>وه، ثبت أن</w:t>
      </w:r>
      <w:r>
        <w:rPr>
          <w:rFonts w:hint="cs"/>
          <w:rtl/>
        </w:rPr>
        <w:t>َّ</w:t>
      </w:r>
      <w:r w:rsidRPr="00480AC4">
        <w:rPr>
          <w:rtl/>
        </w:rPr>
        <w:t xml:space="preserve"> له سفراء في خلقه، يعبرون عنه إلى خلقه وعباده، ويدلونهم على مصالحهم ومنافعهم وما به بقاؤهم وفي تركه فناؤهم، فثبت الآمرون والناهون عن الحكيم العليم في خلقه والمعبرون عنه جل وعز، وهم الأنبياء </w:t>
      </w:r>
      <w:r w:rsidR="00AD283C" w:rsidRPr="00AD283C">
        <w:rPr>
          <w:rStyle w:val="libAlaemChar"/>
          <w:rtl/>
        </w:rPr>
        <w:t>عليهم‌السلام</w:t>
      </w:r>
      <w:r w:rsidRPr="00480AC4">
        <w:rPr>
          <w:rtl/>
        </w:rPr>
        <w:t xml:space="preserve"> وصفوته من خ</w:t>
      </w:r>
      <w:r>
        <w:rPr>
          <w:rFonts w:hint="cs"/>
          <w:rtl/>
        </w:rPr>
        <w:t>َ</w:t>
      </w:r>
      <w:r w:rsidRPr="00480AC4">
        <w:rPr>
          <w:rtl/>
        </w:rPr>
        <w:t>لقه، حكماء مؤد</w:t>
      </w:r>
      <w:r>
        <w:rPr>
          <w:rFonts w:hint="cs"/>
          <w:rtl/>
        </w:rPr>
        <w:t>َّ</w:t>
      </w:r>
      <w:r w:rsidRPr="00480AC4">
        <w:rPr>
          <w:rtl/>
        </w:rPr>
        <w:t>بين بالحكمة، مبعوثين بها، غير مشاركين للناس - على مشاركتهم لهم في الخلق والتركيب - في شئ من أحوالهم، مؤي</w:t>
      </w:r>
      <w:r>
        <w:rPr>
          <w:rFonts w:hint="cs"/>
          <w:rtl/>
        </w:rPr>
        <w:t>َّ</w:t>
      </w:r>
      <w:r w:rsidRPr="00480AC4">
        <w:rPr>
          <w:rtl/>
        </w:rPr>
        <w:t xml:space="preserve">دين من عند الحكيم العليم بالحكمة، ثم ثبت ذلك في كل دهر وزمان مما أتت به الرسل والأنبياء من الدلائل والبراهين، لكيلا تخلو أرض الله من حجة يكون معه علم يدل على صدق مقالته وجواز عدالته " </w:t>
      </w:r>
      <w:r w:rsidRPr="00AD283C">
        <w:rPr>
          <w:rStyle w:val="libFootnotenumChar"/>
          <w:rtl/>
        </w:rPr>
        <w:t>(3)</w:t>
      </w:r>
      <w:r w:rsidRPr="00480AC4">
        <w:rPr>
          <w:rtl/>
        </w:rPr>
        <w:t>.</w:t>
      </w:r>
    </w:p>
    <w:p w:rsidR="00FE4F18" w:rsidRDefault="00FE4F18" w:rsidP="009B17AE">
      <w:pPr>
        <w:pStyle w:val="Heading2Center"/>
      </w:pPr>
      <w:bookmarkStart w:id="219" w:name="_Toc382042647"/>
      <w:r w:rsidRPr="000C05D6">
        <w:rPr>
          <w:rtl/>
        </w:rPr>
        <w:t>اطروحة الشيعة</w:t>
      </w:r>
      <w:bookmarkEnd w:id="219"/>
    </w:p>
    <w:p w:rsidR="00FE4F18" w:rsidRDefault="00FE4F18" w:rsidP="00FE4F18">
      <w:pPr>
        <w:pStyle w:val="libNormal"/>
      </w:pPr>
      <w:r w:rsidRPr="00480AC4">
        <w:rPr>
          <w:rtl/>
        </w:rPr>
        <w:t>يرى شيعة آل البيت أن</w:t>
      </w:r>
      <w:r>
        <w:rPr>
          <w:rFonts w:hint="cs"/>
          <w:rtl/>
        </w:rPr>
        <w:t>َّ</w:t>
      </w:r>
      <w:r w:rsidRPr="00480AC4">
        <w:rPr>
          <w:rtl/>
        </w:rPr>
        <w:t xml:space="preserve"> السبيل الوحيد لفهم الإسلام هو الرجوع للأئمة الاثني عشر من آل البيت، فهم المخو</w:t>
      </w:r>
      <w:r>
        <w:rPr>
          <w:rFonts w:hint="cs"/>
          <w:rtl/>
        </w:rPr>
        <w:t>ّ</w:t>
      </w:r>
      <w:r w:rsidRPr="00480AC4">
        <w:rPr>
          <w:rtl/>
        </w:rPr>
        <w:t>لون شرعا ببيان الإسلام بعد النبي. والله لم يقبض نبيه حتى عي</w:t>
      </w:r>
      <w:r>
        <w:rPr>
          <w:rFonts w:hint="cs"/>
          <w:rtl/>
        </w:rPr>
        <w:t>َّ</w:t>
      </w:r>
      <w:r w:rsidRPr="00480AC4">
        <w:rPr>
          <w:rtl/>
        </w:rPr>
        <w:t>ن هؤلاء الأئمة الاثني عشر، ولا يخلو زمن</w:t>
      </w:r>
      <w:r>
        <w:rPr>
          <w:rFonts w:hint="cs"/>
          <w:rtl/>
        </w:rPr>
        <w:t>ٍ</w:t>
      </w:r>
      <w:r w:rsidRPr="00480AC4">
        <w:rPr>
          <w:rtl/>
        </w:rPr>
        <w:t xml:space="preserve"> من أحدهم، يقومون بممارسة دور النبي ما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 xml:space="preserve">1 - من حواريي جعفر الصادق </w:t>
      </w:r>
      <w:r w:rsidR="00AD283C" w:rsidRPr="00F649EA">
        <w:rPr>
          <w:rStyle w:val="libAlaemChar"/>
          <w:rtl/>
        </w:rPr>
        <w:t>عليه‌السلام</w:t>
      </w:r>
      <w:r w:rsidRPr="00480AC4">
        <w:rPr>
          <w:rtl/>
        </w:rPr>
        <w:t xml:space="preserve"> متكلم بارع</w:t>
      </w:r>
      <w:r>
        <w:rPr>
          <w:rFonts w:hint="cs"/>
          <w:rtl/>
        </w:rPr>
        <w:t>ٌ</w:t>
      </w:r>
      <w:r w:rsidRPr="00480AC4">
        <w:rPr>
          <w:rtl/>
        </w:rPr>
        <w:t xml:space="preserve"> له مناظرات كثيرة سيأتي بعضها.</w:t>
      </w:r>
    </w:p>
    <w:p w:rsidR="00FE4F18" w:rsidRDefault="00FE4F18" w:rsidP="00AD283C">
      <w:pPr>
        <w:pStyle w:val="libFootnote0"/>
      </w:pPr>
      <w:r w:rsidRPr="00480AC4">
        <w:rPr>
          <w:rtl/>
        </w:rPr>
        <w:t>2 - هو جعفر الصادق الإمام السادس من أئمة آل البيت ستأتي ترجمته.</w:t>
      </w:r>
    </w:p>
    <w:p w:rsidR="00FE4F18" w:rsidRDefault="00FE4F18" w:rsidP="00AD283C">
      <w:pPr>
        <w:pStyle w:val="libFootnote0"/>
      </w:pPr>
      <w:r w:rsidRPr="00480AC4">
        <w:rPr>
          <w:rtl/>
        </w:rPr>
        <w:t>3 - الاصول من الكافي (كتاب الحجة) باب الاضطرار إلى الحجة.</w:t>
      </w:r>
    </w:p>
    <w:p w:rsidR="00FE4F18" w:rsidRDefault="00FE4F18" w:rsidP="00AD283C">
      <w:pPr>
        <w:pStyle w:val="libNormal"/>
        <w:rPr>
          <w:rtl/>
        </w:rPr>
      </w:pPr>
      <w:r>
        <w:rPr>
          <w:rtl/>
        </w:rPr>
        <w:br w:type="page"/>
      </w:r>
    </w:p>
    <w:p w:rsidR="00FE4F18" w:rsidRDefault="00FE4F18" w:rsidP="009B17AE">
      <w:pPr>
        <w:pStyle w:val="libNormal0"/>
      </w:pPr>
      <w:r w:rsidRPr="00FE4F18">
        <w:rPr>
          <w:rtl/>
        </w:rPr>
        <w:lastRenderedPageBreak/>
        <w:t>عدا الوحي، ويرشدون المجتمع الإسلامي بما ورثوا من علم النبي. بهم اكتمل الدين وتم</w:t>
      </w:r>
      <w:r w:rsidRPr="00FE4F18">
        <w:rPr>
          <w:rFonts w:hint="cs"/>
          <w:rtl/>
        </w:rPr>
        <w:t>ّ</w:t>
      </w:r>
      <w:r w:rsidRPr="00FE4F18">
        <w:rPr>
          <w:rtl/>
        </w:rPr>
        <w:t xml:space="preserve">ت الحجة على الناس، فبعثة الأنبياء انتهت بنبوة محمد </w:t>
      </w:r>
      <w:r w:rsidR="00AD283C" w:rsidRPr="00AD283C">
        <w:rPr>
          <w:rStyle w:val="libAlaemChar"/>
          <w:rtl/>
        </w:rPr>
        <w:t>صلى‌الله‌عليه‌وآله‌وسلم</w:t>
      </w:r>
      <w:r w:rsidRPr="00FE4F18">
        <w:rPr>
          <w:rtl/>
        </w:rPr>
        <w:t>، فكانت إمامة هؤلاء الأئمة متممة</w:t>
      </w:r>
      <w:r w:rsidRPr="00FE4F18">
        <w:rPr>
          <w:rFonts w:hint="cs"/>
          <w:rtl/>
        </w:rPr>
        <w:t>ً</w:t>
      </w:r>
      <w:r w:rsidRPr="00FE4F18">
        <w:rPr>
          <w:rtl/>
        </w:rPr>
        <w:t xml:space="preserve"> للنبوة </w:t>
      </w:r>
      <w:r w:rsidRPr="00091063">
        <w:rPr>
          <w:rStyle w:val="libAlaemChar"/>
          <w:rtl/>
        </w:rPr>
        <w:t>(</w:t>
      </w:r>
      <w:r w:rsidR="009B17AE">
        <w:rPr>
          <w:rStyle w:val="libAieChar"/>
          <w:rFonts w:hint="cs"/>
          <w:rtl/>
        </w:rPr>
        <w:t xml:space="preserve"> </w:t>
      </w:r>
      <w:r w:rsidR="009B17AE" w:rsidRPr="009B17AE">
        <w:rPr>
          <w:rStyle w:val="libAieChar"/>
          <w:rFonts w:hint="cs"/>
          <w:rtl/>
        </w:rPr>
        <w:t>لِئَلَّا</w:t>
      </w:r>
      <w:r w:rsidR="009B17AE" w:rsidRPr="009B17AE">
        <w:rPr>
          <w:rStyle w:val="libAieChar"/>
          <w:rtl/>
        </w:rPr>
        <w:t xml:space="preserve"> </w:t>
      </w:r>
      <w:r w:rsidR="009B17AE" w:rsidRPr="009B17AE">
        <w:rPr>
          <w:rStyle w:val="libAieChar"/>
          <w:rFonts w:hint="cs"/>
          <w:rtl/>
        </w:rPr>
        <w:t>يَكُونَ</w:t>
      </w:r>
      <w:r w:rsidR="009B17AE" w:rsidRPr="009B17AE">
        <w:rPr>
          <w:rStyle w:val="libAieChar"/>
          <w:rtl/>
        </w:rPr>
        <w:t xml:space="preserve"> </w:t>
      </w:r>
      <w:r w:rsidR="009B17AE" w:rsidRPr="009B17AE">
        <w:rPr>
          <w:rStyle w:val="libAieChar"/>
          <w:rFonts w:hint="cs"/>
          <w:rtl/>
        </w:rPr>
        <w:t>لِلنَّاسِ</w:t>
      </w:r>
      <w:r w:rsidR="009B17AE" w:rsidRPr="009B17AE">
        <w:rPr>
          <w:rStyle w:val="libAieChar"/>
          <w:rtl/>
        </w:rPr>
        <w:t xml:space="preserve"> </w:t>
      </w:r>
      <w:r w:rsidR="009B17AE" w:rsidRPr="009B17AE">
        <w:rPr>
          <w:rStyle w:val="libAieChar"/>
          <w:rFonts w:hint="cs"/>
          <w:rtl/>
        </w:rPr>
        <w:t>عَلَى</w:t>
      </w:r>
      <w:r w:rsidR="009B17AE" w:rsidRPr="009B17AE">
        <w:rPr>
          <w:rStyle w:val="libAieChar"/>
          <w:rtl/>
        </w:rPr>
        <w:t xml:space="preserve"> </w:t>
      </w:r>
      <w:r w:rsidR="009B17AE" w:rsidRPr="009B17AE">
        <w:rPr>
          <w:rStyle w:val="libAieChar"/>
          <w:rFonts w:hint="cs"/>
          <w:rtl/>
        </w:rPr>
        <w:t>اللَّـهِ</w:t>
      </w:r>
      <w:r w:rsidR="009B17AE" w:rsidRPr="009B17AE">
        <w:rPr>
          <w:rStyle w:val="libAieChar"/>
          <w:rtl/>
        </w:rPr>
        <w:t xml:space="preserve"> </w:t>
      </w:r>
      <w:r w:rsidR="009B17AE" w:rsidRPr="009B17AE">
        <w:rPr>
          <w:rStyle w:val="libAieChar"/>
          <w:rFonts w:hint="cs"/>
          <w:rtl/>
        </w:rPr>
        <w:t>حُجَّةٌ</w:t>
      </w:r>
      <w:r w:rsidR="009B17AE" w:rsidRPr="009B17AE">
        <w:rPr>
          <w:rStyle w:val="libAieChar"/>
          <w:rtl/>
        </w:rPr>
        <w:t xml:space="preserve"> </w:t>
      </w:r>
      <w:r w:rsidR="009B17AE" w:rsidRPr="009B17AE">
        <w:rPr>
          <w:rStyle w:val="libAieChar"/>
          <w:rFonts w:hint="cs"/>
          <w:rtl/>
        </w:rPr>
        <w:t>بَعْدَ</w:t>
      </w:r>
      <w:r w:rsidR="009B17AE" w:rsidRPr="009B17AE">
        <w:rPr>
          <w:rStyle w:val="libAieChar"/>
          <w:rtl/>
        </w:rPr>
        <w:t xml:space="preserve"> </w:t>
      </w:r>
      <w:r w:rsidR="009B17AE" w:rsidRPr="009B17AE">
        <w:rPr>
          <w:rStyle w:val="libAieChar"/>
          <w:rFonts w:hint="cs"/>
          <w:rtl/>
        </w:rPr>
        <w:t>الرُّ‌سُلِ</w:t>
      </w:r>
      <w:r w:rsidR="009B17AE">
        <w:rPr>
          <w:rStyle w:val="libAieChar"/>
          <w:rFonts w:hint="cs"/>
          <w:rtl/>
        </w:rPr>
        <w:t xml:space="preserve"> </w:t>
      </w:r>
      <w:r w:rsidRPr="00091063">
        <w:rPr>
          <w:rStyle w:val="libAlaemChar"/>
          <w:rtl/>
        </w:rPr>
        <w:t>)</w:t>
      </w:r>
      <w:r w:rsidRPr="009B17AE">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وهؤلاء الأئمة هم:</w:t>
      </w:r>
    </w:p>
    <w:p w:rsidR="00FE4F18" w:rsidRDefault="00FE4F18" w:rsidP="00FE4F18">
      <w:pPr>
        <w:pStyle w:val="libNormal"/>
      </w:pPr>
      <w:r w:rsidRPr="00480AC4">
        <w:rPr>
          <w:rtl/>
        </w:rPr>
        <w:t xml:space="preserve">1 - علي بن أبي طالب " أمير المؤمنين </w:t>
      </w:r>
      <w:r w:rsidR="00AD283C" w:rsidRPr="00AD283C">
        <w:rPr>
          <w:rStyle w:val="libAlaemChar"/>
          <w:rtl/>
        </w:rPr>
        <w:t>عليه‌السلام</w:t>
      </w:r>
      <w:r w:rsidRPr="00480AC4">
        <w:rPr>
          <w:rtl/>
        </w:rPr>
        <w:t xml:space="preserve"> "</w:t>
      </w:r>
    </w:p>
    <w:p w:rsidR="00FE4F18" w:rsidRDefault="00FE4F18" w:rsidP="00FE4F18">
      <w:pPr>
        <w:pStyle w:val="libNormal"/>
      </w:pPr>
      <w:r w:rsidRPr="00480AC4">
        <w:rPr>
          <w:rtl/>
        </w:rPr>
        <w:t xml:space="preserve">2 - الحسن بن علي " المجتبى </w:t>
      </w:r>
      <w:r w:rsidR="00AD283C" w:rsidRPr="00AD283C">
        <w:rPr>
          <w:rStyle w:val="libAlaemChar"/>
          <w:rtl/>
        </w:rPr>
        <w:t>عليه‌السلام</w:t>
      </w:r>
      <w:r w:rsidRPr="00480AC4">
        <w:rPr>
          <w:rtl/>
        </w:rPr>
        <w:t xml:space="preserve"> "</w:t>
      </w:r>
    </w:p>
    <w:p w:rsidR="00FE4F18" w:rsidRDefault="00FE4F18" w:rsidP="00FE4F18">
      <w:pPr>
        <w:pStyle w:val="libNormal"/>
      </w:pPr>
      <w:r w:rsidRPr="00480AC4">
        <w:rPr>
          <w:rtl/>
        </w:rPr>
        <w:t xml:space="preserve">3 - الحسين بن علي " الشهيد </w:t>
      </w:r>
      <w:r w:rsidR="00AD283C" w:rsidRPr="00AD283C">
        <w:rPr>
          <w:rStyle w:val="libAlaemChar"/>
          <w:rtl/>
        </w:rPr>
        <w:t>عليه‌السلام</w:t>
      </w:r>
      <w:r w:rsidRPr="00480AC4">
        <w:rPr>
          <w:rtl/>
        </w:rPr>
        <w:t xml:space="preserve"> "</w:t>
      </w:r>
    </w:p>
    <w:p w:rsidR="00FE4F18" w:rsidRDefault="00FE4F18" w:rsidP="00FE4F18">
      <w:pPr>
        <w:pStyle w:val="libNormal"/>
      </w:pPr>
      <w:r w:rsidRPr="00480AC4">
        <w:rPr>
          <w:rtl/>
        </w:rPr>
        <w:t xml:space="preserve">4 - علي بن الحسين " زين العابدين </w:t>
      </w:r>
      <w:r w:rsidR="00AD283C" w:rsidRPr="00AD283C">
        <w:rPr>
          <w:rStyle w:val="libAlaemChar"/>
          <w:rtl/>
        </w:rPr>
        <w:t>عليه‌السلام</w:t>
      </w:r>
      <w:r w:rsidRPr="00480AC4">
        <w:rPr>
          <w:rtl/>
        </w:rPr>
        <w:t xml:space="preserve"> "</w:t>
      </w:r>
    </w:p>
    <w:p w:rsidR="00FE4F18" w:rsidRDefault="00FE4F18" w:rsidP="00FE4F18">
      <w:pPr>
        <w:pStyle w:val="libNormal"/>
      </w:pPr>
      <w:r w:rsidRPr="00480AC4">
        <w:rPr>
          <w:rtl/>
        </w:rPr>
        <w:t xml:space="preserve">5 - محمد بن علي " الباقر </w:t>
      </w:r>
      <w:r w:rsidR="00AD283C" w:rsidRPr="00AD283C">
        <w:rPr>
          <w:rStyle w:val="libAlaemChar"/>
          <w:rtl/>
        </w:rPr>
        <w:t>عليه‌السلام</w:t>
      </w:r>
      <w:r w:rsidRPr="00480AC4">
        <w:rPr>
          <w:rtl/>
        </w:rPr>
        <w:t xml:space="preserve"> "</w:t>
      </w:r>
    </w:p>
    <w:p w:rsidR="00FE4F18" w:rsidRDefault="00FE4F18" w:rsidP="00FE4F18">
      <w:pPr>
        <w:pStyle w:val="libNormal"/>
      </w:pPr>
      <w:r w:rsidRPr="00480AC4">
        <w:rPr>
          <w:rtl/>
        </w:rPr>
        <w:t xml:space="preserve">6 - جعفر بن محمد " الصادق </w:t>
      </w:r>
      <w:r w:rsidR="00AD283C" w:rsidRPr="00AD283C">
        <w:rPr>
          <w:rStyle w:val="libAlaemChar"/>
          <w:rtl/>
        </w:rPr>
        <w:t>عليه‌السلام</w:t>
      </w:r>
      <w:r w:rsidRPr="00480AC4">
        <w:rPr>
          <w:rtl/>
        </w:rPr>
        <w:t xml:space="preserve"> "</w:t>
      </w:r>
    </w:p>
    <w:p w:rsidR="00FE4F18" w:rsidRDefault="00FE4F18" w:rsidP="00FE4F18">
      <w:pPr>
        <w:pStyle w:val="libNormal"/>
      </w:pPr>
      <w:r w:rsidRPr="00480AC4">
        <w:rPr>
          <w:rtl/>
        </w:rPr>
        <w:t xml:space="preserve">7 - موسى بن جعفر " الكاظم </w:t>
      </w:r>
      <w:r w:rsidR="00AD283C" w:rsidRPr="00AD283C">
        <w:rPr>
          <w:rStyle w:val="libAlaemChar"/>
          <w:rtl/>
        </w:rPr>
        <w:t>عليه‌السلام</w:t>
      </w:r>
      <w:r w:rsidRPr="00480AC4">
        <w:rPr>
          <w:rtl/>
        </w:rPr>
        <w:t xml:space="preserve"> "</w:t>
      </w:r>
    </w:p>
    <w:p w:rsidR="00FE4F18" w:rsidRDefault="00FE4F18" w:rsidP="00FE4F18">
      <w:pPr>
        <w:pStyle w:val="libNormal"/>
      </w:pPr>
      <w:r w:rsidRPr="00480AC4">
        <w:rPr>
          <w:rtl/>
        </w:rPr>
        <w:t xml:space="preserve">8 - علي بن موسى " الرضا </w:t>
      </w:r>
      <w:r w:rsidR="00AD283C" w:rsidRPr="00AD283C">
        <w:rPr>
          <w:rStyle w:val="libAlaemChar"/>
          <w:rtl/>
        </w:rPr>
        <w:t>عليه‌السلام</w:t>
      </w:r>
      <w:r w:rsidRPr="00480AC4">
        <w:rPr>
          <w:rtl/>
        </w:rPr>
        <w:t xml:space="preserve"> "</w:t>
      </w:r>
    </w:p>
    <w:p w:rsidR="00FE4F18" w:rsidRDefault="00FE4F18" w:rsidP="00FE4F18">
      <w:pPr>
        <w:pStyle w:val="libNormal"/>
      </w:pPr>
      <w:r w:rsidRPr="00480AC4">
        <w:rPr>
          <w:rtl/>
        </w:rPr>
        <w:t xml:space="preserve">9 - محمد بن علي " الجواد </w:t>
      </w:r>
      <w:r w:rsidR="00AD283C" w:rsidRPr="00AD283C">
        <w:rPr>
          <w:rStyle w:val="libAlaemChar"/>
          <w:rtl/>
        </w:rPr>
        <w:t>عليه‌السلام</w:t>
      </w:r>
      <w:r w:rsidRPr="00480AC4">
        <w:rPr>
          <w:rtl/>
        </w:rPr>
        <w:t xml:space="preserve"> "</w:t>
      </w:r>
    </w:p>
    <w:p w:rsidR="00FE4F18" w:rsidRDefault="00FE4F18" w:rsidP="00FE4F18">
      <w:pPr>
        <w:pStyle w:val="libNormal"/>
      </w:pPr>
      <w:r w:rsidRPr="00480AC4">
        <w:rPr>
          <w:rtl/>
        </w:rPr>
        <w:t xml:space="preserve">10 - علي بن محمد " الهادي </w:t>
      </w:r>
      <w:r w:rsidR="00AD283C" w:rsidRPr="00AD283C">
        <w:rPr>
          <w:rStyle w:val="libAlaemChar"/>
          <w:rtl/>
        </w:rPr>
        <w:t>عليه‌السلام</w:t>
      </w:r>
      <w:r w:rsidRPr="00480AC4">
        <w:rPr>
          <w:rtl/>
        </w:rPr>
        <w:t xml:space="preserve"> "</w:t>
      </w:r>
    </w:p>
    <w:p w:rsidR="00FE4F18" w:rsidRDefault="00FE4F18" w:rsidP="00FE4F18">
      <w:pPr>
        <w:pStyle w:val="libNormal"/>
      </w:pPr>
      <w:r w:rsidRPr="00480AC4">
        <w:rPr>
          <w:rtl/>
        </w:rPr>
        <w:t xml:space="preserve">11 - الحسن بن علي " العسكري </w:t>
      </w:r>
      <w:r w:rsidR="00AD283C" w:rsidRPr="00AD283C">
        <w:rPr>
          <w:rStyle w:val="libAlaemChar"/>
          <w:rtl/>
        </w:rPr>
        <w:t>عليه‌السلام</w:t>
      </w:r>
      <w:r w:rsidRPr="00480AC4">
        <w:rPr>
          <w:rtl/>
        </w:rPr>
        <w:t xml:space="preserve"> "</w:t>
      </w:r>
    </w:p>
    <w:p w:rsidR="00FE4F18" w:rsidRDefault="00FE4F18" w:rsidP="00FE4F18">
      <w:pPr>
        <w:pStyle w:val="libNormal"/>
      </w:pPr>
      <w:r w:rsidRPr="00480AC4">
        <w:rPr>
          <w:rtl/>
        </w:rPr>
        <w:t>12 - محمد بن الحسن " الإمام المهدي المنتظر (عجل الله فرجه الشريف) "</w:t>
      </w:r>
    </w:p>
    <w:p w:rsidR="00FE4F18" w:rsidRDefault="00FE4F18" w:rsidP="00FE4F18">
      <w:pPr>
        <w:pStyle w:val="libNormal"/>
      </w:pPr>
      <w:r w:rsidRPr="00480AC4">
        <w:rPr>
          <w:rtl/>
        </w:rPr>
        <w:t>وفي الأبحاث الآتية ستتضح معالم اطروحة آل البيت كالشمس في رابعة النهار.</w:t>
      </w:r>
    </w:p>
    <w:p w:rsidR="00FE4F18" w:rsidRDefault="00FE4F18" w:rsidP="00FE4F18">
      <w:pPr>
        <w:pStyle w:val="libNormal"/>
      </w:pPr>
      <w:r w:rsidRPr="00480AC4">
        <w:rPr>
          <w:rtl/>
        </w:rPr>
        <w:t>نبدأ بطرح السؤال التالي لنجيب عنه: ما هو الدليل على أحقية مذهب آل البيت ونجاته من دون سائر المذاهب؟</w:t>
      </w:r>
    </w:p>
    <w:p w:rsidR="00FE4F18" w:rsidRDefault="00FE4F18" w:rsidP="00FE4F18">
      <w:pPr>
        <w:pStyle w:val="libNormal"/>
      </w:pPr>
      <w:r w:rsidRPr="00480AC4">
        <w:rPr>
          <w:rtl/>
        </w:rPr>
        <w:t>نعم هناك أد</w:t>
      </w:r>
      <w:r>
        <w:rPr>
          <w:rFonts w:hint="cs"/>
          <w:rtl/>
        </w:rPr>
        <w:t>ّ</w:t>
      </w:r>
      <w:r w:rsidRPr="00480AC4">
        <w:rPr>
          <w:rtl/>
        </w:rPr>
        <w:t>لة</w:t>
      </w:r>
      <w:r>
        <w:rPr>
          <w:rFonts w:hint="cs"/>
          <w:rtl/>
        </w:rPr>
        <w:t>ٌ</w:t>
      </w:r>
      <w:r w:rsidRPr="00480AC4">
        <w:rPr>
          <w:rtl/>
        </w:rPr>
        <w:t xml:space="preserve"> من الكتاب والسنة الصحيحة، والعقل والتاريخ تدل دلالة</w:t>
      </w:r>
      <w:r>
        <w:rPr>
          <w:rFonts w:hint="cs"/>
          <w:rtl/>
        </w:rPr>
        <w:t>ً</w:t>
      </w:r>
      <w:r w:rsidRPr="00480AC4">
        <w:rPr>
          <w:rtl/>
        </w:rPr>
        <w:t xml:space="preserve"> واضحة على نجاة من اتبع آل البيت، وركب سفينتهم، والتفصيل فيما يأتي: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النساء: 165.</w:t>
      </w:r>
    </w:p>
    <w:p w:rsidR="00FE4F18" w:rsidRDefault="00FE4F18" w:rsidP="00AD283C">
      <w:pPr>
        <w:pStyle w:val="libNormal"/>
        <w:rPr>
          <w:rtl/>
        </w:rPr>
      </w:pPr>
      <w:r>
        <w:rPr>
          <w:rtl/>
        </w:rPr>
        <w:br w:type="page"/>
      </w:r>
    </w:p>
    <w:p w:rsidR="00FE4F18" w:rsidRDefault="00FE4F18" w:rsidP="009B17AE">
      <w:pPr>
        <w:pStyle w:val="Heading2Center"/>
      </w:pPr>
      <w:bookmarkStart w:id="220" w:name="_Toc382042648"/>
      <w:r w:rsidRPr="00A831F6">
        <w:rPr>
          <w:rtl/>
        </w:rPr>
        <w:lastRenderedPageBreak/>
        <w:t>الأدلة من السنة</w:t>
      </w:r>
      <w:bookmarkEnd w:id="220"/>
    </w:p>
    <w:p w:rsidR="00FE4F18" w:rsidRDefault="00FE4F18" w:rsidP="009B17AE">
      <w:pPr>
        <w:pStyle w:val="Heading3"/>
      </w:pPr>
      <w:bookmarkStart w:id="221" w:name="_Toc382042649"/>
      <w:r w:rsidRPr="00A831F6">
        <w:rPr>
          <w:rtl/>
        </w:rPr>
        <w:t>حديث الثقلين:</w:t>
      </w:r>
      <w:bookmarkEnd w:id="221"/>
    </w:p>
    <w:p w:rsidR="00FE4F18" w:rsidRDefault="00FE4F18" w:rsidP="00FE4F18">
      <w:pPr>
        <w:pStyle w:val="libNormal"/>
      </w:pPr>
      <w:r w:rsidRPr="00480AC4">
        <w:rPr>
          <w:rtl/>
        </w:rPr>
        <w:t xml:space="preserve">وهو كما في صحيح مسلم عن زيد بن أرقم قال: "... قام رسول الله </w:t>
      </w:r>
      <w:r w:rsidR="00AD283C" w:rsidRPr="00AD283C">
        <w:rPr>
          <w:rStyle w:val="libAlaemChar"/>
          <w:rtl/>
        </w:rPr>
        <w:t>صلى‌الله‌عليه‌وآله‌وسلم</w:t>
      </w:r>
      <w:r w:rsidRPr="00480AC4">
        <w:rPr>
          <w:rtl/>
        </w:rPr>
        <w:t xml:space="preserve"> يوما خطيبا بماء يدعى خ</w:t>
      </w:r>
      <w:r>
        <w:rPr>
          <w:rFonts w:hint="cs"/>
          <w:rtl/>
        </w:rPr>
        <w:t>ُ</w:t>
      </w:r>
      <w:r w:rsidRPr="00480AC4">
        <w:rPr>
          <w:rtl/>
        </w:rPr>
        <w:t>م</w:t>
      </w:r>
      <w:r>
        <w:rPr>
          <w:rFonts w:hint="cs"/>
          <w:rtl/>
        </w:rPr>
        <w:t>ّ</w:t>
      </w:r>
      <w:r w:rsidRPr="00480AC4">
        <w:rPr>
          <w:rtl/>
        </w:rPr>
        <w:t>ا، بين مكة والمدينة فحمد الله وأثنى عليه، ووعظ وذكر ثم قال:</w:t>
      </w:r>
    </w:p>
    <w:p w:rsidR="00FE4F18" w:rsidRDefault="00FE4F18" w:rsidP="00FE4F18">
      <w:pPr>
        <w:pStyle w:val="libNormal"/>
      </w:pPr>
      <w:r w:rsidRPr="00480AC4">
        <w:rPr>
          <w:rtl/>
        </w:rPr>
        <w:t>" أما بعد. ألا أيها الناس فإن</w:t>
      </w:r>
      <w:r>
        <w:rPr>
          <w:rFonts w:hint="cs"/>
          <w:rtl/>
        </w:rPr>
        <w:t>ّ</w:t>
      </w:r>
      <w:r w:rsidRPr="00480AC4">
        <w:rPr>
          <w:rtl/>
        </w:rPr>
        <w:t>ما أنا بشر</w:t>
      </w:r>
      <w:r>
        <w:rPr>
          <w:rFonts w:hint="cs"/>
          <w:rtl/>
        </w:rPr>
        <w:t>ٌ</w:t>
      </w:r>
      <w:r w:rsidRPr="00480AC4">
        <w:rPr>
          <w:rtl/>
        </w:rPr>
        <w:t xml:space="preserve"> يوشك أن يأتي رسول</w:t>
      </w:r>
      <w:r>
        <w:rPr>
          <w:rFonts w:hint="cs"/>
          <w:rtl/>
        </w:rPr>
        <w:t>ُ</w:t>
      </w:r>
      <w:r w:rsidRPr="00480AC4">
        <w:rPr>
          <w:rtl/>
        </w:rPr>
        <w:t xml:space="preserve"> ربي فاجيب وأنا تارك فيكم</w:t>
      </w:r>
      <w:r>
        <w:rPr>
          <w:rFonts w:hint="cs"/>
          <w:rtl/>
        </w:rPr>
        <w:t xml:space="preserve"> ال</w:t>
      </w:r>
      <w:r w:rsidRPr="00480AC4">
        <w:rPr>
          <w:rtl/>
        </w:rPr>
        <w:t>ثقلين أولهما كتاب الله فيه الهدى والنور، فخذوا بكتاب الله واستمسكوا به، فحث</w:t>
      </w:r>
      <w:r>
        <w:rPr>
          <w:rFonts w:hint="cs"/>
          <w:rtl/>
        </w:rPr>
        <w:t>َّ</w:t>
      </w:r>
      <w:r w:rsidRPr="00480AC4">
        <w:rPr>
          <w:rtl/>
        </w:rPr>
        <w:t xml:space="preserve"> على كتاب الله ورغ</w:t>
      </w:r>
      <w:r>
        <w:rPr>
          <w:rFonts w:hint="cs"/>
          <w:rtl/>
        </w:rPr>
        <w:t>ّ</w:t>
      </w:r>
      <w:r w:rsidRPr="00480AC4">
        <w:rPr>
          <w:rtl/>
        </w:rPr>
        <w:t xml:space="preserve">ب فيه، ثم قال: وأهل بيتي أذكركم الله في أهل بيتي، أذكركم الله في أهل بيتي، أذكركم الله في أهل بيتي " </w:t>
      </w:r>
      <w:r w:rsidRPr="00AD283C">
        <w:rPr>
          <w:rStyle w:val="libFootnotenumChar"/>
          <w:rtl/>
        </w:rPr>
        <w:t>(1)</w:t>
      </w:r>
      <w:r w:rsidRPr="00480AC4">
        <w:rPr>
          <w:rtl/>
        </w:rPr>
        <w:t>.</w:t>
      </w:r>
    </w:p>
    <w:p w:rsidR="00FE4F18" w:rsidRDefault="00FE4F18" w:rsidP="00FE4F18">
      <w:pPr>
        <w:pStyle w:val="libNormal"/>
      </w:pPr>
      <w:r w:rsidRPr="00480AC4">
        <w:rPr>
          <w:rtl/>
        </w:rPr>
        <w:t>وفي مسند أحمد: " إني تارك فيكم خليفتين، كتاب الله حبل ممدود</w:t>
      </w:r>
      <w:r>
        <w:rPr>
          <w:rFonts w:hint="cs"/>
          <w:rtl/>
        </w:rPr>
        <w:t>ٌ</w:t>
      </w:r>
      <w:r w:rsidRPr="00480AC4">
        <w:rPr>
          <w:rtl/>
        </w:rPr>
        <w:t xml:space="preserve"> ما بين السماء والأرض أو ما بين السماء الى الأرض وعترتي أهل بيتي، وإنهما لن يتفرقا حتى يردا علي</w:t>
      </w:r>
      <w:r>
        <w:rPr>
          <w:rFonts w:hint="cs"/>
          <w:rtl/>
        </w:rPr>
        <w:t>َّ</w:t>
      </w:r>
      <w:r w:rsidRPr="00480AC4">
        <w:rPr>
          <w:rtl/>
        </w:rPr>
        <w:t xml:space="preserve"> الحوض " </w:t>
      </w:r>
      <w:r w:rsidRPr="00AD283C">
        <w:rPr>
          <w:rStyle w:val="libFootnotenumChar"/>
          <w:rtl/>
        </w:rPr>
        <w:t>(2)</w:t>
      </w:r>
      <w:r w:rsidRPr="00480AC4">
        <w:rPr>
          <w:rtl/>
        </w:rPr>
        <w:t>.</w:t>
      </w:r>
    </w:p>
    <w:p w:rsidR="00FE4F18" w:rsidRDefault="00FE4F18" w:rsidP="00FE4F18">
      <w:pPr>
        <w:pStyle w:val="libNormal"/>
      </w:pPr>
      <w:r w:rsidRPr="00480AC4">
        <w:rPr>
          <w:rtl/>
        </w:rPr>
        <w:t>وفي صحيح الترمذي والمستدرك على الصحيحين - وصححه -: " إني تارك فيكم ما إن تمسكتم به لن تضلوا بعدي أحدهما أعظم من الآخر، كتاب الله حبل ممدود من السماء إلى الأرض، وعترتي أهل بيتي، ولن يتفرقا حتى يردا علي</w:t>
      </w:r>
      <w:r>
        <w:rPr>
          <w:rFonts w:hint="cs"/>
          <w:rtl/>
        </w:rPr>
        <w:t>ّ</w:t>
      </w:r>
      <w:r w:rsidRPr="00480AC4">
        <w:rPr>
          <w:rtl/>
        </w:rPr>
        <w:t xml:space="preserve"> الحوض، فانظروا كيف تخلفوني فيهما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كتاب فضائل الصحابة، باب من فضائل علي بن أبي طالب.</w:t>
      </w:r>
    </w:p>
    <w:p w:rsidR="00FE4F18" w:rsidRDefault="00FE4F18" w:rsidP="00AD283C">
      <w:pPr>
        <w:pStyle w:val="libFootnote0"/>
      </w:pPr>
      <w:r w:rsidRPr="00480AC4">
        <w:rPr>
          <w:rtl/>
        </w:rPr>
        <w:t>2 - مسند أحمد: 5</w:t>
      </w:r>
      <w:r w:rsidR="00692C19">
        <w:rPr>
          <w:rtl/>
        </w:rPr>
        <w:t>/</w:t>
      </w:r>
      <w:r w:rsidRPr="00480AC4">
        <w:rPr>
          <w:rtl/>
        </w:rPr>
        <w:t>182، وفضائل الصحابة: 2</w:t>
      </w:r>
      <w:r w:rsidR="00692C19">
        <w:rPr>
          <w:rtl/>
        </w:rPr>
        <w:t>/</w:t>
      </w:r>
      <w:r w:rsidRPr="00480AC4">
        <w:rPr>
          <w:rtl/>
        </w:rPr>
        <w:t>603، وصححه الألباني في: السنة لابن أبي عاصم، 337.</w:t>
      </w:r>
    </w:p>
    <w:p w:rsidR="00FE4F18" w:rsidRDefault="00FE4F18" w:rsidP="00AD283C">
      <w:pPr>
        <w:pStyle w:val="libFootnote0"/>
      </w:pPr>
      <w:r w:rsidRPr="00480AC4">
        <w:rPr>
          <w:rtl/>
        </w:rPr>
        <w:t>3 - صحيح الترمذي: ج 5 (كتاب المناقب): 663</w:t>
      </w:r>
      <w:r w:rsidR="00692C19">
        <w:rPr>
          <w:rtl/>
        </w:rPr>
        <w:t>/</w:t>
      </w:r>
      <w:r w:rsidRPr="00480AC4">
        <w:rPr>
          <w:rtl/>
        </w:rPr>
        <w:t>3788. المستدرك: 3</w:t>
      </w:r>
      <w:r w:rsidR="00692C19">
        <w:rPr>
          <w:rtl/>
        </w:rPr>
        <w:t>/</w:t>
      </w:r>
      <w:r w:rsidRPr="00480AC4">
        <w:rPr>
          <w:rtl/>
        </w:rPr>
        <w:t>148، واحتج ابن تيمية بحديث الترمذي على حجية إجماع العترة، راجع مجموعة الفتاوى: 28</w:t>
      </w:r>
      <w:r w:rsidR="00692C19">
        <w:rPr>
          <w:rtl/>
        </w:rPr>
        <w:t>/</w:t>
      </w:r>
      <w:r w:rsidRPr="00480AC4">
        <w:rPr>
          <w:rtl/>
        </w:rPr>
        <w:t>269.</w:t>
      </w:r>
    </w:p>
    <w:p w:rsidR="00FE4F18" w:rsidRDefault="00FE4F18" w:rsidP="00AD283C">
      <w:pPr>
        <w:pStyle w:val="libNormal"/>
        <w:rPr>
          <w:rtl/>
        </w:rPr>
      </w:pPr>
      <w:r>
        <w:rPr>
          <w:rtl/>
        </w:rPr>
        <w:br w:type="page"/>
      </w:r>
    </w:p>
    <w:p w:rsidR="00FE4F18" w:rsidRDefault="00FE4F18" w:rsidP="009B17AE">
      <w:pPr>
        <w:pStyle w:val="Heading3"/>
      </w:pPr>
      <w:bookmarkStart w:id="222" w:name="_Toc382042650"/>
      <w:r w:rsidRPr="00962FC7">
        <w:rPr>
          <w:rtl/>
        </w:rPr>
        <w:lastRenderedPageBreak/>
        <w:t>صحة الحديث ومصادره:</w:t>
      </w:r>
      <w:bookmarkEnd w:id="222"/>
    </w:p>
    <w:p w:rsidR="00FE4F18" w:rsidRDefault="00FE4F18" w:rsidP="00FE4F18">
      <w:pPr>
        <w:pStyle w:val="libNormal"/>
      </w:pPr>
      <w:r w:rsidRPr="00480AC4">
        <w:rPr>
          <w:rtl/>
        </w:rPr>
        <w:t>هذا الحديث صحيح لا غبار عليه وحسبك أنه ورد في صحيح مسلم. وقد حفلت به كتب السنن والسير والتاريخ وغيرها.</w:t>
      </w:r>
    </w:p>
    <w:p w:rsidR="00FE4F18" w:rsidRDefault="00FE4F18" w:rsidP="00FE4F18">
      <w:pPr>
        <w:pStyle w:val="libNormal"/>
      </w:pPr>
      <w:r w:rsidRPr="00480AC4">
        <w:rPr>
          <w:rtl/>
        </w:rPr>
        <w:t>وأصدر مجمع التقريب بين المذاهب في مصر رسالة أثبت فيها تواتر هذا الحديث في جميع طبقاته.</w:t>
      </w:r>
    </w:p>
    <w:p w:rsidR="00FE4F18" w:rsidRDefault="00FE4F18" w:rsidP="00FE4F18">
      <w:pPr>
        <w:pStyle w:val="libNormal"/>
      </w:pPr>
      <w:r w:rsidRPr="00480AC4">
        <w:rPr>
          <w:rtl/>
        </w:rPr>
        <w:t xml:space="preserve">إضافة لهذا صححه الكثير من علماء أهل السنة منهم: الطبري، محمد بن إسحاق، الأزهري، ابن منظور، الذهبي في تلخيص المستدرك، الحاكم في المستدرك، الهيثمي في مجمع الزوائد، ابن كثير في تاريخه، السيوطي في الجامع الصغير والمناوي </w:t>
      </w:r>
      <w:r w:rsidRPr="00AD283C">
        <w:rPr>
          <w:rStyle w:val="libFootnotenumChar"/>
          <w:rtl/>
        </w:rPr>
        <w:t>(1)</w:t>
      </w:r>
      <w:r w:rsidRPr="00480AC4">
        <w:rPr>
          <w:rtl/>
        </w:rPr>
        <w:t xml:space="preserve">، وصححه من المعاصرين محدث أهل السنة السلفي الشيخ الألباني </w:t>
      </w:r>
      <w:r w:rsidRPr="00AD283C">
        <w:rPr>
          <w:rStyle w:val="libFootnotenumChar"/>
          <w:rtl/>
        </w:rPr>
        <w:t>(2)</w:t>
      </w:r>
      <w:r w:rsidRPr="00480AC4">
        <w:rPr>
          <w:rtl/>
        </w:rPr>
        <w:t>، والمحدث الأشعري الشافعي الحسن بن علي السقاف كما سيأتي ذكره.</w:t>
      </w:r>
    </w:p>
    <w:p w:rsidR="00FE4F18" w:rsidRDefault="00FE4F18" w:rsidP="00FE4F18">
      <w:pPr>
        <w:pStyle w:val="libNormal"/>
      </w:pPr>
      <w:r w:rsidRPr="00480AC4">
        <w:rPr>
          <w:rtl/>
        </w:rPr>
        <w:t xml:space="preserve">وقد روى هذا الحديث عن النبي </w:t>
      </w:r>
      <w:r w:rsidR="00AD283C" w:rsidRPr="00AD283C">
        <w:rPr>
          <w:rStyle w:val="libAlaemChar"/>
          <w:rtl/>
        </w:rPr>
        <w:t>صلى‌الله‌عليه‌وآله‌وسلم</w:t>
      </w:r>
      <w:r w:rsidRPr="00480AC4">
        <w:rPr>
          <w:rtl/>
        </w:rPr>
        <w:t>، خمسة وثلاثون صحابيا، ورواه عن الصحابة تسعة عشر من التابعين، وهنا نورد أسماء رواته من الصحابة:</w:t>
      </w:r>
    </w:p>
    <w:p w:rsidR="00FE4F18" w:rsidRDefault="00FE4F18" w:rsidP="0087023B">
      <w:pPr>
        <w:pStyle w:val="libNormal"/>
        <w:tabs>
          <w:tab w:val="left" w:pos="3968"/>
          <w:tab w:val="left" w:pos="4677"/>
        </w:tabs>
      </w:pPr>
      <w:r w:rsidRPr="00480AC4">
        <w:rPr>
          <w:rtl/>
        </w:rPr>
        <w:t xml:space="preserve">1 - أمير المؤمنين علي بن أبي طالب </w:t>
      </w:r>
      <w:r w:rsidR="00AD283C" w:rsidRPr="00AD283C">
        <w:rPr>
          <w:rStyle w:val="libAlaemChar"/>
          <w:rtl/>
        </w:rPr>
        <w:t>عليه‌السلام</w:t>
      </w:r>
      <w:r w:rsidR="009B17AE">
        <w:rPr>
          <w:rFonts w:hint="cs"/>
          <w:rtl/>
        </w:rPr>
        <w:t xml:space="preserve"> </w:t>
      </w:r>
      <w:r w:rsidR="009B17AE">
        <w:rPr>
          <w:rFonts w:hint="cs"/>
          <w:rtl/>
        </w:rPr>
        <w:tab/>
        <w:t xml:space="preserve"> </w:t>
      </w:r>
      <w:r w:rsidR="009B17AE" w:rsidRPr="00480AC4">
        <w:rPr>
          <w:rtl/>
        </w:rPr>
        <w:t>7 - جابر بن عبد الله الأنصاري</w:t>
      </w:r>
    </w:p>
    <w:p w:rsidR="00FE4F18" w:rsidRDefault="00FE4F18" w:rsidP="0087023B">
      <w:pPr>
        <w:pStyle w:val="libNormal"/>
        <w:tabs>
          <w:tab w:val="left" w:pos="3968"/>
          <w:tab w:val="left" w:pos="4677"/>
        </w:tabs>
      </w:pPr>
      <w:r w:rsidRPr="00480AC4">
        <w:rPr>
          <w:rtl/>
        </w:rPr>
        <w:t xml:space="preserve">2 - فاطمة الزهراء </w:t>
      </w:r>
      <w:r w:rsidR="00AD283C" w:rsidRPr="00AD283C">
        <w:rPr>
          <w:rStyle w:val="libAlaemChar"/>
          <w:rtl/>
        </w:rPr>
        <w:t>عليها‌السلام</w:t>
      </w:r>
      <w:r w:rsidR="009B17AE">
        <w:rPr>
          <w:rFonts w:hint="cs"/>
          <w:rtl/>
        </w:rPr>
        <w:t xml:space="preserve"> </w:t>
      </w:r>
      <w:r w:rsidR="009B17AE">
        <w:rPr>
          <w:rFonts w:hint="cs"/>
          <w:rtl/>
        </w:rPr>
        <w:tab/>
        <w:t xml:space="preserve"> </w:t>
      </w:r>
      <w:r w:rsidR="009B17AE" w:rsidRPr="00480AC4">
        <w:rPr>
          <w:rtl/>
        </w:rPr>
        <w:t>8 - أبو الهيثم بن التيهان</w:t>
      </w:r>
    </w:p>
    <w:p w:rsidR="00FE4F18" w:rsidRDefault="00FE4F18" w:rsidP="0087023B">
      <w:pPr>
        <w:pStyle w:val="libNormal"/>
        <w:tabs>
          <w:tab w:val="left" w:pos="3968"/>
          <w:tab w:val="left" w:pos="4677"/>
        </w:tabs>
      </w:pPr>
      <w:r w:rsidRPr="00480AC4">
        <w:rPr>
          <w:rtl/>
        </w:rPr>
        <w:t xml:space="preserve">3 - الحسن بن علي بن أبي طالب </w:t>
      </w:r>
      <w:r w:rsidR="00AD283C" w:rsidRPr="00AD283C">
        <w:rPr>
          <w:rStyle w:val="libAlaemChar"/>
          <w:rtl/>
        </w:rPr>
        <w:t>عليه‌السلام</w:t>
      </w:r>
      <w:r w:rsidR="009B17AE">
        <w:rPr>
          <w:rFonts w:hint="cs"/>
          <w:rtl/>
        </w:rPr>
        <w:t xml:space="preserve"> </w:t>
      </w:r>
      <w:r w:rsidR="009B17AE">
        <w:rPr>
          <w:rFonts w:hint="cs"/>
          <w:rtl/>
        </w:rPr>
        <w:tab/>
        <w:t xml:space="preserve"> </w:t>
      </w:r>
      <w:r w:rsidR="009B17AE" w:rsidRPr="00480AC4">
        <w:rPr>
          <w:rtl/>
        </w:rPr>
        <w:t>9 - أبو رافع</w:t>
      </w:r>
    </w:p>
    <w:p w:rsidR="00FE4F18" w:rsidRDefault="00FE4F18" w:rsidP="0087023B">
      <w:pPr>
        <w:pStyle w:val="libNormal"/>
        <w:tabs>
          <w:tab w:val="left" w:pos="3968"/>
          <w:tab w:val="left" w:pos="4677"/>
        </w:tabs>
      </w:pPr>
      <w:r w:rsidRPr="00480AC4">
        <w:rPr>
          <w:rtl/>
        </w:rPr>
        <w:t>4 - سلمان الفارسي</w:t>
      </w:r>
      <w:r w:rsidR="009B17AE">
        <w:rPr>
          <w:rFonts w:hint="cs"/>
          <w:rtl/>
        </w:rPr>
        <w:t xml:space="preserve"> </w:t>
      </w:r>
      <w:r w:rsidR="009B17AE">
        <w:rPr>
          <w:rFonts w:hint="cs"/>
          <w:rtl/>
        </w:rPr>
        <w:tab/>
        <w:t xml:space="preserve"> </w:t>
      </w:r>
      <w:r w:rsidR="009B17AE" w:rsidRPr="00480AC4">
        <w:rPr>
          <w:rtl/>
        </w:rPr>
        <w:t>10 - حذيفة بن اليمان</w:t>
      </w:r>
    </w:p>
    <w:p w:rsidR="00FE4F18" w:rsidRDefault="00FE4F18" w:rsidP="0087023B">
      <w:pPr>
        <w:pStyle w:val="libNormal"/>
        <w:tabs>
          <w:tab w:val="left" w:pos="3968"/>
          <w:tab w:val="left" w:pos="4677"/>
        </w:tabs>
      </w:pPr>
      <w:r w:rsidRPr="00480AC4">
        <w:rPr>
          <w:rtl/>
        </w:rPr>
        <w:t>5 - أبو ذر الغفاري</w:t>
      </w:r>
      <w:r w:rsidR="009B17AE">
        <w:rPr>
          <w:rFonts w:hint="cs"/>
          <w:rtl/>
        </w:rPr>
        <w:t xml:space="preserve"> </w:t>
      </w:r>
      <w:r w:rsidR="009B17AE">
        <w:rPr>
          <w:rFonts w:hint="cs"/>
          <w:rtl/>
        </w:rPr>
        <w:tab/>
        <w:t xml:space="preserve"> </w:t>
      </w:r>
      <w:r w:rsidR="009B17AE" w:rsidRPr="00480AC4">
        <w:rPr>
          <w:rtl/>
        </w:rPr>
        <w:t>11 - حذيفة بن أسيد الغفاري</w:t>
      </w:r>
    </w:p>
    <w:p w:rsidR="00FE4F18" w:rsidRDefault="00FE4F18" w:rsidP="0087023B">
      <w:pPr>
        <w:pStyle w:val="libNormal"/>
        <w:tabs>
          <w:tab w:val="left" w:pos="3968"/>
          <w:tab w:val="left" w:pos="4677"/>
        </w:tabs>
      </w:pPr>
      <w:r w:rsidRPr="00480AC4">
        <w:rPr>
          <w:rtl/>
        </w:rPr>
        <w:t>6 - ابن عباس</w:t>
      </w:r>
      <w:r w:rsidR="009B17AE">
        <w:rPr>
          <w:rFonts w:hint="cs"/>
          <w:rtl/>
        </w:rPr>
        <w:t xml:space="preserve"> </w:t>
      </w:r>
      <w:r w:rsidR="009B17AE">
        <w:rPr>
          <w:rFonts w:hint="cs"/>
          <w:rtl/>
        </w:rPr>
        <w:tab/>
        <w:t xml:space="preserve"> </w:t>
      </w:r>
      <w:r w:rsidR="009B17AE" w:rsidRPr="00480AC4">
        <w:rPr>
          <w:rtl/>
        </w:rPr>
        <w:t>12 - أبو سعيد الخدري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حديث الثقلين: تواتره - فقهه، علي الحسيني الميلاني.</w:t>
      </w:r>
    </w:p>
    <w:p w:rsidR="00FE4F18" w:rsidRDefault="00FE4F18" w:rsidP="00AD283C">
      <w:pPr>
        <w:pStyle w:val="libFootnote0"/>
      </w:pPr>
      <w:r w:rsidRPr="00480AC4">
        <w:rPr>
          <w:rtl/>
        </w:rPr>
        <w:t>2 - صحيح الجامع الصغير: 2</w:t>
      </w:r>
      <w:r w:rsidR="00692C19">
        <w:rPr>
          <w:rtl/>
        </w:rPr>
        <w:t>/</w:t>
      </w:r>
      <w:r w:rsidRPr="00480AC4">
        <w:rPr>
          <w:rtl/>
        </w:rPr>
        <w:t>217 رقم 2454.</w:t>
      </w:r>
    </w:p>
    <w:p w:rsidR="00FE4F18" w:rsidRDefault="00FE4F18" w:rsidP="00AD283C">
      <w:pPr>
        <w:pStyle w:val="libNormal"/>
        <w:rPr>
          <w:rtl/>
        </w:rPr>
      </w:pPr>
      <w:r>
        <w:rPr>
          <w:rtl/>
        </w:rPr>
        <w:br w:type="page"/>
      </w:r>
    </w:p>
    <w:p w:rsidR="00FE4F18" w:rsidRDefault="00FE4F18" w:rsidP="0087023B">
      <w:pPr>
        <w:pStyle w:val="libNormal"/>
        <w:tabs>
          <w:tab w:val="left" w:pos="3827"/>
        </w:tabs>
      </w:pPr>
      <w:r w:rsidRPr="00480AC4">
        <w:rPr>
          <w:rtl/>
        </w:rPr>
        <w:lastRenderedPageBreak/>
        <w:t>13 - خزيمة بن ثابت ذو الشهادتين</w:t>
      </w:r>
      <w:r w:rsidR="0087023B">
        <w:rPr>
          <w:rFonts w:hint="cs"/>
          <w:rtl/>
        </w:rPr>
        <w:t xml:space="preserve"> </w:t>
      </w:r>
      <w:r w:rsidR="0087023B">
        <w:rPr>
          <w:rFonts w:hint="cs"/>
          <w:rtl/>
        </w:rPr>
        <w:tab/>
        <w:t xml:space="preserve"> </w:t>
      </w:r>
      <w:r w:rsidR="0087023B" w:rsidRPr="00480AC4">
        <w:rPr>
          <w:rtl/>
        </w:rPr>
        <w:t>24 - عمرو بن العاص</w:t>
      </w:r>
    </w:p>
    <w:p w:rsidR="00FE4F18" w:rsidRDefault="00FE4F18" w:rsidP="0087023B">
      <w:pPr>
        <w:pStyle w:val="libNormal"/>
        <w:tabs>
          <w:tab w:val="left" w:pos="3827"/>
        </w:tabs>
      </w:pPr>
      <w:r w:rsidRPr="00480AC4">
        <w:rPr>
          <w:rtl/>
        </w:rPr>
        <w:t>14 - زيد بن ثابت</w:t>
      </w:r>
      <w:r w:rsidR="0087023B">
        <w:rPr>
          <w:rFonts w:hint="cs"/>
          <w:rtl/>
        </w:rPr>
        <w:t xml:space="preserve"> </w:t>
      </w:r>
      <w:r w:rsidR="0087023B">
        <w:rPr>
          <w:rFonts w:hint="cs"/>
          <w:rtl/>
        </w:rPr>
        <w:tab/>
        <w:t xml:space="preserve"> </w:t>
      </w:r>
      <w:r w:rsidR="0087023B" w:rsidRPr="00480AC4">
        <w:rPr>
          <w:rtl/>
        </w:rPr>
        <w:t>25 - سهل بن سعد الأنصاري</w:t>
      </w:r>
    </w:p>
    <w:p w:rsidR="00FE4F18" w:rsidRDefault="00FE4F18" w:rsidP="0087023B">
      <w:pPr>
        <w:pStyle w:val="libNormal"/>
        <w:tabs>
          <w:tab w:val="left" w:pos="3827"/>
        </w:tabs>
      </w:pPr>
      <w:r w:rsidRPr="00480AC4">
        <w:rPr>
          <w:rtl/>
        </w:rPr>
        <w:t>15 - زيد بن أرقم</w:t>
      </w:r>
      <w:r w:rsidR="0087023B">
        <w:rPr>
          <w:rFonts w:hint="cs"/>
          <w:rtl/>
        </w:rPr>
        <w:t xml:space="preserve"> </w:t>
      </w:r>
      <w:r w:rsidR="0087023B">
        <w:rPr>
          <w:rFonts w:hint="cs"/>
          <w:rtl/>
        </w:rPr>
        <w:tab/>
        <w:t xml:space="preserve"> </w:t>
      </w:r>
      <w:r w:rsidR="0087023B" w:rsidRPr="00480AC4">
        <w:rPr>
          <w:rtl/>
        </w:rPr>
        <w:t>26 - عدي بن حاتم</w:t>
      </w:r>
    </w:p>
    <w:p w:rsidR="00FE4F18" w:rsidRDefault="00FE4F18" w:rsidP="0087023B">
      <w:pPr>
        <w:pStyle w:val="libNormal"/>
        <w:tabs>
          <w:tab w:val="left" w:pos="3827"/>
        </w:tabs>
      </w:pPr>
      <w:r w:rsidRPr="00480AC4">
        <w:rPr>
          <w:rtl/>
        </w:rPr>
        <w:t>16 - أبو هريرة</w:t>
      </w:r>
      <w:r w:rsidR="0087023B">
        <w:rPr>
          <w:rFonts w:hint="cs"/>
          <w:rtl/>
        </w:rPr>
        <w:t xml:space="preserve"> </w:t>
      </w:r>
      <w:r w:rsidR="0087023B">
        <w:rPr>
          <w:rFonts w:hint="cs"/>
          <w:rtl/>
        </w:rPr>
        <w:tab/>
        <w:t xml:space="preserve"> </w:t>
      </w:r>
      <w:r w:rsidR="0087023B" w:rsidRPr="00480AC4">
        <w:rPr>
          <w:rtl/>
        </w:rPr>
        <w:t>27 - أبو أيوب الأنصاري</w:t>
      </w:r>
    </w:p>
    <w:p w:rsidR="00FE4F18" w:rsidRDefault="00FE4F18" w:rsidP="0087023B">
      <w:pPr>
        <w:pStyle w:val="libNormal"/>
        <w:tabs>
          <w:tab w:val="left" w:pos="3827"/>
        </w:tabs>
      </w:pPr>
      <w:r w:rsidRPr="00480AC4">
        <w:rPr>
          <w:rtl/>
        </w:rPr>
        <w:t>17 - عبد الله بن حنطب</w:t>
      </w:r>
      <w:r w:rsidR="0087023B">
        <w:rPr>
          <w:rFonts w:hint="cs"/>
          <w:rtl/>
        </w:rPr>
        <w:t xml:space="preserve"> </w:t>
      </w:r>
      <w:r w:rsidR="0087023B">
        <w:rPr>
          <w:rFonts w:hint="cs"/>
          <w:rtl/>
        </w:rPr>
        <w:tab/>
        <w:t xml:space="preserve"> </w:t>
      </w:r>
      <w:r w:rsidR="0087023B" w:rsidRPr="00480AC4">
        <w:rPr>
          <w:rtl/>
        </w:rPr>
        <w:t>28 - أبو شريح الخزاعي</w:t>
      </w:r>
    </w:p>
    <w:p w:rsidR="00FE4F18" w:rsidRDefault="00FE4F18" w:rsidP="0087023B">
      <w:pPr>
        <w:pStyle w:val="libNormal"/>
        <w:tabs>
          <w:tab w:val="left" w:pos="3827"/>
        </w:tabs>
      </w:pPr>
      <w:r w:rsidRPr="00480AC4">
        <w:rPr>
          <w:rtl/>
        </w:rPr>
        <w:t>18 - جبير بن مطعم</w:t>
      </w:r>
      <w:r w:rsidR="0087023B">
        <w:rPr>
          <w:rFonts w:hint="cs"/>
          <w:rtl/>
        </w:rPr>
        <w:t xml:space="preserve"> </w:t>
      </w:r>
      <w:r w:rsidR="0087023B">
        <w:rPr>
          <w:rFonts w:hint="cs"/>
          <w:rtl/>
        </w:rPr>
        <w:tab/>
        <w:t xml:space="preserve"> </w:t>
      </w:r>
      <w:r w:rsidR="0087023B" w:rsidRPr="00480AC4">
        <w:rPr>
          <w:rtl/>
        </w:rPr>
        <w:t>29 - عقبة بن عامر</w:t>
      </w:r>
    </w:p>
    <w:p w:rsidR="00FE4F18" w:rsidRDefault="00FE4F18" w:rsidP="0087023B">
      <w:pPr>
        <w:pStyle w:val="libNormal"/>
        <w:tabs>
          <w:tab w:val="left" w:pos="3827"/>
        </w:tabs>
      </w:pPr>
      <w:r w:rsidRPr="00480AC4">
        <w:rPr>
          <w:rtl/>
        </w:rPr>
        <w:t>19 - البراء بن عازب</w:t>
      </w:r>
      <w:r w:rsidR="0087023B">
        <w:rPr>
          <w:rFonts w:hint="cs"/>
          <w:rtl/>
        </w:rPr>
        <w:t xml:space="preserve"> </w:t>
      </w:r>
      <w:r w:rsidR="0087023B">
        <w:rPr>
          <w:rFonts w:hint="cs"/>
          <w:rtl/>
        </w:rPr>
        <w:tab/>
        <w:t xml:space="preserve"> </w:t>
      </w:r>
      <w:r w:rsidR="0087023B" w:rsidRPr="00480AC4">
        <w:rPr>
          <w:rtl/>
        </w:rPr>
        <w:t>30 - أبو قدامة الأنصاري</w:t>
      </w:r>
    </w:p>
    <w:p w:rsidR="00FE4F18" w:rsidRDefault="00FE4F18" w:rsidP="0087023B">
      <w:pPr>
        <w:pStyle w:val="libNormal"/>
        <w:tabs>
          <w:tab w:val="left" w:pos="3827"/>
        </w:tabs>
      </w:pPr>
      <w:r w:rsidRPr="00480AC4">
        <w:rPr>
          <w:rtl/>
        </w:rPr>
        <w:t>20 - أنس بن مالك</w:t>
      </w:r>
      <w:r w:rsidR="0087023B">
        <w:rPr>
          <w:rFonts w:hint="cs"/>
          <w:rtl/>
        </w:rPr>
        <w:t xml:space="preserve"> </w:t>
      </w:r>
      <w:r w:rsidR="0087023B">
        <w:rPr>
          <w:rFonts w:hint="cs"/>
          <w:rtl/>
        </w:rPr>
        <w:tab/>
        <w:t xml:space="preserve"> </w:t>
      </w:r>
      <w:r w:rsidR="0087023B" w:rsidRPr="00480AC4">
        <w:rPr>
          <w:rtl/>
        </w:rPr>
        <w:t>31 - أبو ليلى الأنصاري</w:t>
      </w:r>
    </w:p>
    <w:p w:rsidR="00FE4F18" w:rsidRDefault="00FE4F18" w:rsidP="0087023B">
      <w:pPr>
        <w:pStyle w:val="libNormal"/>
        <w:tabs>
          <w:tab w:val="left" w:pos="3827"/>
        </w:tabs>
      </w:pPr>
      <w:r w:rsidRPr="00480AC4">
        <w:rPr>
          <w:rtl/>
        </w:rPr>
        <w:t>21 - طلحة بن عبد الله التيمي</w:t>
      </w:r>
      <w:r w:rsidR="0087023B">
        <w:rPr>
          <w:rFonts w:hint="cs"/>
          <w:rtl/>
        </w:rPr>
        <w:t xml:space="preserve"> </w:t>
      </w:r>
      <w:r w:rsidR="0087023B">
        <w:rPr>
          <w:rFonts w:hint="cs"/>
          <w:rtl/>
        </w:rPr>
        <w:tab/>
        <w:t xml:space="preserve"> </w:t>
      </w:r>
      <w:r w:rsidR="0087023B" w:rsidRPr="00480AC4">
        <w:rPr>
          <w:rtl/>
        </w:rPr>
        <w:t>32 - ضميرة الأسلمي</w:t>
      </w:r>
    </w:p>
    <w:p w:rsidR="00FE4F18" w:rsidRDefault="00FE4F18" w:rsidP="0087023B">
      <w:pPr>
        <w:pStyle w:val="libNormal"/>
        <w:tabs>
          <w:tab w:val="left" w:pos="3827"/>
        </w:tabs>
      </w:pPr>
      <w:r w:rsidRPr="00480AC4">
        <w:rPr>
          <w:rtl/>
        </w:rPr>
        <w:t>22 - عبد الرحمن بن عوف</w:t>
      </w:r>
      <w:r w:rsidR="0087023B">
        <w:rPr>
          <w:rFonts w:hint="cs"/>
          <w:rtl/>
        </w:rPr>
        <w:t xml:space="preserve"> </w:t>
      </w:r>
      <w:r w:rsidR="0087023B">
        <w:rPr>
          <w:rFonts w:hint="cs"/>
          <w:rtl/>
        </w:rPr>
        <w:tab/>
        <w:t xml:space="preserve"> </w:t>
      </w:r>
      <w:r w:rsidR="0087023B" w:rsidRPr="00480AC4">
        <w:rPr>
          <w:rtl/>
        </w:rPr>
        <w:t>33 - عامر بن ليلى بن ضمرة</w:t>
      </w:r>
    </w:p>
    <w:p w:rsidR="00FE4F18" w:rsidRDefault="00FE4F18" w:rsidP="0087023B">
      <w:pPr>
        <w:pStyle w:val="libNormal"/>
        <w:tabs>
          <w:tab w:val="left" w:pos="3827"/>
        </w:tabs>
      </w:pPr>
      <w:r w:rsidRPr="00480AC4">
        <w:rPr>
          <w:rtl/>
        </w:rPr>
        <w:t>23 - سعد بن أبي وقاص</w:t>
      </w:r>
      <w:r w:rsidR="0087023B">
        <w:rPr>
          <w:rFonts w:hint="cs"/>
          <w:rtl/>
        </w:rPr>
        <w:t xml:space="preserve"> </w:t>
      </w:r>
      <w:r w:rsidR="0087023B">
        <w:rPr>
          <w:rFonts w:hint="cs"/>
          <w:rtl/>
        </w:rPr>
        <w:tab/>
      </w:r>
      <w:r w:rsidR="0087023B" w:rsidRPr="00480AC4">
        <w:rPr>
          <w:rtl/>
        </w:rPr>
        <w:t xml:space="preserve">34 - أم سلمة زوج الرسول </w:t>
      </w:r>
      <w:r w:rsidR="0087023B" w:rsidRPr="00AD283C">
        <w:rPr>
          <w:rStyle w:val="libAlaemChar"/>
          <w:rtl/>
        </w:rPr>
        <w:t>صلى‌الله‌عليه‌وآله‌وسلم</w:t>
      </w:r>
    </w:p>
    <w:p w:rsidR="00FE4F18" w:rsidRDefault="00FE4F18" w:rsidP="0087023B">
      <w:pPr>
        <w:pStyle w:val="libCenter"/>
      </w:pPr>
      <w:r w:rsidRPr="00480AC4">
        <w:rPr>
          <w:rtl/>
        </w:rPr>
        <w:t xml:space="preserve">35 - أم هاني أخت أمير المؤمنين علي </w:t>
      </w:r>
      <w:r w:rsidR="00AD283C" w:rsidRPr="00AD283C">
        <w:rPr>
          <w:rStyle w:val="libAlaemChar"/>
          <w:rtl/>
        </w:rPr>
        <w:t>عليه‌السلام</w:t>
      </w:r>
      <w:r w:rsidRPr="00480AC4">
        <w:rPr>
          <w:rtl/>
        </w:rPr>
        <w:t xml:space="preserve"> </w:t>
      </w:r>
      <w:r w:rsidRPr="00AD283C">
        <w:rPr>
          <w:rStyle w:val="libFootnotenumChar"/>
          <w:rtl/>
        </w:rPr>
        <w:t>(1)</w:t>
      </w:r>
    </w:p>
    <w:p w:rsidR="00FE4F18" w:rsidRDefault="00FE4F18" w:rsidP="00FE4F18">
      <w:pPr>
        <w:pStyle w:val="libNormal"/>
      </w:pPr>
      <w:r w:rsidRPr="00480AC4">
        <w:rPr>
          <w:rtl/>
        </w:rPr>
        <w:t>قال ابن حجر: " ثم اعلم أن</w:t>
      </w:r>
      <w:r>
        <w:rPr>
          <w:rFonts w:hint="cs"/>
          <w:rtl/>
        </w:rPr>
        <w:t>َّ</w:t>
      </w:r>
      <w:r w:rsidRPr="00480AC4">
        <w:rPr>
          <w:rtl/>
        </w:rPr>
        <w:t xml:space="preserve"> لحديث التمسك بذلك طرقا كثيرة، وردت عن ني</w:t>
      </w:r>
      <w:r>
        <w:rPr>
          <w:rFonts w:hint="cs"/>
          <w:rtl/>
        </w:rPr>
        <w:t>ّ</w:t>
      </w:r>
      <w:r w:rsidRPr="00480AC4">
        <w:rPr>
          <w:rtl/>
        </w:rPr>
        <w:t>ف وعشرين صحابيا، ومر</w:t>
      </w:r>
      <w:r>
        <w:rPr>
          <w:rFonts w:hint="cs"/>
          <w:rtl/>
        </w:rPr>
        <w:t>َّ</w:t>
      </w:r>
      <w:r w:rsidRPr="00480AC4">
        <w:rPr>
          <w:rtl/>
        </w:rPr>
        <w:t xml:space="preserve"> له طرق مبسوطة في حادي عشر الشبه.</w:t>
      </w:r>
    </w:p>
    <w:p w:rsidR="00FE4F18" w:rsidRDefault="00FE4F18" w:rsidP="00FE4F18">
      <w:pPr>
        <w:pStyle w:val="libNormal"/>
      </w:pPr>
      <w:r w:rsidRPr="00480AC4">
        <w:rPr>
          <w:rtl/>
        </w:rPr>
        <w:t>وفي بعض تلك الطرق انه قال ذلك بح</w:t>
      </w:r>
      <w:r>
        <w:rPr>
          <w:rFonts w:hint="cs"/>
          <w:rtl/>
        </w:rPr>
        <w:t>َ</w:t>
      </w:r>
      <w:r w:rsidRPr="00480AC4">
        <w:rPr>
          <w:rtl/>
        </w:rPr>
        <w:t>ج</w:t>
      </w:r>
      <w:r>
        <w:rPr>
          <w:rFonts w:hint="cs"/>
          <w:rtl/>
        </w:rPr>
        <w:t>َّ</w:t>
      </w:r>
      <w:r w:rsidRPr="00480AC4">
        <w:rPr>
          <w:rtl/>
        </w:rPr>
        <w:t>ة الوداع بعرفة.</w:t>
      </w:r>
    </w:p>
    <w:p w:rsidR="00FE4F18" w:rsidRDefault="00FE4F18" w:rsidP="00FE4F18">
      <w:pPr>
        <w:pStyle w:val="libNormal"/>
      </w:pPr>
      <w:r w:rsidRPr="00480AC4">
        <w:rPr>
          <w:rtl/>
        </w:rPr>
        <w:t>وفي أخرى انه قاله بالمدينة في مرضه وقد امتلأت الح</w:t>
      </w:r>
      <w:r>
        <w:rPr>
          <w:rFonts w:hint="cs"/>
          <w:rtl/>
        </w:rPr>
        <w:t>ُ</w:t>
      </w:r>
      <w:r w:rsidRPr="00480AC4">
        <w:rPr>
          <w:rtl/>
        </w:rPr>
        <w:t>جرة بأصحابه.</w:t>
      </w:r>
    </w:p>
    <w:p w:rsidR="00FE4F18" w:rsidRDefault="00FE4F18" w:rsidP="00FE4F18">
      <w:pPr>
        <w:pStyle w:val="libNormal"/>
      </w:pPr>
      <w:r w:rsidRPr="00480AC4">
        <w:rPr>
          <w:rtl/>
        </w:rPr>
        <w:t>وفي أخرى أنه قال ذلك بغدير خ</w:t>
      </w:r>
      <w:r>
        <w:rPr>
          <w:rFonts w:hint="cs"/>
          <w:rtl/>
        </w:rPr>
        <w:t>ُ</w:t>
      </w:r>
      <w:r w:rsidRPr="00480AC4">
        <w:rPr>
          <w:rtl/>
        </w:rPr>
        <w:t>م.</w:t>
      </w:r>
    </w:p>
    <w:p w:rsidR="00FE4F18" w:rsidRDefault="00FE4F18" w:rsidP="00FE4F18">
      <w:pPr>
        <w:pStyle w:val="libNormal"/>
      </w:pPr>
      <w:r w:rsidRPr="00480AC4">
        <w:rPr>
          <w:rtl/>
        </w:rPr>
        <w:t xml:space="preserve">وفي أخرى أنه قاله لما قام خطيبا بعد انصرافه من الطائف كما مر ولا تنافي إذ لامانع من انه كرر عليهم ذلك في تلك المواطن وغيرها، اهتماما بشأن الكتاب العزيز والعترة الطاهرة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رواياتهم في عبقات الأنوار ج 1 وج 2، ملحق المراجعات: ص 327.</w:t>
      </w:r>
    </w:p>
    <w:p w:rsidR="00FE4F18" w:rsidRDefault="00FE4F18" w:rsidP="00AD283C">
      <w:pPr>
        <w:pStyle w:val="libFootnote0"/>
      </w:pPr>
      <w:r w:rsidRPr="00480AC4">
        <w:rPr>
          <w:rtl/>
        </w:rPr>
        <w:t>2 - الصواعق المحرقة: 2</w:t>
      </w:r>
      <w:r w:rsidR="00692C19">
        <w:rPr>
          <w:rtl/>
        </w:rPr>
        <w:t>/</w:t>
      </w:r>
      <w:r w:rsidRPr="00480AC4">
        <w:rPr>
          <w:rtl/>
        </w:rPr>
        <w:t>440.</w:t>
      </w:r>
    </w:p>
    <w:p w:rsidR="00FE4F18" w:rsidRDefault="00FE4F18" w:rsidP="0087023B">
      <w:pPr>
        <w:pStyle w:val="libFootnoteCenter"/>
      </w:pPr>
      <w:r w:rsidRPr="00480AC4">
        <w:rPr>
          <w:rtl/>
        </w:rPr>
        <w:t>* * *</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وجاء في سلسلة الأحاديث الصحيحة لمحدث أهل السنة الألباني </w:t>
      </w:r>
      <w:r w:rsidRPr="00AD283C">
        <w:rPr>
          <w:rStyle w:val="libFootnotenumChar"/>
          <w:rtl/>
        </w:rPr>
        <w:t>(1)</w:t>
      </w:r>
      <w:r w:rsidRPr="00480AC4">
        <w:rPr>
          <w:rtl/>
        </w:rPr>
        <w:t>: " يا أيها الناس إني قد تركت فيكم ما إن أخذتم به لن تضلوا، كتاب الله، وعترتي أهل بيتي ".</w:t>
      </w:r>
    </w:p>
    <w:p w:rsidR="00FE4F18" w:rsidRDefault="00FE4F18" w:rsidP="00FE4F18">
      <w:pPr>
        <w:pStyle w:val="libNormal"/>
      </w:pPr>
      <w:r w:rsidRPr="00480AC4">
        <w:rPr>
          <w:rtl/>
        </w:rPr>
        <w:t>أخرجه الترمذي (2</w:t>
      </w:r>
      <w:r w:rsidR="00692C19">
        <w:rPr>
          <w:rtl/>
        </w:rPr>
        <w:t>/</w:t>
      </w:r>
      <w:r w:rsidRPr="00480AC4">
        <w:rPr>
          <w:rtl/>
        </w:rPr>
        <w:t xml:space="preserve">308) والطبراني (2680) عن زيد بن الحسن الأنماطي عن جعفر عن أبيه عن جابر بن عبد الله قال: " رأيت رسول الله </w:t>
      </w:r>
      <w:r w:rsidR="00AD283C" w:rsidRPr="00AD283C">
        <w:rPr>
          <w:rStyle w:val="libAlaemChar"/>
          <w:rtl/>
        </w:rPr>
        <w:t>صلى‌الله‌عليه‌وآله‌وسلم</w:t>
      </w:r>
      <w:r w:rsidRPr="00480AC4">
        <w:rPr>
          <w:rtl/>
        </w:rPr>
        <w:t xml:space="preserve"> في حجته يوم عرفة وهو على ناقته القصواء يخطب، فسمعته يقول... " فذكره، وقال: " حديث حسن غريب من هذا الوجه، وزيد بن الحسن قد روى عنه سعيد بن سليمان وغير واحد من أهل العلم ".</w:t>
      </w:r>
    </w:p>
    <w:p w:rsidR="00FE4F18" w:rsidRDefault="00FE4F18" w:rsidP="00FE4F18">
      <w:pPr>
        <w:pStyle w:val="libNormal"/>
      </w:pPr>
      <w:r w:rsidRPr="00480AC4">
        <w:rPr>
          <w:rtl/>
        </w:rPr>
        <w:t>قلت: قال أبو حاتم: منكر الحديث، وذكره ابن حبان في الثقات. وقال الحافظ:</w:t>
      </w:r>
    </w:p>
    <w:p w:rsidR="00FE4F18" w:rsidRDefault="00FE4F18" w:rsidP="00FE4F18">
      <w:pPr>
        <w:pStyle w:val="libNormal"/>
      </w:pPr>
      <w:r w:rsidRPr="00480AC4">
        <w:rPr>
          <w:rtl/>
        </w:rPr>
        <w:t>ضعيف.</w:t>
      </w:r>
    </w:p>
    <w:p w:rsidR="00FE4F18" w:rsidRDefault="00FE4F18" w:rsidP="00FE4F18">
      <w:pPr>
        <w:pStyle w:val="libNormal"/>
      </w:pPr>
      <w:r w:rsidRPr="00480AC4">
        <w:rPr>
          <w:rtl/>
        </w:rPr>
        <w:t xml:space="preserve">قلت: لكن الحديث صحيح، فإن له شاهدا من حديث زيد بن أرقم، قال: قام رسول الله </w:t>
      </w:r>
      <w:r w:rsidR="00AD283C" w:rsidRPr="00AD283C">
        <w:rPr>
          <w:rStyle w:val="libAlaemChar"/>
          <w:rtl/>
        </w:rPr>
        <w:t>صلى‌الله‌عليه‌وآله‌وسلم</w:t>
      </w:r>
      <w:r w:rsidRPr="00480AC4">
        <w:rPr>
          <w:rtl/>
        </w:rPr>
        <w:t xml:space="preserve"> يوما فينا خطيبا... " وذكره الألباني كاملا.</w:t>
      </w:r>
    </w:p>
    <w:p w:rsidR="00FE4F18" w:rsidRDefault="00FE4F18" w:rsidP="00FE4F18">
      <w:pPr>
        <w:pStyle w:val="libNormal"/>
      </w:pPr>
      <w:r w:rsidRPr="00480AC4">
        <w:rPr>
          <w:rtl/>
        </w:rPr>
        <w:t>وقال الألباني: " أخرجه مسلم (7</w:t>
      </w:r>
      <w:r w:rsidR="00692C19">
        <w:rPr>
          <w:rtl/>
        </w:rPr>
        <w:t>/</w:t>
      </w:r>
      <w:r w:rsidRPr="00480AC4">
        <w:rPr>
          <w:rtl/>
        </w:rPr>
        <w:t>122 - 123) والطحاوي في (مشكل الآثار:</w:t>
      </w:r>
    </w:p>
    <w:p w:rsidR="00FE4F18" w:rsidRDefault="00FE4F18" w:rsidP="00FE4F18">
      <w:pPr>
        <w:pStyle w:val="libNormal"/>
      </w:pPr>
      <w:r w:rsidRPr="00480AC4">
        <w:rPr>
          <w:rtl/>
        </w:rPr>
        <w:t>4</w:t>
      </w:r>
      <w:r w:rsidR="00692C19">
        <w:rPr>
          <w:rtl/>
        </w:rPr>
        <w:t>/</w:t>
      </w:r>
      <w:r w:rsidRPr="00480AC4">
        <w:rPr>
          <w:rtl/>
        </w:rPr>
        <w:t>368) وأحمد (4</w:t>
      </w:r>
      <w:r w:rsidR="00692C19">
        <w:rPr>
          <w:rtl/>
        </w:rPr>
        <w:t>/</w:t>
      </w:r>
      <w:r w:rsidRPr="00480AC4">
        <w:rPr>
          <w:rtl/>
        </w:rPr>
        <w:t>366 - 367) وابن أبي عاصم في (السنة: 1550 - 1551) والطبراني (5026) من طريق يزيد بن حبان التميمي عنه.</w:t>
      </w:r>
    </w:p>
    <w:p w:rsidR="00FE4F18" w:rsidRDefault="00FE4F18" w:rsidP="00FE4F18">
      <w:pPr>
        <w:pStyle w:val="libNormal"/>
      </w:pPr>
      <w:r w:rsidRPr="00480AC4">
        <w:rPr>
          <w:rtl/>
        </w:rPr>
        <w:t>ثم أخرجه أحمد (4</w:t>
      </w:r>
      <w:r w:rsidR="00692C19">
        <w:rPr>
          <w:rtl/>
        </w:rPr>
        <w:t>/</w:t>
      </w:r>
      <w:r w:rsidRPr="00480AC4">
        <w:rPr>
          <w:rtl/>
        </w:rPr>
        <w:t>371) والطبراني (5040) والطحاوي من طريق علي ابن ربيعة قال: " لقيت زيد بن أرقم وهو داخل على المختار أو خارج من عنده، فقلت:</w:t>
      </w:r>
    </w:p>
    <w:p w:rsidR="00FE4F18" w:rsidRDefault="00FE4F18" w:rsidP="00FE4F18">
      <w:pPr>
        <w:pStyle w:val="libNormal"/>
      </w:pPr>
      <w:r w:rsidRPr="00480AC4">
        <w:rPr>
          <w:rtl/>
        </w:rPr>
        <w:t xml:space="preserve">أسمعت رسول الله </w:t>
      </w:r>
      <w:r w:rsidR="00AD283C" w:rsidRPr="00AD283C">
        <w:rPr>
          <w:rStyle w:val="libAlaemChar"/>
          <w:rtl/>
        </w:rPr>
        <w:t>صلى‌الله‌عليه‌وآله‌وسلم</w:t>
      </w:r>
      <w:r w:rsidRPr="00480AC4">
        <w:rPr>
          <w:rtl/>
        </w:rPr>
        <w:t xml:space="preserve"> يقول: إني تارك فيكم الثقلين [ كتاب الله وعترتي ]؟ قال: نعم ".</w:t>
      </w:r>
    </w:p>
    <w:p w:rsidR="00FE4F18" w:rsidRDefault="00FE4F18" w:rsidP="00FE4F18">
      <w:pPr>
        <w:pStyle w:val="libNormal"/>
      </w:pPr>
      <w:r w:rsidRPr="00480AC4">
        <w:rPr>
          <w:rtl/>
        </w:rPr>
        <w:t>وإسناده صحيح</w:t>
      </w:r>
      <w:r>
        <w:rPr>
          <w:rFonts w:hint="cs"/>
          <w:rtl/>
        </w:rPr>
        <w:t>ٌ</w:t>
      </w:r>
      <w:r w:rsidRPr="00480AC4">
        <w:rPr>
          <w:rtl/>
        </w:rPr>
        <w:t>، رجاله رجال الصحيح وله طرق أخرى عند الطبراني (4969 - 4971 و 4981 - 4982 و 5040) وبعضها عند الحاكم (3</w:t>
      </w:r>
      <w:r w:rsidR="00692C19">
        <w:rPr>
          <w:rtl/>
        </w:rPr>
        <w:t>/</w:t>
      </w:r>
      <w:r w:rsidRPr="00480AC4">
        <w:rPr>
          <w:rtl/>
        </w:rPr>
        <w:t>109 و 148 و 533) وصحح هو والذهبي بعضها.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والذي قال عنه أحد أساتذتنا أنه وصل درجة الاجتهاد في الحديث. وقد علمنا أحد أساتذتنا السلفية وجوب اعتماد الأحاديث التي يصححها الألباني!</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وشاهد آخر من حديث عطية العوفي عن أبي سعيد الخدري مرفوعا: " إني أوشك أن أدعى فأجيب، وإني تركت فيكم ما إن أخذتم به لن تضلوا بعدي، الثقلين، أحدهما أكبر من الآخر، كتاب الله حبل ممدود من السماء إلى الأرض، وعترتي أهل بيتي، ألا وإنهما لن يفترقا حتى يردا علي الحوض ".</w:t>
      </w:r>
    </w:p>
    <w:p w:rsidR="00FE4F18" w:rsidRDefault="00FE4F18" w:rsidP="00FE4F18">
      <w:pPr>
        <w:pStyle w:val="libNormal"/>
      </w:pPr>
      <w:r w:rsidRPr="00480AC4">
        <w:rPr>
          <w:rtl/>
        </w:rPr>
        <w:t>أخرجه أحمد (3</w:t>
      </w:r>
      <w:r w:rsidR="00692C19">
        <w:rPr>
          <w:rtl/>
        </w:rPr>
        <w:t>/</w:t>
      </w:r>
      <w:r w:rsidRPr="00480AC4">
        <w:rPr>
          <w:rtl/>
        </w:rPr>
        <w:t>14 و 17 و 26 و 59) وابن أبي عاصم (1553 و 1550) والطبراني (2678 - 2679) والديلمي (2</w:t>
      </w:r>
      <w:r w:rsidR="00692C19">
        <w:rPr>
          <w:rtl/>
        </w:rPr>
        <w:t>/</w:t>
      </w:r>
      <w:r w:rsidRPr="00480AC4">
        <w:rPr>
          <w:rtl/>
        </w:rPr>
        <w:t>1</w:t>
      </w:r>
      <w:r w:rsidR="00692C19">
        <w:rPr>
          <w:rtl/>
        </w:rPr>
        <w:t>/</w:t>
      </w:r>
      <w:r w:rsidRPr="00480AC4">
        <w:rPr>
          <w:rtl/>
        </w:rPr>
        <w:t>45).</w:t>
      </w:r>
    </w:p>
    <w:p w:rsidR="00FE4F18" w:rsidRDefault="00FE4F18" w:rsidP="00FE4F18">
      <w:pPr>
        <w:pStyle w:val="libNormal"/>
      </w:pPr>
      <w:r w:rsidRPr="00480AC4">
        <w:rPr>
          <w:rtl/>
        </w:rPr>
        <w:t>وهو إسناد حسن في الشواهد.</w:t>
      </w:r>
    </w:p>
    <w:p w:rsidR="00FE4F18" w:rsidRDefault="00FE4F18" w:rsidP="00FE4F18">
      <w:pPr>
        <w:pStyle w:val="libNormal"/>
      </w:pPr>
      <w:r w:rsidRPr="00480AC4">
        <w:rPr>
          <w:rtl/>
        </w:rPr>
        <w:t>وله شواهد أخرى من حديث أبي هريرة عند الدارقطني (ص 529) والحاكم (1</w:t>
      </w:r>
      <w:r w:rsidR="00692C19">
        <w:rPr>
          <w:rtl/>
        </w:rPr>
        <w:t>/</w:t>
      </w:r>
      <w:r w:rsidRPr="00480AC4">
        <w:rPr>
          <w:rtl/>
        </w:rPr>
        <w:t>93) والخطيب في الفقيه والمتفقه (56</w:t>
      </w:r>
      <w:r w:rsidR="00692C19">
        <w:rPr>
          <w:rtl/>
        </w:rPr>
        <w:t>/</w:t>
      </w:r>
      <w:r w:rsidRPr="00480AC4">
        <w:rPr>
          <w:rtl/>
        </w:rPr>
        <w:t>1).</w:t>
      </w:r>
    </w:p>
    <w:p w:rsidR="00FE4F18" w:rsidRDefault="00FE4F18" w:rsidP="00FE4F18">
      <w:pPr>
        <w:pStyle w:val="libNormal"/>
      </w:pPr>
      <w:r w:rsidRPr="00480AC4">
        <w:rPr>
          <w:rtl/>
        </w:rPr>
        <w:t>وابن عباس عند الحاكم وصححه، ووافقه الذهبي وعمرو بن عوف عند ابن عبد البر في (جامع بيان العلم: 2</w:t>
      </w:r>
      <w:r w:rsidR="00692C19">
        <w:rPr>
          <w:rtl/>
        </w:rPr>
        <w:t>/</w:t>
      </w:r>
      <w:r w:rsidRPr="00480AC4">
        <w:rPr>
          <w:rtl/>
        </w:rPr>
        <w:t>24، 110) وهي وإن كانت مفرداتها لا تخلو من ضعف فبعضها يقوي بعضا، وخيرها حديث ابن عباس.</w:t>
      </w:r>
    </w:p>
    <w:p w:rsidR="00FE4F18" w:rsidRDefault="00FE4F18" w:rsidP="00FE4F18">
      <w:pPr>
        <w:pStyle w:val="libNormal"/>
      </w:pPr>
      <w:r w:rsidRPr="00480AC4">
        <w:rPr>
          <w:rtl/>
        </w:rPr>
        <w:t>ثم وجدت له شاهدا قويا من حديث علي</w:t>
      </w:r>
      <w:r>
        <w:rPr>
          <w:rFonts w:hint="cs"/>
          <w:rtl/>
        </w:rPr>
        <w:t>ِّ</w:t>
      </w:r>
      <w:r w:rsidRPr="00480AC4">
        <w:rPr>
          <w:rtl/>
        </w:rPr>
        <w:t xml:space="preserve"> مرفوعا به أخرجه الطحاوي في (مشكل الآثار: 2</w:t>
      </w:r>
      <w:r w:rsidR="00692C19">
        <w:rPr>
          <w:rtl/>
        </w:rPr>
        <w:t>/</w:t>
      </w:r>
      <w:r w:rsidRPr="00480AC4">
        <w:rPr>
          <w:rtl/>
        </w:rPr>
        <w:t>307) من طريق أبي عامر العقدي: ثنا يزيد بن كثير عن محمد ابن عمر بن علي عن أبيه عن علي مرفوعا بلفظ:</w:t>
      </w:r>
    </w:p>
    <w:p w:rsidR="00FE4F18" w:rsidRDefault="00FE4F18" w:rsidP="00FE4F18">
      <w:pPr>
        <w:pStyle w:val="libNormal"/>
      </w:pPr>
      <w:r w:rsidRPr="00480AC4">
        <w:rPr>
          <w:rtl/>
        </w:rPr>
        <w:t>"... كتاب الله بأيديكم، وأهل بيتي " ورجاله ثقات غير يزيد بن كثير فلم أعرفه، وغالب الظن أنه محر</w:t>
      </w:r>
      <w:r>
        <w:rPr>
          <w:rFonts w:hint="cs"/>
          <w:rtl/>
        </w:rPr>
        <w:t>َّ</w:t>
      </w:r>
      <w:r w:rsidRPr="00480AC4">
        <w:rPr>
          <w:rtl/>
        </w:rPr>
        <w:t>ف</w:t>
      </w:r>
      <w:r>
        <w:rPr>
          <w:rFonts w:hint="cs"/>
          <w:rtl/>
        </w:rPr>
        <w:t>ٌ</w:t>
      </w:r>
      <w:r w:rsidRPr="00480AC4">
        <w:rPr>
          <w:rtl/>
        </w:rPr>
        <w:t xml:space="preserve"> على الطابع أو الناسخ، والله أعلم.</w:t>
      </w:r>
    </w:p>
    <w:p w:rsidR="00FE4F18" w:rsidRDefault="00FE4F18" w:rsidP="00FE4F18">
      <w:pPr>
        <w:pStyle w:val="libNormal"/>
      </w:pPr>
      <w:r w:rsidRPr="00480AC4">
        <w:rPr>
          <w:rtl/>
        </w:rPr>
        <w:t>ثم خطر في البال أنه لعله انقلب على أحدهم، وأن</w:t>
      </w:r>
      <w:r>
        <w:rPr>
          <w:rFonts w:hint="cs"/>
          <w:rtl/>
        </w:rPr>
        <w:t>َّ</w:t>
      </w:r>
      <w:r w:rsidRPr="00480AC4">
        <w:rPr>
          <w:rtl/>
        </w:rPr>
        <w:t xml:space="preserve"> الصواب كثير بن زيد، ثم تأكدت من ذلك بعد أن رجعت إلى كتب الرجال، فوجدتهم ذكروه في شيوخ عامر العقدي، وفي الرواة عن محمد بن عمر بن علي، فالحمد لله على توفيقه.</w:t>
      </w:r>
    </w:p>
    <w:p w:rsidR="00FE4F18" w:rsidRDefault="00FE4F18" w:rsidP="00FE4F18">
      <w:pPr>
        <w:pStyle w:val="libNormal"/>
      </w:pPr>
      <w:r w:rsidRPr="00480AC4">
        <w:rPr>
          <w:rtl/>
        </w:rPr>
        <w:t>ثم ازددت تأكدا حين رأيته على الصواب عند ابن أبي عاصم (1558) وشاهد آخر يرويه شريك عن الركين بن الربيع عن القاسم بن حسان عن زيد بن ثابت مرفوعا به.</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أخرجه أحمد (5</w:t>
      </w:r>
      <w:r w:rsidR="00692C19">
        <w:rPr>
          <w:rtl/>
        </w:rPr>
        <w:t>/</w:t>
      </w:r>
      <w:r w:rsidRPr="00480AC4">
        <w:rPr>
          <w:rtl/>
        </w:rPr>
        <w:t>181 - 189) وابن أبي عاصم (1548 - 1549) والطبراني في الكبير (4921 - 4923).</w:t>
      </w:r>
    </w:p>
    <w:p w:rsidR="00FE4F18" w:rsidRDefault="00FE4F18" w:rsidP="00FE4F18">
      <w:pPr>
        <w:pStyle w:val="libNormal"/>
      </w:pPr>
      <w:r w:rsidRPr="00480AC4">
        <w:rPr>
          <w:rtl/>
        </w:rPr>
        <w:t>وهذا إسناد حسن في الشواهد والمتابعات، وقال الهيثمي في (المجمع: 1</w:t>
      </w:r>
      <w:r w:rsidR="00692C19">
        <w:rPr>
          <w:rtl/>
        </w:rPr>
        <w:t>/</w:t>
      </w:r>
      <w:r w:rsidRPr="00480AC4">
        <w:rPr>
          <w:rtl/>
        </w:rPr>
        <w:t>170):</w:t>
      </w:r>
    </w:p>
    <w:p w:rsidR="00FE4F18" w:rsidRDefault="00FE4F18" w:rsidP="00FE4F18">
      <w:pPr>
        <w:pStyle w:val="libNormal"/>
      </w:pPr>
      <w:r w:rsidRPr="00480AC4">
        <w:rPr>
          <w:rtl/>
        </w:rPr>
        <w:t>" ما رواه الطبراني في (الكبير) ورجاله ثقات ".</w:t>
      </w:r>
    </w:p>
    <w:p w:rsidR="00FE4F18" w:rsidRDefault="00FE4F18" w:rsidP="00FE4F18">
      <w:pPr>
        <w:pStyle w:val="libNormal"/>
      </w:pPr>
      <w:r w:rsidRPr="00480AC4">
        <w:rPr>
          <w:rtl/>
        </w:rPr>
        <w:t>وقال في موضع آخر (9</w:t>
      </w:r>
      <w:r w:rsidR="00692C19">
        <w:rPr>
          <w:rtl/>
        </w:rPr>
        <w:t>/</w:t>
      </w:r>
      <w:r w:rsidRPr="00480AC4">
        <w:rPr>
          <w:rtl/>
        </w:rPr>
        <w:t xml:space="preserve">163): " رواه أحمد، وإسناده جيد " </w:t>
      </w:r>
      <w:r w:rsidRPr="00AD283C">
        <w:rPr>
          <w:rStyle w:val="libFootnotenumChar"/>
          <w:rtl/>
        </w:rPr>
        <w:t>(1)</w:t>
      </w:r>
      <w:r w:rsidRPr="00480AC4">
        <w:rPr>
          <w:rtl/>
        </w:rPr>
        <w:t>.</w:t>
      </w:r>
    </w:p>
    <w:p w:rsidR="00FE4F18" w:rsidRDefault="00FE4F18" w:rsidP="00FE4F18">
      <w:pPr>
        <w:pStyle w:val="libNormal"/>
      </w:pPr>
      <w:r w:rsidRPr="00480AC4">
        <w:rPr>
          <w:rtl/>
        </w:rPr>
        <w:t xml:space="preserve">وتربو المصادر السنية التي ذكرت حديث الثقلين على مائتين وعشرين مصدرا </w:t>
      </w:r>
      <w:r w:rsidRPr="00AD283C">
        <w:rPr>
          <w:rStyle w:val="libFootnotenumChar"/>
          <w:rtl/>
        </w:rPr>
        <w:t>(2)</w:t>
      </w:r>
      <w:r w:rsidRPr="00480AC4">
        <w:rPr>
          <w:rtl/>
        </w:rPr>
        <w:t>.</w:t>
      </w:r>
    </w:p>
    <w:p w:rsidR="00FE4F18" w:rsidRDefault="00FE4F18" w:rsidP="0087023B">
      <w:pPr>
        <w:pStyle w:val="Heading3"/>
      </w:pPr>
      <w:bookmarkStart w:id="223" w:name="_Toc382042651"/>
      <w:r w:rsidRPr="004B3E81">
        <w:rPr>
          <w:rtl/>
        </w:rPr>
        <w:t>كلمات مضيئة في الحديث:</w:t>
      </w:r>
      <w:bookmarkEnd w:id="223"/>
    </w:p>
    <w:p w:rsidR="00FE4F18" w:rsidRDefault="00FE4F18" w:rsidP="00FE4F18">
      <w:pPr>
        <w:pStyle w:val="libNormal"/>
      </w:pPr>
      <w:r w:rsidRPr="00480AC4">
        <w:rPr>
          <w:rtl/>
        </w:rPr>
        <w:t xml:space="preserve">يقول الشيخ عبد الرحمن النقشبندي في كتابه " العقد الوحيد " بعد ذكره لأهل البيت: " كيف وهم أنجم ديننا ومصدر شرعنا وعمدة أصحابنا، فيهم ظهر الإسلام وفشى وبهم تأيدت أركانه ونشأ، ومن ثم صح أنه </w:t>
      </w:r>
      <w:r w:rsidR="00AD283C" w:rsidRPr="00AD283C">
        <w:rPr>
          <w:rStyle w:val="libAlaemChar"/>
          <w:rtl/>
        </w:rPr>
        <w:t>صلى‌الله‌عليه‌وآله‌وسلم</w:t>
      </w:r>
      <w:r w:rsidRPr="00480AC4">
        <w:rPr>
          <w:rtl/>
        </w:rPr>
        <w:t xml:space="preserve"> قال: إني تارك فيكم ما إن أخذتم به لن تضلوا كتاب الله وعترتي أهل بيتي فانظروا كيف تخلفوني فيهما " </w:t>
      </w:r>
      <w:r w:rsidRPr="00AD283C">
        <w:rPr>
          <w:rStyle w:val="libFootnotenumChar"/>
          <w:rtl/>
        </w:rPr>
        <w:t>(3)</w:t>
      </w:r>
      <w:r w:rsidRPr="00480AC4">
        <w:rPr>
          <w:rtl/>
        </w:rPr>
        <w:t>.</w:t>
      </w:r>
    </w:p>
    <w:p w:rsidR="00FE4F18" w:rsidRDefault="00FE4F18" w:rsidP="00FE4F18">
      <w:pPr>
        <w:pStyle w:val="libNormal"/>
      </w:pPr>
      <w:r w:rsidRPr="00480AC4">
        <w:rPr>
          <w:rtl/>
        </w:rPr>
        <w:t>وقال السيد محمد صديق حسن البخاري " هذا الحديث فيه فضيلة أهل البيت وبيان عظم حق</w:t>
      </w:r>
      <w:r>
        <w:rPr>
          <w:rFonts w:hint="cs"/>
          <w:rtl/>
        </w:rPr>
        <w:t>ِّ</w:t>
      </w:r>
      <w:r w:rsidRPr="00480AC4">
        <w:rPr>
          <w:rtl/>
        </w:rPr>
        <w:t xml:space="preserve">هم في الإسلام وأنهم قرين القرآن في التعظيم والإكرام وليس بعد هذا البيان من رسول الله </w:t>
      </w:r>
      <w:r w:rsidR="00AD283C" w:rsidRPr="00AD283C">
        <w:rPr>
          <w:rStyle w:val="libAlaemChar"/>
          <w:rtl/>
        </w:rPr>
        <w:t>صلى‌الله‌عليه‌وآله‌وسلم</w:t>
      </w:r>
      <w:r w:rsidRPr="00480AC4">
        <w:rPr>
          <w:rtl/>
        </w:rPr>
        <w:t xml:space="preserve"> بيان</w:t>
      </w:r>
      <w:r>
        <w:rPr>
          <w:rFonts w:hint="cs"/>
          <w:rtl/>
        </w:rPr>
        <w:t>ٌ</w:t>
      </w:r>
      <w:r w:rsidRPr="00480AC4">
        <w:rPr>
          <w:rtl/>
        </w:rPr>
        <w:t xml:space="preserve">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سلسلة الأحاديث الصحيحة 4</w:t>
      </w:r>
      <w:r w:rsidR="00692C19">
        <w:rPr>
          <w:rtl/>
        </w:rPr>
        <w:t>/</w:t>
      </w:r>
      <w:r w:rsidRPr="00480AC4">
        <w:rPr>
          <w:rtl/>
        </w:rPr>
        <w:t>355 - 358.</w:t>
      </w:r>
    </w:p>
    <w:p w:rsidR="00FE4F18" w:rsidRDefault="00FE4F18" w:rsidP="00AD283C">
      <w:pPr>
        <w:pStyle w:val="libFootnote0"/>
      </w:pPr>
      <w:r w:rsidRPr="00480AC4">
        <w:rPr>
          <w:rtl/>
        </w:rPr>
        <w:t>2 - منها: صحيح مسلم: كتاب فضائل الصحابة، باب من فضائل علي بن أبي طالب.</w:t>
      </w:r>
    </w:p>
    <w:p w:rsidR="00FE4F18" w:rsidRDefault="00FE4F18" w:rsidP="00AD283C">
      <w:pPr>
        <w:pStyle w:val="libFootnote0"/>
      </w:pPr>
      <w:r w:rsidRPr="00480AC4">
        <w:rPr>
          <w:rtl/>
        </w:rPr>
        <w:t>صحيح الترمذي: 5</w:t>
      </w:r>
      <w:r w:rsidR="00692C19">
        <w:rPr>
          <w:rtl/>
        </w:rPr>
        <w:t>/</w:t>
      </w:r>
      <w:r w:rsidRPr="00480AC4">
        <w:rPr>
          <w:rtl/>
        </w:rPr>
        <w:t>663. مسند أحمد بن حنبل: 5</w:t>
      </w:r>
      <w:r w:rsidR="00692C19">
        <w:rPr>
          <w:rtl/>
        </w:rPr>
        <w:t>/</w:t>
      </w:r>
      <w:r w:rsidRPr="00480AC4">
        <w:rPr>
          <w:rtl/>
        </w:rPr>
        <w:t>182. المستدرك على الصحيحين: 3</w:t>
      </w:r>
      <w:r w:rsidR="00692C19">
        <w:rPr>
          <w:rtl/>
        </w:rPr>
        <w:t>/</w:t>
      </w:r>
      <w:r w:rsidRPr="00480AC4">
        <w:rPr>
          <w:rtl/>
        </w:rPr>
        <w:t>148.</w:t>
      </w:r>
    </w:p>
    <w:p w:rsidR="00FE4F18" w:rsidRDefault="00FE4F18" w:rsidP="00AD283C">
      <w:pPr>
        <w:pStyle w:val="libFootnote0"/>
      </w:pPr>
      <w:r w:rsidRPr="00480AC4">
        <w:rPr>
          <w:rtl/>
        </w:rPr>
        <w:t>سنن الدارمي: 2</w:t>
      </w:r>
      <w:r w:rsidR="00692C19">
        <w:rPr>
          <w:rtl/>
        </w:rPr>
        <w:t>/</w:t>
      </w:r>
      <w:r w:rsidRPr="00480AC4">
        <w:rPr>
          <w:rtl/>
        </w:rPr>
        <w:t>231. طبقات ابن سعد: 2</w:t>
      </w:r>
      <w:r w:rsidR="00692C19">
        <w:rPr>
          <w:rtl/>
        </w:rPr>
        <w:t>/</w:t>
      </w:r>
      <w:r w:rsidRPr="00480AC4">
        <w:rPr>
          <w:rtl/>
        </w:rPr>
        <w:t>192. المناقب، أحمد بن حنبل (مخطوط). المعجم الصغير، الطبراني: ص 73. المعجم الكبير، الطبراني: ص 137. الاعتقاد، البيهقي: ص 163. السنن الكبرى، البيهقي: 10</w:t>
      </w:r>
      <w:r w:rsidR="00692C19">
        <w:rPr>
          <w:rtl/>
        </w:rPr>
        <w:t>/</w:t>
      </w:r>
      <w:r w:rsidRPr="00480AC4">
        <w:rPr>
          <w:rtl/>
        </w:rPr>
        <w:t>113 و 2</w:t>
      </w:r>
      <w:r w:rsidR="00692C19">
        <w:rPr>
          <w:rtl/>
        </w:rPr>
        <w:t>/</w:t>
      </w:r>
      <w:r w:rsidRPr="00480AC4">
        <w:rPr>
          <w:rtl/>
        </w:rPr>
        <w:t>128...</w:t>
      </w:r>
    </w:p>
    <w:p w:rsidR="00FE4F18" w:rsidRDefault="00FE4F18" w:rsidP="00AD283C">
      <w:pPr>
        <w:pStyle w:val="libFootnote0"/>
      </w:pPr>
      <w:r w:rsidRPr="00480AC4">
        <w:rPr>
          <w:rtl/>
        </w:rPr>
        <w:t>3 - ص 78 راجع الإمام الصادق والمذاهب الأربعة، أسد حيدر 1</w:t>
      </w:r>
      <w:r w:rsidR="00692C19">
        <w:rPr>
          <w:rtl/>
        </w:rPr>
        <w:t>/</w:t>
      </w:r>
      <w:r w:rsidRPr="00480AC4">
        <w:rPr>
          <w:rtl/>
        </w:rPr>
        <w:t>307.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وقال: " وعندي أن</w:t>
      </w:r>
      <w:r>
        <w:rPr>
          <w:rFonts w:hint="cs"/>
          <w:rtl/>
        </w:rPr>
        <w:t>َّ</w:t>
      </w:r>
      <w:r w:rsidRPr="00480AC4">
        <w:rPr>
          <w:rtl/>
        </w:rPr>
        <w:t xml:space="preserve"> المراد بهم هم الموجودون في عصر النبوة أولا بالذات ولكن يدخل فيهم أيضا من وجد بعدهم من السادة القادة إلى العلم والعبادة. كالأئمة الاثني عشر من العترة... والمراد بأهل البيت هنا - العترة الطاهرة والذرية المطهرة خاصة دون أزواج النبي </w:t>
      </w:r>
      <w:r w:rsidR="00AD283C" w:rsidRPr="00AD283C">
        <w:rPr>
          <w:rStyle w:val="libAlaemChar"/>
          <w:rtl/>
        </w:rPr>
        <w:t>صلى‌الله‌عليه‌وآله‌وسلم</w:t>
      </w:r>
      <w:r w:rsidRPr="00480AC4">
        <w:rPr>
          <w:rtl/>
        </w:rPr>
        <w:t xml:space="preserve"> " </w:t>
      </w:r>
      <w:r w:rsidRPr="00AD283C">
        <w:rPr>
          <w:rStyle w:val="libFootnotenumChar"/>
          <w:rtl/>
        </w:rPr>
        <w:t>(1)</w:t>
      </w:r>
      <w:r w:rsidRPr="00480AC4">
        <w:rPr>
          <w:rtl/>
        </w:rPr>
        <w:t>.</w:t>
      </w:r>
    </w:p>
    <w:p w:rsidR="00FE4F18" w:rsidRDefault="00FE4F18" w:rsidP="00FE4F18">
      <w:pPr>
        <w:pStyle w:val="libNormal"/>
      </w:pPr>
      <w:r w:rsidRPr="00480AC4">
        <w:rPr>
          <w:rtl/>
        </w:rPr>
        <w:t>وقال الشيخ الزرقاني بعد شرحه لهذا الحديث: " أم</w:t>
      </w:r>
      <w:r>
        <w:rPr>
          <w:rFonts w:hint="cs"/>
          <w:rtl/>
        </w:rPr>
        <w:t>ّ</w:t>
      </w:r>
      <w:r w:rsidRPr="00480AC4">
        <w:rPr>
          <w:rtl/>
        </w:rPr>
        <w:t>ا الكتاب فلأنه معدن العلوم الدينية والأسرار والحكم الشرعية وكنوز الحقائق وخفايا الدقائق، وأم</w:t>
      </w:r>
      <w:r>
        <w:rPr>
          <w:rFonts w:hint="cs"/>
          <w:rtl/>
        </w:rPr>
        <w:t>ّ</w:t>
      </w:r>
      <w:r w:rsidRPr="00480AC4">
        <w:rPr>
          <w:rtl/>
        </w:rPr>
        <w:t xml:space="preserve">ا العترة فلأن العنصر إذا طاب، أعان على فهم الدين، فطيب العنصر يؤدي إلى حسن الأخلاق، ومحاسنها يؤدي إلى صفاء القلب ونزاهته وطهارته. وأكد </w:t>
      </w:r>
      <w:r w:rsidR="00AD283C" w:rsidRPr="00AD283C">
        <w:rPr>
          <w:rStyle w:val="libAlaemChar"/>
          <w:rtl/>
        </w:rPr>
        <w:t>صلى‌الله‌عليه‌وآله‌وسلم</w:t>
      </w:r>
      <w:r w:rsidRPr="00480AC4">
        <w:rPr>
          <w:rtl/>
        </w:rPr>
        <w:t xml:space="preserve"> تلك الوصية وقواها بقوله: " فانظروا بماذا تخلفوني فيهما "..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النووي في شرحه على مسلم: " قوله </w:t>
      </w:r>
      <w:r w:rsidR="00AD283C" w:rsidRPr="00AD283C">
        <w:rPr>
          <w:rStyle w:val="libAlaemChar"/>
          <w:rtl/>
        </w:rPr>
        <w:t>صلى‌الله‌عليه‌وآله‌وسلم</w:t>
      </w:r>
      <w:r w:rsidRPr="00480AC4">
        <w:rPr>
          <w:rtl/>
        </w:rPr>
        <w:t>: وأنا تارك</w:t>
      </w:r>
      <w:r>
        <w:rPr>
          <w:rFonts w:hint="cs"/>
          <w:rtl/>
        </w:rPr>
        <w:t>ٌ</w:t>
      </w:r>
      <w:r w:rsidRPr="00480AC4">
        <w:rPr>
          <w:rtl/>
        </w:rPr>
        <w:t xml:space="preserve"> فيكم ثقلين فذكر كتاب الله وأهل بيته، قال العلماء: سمي</w:t>
      </w:r>
      <w:r>
        <w:rPr>
          <w:rFonts w:hint="cs"/>
          <w:rtl/>
        </w:rPr>
        <w:t>ّ</w:t>
      </w:r>
      <w:r w:rsidRPr="00480AC4">
        <w:rPr>
          <w:rtl/>
        </w:rPr>
        <w:t xml:space="preserve">ا ثقلين لعظمهما وكبير شأنهما. وقيل: لثقل العمل بهما " </w:t>
      </w:r>
      <w:r w:rsidRPr="00AD283C">
        <w:rPr>
          <w:rStyle w:val="libFootnotenumChar"/>
          <w:rtl/>
        </w:rPr>
        <w:t>(3)</w:t>
      </w:r>
      <w:r w:rsidRPr="00480AC4">
        <w:rPr>
          <w:rtl/>
        </w:rPr>
        <w:t>.</w:t>
      </w:r>
    </w:p>
    <w:p w:rsidR="00FE4F18" w:rsidRDefault="00FE4F18" w:rsidP="00FE4F18">
      <w:pPr>
        <w:pStyle w:val="libNormal"/>
      </w:pPr>
      <w:r w:rsidRPr="00480AC4">
        <w:rPr>
          <w:rtl/>
        </w:rPr>
        <w:t>وقال علي القاري في المرقاة: " والمراد بالأخذ بهم التمسك بمحبتهم، ومحافظة حرمتهم، والعمل برواياتهم، والاعتماد على مقالتهم ".</w:t>
      </w:r>
    </w:p>
    <w:p w:rsidR="00FE4F18" w:rsidRDefault="00FE4F18" w:rsidP="00FE4F18">
      <w:pPr>
        <w:pStyle w:val="libNormal"/>
      </w:pPr>
      <w:r w:rsidRPr="00480AC4">
        <w:rPr>
          <w:rtl/>
        </w:rPr>
        <w:t>وقال: " وأقول: الأظهر هو أن</w:t>
      </w:r>
      <w:r>
        <w:rPr>
          <w:rFonts w:hint="cs"/>
          <w:rtl/>
        </w:rPr>
        <w:t>َّ</w:t>
      </w:r>
      <w:r w:rsidRPr="00480AC4">
        <w:rPr>
          <w:rtl/>
        </w:rPr>
        <w:t xml:space="preserve"> أهل البيت غالبا يكونون أعرف بصاحب البيت وأحواله، فالمراد بهم أهل العلم منهم، المطلعون على سيرته، الواقفون على طريقته، العارفون بحكمه وحكمته، وبهذا يصلح أن يكونوا ع</w:t>
      </w:r>
      <w:r>
        <w:rPr>
          <w:rFonts w:hint="cs"/>
          <w:rtl/>
        </w:rPr>
        <w:t>ِ</w:t>
      </w:r>
      <w:r w:rsidRPr="00480AC4">
        <w:rPr>
          <w:rtl/>
        </w:rPr>
        <w:t>دلا</w:t>
      </w:r>
      <w:r>
        <w:rPr>
          <w:rFonts w:hint="cs"/>
          <w:rtl/>
        </w:rPr>
        <w:t>ً</w:t>
      </w:r>
      <w:r w:rsidRPr="00480AC4">
        <w:rPr>
          <w:rtl/>
        </w:rPr>
        <w:t xml:space="preserve"> لكتاب الله سبحانه كما قال:</w:t>
      </w:r>
    </w:p>
    <w:p w:rsidR="00FE4F18" w:rsidRDefault="00FE4F18" w:rsidP="0087023B">
      <w:pPr>
        <w:pStyle w:val="libNormal"/>
      </w:pPr>
      <w:r w:rsidRPr="00091063">
        <w:rPr>
          <w:rStyle w:val="libAlaemChar"/>
          <w:rtl/>
        </w:rPr>
        <w:t>(</w:t>
      </w:r>
      <w:r w:rsidR="0087023B">
        <w:rPr>
          <w:rStyle w:val="libAieChar"/>
          <w:rFonts w:hint="cs"/>
          <w:rtl/>
        </w:rPr>
        <w:t xml:space="preserve"> </w:t>
      </w:r>
      <w:r w:rsidR="0087023B" w:rsidRPr="0087023B">
        <w:rPr>
          <w:rStyle w:val="libAieChar"/>
          <w:rFonts w:hint="cs"/>
          <w:rtl/>
        </w:rPr>
        <w:t>وَيُعَلِّمُهُمُ</w:t>
      </w:r>
      <w:r w:rsidR="0087023B" w:rsidRPr="0087023B">
        <w:rPr>
          <w:rStyle w:val="libAieChar"/>
          <w:rtl/>
        </w:rPr>
        <w:t xml:space="preserve"> </w:t>
      </w:r>
      <w:r w:rsidR="0087023B" w:rsidRPr="0087023B">
        <w:rPr>
          <w:rStyle w:val="libAieChar"/>
          <w:rFonts w:hint="cs"/>
          <w:rtl/>
        </w:rPr>
        <w:t>الْكِتَابَ</w:t>
      </w:r>
      <w:r w:rsidR="0087023B" w:rsidRPr="0087023B">
        <w:rPr>
          <w:rStyle w:val="libAieChar"/>
          <w:rtl/>
        </w:rPr>
        <w:t xml:space="preserve"> </w:t>
      </w:r>
      <w:r w:rsidR="0087023B" w:rsidRPr="0087023B">
        <w:rPr>
          <w:rStyle w:val="libAieChar"/>
          <w:rFonts w:hint="cs"/>
          <w:rtl/>
        </w:rPr>
        <w:t>وَالْحِكْمَةَ</w:t>
      </w:r>
      <w:r w:rsidR="0087023B">
        <w:rPr>
          <w:rStyle w:val="libAieChar"/>
          <w:rFonts w:hint="cs"/>
          <w:rtl/>
        </w:rPr>
        <w:t xml:space="preserve"> </w:t>
      </w:r>
      <w:r w:rsidRPr="00091063">
        <w:rPr>
          <w:rStyle w:val="libAlaemChar"/>
          <w:rtl/>
        </w:rPr>
        <w:t>)</w:t>
      </w:r>
      <w:r w:rsidRPr="00480AC4">
        <w:rPr>
          <w:rtl/>
        </w:rPr>
        <w:t xml:space="preserve"> ".</w:t>
      </w:r>
    </w:p>
    <w:p w:rsidR="00FE4F18" w:rsidRDefault="00FE4F18" w:rsidP="00FE4F18">
      <w:pPr>
        <w:pStyle w:val="libNormal"/>
      </w:pPr>
      <w:r w:rsidRPr="00480AC4">
        <w:rPr>
          <w:rtl/>
        </w:rPr>
        <w:t xml:space="preserve">وقال الشيخ عبدالحق الدهلوي في شرح المشكاة: " سمى </w:t>
      </w:r>
      <w:r w:rsidR="00AD283C" w:rsidRPr="00AD283C">
        <w:rPr>
          <w:rStyle w:val="libAlaemChar"/>
          <w:rtl/>
        </w:rPr>
        <w:t>صلى‌الله‌عليه‌وآله‌وسلم</w:t>
      </w:r>
      <w:r w:rsidRPr="00480AC4">
        <w:rPr>
          <w:rtl/>
        </w:rPr>
        <w:t xml:space="preserve"> الكتاب والعترة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أسد حيدر، عن الدين الخالص 3</w:t>
      </w:r>
      <w:r w:rsidR="00692C19">
        <w:rPr>
          <w:rtl/>
        </w:rPr>
        <w:t>/</w:t>
      </w:r>
      <w:r w:rsidRPr="00480AC4">
        <w:rPr>
          <w:rtl/>
        </w:rPr>
        <w:t>511 - 514.</w:t>
      </w:r>
    </w:p>
    <w:p w:rsidR="00FE4F18" w:rsidRDefault="00FE4F18" w:rsidP="00AD283C">
      <w:pPr>
        <w:pStyle w:val="libFootnote0"/>
      </w:pPr>
      <w:r w:rsidRPr="00480AC4">
        <w:rPr>
          <w:rtl/>
        </w:rPr>
        <w:t>2 - أسد حيدر، عن شرح المواهب اللدنية: 8</w:t>
      </w:r>
      <w:r w:rsidR="00692C19">
        <w:rPr>
          <w:rtl/>
        </w:rPr>
        <w:t>/</w:t>
      </w:r>
      <w:r w:rsidRPr="00480AC4">
        <w:rPr>
          <w:rtl/>
        </w:rPr>
        <w:t>2.</w:t>
      </w:r>
    </w:p>
    <w:p w:rsidR="00FE4F18" w:rsidRDefault="00FE4F18" w:rsidP="00AD283C">
      <w:pPr>
        <w:pStyle w:val="libFootnote0"/>
      </w:pPr>
      <w:r w:rsidRPr="00480AC4">
        <w:rPr>
          <w:rtl/>
        </w:rPr>
        <w:t xml:space="preserve">3 - مسلم بشرح النووي (كتاب الفضائل) باب من فضائل علي بن أبي طالب </w:t>
      </w:r>
      <w:r w:rsidR="00AD283C" w:rsidRPr="00F649EA">
        <w:rPr>
          <w:rStyle w:val="libAlaemChar"/>
          <w:rtl/>
        </w:rPr>
        <w:t>عليه‌السلام</w:t>
      </w:r>
      <w:r w:rsidRPr="00480AC4">
        <w:rPr>
          <w:rtl/>
        </w:rPr>
        <w:t>.</w:t>
      </w:r>
    </w:p>
    <w:p w:rsidR="00FE4F18" w:rsidRDefault="00FE4F18" w:rsidP="00AD283C">
      <w:pPr>
        <w:pStyle w:val="libNormal"/>
        <w:rPr>
          <w:rtl/>
        </w:rPr>
      </w:pPr>
      <w:r>
        <w:rPr>
          <w:rtl/>
        </w:rPr>
        <w:br w:type="page"/>
      </w:r>
    </w:p>
    <w:p w:rsidR="00FE4F18" w:rsidRDefault="00FE4F18" w:rsidP="0087023B">
      <w:pPr>
        <w:pStyle w:val="libNormal0"/>
      </w:pPr>
      <w:r w:rsidRPr="00480AC4">
        <w:rPr>
          <w:rtl/>
        </w:rPr>
        <w:lastRenderedPageBreak/>
        <w:t>الثقلين، لأنه يستصلح الدين بهما، ويعمر كما عمرت الدنيا بالثقلين، إلى أن قال:</w:t>
      </w:r>
    </w:p>
    <w:p w:rsidR="00FE4F18" w:rsidRDefault="00FE4F18" w:rsidP="00FE4F18">
      <w:pPr>
        <w:pStyle w:val="libNormal"/>
      </w:pPr>
      <w:r w:rsidRPr="00480AC4">
        <w:rPr>
          <w:rtl/>
        </w:rPr>
        <w:t>والظاهر أن</w:t>
      </w:r>
      <w:r>
        <w:rPr>
          <w:rFonts w:hint="cs"/>
          <w:rtl/>
        </w:rPr>
        <w:t>َّ</w:t>
      </w:r>
      <w:r w:rsidRPr="00480AC4">
        <w:rPr>
          <w:rtl/>
        </w:rPr>
        <w:t xml:space="preserve"> المراد بأهل البيت ههنا أخص من أولاد الجد القريب وهم بنو هاشم، بل أولاده وذريته، والعترة أعم من ذلك فافهم ".</w:t>
      </w:r>
    </w:p>
    <w:p w:rsidR="00FE4F18" w:rsidRDefault="00FE4F18" w:rsidP="00FE4F18">
      <w:pPr>
        <w:pStyle w:val="libNormal"/>
      </w:pPr>
      <w:r w:rsidRPr="00480AC4">
        <w:rPr>
          <w:rtl/>
        </w:rPr>
        <w:t>وقال ابن الأثير في جامع الأصول: " سم</w:t>
      </w:r>
      <w:r>
        <w:rPr>
          <w:rFonts w:hint="cs"/>
          <w:rtl/>
        </w:rPr>
        <w:t>َّ</w:t>
      </w:r>
      <w:r w:rsidRPr="00480AC4">
        <w:rPr>
          <w:rtl/>
        </w:rPr>
        <w:t xml:space="preserve">ى النبي </w:t>
      </w:r>
      <w:r w:rsidR="00AD283C" w:rsidRPr="00AD283C">
        <w:rPr>
          <w:rStyle w:val="libAlaemChar"/>
          <w:rtl/>
        </w:rPr>
        <w:t>صلى‌الله‌عليه‌وآله‌وسلم</w:t>
      </w:r>
      <w:r w:rsidRPr="00480AC4">
        <w:rPr>
          <w:rtl/>
        </w:rPr>
        <w:t xml:space="preserve"> القرآن العزيز وأهل بيته ثقلين لأن</w:t>
      </w:r>
      <w:r>
        <w:rPr>
          <w:rFonts w:hint="cs"/>
          <w:rtl/>
        </w:rPr>
        <w:t>َّ</w:t>
      </w:r>
      <w:r w:rsidRPr="00480AC4">
        <w:rPr>
          <w:rtl/>
        </w:rPr>
        <w:t xml:space="preserve"> الأخذ بهما والعمل بما يجب لهما، ثقيل</w:t>
      </w:r>
      <w:r>
        <w:rPr>
          <w:rFonts w:hint="cs"/>
          <w:rtl/>
        </w:rPr>
        <w:t>ٌ</w:t>
      </w:r>
      <w:r w:rsidRPr="00480AC4">
        <w:rPr>
          <w:rtl/>
        </w:rPr>
        <w:t xml:space="preserve"> ".</w:t>
      </w:r>
    </w:p>
    <w:p w:rsidR="00FE4F18" w:rsidRDefault="00FE4F18" w:rsidP="00FE4F18">
      <w:pPr>
        <w:pStyle w:val="libNormal"/>
      </w:pPr>
      <w:r w:rsidRPr="00480AC4">
        <w:rPr>
          <w:rtl/>
        </w:rPr>
        <w:t xml:space="preserve">وقال التفتازاني في شرح المقاصد: " ألا ترى أنه </w:t>
      </w:r>
      <w:r w:rsidR="00AD283C" w:rsidRPr="00AD283C">
        <w:rPr>
          <w:rStyle w:val="libAlaemChar"/>
          <w:rtl/>
        </w:rPr>
        <w:t>صلى‌الله‌عليه‌وآله‌وسلم</w:t>
      </w:r>
      <w:r w:rsidRPr="00480AC4">
        <w:rPr>
          <w:rtl/>
        </w:rPr>
        <w:t xml:space="preserve"> قد قرنهم بكتاب الله تعالى في كون التمسك بهما منقذا من الضلالة، ولا معنى للتمسك بالكتاب إلا الأخذ بما فيه من العلم والهداية فكذا في العترة ".</w:t>
      </w:r>
    </w:p>
    <w:p w:rsidR="00FE4F18" w:rsidRDefault="00FE4F18" w:rsidP="00FE4F18">
      <w:pPr>
        <w:pStyle w:val="libNormal"/>
      </w:pPr>
      <w:r w:rsidRPr="00480AC4">
        <w:rPr>
          <w:rtl/>
        </w:rPr>
        <w:t xml:space="preserve">وقال الشريف السمهودي " الذين وقع الحث على التمسك بهم من أهل البيت النبوي والعترة الطاهرة، هم العلماء بكتاب الله </w:t>
      </w:r>
      <w:r w:rsidRPr="00AD283C">
        <w:rPr>
          <w:rStyle w:val="libFootnotenumChar"/>
          <w:rtl/>
        </w:rPr>
        <w:t>(1)</w:t>
      </w:r>
      <w:r w:rsidRPr="00480AC4">
        <w:rPr>
          <w:rtl/>
        </w:rPr>
        <w:t>،... وهم الذين لا يقع بينهم وبين الكتاب افتراق</w:t>
      </w:r>
      <w:r>
        <w:rPr>
          <w:rFonts w:hint="cs"/>
          <w:rtl/>
        </w:rPr>
        <w:t>ٌ</w:t>
      </w:r>
      <w:r w:rsidRPr="00480AC4">
        <w:rPr>
          <w:rtl/>
        </w:rPr>
        <w:t xml:space="preserve"> حتى يردا الحوض، ولهذا قال: لا تقدموهما فتهلكوا، ولا تقصروا عنهما فتهلكوا، ولا تعلموهم فإنهم أعلم منكم " </w:t>
      </w:r>
      <w:r w:rsidRPr="00AD283C">
        <w:rPr>
          <w:rStyle w:val="libFootnotenumChar"/>
          <w:rtl/>
        </w:rPr>
        <w:t>(2)</w:t>
      </w:r>
      <w:r w:rsidRPr="00480AC4">
        <w:rPr>
          <w:rtl/>
        </w:rPr>
        <w:t>.</w:t>
      </w:r>
    </w:p>
    <w:p w:rsidR="00FE4F18" w:rsidRDefault="00FE4F18" w:rsidP="00FE4F18">
      <w:pPr>
        <w:pStyle w:val="libNormal"/>
      </w:pPr>
      <w:r w:rsidRPr="00480AC4">
        <w:rPr>
          <w:rtl/>
        </w:rPr>
        <w:t>قال الشيخ المناوي: " إن ائتمرتم بأوامر كتابه، وانتهيتم بنواهيه، واهتديتم بهدي عترتي، واقتديتم بسيرتهم، اهتديتم فلم تضلوا.</w:t>
      </w:r>
    </w:p>
    <w:p w:rsidR="00FE4F18" w:rsidRDefault="00FE4F18" w:rsidP="00FE4F18">
      <w:pPr>
        <w:pStyle w:val="libNormal"/>
      </w:pPr>
      <w:r w:rsidRPr="00480AC4">
        <w:rPr>
          <w:rtl/>
        </w:rPr>
        <w:t>قال القرطبي: وهذه الوصية، وهذا التأكيد العظيم، يقتضي وجوب احترام أهله، وإبرارهم وتوقيرهم ومحبتهم، وجوب الفروض المؤكدة التي لا عذر لأحد في التخلف عنها ".</w:t>
      </w:r>
    </w:p>
    <w:p w:rsidR="00FE4F18" w:rsidRDefault="00FE4F18" w:rsidP="00FE4F18">
      <w:pPr>
        <w:pStyle w:val="libNormal"/>
      </w:pPr>
      <w:r w:rsidRPr="00480AC4">
        <w:rPr>
          <w:rtl/>
        </w:rPr>
        <w:t>وأضاف المناوي: " لن يفترقا، أي الكتاب والعترة، أي يستمران متلازمين حتى يردا على الحوض أي الكوثر يوم القيامة، زاد في رواية: كهاتين، وأشار بإصبعيه، وفي هذا مع قوله أولا: " إني تارك " تلويح بل تصريح بأنهما كتوأمين، خل</w:t>
      </w:r>
      <w:r>
        <w:rPr>
          <w:rFonts w:hint="cs"/>
          <w:rtl/>
        </w:rPr>
        <w:t>َّ</w:t>
      </w:r>
      <w:r w:rsidRPr="00480AC4">
        <w:rPr>
          <w:rtl/>
        </w:rPr>
        <w:t>فهما وو</w:t>
      </w:r>
      <w:r>
        <w:rPr>
          <w:rFonts w:hint="cs"/>
          <w:rtl/>
        </w:rPr>
        <w:t>َ</w:t>
      </w:r>
      <w:r w:rsidRPr="00480AC4">
        <w:rPr>
          <w:rtl/>
        </w:rPr>
        <w:t>صى</w:t>
      </w:r>
      <w:r>
        <w:rPr>
          <w:rFonts w:hint="cs"/>
          <w:rtl/>
        </w:rPr>
        <w:t>َّ</w:t>
      </w:r>
      <w:r w:rsidRPr="00480AC4">
        <w:rPr>
          <w:rtl/>
        </w:rPr>
        <w:t xml:space="preserve"> أمته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هذه الأقوال في حديث الثقلين: تواتره - فقهه، والرسالة التي أصدرتها دار التقريب في مصر عن حديث الثقلين.</w:t>
      </w:r>
    </w:p>
    <w:p w:rsidR="00FE4F18" w:rsidRDefault="00FE4F18" w:rsidP="00AD283C">
      <w:pPr>
        <w:pStyle w:val="libNormal"/>
        <w:rPr>
          <w:rtl/>
        </w:rPr>
      </w:pPr>
      <w:r>
        <w:rPr>
          <w:rtl/>
        </w:rPr>
        <w:br w:type="page"/>
      </w:r>
    </w:p>
    <w:p w:rsidR="00FE4F18" w:rsidRDefault="00FE4F18" w:rsidP="0087023B">
      <w:pPr>
        <w:pStyle w:val="libNormal0"/>
      </w:pPr>
      <w:r w:rsidRPr="00480AC4">
        <w:rPr>
          <w:rtl/>
        </w:rPr>
        <w:lastRenderedPageBreak/>
        <w:t>بحسن معاملتهما، وإيثار حقهما على أنفسهما، والاستمساك بهما في الدين. أما الكتاب فلأنه معدن العلوم الدينية، والأسرار والحكم الشرعية، وكنوز الحقائق وخفايا الدقائق، وأما العترة فلأن العنصر إذا طاب أعان على فهم الدين، فطيب العنصر يؤدي إلى حسن الأخلاق، ومحاسنها تؤدي إلى صفاء القلب ونزاهته وطهارته ".</w:t>
      </w:r>
    </w:p>
    <w:p w:rsidR="00FE4F18" w:rsidRDefault="00FE4F18" w:rsidP="00FE4F18">
      <w:pPr>
        <w:pStyle w:val="libNormal"/>
      </w:pPr>
      <w:r w:rsidRPr="00480AC4">
        <w:rPr>
          <w:rtl/>
        </w:rPr>
        <w:t>قال الحكيم: " والمراد بعترته هنا العلماء العاملون، إذ هم الذين لا يفارقون القرآن. أما نحو جاهل وعالم مخلط فأجنبي من هذا المقام، وإنما ينظر للأصل والعنصر عند التحل</w:t>
      </w:r>
      <w:r>
        <w:rPr>
          <w:rFonts w:hint="cs"/>
          <w:rtl/>
        </w:rPr>
        <w:t>ِّ</w:t>
      </w:r>
      <w:r w:rsidRPr="00480AC4">
        <w:rPr>
          <w:rtl/>
        </w:rPr>
        <w:t>ي بالفضائل، والتخل</w:t>
      </w:r>
      <w:r>
        <w:rPr>
          <w:rFonts w:hint="cs"/>
          <w:rtl/>
        </w:rPr>
        <w:t>ِّ</w:t>
      </w:r>
      <w:r w:rsidRPr="00480AC4">
        <w:rPr>
          <w:rtl/>
        </w:rPr>
        <w:t xml:space="preserve">ي عن الرذائل... " </w:t>
      </w:r>
      <w:r w:rsidRPr="00AD283C">
        <w:rPr>
          <w:rStyle w:val="libFootnotenumChar"/>
          <w:rtl/>
        </w:rPr>
        <w:t>(1)</w:t>
      </w:r>
      <w:r w:rsidRPr="00480AC4">
        <w:rPr>
          <w:rtl/>
        </w:rPr>
        <w:t>.</w:t>
      </w:r>
    </w:p>
    <w:p w:rsidR="00FE4F18" w:rsidRDefault="00FE4F18" w:rsidP="00FE4F18">
      <w:pPr>
        <w:pStyle w:val="libNormal"/>
      </w:pPr>
      <w:r w:rsidRPr="00480AC4">
        <w:rPr>
          <w:rtl/>
        </w:rPr>
        <w:t>وقال ابن حجر الفقيه الشافعي تحت عنوان تنبيه: " س</w:t>
      </w:r>
      <w:r>
        <w:rPr>
          <w:rFonts w:hint="cs"/>
          <w:rtl/>
        </w:rPr>
        <w:t>َ</w:t>
      </w:r>
      <w:r w:rsidRPr="00480AC4">
        <w:rPr>
          <w:rtl/>
        </w:rPr>
        <w:t>م</w:t>
      </w:r>
      <w:r>
        <w:rPr>
          <w:rFonts w:hint="cs"/>
          <w:rtl/>
        </w:rPr>
        <w:t>َّ</w:t>
      </w:r>
      <w:r w:rsidRPr="00480AC4">
        <w:rPr>
          <w:rtl/>
        </w:rPr>
        <w:t xml:space="preserve">ى رسول الله </w:t>
      </w:r>
      <w:r w:rsidR="00AD283C" w:rsidRPr="00AD283C">
        <w:rPr>
          <w:rStyle w:val="libAlaemChar"/>
          <w:rtl/>
        </w:rPr>
        <w:t>صلى‌الله‌عليه‌وآله‌وسلم</w:t>
      </w:r>
      <w:r w:rsidRPr="00480AC4">
        <w:rPr>
          <w:rtl/>
        </w:rPr>
        <w:t xml:space="preserve"> القرآن وعترته (ثقلين)... لأن</w:t>
      </w:r>
      <w:r>
        <w:rPr>
          <w:rFonts w:hint="cs"/>
          <w:rtl/>
        </w:rPr>
        <w:t>َّ</w:t>
      </w:r>
      <w:r w:rsidRPr="00480AC4">
        <w:rPr>
          <w:rtl/>
        </w:rPr>
        <w:t xml:space="preserve"> الثقل كل نفيس</w:t>
      </w:r>
      <w:r>
        <w:rPr>
          <w:rFonts w:hint="cs"/>
          <w:rtl/>
        </w:rPr>
        <w:t>ٍ</w:t>
      </w:r>
      <w:r w:rsidRPr="00480AC4">
        <w:rPr>
          <w:rtl/>
        </w:rPr>
        <w:t xml:space="preserve"> خطير</w:t>
      </w:r>
      <w:r>
        <w:rPr>
          <w:rFonts w:hint="cs"/>
          <w:rtl/>
        </w:rPr>
        <w:t>ٍ</w:t>
      </w:r>
      <w:r w:rsidRPr="00480AC4">
        <w:rPr>
          <w:rtl/>
        </w:rPr>
        <w:t xml:space="preserve"> مصون، وهذان كذلك، إذ كل منهما معدن للعلوم اللدنية. والأسرار والحكم العلية، والأحكام الشرعية ولذا حث </w:t>
      </w:r>
      <w:r w:rsidR="00AD283C" w:rsidRPr="00AD283C">
        <w:rPr>
          <w:rStyle w:val="libAlaemChar"/>
          <w:rtl/>
        </w:rPr>
        <w:t>صلى‌الله‌عليه‌وآله‌وسلم</w:t>
      </w:r>
      <w:r w:rsidRPr="00480AC4">
        <w:rPr>
          <w:rtl/>
        </w:rPr>
        <w:t xml:space="preserve"> على الاقتداء والتمسك بهم والتعلم منهم، وقال: " الحمد لله الذي جعل فينا الحكمة أهل البيت ".. ".</w:t>
      </w:r>
    </w:p>
    <w:p w:rsidR="00FE4F18" w:rsidRDefault="00FE4F18" w:rsidP="00FE4F18">
      <w:pPr>
        <w:pStyle w:val="libNormal"/>
      </w:pPr>
      <w:r w:rsidRPr="00480AC4">
        <w:rPr>
          <w:rtl/>
        </w:rPr>
        <w:t>وأضاف ابن حجر: " وقيل سميا ثقلين لثقل وجوب رعاية حقوقهما، ثم الذين وقع الحث عليهم منهم إنما هم العارفون بكتاب الله وسنة رسوله، إذ هم الذين لا يفارقون الكتاب إلى الحوض...</w:t>
      </w:r>
    </w:p>
    <w:p w:rsidR="00FE4F18" w:rsidRDefault="00FE4F18" w:rsidP="00FE4F18">
      <w:pPr>
        <w:pStyle w:val="libNormal"/>
      </w:pPr>
      <w:r w:rsidRPr="00480AC4">
        <w:rPr>
          <w:rtl/>
        </w:rPr>
        <w:t>وتميزوا بذلك عن بقية العلماء لأن</w:t>
      </w:r>
      <w:r>
        <w:rPr>
          <w:rFonts w:hint="cs"/>
          <w:rtl/>
        </w:rPr>
        <w:t>ّ</w:t>
      </w:r>
      <w:r w:rsidRPr="00480AC4">
        <w:rPr>
          <w:rtl/>
        </w:rPr>
        <w:t xml:space="preserve"> الله أذهب عنهم الرجس وطه</w:t>
      </w:r>
      <w:r>
        <w:rPr>
          <w:rFonts w:hint="cs"/>
          <w:rtl/>
        </w:rPr>
        <w:t>ّ</w:t>
      </w:r>
      <w:r w:rsidRPr="00480AC4">
        <w:rPr>
          <w:rtl/>
        </w:rPr>
        <w:t>رهم تطهيرا، وشر</w:t>
      </w:r>
      <w:r>
        <w:rPr>
          <w:rFonts w:hint="cs"/>
          <w:rtl/>
        </w:rPr>
        <w:t>َّ</w:t>
      </w:r>
      <w:r w:rsidRPr="00480AC4">
        <w:rPr>
          <w:rtl/>
        </w:rPr>
        <w:t>فهم بالكرامات الباهرة، والمزايا المتكاثرة، وقد مر</w:t>
      </w:r>
      <w:r>
        <w:rPr>
          <w:rFonts w:hint="cs"/>
          <w:rtl/>
        </w:rPr>
        <w:t>َّ</w:t>
      </w:r>
      <w:r w:rsidRPr="00480AC4">
        <w:rPr>
          <w:rtl/>
        </w:rPr>
        <w:t xml:space="preserve"> بعضها وسيأتي الخبر الذي في قريش: " تعلموا منهم فإنهم أعلم منكم " فإذا ثبت هذا العموم لقريش فأهل البيت أولى منهم بذلك، لأنهم امتازوا عنهم بخصوصيات لا يشاركهم فيها بقية قريش...</w:t>
      </w:r>
    </w:p>
    <w:p w:rsidR="00FE4F18" w:rsidRDefault="00FE4F18" w:rsidP="00FE4F18">
      <w:pPr>
        <w:pStyle w:val="libNormal"/>
      </w:pPr>
      <w:r w:rsidRPr="00480AC4">
        <w:rPr>
          <w:rtl/>
        </w:rPr>
        <w:t>ثم أحق من يتمسك به منهم إمامهم وعالمهم علي بن أبي طالب كرم الله وجهه لما قد</w:t>
      </w:r>
      <w:r>
        <w:rPr>
          <w:rFonts w:hint="cs"/>
          <w:rtl/>
        </w:rPr>
        <w:t>َّ</w:t>
      </w:r>
      <w:r w:rsidRPr="00480AC4">
        <w:rPr>
          <w:rtl/>
        </w:rPr>
        <w:t>مناه من مزيد علمه ودقائق مستنبطاته، ومن ث</w:t>
      </w:r>
      <w:r>
        <w:rPr>
          <w:rFonts w:hint="cs"/>
          <w:rtl/>
        </w:rPr>
        <w:t>َ</w:t>
      </w:r>
      <w:r w:rsidRPr="00480AC4">
        <w:rPr>
          <w:rtl/>
        </w:rPr>
        <w:t>م</w:t>
      </w:r>
      <w:r>
        <w:rPr>
          <w:rFonts w:hint="cs"/>
          <w:rtl/>
        </w:rPr>
        <w:t>َّ</w:t>
      </w:r>
      <w:r w:rsidRPr="00480AC4">
        <w:rPr>
          <w:rtl/>
        </w:rPr>
        <w:t xml:space="preserve"> قال أبو بكر </w:t>
      </w:r>
      <w:r w:rsidR="00DB214B" w:rsidRPr="00DB214B">
        <w:rPr>
          <w:rStyle w:val="libAlaemChar"/>
          <w:rtl/>
        </w:rPr>
        <w:t>رضي‌الله‌عنه</w:t>
      </w:r>
      <w:r w:rsidRPr="00480AC4">
        <w:rPr>
          <w:rtl/>
        </w:rPr>
        <w:t>: علي</w:t>
      </w:r>
      <w:r>
        <w:rPr>
          <w:rFonts w:hint="cs"/>
          <w:rtl/>
        </w:rPr>
        <w:t>ٌّ</w:t>
      </w:r>
      <w:r w:rsidRPr="00480AC4">
        <w:rPr>
          <w:rtl/>
        </w:rPr>
        <w:t xml:space="preserve"> </w:t>
      </w:r>
      <w:r>
        <w:rPr>
          <w:rFonts w:hint="cs"/>
          <w:rtl/>
        </w:rPr>
        <w:t xml:space="preserve"> </w:t>
      </w:r>
      <w:r w:rsidRPr="00480AC4">
        <w:rPr>
          <w:rtl/>
        </w:rPr>
        <w:t>عترة</w:t>
      </w:r>
      <w:r>
        <w:rPr>
          <w:rFonts w:hint="cs"/>
          <w:rtl/>
        </w:rPr>
        <w:t>ٌ</w:t>
      </w:r>
    </w:p>
    <w:p w:rsidR="00FE4F18" w:rsidRDefault="00FE4F18" w:rsidP="00AD283C">
      <w:pPr>
        <w:pStyle w:val="libLine"/>
      </w:pPr>
      <w:r w:rsidRPr="00480AC4">
        <w:rPr>
          <w:rtl/>
        </w:rPr>
        <w:t>____________</w:t>
      </w:r>
    </w:p>
    <w:p w:rsidR="00FE4F18" w:rsidRPr="00AE28A0" w:rsidRDefault="00FE4F18" w:rsidP="00AE28A0">
      <w:pPr>
        <w:pStyle w:val="libNormal"/>
        <w:rPr>
          <w:rtl/>
        </w:rPr>
      </w:pPr>
      <w:r w:rsidRPr="00AE28A0">
        <w:rPr>
          <w:rtl/>
        </w:rPr>
        <w:t>1 - فيض القدير: 3</w:t>
      </w:r>
      <w:r w:rsidR="00692C19">
        <w:rPr>
          <w:rtl/>
        </w:rPr>
        <w:t>/</w:t>
      </w:r>
      <w:r w:rsidRPr="00AE28A0">
        <w:rPr>
          <w:rtl/>
        </w:rPr>
        <w:t>14 - 15.</w:t>
      </w:r>
    </w:p>
    <w:p w:rsidR="0087023B" w:rsidRDefault="0087023B" w:rsidP="0087023B">
      <w:pPr>
        <w:pStyle w:val="libNormal"/>
        <w:rPr>
          <w:rtl/>
        </w:rPr>
      </w:pPr>
      <w:r>
        <w:rPr>
          <w:rtl/>
        </w:rPr>
        <w:br w:type="page"/>
      </w:r>
    </w:p>
    <w:p w:rsidR="00FE4F18" w:rsidRDefault="00FE4F18" w:rsidP="0087023B">
      <w:pPr>
        <w:pStyle w:val="libNormal0"/>
      </w:pPr>
      <w:r w:rsidRPr="00480AC4">
        <w:rPr>
          <w:rtl/>
        </w:rPr>
        <w:lastRenderedPageBreak/>
        <w:t xml:space="preserve">رسول الله </w:t>
      </w:r>
      <w:r w:rsidR="00AD283C" w:rsidRPr="00AD283C">
        <w:rPr>
          <w:rStyle w:val="libAlaemChar"/>
          <w:rtl/>
        </w:rPr>
        <w:t>صلى‌الله‌عليه‌وآله‌وسلم</w:t>
      </w:r>
      <w:r w:rsidRPr="00480AC4">
        <w:rPr>
          <w:rtl/>
        </w:rPr>
        <w:t xml:space="preserve"> أي الذين حث على التمسك بهم... " </w:t>
      </w:r>
      <w:r w:rsidRPr="00AD283C">
        <w:rPr>
          <w:rStyle w:val="libFootnotenumChar"/>
          <w:rtl/>
        </w:rPr>
        <w:t>(1)</w:t>
      </w:r>
      <w:r w:rsidRPr="00480AC4">
        <w:rPr>
          <w:rtl/>
        </w:rPr>
        <w:t>.</w:t>
      </w:r>
    </w:p>
    <w:p w:rsidR="00FE4F18" w:rsidRDefault="00FE4F18" w:rsidP="00FE4F18">
      <w:pPr>
        <w:pStyle w:val="libNormal"/>
      </w:pPr>
      <w:r w:rsidRPr="00480AC4">
        <w:rPr>
          <w:rtl/>
        </w:rPr>
        <w:t xml:space="preserve">وقبل أن يذكر المحب الطبري - شيخ الحرم المكي - حديث الثقلين في ذخائر العقبى، قال: " باب في فضل أهل البيت والحث على التمسك بهم وبكتاب الله </w:t>
      </w:r>
      <w:r w:rsidRPr="00AD283C">
        <w:rPr>
          <w:rStyle w:val="libFootnotenumChar"/>
          <w:rtl/>
        </w:rPr>
        <w:t>(2)</w:t>
      </w:r>
      <w:r w:rsidRPr="00480AC4">
        <w:rPr>
          <w:rtl/>
        </w:rPr>
        <w:t xml:space="preserve"> والخلف فيهما بخير ".</w:t>
      </w:r>
    </w:p>
    <w:p w:rsidR="00FE4F18" w:rsidRDefault="00FE4F18" w:rsidP="0087023B">
      <w:pPr>
        <w:pStyle w:val="libNormal"/>
      </w:pPr>
      <w:r w:rsidRPr="00480AC4">
        <w:rPr>
          <w:rtl/>
        </w:rPr>
        <w:t>وجاء في كتاب: " معجم فقه السلف " لمحمد منتصر الكتاني - الأستاذ بجامعة أم القرى بمكة المكرمة -: " والظ</w:t>
      </w:r>
      <w:r>
        <w:rPr>
          <w:rFonts w:hint="cs"/>
          <w:rtl/>
        </w:rPr>
        <w:t>ُ</w:t>
      </w:r>
      <w:r w:rsidRPr="00480AC4">
        <w:rPr>
          <w:rtl/>
        </w:rPr>
        <w:t>فر بفقه العترة، ظ</w:t>
      </w:r>
      <w:r>
        <w:rPr>
          <w:rFonts w:hint="cs"/>
          <w:rtl/>
        </w:rPr>
        <w:t>ُ</w:t>
      </w:r>
      <w:r w:rsidRPr="00480AC4">
        <w:rPr>
          <w:rtl/>
        </w:rPr>
        <w:t>فر</w:t>
      </w:r>
      <w:r>
        <w:rPr>
          <w:rFonts w:hint="cs"/>
          <w:rtl/>
        </w:rPr>
        <w:t>ٌ</w:t>
      </w:r>
      <w:r w:rsidRPr="00480AC4">
        <w:rPr>
          <w:rtl/>
        </w:rPr>
        <w:t xml:space="preserve"> بالعلم والهدى والأمان من الضلال، وبكتاب الله مقترنا بالهداية والأمان حتى دخول الجنة " </w:t>
      </w:r>
      <w:r w:rsidRPr="00AD283C">
        <w:rPr>
          <w:rStyle w:val="libFootnotenumChar"/>
          <w:rtl/>
        </w:rPr>
        <w:t>(3)</w:t>
      </w:r>
      <w:r w:rsidRPr="00480AC4">
        <w:rPr>
          <w:rtl/>
        </w:rPr>
        <w:t>.</w:t>
      </w:r>
    </w:p>
    <w:p w:rsidR="00FE4F18" w:rsidRDefault="00FE4F18" w:rsidP="0087023B">
      <w:pPr>
        <w:pStyle w:val="Heading3"/>
      </w:pPr>
      <w:bookmarkStart w:id="224" w:name="_Toc382042652"/>
      <w:r w:rsidRPr="006F200F">
        <w:rPr>
          <w:rtl/>
        </w:rPr>
        <w:t>دلالة الحديث:</w:t>
      </w:r>
      <w:bookmarkEnd w:id="224"/>
    </w:p>
    <w:p w:rsidR="00FE4F18" w:rsidRDefault="00FE4F18" w:rsidP="00FE4F18">
      <w:pPr>
        <w:pStyle w:val="libNormal"/>
      </w:pPr>
      <w:r w:rsidRPr="006F200F">
        <w:rPr>
          <w:rtl/>
        </w:rPr>
        <w:t xml:space="preserve">حديث الثقلين صريح في وجوب التمسك بكتاب الله وآل البيت </w:t>
      </w:r>
      <w:r w:rsidR="00AD283C" w:rsidRPr="00AD283C">
        <w:rPr>
          <w:rStyle w:val="libAlaemChar"/>
          <w:rtl/>
        </w:rPr>
        <w:t>عليهم‌السلام</w:t>
      </w:r>
      <w:r w:rsidRPr="006F200F">
        <w:rPr>
          <w:rtl/>
        </w:rPr>
        <w:t xml:space="preserve"> معا. فالأمن من الضلال يكون بالتمسك بهما معا لقوله </w:t>
      </w:r>
      <w:r w:rsidR="00AD283C" w:rsidRPr="00AD283C">
        <w:rPr>
          <w:rStyle w:val="libAlaemChar"/>
          <w:rtl/>
        </w:rPr>
        <w:t>صلى‌الله‌عليه‌وآله‌وسلم</w:t>
      </w:r>
      <w:r w:rsidRPr="006F200F">
        <w:rPr>
          <w:rtl/>
        </w:rPr>
        <w:t>: " ما إن تمسكتم بهما " ولم يقل بأحدهما.</w:t>
      </w:r>
    </w:p>
    <w:p w:rsidR="00FE4F18" w:rsidRDefault="00FE4F18" w:rsidP="00FE4F18">
      <w:pPr>
        <w:pStyle w:val="libNormal"/>
      </w:pPr>
      <w:r w:rsidRPr="006F200F">
        <w:rPr>
          <w:rtl/>
        </w:rPr>
        <w:t xml:space="preserve">ودلالة الحديث على وجوب التمسك بآل البيت </w:t>
      </w:r>
      <w:r w:rsidR="00AD283C" w:rsidRPr="00AD283C">
        <w:rPr>
          <w:rStyle w:val="libAlaemChar"/>
          <w:rtl/>
        </w:rPr>
        <w:t>عليهم‌السلام</w:t>
      </w:r>
      <w:r w:rsidRPr="006F200F">
        <w:rPr>
          <w:rtl/>
        </w:rPr>
        <w:t xml:space="preserve"> جنبا إلى كتاب الله ظاهرة لا تخفى على أحد.</w:t>
      </w:r>
    </w:p>
    <w:p w:rsidR="00FE4F18" w:rsidRDefault="00FE4F18" w:rsidP="00FE4F18">
      <w:pPr>
        <w:pStyle w:val="libNormal"/>
      </w:pPr>
      <w:r w:rsidRPr="00480AC4">
        <w:rPr>
          <w:rtl/>
        </w:rPr>
        <w:t xml:space="preserve">يقول ابن حجر: " وفي قوله </w:t>
      </w:r>
      <w:r w:rsidR="00AD283C" w:rsidRPr="00AD283C">
        <w:rPr>
          <w:rStyle w:val="libAlaemChar"/>
          <w:rtl/>
        </w:rPr>
        <w:t>صلى‌الله‌عليه‌وآله‌وسلم</w:t>
      </w:r>
      <w:r w:rsidRPr="00480AC4">
        <w:rPr>
          <w:rtl/>
        </w:rPr>
        <w:t xml:space="preserve"> فلا تقد</w:t>
      </w:r>
      <w:r>
        <w:rPr>
          <w:rFonts w:hint="cs"/>
          <w:rtl/>
        </w:rPr>
        <w:t>ّ</w:t>
      </w:r>
      <w:r w:rsidRPr="00480AC4">
        <w:rPr>
          <w:rtl/>
        </w:rPr>
        <w:t>موهم فتهلكوا، ولا تقصروا عنهم فتهلكوا ولا تعلموهم فإنهم أعلم منكم - دليل</w:t>
      </w:r>
      <w:r>
        <w:rPr>
          <w:rFonts w:hint="cs"/>
          <w:rtl/>
        </w:rPr>
        <w:t>ٌ</w:t>
      </w:r>
      <w:r w:rsidRPr="00480AC4">
        <w:rPr>
          <w:rtl/>
        </w:rPr>
        <w:t xml:space="preserve"> على أن</w:t>
      </w:r>
      <w:r>
        <w:rPr>
          <w:rFonts w:hint="cs"/>
          <w:rtl/>
        </w:rPr>
        <w:t>َّ</w:t>
      </w:r>
      <w:r w:rsidRPr="00480AC4">
        <w:rPr>
          <w:rtl/>
        </w:rPr>
        <w:t xml:space="preserve"> من تأهل منهم للمراتب العلية والوظائف الدينية كان مقدما على غيره " </w:t>
      </w:r>
      <w:r w:rsidRPr="00AD283C">
        <w:rPr>
          <w:rStyle w:val="libFootnotenumChar"/>
          <w:rtl/>
        </w:rPr>
        <w:t>(4)</w:t>
      </w:r>
      <w:r w:rsidRPr="00480AC4">
        <w:rPr>
          <w:rtl/>
        </w:rPr>
        <w:t>.</w:t>
      </w:r>
    </w:p>
    <w:p w:rsidR="00FE4F18" w:rsidRDefault="00FE4F18" w:rsidP="0087023B">
      <w:pPr>
        <w:pStyle w:val="Heading3"/>
      </w:pPr>
      <w:bookmarkStart w:id="225" w:name="_Toc382042653"/>
      <w:r w:rsidRPr="006F200F">
        <w:rPr>
          <w:rtl/>
        </w:rPr>
        <w:t>محاولة تأويل فاشلة:</w:t>
      </w:r>
      <w:bookmarkEnd w:id="225"/>
    </w:p>
    <w:p w:rsidR="00FE4F18" w:rsidRDefault="00FE4F18" w:rsidP="00FE4F18">
      <w:pPr>
        <w:pStyle w:val="libNormal"/>
      </w:pPr>
      <w:r w:rsidRPr="00480AC4">
        <w:rPr>
          <w:rtl/>
        </w:rPr>
        <w:t>لم يرق للبعض وجود هذا الحديث في كتب السنن وخاصة في صحيح مسلم ولذلك قاموا بتأويله وصرفه عن معناه الظاهر، ومن هؤلاء ابن تيمية.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الصواعق المحرقة: 2</w:t>
      </w:r>
      <w:r w:rsidR="00692C19">
        <w:rPr>
          <w:rtl/>
        </w:rPr>
        <w:t>/</w:t>
      </w:r>
      <w:r w:rsidRPr="00480AC4">
        <w:rPr>
          <w:rtl/>
        </w:rPr>
        <w:t>441 - 443.</w:t>
      </w:r>
    </w:p>
    <w:p w:rsidR="00FE4F18" w:rsidRDefault="00FE4F18" w:rsidP="00AD283C">
      <w:pPr>
        <w:pStyle w:val="libFootnote0"/>
      </w:pPr>
      <w:r w:rsidRPr="00480AC4">
        <w:rPr>
          <w:rtl/>
        </w:rPr>
        <w:t>2 - ص 5 قال: رواه جماعة من الصحابة...</w:t>
      </w:r>
    </w:p>
    <w:p w:rsidR="00FE4F18" w:rsidRDefault="00FE4F18" w:rsidP="00AD283C">
      <w:pPr>
        <w:pStyle w:val="libFootnote0"/>
      </w:pPr>
      <w:r w:rsidRPr="00480AC4">
        <w:rPr>
          <w:rtl/>
        </w:rPr>
        <w:t>3 - الصواعق المحرقة: ص 135.</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قال عن رواية مسلم </w:t>
      </w:r>
      <w:r w:rsidRPr="00AD283C">
        <w:rPr>
          <w:rStyle w:val="libFootnotenumChar"/>
          <w:rtl/>
        </w:rPr>
        <w:t>(1)</w:t>
      </w:r>
      <w:r w:rsidRPr="00480AC4">
        <w:rPr>
          <w:rtl/>
        </w:rPr>
        <w:t>: " وهذا اللفظ يدل على أن</w:t>
      </w:r>
      <w:r>
        <w:rPr>
          <w:rFonts w:hint="cs"/>
          <w:rtl/>
        </w:rPr>
        <w:t>َّ</w:t>
      </w:r>
      <w:r w:rsidRPr="00480AC4">
        <w:rPr>
          <w:rtl/>
        </w:rPr>
        <w:t xml:space="preserve"> الذي أمرنا بالتمسك به وجعل المتمس</w:t>
      </w:r>
      <w:r>
        <w:rPr>
          <w:rFonts w:hint="cs"/>
          <w:rtl/>
        </w:rPr>
        <w:t>ِّ</w:t>
      </w:r>
      <w:r w:rsidRPr="00480AC4">
        <w:rPr>
          <w:rtl/>
        </w:rPr>
        <w:t>ك به لا ي</w:t>
      </w:r>
      <w:r>
        <w:rPr>
          <w:rFonts w:hint="cs"/>
          <w:rtl/>
        </w:rPr>
        <w:t>ُ</w:t>
      </w:r>
      <w:r w:rsidRPr="00480AC4">
        <w:rPr>
          <w:rtl/>
        </w:rPr>
        <w:t>ض</w:t>
      </w:r>
      <w:r>
        <w:rPr>
          <w:rFonts w:hint="cs"/>
          <w:rtl/>
        </w:rPr>
        <w:t>َّ</w:t>
      </w:r>
      <w:r w:rsidRPr="00480AC4">
        <w:rPr>
          <w:rtl/>
        </w:rPr>
        <w:t xml:space="preserve">ل، هو كتاب الله " وقال في موضع آخر: " الحديث الذي في مسلم إذا كان النبي </w:t>
      </w:r>
      <w:r w:rsidR="00AD283C" w:rsidRPr="00AD283C">
        <w:rPr>
          <w:rStyle w:val="libAlaemChar"/>
          <w:rtl/>
        </w:rPr>
        <w:t>صلى‌الله‌عليه‌وآله‌وسلم</w:t>
      </w:r>
      <w:r w:rsidRPr="00480AC4">
        <w:rPr>
          <w:rtl/>
        </w:rPr>
        <w:t xml:space="preserve"> قد قاله </w:t>
      </w:r>
      <w:r w:rsidRPr="00AD283C">
        <w:rPr>
          <w:rStyle w:val="libFootnotenumChar"/>
          <w:rtl/>
        </w:rPr>
        <w:t>(2)</w:t>
      </w:r>
      <w:r w:rsidRPr="00480AC4">
        <w:rPr>
          <w:rtl/>
        </w:rPr>
        <w:t xml:space="preserve"> فليس فيه إلا الوصية باتباع الكتاب، وهو لم يأمر باتباع العترة، ولكن قال: " أذكركم الله في أهل بيتي ".. " </w:t>
      </w:r>
      <w:r w:rsidRPr="00AD283C">
        <w:rPr>
          <w:rStyle w:val="libFootnotenumChar"/>
          <w:rtl/>
        </w:rPr>
        <w:t>(3)</w:t>
      </w:r>
      <w:r w:rsidRPr="00480AC4">
        <w:rPr>
          <w:rtl/>
        </w:rPr>
        <w:t>.</w:t>
      </w:r>
    </w:p>
    <w:p w:rsidR="00FE4F18" w:rsidRDefault="00FE4F18" w:rsidP="0087023B">
      <w:pPr>
        <w:pStyle w:val="libNormal"/>
      </w:pPr>
      <w:r w:rsidRPr="00480AC4">
        <w:rPr>
          <w:rtl/>
        </w:rPr>
        <w:t xml:space="preserve">ويل للذين </w:t>
      </w:r>
      <w:r w:rsidRPr="00091063">
        <w:rPr>
          <w:rStyle w:val="libAlaemChar"/>
          <w:rtl/>
        </w:rPr>
        <w:t>(</w:t>
      </w:r>
      <w:r w:rsidR="0087023B">
        <w:rPr>
          <w:rStyle w:val="libAieChar"/>
          <w:rFonts w:hint="cs"/>
          <w:rtl/>
        </w:rPr>
        <w:t xml:space="preserve"> </w:t>
      </w:r>
      <w:r w:rsidR="0087023B" w:rsidRPr="0087023B">
        <w:rPr>
          <w:rStyle w:val="libAieChar"/>
          <w:rFonts w:hint="cs"/>
          <w:rtl/>
        </w:rPr>
        <w:t>يُحَرِّ‌فُونَ</w:t>
      </w:r>
      <w:r w:rsidR="0087023B" w:rsidRPr="0087023B">
        <w:rPr>
          <w:rStyle w:val="libAieChar"/>
          <w:rtl/>
        </w:rPr>
        <w:t xml:space="preserve"> </w:t>
      </w:r>
      <w:r w:rsidR="0087023B" w:rsidRPr="0087023B">
        <w:rPr>
          <w:rStyle w:val="libAieChar"/>
          <w:rFonts w:hint="cs"/>
          <w:rtl/>
        </w:rPr>
        <w:t>الْكَلِمَ</w:t>
      </w:r>
      <w:r w:rsidR="0087023B" w:rsidRPr="0087023B">
        <w:rPr>
          <w:rStyle w:val="libAieChar"/>
          <w:rtl/>
        </w:rPr>
        <w:t xml:space="preserve"> </w:t>
      </w:r>
      <w:r w:rsidR="0087023B" w:rsidRPr="0087023B">
        <w:rPr>
          <w:rStyle w:val="libAieChar"/>
          <w:rFonts w:hint="cs"/>
          <w:rtl/>
        </w:rPr>
        <w:t>عَن</w:t>
      </w:r>
      <w:r w:rsidR="0087023B" w:rsidRPr="0087023B">
        <w:rPr>
          <w:rStyle w:val="libAieChar"/>
          <w:rtl/>
        </w:rPr>
        <w:t xml:space="preserve"> </w:t>
      </w:r>
      <w:r w:rsidR="0087023B" w:rsidRPr="0087023B">
        <w:rPr>
          <w:rStyle w:val="libAieChar"/>
          <w:rFonts w:hint="cs"/>
          <w:rtl/>
        </w:rPr>
        <w:t>مَّوَاضِعِهِ</w:t>
      </w:r>
      <w:r w:rsidR="0087023B">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 xml:space="preserve"> إنه تأويل تمجه الأسماع، ويرده الحديث نفسه، ولكن التعصب يفعل الأعاجيب. وقد رأيت - أخي القارئ - كلمات الأعلام من أهل السنة في هذا الحديث ومع ذلك نقول في جوابه:</w:t>
      </w:r>
    </w:p>
    <w:p w:rsidR="00FE4F18" w:rsidRDefault="00FE4F18" w:rsidP="0087023B">
      <w:pPr>
        <w:pStyle w:val="libNormal"/>
      </w:pPr>
      <w:r w:rsidRPr="00480AC4">
        <w:rPr>
          <w:rtl/>
        </w:rPr>
        <w:t>إن</w:t>
      </w:r>
      <w:r>
        <w:rPr>
          <w:rFonts w:hint="cs"/>
          <w:rtl/>
        </w:rPr>
        <w:t>َّ</w:t>
      </w:r>
      <w:r w:rsidRPr="00480AC4">
        <w:rPr>
          <w:rtl/>
        </w:rPr>
        <w:t xml:space="preserve"> قول النبي </w:t>
      </w:r>
      <w:r w:rsidR="00AD283C" w:rsidRPr="00AD283C">
        <w:rPr>
          <w:rStyle w:val="libAlaemChar"/>
          <w:rtl/>
        </w:rPr>
        <w:t>صلى‌الله‌عليه‌وآله‌وسلم</w:t>
      </w:r>
      <w:r w:rsidRPr="00480AC4">
        <w:rPr>
          <w:rtl/>
        </w:rPr>
        <w:t>: إني تارك فيكم الثقلين أولهما كتاب الله... دليل على أن عترته حجة كما أن</w:t>
      </w:r>
      <w:r>
        <w:rPr>
          <w:rFonts w:hint="cs"/>
          <w:rtl/>
        </w:rPr>
        <w:t>َّ</w:t>
      </w:r>
      <w:r w:rsidRPr="00480AC4">
        <w:rPr>
          <w:rtl/>
        </w:rPr>
        <w:t xml:space="preserve"> القرآن حجة ولا اقتران بين الكتاب والعترة إلا لكونهم حجة كالقرآن. فالنبي </w:t>
      </w:r>
      <w:r w:rsidR="00AD283C" w:rsidRPr="00AD283C">
        <w:rPr>
          <w:rStyle w:val="libAlaemChar"/>
          <w:rtl/>
        </w:rPr>
        <w:t>صلى‌الله‌عليه‌وآله‌وسلم</w:t>
      </w:r>
      <w:r w:rsidRPr="00480AC4">
        <w:rPr>
          <w:rtl/>
        </w:rPr>
        <w:t xml:space="preserve"> ترك في أمته " الثقلين " " أولهما كتاب الله " فهلا قال لنا ابن تيمية وشيعته ما ثانيهما؟!! فلو كان الحديث يأمرنا بالتمسك بكتاب الله ويذكرنا بآل البيت </w:t>
      </w:r>
      <w:r w:rsidR="00AD283C" w:rsidRPr="00AD283C">
        <w:rPr>
          <w:rStyle w:val="libAlaemChar"/>
          <w:rtl/>
        </w:rPr>
        <w:t>عليهم‌السلام</w:t>
      </w:r>
      <w:r w:rsidRPr="00480AC4">
        <w:rPr>
          <w:rtl/>
        </w:rPr>
        <w:t xml:space="preserve">، فلم قرنهما الرسول </w:t>
      </w:r>
      <w:r w:rsidR="00AD283C" w:rsidRPr="00AD283C">
        <w:rPr>
          <w:rStyle w:val="libAlaemChar"/>
          <w:rtl/>
        </w:rPr>
        <w:t>صلى‌الله‌عليه‌وآله‌وسلم</w:t>
      </w:r>
      <w:r w:rsidRPr="00480AC4">
        <w:rPr>
          <w:rtl/>
        </w:rPr>
        <w:t xml:space="preserve"> معا " الثقلين " (لن يفترقا) " حتى يردا "؟! ولو صح ما قالوه لكان من حق الحديث أن يكون هكذا: إني تارك فيكم الثقل... وأذكر الله في أهل بيتي، وهذا أمر</w:t>
      </w:r>
      <w:r>
        <w:rPr>
          <w:rFonts w:hint="cs"/>
          <w:rtl/>
        </w:rPr>
        <w:t>ٌ</w:t>
      </w:r>
      <w:r w:rsidRPr="00480AC4">
        <w:rPr>
          <w:rtl/>
        </w:rPr>
        <w:t xml:space="preserve"> واضح يعرفه حتى العوام!</w:t>
      </w:r>
    </w:p>
    <w:p w:rsidR="00FE4F18" w:rsidRDefault="00FE4F18" w:rsidP="00FE4F18">
      <w:pPr>
        <w:pStyle w:val="libNormal"/>
      </w:pPr>
      <w:r w:rsidRPr="00480AC4">
        <w:rPr>
          <w:rtl/>
        </w:rPr>
        <w:t xml:space="preserve">وما هم قائلون بهذا اللفظ الذي صححه الالباني؟ عن زيد بن ثابت قال: قال رسول الله </w:t>
      </w:r>
      <w:r w:rsidR="00AD283C" w:rsidRPr="00AD283C">
        <w:rPr>
          <w:rStyle w:val="libAlaemChar"/>
          <w:rtl/>
        </w:rPr>
        <w:t>صلى‌الله‌عليه‌وآله‌وسلم</w:t>
      </w:r>
      <w:r w:rsidRPr="00480AC4">
        <w:rPr>
          <w:rtl/>
        </w:rPr>
        <w:t>: " إني تارك فيكم الخليفتين من بعدي! كتاب الله وعترتي أهل بيتي وإنهما لن يتفر</w:t>
      </w:r>
      <w:r>
        <w:rPr>
          <w:rFonts w:hint="cs"/>
          <w:rtl/>
        </w:rPr>
        <w:t>َّ</w:t>
      </w:r>
      <w:r w:rsidRPr="00480AC4">
        <w:rPr>
          <w:rtl/>
        </w:rPr>
        <w:t>قا حتى يردا علي</w:t>
      </w:r>
      <w:r>
        <w:rPr>
          <w:rFonts w:hint="cs"/>
          <w:rtl/>
        </w:rPr>
        <w:t>َّ</w:t>
      </w:r>
      <w:r w:rsidRPr="00480AC4">
        <w:rPr>
          <w:rtl/>
        </w:rPr>
        <w:t xml:space="preserve"> الحوض " </w:t>
      </w:r>
      <w:r w:rsidRPr="00AD283C">
        <w:rPr>
          <w:rStyle w:val="libFootnotenumChar"/>
          <w:rtl/>
        </w:rPr>
        <w:t>(5)</w:t>
      </w:r>
      <w:r w:rsidRPr="00480AC4">
        <w:rPr>
          <w:rtl/>
        </w:rPr>
        <w:t xml:space="preserve"> فهل يقبل هذا النص تأويلا؟!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وقد أوردناها وهناك ثلاث طرق أخرى في الصحيح نفسه.</w:t>
      </w:r>
    </w:p>
    <w:p w:rsidR="00FE4F18" w:rsidRDefault="00FE4F18" w:rsidP="00AD283C">
      <w:pPr>
        <w:pStyle w:val="libFootnote0"/>
      </w:pPr>
      <w:r w:rsidRPr="00480AC4">
        <w:rPr>
          <w:rtl/>
        </w:rPr>
        <w:t xml:space="preserve">2 - عجبا كيف يشكك فيه وهو في كتاب معصوم عنده وعلى هذا فكل حديث يواجهنا في صحيح مسلم سنشك به ونقول: إذا كان النبي </w:t>
      </w:r>
      <w:r w:rsidR="00AD283C" w:rsidRPr="00F649EA">
        <w:rPr>
          <w:rStyle w:val="libAlaemChar"/>
          <w:rtl/>
        </w:rPr>
        <w:t>صلى‌الله‌عليه‌وآله‌وسلم</w:t>
      </w:r>
      <w:r w:rsidRPr="00480AC4">
        <w:rPr>
          <w:rtl/>
        </w:rPr>
        <w:t xml:space="preserve"> قد قاله، اقتداءا بالشيخ!</w:t>
      </w:r>
      <w:r>
        <w:rPr>
          <w:rFonts w:hint="cs"/>
          <w:rtl/>
        </w:rPr>
        <w:t>!</w:t>
      </w:r>
    </w:p>
    <w:p w:rsidR="00FE4F18" w:rsidRDefault="00FE4F18" w:rsidP="00AD283C">
      <w:pPr>
        <w:pStyle w:val="libFootnote0"/>
      </w:pPr>
      <w:r w:rsidRPr="00480AC4">
        <w:rPr>
          <w:rtl/>
        </w:rPr>
        <w:t>3 - منهاج السنة: 4</w:t>
      </w:r>
      <w:r w:rsidR="00692C19">
        <w:rPr>
          <w:rtl/>
        </w:rPr>
        <w:t>/</w:t>
      </w:r>
      <w:r w:rsidRPr="00480AC4">
        <w:rPr>
          <w:rtl/>
        </w:rPr>
        <w:t>105 و 85.</w:t>
      </w:r>
    </w:p>
    <w:p w:rsidR="00FE4F18" w:rsidRDefault="00FE4F18" w:rsidP="00AD283C">
      <w:pPr>
        <w:pStyle w:val="libFootnote0"/>
      </w:pPr>
      <w:r w:rsidRPr="00480AC4">
        <w:rPr>
          <w:rtl/>
        </w:rPr>
        <w:t>4 - المائدة: 13.</w:t>
      </w:r>
    </w:p>
    <w:p w:rsidR="00FE4F18" w:rsidRDefault="00FE4F18" w:rsidP="00AD283C">
      <w:pPr>
        <w:pStyle w:val="libFootnote0"/>
      </w:pPr>
      <w:r w:rsidRPr="00480AC4">
        <w:rPr>
          <w:rtl/>
        </w:rPr>
        <w:t>5 - السنة: ابن أبي عاصم، تخريج الالباني 2</w:t>
      </w:r>
      <w:r w:rsidR="00692C19">
        <w:rPr>
          <w:rtl/>
        </w:rPr>
        <w:t>/</w:t>
      </w:r>
      <w:r w:rsidRPr="00480AC4">
        <w:rPr>
          <w:rtl/>
        </w:rPr>
        <w:t>337.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ولو افترضنا أن</w:t>
      </w:r>
      <w:r>
        <w:rPr>
          <w:rFonts w:hint="cs"/>
          <w:rtl/>
        </w:rPr>
        <w:t>َّ</w:t>
      </w:r>
      <w:r w:rsidRPr="00480AC4">
        <w:rPr>
          <w:rtl/>
        </w:rPr>
        <w:t xml:space="preserve"> الحديث لايتجاوز التذكير بآل البيت </w:t>
      </w:r>
      <w:r w:rsidR="00AD283C" w:rsidRPr="00AD283C">
        <w:rPr>
          <w:rStyle w:val="libAlaemChar"/>
          <w:rtl/>
        </w:rPr>
        <w:t>عليهم‌السلام</w:t>
      </w:r>
      <w:r w:rsidRPr="00480AC4">
        <w:rPr>
          <w:rtl/>
        </w:rPr>
        <w:t xml:space="preserve">، فهل تذكر سلف ابن تيمية آل البيت ووصية الرسول </w:t>
      </w:r>
      <w:r w:rsidR="00AD283C" w:rsidRPr="00AD283C">
        <w:rPr>
          <w:rStyle w:val="libAlaemChar"/>
          <w:rtl/>
        </w:rPr>
        <w:t>صلى‌الله‌عليه‌وآله‌وسلم</w:t>
      </w:r>
      <w:r w:rsidRPr="00480AC4">
        <w:rPr>
          <w:rtl/>
        </w:rPr>
        <w:t xml:space="preserve"> بهم؟! ربما تذكروها حين جمعوا الحطب لحرق بيت الزهراء </w:t>
      </w:r>
      <w:r w:rsidR="00AD283C" w:rsidRPr="00AD283C">
        <w:rPr>
          <w:rStyle w:val="libAlaemChar"/>
          <w:rtl/>
        </w:rPr>
        <w:t>عليها‌السلام</w:t>
      </w:r>
      <w:r w:rsidRPr="00480AC4">
        <w:rPr>
          <w:rtl/>
        </w:rPr>
        <w:t xml:space="preserve"> بضعة الرسول! أو حين خرجوا لقتال عمدة آل البيت في الجمل وصفين والنهروان! أو حين قتلوا عليا </w:t>
      </w:r>
      <w:r w:rsidR="00AD283C" w:rsidRPr="00AD283C">
        <w:rPr>
          <w:rStyle w:val="libAlaemChar"/>
          <w:rtl/>
        </w:rPr>
        <w:t>عليه‌السلام</w:t>
      </w:r>
      <w:r w:rsidRPr="00480AC4">
        <w:rPr>
          <w:rtl/>
        </w:rPr>
        <w:t xml:space="preserve"> وسموا الحسن </w:t>
      </w:r>
      <w:r w:rsidR="00AD283C" w:rsidRPr="00AD283C">
        <w:rPr>
          <w:rStyle w:val="libAlaemChar"/>
          <w:rtl/>
        </w:rPr>
        <w:t>عليه‌السلام</w:t>
      </w:r>
      <w:r w:rsidRPr="00480AC4">
        <w:rPr>
          <w:rtl/>
        </w:rPr>
        <w:t xml:space="preserve"> وقتلوا أبناء الرسول في كربلاء شر قتلة! أو حين سنوا سب الإمام علي على المنابر واستمر ذلك ستين سنة! أهذا هو التذكر؟</w:t>
      </w:r>
    </w:p>
    <w:p w:rsidR="00FE4F18" w:rsidRDefault="00FE4F18" w:rsidP="00FE4F18">
      <w:pPr>
        <w:pStyle w:val="libNormal"/>
      </w:pPr>
      <w:r w:rsidRPr="00480AC4">
        <w:rPr>
          <w:rtl/>
        </w:rPr>
        <w:t>(فأنى تؤفكون)؟!</w:t>
      </w:r>
    </w:p>
    <w:p w:rsidR="00FE4F18" w:rsidRPr="00FE4F18" w:rsidRDefault="00FE4F18" w:rsidP="0087023B">
      <w:pPr>
        <w:pStyle w:val="libNormal"/>
      </w:pPr>
      <w:r w:rsidRPr="00480AC4">
        <w:rPr>
          <w:rtl/>
        </w:rPr>
        <w:t xml:space="preserve">فالحديث صريح في وجوب اتباع الكتاب والعترة دون فصلهما عن بعض. فأرى لزاما علي أن أنقاد لهذا النداء النبوي واتبع الكتاب والعترة. </w:t>
      </w:r>
      <w:r w:rsidRPr="00091063">
        <w:rPr>
          <w:rStyle w:val="libAlaemChar"/>
          <w:rtl/>
        </w:rPr>
        <w:t>(</w:t>
      </w:r>
      <w:r w:rsidR="0087023B">
        <w:rPr>
          <w:rStyle w:val="libAieChar"/>
          <w:rFonts w:hint="cs"/>
          <w:rtl/>
        </w:rPr>
        <w:t xml:space="preserve"> </w:t>
      </w:r>
      <w:r w:rsidR="0087023B" w:rsidRPr="0087023B">
        <w:rPr>
          <w:rStyle w:val="libAieChar"/>
          <w:rFonts w:hint="cs"/>
          <w:rtl/>
        </w:rPr>
        <w:t>فَذَكِّرْ‌</w:t>
      </w:r>
      <w:r w:rsidR="0087023B" w:rsidRPr="0087023B">
        <w:rPr>
          <w:rStyle w:val="libAieChar"/>
          <w:rtl/>
        </w:rPr>
        <w:t xml:space="preserve"> </w:t>
      </w:r>
      <w:r w:rsidR="0087023B" w:rsidRPr="0087023B">
        <w:rPr>
          <w:rStyle w:val="libAieChar"/>
          <w:rFonts w:hint="cs"/>
          <w:rtl/>
        </w:rPr>
        <w:t>إِنَّمَا</w:t>
      </w:r>
      <w:r w:rsidR="0087023B" w:rsidRPr="0087023B">
        <w:rPr>
          <w:rStyle w:val="libAieChar"/>
          <w:rtl/>
        </w:rPr>
        <w:t xml:space="preserve"> </w:t>
      </w:r>
      <w:r w:rsidR="0087023B" w:rsidRPr="0087023B">
        <w:rPr>
          <w:rStyle w:val="libAieChar"/>
          <w:rFonts w:hint="cs"/>
          <w:rtl/>
        </w:rPr>
        <w:t>أَنتَ</w:t>
      </w:r>
      <w:r w:rsidR="0087023B" w:rsidRPr="0087023B">
        <w:rPr>
          <w:rStyle w:val="libAieChar"/>
          <w:rtl/>
        </w:rPr>
        <w:t xml:space="preserve"> </w:t>
      </w:r>
      <w:r w:rsidR="0087023B" w:rsidRPr="0087023B">
        <w:rPr>
          <w:rStyle w:val="libAieChar"/>
          <w:rFonts w:hint="cs"/>
          <w:rtl/>
        </w:rPr>
        <w:t>مُذَكِّرٌ‌</w:t>
      </w:r>
      <w:r w:rsidR="0087023B">
        <w:rPr>
          <w:rStyle w:val="libAieChar"/>
          <w:rFonts w:hint="cs"/>
          <w:rtl/>
        </w:rPr>
        <w:t xml:space="preserve"> </w:t>
      </w:r>
      <w:r w:rsidRPr="00091063">
        <w:rPr>
          <w:rStyle w:val="libAlaemChar"/>
          <w:rtl/>
        </w:rPr>
        <w:t>)</w:t>
      </w:r>
      <w:r w:rsidRPr="0087023B">
        <w:rPr>
          <w:rtl/>
        </w:rPr>
        <w:t xml:space="preserve"> </w:t>
      </w:r>
      <w:r w:rsidRPr="00AD283C">
        <w:rPr>
          <w:rStyle w:val="libFootnotenumChar"/>
          <w:rtl/>
        </w:rPr>
        <w:t>(1)</w:t>
      </w:r>
      <w:r w:rsidRPr="00FE4F18">
        <w:rPr>
          <w:rtl/>
        </w:rPr>
        <w:t xml:space="preserve"> </w:t>
      </w:r>
      <w:r w:rsidRPr="00091063">
        <w:rPr>
          <w:rStyle w:val="libAlaemChar"/>
          <w:rtl/>
        </w:rPr>
        <w:t>(</w:t>
      </w:r>
      <w:r w:rsidR="0087023B">
        <w:rPr>
          <w:rStyle w:val="libAieChar"/>
          <w:rFonts w:hint="cs"/>
          <w:rtl/>
        </w:rPr>
        <w:t xml:space="preserve"> </w:t>
      </w:r>
      <w:r w:rsidR="0087023B" w:rsidRPr="0087023B">
        <w:rPr>
          <w:rStyle w:val="libAieChar"/>
          <w:rFonts w:hint="cs"/>
          <w:rtl/>
        </w:rPr>
        <w:t>سَيَذَّكَّرُ‌</w:t>
      </w:r>
      <w:r w:rsidR="0087023B" w:rsidRPr="0087023B">
        <w:rPr>
          <w:rStyle w:val="libAieChar"/>
          <w:rtl/>
        </w:rPr>
        <w:t xml:space="preserve"> </w:t>
      </w:r>
      <w:r w:rsidR="0087023B" w:rsidRPr="0087023B">
        <w:rPr>
          <w:rStyle w:val="libAieChar"/>
          <w:rFonts w:hint="cs"/>
          <w:rtl/>
        </w:rPr>
        <w:t>مَن</w:t>
      </w:r>
      <w:r w:rsidR="0087023B" w:rsidRPr="0087023B">
        <w:rPr>
          <w:rStyle w:val="libAieChar"/>
          <w:rtl/>
        </w:rPr>
        <w:t xml:space="preserve"> </w:t>
      </w:r>
      <w:r w:rsidR="0087023B" w:rsidRPr="0087023B">
        <w:rPr>
          <w:rStyle w:val="libAieChar"/>
          <w:rFonts w:hint="cs"/>
          <w:rtl/>
        </w:rPr>
        <w:t>يَخْشَىٰ</w:t>
      </w:r>
      <w:r w:rsidR="0087023B">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w:t>
      </w:r>
    </w:p>
    <w:p w:rsidR="00FE4F18" w:rsidRDefault="00FE4F18" w:rsidP="0087023B">
      <w:pPr>
        <w:pStyle w:val="Heading3"/>
      </w:pPr>
      <w:bookmarkStart w:id="226" w:name="_Toc382042654"/>
      <w:r w:rsidRPr="00054C42">
        <w:rPr>
          <w:rtl/>
        </w:rPr>
        <w:t>لن يفترقا:</w:t>
      </w:r>
      <w:bookmarkEnd w:id="226"/>
    </w:p>
    <w:p w:rsidR="00FE4F18" w:rsidRDefault="00FE4F18" w:rsidP="000D5C6B">
      <w:pPr>
        <w:pStyle w:val="libNormal"/>
      </w:pPr>
      <w:r w:rsidRPr="00480AC4">
        <w:rPr>
          <w:rtl/>
        </w:rPr>
        <w:t xml:space="preserve">هاتان الكلمتان تحملان معنى كبيرا. فقول الرسول </w:t>
      </w:r>
      <w:r w:rsidR="00AD283C" w:rsidRPr="00AD283C">
        <w:rPr>
          <w:rStyle w:val="libAlaemChar"/>
          <w:rtl/>
        </w:rPr>
        <w:t>صلى‌الله‌عليه‌وآله‌وسلم</w:t>
      </w:r>
      <w:r w:rsidRPr="00480AC4">
        <w:rPr>
          <w:rtl/>
        </w:rPr>
        <w:t xml:space="preserve"> هذا، دليل على عصمة أئمة آل البيت. إذ لا يمكن أن يقرن الرسول </w:t>
      </w:r>
      <w:r w:rsidR="00AD283C" w:rsidRPr="00AD283C">
        <w:rPr>
          <w:rStyle w:val="libAlaemChar"/>
          <w:rtl/>
        </w:rPr>
        <w:t>صلى‌الله‌عليه‌وآله‌وسلم</w:t>
      </w:r>
      <w:r w:rsidRPr="00480AC4">
        <w:rPr>
          <w:rtl/>
        </w:rPr>
        <w:t xml:space="preserve"> غير المعصوم بالكتاب المعصوم ثم يخبرنا عن أنهما لن يفترقا. فلو لم يكن أئمة آل البيت معصومين لجاز أن يفترقوا عن القرآن وهذا تكذيب للرسول </w:t>
      </w:r>
      <w:r w:rsidR="000D5C6B" w:rsidRPr="00AD283C">
        <w:rPr>
          <w:rStyle w:val="libAlaemChar"/>
          <w:rtl/>
        </w:rPr>
        <w:t>صلى‌الله‌عليه‌وآله‌وسلم</w:t>
      </w:r>
      <w:r w:rsidR="000D5C6B" w:rsidRPr="00480AC4">
        <w:rPr>
          <w:rtl/>
        </w:rPr>
        <w:t xml:space="preserve"> </w:t>
      </w:r>
      <w:r w:rsidRPr="00480AC4">
        <w:rPr>
          <w:rtl/>
        </w:rPr>
        <w:t>الذي أخبرنا بعدم افتراقهما.</w:t>
      </w:r>
    </w:p>
    <w:p w:rsidR="00FE4F18" w:rsidRDefault="00FE4F18" w:rsidP="0087023B">
      <w:pPr>
        <w:pStyle w:val="libNormal"/>
      </w:pPr>
      <w:r w:rsidRPr="00480AC4">
        <w:rPr>
          <w:rtl/>
        </w:rPr>
        <w:t>وقد نقل الأستاذ توفيق أبو علم المصري، استدلال الشيعة بهذا الحديث ودلالته على العصمة، ونحن نورد كلامه هنا بعينه قال: "... إن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قرنهم بكتاب الله العزيز، الذي </w:t>
      </w:r>
      <w:r w:rsidRPr="00091063">
        <w:rPr>
          <w:rStyle w:val="libAlaemChar"/>
          <w:rtl/>
        </w:rPr>
        <w:t>(</w:t>
      </w:r>
      <w:r w:rsidR="0087023B">
        <w:rPr>
          <w:rStyle w:val="libAieChar"/>
          <w:rFonts w:hint="cs"/>
          <w:rtl/>
        </w:rPr>
        <w:t xml:space="preserve"> </w:t>
      </w:r>
      <w:r w:rsidR="0087023B" w:rsidRPr="0087023B">
        <w:rPr>
          <w:rStyle w:val="libAieChar"/>
          <w:rFonts w:hint="cs"/>
          <w:rtl/>
        </w:rPr>
        <w:t>لَّا</w:t>
      </w:r>
      <w:r w:rsidR="0087023B" w:rsidRPr="0087023B">
        <w:rPr>
          <w:rStyle w:val="libAieChar"/>
          <w:rtl/>
        </w:rPr>
        <w:t xml:space="preserve"> </w:t>
      </w:r>
      <w:r w:rsidR="0087023B" w:rsidRPr="0087023B">
        <w:rPr>
          <w:rStyle w:val="libAieChar"/>
          <w:rFonts w:hint="cs"/>
          <w:rtl/>
        </w:rPr>
        <w:t>يَأْتِيهِ</w:t>
      </w:r>
      <w:r w:rsidR="0087023B" w:rsidRPr="0087023B">
        <w:rPr>
          <w:rStyle w:val="libAieChar"/>
          <w:rtl/>
        </w:rPr>
        <w:t xml:space="preserve"> </w:t>
      </w:r>
      <w:r w:rsidR="0087023B" w:rsidRPr="0087023B">
        <w:rPr>
          <w:rStyle w:val="libAieChar"/>
          <w:rFonts w:hint="cs"/>
          <w:rtl/>
        </w:rPr>
        <w:t>الْبَاطِلُ</w:t>
      </w:r>
      <w:r w:rsidR="0087023B" w:rsidRPr="0087023B">
        <w:rPr>
          <w:rStyle w:val="libAieChar"/>
          <w:rtl/>
        </w:rPr>
        <w:t xml:space="preserve"> </w:t>
      </w:r>
      <w:r w:rsidR="0087023B" w:rsidRPr="0087023B">
        <w:rPr>
          <w:rStyle w:val="libAieChar"/>
          <w:rFonts w:hint="cs"/>
          <w:rtl/>
        </w:rPr>
        <w:t>مِن</w:t>
      </w:r>
      <w:r w:rsidR="0087023B" w:rsidRPr="0087023B">
        <w:rPr>
          <w:rStyle w:val="libAieChar"/>
          <w:rtl/>
        </w:rPr>
        <w:t xml:space="preserve"> </w:t>
      </w:r>
      <w:r w:rsidR="0087023B" w:rsidRPr="0087023B">
        <w:rPr>
          <w:rStyle w:val="libAieChar"/>
          <w:rFonts w:hint="cs"/>
          <w:rtl/>
        </w:rPr>
        <w:t>بَيْنِ</w:t>
      </w:r>
      <w:r w:rsidR="0087023B" w:rsidRPr="0087023B">
        <w:rPr>
          <w:rStyle w:val="libAieChar"/>
          <w:rtl/>
        </w:rPr>
        <w:t xml:space="preserve"> </w:t>
      </w:r>
      <w:r w:rsidR="0087023B" w:rsidRPr="0087023B">
        <w:rPr>
          <w:rStyle w:val="libAieChar"/>
          <w:rFonts w:hint="cs"/>
          <w:rtl/>
        </w:rPr>
        <w:t>يَدَيْهِ</w:t>
      </w:r>
      <w:r w:rsidR="0087023B" w:rsidRPr="0087023B">
        <w:rPr>
          <w:rStyle w:val="libAieChar"/>
          <w:rtl/>
        </w:rPr>
        <w:t xml:space="preserve"> </w:t>
      </w:r>
      <w:r w:rsidR="0087023B" w:rsidRPr="0087023B">
        <w:rPr>
          <w:rStyle w:val="libAieChar"/>
          <w:rFonts w:hint="cs"/>
          <w:rtl/>
        </w:rPr>
        <w:t>وَلَا</w:t>
      </w:r>
      <w:r w:rsidR="0087023B" w:rsidRPr="0087023B">
        <w:rPr>
          <w:rStyle w:val="libAieChar"/>
          <w:rtl/>
        </w:rPr>
        <w:t xml:space="preserve"> </w:t>
      </w:r>
      <w:r w:rsidR="0087023B" w:rsidRPr="0087023B">
        <w:rPr>
          <w:rStyle w:val="libAieChar"/>
          <w:rFonts w:hint="cs"/>
          <w:rtl/>
        </w:rPr>
        <w:t>مِنْ</w:t>
      </w:r>
      <w:r w:rsidR="0087023B" w:rsidRPr="0087023B">
        <w:rPr>
          <w:rStyle w:val="libAieChar"/>
          <w:rtl/>
        </w:rPr>
        <w:t xml:space="preserve"> </w:t>
      </w:r>
      <w:r w:rsidR="0087023B" w:rsidRPr="0087023B">
        <w:rPr>
          <w:rStyle w:val="libAieChar"/>
          <w:rFonts w:hint="cs"/>
          <w:rtl/>
        </w:rPr>
        <w:t>خَلْفِهِ</w:t>
      </w:r>
      <w:r w:rsidR="0087023B">
        <w:rPr>
          <w:rStyle w:val="libAieChar"/>
          <w:rFonts w:hint="cs"/>
          <w:rtl/>
        </w:rPr>
        <w:t xml:space="preserve"> </w:t>
      </w:r>
      <w:r w:rsidRPr="00091063">
        <w:rPr>
          <w:rStyle w:val="libAlaemChar"/>
          <w:rtl/>
        </w:rPr>
        <w:t>)</w:t>
      </w:r>
      <w:r w:rsidRPr="00480AC4">
        <w:rPr>
          <w:rtl/>
        </w:rPr>
        <w:t xml:space="preserve"> فلا يفترق أحدهما عن الآخر. ومن الطبيعي أن</w:t>
      </w:r>
      <w:r>
        <w:rPr>
          <w:rFonts w:hint="cs"/>
          <w:rtl/>
        </w:rPr>
        <w:t>َّ</w:t>
      </w:r>
      <w:r w:rsidRPr="00480AC4">
        <w:rPr>
          <w:rtl/>
        </w:rPr>
        <w:t xml:space="preserve"> صدور أية مخالفة لأحكام الدين تعد افتراقا عن الكتاب العزيز، وقد صرح النبي </w:t>
      </w:r>
      <w:r w:rsidR="0087023B" w:rsidRPr="00AD283C">
        <w:rPr>
          <w:rStyle w:val="libAlaemChar"/>
          <w:rtl/>
        </w:rPr>
        <w:t>صلى‌الله‌عليه‌وآله‌وسلم</w:t>
      </w:r>
      <w:r w:rsidR="0087023B" w:rsidRPr="00480AC4">
        <w:rPr>
          <w:rtl/>
        </w:rPr>
        <w:t xml:space="preserve"> </w:t>
      </w:r>
      <w:r w:rsidRPr="00480AC4">
        <w:rPr>
          <w:rtl/>
        </w:rPr>
        <w:t>بعدم افتراقهما حتى يردا عل</w:t>
      </w:r>
      <w:r>
        <w:rPr>
          <w:rFonts w:hint="cs"/>
          <w:rtl/>
        </w:rPr>
        <w:t>يَّ</w:t>
      </w:r>
      <w:r w:rsidRPr="00480AC4">
        <w:rPr>
          <w:rtl/>
        </w:rPr>
        <w:t xml:space="preserve"> الحوض. فدلالته على</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الغاشية: 21.</w:t>
      </w:r>
    </w:p>
    <w:p w:rsidR="00FE4F18" w:rsidRDefault="00FE4F18" w:rsidP="00AD283C">
      <w:pPr>
        <w:pStyle w:val="libFootnote0"/>
      </w:pPr>
      <w:r w:rsidRPr="00480AC4">
        <w:rPr>
          <w:rtl/>
        </w:rPr>
        <w:t>2 - الأعلى: 10.</w:t>
      </w:r>
    </w:p>
    <w:p w:rsidR="00FE4F18" w:rsidRDefault="00FE4F18" w:rsidP="00AD283C">
      <w:pPr>
        <w:pStyle w:val="libNormal"/>
        <w:rPr>
          <w:rtl/>
        </w:rPr>
      </w:pPr>
      <w:r>
        <w:rPr>
          <w:rtl/>
        </w:rPr>
        <w:br w:type="page"/>
      </w:r>
    </w:p>
    <w:p w:rsidR="00FE4F18" w:rsidRDefault="00FE4F18" w:rsidP="0087023B">
      <w:pPr>
        <w:pStyle w:val="libNormal0"/>
      </w:pPr>
      <w:r w:rsidRPr="00480AC4">
        <w:rPr>
          <w:rtl/>
        </w:rPr>
        <w:lastRenderedPageBreak/>
        <w:t xml:space="preserve">العصمة ظاهرة جلية. وقد كرر النبي </w:t>
      </w:r>
      <w:r w:rsidR="00AD283C" w:rsidRPr="00AD283C">
        <w:rPr>
          <w:rStyle w:val="libAlaemChar"/>
          <w:rtl/>
        </w:rPr>
        <w:t>صلى‌الله‌عليه‌وآله‌وسلم</w:t>
      </w:r>
      <w:r w:rsidRPr="00480AC4">
        <w:rPr>
          <w:rtl/>
        </w:rPr>
        <w:t xml:space="preserve"> هذا الحديث في مواقف كثيرة، لأنه يهدف إلى صيانة الأمة والمحافظة على استقامتها وعدم انحرافها في المجالات العقائدية وغيرها، إن تمسكت بأهل البيت ولم تتقدم عليهم، ولم تتأخر عنهم.</w:t>
      </w:r>
    </w:p>
    <w:p w:rsidR="00FE4F18" w:rsidRDefault="00FE4F18" w:rsidP="00FE4F18">
      <w:pPr>
        <w:pStyle w:val="libNormal"/>
      </w:pPr>
      <w:r w:rsidRPr="00480AC4">
        <w:rPr>
          <w:rtl/>
        </w:rPr>
        <w:t>ولو كان الخطأ يقع منهم، لما صح الأمر بالتمسك بهم. الذي هو جعل أقوالهم وأفعالهم حجة. وأن</w:t>
      </w:r>
      <w:r>
        <w:rPr>
          <w:rFonts w:hint="cs"/>
          <w:rtl/>
        </w:rPr>
        <w:t>َّ</w:t>
      </w:r>
      <w:r w:rsidRPr="00480AC4">
        <w:rPr>
          <w:rtl/>
        </w:rPr>
        <w:t xml:space="preserve"> المتمس</w:t>
      </w:r>
      <w:r>
        <w:rPr>
          <w:rFonts w:hint="cs"/>
          <w:rtl/>
        </w:rPr>
        <w:t>ِّ</w:t>
      </w:r>
      <w:r w:rsidRPr="00480AC4">
        <w:rPr>
          <w:rtl/>
        </w:rPr>
        <w:t>ك بهم لا يض</w:t>
      </w:r>
      <w:r>
        <w:rPr>
          <w:rFonts w:hint="cs"/>
          <w:rtl/>
        </w:rPr>
        <w:t>َّ</w:t>
      </w:r>
      <w:r w:rsidRPr="00480AC4">
        <w:rPr>
          <w:rtl/>
        </w:rPr>
        <w:t>ل كما لا ي</w:t>
      </w:r>
      <w:r>
        <w:rPr>
          <w:rFonts w:hint="cs"/>
          <w:rtl/>
        </w:rPr>
        <w:t>ُ</w:t>
      </w:r>
      <w:r w:rsidRPr="00480AC4">
        <w:rPr>
          <w:rtl/>
        </w:rPr>
        <w:t>ض</w:t>
      </w:r>
      <w:r>
        <w:rPr>
          <w:rFonts w:hint="cs"/>
          <w:rtl/>
        </w:rPr>
        <w:t>َّ</w:t>
      </w:r>
      <w:r w:rsidRPr="00480AC4">
        <w:rPr>
          <w:rtl/>
        </w:rPr>
        <w:t>ل المتمس</w:t>
      </w:r>
      <w:r>
        <w:rPr>
          <w:rFonts w:hint="cs"/>
          <w:rtl/>
        </w:rPr>
        <w:t>ِّ</w:t>
      </w:r>
      <w:r w:rsidRPr="00480AC4">
        <w:rPr>
          <w:rtl/>
        </w:rPr>
        <w:t>ك بالقرآن، ولو وقع منهم الذنب أو الخطأ لكان المتمسك بهم يضل. وفي اتباعهم الهدى والنور كما في القرآن، ولو لم يكونوا معصومين لكان في اتباعهم الضلال. وأنهم حبل</w:t>
      </w:r>
      <w:r>
        <w:rPr>
          <w:rFonts w:hint="cs"/>
          <w:rtl/>
        </w:rPr>
        <w:t>ٌ</w:t>
      </w:r>
      <w:r w:rsidRPr="00480AC4">
        <w:rPr>
          <w:rtl/>
        </w:rPr>
        <w:t xml:space="preserve"> ممدود من السماء إلى الأرض كالقرآن وهو كناية عن أنهم واسطة بين الله تعالى وبين خلقه، وأن</w:t>
      </w:r>
      <w:r>
        <w:rPr>
          <w:rFonts w:hint="cs"/>
          <w:rtl/>
        </w:rPr>
        <w:t>َّ</w:t>
      </w:r>
      <w:r w:rsidRPr="00480AC4">
        <w:rPr>
          <w:rtl/>
        </w:rPr>
        <w:t xml:space="preserve"> أقوالهم عن الله تعالى، ولو لم يكونوا معصومين لم يكونوا كذلك، وأنهم لن يفارقوا القرآن ولن يفارقهم مدة عمر الدنيا، ولو أخطأوا أو أذنبوا لفارقوا القرآن وفارقهم، وأنهم لا يجوز مفارقتهم أو التقدم عليهم بجعل نفسه إماما لهم، أو التقصير عنهم، والائتمام بغيرهم، كما لا يجوز التقدم على القرآن بالإفتاء بغير ما فيه أو التقصير عنه باتباع أقوال مخالفيه... " </w:t>
      </w:r>
      <w:r w:rsidRPr="00AD283C">
        <w:rPr>
          <w:rStyle w:val="libFootnotenumChar"/>
          <w:rtl/>
        </w:rPr>
        <w:t>(1)</w:t>
      </w:r>
      <w:r w:rsidRPr="00480AC4">
        <w:rPr>
          <w:rtl/>
        </w:rPr>
        <w:t>.</w:t>
      </w:r>
    </w:p>
    <w:p w:rsidR="00FE4F18" w:rsidRDefault="00FE4F18" w:rsidP="00FE4F18">
      <w:pPr>
        <w:pStyle w:val="libNormal"/>
      </w:pPr>
      <w:r w:rsidRPr="00480AC4">
        <w:rPr>
          <w:rtl/>
        </w:rPr>
        <w:t xml:space="preserve">وإذا أضفنا إلى قول الرسول </w:t>
      </w:r>
      <w:r w:rsidR="00AD283C" w:rsidRPr="00AD283C">
        <w:rPr>
          <w:rStyle w:val="libAlaemChar"/>
          <w:rtl/>
        </w:rPr>
        <w:t>صلى‌الله‌عليه‌وآله‌وسلم</w:t>
      </w:r>
      <w:r w:rsidRPr="00480AC4">
        <w:rPr>
          <w:rtl/>
        </w:rPr>
        <w:t xml:space="preserve"> " لن يفترقا " قوله " حتى يردا علي</w:t>
      </w:r>
      <w:r>
        <w:rPr>
          <w:rFonts w:hint="cs"/>
          <w:rtl/>
        </w:rPr>
        <w:t>َّ</w:t>
      </w:r>
      <w:r w:rsidRPr="00480AC4">
        <w:rPr>
          <w:rtl/>
        </w:rPr>
        <w:t xml:space="preserve"> الحوض " ظهر سر</w:t>
      </w:r>
      <w:r>
        <w:rPr>
          <w:rFonts w:hint="cs"/>
          <w:rtl/>
        </w:rPr>
        <w:t>ٌّ</w:t>
      </w:r>
      <w:r w:rsidRPr="00480AC4">
        <w:rPr>
          <w:rtl/>
        </w:rPr>
        <w:t xml:space="preserve"> آخر. فقول الرسول </w:t>
      </w:r>
      <w:r w:rsidR="00AD283C" w:rsidRPr="00AD283C">
        <w:rPr>
          <w:rStyle w:val="libAlaemChar"/>
          <w:rtl/>
        </w:rPr>
        <w:t>صلى‌الله‌عليه‌وآله‌وسلم</w:t>
      </w:r>
      <w:r w:rsidRPr="00480AC4">
        <w:rPr>
          <w:rtl/>
        </w:rPr>
        <w:t xml:space="preserve"> الأخير دليل على وجود إمام من آل البيت مع القرآن في كل زمن</w:t>
      </w:r>
      <w:r>
        <w:rPr>
          <w:rFonts w:hint="cs"/>
          <w:rtl/>
        </w:rPr>
        <w:t>ٍ</w:t>
      </w:r>
      <w:r w:rsidRPr="00480AC4">
        <w:rPr>
          <w:rtl/>
        </w:rPr>
        <w:t>، يبي</w:t>
      </w:r>
      <w:r>
        <w:rPr>
          <w:rFonts w:hint="cs"/>
          <w:rtl/>
        </w:rPr>
        <w:t>ِّ</w:t>
      </w:r>
      <w:r w:rsidRPr="00480AC4">
        <w:rPr>
          <w:rtl/>
        </w:rPr>
        <w:t>ن الإسلام للناس، حتى ورود الحوض.</w:t>
      </w:r>
    </w:p>
    <w:p w:rsidR="00FE4F18" w:rsidRDefault="00FE4F18" w:rsidP="00FE4F18">
      <w:pPr>
        <w:pStyle w:val="libNormal"/>
      </w:pPr>
      <w:r w:rsidRPr="00480AC4">
        <w:rPr>
          <w:rtl/>
        </w:rPr>
        <w:t>قال ابن حجر: " وفي أحاديث الحث</w:t>
      </w:r>
      <w:r>
        <w:rPr>
          <w:rFonts w:hint="cs"/>
          <w:rtl/>
        </w:rPr>
        <w:t>ّ</w:t>
      </w:r>
      <w:r w:rsidRPr="00480AC4">
        <w:rPr>
          <w:rtl/>
        </w:rPr>
        <w:t xml:space="preserve"> على التمسك بأهل البيت إشارة</w:t>
      </w:r>
      <w:r>
        <w:rPr>
          <w:rFonts w:hint="cs"/>
          <w:rtl/>
        </w:rPr>
        <w:t>ٌ</w:t>
      </w:r>
      <w:r w:rsidRPr="00480AC4">
        <w:rPr>
          <w:rtl/>
        </w:rPr>
        <w:t xml:space="preserve"> إلى عدم انقطاع متأهل منهم للتمسك به إلى يوم القيامة كما أن</w:t>
      </w:r>
      <w:r>
        <w:rPr>
          <w:rFonts w:hint="cs"/>
          <w:rtl/>
        </w:rPr>
        <w:t>َّ</w:t>
      </w:r>
      <w:r w:rsidRPr="00480AC4">
        <w:rPr>
          <w:rtl/>
        </w:rPr>
        <w:t xml:space="preserve"> الكتاب العزيز كذلك. ولهذا كانوا أمانا لأهل الأرض كما يأتي، ويشهد لذلك الخبر السابق " في كل خلف من أمتي عدول من أهل بيتي " </w:t>
      </w:r>
      <w:r w:rsidRPr="00AD283C">
        <w:rPr>
          <w:rStyle w:val="libFootnotenumChar"/>
          <w:rtl/>
        </w:rPr>
        <w:t>(2)</w:t>
      </w:r>
      <w:r w:rsidRPr="00480AC4">
        <w:rPr>
          <w:rtl/>
        </w:rPr>
        <w:t>.</w:t>
      </w:r>
    </w:p>
    <w:p w:rsidR="00FE4F18" w:rsidRDefault="00FE4F18" w:rsidP="00FE4F18">
      <w:pPr>
        <w:pStyle w:val="libNormal"/>
      </w:pPr>
      <w:r w:rsidRPr="00480AC4">
        <w:rPr>
          <w:rtl/>
        </w:rPr>
        <w:t>وقال الشريف السمهودي - مؤكدا ما قلناه -: " هذا الخبر يفهم منه وجود م</w:t>
      </w:r>
      <w:r>
        <w:rPr>
          <w:rFonts w:hint="cs"/>
          <w:rtl/>
        </w:rPr>
        <w:t>َ</w:t>
      </w:r>
      <w:r w:rsidRPr="00480AC4">
        <w:rPr>
          <w:rtl/>
        </w:rPr>
        <w:t>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أهل البيت - فاطمة الزهراء: ص 75.</w:t>
      </w:r>
    </w:p>
    <w:p w:rsidR="00FE4F18" w:rsidRDefault="00FE4F18" w:rsidP="00AD283C">
      <w:pPr>
        <w:pStyle w:val="libFootnote0"/>
      </w:pPr>
      <w:r w:rsidRPr="00480AC4">
        <w:rPr>
          <w:rtl/>
        </w:rPr>
        <w:t>2 - الصواعق المحرقة: 2</w:t>
      </w:r>
      <w:r w:rsidR="00692C19">
        <w:rPr>
          <w:rtl/>
        </w:rPr>
        <w:t>/</w:t>
      </w:r>
      <w:r w:rsidRPr="00480AC4">
        <w:rPr>
          <w:rtl/>
        </w:rPr>
        <w:t>442.</w:t>
      </w:r>
    </w:p>
    <w:p w:rsidR="00FE4F18" w:rsidRDefault="00FE4F18" w:rsidP="00AD283C">
      <w:pPr>
        <w:pStyle w:val="libNormal"/>
        <w:rPr>
          <w:rtl/>
        </w:rPr>
      </w:pPr>
      <w:r>
        <w:rPr>
          <w:rtl/>
        </w:rPr>
        <w:br w:type="page"/>
      </w:r>
    </w:p>
    <w:p w:rsidR="00FE4F18" w:rsidRDefault="00FE4F18" w:rsidP="0087023B">
      <w:pPr>
        <w:pStyle w:val="libNormal0"/>
      </w:pPr>
      <w:r w:rsidRPr="00480AC4">
        <w:rPr>
          <w:rtl/>
        </w:rPr>
        <w:lastRenderedPageBreak/>
        <w:t xml:space="preserve">يكون أهلا للتمسك به من عترته </w:t>
      </w:r>
      <w:r w:rsidR="00AD283C" w:rsidRPr="00AD283C">
        <w:rPr>
          <w:rStyle w:val="libAlaemChar"/>
          <w:rtl/>
        </w:rPr>
        <w:t>صلى‌الله‌عليه‌وآله‌وسلم</w:t>
      </w:r>
      <w:r w:rsidRPr="00480AC4">
        <w:rPr>
          <w:rtl/>
        </w:rPr>
        <w:t xml:space="preserve"> في كل زمن إلى قيام الساعة، حتى توجه الحث المذكور على التمسك به، كما أن</w:t>
      </w:r>
      <w:r>
        <w:rPr>
          <w:rFonts w:hint="cs"/>
          <w:rtl/>
        </w:rPr>
        <w:t>َّ</w:t>
      </w:r>
      <w:r w:rsidRPr="00480AC4">
        <w:rPr>
          <w:rtl/>
        </w:rPr>
        <w:t xml:space="preserve"> الكتاب العزيز كذلك، ولذا كانوا أمانا لأهل الأرض، فإذا ذهبوا ذهب أهل الأرض " </w:t>
      </w:r>
      <w:r w:rsidRPr="00AD283C">
        <w:rPr>
          <w:rStyle w:val="libFootnotenumChar"/>
          <w:rtl/>
        </w:rPr>
        <w:t>(1)</w:t>
      </w:r>
      <w:r w:rsidRPr="00480AC4">
        <w:rPr>
          <w:rtl/>
        </w:rPr>
        <w:t>.</w:t>
      </w:r>
    </w:p>
    <w:p w:rsidR="00FE4F18" w:rsidRDefault="00FE4F18" w:rsidP="00FE4F18">
      <w:pPr>
        <w:pStyle w:val="libNormal"/>
      </w:pPr>
      <w:r w:rsidRPr="00480AC4">
        <w:rPr>
          <w:rtl/>
        </w:rPr>
        <w:t>وهذا يؤكد لنا على أن</w:t>
      </w:r>
      <w:r>
        <w:rPr>
          <w:rFonts w:hint="cs"/>
          <w:rtl/>
        </w:rPr>
        <w:t>َّ</w:t>
      </w:r>
      <w:r w:rsidRPr="00480AC4">
        <w:rPr>
          <w:rtl/>
        </w:rPr>
        <w:t xml:space="preserve"> الأئمة الاثني عشر قرناء القرآن، لا يفترقون عنه حتى ورود الحوض. وقد عينهم النبي </w:t>
      </w:r>
      <w:r w:rsidR="00AD283C" w:rsidRPr="00AD283C">
        <w:rPr>
          <w:rStyle w:val="libAlaemChar"/>
          <w:rtl/>
        </w:rPr>
        <w:t>صلى‌الله‌عليه‌وآله‌وسلم</w:t>
      </w:r>
      <w:r w:rsidRPr="00480AC4">
        <w:rPr>
          <w:rtl/>
        </w:rPr>
        <w:t xml:space="preserve"> بأسمائهم.</w:t>
      </w:r>
    </w:p>
    <w:p w:rsidR="00FE4F18" w:rsidRDefault="00FE4F18" w:rsidP="0087023B">
      <w:pPr>
        <w:pStyle w:val="Heading3"/>
      </w:pPr>
      <w:bookmarkStart w:id="227" w:name="_Toc382042655"/>
      <w:r w:rsidRPr="00054C42">
        <w:rPr>
          <w:rtl/>
        </w:rPr>
        <w:t>كتاب الله وسنتي:</w:t>
      </w:r>
      <w:bookmarkEnd w:id="227"/>
    </w:p>
    <w:p w:rsidR="00FE4F18" w:rsidRDefault="00FE4F18" w:rsidP="00FE4F18">
      <w:pPr>
        <w:pStyle w:val="libNormal"/>
      </w:pPr>
      <w:r w:rsidRPr="00480AC4">
        <w:rPr>
          <w:rtl/>
        </w:rPr>
        <w:t>إن</w:t>
      </w:r>
      <w:r>
        <w:rPr>
          <w:rFonts w:hint="cs"/>
          <w:rtl/>
        </w:rPr>
        <w:t>َّ</w:t>
      </w:r>
      <w:r w:rsidRPr="00480AC4">
        <w:rPr>
          <w:rtl/>
        </w:rPr>
        <w:t xml:space="preserve"> حديث " تركت فيكم ما إن تمسكتم بهما فلن تضلوا أبدا: كتاب الله وسنتي "، حديث</w:t>
      </w:r>
      <w:r>
        <w:rPr>
          <w:rFonts w:hint="cs"/>
          <w:rtl/>
        </w:rPr>
        <w:t>ٌ</w:t>
      </w:r>
      <w:r w:rsidRPr="00480AC4">
        <w:rPr>
          <w:rtl/>
        </w:rPr>
        <w:t xml:space="preserve"> غير صحيح. نعم هو مشهور بين العام</w:t>
      </w:r>
      <w:r>
        <w:rPr>
          <w:rFonts w:hint="cs"/>
          <w:rtl/>
        </w:rPr>
        <w:t>ّ</w:t>
      </w:r>
      <w:r w:rsidRPr="00480AC4">
        <w:rPr>
          <w:rtl/>
        </w:rPr>
        <w:t>ة، ويكرره خطباء المساجد في خطبهم، ولكن هذا لا يعني صحته، - فرب مشهور لا أصل له - وعلماء أهل السنة أنفسهم يطعنون به.</w:t>
      </w:r>
    </w:p>
    <w:p w:rsidR="00FE4F18" w:rsidRDefault="00FE4F18" w:rsidP="00FE4F18">
      <w:pPr>
        <w:pStyle w:val="libNormal"/>
      </w:pPr>
      <w:r w:rsidRPr="00480AC4">
        <w:rPr>
          <w:rtl/>
        </w:rPr>
        <w:t xml:space="preserve">وإذا نظرنا إلى متن الحديث وجدناه لا يستقيم، فكيف يقول الرسول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تركت فيكم... كتاب الله وسنتي، والسنة غير مجموعة؟! وإذا قال النبي </w:t>
      </w:r>
      <w:r w:rsidR="00AD283C" w:rsidRPr="00AD283C">
        <w:rPr>
          <w:rStyle w:val="libAlaemChar"/>
          <w:rtl/>
        </w:rPr>
        <w:t>صلى‌الله‌عليه‌وآله‌وسلم</w:t>
      </w:r>
      <w:r w:rsidRPr="00480AC4">
        <w:rPr>
          <w:rtl/>
        </w:rPr>
        <w:t xml:space="preserve"> هذا، فيستلزم هذا الأمر حفظ السنة من الضياع كما هو حال القرآن، ولكننا وجدنا أن</w:t>
      </w:r>
      <w:r>
        <w:rPr>
          <w:rFonts w:hint="cs"/>
          <w:rtl/>
        </w:rPr>
        <w:t>َّ</w:t>
      </w:r>
      <w:r w:rsidRPr="00480AC4">
        <w:rPr>
          <w:rtl/>
        </w:rPr>
        <w:t xml:space="preserve"> الكثير من السنة قد اندرس. وفي هذا خير دليل على أن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لم يقل الحديث السابق.</w:t>
      </w:r>
    </w:p>
    <w:p w:rsidR="00FE4F18" w:rsidRDefault="00FE4F18" w:rsidP="00FE4F18">
      <w:pPr>
        <w:pStyle w:val="libNormal"/>
      </w:pPr>
      <w:r w:rsidRPr="00480AC4">
        <w:rPr>
          <w:rtl/>
        </w:rPr>
        <w:t>ونحن نترك الكلام لاثنين من علماء أهل السنة، لنرى قيمة الحديث العلمية.</w:t>
      </w:r>
    </w:p>
    <w:p w:rsidR="00FE4F18" w:rsidRDefault="00FE4F18" w:rsidP="00FE4F18">
      <w:pPr>
        <w:pStyle w:val="libNormal"/>
      </w:pPr>
      <w:r w:rsidRPr="00480AC4">
        <w:rPr>
          <w:rtl/>
        </w:rPr>
        <w:t xml:space="preserve">قال أحمد سعد حمدون في تخريجه للحديث المذكور: ".. " سنده ضعيف " فيه " صالح بن موسى الطلحي "، قال فيه الذهبي: ضعيف، وقال يحيى: ليس بشئ ولا يكتب حديثه، وقال البخاري: منكر الحديث، وقال النسائي: متروك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أسد حيدر، نقلا عن الدين الخالص: 3</w:t>
      </w:r>
      <w:r w:rsidR="00692C19">
        <w:rPr>
          <w:rtl/>
        </w:rPr>
        <w:t>/</w:t>
      </w:r>
      <w:r w:rsidRPr="00480AC4">
        <w:rPr>
          <w:rtl/>
        </w:rPr>
        <w:t>511 - 514.</w:t>
      </w:r>
    </w:p>
    <w:p w:rsidR="00FE4F18" w:rsidRDefault="00FE4F18" w:rsidP="00AD283C">
      <w:pPr>
        <w:pStyle w:val="libFootnote0"/>
      </w:pPr>
      <w:r w:rsidRPr="00480AC4">
        <w:rPr>
          <w:rtl/>
        </w:rPr>
        <w:t>2 - شرح اصول اعتقاد أهل السنة، أبو القاسم اللالكائي السلفي: ص 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وفصل المحد</w:t>
      </w:r>
      <w:r>
        <w:rPr>
          <w:rFonts w:hint="cs"/>
          <w:rtl/>
        </w:rPr>
        <w:t>ِّ</w:t>
      </w:r>
      <w:r w:rsidRPr="00480AC4">
        <w:rPr>
          <w:rtl/>
        </w:rPr>
        <w:t>ث، الحسن بن علي السقاف الشافعي، الكلام حول سند الحديث فقال: " سئلت عن حديث " تركت فيكم شيئين لن تضلوا بعدهما كتاب الله و... " هل الحديث الصحيح بلفظ " عترتي، وأهل بيتي " أو هو بلفظ " سنتي " نرجو توضيح ذلك من جهة الحديث وسنده؟</w:t>
      </w:r>
    </w:p>
    <w:p w:rsidR="00FE4F18" w:rsidRDefault="00FE4F18" w:rsidP="00FE4F18">
      <w:pPr>
        <w:pStyle w:val="libNormal"/>
      </w:pPr>
      <w:r w:rsidRPr="00480AC4">
        <w:rPr>
          <w:rtl/>
        </w:rPr>
        <w:t>الجواب: الحديث الثابت الصحيح هو بلفظ " وأهل بيتي " والرواية التي فيها لفظ " سنتي " باطلة</w:t>
      </w:r>
      <w:r>
        <w:rPr>
          <w:rFonts w:hint="cs"/>
          <w:rtl/>
        </w:rPr>
        <w:t>ٌ</w:t>
      </w:r>
      <w:r w:rsidRPr="00480AC4">
        <w:rPr>
          <w:rtl/>
        </w:rPr>
        <w:t xml:space="preserve"> من ناحية السند والمتن، ونوض</w:t>
      </w:r>
      <w:r>
        <w:rPr>
          <w:rFonts w:hint="cs"/>
          <w:rtl/>
        </w:rPr>
        <w:t>ِّ</w:t>
      </w:r>
      <w:r w:rsidRPr="00480AC4">
        <w:rPr>
          <w:rtl/>
        </w:rPr>
        <w:t>ح هنا إن شاء الله تعالى قضية السند لأن السؤال وقع بها، فنقول:</w:t>
      </w:r>
    </w:p>
    <w:p w:rsidR="00FE4F18" w:rsidRDefault="00FE4F18" w:rsidP="00FE4F18">
      <w:pPr>
        <w:pStyle w:val="libNormal"/>
      </w:pPr>
      <w:r w:rsidRPr="00480AC4">
        <w:rPr>
          <w:rtl/>
        </w:rPr>
        <w:t>روى الحديث مسلم في صحيحه (4</w:t>
      </w:r>
      <w:r w:rsidR="00692C19">
        <w:rPr>
          <w:rtl/>
        </w:rPr>
        <w:t>/</w:t>
      </w:r>
      <w:r w:rsidRPr="00480AC4">
        <w:rPr>
          <w:rtl/>
        </w:rPr>
        <w:t xml:space="preserve">1873 برقم 2408 طبعة عبد الباقي) عن سيدنا زيد بن أرقم </w:t>
      </w:r>
      <w:r w:rsidR="00DB214B" w:rsidRPr="00DB214B">
        <w:rPr>
          <w:rStyle w:val="libAlaemChar"/>
          <w:rtl/>
        </w:rPr>
        <w:t>رضي‌الله‌عنه</w:t>
      </w:r>
      <w:r w:rsidRPr="00480AC4">
        <w:rPr>
          <w:rtl/>
        </w:rPr>
        <w:t xml:space="preserve"> قال:</w:t>
      </w:r>
    </w:p>
    <w:p w:rsidR="00FE4F18" w:rsidRDefault="00FE4F18" w:rsidP="00FE4F18">
      <w:pPr>
        <w:pStyle w:val="libNormal"/>
      </w:pPr>
      <w:r w:rsidRPr="00480AC4">
        <w:rPr>
          <w:rtl/>
        </w:rPr>
        <w:t xml:space="preserve">قام رسول الله </w:t>
      </w:r>
      <w:r w:rsidR="00AD283C" w:rsidRPr="00AD283C">
        <w:rPr>
          <w:rStyle w:val="libAlaemChar"/>
          <w:rtl/>
        </w:rPr>
        <w:t>صلى‌الله‌عليه‌وآله‌وسلم</w:t>
      </w:r>
      <w:r w:rsidRPr="00480AC4">
        <w:rPr>
          <w:rtl/>
        </w:rPr>
        <w:t xml:space="preserve"> يوما فينا خطيبا، بماء يدعى خما بين مكة والمدينة، فحمد الله فأثنى عليه، ووعظ وذ</w:t>
      </w:r>
      <w:r>
        <w:rPr>
          <w:rFonts w:hint="cs"/>
          <w:rtl/>
        </w:rPr>
        <w:t>َ</w:t>
      </w:r>
      <w:r w:rsidRPr="00480AC4">
        <w:rPr>
          <w:rtl/>
        </w:rPr>
        <w:t>ك</w:t>
      </w:r>
      <w:r>
        <w:rPr>
          <w:rFonts w:hint="cs"/>
          <w:rtl/>
        </w:rPr>
        <w:t>َّ</w:t>
      </w:r>
      <w:r w:rsidRPr="00480AC4">
        <w:rPr>
          <w:rtl/>
        </w:rPr>
        <w:t>ر، ثم قال:</w:t>
      </w:r>
    </w:p>
    <w:p w:rsidR="00FE4F18" w:rsidRDefault="00FE4F18" w:rsidP="00FE4F18">
      <w:pPr>
        <w:pStyle w:val="libNormal"/>
      </w:pPr>
      <w:r w:rsidRPr="00480AC4">
        <w:rPr>
          <w:rtl/>
        </w:rPr>
        <w:t>" أما بعد: ألا أيها الناس فإنما أنا بشر</w:t>
      </w:r>
      <w:r>
        <w:rPr>
          <w:rFonts w:hint="cs"/>
          <w:rtl/>
        </w:rPr>
        <w:t>ٌ</w:t>
      </w:r>
      <w:r w:rsidRPr="00480AC4">
        <w:rPr>
          <w:rtl/>
        </w:rPr>
        <w:t xml:space="preserve"> يوشك أن يأتي رسول ربي فأجيب، وأنا تارك فيكم ثقلين: أولهما كتاب الله فيه الهدى والنور، فخذوا بكتاب الله واستمسكوا به " فحث على كتاب الله ورغ</w:t>
      </w:r>
      <w:r>
        <w:rPr>
          <w:rFonts w:hint="cs"/>
          <w:rtl/>
        </w:rPr>
        <w:t>َّ</w:t>
      </w:r>
      <w:r w:rsidRPr="00480AC4">
        <w:rPr>
          <w:rtl/>
        </w:rPr>
        <w:t>ب فيه ثم قال: " وأهل بيتي، أذكركم الله في أهل بيتي، أذكركم الله في أهل بيتي، أذكركم الله في أهل بيتي ".</w:t>
      </w:r>
    </w:p>
    <w:p w:rsidR="00FE4F18" w:rsidRDefault="00FE4F18" w:rsidP="00FE4F18">
      <w:pPr>
        <w:pStyle w:val="libNormal"/>
      </w:pPr>
      <w:r w:rsidRPr="00480AC4">
        <w:rPr>
          <w:rtl/>
        </w:rPr>
        <w:t>هذا لفظ مسلم، ورواه أيضا بهذا اللفظ الدارمي في سننه (2</w:t>
      </w:r>
      <w:r w:rsidR="00692C19">
        <w:rPr>
          <w:rtl/>
        </w:rPr>
        <w:t>/</w:t>
      </w:r>
      <w:r w:rsidRPr="00480AC4">
        <w:rPr>
          <w:rtl/>
        </w:rPr>
        <w:t>431 - 432) بإسناد صحيح كالشمس، وغيرهما.</w:t>
      </w:r>
    </w:p>
    <w:p w:rsidR="00FE4F18" w:rsidRDefault="00FE4F18" w:rsidP="00FE4F18">
      <w:pPr>
        <w:pStyle w:val="libNormal"/>
      </w:pPr>
      <w:r w:rsidRPr="00480AC4">
        <w:rPr>
          <w:rtl/>
        </w:rPr>
        <w:t>وأما لفظ " وسنتي " فلا أشك بأنه موضوع لضعف سنده، ووهائه، ولعوامل أموية أثرت في ذلك.</w:t>
      </w:r>
    </w:p>
    <w:p w:rsidR="00FE4F18" w:rsidRDefault="00FE4F18" w:rsidP="00FE4F18">
      <w:pPr>
        <w:pStyle w:val="libNormal"/>
      </w:pPr>
      <w:r w:rsidRPr="00480AC4">
        <w:rPr>
          <w:rtl/>
        </w:rPr>
        <w:t>وإليك إسناده ومتنه: روى الحاكم في المستدرك (1</w:t>
      </w:r>
      <w:r w:rsidR="00692C19">
        <w:rPr>
          <w:rtl/>
        </w:rPr>
        <w:t>/</w:t>
      </w:r>
      <w:r w:rsidRPr="00480AC4">
        <w:rPr>
          <w:rtl/>
        </w:rPr>
        <w:t>93) الحديث بإسناده من طريق ابن أبي أويس عن أبيه عن ثور بن زيد الديلي عن عكرمة عن ابن عباس وفيه:</w:t>
      </w:r>
    </w:p>
    <w:p w:rsidR="00FE4F18" w:rsidRDefault="00FE4F18" w:rsidP="00FE4F18">
      <w:pPr>
        <w:pStyle w:val="libNormal"/>
      </w:pPr>
      <w:r w:rsidRPr="00480AC4">
        <w:rPr>
          <w:rtl/>
        </w:rPr>
        <w:t xml:space="preserve">" يا أيها الناس إني قد تركت فيكم ما إن اعتصمتم به فلن تضلوا أبدا كتاب الله وسنة نبيه </w:t>
      </w:r>
      <w:r w:rsidR="00AD283C" w:rsidRPr="00AD283C">
        <w:rPr>
          <w:rStyle w:val="libAlaemChar"/>
          <w:rtl/>
        </w:rPr>
        <w:t>صلى‌الله‌عليه‌وآله‌وسلم</w:t>
      </w:r>
      <w:r w:rsidRPr="00480AC4">
        <w:rPr>
          <w:rtl/>
        </w:rPr>
        <w:t>... ".</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وأقول: في سنده ابن أبي أويس وأبوه، قال الحافظ المزي في تهذيب الكمال (3</w:t>
      </w:r>
      <w:r w:rsidR="00692C19">
        <w:rPr>
          <w:rtl/>
        </w:rPr>
        <w:t>/</w:t>
      </w:r>
      <w:r w:rsidRPr="00480AC4">
        <w:rPr>
          <w:rtl/>
        </w:rPr>
        <w:t>127) في ترجمة الابن - ابن أبي أويس - وأنقل قول م</w:t>
      </w:r>
      <w:r>
        <w:rPr>
          <w:rFonts w:hint="cs"/>
          <w:rtl/>
        </w:rPr>
        <w:t>َ</w:t>
      </w:r>
      <w:r w:rsidRPr="00480AC4">
        <w:rPr>
          <w:rtl/>
        </w:rPr>
        <w:t>ن جرحه:</w:t>
      </w:r>
    </w:p>
    <w:p w:rsidR="00FE4F18" w:rsidRDefault="00FE4F18" w:rsidP="00FE4F18">
      <w:pPr>
        <w:pStyle w:val="libNormal"/>
      </w:pPr>
      <w:r w:rsidRPr="00480AC4">
        <w:rPr>
          <w:rtl/>
        </w:rPr>
        <w:t>" قال معاوية بن صالح عن يحيى - بن معين -: أبو أويس وابنه ضعيفان، وعن يحيى بن معين - أيضا -: ابن أبي أويس وأبوه يسرقان الحديث، وعن يحيى - ايضا - مخل</w:t>
      </w:r>
      <w:r>
        <w:rPr>
          <w:rFonts w:hint="cs"/>
          <w:rtl/>
        </w:rPr>
        <w:t>ِّ</w:t>
      </w:r>
      <w:r w:rsidRPr="00480AC4">
        <w:rPr>
          <w:rtl/>
        </w:rPr>
        <w:t>ط</w:t>
      </w:r>
      <w:r>
        <w:rPr>
          <w:rFonts w:hint="cs"/>
          <w:rtl/>
        </w:rPr>
        <w:t>ٌ</w:t>
      </w:r>
      <w:r w:rsidRPr="00480AC4">
        <w:rPr>
          <w:rtl/>
        </w:rPr>
        <w:t xml:space="preserve"> يكذب ليس بشئ.</w:t>
      </w:r>
    </w:p>
    <w:p w:rsidR="00FE4F18" w:rsidRDefault="00FE4F18" w:rsidP="00FE4F18">
      <w:pPr>
        <w:pStyle w:val="libNormal"/>
      </w:pPr>
      <w:r w:rsidRPr="00480AC4">
        <w:rPr>
          <w:rtl/>
        </w:rPr>
        <w:t>وقال أبو حاتم: محله الصدق، وكان مغفلا. وقال النسائي: ضعيف، وقال - النسائي - في موضع آخر: ليس بثقة، وقال أبو القاسم اللالكائي: بالغ النسائي في الكلام عليه، إلى أن يؤدي إلى تركه.. وقال أبو أحمد بن عدي: وابن أبي أويس هذا روى عن خاله مالك أحاديث غرائب لا يتابعه أحد عليه.. ".</w:t>
      </w:r>
    </w:p>
    <w:p w:rsidR="00FE4F18" w:rsidRDefault="00FE4F18" w:rsidP="00FE4F18">
      <w:pPr>
        <w:pStyle w:val="libNormal"/>
      </w:pPr>
      <w:r w:rsidRPr="00480AC4">
        <w:rPr>
          <w:rtl/>
        </w:rPr>
        <w:t>قلت: قال الحافظ ابن حجر في " مقدمة فتح الباري " ص 391 دار المعرفة عن ابن أبي أويس هذا: " وعلى هذا لا يحتج بشئ من حديثه، غير ما في الصحيح، من أجل ما قدح فيه النسائي وغيره... ".</w:t>
      </w:r>
    </w:p>
    <w:p w:rsidR="00FE4F18" w:rsidRDefault="00FE4F18" w:rsidP="00FE4F18">
      <w:pPr>
        <w:pStyle w:val="libNormal"/>
      </w:pPr>
      <w:r w:rsidRPr="00480AC4">
        <w:rPr>
          <w:rtl/>
        </w:rPr>
        <w:t>قال الحافظ السيد أحمد بن الصديق في " فتح الملك العلي " ص 15: " وقال سلمة بن شبيب: سمعت إسماعيل بن أبي أويس يقول: ربما كنت أضع لأهل المدينة إذا اختلفوا في شئ فيما بينهم ".</w:t>
      </w:r>
    </w:p>
    <w:p w:rsidR="00FE4F18" w:rsidRDefault="00FE4F18" w:rsidP="00FE4F18">
      <w:pPr>
        <w:pStyle w:val="libNormal"/>
      </w:pPr>
      <w:r w:rsidRPr="00480AC4">
        <w:rPr>
          <w:rtl/>
        </w:rPr>
        <w:t>فالرجل متهم بالوضع، وقد رماه ابن معين بالكذب، وحديثه الذي فيه لفظ " وسنتي " ليس في واحد من الصحيحين.</w:t>
      </w:r>
    </w:p>
    <w:p w:rsidR="00FE4F18" w:rsidRDefault="00FE4F18" w:rsidP="00FE4F18">
      <w:pPr>
        <w:pStyle w:val="libNormal"/>
      </w:pPr>
      <w:r w:rsidRPr="00480AC4">
        <w:rPr>
          <w:rtl/>
        </w:rPr>
        <w:t>وأما أبوه، فقال أبو حاتم الرازي كما في كتاب ابنه الجرح والتعديل (5</w:t>
      </w:r>
      <w:r w:rsidR="00692C19">
        <w:rPr>
          <w:rtl/>
        </w:rPr>
        <w:t>/</w:t>
      </w:r>
      <w:r w:rsidRPr="00480AC4">
        <w:rPr>
          <w:rtl/>
        </w:rPr>
        <w:t>92):</w:t>
      </w:r>
    </w:p>
    <w:p w:rsidR="00FE4F18" w:rsidRDefault="00FE4F18" w:rsidP="00FE4F18">
      <w:pPr>
        <w:pStyle w:val="libNormal"/>
      </w:pPr>
      <w:r w:rsidRPr="00480AC4">
        <w:rPr>
          <w:rtl/>
        </w:rPr>
        <w:t>" يكتب حديثه ولا يحتج به، وليس بالقوي ". ونقل في المصدر نفسه ابن أبي حاتم عن ابن معين أنه قال فيه: " ليس بثقة ".</w:t>
      </w:r>
    </w:p>
    <w:p w:rsidR="00FE4F18" w:rsidRDefault="00FE4F18" w:rsidP="00FE4F18">
      <w:pPr>
        <w:pStyle w:val="libNormal"/>
      </w:pPr>
      <w:r w:rsidRPr="00480AC4">
        <w:rPr>
          <w:rtl/>
        </w:rPr>
        <w:t>قلت: وسند فيه مثل هذين اللذين قدمنا الكلام عليهما، لا يصح - حتى يلج الجمل في س</w:t>
      </w:r>
      <w:r>
        <w:rPr>
          <w:rFonts w:hint="cs"/>
          <w:rtl/>
        </w:rPr>
        <w:t>َ</w:t>
      </w:r>
      <w:r w:rsidRPr="00480AC4">
        <w:rPr>
          <w:rtl/>
        </w:rPr>
        <w:t>م</w:t>
      </w:r>
      <w:r>
        <w:rPr>
          <w:rFonts w:hint="cs"/>
          <w:rtl/>
        </w:rPr>
        <w:t>ِّ</w:t>
      </w:r>
      <w:r w:rsidRPr="00480AC4">
        <w:rPr>
          <w:rtl/>
        </w:rPr>
        <w:t xml:space="preserve"> الخياط - لا سيما وما جاءا به مخالف</w:t>
      </w:r>
      <w:r>
        <w:rPr>
          <w:rFonts w:hint="cs"/>
          <w:rtl/>
        </w:rPr>
        <w:t>ٌ</w:t>
      </w:r>
      <w:r w:rsidRPr="00480AC4">
        <w:rPr>
          <w:rtl/>
        </w:rPr>
        <w:t xml:space="preserve"> للثابت في الصحيح، فتأمل جيدا هداك الله تعالى.</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وقد اعترف الحاكم بضعف الحديث، فلذلك لم يصححه في المستدرك، وإنما جلب له شاهد، لكنه واه ساقط الإسناد، فازداد الحديث ضعفا إلى ضعفه، وتحققنا أن</w:t>
      </w:r>
      <w:r>
        <w:rPr>
          <w:rFonts w:hint="cs"/>
          <w:rtl/>
        </w:rPr>
        <w:t>َّ</w:t>
      </w:r>
      <w:r w:rsidRPr="00480AC4">
        <w:rPr>
          <w:rtl/>
        </w:rPr>
        <w:t xml:space="preserve"> ابن أبي أويس أو أباه قد سرق واحد</w:t>
      </w:r>
      <w:r>
        <w:rPr>
          <w:rFonts w:hint="cs"/>
          <w:rtl/>
        </w:rPr>
        <w:t>ٌ</w:t>
      </w:r>
      <w:r w:rsidRPr="00480AC4">
        <w:rPr>
          <w:rtl/>
        </w:rPr>
        <w:t xml:space="preserve"> منهما حديث ذلك الواهي الذي سنذكره ورواه من عند نفسه، وقد نص ابن معين وهو من هو على أنهما كانا يسرقان الحديث. فروى الحاكم (1</w:t>
      </w:r>
      <w:r w:rsidR="00692C19">
        <w:rPr>
          <w:rtl/>
        </w:rPr>
        <w:t>/</w:t>
      </w:r>
      <w:r w:rsidRPr="00480AC4">
        <w:rPr>
          <w:rtl/>
        </w:rPr>
        <w:t>93) ذلك حيث قال: " وقد وجدت له شاهدا من حديث أبي هريرة " ثم روى بسنده من طريق الضبي ثنا صالح بن موسى الطلحي، عن عبد العزيز بن رفيع عن أبي صالح عن أبي هريرة مرفوعا: " إني قد تركت فيكم شيئين لن تضلوا بعدهما كتاب الله وسنتي ولن يتفرقا حتى يردا علي الحوض ".</w:t>
      </w:r>
    </w:p>
    <w:p w:rsidR="00FE4F18" w:rsidRDefault="00FE4F18" w:rsidP="00FE4F18">
      <w:pPr>
        <w:pStyle w:val="libNormal"/>
      </w:pPr>
      <w:r w:rsidRPr="00480AC4">
        <w:rPr>
          <w:rtl/>
        </w:rPr>
        <w:t>قلت: هذا موضوع أيضا، واقتصر الكلام هنا على رجل واحد في السند وهو صالح بن موسى الطلحي، وإليك كلام أئمة أهل الحديث من كبار الحفاظ الذين طعنوا فيه من تهذيب الكمال (13</w:t>
      </w:r>
      <w:r w:rsidR="00692C19">
        <w:rPr>
          <w:rtl/>
        </w:rPr>
        <w:t>/</w:t>
      </w:r>
      <w:r w:rsidRPr="00480AC4">
        <w:rPr>
          <w:rtl/>
        </w:rPr>
        <w:t>96):</w:t>
      </w:r>
    </w:p>
    <w:p w:rsidR="00FE4F18" w:rsidRDefault="00FE4F18" w:rsidP="00FE4F18">
      <w:pPr>
        <w:pStyle w:val="libNormal"/>
      </w:pPr>
      <w:r w:rsidRPr="00480AC4">
        <w:rPr>
          <w:rtl/>
        </w:rPr>
        <w:t>" قال يحيى بن معين: ليس بشئ. وقال أبو حاتم الرازي: ضعيف الحديث، منكر الحديث جدا، كثير المناكير عن الثقات.</w:t>
      </w:r>
    </w:p>
    <w:p w:rsidR="00FE4F18" w:rsidRDefault="00FE4F18" w:rsidP="00FE4F18">
      <w:pPr>
        <w:pStyle w:val="libNormal"/>
      </w:pPr>
      <w:r w:rsidRPr="00480AC4">
        <w:rPr>
          <w:rtl/>
        </w:rPr>
        <w:t>وقال النسائي: لا يكتب حديثه، وقال في موضع آخر متروك الحديث ".</w:t>
      </w:r>
    </w:p>
    <w:p w:rsidR="00FE4F18" w:rsidRDefault="00FE4F18" w:rsidP="00FE4F18">
      <w:pPr>
        <w:pStyle w:val="libNormal"/>
      </w:pPr>
      <w:r w:rsidRPr="00480AC4">
        <w:rPr>
          <w:rtl/>
        </w:rPr>
        <w:t>وفي تهذيب التهذيب (4</w:t>
      </w:r>
      <w:r w:rsidR="00692C19">
        <w:rPr>
          <w:rtl/>
        </w:rPr>
        <w:t>/</w:t>
      </w:r>
      <w:r w:rsidRPr="00480AC4">
        <w:rPr>
          <w:rtl/>
        </w:rPr>
        <w:t>355) للحافظ ابن حجر:</w:t>
      </w:r>
    </w:p>
    <w:p w:rsidR="00FE4F18" w:rsidRDefault="00FE4F18" w:rsidP="00FE4F18">
      <w:pPr>
        <w:pStyle w:val="libNormal"/>
      </w:pPr>
      <w:r w:rsidRPr="00480AC4">
        <w:rPr>
          <w:rtl/>
        </w:rPr>
        <w:t>" قال ابن حبان: كان يروي عن الثقات ما لا يشبه حديث الأثبات حتى يشهد المستمع لها أنها معمولة أو مقلوبة لا يجوز الاحتجاج به، وقال أبو نعيم: متروك الحديث يروي المناكير ".</w:t>
      </w:r>
    </w:p>
    <w:p w:rsidR="00FE4F18" w:rsidRDefault="00FE4F18" w:rsidP="00FE4F18">
      <w:pPr>
        <w:pStyle w:val="libNormal"/>
      </w:pPr>
      <w:r w:rsidRPr="00480AC4">
        <w:rPr>
          <w:rtl/>
        </w:rPr>
        <w:t>قلت: وقد حكم الحافظ عليه في " التقريب " (ترجمة 2891) بأنه: " متروك " والذهبي في " الكاشف " (2412) بأنه: " واه ".</w:t>
      </w:r>
    </w:p>
    <w:p w:rsidR="00FE4F18" w:rsidRDefault="00FE4F18" w:rsidP="00FE4F18">
      <w:pPr>
        <w:pStyle w:val="libNormal"/>
      </w:pPr>
      <w:r w:rsidRPr="00480AC4">
        <w:rPr>
          <w:rtl/>
        </w:rPr>
        <w:t>وأورد الذهبي في " الميزان " (2</w:t>
      </w:r>
      <w:r w:rsidR="00692C19">
        <w:rPr>
          <w:rtl/>
        </w:rPr>
        <w:t>/</w:t>
      </w:r>
      <w:r w:rsidRPr="00480AC4">
        <w:rPr>
          <w:rtl/>
        </w:rPr>
        <w:t>302) حديثه هذا في ترجمته على أنه من منكراته.</w:t>
      </w:r>
    </w:p>
    <w:p w:rsidR="00FE4F18" w:rsidRDefault="00FE4F18" w:rsidP="00FE4F18">
      <w:pPr>
        <w:pStyle w:val="libNormal"/>
      </w:pPr>
      <w:r w:rsidRPr="00480AC4">
        <w:rPr>
          <w:rtl/>
        </w:rPr>
        <w:t>وقد ذكر مالك هذا الحديث في " الموطأ " (899 برقم 3) بلاغا بلا سند ولا قيمة لذلك بعد أن بينا وهاء إسناده.</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وقد ذكر الحافظ ابن عبد البر في " التمهيد " (24</w:t>
      </w:r>
      <w:r w:rsidR="00692C19">
        <w:rPr>
          <w:rtl/>
        </w:rPr>
        <w:t>/</w:t>
      </w:r>
      <w:r w:rsidRPr="00480AC4">
        <w:rPr>
          <w:rtl/>
        </w:rPr>
        <w:t>331) سندا ثالثا لهذا الحديث الواهي الموضوع فقال:</w:t>
      </w:r>
    </w:p>
    <w:p w:rsidR="00FE4F18" w:rsidRDefault="00FE4F18" w:rsidP="00FE4F18">
      <w:pPr>
        <w:pStyle w:val="libNormal"/>
      </w:pPr>
      <w:r w:rsidRPr="00480AC4">
        <w:rPr>
          <w:rtl/>
        </w:rPr>
        <w:t>" وحدثنا عبد الرحمن بن يحيى، قال حدثنا أحمد بن سعيد، قال حدثنا محمد بن إبراهيم الديبلي، قال حدثنا علي بن زيد الفرائضي قال حدثنا الحنيني، عن كثير بن عبد الله بن عمرو بن عوف، عن أبيه عن جده " به.</w:t>
      </w:r>
    </w:p>
    <w:p w:rsidR="00FE4F18" w:rsidRDefault="00FE4F18" w:rsidP="00FE4F18">
      <w:pPr>
        <w:pStyle w:val="libNormal"/>
      </w:pPr>
      <w:r w:rsidRPr="00480AC4">
        <w:rPr>
          <w:rtl/>
        </w:rPr>
        <w:t>قلت: نقتصر على علة واحدة فيه وهي أن</w:t>
      </w:r>
      <w:r>
        <w:rPr>
          <w:rFonts w:hint="cs"/>
          <w:rtl/>
        </w:rPr>
        <w:t>َّ</w:t>
      </w:r>
      <w:r w:rsidRPr="00480AC4">
        <w:rPr>
          <w:rtl/>
        </w:rPr>
        <w:t xml:space="preserve"> كثير بن عبد الله هذا الذي في إسناده قال عنه الإمام الشافعي رحمه الله تعالى: أحد أركان الكذب </w:t>
      </w:r>
      <w:r w:rsidRPr="00AD283C">
        <w:rPr>
          <w:rStyle w:val="libFootnotenumChar"/>
          <w:rtl/>
        </w:rPr>
        <w:t>(1)</w:t>
      </w:r>
      <w:r w:rsidRPr="00480AC4">
        <w:rPr>
          <w:rtl/>
        </w:rPr>
        <w:t>، وقال عنه أبو داود:</w:t>
      </w:r>
    </w:p>
    <w:p w:rsidR="00FE4F18" w:rsidRDefault="00FE4F18" w:rsidP="00FE4F18">
      <w:pPr>
        <w:pStyle w:val="libNormal"/>
      </w:pPr>
      <w:r w:rsidRPr="00480AC4">
        <w:rPr>
          <w:rtl/>
        </w:rPr>
        <w:t xml:space="preserve">كان أحد الكذابين </w:t>
      </w:r>
      <w:r w:rsidRPr="00AD283C">
        <w:rPr>
          <w:rStyle w:val="libFootnotenumChar"/>
          <w:rtl/>
        </w:rPr>
        <w:t>(2)</w:t>
      </w:r>
      <w:r w:rsidRPr="00480AC4">
        <w:rPr>
          <w:rtl/>
        </w:rPr>
        <w:t xml:space="preserve">، وقال ابن حبان: روى عن أبيه عن جده نسخة موضوعة لا يحل ذكرها في الكتب ولا الرواية عنه إلا على جهة التعجب </w:t>
      </w:r>
      <w:r w:rsidRPr="00AD283C">
        <w:rPr>
          <w:rStyle w:val="libFootnotenumChar"/>
          <w:rtl/>
        </w:rPr>
        <w:t>(3)</w:t>
      </w:r>
      <w:r w:rsidRPr="00480AC4">
        <w:rPr>
          <w:rtl/>
        </w:rPr>
        <w:t>.</w:t>
      </w:r>
    </w:p>
    <w:p w:rsidR="00FE4F18" w:rsidRDefault="00FE4F18" w:rsidP="00FE4F18">
      <w:pPr>
        <w:pStyle w:val="libNormal"/>
      </w:pPr>
      <w:r w:rsidRPr="00480AC4">
        <w:rPr>
          <w:rtl/>
        </w:rPr>
        <w:t>قال النسائي والدرقطني: متروك الحديث.</w:t>
      </w:r>
    </w:p>
    <w:p w:rsidR="00FE4F18" w:rsidRDefault="00FE4F18" w:rsidP="00FE4F18">
      <w:pPr>
        <w:pStyle w:val="libNormal"/>
      </w:pPr>
      <w:r w:rsidRPr="00480AC4">
        <w:rPr>
          <w:rtl/>
        </w:rPr>
        <w:t>وقال الإمام أحمد: منكر الحديث ليس بشئ، وقال يحيى بن معين: ليس بشئ.</w:t>
      </w:r>
    </w:p>
    <w:p w:rsidR="00FE4F18" w:rsidRDefault="00FE4F18" w:rsidP="00FE4F18">
      <w:pPr>
        <w:pStyle w:val="libNormal"/>
      </w:pPr>
      <w:r w:rsidRPr="00480AC4">
        <w:rPr>
          <w:rtl/>
        </w:rPr>
        <w:t>قلت: وقد أخطأ الحافظ ابن حجر رحمه الله تعالى في التقريب عندما اقتصر على قوله فيه: ضعيف، ثم قال: " وقد أفرط من رماه بالكذب " قلت: كلا لم يفرط بل هو واقع حاله كما ترى من كلام الأئمة فيه. لا سيما وقد قال عنه الذهبي في الكاشف: " واه " وهو كذلك، وحديثه موضوع، فلا يصلح للمتابعة ولا للشواهد بل يضرب عليه، والله الموفق...</w:t>
      </w:r>
    </w:p>
    <w:p w:rsidR="00FE4F18" w:rsidRDefault="00FE4F18" w:rsidP="00FE4F18">
      <w:pPr>
        <w:pStyle w:val="libNormal"/>
      </w:pPr>
      <w:r w:rsidRPr="00480AC4">
        <w:rPr>
          <w:rtl/>
        </w:rPr>
        <w:t>فتبين بوضوح أن</w:t>
      </w:r>
      <w:r>
        <w:rPr>
          <w:rFonts w:hint="cs"/>
          <w:rtl/>
        </w:rPr>
        <w:t>َّ</w:t>
      </w:r>
      <w:r w:rsidRPr="00480AC4">
        <w:rPr>
          <w:rtl/>
        </w:rPr>
        <w:t xml:space="preserve"> حديث " كتاب الله وعترتي " هو الصحيح الثابت في صحيح مسلم، وأن</w:t>
      </w:r>
      <w:r>
        <w:rPr>
          <w:rFonts w:hint="cs"/>
          <w:rtl/>
        </w:rPr>
        <w:t>َّ</w:t>
      </w:r>
      <w:r w:rsidRPr="00480AC4">
        <w:rPr>
          <w:rtl/>
        </w:rPr>
        <w:t xml:space="preserve"> لفظ " كتاب الله وسنتي " باطل من جهة السند غير صحيح. فعلى خطباء المساجد والوعاظ والأئمة، أن يتركوا اللفظ الذي لم يرد عن رسول الله </w:t>
      </w:r>
      <w:r w:rsidR="00AD283C" w:rsidRPr="00AD283C">
        <w:rPr>
          <w:rStyle w:val="libAlaemChar"/>
          <w:rtl/>
        </w:rPr>
        <w:t>صلى‌الله‌عليه‌وآله‌وسلم</w:t>
      </w:r>
      <w:r w:rsidRPr="00480AC4">
        <w:rPr>
          <w:rtl/>
        </w:rPr>
        <w:t>، وأن</w:t>
      </w:r>
    </w:p>
    <w:p w:rsidR="00FE4F18" w:rsidRDefault="00FE4F18" w:rsidP="00AD283C">
      <w:pPr>
        <w:pStyle w:val="libLine"/>
      </w:pPr>
      <w:r w:rsidRPr="00480AC4">
        <w:rPr>
          <w:rtl/>
        </w:rPr>
        <w:t>____________</w:t>
      </w:r>
    </w:p>
    <w:p w:rsidR="00FE4F18" w:rsidRDefault="00FE4F18" w:rsidP="0087023B">
      <w:pPr>
        <w:pStyle w:val="libFootnote0"/>
      </w:pPr>
      <w:r w:rsidRPr="00480AC4">
        <w:rPr>
          <w:rtl/>
        </w:rPr>
        <w:t xml:space="preserve">1 و </w:t>
      </w:r>
      <w:r w:rsidR="0087023B">
        <w:rPr>
          <w:rFonts w:hint="cs"/>
          <w:rtl/>
        </w:rPr>
        <w:t>2 -</w:t>
      </w:r>
      <w:r w:rsidRPr="00480AC4">
        <w:rPr>
          <w:rtl/>
        </w:rPr>
        <w:t xml:space="preserve"> نقل السقاف قول الإمام الشافعي وأبي داود عن تهذيب التهذيب: 8</w:t>
      </w:r>
      <w:r w:rsidR="00692C19">
        <w:rPr>
          <w:rtl/>
        </w:rPr>
        <w:t>/</w:t>
      </w:r>
      <w:r w:rsidRPr="00480AC4">
        <w:rPr>
          <w:rtl/>
        </w:rPr>
        <w:t>377 دار الفكر، وتهذيب الكمال: 24</w:t>
      </w:r>
      <w:r w:rsidR="00692C19">
        <w:rPr>
          <w:rtl/>
        </w:rPr>
        <w:t>/</w:t>
      </w:r>
      <w:r w:rsidRPr="00480AC4">
        <w:rPr>
          <w:rtl/>
        </w:rPr>
        <w:t>138.</w:t>
      </w:r>
    </w:p>
    <w:p w:rsidR="00FE4F18" w:rsidRDefault="00FE4F18" w:rsidP="0087023B">
      <w:pPr>
        <w:pStyle w:val="libFootnote0"/>
      </w:pPr>
      <w:r w:rsidRPr="00480AC4">
        <w:rPr>
          <w:rtl/>
        </w:rPr>
        <w:t>3 - انظر المجروحين، الحافظ ابن حبان 2</w:t>
      </w:r>
      <w:r w:rsidR="00692C19">
        <w:rPr>
          <w:rtl/>
        </w:rPr>
        <w:t>/</w:t>
      </w:r>
      <w:r w:rsidRPr="00480AC4">
        <w:rPr>
          <w:rtl/>
        </w:rPr>
        <w:t>221.</w:t>
      </w:r>
    </w:p>
    <w:p w:rsidR="00FE4F18" w:rsidRDefault="00FE4F18" w:rsidP="00AD283C">
      <w:pPr>
        <w:pStyle w:val="libNormal"/>
        <w:rPr>
          <w:rtl/>
        </w:rPr>
      </w:pPr>
      <w:r>
        <w:rPr>
          <w:rtl/>
        </w:rPr>
        <w:br w:type="page"/>
      </w:r>
    </w:p>
    <w:p w:rsidR="00FE4F18" w:rsidRDefault="00FE4F18" w:rsidP="0087023B">
      <w:pPr>
        <w:pStyle w:val="libNormal0"/>
      </w:pPr>
      <w:r w:rsidRPr="00480AC4">
        <w:rPr>
          <w:rtl/>
        </w:rPr>
        <w:lastRenderedPageBreak/>
        <w:t xml:space="preserve">يذكروا للناس اللفظ الصحيح الثابت عنه عليه الصلاة والسلام في صحيح مسلم " كتاب الله وأهل بيتي " أو " وعترتي " </w:t>
      </w:r>
      <w:r w:rsidRPr="00AD283C">
        <w:rPr>
          <w:rStyle w:val="libFootnotenumChar"/>
          <w:rtl/>
        </w:rPr>
        <w:t>(1)</w:t>
      </w:r>
      <w:r w:rsidRPr="00480AC4">
        <w:rPr>
          <w:rtl/>
        </w:rPr>
        <w:t xml:space="preserve"> انتهى.</w:t>
      </w:r>
    </w:p>
    <w:p w:rsidR="00FE4F18" w:rsidRDefault="00FE4F18" w:rsidP="00FE4F18">
      <w:pPr>
        <w:pStyle w:val="libNormal"/>
      </w:pPr>
      <w:r w:rsidRPr="00480AC4">
        <w:rPr>
          <w:rtl/>
        </w:rPr>
        <w:t>ولنفترض جدلا صحة حديث " كتاب الله وسنتي " فلا تعارض بينه وبين حديث الثقلين، ويبقى التمسك بآل البيت، سببا أساسيا من أسباب النجاة. وقد جمع بين الحديثين ابن حجر فقال: " وفي رواية كتاب الله وسنتي، وهي المراد من الأحاديث المقتصرة على الكتاب لأن</w:t>
      </w:r>
      <w:r>
        <w:rPr>
          <w:rFonts w:hint="cs"/>
          <w:rtl/>
        </w:rPr>
        <w:t>َّ</w:t>
      </w:r>
      <w:r w:rsidRPr="00480AC4">
        <w:rPr>
          <w:rtl/>
        </w:rPr>
        <w:t xml:space="preserve"> السنة مبي</w:t>
      </w:r>
      <w:r>
        <w:rPr>
          <w:rFonts w:hint="cs"/>
          <w:rtl/>
        </w:rPr>
        <w:t>ِّ</w:t>
      </w:r>
      <w:r w:rsidRPr="00480AC4">
        <w:rPr>
          <w:rtl/>
        </w:rPr>
        <w:t>نة فاغنى ذكره عن ذكرها، والحاصل أن</w:t>
      </w:r>
      <w:r>
        <w:rPr>
          <w:rFonts w:hint="cs"/>
          <w:rtl/>
        </w:rPr>
        <w:t>َّ</w:t>
      </w:r>
      <w:r w:rsidRPr="00480AC4">
        <w:rPr>
          <w:rtl/>
        </w:rPr>
        <w:t xml:space="preserve"> الحث وقع على التمسك بالكتاب والسنة وبالعلماء بهما من أهل البيت، ويستفاد من مجموع ذلك بقاء الأمور الثلاثة إلى قيام الساعة " </w:t>
      </w:r>
      <w:r w:rsidRPr="00AD283C">
        <w:rPr>
          <w:rStyle w:val="libFootnotenumChar"/>
          <w:rtl/>
        </w:rPr>
        <w:t>(2)</w:t>
      </w:r>
      <w:r w:rsidRPr="00480AC4">
        <w:rPr>
          <w:rtl/>
        </w:rPr>
        <w:t>.</w:t>
      </w:r>
    </w:p>
    <w:p w:rsidR="00FE4F18" w:rsidRDefault="00FE4F18" w:rsidP="00FE4F18">
      <w:pPr>
        <w:pStyle w:val="libNormal"/>
      </w:pPr>
      <w:r w:rsidRPr="00480AC4">
        <w:rPr>
          <w:rtl/>
        </w:rPr>
        <w:t>وهذا الذي نقوله نحن فإن تمسكنا بآل البيت هو تحصيل حاصل للتمسك بالسنة، لأنهم أعرف منا بها.</w:t>
      </w:r>
    </w:p>
    <w:p w:rsidR="00FE4F18" w:rsidRDefault="00FE4F18" w:rsidP="00FE4F18">
      <w:pPr>
        <w:pStyle w:val="libNormal"/>
      </w:pPr>
      <w:r w:rsidRPr="00480AC4">
        <w:rPr>
          <w:rtl/>
        </w:rPr>
        <w:t>وكلمة أخيرة أقولها: لو صح حديث " كتاب الله وسنتي " فهو قاض بالتمسك بآل البيت، لأن حديث الثقلين من سن</w:t>
      </w:r>
      <w:r>
        <w:rPr>
          <w:rFonts w:hint="cs"/>
          <w:rtl/>
        </w:rPr>
        <w:t>َّ</w:t>
      </w:r>
      <w:r w:rsidRPr="00480AC4">
        <w:rPr>
          <w:rtl/>
        </w:rPr>
        <w:t xml:space="preserve">ة النبي </w:t>
      </w:r>
      <w:r w:rsidR="00AD283C" w:rsidRPr="00AD283C">
        <w:rPr>
          <w:rStyle w:val="libAlaemChar"/>
          <w:rtl/>
        </w:rPr>
        <w:t>صلى‌الله‌عليه‌وآله‌وسلم</w:t>
      </w:r>
      <w:r w:rsidRPr="00480AC4">
        <w:rPr>
          <w:rtl/>
        </w:rPr>
        <w:t xml:space="preserve"> بلا خلاف، فإلى متى الهروب؟!!</w:t>
      </w:r>
    </w:p>
    <w:p w:rsidR="00FE4F18" w:rsidRDefault="00FE4F18" w:rsidP="0087023B">
      <w:pPr>
        <w:pStyle w:val="Heading2"/>
      </w:pPr>
      <w:bookmarkStart w:id="228" w:name="_Toc382042656"/>
      <w:r w:rsidRPr="00E52022">
        <w:rPr>
          <w:rtl/>
        </w:rPr>
        <w:t>حديث السفينة:</w:t>
      </w:r>
      <w:bookmarkEnd w:id="228"/>
    </w:p>
    <w:p w:rsidR="00FE4F18" w:rsidRDefault="00FE4F18" w:rsidP="00FE4F18">
      <w:pPr>
        <w:pStyle w:val="libNormal"/>
      </w:pPr>
      <w:r w:rsidRPr="00480AC4">
        <w:rPr>
          <w:rtl/>
        </w:rPr>
        <w:t xml:space="preserve">وهو قول النبي </w:t>
      </w:r>
      <w:r w:rsidR="00AD283C" w:rsidRPr="00AD283C">
        <w:rPr>
          <w:rStyle w:val="libAlaemChar"/>
          <w:rtl/>
        </w:rPr>
        <w:t>صلى‌الله‌عليه‌وآله‌وسلم</w:t>
      </w:r>
      <w:r w:rsidRPr="00480AC4">
        <w:rPr>
          <w:rtl/>
        </w:rPr>
        <w:t>: " مثل أهل بيتي فيكم مثل سفينة نوح م</w:t>
      </w:r>
      <w:r>
        <w:rPr>
          <w:rFonts w:hint="cs"/>
          <w:rtl/>
        </w:rPr>
        <w:t>َ</w:t>
      </w:r>
      <w:r w:rsidRPr="00480AC4">
        <w:rPr>
          <w:rtl/>
        </w:rPr>
        <w:t>ن ركبها نجا وم</w:t>
      </w:r>
      <w:r>
        <w:rPr>
          <w:rFonts w:hint="cs"/>
          <w:rtl/>
        </w:rPr>
        <w:t>َ</w:t>
      </w:r>
      <w:r w:rsidRPr="00480AC4">
        <w:rPr>
          <w:rtl/>
        </w:rPr>
        <w:t>ن تخل</w:t>
      </w:r>
      <w:r>
        <w:rPr>
          <w:rFonts w:hint="cs"/>
          <w:rtl/>
        </w:rPr>
        <w:t>َّ</w:t>
      </w:r>
      <w:r w:rsidRPr="00480AC4">
        <w:rPr>
          <w:rtl/>
        </w:rPr>
        <w:t>ف عنها هلك ".</w:t>
      </w:r>
    </w:p>
    <w:p w:rsidR="00FE4F18" w:rsidRDefault="00FE4F18" w:rsidP="009010C4">
      <w:pPr>
        <w:pStyle w:val="Heading3"/>
      </w:pPr>
      <w:bookmarkStart w:id="229" w:name="_Toc382042657"/>
      <w:r w:rsidRPr="00E52022">
        <w:rPr>
          <w:rtl/>
        </w:rPr>
        <w:t>صحة الحديث ومصادره:</w:t>
      </w:r>
      <w:bookmarkEnd w:id="229"/>
    </w:p>
    <w:p w:rsidR="00FE4F18" w:rsidRDefault="00FE4F18" w:rsidP="00FE4F18">
      <w:pPr>
        <w:pStyle w:val="libNormal"/>
      </w:pPr>
      <w:r w:rsidRPr="00480AC4">
        <w:rPr>
          <w:rtl/>
        </w:rPr>
        <w:t xml:space="preserve">هذا الحديث رواه عن النبي </w:t>
      </w:r>
      <w:r w:rsidR="00AD283C" w:rsidRPr="00AD283C">
        <w:rPr>
          <w:rStyle w:val="libAlaemChar"/>
          <w:rtl/>
        </w:rPr>
        <w:t>صلى‌الله‌عليه‌وآله‌وسلم</w:t>
      </w:r>
      <w:r w:rsidRPr="00480AC4">
        <w:rPr>
          <w:rtl/>
        </w:rPr>
        <w:t xml:space="preserve"> ثمانية من الصحابة وهم:</w:t>
      </w:r>
    </w:p>
    <w:p w:rsidR="00FE4F18" w:rsidRDefault="00FE4F18" w:rsidP="00FE4F18">
      <w:pPr>
        <w:pStyle w:val="libNormal"/>
      </w:pPr>
      <w:r w:rsidRPr="00480AC4">
        <w:rPr>
          <w:rtl/>
        </w:rPr>
        <w:t xml:space="preserve">1 - علي بن أبي طالب </w:t>
      </w:r>
      <w:r w:rsidR="00AD283C" w:rsidRPr="00AD283C">
        <w:rPr>
          <w:rStyle w:val="libAlaemChar"/>
          <w:rtl/>
        </w:rPr>
        <w:t>عليه‌السلام</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صفة صلاة النبي: ص 289 - 294 وتخريج السقاف هذا رد على كل من حاول تصحيح الحديث مثل الدكتور علي السالوس وغيره.</w:t>
      </w:r>
    </w:p>
    <w:p w:rsidR="00FE4F18" w:rsidRDefault="00FE4F18" w:rsidP="00AD283C">
      <w:pPr>
        <w:pStyle w:val="libFootnote0"/>
      </w:pPr>
      <w:r w:rsidRPr="00480AC4">
        <w:rPr>
          <w:rtl/>
        </w:rPr>
        <w:t>2 - الصواعق المحرقة: 2</w:t>
      </w:r>
      <w:r w:rsidR="00692C19">
        <w:rPr>
          <w:rtl/>
        </w:rPr>
        <w:t>/</w:t>
      </w:r>
      <w:r w:rsidRPr="00480AC4">
        <w:rPr>
          <w:rtl/>
        </w:rPr>
        <w:t>439.</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2 - عبد الله بن عباس.</w:t>
      </w:r>
    </w:p>
    <w:p w:rsidR="00FE4F18" w:rsidRDefault="00FE4F18" w:rsidP="00FE4F18">
      <w:pPr>
        <w:pStyle w:val="libNormal"/>
      </w:pPr>
      <w:r w:rsidRPr="00480AC4">
        <w:rPr>
          <w:rtl/>
        </w:rPr>
        <w:t>3 - أبو ذر الغفاري.</w:t>
      </w:r>
    </w:p>
    <w:p w:rsidR="00FE4F18" w:rsidRDefault="00FE4F18" w:rsidP="00FE4F18">
      <w:pPr>
        <w:pStyle w:val="libNormal"/>
      </w:pPr>
      <w:r w:rsidRPr="00480AC4">
        <w:rPr>
          <w:rtl/>
        </w:rPr>
        <w:t>4 - أبو سعيد الخدري.</w:t>
      </w:r>
    </w:p>
    <w:p w:rsidR="00FE4F18" w:rsidRDefault="00FE4F18" w:rsidP="00FE4F18">
      <w:pPr>
        <w:pStyle w:val="libNormal"/>
      </w:pPr>
      <w:r w:rsidRPr="00480AC4">
        <w:rPr>
          <w:rtl/>
        </w:rPr>
        <w:t>5 - أنس بن مالك.</w:t>
      </w:r>
    </w:p>
    <w:p w:rsidR="00FE4F18" w:rsidRDefault="00FE4F18" w:rsidP="00FE4F18">
      <w:pPr>
        <w:pStyle w:val="libNormal"/>
      </w:pPr>
      <w:r w:rsidRPr="00480AC4">
        <w:rPr>
          <w:rtl/>
        </w:rPr>
        <w:t>6 - عامر بن وائلة.</w:t>
      </w:r>
    </w:p>
    <w:p w:rsidR="00FE4F18" w:rsidRDefault="00FE4F18" w:rsidP="00FE4F18">
      <w:pPr>
        <w:pStyle w:val="libNormal"/>
      </w:pPr>
      <w:r w:rsidRPr="00480AC4">
        <w:rPr>
          <w:rtl/>
        </w:rPr>
        <w:t>7 - سلمة بن الأكوع.</w:t>
      </w:r>
    </w:p>
    <w:p w:rsidR="00FE4F18" w:rsidRDefault="00FE4F18" w:rsidP="00FE4F18">
      <w:pPr>
        <w:pStyle w:val="libNormal"/>
      </w:pPr>
      <w:r w:rsidRPr="00480AC4">
        <w:rPr>
          <w:rtl/>
        </w:rPr>
        <w:t>8 - عبد الله بن الزبير.</w:t>
      </w:r>
    </w:p>
    <w:p w:rsidR="00FE4F18" w:rsidRDefault="00FE4F18" w:rsidP="00FE4F18">
      <w:pPr>
        <w:pStyle w:val="libNormal"/>
      </w:pPr>
      <w:r w:rsidRPr="00480AC4">
        <w:rPr>
          <w:rtl/>
        </w:rPr>
        <w:t>و</w:t>
      </w:r>
      <w:r>
        <w:rPr>
          <w:rFonts w:hint="cs"/>
          <w:rtl/>
        </w:rPr>
        <w:t>قد</w:t>
      </w:r>
      <w:r w:rsidRPr="00480AC4">
        <w:rPr>
          <w:rtl/>
        </w:rPr>
        <w:t xml:space="preserve"> صحح الحديث</w:t>
      </w:r>
      <w:r>
        <w:rPr>
          <w:rFonts w:hint="cs"/>
          <w:rtl/>
        </w:rPr>
        <w:t xml:space="preserve"> </w:t>
      </w:r>
      <w:r w:rsidRPr="00480AC4">
        <w:rPr>
          <w:rtl/>
        </w:rPr>
        <w:t xml:space="preserve">الحاكم حيث قال: " هذا حديث صحيح على شرط مسلم ولم يخرجاه " </w:t>
      </w:r>
      <w:r w:rsidRPr="00AD283C">
        <w:rPr>
          <w:rStyle w:val="libFootnotenumChar"/>
          <w:rtl/>
        </w:rPr>
        <w:t>(1)</w:t>
      </w:r>
      <w:r w:rsidRPr="00480AC4">
        <w:rPr>
          <w:rtl/>
        </w:rPr>
        <w:t>.</w:t>
      </w:r>
    </w:p>
    <w:p w:rsidR="00FE4F18" w:rsidRDefault="00FE4F18" w:rsidP="00FE4F18">
      <w:pPr>
        <w:pStyle w:val="libNormal"/>
      </w:pPr>
      <w:r w:rsidRPr="00480AC4">
        <w:rPr>
          <w:rtl/>
        </w:rPr>
        <w:t xml:space="preserve">السيوطي قال فيه: " أخرجه الحاكم وهو صحيح " </w:t>
      </w:r>
      <w:r w:rsidRPr="00AD283C">
        <w:rPr>
          <w:rStyle w:val="libFootnotenumChar"/>
          <w:rtl/>
        </w:rPr>
        <w:t>(2)</w:t>
      </w:r>
      <w:r w:rsidRPr="00480AC4">
        <w:rPr>
          <w:rtl/>
        </w:rPr>
        <w:t>.</w:t>
      </w:r>
    </w:p>
    <w:p w:rsidR="00FE4F18" w:rsidRDefault="00FE4F18" w:rsidP="00FE4F18">
      <w:pPr>
        <w:pStyle w:val="libNormal"/>
      </w:pPr>
      <w:r w:rsidRPr="00480AC4">
        <w:rPr>
          <w:rtl/>
        </w:rPr>
        <w:t>ابن حجر الفقيه الشافعي قال: " وجاء من طرق عديدة يقوي بعضها بعضا:</w:t>
      </w:r>
    </w:p>
    <w:p w:rsidR="00FE4F18" w:rsidRDefault="00FE4F18" w:rsidP="00FE4F18">
      <w:pPr>
        <w:pStyle w:val="libNormal"/>
      </w:pPr>
      <w:r w:rsidRPr="00480AC4">
        <w:rPr>
          <w:rtl/>
        </w:rPr>
        <w:t xml:space="preserve">إنما مثل أهل بيتي كمثل سفينة نوح... " </w:t>
      </w:r>
      <w:r w:rsidRPr="00AD283C">
        <w:rPr>
          <w:rStyle w:val="libFootnotenumChar"/>
          <w:rtl/>
        </w:rPr>
        <w:t>(3)</w:t>
      </w:r>
      <w:r w:rsidRPr="00480AC4">
        <w:rPr>
          <w:rtl/>
        </w:rPr>
        <w:t>.</w:t>
      </w:r>
    </w:p>
    <w:p w:rsidR="00FE4F18" w:rsidRDefault="00FE4F18" w:rsidP="00FE4F18">
      <w:pPr>
        <w:pStyle w:val="libNormal"/>
      </w:pPr>
      <w:r w:rsidRPr="00480AC4">
        <w:rPr>
          <w:rtl/>
        </w:rPr>
        <w:t xml:space="preserve">السخاوي، قال: " وبعض هذه الطرق يقوي بعضا " </w:t>
      </w:r>
      <w:r w:rsidRPr="00AD283C">
        <w:rPr>
          <w:rStyle w:val="libFootnotenumChar"/>
          <w:rtl/>
        </w:rPr>
        <w:t>(4)</w:t>
      </w:r>
      <w:r w:rsidRPr="00480AC4">
        <w:rPr>
          <w:rtl/>
        </w:rPr>
        <w:t>.</w:t>
      </w:r>
    </w:p>
    <w:p w:rsidR="00FE4F18" w:rsidRDefault="00FE4F18" w:rsidP="00FE4F18">
      <w:pPr>
        <w:pStyle w:val="libNormal"/>
      </w:pPr>
      <w:r w:rsidRPr="00480AC4">
        <w:rPr>
          <w:rtl/>
        </w:rPr>
        <w:t xml:space="preserve">العيدروس اليمني، قال: " وصح حديث: إن مثل أهل بيتي... " </w:t>
      </w:r>
      <w:r w:rsidRPr="00AD283C">
        <w:rPr>
          <w:rStyle w:val="libFootnotenumChar"/>
          <w:rtl/>
        </w:rPr>
        <w:t>(5)</w:t>
      </w:r>
      <w:r w:rsidRPr="00480AC4">
        <w:rPr>
          <w:rtl/>
        </w:rPr>
        <w:t>.</w:t>
      </w:r>
    </w:p>
    <w:p w:rsidR="00FE4F18" w:rsidRDefault="00FE4F18" w:rsidP="00FE4F18">
      <w:pPr>
        <w:pStyle w:val="libNormal"/>
      </w:pPr>
      <w:r w:rsidRPr="00480AC4">
        <w:rPr>
          <w:rtl/>
        </w:rPr>
        <w:t xml:space="preserve">أحمد زيني دحلان، قال: " وصح عنه </w:t>
      </w:r>
      <w:r w:rsidR="00AD283C" w:rsidRPr="00AD283C">
        <w:rPr>
          <w:rStyle w:val="libAlaemChar"/>
          <w:rtl/>
        </w:rPr>
        <w:t>صلى‌الله‌عليه‌وآله‌وسلم</w:t>
      </w:r>
      <w:r w:rsidRPr="00480AC4">
        <w:rPr>
          <w:rtl/>
        </w:rPr>
        <w:t xml:space="preserve"> من طرق كثيرة أنه قال: " إنما مثل أهل بيتي... " </w:t>
      </w:r>
      <w:r w:rsidRPr="00AD283C">
        <w:rPr>
          <w:rStyle w:val="libFootnotenumChar"/>
          <w:rtl/>
        </w:rPr>
        <w:t>(6)</w:t>
      </w:r>
      <w:r w:rsidRPr="00480AC4">
        <w:rPr>
          <w:rtl/>
        </w:rPr>
        <w:t>.</w:t>
      </w:r>
    </w:p>
    <w:p w:rsidR="00FE4F18" w:rsidRDefault="00FE4F18" w:rsidP="00FE4F18">
      <w:pPr>
        <w:pStyle w:val="libNormal"/>
      </w:pPr>
      <w:r w:rsidRPr="00480AC4">
        <w:rPr>
          <w:rtl/>
        </w:rPr>
        <w:t>محمد بن يوسف المالكي المعروف بالكافي حيث قال بعد كلام له: " ويدلك</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المستدرك: 3</w:t>
      </w:r>
      <w:r w:rsidR="00692C19">
        <w:rPr>
          <w:rtl/>
        </w:rPr>
        <w:t>/</w:t>
      </w:r>
      <w:r w:rsidRPr="00480AC4">
        <w:rPr>
          <w:rtl/>
        </w:rPr>
        <w:t>151.</w:t>
      </w:r>
    </w:p>
    <w:p w:rsidR="00FE4F18" w:rsidRDefault="00FE4F18" w:rsidP="00AD283C">
      <w:pPr>
        <w:pStyle w:val="libFootnote0"/>
      </w:pPr>
      <w:r w:rsidRPr="00480AC4">
        <w:rPr>
          <w:rtl/>
        </w:rPr>
        <w:t>2 - نهاية الإفصال في مناقب الآل، مخطوط.</w:t>
      </w:r>
    </w:p>
    <w:p w:rsidR="00FE4F18" w:rsidRDefault="00FE4F18" w:rsidP="00AD283C">
      <w:pPr>
        <w:pStyle w:val="libFootnote0"/>
      </w:pPr>
      <w:r w:rsidRPr="00480AC4">
        <w:rPr>
          <w:rtl/>
        </w:rPr>
        <w:t>3 - الصواعق المحرقة: 2</w:t>
      </w:r>
      <w:r w:rsidR="00692C19">
        <w:rPr>
          <w:rtl/>
        </w:rPr>
        <w:t>/</w:t>
      </w:r>
      <w:r w:rsidRPr="00480AC4">
        <w:rPr>
          <w:rtl/>
        </w:rPr>
        <w:t>445.</w:t>
      </w:r>
    </w:p>
    <w:p w:rsidR="00FE4F18" w:rsidRDefault="00FE4F18" w:rsidP="00AD283C">
      <w:pPr>
        <w:pStyle w:val="libFootnote0"/>
      </w:pPr>
      <w:r w:rsidRPr="00480AC4">
        <w:rPr>
          <w:rtl/>
        </w:rPr>
        <w:t>4 - استجلاب ارتقاء الغرف، مخطوط.</w:t>
      </w:r>
    </w:p>
    <w:p w:rsidR="00FE4F18" w:rsidRDefault="00FE4F18" w:rsidP="00AD283C">
      <w:pPr>
        <w:pStyle w:val="libFootnote0"/>
      </w:pPr>
      <w:r w:rsidRPr="00480AC4">
        <w:rPr>
          <w:rtl/>
        </w:rPr>
        <w:t>5 - العقد النبوي والسر المصطفوي، مخطوط.</w:t>
      </w:r>
    </w:p>
    <w:p w:rsidR="00FE4F18" w:rsidRDefault="00FE4F18" w:rsidP="00AD283C">
      <w:pPr>
        <w:pStyle w:val="libFootnote0"/>
      </w:pPr>
      <w:r w:rsidRPr="00480AC4">
        <w:rPr>
          <w:rtl/>
        </w:rPr>
        <w:t>6 - الفضل المبين.</w:t>
      </w:r>
    </w:p>
    <w:p w:rsidR="00FE4F18" w:rsidRDefault="00FE4F18" w:rsidP="00AD283C">
      <w:pPr>
        <w:pStyle w:val="libNormal"/>
        <w:rPr>
          <w:rtl/>
        </w:rPr>
      </w:pPr>
      <w:r>
        <w:rPr>
          <w:rtl/>
        </w:rPr>
        <w:br w:type="page"/>
      </w:r>
    </w:p>
    <w:p w:rsidR="00FE4F18" w:rsidRDefault="00FE4F18" w:rsidP="009010C4">
      <w:pPr>
        <w:pStyle w:val="libNormal0"/>
      </w:pPr>
      <w:r w:rsidRPr="00480AC4">
        <w:rPr>
          <w:rtl/>
        </w:rPr>
        <w:lastRenderedPageBreak/>
        <w:t>على ذلك الحديث المشهور المتفق على نقله: م</w:t>
      </w:r>
      <w:r>
        <w:rPr>
          <w:rFonts w:hint="cs"/>
          <w:rtl/>
        </w:rPr>
        <w:t>َ</w:t>
      </w:r>
      <w:r w:rsidRPr="00480AC4">
        <w:rPr>
          <w:rtl/>
        </w:rPr>
        <w:t>ث</w:t>
      </w:r>
      <w:r>
        <w:rPr>
          <w:rFonts w:hint="cs"/>
          <w:rtl/>
        </w:rPr>
        <w:t>َ</w:t>
      </w:r>
      <w:r w:rsidRPr="00480AC4">
        <w:rPr>
          <w:rtl/>
        </w:rPr>
        <w:t xml:space="preserve">ل أهل بيتي مثل سفينة نوح من ركبها نجا ومن تخلف عنها غرق، وحديث نقله الفريقان وصححه القبيلان، لايمكن لطاعن أن يطعن عليه، وأمثاله في الأحاديث كثيرة " </w:t>
      </w:r>
      <w:r w:rsidRPr="00AD283C">
        <w:rPr>
          <w:rStyle w:val="libFootnotenumChar"/>
          <w:rtl/>
        </w:rPr>
        <w:t>(1)</w:t>
      </w:r>
      <w:r w:rsidRPr="00480AC4">
        <w:rPr>
          <w:rtl/>
        </w:rPr>
        <w:t>.</w:t>
      </w:r>
    </w:p>
    <w:p w:rsidR="00FE4F18" w:rsidRDefault="00FE4F18" w:rsidP="00FE4F18">
      <w:pPr>
        <w:pStyle w:val="libNormal"/>
      </w:pPr>
      <w:r w:rsidRPr="00480AC4">
        <w:rPr>
          <w:rtl/>
        </w:rPr>
        <w:t xml:space="preserve">وقد روى الحديث من القرن الثاني حتى القرن الرابع عشر أكثر من مائة وخمسين عالما من علماء أهل السنة مرسلينه إرسال المسلمات </w:t>
      </w:r>
      <w:r w:rsidRPr="00AD283C">
        <w:rPr>
          <w:rStyle w:val="libFootnotenumChar"/>
          <w:rtl/>
        </w:rPr>
        <w:t>(2)</w:t>
      </w:r>
      <w:r w:rsidRPr="00480AC4">
        <w:rPr>
          <w:rtl/>
        </w:rPr>
        <w:t>.</w:t>
      </w:r>
    </w:p>
    <w:p w:rsidR="00FE4F18" w:rsidRDefault="00FE4F18" w:rsidP="009010C4">
      <w:pPr>
        <w:pStyle w:val="Heading3"/>
      </w:pPr>
      <w:bookmarkStart w:id="230" w:name="_Toc382042658"/>
      <w:r w:rsidRPr="00E52022">
        <w:rPr>
          <w:rtl/>
        </w:rPr>
        <w:t>دلالة الحديث واضحة:</w:t>
      </w:r>
      <w:bookmarkEnd w:id="230"/>
    </w:p>
    <w:p w:rsidR="00FE4F18" w:rsidRDefault="00FE4F18" w:rsidP="00FE4F18">
      <w:pPr>
        <w:pStyle w:val="libNormal"/>
      </w:pPr>
      <w:r w:rsidRPr="00480AC4">
        <w:rPr>
          <w:rtl/>
        </w:rPr>
        <w:t>إن</w:t>
      </w:r>
      <w:r>
        <w:rPr>
          <w:rFonts w:hint="cs"/>
          <w:rtl/>
        </w:rPr>
        <w:t>َّ</w:t>
      </w:r>
      <w:r w:rsidRPr="00480AC4">
        <w:rPr>
          <w:rtl/>
        </w:rPr>
        <w:t xml:space="preserve"> دلالة الحديث واضحة</w:t>
      </w:r>
      <w:r>
        <w:rPr>
          <w:rFonts w:hint="cs"/>
          <w:rtl/>
        </w:rPr>
        <w:t>ٌ</w:t>
      </w:r>
      <w:r w:rsidRPr="00480AC4">
        <w:rPr>
          <w:rtl/>
        </w:rPr>
        <w:t xml:space="preserve"> كل الوضوح، في تأكيدها على أن</w:t>
      </w:r>
      <w:r>
        <w:rPr>
          <w:rFonts w:hint="cs"/>
          <w:rtl/>
        </w:rPr>
        <w:t>َّ</w:t>
      </w:r>
      <w:r w:rsidRPr="00480AC4">
        <w:rPr>
          <w:rtl/>
        </w:rPr>
        <w:t xml:space="preserve"> النجاة تكون بركوب</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السيف اليماني المسلول في عنق من يطعن في أصحاب الرسول: 9، وراجع: تشييد المراجعات للسيد علي الميلاني: 115 و 116.</w:t>
      </w:r>
    </w:p>
    <w:p w:rsidR="00FE4F18" w:rsidRDefault="00FE4F18" w:rsidP="00AD283C">
      <w:pPr>
        <w:pStyle w:val="libFootnote0"/>
      </w:pPr>
      <w:r w:rsidRPr="00480AC4">
        <w:rPr>
          <w:rtl/>
        </w:rPr>
        <w:t>2 - المستدرك: 3</w:t>
      </w:r>
      <w:r w:rsidR="00692C19">
        <w:rPr>
          <w:rtl/>
        </w:rPr>
        <w:t>/</w:t>
      </w:r>
      <w:r w:rsidRPr="00480AC4">
        <w:rPr>
          <w:rtl/>
        </w:rPr>
        <w:t>151. المعجم الكبير، الطبراني: ص 130. المعجم الصغير، الطبراني: ص 78.</w:t>
      </w:r>
    </w:p>
    <w:p w:rsidR="00FE4F18" w:rsidRDefault="00FE4F18" w:rsidP="00AD283C">
      <w:pPr>
        <w:pStyle w:val="libFootnote0"/>
      </w:pPr>
      <w:r w:rsidRPr="00480AC4">
        <w:rPr>
          <w:rtl/>
        </w:rPr>
        <w:t>مجمع الزوائد، الهيثمي: 9</w:t>
      </w:r>
      <w:r w:rsidR="00692C19">
        <w:rPr>
          <w:rtl/>
        </w:rPr>
        <w:t>/</w:t>
      </w:r>
      <w:r w:rsidRPr="00480AC4">
        <w:rPr>
          <w:rtl/>
        </w:rPr>
        <w:t>168. عيون الأخبار، ابن قتيبة الدينوري: 1</w:t>
      </w:r>
      <w:r w:rsidR="00692C19">
        <w:rPr>
          <w:rtl/>
        </w:rPr>
        <w:t>/</w:t>
      </w:r>
      <w:r w:rsidRPr="00480AC4">
        <w:rPr>
          <w:rtl/>
        </w:rPr>
        <w:t>211. المعارف، ابن قتيبة: 86.</w:t>
      </w:r>
    </w:p>
    <w:p w:rsidR="00FE4F18" w:rsidRDefault="00FE4F18" w:rsidP="00AD283C">
      <w:pPr>
        <w:pStyle w:val="libFootnote0"/>
      </w:pPr>
      <w:r w:rsidRPr="00480AC4">
        <w:rPr>
          <w:rtl/>
        </w:rPr>
        <w:t>تاريخ الخلفاء، السيوطي: ص 573. الخصائص الكبرى، السيوطي: 2</w:t>
      </w:r>
      <w:r w:rsidR="00692C19">
        <w:rPr>
          <w:rtl/>
        </w:rPr>
        <w:t>/</w:t>
      </w:r>
      <w:r w:rsidRPr="00480AC4">
        <w:rPr>
          <w:rtl/>
        </w:rPr>
        <w:t>266. إحياء الميت بهامش الإتحاف، السيوطي: ص 113. الجامع الصغير، السيوطي. الصواعق المحرقة، ابن حجر: ص 184.</w:t>
      </w:r>
    </w:p>
    <w:p w:rsidR="00FE4F18" w:rsidRDefault="00FE4F18" w:rsidP="00AD283C">
      <w:pPr>
        <w:pStyle w:val="libFootnote0"/>
      </w:pPr>
      <w:r w:rsidRPr="00480AC4">
        <w:rPr>
          <w:rtl/>
        </w:rPr>
        <w:t>تاريخ بغداد: 12</w:t>
      </w:r>
      <w:r w:rsidR="00692C19">
        <w:rPr>
          <w:rtl/>
        </w:rPr>
        <w:t>/</w:t>
      </w:r>
      <w:r w:rsidRPr="00480AC4">
        <w:rPr>
          <w:rtl/>
        </w:rPr>
        <w:t>91. البدء والتاريخ، مطهر بن طاهر المقدسي: 3</w:t>
      </w:r>
      <w:r w:rsidR="00692C19">
        <w:rPr>
          <w:rtl/>
        </w:rPr>
        <w:t>/</w:t>
      </w:r>
      <w:r w:rsidRPr="00480AC4">
        <w:rPr>
          <w:rtl/>
        </w:rPr>
        <w:t>22. شرح النهج، ابن أبي الحديد:</w:t>
      </w:r>
    </w:p>
    <w:p w:rsidR="00FE4F18" w:rsidRDefault="00FE4F18" w:rsidP="00AD283C">
      <w:pPr>
        <w:pStyle w:val="libFootnote0"/>
      </w:pPr>
      <w:r w:rsidRPr="00480AC4">
        <w:rPr>
          <w:rtl/>
        </w:rPr>
        <w:t>1</w:t>
      </w:r>
      <w:r w:rsidR="00692C19">
        <w:rPr>
          <w:rtl/>
        </w:rPr>
        <w:t>/</w:t>
      </w:r>
      <w:r w:rsidRPr="00480AC4">
        <w:rPr>
          <w:rtl/>
        </w:rPr>
        <w:t>73. روح المعاني، الآلوسي: 25</w:t>
      </w:r>
      <w:r w:rsidR="00692C19">
        <w:rPr>
          <w:rtl/>
        </w:rPr>
        <w:t>/</w:t>
      </w:r>
      <w:r w:rsidRPr="00480AC4">
        <w:rPr>
          <w:rtl/>
        </w:rPr>
        <w:t>29. مناقب أمير المؤمنين، ابن المغازلي الشافعي. مقتل الحسين، الخوارزمي. فرائد السمطين، الحمويني. نظم درر السمطين، الزرندي الحنفي: ص 235. المحاسن المجتمعة، عبد الرحمن الصفوري: ص 188. شرح ديوان أمير المؤمنين، الميبدي اليزدي: ص 189.</w:t>
      </w:r>
    </w:p>
    <w:p w:rsidR="00FE4F18" w:rsidRDefault="00FE4F18" w:rsidP="00AD283C">
      <w:pPr>
        <w:pStyle w:val="libFootnote0"/>
      </w:pPr>
      <w:r w:rsidRPr="00480AC4">
        <w:rPr>
          <w:rtl/>
        </w:rPr>
        <w:t>مفتاح النجاة، البدخشي: ص 9. سنن الهدى، عبد النبي بن أحمد القدوسي الحنفي: ص 564.</w:t>
      </w:r>
    </w:p>
    <w:p w:rsidR="00FE4F18" w:rsidRDefault="00FE4F18" w:rsidP="00AD283C">
      <w:pPr>
        <w:pStyle w:val="libFootnote0"/>
      </w:pPr>
      <w:r w:rsidRPr="00480AC4">
        <w:rPr>
          <w:rtl/>
        </w:rPr>
        <w:t>ينابيع المودة، القندوزي الحنفي: ص 27، 28، 183. راموز الأحاديث، الكمشخانوي، ص 391.</w:t>
      </w:r>
    </w:p>
    <w:p w:rsidR="00FE4F18" w:rsidRDefault="00FE4F18" w:rsidP="00AD283C">
      <w:pPr>
        <w:pStyle w:val="libFootnote0"/>
      </w:pPr>
      <w:r w:rsidRPr="00480AC4">
        <w:rPr>
          <w:rtl/>
        </w:rPr>
        <w:t>الفتح الكبير، النبهاني: ص 113 و 414. السيف اليماني، محمد بن يوسف التونسي المالكي: ص 9.</w:t>
      </w:r>
    </w:p>
    <w:p w:rsidR="00FE4F18" w:rsidRDefault="00FE4F18" w:rsidP="00AD283C">
      <w:pPr>
        <w:pStyle w:val="libFootnote0"/>
      </w:pPr>
      <w:r w:rsidRPr="00480AC4">
        <w:rPr>
          <w:rtl/>
        </w:rPr>
        <w:t>الروض الأزهر، السيد شاه تقي الحنفي: ص 359. رشفة الصادي، أبي بكر الحضرمي: ص 79.</w:t>
      </w:r>
    </w:p>
    <w:p w:rsidR="00FE4F18" w:rsidRDefault="00FE4F18" w:rsidP="00AD283C">
      <w:pPr>
        <w:pStyle w:val="libFootnote0"/>
      </w:pPr>
      <w:r w:rsidRPr="00480AC4">
        <w:rPr>
          <w:rtl/>
        </w:rPr>
        <w:t>أرجح المطالب، عبيد الله الحنفي: ص 329. ذخائر العقبى، محب الدين الطبري: ص 20. حلية الأولياء، أبي نعيم: 4</w:t>
      </w:r>
      <w:r w:rsidR="00692C19">
        <w:rPr>
          <w:rtl/>
        </w:rPr>
        <w:t>/</w:t>
      </w:r>
      <w:r w:rsidRPr="00480AC4">
        <w:rPr>
          <w:rtl/>
        </w:rPr>
        <w:t>306. منتخب كنز العمال، المتقي الهندي مطبوع بهامش المسند: 5</w:t>
      </w:r>
      <w:r w:rsidR="00692C19">
        <w:rPr>
          <w:rtl/>
        </w:rPr>
        <w:t>/</w:t>
      </w:r>
      <w:r w:rsidRPr="00480AC4">
        <w:rPr>
          <w:rtl/>
        </w:rPr>
        <w:t>92. ثمار القلوب، الثعالبي: ص 29. كنوز الحقائق، المناوي: ص 141...</w:t>
      </w:r>
    </w:p>
    <w:p w:rsidR="00FE4F18" w:rsidRDefault="00FE4F18" w:rsidP="00AD283C">
      <w:pPr>
        <w:pStyle w:val="libNormal"/>
        <w:rPr>
          <w:rtl/>
        </w:rPr>
      </w:pPr>
      <w:r>
        <w:rPr>
          <w:rtl/>
        </w:rPr>
        <w:br w:type="page"/>
      </w:r>
    </w:p>
    <w:p w:rsidR="00FE4F18" w:rsidRDefault="00FE4F18" w:rsidP="009010C4">
      <w:pPr>
        <w:pStyle w:val="libNormal0"/>
      </w:pPr>
      <w:r w:rsidRPr="00480AC4">
        <w:rPr>
          <w:rtl/>
        </w:rPr>
        <w:lastRenderedPageBreak/>
        <w:t xml:space="preserve">سفينة آل البيت </w:t>
      </w:r>
      <w:r w:rsidR="00AD283C" w:rsidRPr="00AD283C">
        <w:rPr>
          <w:rStyle w:val="libAlaemChar"/>
          <w:rtl/>
        </w:rPr>
        <w:t>عليهم‌السلام</w:t>
      </w:r>
      <w:r w:rsidRPr="00480AC4">
        <w:rPr>
          <w:rtl/>
        </w:rPr>
        <w:t xml:space="preserve">. هذا هو ضمان النجاة الوحيد الذي جعله لنا النبي </w:t>
      </w:r>
      <w:r w:rsidR="00AD283C" w:rsidRPr="00AD283C">
        <w:rPr>
          <w:rStyle w:val="libAlaemChar"/>
          <w:rtl/>
        </w:rPr>
        <w:t>صلى‌الله‌عليه‌وآله‌وسلم</w:t>
      </w:r>
      <w:r w:rsidRPr="00480AC4">
        <w:rPr>
          <w:rtl/>
        </w:rPr>
        <w:t xml:space="preserve"> في أحاديثه، فليس لأحد أن يأتي ويخترع ضمانا من عنده.</w:t>
      </w:r>
    </w:p>
    <w:p w:rsidR="00FE4F18" w:rsidRDefault="00FE4F18" w:rsidP="00FE4F18">
      <w:pPr>
        <w:pStyle w:val="libNormal"/>
      </w:pPr>
      <w:r w:rsidRPr="00480AC4">
        <w:rPr>
          <w:rtl/>
        </w:rPr>
        <w:t>يقول ابن حجر: " ووجه تشبيههم بالسفينة فيما مر أن</w:t>
      </w:r>
      <w:r>
        <w:rPr>
          <w:rFonts w:hint="cs"/>
          <w:rtl/>
        </w:rPr>
        <w:t>َّ</w:t>
      </w:r>
      <w:r w:rsidRPr="00480AC4">
        <w:rPr>
          <w:rtl/>
        </w:rPr>
        <w:t xml:space="preserve"> من أحبهم، وعظمهم شكرا لنعمة مشرفهم </w:t>
      </w:r>
      <w:r w:rsidR="00AD283C" w:rsidRPr="00AD283C">
        <w:rPr>
          <w:rStyle w:val="libAlaemChar"/>
          <w:rtl/>
        </w:rPr>
        <w:t>صلى‌الله‌عليه‌وآله‌وسلم</w:t>
      </w:r>
      <w:r w:rsidRPr="00480AC4">
        <w:rPr>
          <w:rtl/>
        </w:rPr>
        <w:t xml:space="preserve">، وأخذ بهدي علمائهم، نجا من ظلمه المخالفات ومن تخلف عن ذلك غرق في بحر كفر النعم، وهلك في مفاوز الطغيان " </w:t>
      </w:r>
      <w:r w:rsidRPr="00AD283C">
        <w:rPr>
          <w:rStyle w:val="libFootnotenumChar"/>
          <w:rtl/>
        </w:rPr>
        <w:t>(1)</w:t>
      </w:r>
      <w:r w:rsidRPr="00480AC4">
        <w:rPr>
          <w:rtl/>
        </w:rPr>
        <w:t>.</w:t>
      </w:r>
    </w:p>
    <w:p w:rsidR="00FE4F18" w:rsidRDefault="00FE4F18" w:rsidP="00FE4F18">
      <w:pPr>
        <w:pStyle w:val="libNormal"/>
      </w:pPr>
      <w:r w:rsidRPr="00480AC4">
        <w:rPr>
          <w:rtl/>
        </w:rPr>
        <w:t xml:space="preserve">وقال الواحدي: " انظر كيف دعا الخلق إلى النسب إلى ولائهم، والسير تحت لوائهم، بضرب مثلهم بسفينة نوح </w:t>
      </w:r>
      <w:r w:rsidR="00AD283C" w:rsidRPr="00AD283C">
        <w:rPr>
          <w:rStyle w:val="libAlaemChar"/>
          <w:rtl/>
        </w:rPr>
        <w:t>عليه‌السلام</w:t>
      </w:r>
      <w:r w:rsidRPr="00480AC4">
        <w:rPr>
          <w:rtl/>
        </w:rPr>
        <w:t xml:space="preserve">. جعل ما في الآخرة من مخاوف الأخطار وأهوال النار كالبحر الذي لج براكبه، فيورده مشارع المنية ويفيض عليه سجال البلية، وجعل أهل بيته عليه وعليهم السلام مسبب الخلاص من مخاوفه والنجاة من متألفه، وكما لا يعبر البحر الهياج عند تلاطم الأمواج إلا بالسفينة، كذلك لا يأمن نفخ الجحيم ولا يفوز بدار النعيم إلا من تولى أهل بيت الرسول صلوات الله عليه وعليهم، وتخلى لهم وده ونصيحته وأكد في موالاتهم عقيدته، فإن الذين تخلفوا عن تلك السفينة آلوا شر مآل، وخرجوا من الدنيا إلى أنكال وجحيم ذات أغلال، وكما ضرب مثلهم بسفينة نوح، قرنهم بكتاب الله تعالى، فجعلهم ثاني الكتاب، وشفع التنزيل " </w:t>
      </w:r>
      <w:r w:rsidRPr="00AD283C">
        <w:rPr>
          <w:rStyle w:val="libFootnotenumChar"/>
          <w:rtl/>
        </w:rPr>
        <w:t>(2)</w:t>
      </w:r>
      <w:r w:rsidRPr="00480AC4">
        <w:rPr>
          <w:rtl/>
        </w:rPr>
        <w:t>.</w:t>
      </w:r>
    </w:p>
    <w:p w:rsidR="00FE4F18" w:rsidRDefault="00FE4F18" w:rsidP="00FE4F18">
      <w:pPr>
        <w:pStyle w:val="libNormal"/>
      </w:pPr>
      <w:r w:rsidRPr="00480AC4">
        <w:rPr>
          <w:rtl/>
        </w:rPr>
        <w:t xml:space="preserve">وروى هذا الحديث السخاوي في كتابه " استجلاب ارتقاء الغرف " تحت عنوان " باب الأمان ببقائهم والنجاة في اقتفائهم " </w:t>
      </w:r>
      <w:r w:rsidRPr="00AD283C">
        <w:rPr>
          <w:rStyle w:val="libFootnotenumChar"/>
          <w:rtl/>
        </w:rPr>
        <w:t>(3)</w:t>
      </w:r>
      <w:r w:rsidRPr="00480AC4">
        <w:rPr>
          <w:rtl/>
        </w:rPr>
        <w:t>!!</w:t>
      </w:r>
    </w:p>
    <w:p w:rsidR="00FE4F18" w:rsidRDefault="00FE4F18" w:rsidP="00FE4F18">
      <w:pPr>
        <w:pStyle w:val="libNormal"/>
      </w:pPr>
      <w:r w:rsidRPr="00480AC4">
        <w:rPr>
          <w:rtl/>
        </w:rPr>
        <w:t xml:space="preserve">ورواه السمهودي تحت عنوان " الذكر الخامس ": ذكر أنهم أمان الأمة وأنهم كسفينة نوح </w:t>
      </w:r>
      <w:r w:rsidR="00AD283C" w:rsidRPr="00AD283C">
        <w:rPr>
          <w:rStyle w:val="libAlaemChar"/>
          <w:rtl/>
        </w:rPr>
        <w:t>عليه‌السلام</w:t>
      </w:r>
      <w:r w:rsidRPr="00480AC4">
        <w:rPr>
          <w:rtl/>
        </w:rPr>
        <w:t xml:space="preserve"> من ركبها نجا ومن تخلف عنها غرق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الصواعق المحرقة: 2</w:t>
      </w:r>
      <w:r w:rsidR="00692C19">
        <w:rPr>
          <w:rtl/>
        </w:rPr>
        <w:t>/</w:t>
      </w:r>
      <w:r w:rsidRPr="00480AC4">
        <w:rPr>
          <w:rtl/>
        </w:rPr>
        <w:t>446 - 447.</w:t>
      </w:r>
    </w:p>
    <w:p w:rsidR="00FE4F18" w:rsidRDefault="00FE4F18" w:rsidP="00AD283C">
      <w:pPr>
        <w:pStyle w:val="libFootnote0"/>
      </w:pPr>
      <w:r w:rsidRPr="00480AC4">
        <w:rPr>
          <w:rtl/>
        </w:rPr>
        <w:t>2 - خلاصة عبقات الأنوار: ص 75 - 76 عن تفسير الواحدي (مخطوط).</w:t>
      </w:r>
    </w:p>
    <w:p w:rsidR="00FE4F18" w:rsidRDefault="00FE4F18" w:rsidP="00AD283C">
      <w:pPr>
        <w:pStyle w:val="libFootnote0"/>
      </w:pPr>
      <w:r w:rsidRPr="00480AC4">
        <w:rPr>
          <w:rtl/>
        </w:rPr>
        <w:t>3 - خلاصة عبقات الأنوار: ص 74 عن تفسير الواحدي (مخطوط).</w:t>
      </w:r>
    </w:p>
    <w:p w:rsidR="00FE4F18" w:rsidRDefault="00FE4F18" w:rsidP="00AD283C">
      <w:pPr>
        <w:pStyle w:val="libFootnote0"/>
      </w:pPr>
      <w:r w:rsidRPr="00480AC4">
        <w:rPr>
          <w:rtl/>
        </w:rPr>
        <w:t>4 - المصدر السابق: ص 50، عن جواهر العقدين.</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تصور نفسك - أخي المسلم - على شاطئ تريد السفر وأمامك ثلاث وسبعون سفينة، كلها ستغرق إلا واحدة ستصل إلى الهدف بأمان، وكل أصحاب السفن ينادون: نحن الناجون، وأثناء حيرتك جاءك خبير السفن - وكنت تعرف صدقه - وقال لك: إذا ركبت السفينة الموسومة بإثني عشر نجوت وإذا تخلفت عنها غرقت. بعد هذا هل ستترك السفينة الموسومة بإثني عشر وتعدل إلى غيرها؟!! لا أعتقد أن</w:t>
      </w:r>
      <w:r>
        <w:rPr>
          <w:rFonts w:hint="cs"/>
          <w:rtl/>
        </w:rPr>
        <w:t>َّ</w:t>
      </w:r>
      <w:r w:rsidRPr="00480AC4">
        <w:rPr>
          <w:rtl/>
        </w:rPr>
        <w:t xml:space="preserve"> أحدا يفعل ذلك.</w:t>
      </w:r>
    </w:p>
    <w:p w:rsidR="00FE4F18" w:rsidRDefault="00FE4F18" w:rsidP="00FE4F18">
      <w:pPr>
        <w:pStyle w:val="libNormal"/>
      </w:pPr>
      <w:r w:rsidRPr="00480AC4">
        <w:rPr>
          <w:rtl/>
        </w:rPr>
        <w:t xml:space="preserve">ونحن هنا في سفينة الحياة. يحدد لنا سيد الخلق </w:t>
      </w:r>
      <w:r w:rsidR="00AD283C" w:rsidRPr="00AD283C">
        <w:rPr>
          <w:rStyle w:val="libAlaemChar"/>
          <w:rtl/>
        </w:rPr>
        <w:t>صلى‌الله‌عليه‌وآله‌وسلم</w:t>
      </w:r>
      <w:r w:rsidRPr="00480AC4">
        <w:rPr>
          <w:rtl/>
        </w:rPr>
        <w:t xml:space="preserve"> السفينة الناجية من بين ثلاث وسبعين سفينة. نعم أنت لم تقبل العدول عن السفينة الموسومة بإثني عشر، لأن خبير السفن نصحك بركوبها، ولكن هذا رسول الله </w:t>
      </w:r>
      <w:r w:rsidR="00AD283C" w:rsidRPr="00AD283C">
        <w:rPr>
          <w:rStyle w:val="libAlaemChar"/>
          <w:rtl/>
        </w:rPr>
        <w:t>صلى‌الله‌عليه‌وآله‌وسلم</w:t>
      </w:r>
      <w:r w:rsidRPr="00480AC4">
        <w:rPr>
          <w:rtl/>
        </w:rPr>
        <w:t xml:space="preserve"> قد حدد لنا السفينة الناجية ونصحنا بركوبها، فمالنا لا نقبل إرشاده ونصحه؟!</w:t>
      </w:r>
    </w:p>
    <w:p w:rsidR="00FE4F18" w:rsidRDefault="00FE4F18" w:rsidP="009010C4">
      <w:pPr>
        <w:pStyle w:val="libNormal"/>
      </w:pPr>
      <w:r w:rsidRPr="00480AC4">
        <w:rPr>
          <w:rtl/>
        </w:rPr>
        <w:t xml:space="preserve">لقد نادى نوح </w:t>
      </w:r>
      <w:r w:rsidR="00AD283C" w:rsidRPr="00AD283C">
        <w:rPr>
          <w:rStyle w:val="libAlaemChar"/>
          <w:rtl/>
        </w:rPr>
        <w:t>عليه‌السلام</w:t>
      </w:r>
      <w:r w:rsidRPr="00480AC4">
        <w:rPr>
          <w:rtl/>
        </w:rPr>
        <w:t xml:space="preserve"> ابنه ليركب سفينته </w:t>
      </w:r>
      <w:r w:rsidRPr="00091063">
        <w:rPr>
          <w:rStyle w:val="libAlaemChar"/>
          <w:rtl/>
        </w:rPr>
        <w:t>(</w:t>
      </w:r>
      <w:r w:rsidR="009010C4">
        <w:rPr>
          <w:rStyle w:val="libAieChar"/>
          <w:rFonts w:hint="cs"/>
          <w:rtl/>
        </w:rPr>
        <w:t xml:space="preserve"> </w:t>
      </w:r>
      <w:r w:rsidR="009010C4" w:rsidRPr="009010C4">
        <w:rPr>
          <w:rStyle w:val="libAieChar"/>
          <w:rFonts w:hint="cs"/>
          <w:rtl/>
        </w:rPr>
        <w:t>يَا</w:t>
      </w:r>
      <w:r w:rsidR="009010C4" w:rsidRPr="009010C4">
        <w:rPr>
          <w:rStyle w:val="libAieChar"/>
          <w:rtl/>
        </w:rPr>
        <w:t xml:space="preserve"> </w:t>
      </w:r>
      <w:r w:rsidR="009010C4" w:rsidRPr="009010C4">
        <w:rPr>
          <w:rStyle w:val="libAieChar"/>
          <w:rFonts w:hint="cs"/>
          <w:rtl/>
        </w:rPr>
        <w:t>بُنَيَّ</w:t>
      </w:r>
      <w:r w:rsidR="009010C4" w:rsidRPr="009010C4">
        <w:rPr>
          <w:rStyle w:val="libAieChar"/>
          <w:rtl/>
        </w:rPr>
        <w:t xml:space="preserve"> </w:t>
      </w:r>
      <w:r w:rsidR="009010C4" w:rsidRPr="009010C4">
        <w:rPr>
          <w:rStyle w:val="libAieChar"/>
          <w:rFonts w:hint="cs"/>
          <w:rtl/>
        </w:rPr>
        <w:t>ارْ‌كَب</w:t>
      </w:r>
      <w:r w:rsidR="009010C4" w:rsidRPr="009010C4">
        <w:rPr>
          <w:rStyle w:val="libAieChar"/>
          <w:rtl/>
        </w:rPr>
        <w:t xml:space="preserve"> </w:t>
      </w:r>
      <w:r w:rsidR="009010C4" w:rsidRPr="009010C4">
        <w:rPr>
          <w:rStyle w:val="libAieChar"/>
          <w:rFonts w:hint="cs"/>
          <w:rtl/>
        </w:rPr>
        <w:t>مَّعَنَا</w:t>
      </w:r>
      <w:r w:rsidR="009010C4">
        <w:rPr>
          <w:rStyle w:val="libAieChar"/>
          <w:rFonts w:hint="cs"/>
          <w:rtl/>
        </w:rPr>
        <w:t xml:space="preserve"> </w:t>
      </w:r>
      <w:r w:rsidRPr="00091063">
        <w:rPr>
          <w:rStyle w:val="libAlaemChar"/>
          <w:rtl/>
        </w:rPr>
        <w:t>)</w:t>
      </w:r>
      <w:r w:rsidRPr="00FE4F18">
        <w:rPr>
          <w:rtl/>
        </w:rPr>
        <w:t xml:space="preserve"> </w:t>
      </w:r>
      <w:r w:rsidRPr="00AD283C">
        <w:rPr>
          <w:rStyle w:val="libFootnotenumChar"/>
          <w:rtl/>
        </w:rPr>
        <w:t>(1)</w:t>
      </w:r>
      <w:r w:rsidRPr="00FE4F18">
        <w:rPr>
          <w:rtl/>
        </w:rPr>
        <w:t xml:space="preserve"> شفقة عليه، وهكذا رسول الله </w:t>
      </w:r>
      <w:r w:rsidR="00AD283C" w:rsidRPr="00AD283C">
        <w:rPr>
          <w:rStyle w:val="libAlaemChar"/>
          <w:rtl/>
        </w:rPr>
        <w:t>صلى‌الله‌عليه‌وآله‌وسلم</w:t>
      </w:r>
      <w:r w:rsidRPr="00FE4F18">
        <w:rPr>
          <w:rtl/>
        </w:rPr>
        <w:t xml:space="preserve"> ينادي أمته التي علم بتفرقها يناديها " مثل أهل بيتي فيكم كسفينة نوح من ركبها نجا ومن تخلف عنها غرق " فلنذكر هذا ولا نكن كابن نوح الذي قال: </w:t>
      </w:r>
      <w:r w:rsidRPr="00091063">
        <w:rPr>
          <w:rStyle w:val="libAlaemChar"/>
          <w:rtl/>
        </w:rPr>
        <w:t>(</w:t>
      </w:r>
      <w:r w:rsidR="009010C4">
        <w:rPr>
          <w:rStyle w:val="libAieChar"/>
          <w:rFonts w:hint="cs"/>
          <w:rtl/>
        </w:rPr>
        <w:t xml:space="preserve"> </w:t>
      </w:r>
      <w:r w:rsidR="009010C4" w:rsidRPr="009010C4">
        <w:rPr>
          <w:rStyle w:val="libAieChar"/>
          <w:rFonts w:hint="cs"/>
          <w:rtl/>
        </w:rPr>
        <w:t>سَآوِي</w:t>
      </w:r>
      <w:r w:rsidR="009010C4" w:rsidRPr="009010C4">
        <w:rPr>
          <w:rStyle w:val="libAieChar"/>
          <w:rtl/>
        </w:rPr>
        <w:t xml:space="preserve"> </w:t>
      </w:r>
      <w:r w:rsidR="009010C4" w:rsidRPr="009010C4">
        <w:rPr>
          <w:rStyle w:val="libAieChar"/>
          <w:rFonts w:hint="cs"/>
          <w:rtl/>
        </w:rPr>
        <w:t>إِلَىٰ</w:t>
      </w:r>
      <w:r w:rsidR="009010C4" w:rsidRPr="009010C4">
        <w:rPr>
          <w:rStyle w:val="libAieChar"/>
          <w:rtl/>
        </w:rPr>
        <w:t xml:space="preserve"> </w:t>
      </w:r>
      <w:r w:rsidR="009010C4" w:rsidRPr="009010C4">
        <w:rPr>
          <w:rStyle w:val="libAieChar"/>
          <w:rFonts w:hint="cs"/>
          <w:rtl/>
        </w:rPr>
        <w:t>جَبَلٍ</w:t>
      </w:r>
      <w:r w:rsidR="009010C4" w:rsidRPr="009010C4">
        <w:rPr>
          <w:rStyle w:val="libAieChar"/>
          <w:rtl/>
        </w:rPr>
        <w:t xml:space="preserve"> </w:t>
      </w:r>
      <w:r w:rsidR="009010C4" w:rsidRPr="009010C4">
        <w:rPr>
          <w:rStyle w:val="libAieChar"/>
          <w:rFonts w:hint="cs"/>
          <w:rtl/>
        </w:rPr>
        <w:t>يَعْصِمُنِي</w:t>
      </w:r>
      <w:r w:rsidR="009010C4" w:rsidRPr="009010C4">
        <w:rPr>
          <w:rStyle w:val="libAieChar"/>
          <w:rtl/>
        </w:rPr>
        <w:t xml:space="preserve"> </w:t>
      </w:r>
      <w:r w:rsidR="009010C4" w:rsidRPr="009010C4">
        <w:rPr>
          <w:rStyle w:val="libAieChar"/>
          <w:rFonts w:hint="cs"/>
          <w:rtl/>
        </w:rPr>
        <w:t>مِنَ</w:t>
      </w:r>
      <w:r w:rsidR="009010C4" w:rsidRPr="009010C4">
        <w:rPr>
          <w:rStyle w:val="libAieChar"/>
          <w:rtl/>
        </w:rPr>
        <w:t xml:space="preserve"> </w:t>
      </w:r>
      <w:r w:rsidR="009010C4" w:rsidRPr="009010C4">
        <w:rPr>
          <w:rStyle w:val="libAieChar"/>
          <w:rFonts w:hint="cs"/>
          <w:rtl/>
        </w:rPr>
        <w:t>الْمَاءِ</w:t>
      </w:r>
      <w:r w:rsidR="006D40AC">
        <w:rPr>
          <w:rStyle w:val="libAieChar"/>
          <w:rFonts w:hint="cs"/>
          <w:rtl/>
        </w:rPr>
        <w:t>.</w:t>
      </w:r>
      <w:r w:rsidRPr="00AE28A0">
        <w:rPr>
          <w:rStyle w:val="libAieChar"/>
          <w:rtl/>
        </w:rPr>
        <w:t xml:space="preserve">.. </w:t>
      </w:r>
      <w:r w:rsidR="009010C4" w:rsidRPr="009010C4">
        <w:rPr>
          <w:rStyle w:val="libAieChar"/>
          <w:rFonts w:hint="cs"/>
          <w:rtl/>
        </w:rPr>
        <w:t>فَكَانَ</w:t>
      </w:r>
      <w:r w:rsidR="009010C4" w:rsidRPr="009010C4">
        <w:rPr>
          <w:rStyle w:val="libAieChar"/>
          <w:rtl/>
        </w:rPr>
        <w:t xml:space="preserve"> </w:t>
      </w:r>
      <w:r w:rsidR="009010C4" w:rsidRPr="009010C4">
        <w:rPr>
          <w:rStyle w:val="libAieChar"/>
          <w:rFonts w:hint="cs"/>
          <w:rtl/>
        </w:rPr>
        <w:t>مِنَ</w:t>
      </w:r>
      <w:r w:rsidR="009010C4" w:rsidRPr="009010C4">
        <w:rPr>
          <w:rStyle w:val="libAieChar"/>
          <w:rtl/>
        </w:rPr>
        <w:t xml:space="preserve"> </w:t>
      </w:r>
      <w:r w:rsidR="009010C4" w:rsidRPr="009010C4">
        <w:rPr>
          <w:rStyle w:val="libAieChar"/>
          <w:rFonts w:hint="cs"/>
          <w:rtl/>
        </w:rPr>
        <w:t>الْمُغْرَ‌قِينَ</w:t>
      </w:r>
      <w:r w:rsidR="009010C4">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tbl>
      <w:tblPr>
        <w:tblStyle w:val="TableGrid"/>
        <w:bidiVisual/>
        <w:tblW w:w="4562" w:type="pct"/>
        <w:tblInd w:w="384" w:type="dxa"/>
        <w:tblLook w:val="01E0"/>
      </w:tblPr>
      <w:tblGrid>
        <w:gridCol w:w="3545"/>
        <w:gridCol w:w="272"/>
        <w:gridCol w:w="3493"/>
      </w:tblGrid>
      <w:tr w:rsidR="00DE7434" w:rsidTr="006F368C">
        <w:trPr>
          <w:trHeight w:val="350"/>
        </w:trPr>
        <w:tc>
          <w:tcPr>
            <w:tcW w:w="3920" w:type="dxa"/>
            <w:shd w:val="clear" w:color="auto" w:fill="auto"/>
          </w:tcPr>
          <w:p w:rsidR="00DE7434" w:rsidRDefault="00DE7434" w:rsidP="006F368C">
            <w:pPr>
              <w:pStyle w:val="libPoem"/>
            </w:pPr>
            <w:r w:rsidRPr="00DE7434">
              <w:rPr>
                <w:rtl/>
              </w:rPr>
              <w:t>تبغي النجاة ولم تسلك مسالكها</w:t>
            </w:r>
            <w:r w:rsidRPr="00725071">
              <w:rPr>
                <w:rStyle w:val="libPoemTiniChar0"/>
                <w:rtl/>
              </w:rPr>
              <w:br/>
              <w:t> </w:t>
            </w:r>
          </w:p>
        </w:tc>
        <w:tc>
          <w:tcPr>
            <w:tcW w:w="279" w:type="dxa"/>
            <w:shd w:val="clear" w:color="auto" w:fill="auto"/>
          </w:tcPr>
          <w:p w:rsidR="00DE7434" w:rsidRDefault="00DE7434" w:rsidP="006F368C">
            <w:pPr>
              <w:pStyle w:val="libPoem"/>
              <w:rPr>
                <w:rtl/>
              </w:rPr>
            </w:pPr>
          </w:p>
        </w:tc>
        <w:tc>
          <w:tcPr>
            <w:tcW w:w="3881" w:type="dxa"/>
            <w:shd w:val="clear" w:color="auto" w:fill="auto"/>
          </w:tcPr>
          <w:p w:rsidR="00DE7434" w:rsidRDefault="00DE7434" w:rsidP="006F368C">
            <w:pPr>
              <w:pStyle w:val="libPoem"/>
            </w:pPr>
            <w:r w:rsidRPr="00DE7434">
              <w:rPr>
                <w:rtl/>
              </w:rPr>
              <w:t>إن السفينة لا تجري على اليبس</w:t>
            </w:r>
            <w:r w:rsidRPr="00725071">
              <w:rPr>
                <w:rStyle w:val="libPoemTiniChar0"/>
                <w:rtl/>
              </w:rPr>
              <w:br/>
              <w:t> </w:t>
            </w:r>
          </w:p>
        </w:tc>
      </w:tr>
    </w:tbl>
    <w:p w:rsidR="00FE4F18" w:rsidRDefault="00FE4F18" w:rsidP="00AD283C">
      <w:pPr>
        <w:pStyle w:val="libLine"/>
      </w:pPr>
      <w:r w:rsidRPr="00480AC4">
        <w:rPr>
          <w:rtl/>
        </w:rPr>
        <w:t>____________</w:t>
      </w:r>
    </w:p>
    <w:p w:rsidR="00FE4F18" w:rsidRDefault="00FE4F18" w:rsidP="00AD283C">
      <w:pPr>
        <w:pStyle w:val="libFootnote0"/>
      </w:pPr>
      <w:r w:rsidRPr="00480AC4">
        <w:rPr>
          <w:rtl/>
        </w:rPr>
        <w:t>1 - هود: 42.</w:t>
      </w:r>
    </w:p>
    <w:p w:rsidR="00FE4F18" w:rsidRDefault="00FE4F18" w:rsidP="00AD283C">
      <w:pPr>
        <w:pStyle w:val="libFootnote0"/>
      </w:pPr>
      <w:r w:rsidRPr="00480AC4">
        <w:rPr>
          <w:rtl/>
        </w:rPr>
        <w:t>2 - هود: 43.</w:t>
      </w:r>
    </w:p>
    <w:p w:rsidR="00FE4F18" w:rsidRDefault="00FE4F18" w:rsidP="00AD283C">
      <w:pPr>
        <w:pStyle w:val="libNormal"/>
        <w:rPr>
          <w:rtl/>
        </w:rPr>
      </w:pPr>
      <w:r>
        <w:rPr>
          <w:rtl/>
        </w:rPr>
        <w:br w:type="page"/>
      </w:r>
    </w:p>
    <w:p w:rsidR="00FE4F18" w:rsidRDefault="00FE4F18" w:rsidP="00DE7434">
      <w:pPr>
        <w:pStyle w:val="Heading3"/>
      </w:pPr>
      <w:bookmarkStart w:id="231" w:name="_Toc382042659"/>
      <w:r w:rsidRPr="006B4C50">
        <w:rPr>
          <w:rtl/>
        </w:rPr>
        <w:lastRenderedPageBreak/>
        <w:t>حديث باب مدينة العلم:</w:t>
      </w:r>
      <w:bookmarkEnd w:id="231"/>
    </w:p>
    <w:p w:rsidR="00FE4F18" w:rsidRDefault="00FE4F18" w:rsidP="00FE4F18">
      <w:pPr>
        <w:pStyle w:val="libNormal"/>
      </w:pPr>
      <w:r w:rsidRPr="00480AC4">
        <w:rPr>
          <w:rtl/>
        </w:rPr>
        <w:t xml:space="preserve">قال رسول الله </w:t>
      </w:r>
      <w:r w:rsidR="00AD283C" w:rsidRPr="00AD283C">
        <w:rPr>
          <w:rStyle w:val="libAlaemChar"/>
          <w:rtl/>
        </w:rPr>
        <w:t>صلى‌الله‌عليه‌وآله‌وسلم</w:t>
      </w:r>
      <w:r w:rsidRPr="00480AC4">
        <w:rPr>
          <w:rtl/>
        </w:rPr>
        <w:t xml:space="preserve">: " أنا مدينة العلم وعلي بابها فمن أراد العلم فليأت الباب " </w:t>
      </w:r>
      <w:r w:rsidRPr="00AD283C">
        <w:rPr>
          <w:rStyle w:val="libFootnotenumChar"/>
          <w:rtl/>
        </w:rPr>
        <w:t>(1)</w:t>
      </w:r>
      <w:r w:rsidRPr="00480AC4">
        <w:rPr>
          <w:rtl/>
        </w:rPr>
        <w:t>.</w:t>
      </w:r>
    </w:p>
    <w:p w:rsidR="00FE4F18" w:rsidRDefault="00FE4F18" w:rsidP="00FE4F18">
      <w:pPr>
        <w:pStyle w:val="libNormal"/>
      </w:pPr>
      <w:r w:rsidRPr="00480AC4">
        <w:rPr>
          <w:rtl/>
        </w:rPr>
        <w:t>لاريب في أن</w:t>
      </w:r>
      <w:r>
        <w:rPr>
          <w:rFonts w:hint="cs"/>
          <w:rtl/>
        </w:rPr>
        <w:t>َّ</w:t>
      </w:r>
      <w:r w:rsidRPr="00480AC4">
        <w:rPr>
          <w:rtl/>
        </w:rPr>
        <w:t xml:space="preserve"> كل مسلم يحب أن يصله العلم عن الرسول </w:t>
      </w:r>
      <w:r w:rsidR="00AD283C" w:rsidRPr="00AD283C">
        <w:rPr>
          <w:rStyle w:val="libAlaemChar"/>
          <w:rtl/>
        </w:rPr>
        <w:t>صلى‌الله‌عليه‌وآله‌وسلم</w:t>
      </w:r>
      <w:r w:rsidRPr="00480AC4">
        <w:rPr>
          <w:rtl/>
        </w:rPr>
        <w:t xml:space="preserve"> بأسلوب</w:t>
      </w:r>
      <w:r>
        <w:rPr>
          <w:rFonts w:hint="cs"/>
          <w:rtl/>
        </w:rPr>
        <w:t>ٍ</w:t>
      </w:r>
      <w:r w:rsidRPr="00480AC4">
        <w:rPr>
          <w:rtl/>
        </w:rPr>
        <w:t xml:space="preserve"> صحيح.</w:t>
      </w:r>
    </w:p>
    <w:p w:rsidR="00FE4F18" w:rsidRDefault="00FE4F18" w:rsidP="00FE4F18">
      <w:pPr>
        <w:pStyle w:val="libNormal"/>
      </w:pPr>
      <w:r w:rsidRPr="00480AC4">
        <w:rPr>
          <w:rtl/>
        </w:rPr>
        <w:t xml:space="preserve">والرسول </w:t>
      </w:r>
      <w:r w:rsidR="00AD283C" w:rsidRPr="00AD283C">
        <w:rPr>
          <w:rStyle w:val="libAlaemChar"/>
          <w:rtl/>
        </w:rPr>
        <w:t>صلى‌الله‌عليه‌وآله‌وسلم</w:t>
      </w:r>
      <w:r w:rsidRPr="00480AC4">
        <w:rPr>
          <w:rtl/>
        </w:rPr>
        <w:t xml:space="preserve"> في قوله السابق يشبه نفسه بمدينة</w:t>
      </w:r>
      <w:r>
        <w:rPr>
          <w:rFonts w:hint="cs"/>
          <w:rtl/>
        </w:rPr>
        <w:t>ٍ</w:t>
      </w:r>
      <w:r w:rsidRPr="00480AC4">
        <w:rPr>
          <w:rtl/>
        </w:rPr>
        <w:t xml:space="preserve"> ويقول: م</w:t>
      </w:r>
      <w:r>
        <w:rPr>
          <w:rFonts w:hint="cs"/>
          <w:rtl/>
        </w:rPr>
        <w:t>َ</w:t>
      </w:r>
      <w:r w:rsidRPr="00480AC4">
        <w:rPr>
          <w:rtl/>
        </w:rPr>
        <w:t>ن يريد الإسلام، من يريد العلم الحقيقي فذاك باب علمي لا تحيدوا عنه وادخلوا منه.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صحح هذا الحديث اثنان وعشرون عالما من جهابذة علماء أهل السنة والجماعة وهم: إمام الجرح والتعديل يحيى بن معين. الطبري في تهذيب الآثار. الحاكم النيسابوري في المستدرك. الخطيب البغدادي قاله عنه المولوي حسن زمان في القول المستحسن. الحافظ أبو محمد الحسن السمرقندي في بحر الأسانيد.</w:t>
      </w:r>
    </w:p>
    <w:p w:rsidR="00FE4F18" w:rsidRDefault="00FE4F18" w:rsidP="00AD283C">
      <w:pPr>
        <w:pStyle w:val="libFootnote0"/>
      </w:pPr>
      <w:r w:rsidRPr="00480AC4">
        <w:rPr>
          <w:rtl/>
        </w:rPr>
        <w:t>مجد الدين الفيروز آبادي صححه في النقد الصحيح. السيوطي في جمع الجوامع. محمد البخاري في تذكرة الأبرار. الأمير محمد اليماني الصنعاني في الروضة الندي</w:t>
      </w:r>
      <w:r>
        <w:rPr>
          <w:rFonts w:hint="cs"/>
          <w:rtl/>
        </w:rPr>
        <w:t>َّ</w:t>
      </w:r>
      <w:r w:rsidRPr="00480AC4">
        <w:rPr>
          <w:rtl/>
        </w:rPr>
        <w:t>ة. محمد بن طلحة القرشي. ابو المظفر يوسف بن قزاوغلي. الحافظ صلاح الدين العلائي. شمس الدين الجزري. شمس الدين محمد السخاوي. فضل الله بن روزبهان الشيرازي. المتقي الهندي علي بن حسام الدين. ميرزا محمد البدخشاني. ميرزا محمد صدر العالم. ثناء الله باني بتي الهندي. وقد ألف الحافظ محمد بن الصديق المغربي كتابا أثبت فيه صحة هذا الحديث أسماه: فتح الملك العلي بصحة حديث باب مدينة العلم علي ".</w:t>
      </w:r>
    </w:p>
    <w:p w:rsidR="00FE4F18" w:rsidRDefault="00FE4F18" w:rsidP="00AD283C">
      <w:pPr>
        <w:pStyle w:val="libFootnote0"/>
      </w:pPr>
      <w:r w:rsidRPr="00480AC4">
        <w:rPr>
          <w:rtl/>
        </w:rPr>
        <w:t>ورواه الأميني في الغدير: ص 61 - 77 عن مائة وثلاثة وأربعين مصدرا من مصادر أهل السنة محتجين به، مرسلين إياه إرسال المسلم. فراجعه في ترجمة الإمام علي من تاريخ دمشق، ابن عساكر: 2</w:t>
      </w:r>
      <w:r w:rsidR="00692C19">
        <w:rPr>
          <w:rtl/>
        </w:rPr>
        <w:t>/</w:t>
      </w:r>
      <w:r w:rsidRPr="00480AC4">
        <w:rPr>
          <w:rtl/>
        </w:rPr>
        <w:t>464.</w:t>
      </w:r>
    </w:p>
    <w:p w:rsidR="00FE4F18" w:rsidRDefault="00FE4F18" w:rsidP="00AD283C">
      <w:pPr>
        <w:pStyle w:val="libFootnote0"/>
      </w:pPr>
      <w:r w:rsidRPr="00480AC4">
        <w:rPr>
          <w:rtl/>
        </w:rPr>
        <w:t>شواهد التنزيل، الحاكم الحسكاني: 1</w:t>
      </w:r>
      <w:r w:rsidR="00692C19">
        <w:rPr>
          <w:rtl/>
        </w:rPr>
        <w:t>/</w:t>
      </w:r>
      <w:r w:rsidRPr="00480AC4">
        <w:rPr>
          <w:rtl/>
        </w:rPr>
        <w:t>334. المستدرك، الحاكم: 3</w:t>
      </w:r>
      <w:r w:rsidR="00692C19">
        <w:rPr>
          <w:rtl/>
        </w:rPr>
        <w:t>/</w:t>
      </w:r>
      <w:r w:rsidRPr="00480AC4">
        <w:rPr>
          <w:rtl/>
        </w:rPr>
        <w:t>126 و 127 وصححه. أسد الغابة: 4</w:t>
      </w:r>
      <w:r w:rsidR="00692C19">
        <w:rPr>
          <w:rtl/>
        </w:rPr>
        <w:t>/</w:t>
      </w:r>
      <w:r w:rsidRPr="00480AC4">
        <w:rPr>
          <w:rtl/>
        </w:rPr>
        <w:t>22. مناقب علي، ابن المغازلي: 80. كفاية الطالب: 220 و 221. المناقب، الخوارزمي: 40.</w:t>
      </w:r>
    </w:p>
    <w:p w:rsidR="00FE4F18" w:rsidRDefault="00FE4F18" w:rsidP="00AD283C">
      <w:pPr>
        <w:pStyle w:val="libFootnote0"/>
      </w:pPr>
      <w:r w:rsidRPr="00480AC4">
        <w:rPr>
          <w:rtl/>
        </w:rPr>
        <w:t>نظم درر السمطين: ص 113. ينابيع المودة: ص 65. تاريخ الخلفاء، السيوطي: ص 170. إسعاف الراغبين بهامش نور الأبصار: 140. تذكرة الخواص: 47 و 48. مقتل الحسين، الخوارزمي: 1</w:t>
      </w:r>
      <w:r w:rsidR="00692C19">
        <w:rPr>
          <w:rtl/>
        </w:rPr>
        <w:t>/</w:t>
      </w:r>
      <w:r w:rsidRPr="00480AC4">
        <w:rPr>
          <w:rtl/>
        </w:rPr>
        <w:t>43.</w:t>
      </w:r>
    </w:p>
    <w:p w:rsidR="00FE4F18" w:rsidRDefault="00FE4F18" w:rsidP="00AD283C">
      <w:pPr>
        <w:pStyle w:val="libFootnote0"/>
      </w:pPr>
      <w:r w:rsidRPr="00480AC4">
        <w:rPr>
          <w:rtl/>
        </w:rPr>
        <w:t>الاستيعاب بهامش الإصابة: 3</w:t>
      </w:r>
      <w:r w:rsidR="00692C19">
        <w:rPr>
          <w:rtl/>
        </w:rPr>
        <w:t>/</w:t>
      </w:r>
      <w:r w:rsidRPr="00480AC4">
        <w:rPr>
          <w:rtl/>
        </w:rPr>
        <w:t>38. وراجع الحديث بألفاظ أخرى في صحيح الترمذي: 5</w:t>
      </w:r>
      <w:r w:rsidR="00692C19">
        <w:rPr>
          <w:rtl/>
        </w:rPr>
        <w:t>/</w:t>
      </w:r>
      <w:r w:rsidRPr="00480AC4">
        <w:rPr>
          <w:rtl/>
        </w:rPr>
        <w:t>637.</w:t>
      </w:r>
    </w:p>
    <w:p w:rsidR="00FE4F18" w:rsidRDefault="00FE4F18" w:rsidP="00AD283C">
      <w:pPr>
        <w:pStyle w:val="libFootnote0"/>
      </w:pPr>
      <w:r w:rsidRPr="00480AC4">
        <w:rPr>
          <w:rtl/>
        </w:rPr>
        <w:t>حلية الأولياء: 1</w:t>
      </w:r>
      <w:r w:rsidR="00692C19">
        <w:rPr>
          <w:rtl/>
        </w:rPr>
        <w:t>/</w:t>
      </w:r>
      <w:r w:rsidRPr="00480AC4">
        <w:rPr>
          <w:rtl/>
        </w:rPr>
        <w:t>63. ذخائر العقبى: 77. الصواعق المحرقة: 2</w:t>
      </w:r>
      <w:r w:rsidR="00692C19">
        <w:rPr>
          <w:rtl/>
        </w:rPr>
        <w:t>/</w:t>
      </w:r>
      <w:r w:rsidRPr="00480AC4">
        <w:rPr>
          <w:rtl/>
        </w:rPr>
        <w:t>120. كنوز الحقائق، المناوي: 46.</w:t>
      </w:r>
    </w:p>
    <w:p w:rsidR="00FE4F18" w:rsidRDefault="00FE4F18" w:rsidP="00AD283C">
      <w:pPr>
        <w:pStyle w:val="libFootnote0"/>
      </w:pPr>
      <w:r w:rsidRPr="00480AC4">
        <w:rPr>
          <w:rtl/>
        </w:rPr>
        <w:t>مصابيح السنة، البغوي: 2</w:t>
      </w:r>
      <w:r w:rsidR="00692C19">
        <w:rPr>
          <w:rtl/>
        </w:rPr>
        <w:t>/</w:t>
      </w:r>
      <w:r w:rsidRPr="00480AC4">
        <w:rPr>
          <w:rtl/>
        </w:rPr>
        <w:t>275. تفسير الرازي، راجع ملحق المراجعات: 387 - 388.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ولكن هل دخل أهل السنة من الباب الذي رسمه لنا رسول الله </w:t>
      </w:r>
      <w:r w:rsidR="00AD283C" w:rsidRPr="00AD283C">
        <w:rPr>
          <w:rStyle w:val="libAlaemChar"/>
          <w:rtl/>
        </w:rPr>
        <w:t>صلى‌الله‌عليه‌وآله‌وسلم</w:t>
      </w:r>
      <w:r w:rsidRPr="00480AC4">
        <w:rPr>
          <w:rtl/>
        </w:rPr>
        <w:t xml:space="preserve">؟! الحق إنهم لم يفعلوا ذلك بل صنعوا أبوابا وهمية واقنعوا أنفسهم بأنهم وصلوا إلى علم الرسول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ولكن كيف تم لهم ذلك وقد تركوا الباب الحقيقي؟ إن</w:t>
      </w:r>
      <w:r>
        <w:rPr>
          <w:rFonts w:hint="cs"/>
          <w:rtl/>
        </w:rPr>
        <w:t>َّ</w:t>
      </w:r>
      <w:r w:rsidRPr="00480AC4">
        <w:rPr>
          <w:rtl/>
        </w:rPr>
        <w:t xml:space="preserve"> الذي يحاول أن يدخل إلى المدينة من غير المرور ببابها يبقى وراء السور!</w:t>
      </w:r>
    </w:p>
    <w:tbl>
      <w:tblPr>
        <w:tblStyle w:val="TableGrid"/>
        <w:bidiVisual/>
        <w:tblW w:w="4562" w:type="pct"/>
        <w:tblInd w:w="384" w:type="dxa"/>
        <w:tblLook w:val="01E0"/>
      </w:tblPr>
      <w:tblGrid>
        <w:gridCol w:w="3552"/>
        <w:gridCol w:w="272"/>
        <w:gridCol w:w="3486"/>
      </w:tblGrid>
      <w:tr w:rsidR="00DE7434" w:rsidTr="006F368C">
        <w:trPr>
          <w:trHeight w:val="350"/>
        </w:trPr>
        <w:tc>
          <w:tcPr>
            <w:tcW w:w="3920" w:type="dxa"/>
            <w:shd w:val="clear" w:color="auto" w:fill="auto"/>
          </w:tcPr>
          <w:p w:rsidR="00DE7434" w:rsidRDefault="00DE7434" w:rsidP="006F368C">
            <w:pPr>
              <w:pStyle w:val="libPoem"/>
            </w:pPr>
            <w:r w:rsidRPr="00DE7434">
              <w:rPr>
                <w:rtl/>
              </w:rPr>
              <w:t>إنما المصطفى مدينة</w:t>
            </w:r>
            <w:r w:rsidRPr="00DE7434">
              <w:rPr>
                <w:rFonts w:hint="cs"/>
                <w:rtl/>
              </w:rPr>
              <w:t>ُ</w:t>
            </w:r>
            <w:r w:rsidRPr="00DE7434">
              <w:rPr>
                <w:rtl/>
              </w:rPr>
              <w:t xml:space="preserve"> علم</w:t>
            </w:r>
            <w:r w:rsidRPr="00DE7434">
              <w:rPr>
                <w:rFonts w:hint="cs"/>
                <w:rtl/>
              </w:rPr>
              <w:t>ٍ</w:t>
            </w:r>
            <w:r w:rsidRPr="00725071">
              <w:rPr>
                <w:rStyle w:val="libPoemTiniChar0"/>
                <w:rtl/>
              </w:rPr>
              <w:br/>
              <w:t> </w:t>
            </w:r>
          </w:p>
        </w:tc>
        <w:tc>
          <w:tcPr>
            <w:tcW w:w="279" w:type="dxa"/>
            <w:shd w:val="clear" w:color="auto" w:fill="auto"/>
          </w:tcPr>
          <w:p w:rsidR="00DE7434" w:rsidRDefault="00DE7434" w:rsidP="006F368C">
            <w:pPr>
              <w:pStyle w:val="libPoem"/>
              <w:rPr>
                <w:rtl/>
              </w:rPr>
            </w:pPr>
          </w:p>
        </w:tc>
        <w:tc>
          <w:tcPr>
            <w:tcW w:w="3881" w:type="dxa"/>
            <w:shd w:val="clear" w:color="auto" w:fill="auto"/>
          </w:tcPr>
          <w:p w:rsidR="00DE7434" w:rsidRDefault="00DE7434" w:rsidP="006F368C">
            <w:pPr>
              <w:pStyle w:val="libPoem"/>
            </w:pPr>
            <w:r w:rsidRPr="00DE7434">
              <w:rPr>
                <w:rtl/>
              </w:rPr>
              <w:t>وهو الباب من أتاه أتاها</w:t>
            </w:r>
            <w:r w:rsidRPr="00725071">
              <w:rPr>
                <w:rStyle w:val="libPoemTiniChar0"/>
                <w:rtl/>
              </w:rPr>
              <w:br/>
              <w:t> </w:t>
            </w:r>
          </w:p>
        </w:tc>
      </w:tr>
    </w:tbl>
    <w:p w:rsidR="00FE4F18" w:rsidRDefault="00FE4F18" w:rsidP="00DE7434">
      <w:pPr>
        <w:pStyle w:val="Heading2"/>
      </w:pPr>
      <w:bookmarkStart w:id="232" w:name="_Toc382042660"/>
      <w:r w:rsidRPr="007A4ED3">
        <w:rPr>
          <w:rtl/>
        </w:rPr>
        <w:t>حديث الأمان:</w:t>
      </w:r>
      <w:bookmarkEnd w:id="232"/>
    </w:p>
    <w:p w:rsidR="00FE4F18" w:rsidRDefault="00FE4F18" w:rsidP="00FE4F18">
      <w:pPr>
        <w:pStyle w:val="libNormal"/>
        <w:rPr>
          <w:rtl/>
        </w:rPr>
      </w:pPr>
      <w:r w:rsidRPr="00480AC4">
        <w:rPr>
          <w:rtl/>
        </w:rPr>
        <w:t xml:space="preserve">قال رسول الله </w:t>
      </w:r>
      <w:r w:rsidR="00AD283C" w:rsidRPr="00AD283C">
        <w:rPr>
          <w:rStyle w:val="libAlaemChar"/>
          <w:rtl/>
        </w:rPr>
        <w:t>صلى‌الله‌عليه‌وآله‌وسلم</w:t>
      </w:r>
      <w:r w:rsidRPr="00480AC4">
        <w:rPr>
          <w:rtl/>
        </w:rPr>
        <w:t xml:space="preserve">: " النجوم أمان لأهل الأرض من الغرق وأهل بيتي أمان لأمتي من الاختلاف، فإذا خالفتها قبيلة من العرب اختلفوا فصاروا حزب إبليس " </w:t>
      </w:r>
      <w:r w:rsidRPr="00AD283C">
        <w:rPr>
          <w:rStyle w:val="libFootnotenumChar"/>
          <w:rtl/>
        </w:rPr>
        <w:t>(1)</w:t>
      </w:r>
      <w:r w:rsidRPr="00480AC4">
        <w:rPr>
          <w:rtl/>
        </w:rPr>
        <w:t>.</w:t>
      </w:r>
      <w:r>
        <w:rPr>
          <w:rFonts w:hint="cs"/>
          <w:rtl/>
        </w:rPr>
        <w:t xml:space="preserve"> </w:t>
      </w:r>
    </w:p>
    <w:tbl>
      <w:tblPr>
        <w:tblStyle w:val="TableGrid"/>
        <w:bidiVisual/>
        <w:tblW w:w="4562" w:type="pct"/>
        <w:tblInd w:w="384" w:type="dxa"/>
        <w:tblLook w:val="01E0"/>
      </w:tblPr>
      <w:tblGrid>
        <w:gridCol w:w="3529"/>
        <w:gridCol w:w="272"/>
        <w:gridCol w:w="3509"/>
      </w:tblGrid>
      <w:tr w:rsidR="00DE7434" w:rsidTr="006F368C">
        <w:trPr>
          <w:trHeight w:val="350"/>
        </w:trPr>
        <w:tc>
          <w:tcPr>
            <w:tcW w:w="3920" w:type="dxa"/>
            <w:shd w:val="clear" w:color="auto" w:fill="auto"/>
          </w:tcPr>
          <w:p w:rsidR="00DE7434" w:rsidRDefault="00DE7434" w:rsidP="006F368C">
            <w:pPr>
              <w:pStyle w:val="libPoem"/>
            </w:pPr>
            <w:r w:rsidRPr="00DE7434">
              <w:rPr>
                <w:rFonts w:hint="cs"/>
                <w:rtl/>
              </w:rPr>
              <w:t>هم أمان من العمى و صراطٌ</w:t>
            </w:r>
            <w:r w:rsidRPr="00725071">
              <w:rPr>
                <w:rStyle w:val="libPoemTiniChar0"/>
                <w:rtl/>
              </w:rPr>
              <w:br/>
              <w:t> </w:t>
            </w:r>
          </w:p>
        </w:tc>
        <w:tc>
          <w:tcPr>
            <w:tcW w:w="279" w:type="dxa"/>
            <w:shd w:val="clear" w:color="auto" w:fill="auto"/>
          </w:tcPr>
          <w:p w:rsidR="00DE7434" w:rsidRDefault="00DE7434" w:rsidP="006F368C">
            <w:pPr>
              <w:pStyle w:val="libPoem"/>
              <w:rPr>
                <w:rtl/>
              </w:rPr>
            </w:pPr>
          </w:p>
        </w:tc>
        <w:tc>
          <w:tcPr>
            <w:tcW w:w="3881" w:type="dxa"/>
            <w:shd w:val="clear" w:color="auto" w:fill="auto"/>
          </w:tcPr>
          <w:p w:rsidR="00DE7434" w:rsidRDefault="00DE7434" w:rsidP="006F368C">
            <w:pPr>
              <w:pStyle w:val="libPoem"/>
            </w:pPr>
            <w:r w:rsidRPr="00DE7434">
              <w:rPr>
                <w:rFonts w:hint="cs"/>
                <w:rtl/>
              </w:rPr>
              <w:t>مستقيم لنا وظلٌّ طليل</w:t>
            </w:r>
            <w:r w:rsidRPr="00725071">
              <w:rPr>
                <w:rStyle w:val="libPoemTiniChar0"/>
                <w:rtl/>
              </w:rPr>
              <w:br/>
              <w:t> </w:t>
            </w:r>
          </w:p>
        </w:tc>
      </w:tr>
    </w:tbl>
    <w:p w:rsidR="00FE4F18" w:rsidRDefault="00FE4F18" w:rsidP="00FE4F18">
      <w:pPr>
        <w:pStyle w:val="libNormal"/>
      </w:pPr>
      <w:r w:rsidRPr="00480AC4">
        <w:rPr>
          <w:rtl/>
        </w:rPr>
        <w:t xml:space="preserve">وقال </w:t>
      </w:r>
      <w:r w:rsidR="00AD283C" w:rsidRPr="00AD283C">
        <w:rPr>
          <w:rStyle w:val="libAlaemChar"/>
          <w:rtl/>
        </w:rPr>
        <w:t>صلى‌الله‌عليه‌وآله‌وسلم</w:t>
      </w:r>
      <w:r w:rsidRPr="00480AC4">
        <w:rPr>
          <w:rtl/>
        </w:rPr>
        <w:t xml:space="preserve">: " وإنما مثل أهل بيتي فيكم مثل باب حطة في بني إسرائيل من دخله غفر له " </w:t>
      </w:r>
      <w:r w:rsidRPr="00AD283C">
        <w:rPr>
          <w:rStyle w:val="libFootnotenumChar"/>
          <w:rtl/>
        </w:rPr>
        <w:t>(2)</w:t>
      </w:r>
      <w:r w:rsidRPr="00480AC4">
        <w:rPr>
          <w:rtl/>
        </w:rPr>
        <w:t>.</w:t>
      </w:r>
    </w:p>
    <w:p w:rsidR="00FE4F18" w:rsidRDefault="00FE4F18" w:rsidP="00FE4F18">
      <w:pPr>
        <w:pStyle w:val="libNormal"/>
      </w:pPr>
      <w:r w:rsidRPr="00480AC4">
        <w:rPr>
          <w:rtl/>
        </w:rPr>
        <w:t>النجوم تنير الدرب للناس في الظلمات وكذا آل البيت كما هو مقتضى تشبيههم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مستدرك الحاكم: 3</w:t>
      </w:r>
      <w:r w:rsidR="00692C19">
        <w:rPr>
          <w:rtl/>
        </w:rPr>
        <w:t>/</w:t>
      </w:r>
      <w:r w:rsidRPr="00480AC4">
        <w:rPr>
          <w:rtl/>
        </w:rPr>
        <w:t>149 قال: هذا حديث صحيح الإسناد ولم يخرجاه. الصواعق المحرقة: 2</w:t>
      </w:r>
      <w:r w:rsidR="00692C19">
        <w:rPr>
          <w:rtl/>
        </w:rPr>
        <w:t>/</w:t>
      </w:r>
      <w:r w:rsidRPr="00480AC4">
        <w:rPr>
          <w:rtl/>
        </w:rPr>
        <w:t>445 وصححه. إحياء الميت، السيوطي بهامش الإتحاف: 114. منتخب كنز العمال بهامش مسند أحمد:</w:t>
      </w:r>
    </w:p>
    <w:p w:rsidR="00FE4F18" w:rsidRDefault="00FE4F18" w:rsidP="00AD283C">
      <w:pPr>
        <w:pStyle w:val="libFootnote0"/>
      </w:pPr>
      <w:r w:rsidRPr="00480AC4">
        <w:rPr>
          <w:rtl/>
        </w:rPr>
        <w:t>5</w:t>
      </w:r>
      <w:r w:rsidR="00692C19">
        <w:rPr>
          <w:rtl/>
        </w:rPr>
        <w:t>/</w:t>
      </w:r>
      <w:r w:rsidRPr="00480AC4">
        <w:rPr>
          <w:rtl/>
        </w:rPr>
        <w:t>93. ينابيع المودة: 298. جواهر البحار، النبهاني: 1</w:t>
      </w:r>
      <w:r w:rsidR="00692C19">
        <w:rPr>
          <w:rtl/>
        </w:rPr>
        <w:t>/</w:t>
      </w:r>
      <w:r w:rsidRPr="00480AC4">
        <w:rPr>
          <w:rtl/>
        </w:rPr>
        <w:t>361. وراجع ذخائر العقبى: ص 17. نظم درر السمطين، الزرندي: 234. الجامع الصغير، السيوطي: 2</w:t>
      </w:r>
      <w:r w:rsidR="00692C19">
        <w:rPr>
          <w:rtl/>
        </w:rPr>
        <w:t>/</w:t>
      </w:r>
      <w:r w:rsidRPr="00480AC4">
        <w:rPr>
          <w:rtl/>
        </w:rPr>
        <w:t>161. الفتح الكبير، النبهاني: 3</w:t>
      </w:r>
      <w:r w:rsidR="00692C19">
        <w:rPr>
          <w:rtl/>
        </w:rPr>
        <w:t>/</w:t>
      </w:r>
      <w:r w:rsidRPr="00480AC4">
        <w:rPr>
          <w:rtl/>
        </w:rPr>
        <w:t>267.</w:t>
      </w:r>
    </w:p>
    <w:p w:rsidR="00FE4F18" w:rsidRDefault="00FE4F18" w:rsidP="00AD283C">
      <w:pPr>
        <w:pStyle w:val="libFootnote0"/>
      </w:pPr>
      <w:r w:rsidRPr="00480AC4">
        <w:rPr>
          <w:rtl/>
        </w:rPr>
        <w:t>إسعاف الراغبين بهامش نور الأبصار: ص 128. فرائد السمطين: 2</w:t>
      </w:r>
      <w:r w:rsidR="00692C19">
        <w:rPr>
          <w:rtl/>
        </w:rPr>
        <w:t>/</w:t>
      </w:r>
      <w:r w:rsidRPr="00480AC4">
        <w:rPr>
          <w:rtl/>
        </w:rPr>
        <w:t>241. مجمع الزوائد: 9</w:t>
      </w:r>
      <w:r w:rsidR="00692C19">
        <w:rPr>
          <w:rtl/>
        </w:rPr>
        <w:t>/</w:t>
      </w:r>
      <w:r w:rsidRPr="00480AC4">
        <w:rPr>
          <w:rtl/>
        </w:rPr>
        <w:t>147.</w:t>
      </w:r>
    </w:p>
    <w:p w:rsidR="00FE4F18" w:rsidRDefault="00FE4F18" w:rsidP="00AD283C">
      <w:pPr>
        <w:pStyle w:val="libFootnote0"/>
      </w:pPr>
      <w:r w:rsidRPr="00480AC4">
        <w:rPr>
          <w:rtl/>
        </w:rPr>
        <w:t>ملحق المراجعات: 330 - 331. إحقاق الحق: 9</w:t>
      </w:r>
      <w:r w:rsidR="00692C19">
        <w:rPr>
          <w:rtl/>
        </w:rPr>
        <w:t>/</w:t>
      </w:r>
      <w:r w:rsidRPr="00480AC4">
        <w:rPr>
          <w:rtl/>
        </w:rPr>
        <w:t>294 - 308.</w:t>
      </w:r>
    </w:p>
    <w:p w:rsidR="00FE4F18" w:rsidRDefault="00FE4F18" w:rsidP="00AD283C">
      <w:pPr>
        <w:pStyle w:val="libFootnote0"/>
      </w:pPr>
      <w:r w:rsidRPr="00480AC4">
        <w:rPr>
          <w:rtl/>
        </w:rPr>
        <w:t>2 - أخرجه الطبراني في الأوسط. الأربعين، النبهاني: حديث رقم 18. كفاية الطالب، الكنجي الشافعي:</w:t>
      </w:r>
    </w:p>
    <w:p w:rsidR="00FE4F18" w:rsidRDefault="00FE4F18" w:rsidP="00AD283C">
      <w:pPr>
        <w:pStyle w:val="libFootnote0"/>
      </w:pPr>
      <w:r w:rsidRPr="00480AC4">
        <w:rPr>
          <w:rtl/>
        </w:rPr>
        <w:t>ص 378. مجمع الزوائد، الهيثمي 9</w:t>
      </w:r>
      <w:r w:rsidR="00692C19">
        <w:rPr>
          <w:rtl/>
        </w:rPr>
        <w:t>/</w:t>
      </w:r>
      <w:r w:rsidRPr="00480AC4">
        <w:rPr>
          <w:rtl/>
        </w:rPr>
        <w:t>168. المعجم الصغير، الطبراني 2</w:t>
      </w:r>
      <w:r w:rsidR="00692C19">
        <w:rPr>
          <w:rtl/>
        </w:rPr>
        <w:t>/</w:t>
      </w:r>
      <w:r w:rsidRPr="00480AC4">
        <w:rPr>
          <w:rtl/>
        </w:rPr>
        <w:t>22. إحياء الميت، السيوطي بهامش الإتحاف للشبراوي: ص 113. ينابيع المودة: ص 28، 298. رشفة الصادي، أبي بكر الحضرمي: ص 79. أرجح المطالب، عبيد الله الحنفي: ص 33. الصواعق المحرقة: ص 91. فرائد السمطين 2</w:t>
      </w:r>
      <w:r w:rsidR="00692C19">
        <w:rPr>
          <w:rtl/>
        </w:rPr>
        <w:t>/</w:t>
      </w:r>
      <w:r w:rsidRPr="00480AC4">
        <w:rPr>
          <w:rtl/>
        </w:rPr>
        <w:t>242. ملحق المراجعات: ص 329.</w:t>
      </w:r>
    </w:p>
    <w:p w:rsidR="00FE4F18" w:rsidRDefault="00FE4F18" w:rsidP="00AD283C">
      <w:pPr>
        <w:pStyle w:val="libNormal"/>
        <w:rPr>
          <w:rtl/>
        </w:rPr>
      </w:pPr>
      <w:r>
        <w:rPr>
          <w:rtl/>
        </w:rPr>
        <w:br w:type="page"/>
      </w:r>
    </w:p>
    <w:p w:rsidR="00FE4F18" w:rsidRDefault="00FE4F18" w:rsidP="00DE7434">
      <w:pPr>
        <w:pStyle w:val="libNormal0"/>
      </w:pPr>
      <w:r w:rsidRPr="00480AC4">
        <w:rPr>
          <w:rtl/>
        </w:rPr>
        <w:lastRenderedPageBreak/>
        <w:t xml:space="preserve">بالنجوم. فأرى أنه يجب أن لا أخالف أهل البيت " فإذا خالفتها قبيلة من العرب اختلفوا فصاروا حزب إبليس " هكذا قال النبي </w:t>
      </w:r>
      <w:r w:rsidR="00AD283C" w:rsidRPr="00AD283C">
        <w:rPr>
          <w:rStyle w:val="libAlaemChar"/>
          <w:rtl/>
        </w:rPr>
        <w:t>صلى‌الله‌عليه‌وآله‌وسلم</w:t>
      </w:r>
      <w:r w:rsidRPr="00480AC4">
        <w:rPr>
          <w:rtl/>
        </w:rPr>
        <w:t>؟!!</w:t>
      </w:r>
    </w:p>
    <w:p w:rsidR="00FE4F18" w:rsidRDefault="00FE4F18" w:rsidP="00DE7434">
      <w:pPr>
        <w:pStyle w:val="Heading2"/>
      </w:pPr>
      <w:bookmarkStart w:id="233" w:name="_Toc382042661"/>
      <w:r w:rsidRPr="00AD1522">
        <w:rPr>
          <w:rtl/>
        </w:rPr>
        <w:t>علي مع القرآن:</w:t>
      </w:r>
      <w:bookmarkEnd w:id="233"/>
    </w:p>
    <w:p w:rsidR="00FE4F18" w:rsidRDefault="00FE4F18" w:rsidP="00FE4F18">
      <w:pPr>
        <w:pStyle w:val="libNormal"/>
      </w:pPr>
      <w:r w:rsidRPr="00480AC4">
        <w:rPr>
          <w:rtl/>
        </w:rPr>
        <w:t xml:space="preserve">قال رسول الله </w:t>
      </w:r>
      <w:r w:rsidR="00AD283C" w:rsidRPr="00AD283C">
        <w:rPr>
          <w:rStyle w:val="libAlaemChar"/>
          <w:rtl/>
        </w:rPr>
        <w:t>صلى‌الله‌عليه‌وآله‌وسلم</w:t>
      </w:r>
      <w:r w:rsidRPr="00480AC4">
        <w:rPr>
          <w:rtl/>
        </w:rPr>
        <w:t>: " علي</w:t>
      </w:r>
      <w:r>
        <w:rPr>
          <w:rFonts w:hint="cs"/>
          <w:rtl/>
        </w:rPr>
        <w:t>ٌّ</w:t>
      </w:r>
      <w:r w:rsidRPr="00480AC4">
        <w:rPr>
          <w:rtl/>
        </w:rPr>
        <w:t xml:space="preserve"> مع القرآن والقرآن مع علي</w:t>
      </w:r>
      <w:r>
        <w:rPr>
          <w:rFonts w:hint="cs"/>
          <w:rtl/>
        </w:rPr>
        <w:t>ٍّ</w:t>
      </w:r>
      <w:r w:rsidRPr="00480AC4">
        <w:rPr>
          <w:rtl/>
        </w:rPr>
        <w:t>، لن يتفرقا حتى يردا علي</w:t>
      </w:r>
      <w:r>
        <w:rPr>
          <w:rFonts w:hint="cs"/>
          <w:rtl/>
        </w:rPr>
        <w:t>َّ</w:t>
      </w:r>
      <w:r w:rsidRPr="00480AC4">
        <w:rPr>
          <w:rtl/>
        </w:rPr>
        <w:t xml:space="preserve"> الحوض " </w:t>
      </w:r>
      <w:r w:rsidRPr="00AD283C">
        <w:rPr>
          <w:rStyle w:val="libFootnotenumChar"/>
          <w:rtl/>
        </w:rPr>
        <w:t>(1)</w:t>
      </w:r>
      <w:r w:rsidRPr="00480AC4">
        <w:rPr>
          <w:rtl/>
        </w:rPr>
        <w:t>.</w:t>
      </w:r>
    </w:p>
    <w:p w:rsidR="00FE4F18" w:rsidRDefault="00FE4F18" w:rsidP="00FE4F18">
      <w:pPr>
        <w:pStyle w:val="libNormal"/>
      </w:pPr>
      <w:r w:rsidRPr="00480AC4">
        <w:rPr>
          <w:rtl/>
        </w:rPr>
        <w:t>بما أن</w:t>
      </w:r>
      <w:r>
        <w:rPr>
          <w:rFonts w:hint="cs"/>
          <w:rtl/>
        </w:rPr>
        <w:t>َّ</w:t>
      </w:r>
      <w:r w:rsidRPr="00480AC4">
        <w:rPr>
          <w:rtl/>
        </w:rPr>
        <w:t xml:space="preserve"> عليا مع القرآن والقرآن مع علي ولن يفترقا، فهو أولى الناس ببيان القرآن.</w:t>
      </w:r>
    </w:p>
    <w:p w:rsidR="00FE4F18" w:rsidRDefault="00FE4F18" w:rsidP="00FE4F18">
      <w:pPr>
        <w:pStyle w:val="libNormal"/>
      </w:pPr>
      <w:r w:rsidRPr="00480AC4">
        <w:rPr>
          <w:rtl/>
        </w:rPr>
        <w:t>فمن أخذ عن غير علي</w:t>
      </w:r>
      <w:r>
        <w:rPr>
          <w:rFonts w:hint="cs"/>
          <w:rtl/>
        </w:rPr>
        <w:t>ٍّ</w:t>
      </w:r>
      <w:r w:rsidRPr="00480AC4">
        <w:rPr>
          <w:rtl/>
        </w:rPr>
        <w:t xml:space="preserve"> فإنه سيفترق عن القرآن، لأن الرسول أعطى صفة عدم الافتراق عن القرآن لعلي وولده كما في حديث الثقلين!</w:t>
      </w:r>
    </w:p>
    <w:p w:rsidR="00FE4F18" w:rsidRDefault="00FE4F18" w:rsidP="00DE7434">
      <w:pPr>
        <w:pStyle w:val="Heading2"/>
      </w:pPr>
      <w:bookmarkStart w:id="234" w:name="_Toc382042662"/>
      <w:r w:rsidRPr="00AD1522">
        <w:rPr>
          <w:rtl/>
        </w:rPr>
        <w:t>علي مع الحق:</w:t>
      </w:r>
      <w:bookmarkEnd w:id="234"/>
    </w:p>
    <w:p w:rsidR="00FE4F18" w:rsidRDefault="00FE4F18" w:rsidP="00FE4F18">
      <w:pPr>
        <w:pStyle w:val="libNormal"/>
      </w:pPr>
      <w:r w:rsidRPr="00480AC4">
        <w:rPr>
          <w:rtl/>
        </w:rPr>
        <w:t xml:space="preserve">قال رسول الله </w:t>
      </w:r>
      <w:r w:rsidR="00AD283C" w:rsidRPr="00AD283C">
        <w:rPr>
          <w:rStyle w:val="libAlaemChar"/>
          <w:rtl/>
        </w:rPr>
        <w:t>صلى‌الله‌عليه‌وآله‌وسلم</w:t>
      </w:r>
      <w:r w:rsidRPr="00480AC4">
        <w:rPr>
          <w:rtl/>
        </w:rPr>
        <w:t xml:space="preserve">: " علي مع الحق والحق مع علي يدور معه حيث دار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مستدرك الحاكم: 3</w:t>
      </w:r>
      <w:r w:rsidR="00692C19">
        <w:rPr>
          <w:rtl/>
        </w:rPr>
        <w:t>/</w:t>
      </w:r>
      <w:r w:rsidRPr="00480AC4">
        <w:rPr>
          <w:rtl/>
        </w:rPr>
        <w:t>124، قال: هذا حديث صحيح الإسناد. الطبراني في الاوسط. الصواعق المحرقة:</w:t>
      </w:r>
    </w:p>
    <w:p w:rsidR="00FE4F18" w:rsidRDefault="00FE4F18" w:rsidP="00AD283C">
      <w:pPr>
        <w:pStyle w:val="libFootnote0"/>
      </w:pPr>
      <w:r w:rsidRPr="00480AC4">
        <w:rPr>
          <w:rtl/>
        </w:rPr>
        <w:t>2</w:t>
      </w:r>
      <w:r w:rsidR="00692C19">
        <w:rPr>
          <w:rtl/>
        </w:rPr>
        <w:t>/</w:t>
      </w:r>
      <w:r w:rsidRPr="00480AC4">
        <w:rPr>
          <w:rtl/>
        </w:rPr>
        <w:t>361. تلخيص المستدرك، الذهبي وصححه: 3</w:t>
      </w:r>
      <w:r w:rsidR="00692C19">
        <w:rPr>
          <w:rtl/>
        </w:rPr>
        <w:t>/</w:t>
      </w:r>
      <w:r w:rsidRPr="00480AC4">
        <w:rPr>
          <w:rtl/>
        </w:rPr>
        <w:t>124. الجامع الصغير، السيوطي: 2</w:t>
      </w:r>
      <w:r w:rsidR="00692C19">
        <w:rPr>
          <w:rtl/>
        </w:rPr>
        <w:t>/</w:t>
      </w:r>
      <w:r w:rsidRPr="00480AC4">
        <w:rPr>
          <w:rtl/>
        </w:rPr>
        <w:t>56.</w:t>
      </w:r>
    </w:p>
    <w:p w:rsidR="00FE4F18" w:rsidRDefault="00FE4F18" w:rsidP="00AD283C">
      <w:pPr>
        <w:pStyle w:val="libFootnote0"/>
      </w:pPr>
      <w:r w:rsidRPr="00480AC4">
        <w:rPr>
          <w:rtl/>
        </w:rPr>
        <w:t>فيض القدير، الشوكاني: 4</w:t>
      </w:r>
      <w:r w:rsidR="00692C19">
        <w:rPr>
          <w:rtl/>
        </w:rPr>
        <w:t>/</w:t>
      </w:r>
      <w:r w:rsidRPr="00480AC4">
        <w:rPr>
          <w:rtl/>
        </w:rPr>
        <w:t>358. ينابيع المودة: ص 40. المناقب، الخوارزمي: ص 110. كفاية الطالب: ص 399. تاريخ الخلفاء، السيوطي: ص 173. نور الأبصار: ص 73...</w:t>
      </w:r>
    </w:p>
    <w:p w:rsidR="00FE4F18" w:rsidRDefault="00FE4F18" w:rsidP="00AD283C">
      <w:pPr>
        <w:pStyle w:val="libFootnote0"/>
      </w:pPr>
      <w:r w:rsidRPr="00480AC4">
        <w:rPr>
          <w:rtl/>
        </w:rPr>
        <w:t>2 - تاريخ بغداد: 14</w:t>
      </w:r>
      <w:r w:rsidR="00692C19">
        <w:rPr>
          <w:rtl/>
        </w:rPr>
        <w:t>/</w:t>
      </w:r>
      <w:r w:rsidRPr="00480AC4">
        <w:rPr>
          <w:rtl/>
        </w:rPr>
        <w:t>321. ترجمة الإمام علي من تاريخ دمشق 3</w:t>
      </w:r>
      <w:r w:rsidR="00692C19">
        <w:rPr>
          <w:rtl/>
        </w:rPr>
        <w:t>/</w:t>
      </w:r>
      <w:r w:rsidRPr="00480AC4">
        <w:rPr>
          <w:rtl/>
        </w:rPr>
        <w:t>119. الإمامة والسياسة 1</w:t>
      </w:r>
      <w:r w:rsidR="00692C19">
        <w:rPr>
          <w:rtl/>
        </w:rPr>
        <w:t>/</w:t>
      </w:r>
      <w:r w:rsidRPr="00480AC4">
        <w:rPr>
          <w:rtl/>
        </w:rPr>
        <w:t>73.</w:t>
      </w:r>
    </w:p>
    <w:p w:rsidR="00FE4F18" w:rsidRDefault="00FE4F18" w:rsidP="00AD283C">
      <w:pPr>
        <w:pStyle w:val="libFootnote0"/>
      </w:pPr>
      <w:r w:rsidRPr="00480AC4">
        <w:rPr>
          <w:rtl/>
        </w:rPr>
        <w:t>منتخب كنز العمال بهامش مسند أحمد 5</w:t>
      </w:r>
      <w:r w:rsidR="00692C19">
        <w:rPr>
          <w:rtl/>
        </w:rPr>
        <w:t>/</w:t>
      </w:r>
      <w:r w:rsidRPr="00480AC4">
        <w:rPr>
          <w:rtl/>
        </w:rPr>
        <w:t>30. فرائد السمطين 1</w:t>
      </w:r>
      <w:r w:rsidR="00692C19">
        <w:rPr>
          <w:rtl/>
        </w:rPr>
        <w:t>/</w:t>
      </w:r>
      <w:r w:rsidRPr="00480AC4">
        <w:rPr>
          <w:rtl/>
        </w:rPr>
        <w:t>177. أرجح المطالب، عبيد الله الحنفي:</w:t>
      </w:r>
    </w:p>
    <w:p w:rsidR="00FE4F18" w:rsidRDefault="00FE4F18" w:rsidP="00AD283C">
      <w:pPr>
        <w:pStyle w:val="libFootnote0"/>
      </w:pPr>
      <w:r w:rsidRPr="00480AC4">
        <w:rPr>
          <w:rtl/>
        </w:rPr>
        <w:t>ص 598، المناقب، ابن مردويه. فضائل الصحابة، السمعاني. ربيع الأبرار، الزمخشري. الغدير 3</w:t>
      </w:r>
      <w:r w:rsidR="00692C19">
        <w:rPr>
          <w:rtl/>
        </w:rPr>
        <w:t>/</w:t>
      </w:r>
      <w:r w:rsidRPr="00480AC4">
        <w:rPr>
          <w:rtl/>
        </w:rPr>
        <w:t>178. وراجع صحيح الترمذي: 5</w:t>
      </w:r>
      <w:r w:rsidR="00692C19">
        <w:rPr>
          <w:rtl/>
        </w:rPr>
        <w:t>/</w:t>
      </w:r>
      <w:r w:rsidRPr="00480AC4">
        <w:rPr>
          <w:rtl/>
        </w:rPr>
        <w:t>633. المستدرك على الصحيحين 3</w:t>
      </w:r>
      <w:r w:rsidR="00692C19">
        <w:rPr>
          <w:rtl/>
        </w:rPr>
        <w:t>/</w:t>
      </w:r>
      <w:r w:rsidRPr="00480AC4">
        <w:rPr>
          <w:rtl/>
        </w:rPr>
        <w:t>124. المناقب، الخوارزمي الحنفي: 56. شرح النهج، ابن أبي الحديد: 2</w:t>
      </w:r>
      <w:r w:rsidR="00692C19">
        <w:rPr>
          <w:rtl/>
        </w:rPr>
        <w:t>/</w:t>
      </w:r>
      <w:r w:rsidRPr="00480AC4">
        <w:rPr>
          <w:rtl/>
        </w:rPr>
        <w:t>572. الفتح الكبير، النبهاني: 2</w:t>
      </w:r>
      <w:r w:rsidR="00692C19">
        <w:rPr>
          <w:rtl/>
        </w:rPr>
        <w:t>/</w:t>
      </w:r>
      <w:r w:rsidRPr="00480AC4">
        <w:rPr>
          <w:rtl/>
        </w:rPr>
        <w:t>131. جامع الأصول، ابن الأثير: 9</w:t>
      </w:r>
      <w:r w:rsidR="00692C19">
        <w:rPr>
          <w:rtl/>
        </w:rPr>
        <w:t>/</w:t>
      </w:r>
      <w:r w:rsidRPr="00480AC4">
        <w:rPr>
          <w:rtl/>
        </w:rPr>
        <w:t>420. إحقاق الحق: 5</w:t>
      </w:r>
      <w:r w:rsidR="00692C19">
        <w:rPr>
          <w:rtl/>
        </w:rPr>
        <w:t>/</w:t>
      </w:r>
      <w:r w:rsidRPr="00480AC4">
        <w:rPr>
          <w:rtl/>
        </w:rPr>
        <w:t>626 عن المحاسن والمساوي، البيهقي: 41. الإنصاف، الباقلاني:</w:t>
      </w:r>
    </w:p>
    <w:p w:rsidR="00FE4F18" w:rsidRDefault="00FE4F18" w:rsidP="00AD283C">
      <w:pPr>
        <w:pStyle w:val="libFootnote0"/>
      </w:pPr>
      <w:r w:rsidRPr="00480AC4">
        <w:rPr>
          <w:rtl/>
        </w:rPr>
        <w:t>ص 58. المناقب، عبد الله الشافعي: ص 28 (مخطوط). الجمع بين الصحاح، رزين (مخطوط). تاريخ الإسلام، الذهبي: 2</w:t>
      </w:r>
      <w:r w:rsidR="00692C19">
        <w:rPr>
          <w:rtl/>
        </w:rPr>
        <w:t>/</w:t>
      </w:r>
      <w:r w:rsidRPr="00480AC4">
        <w:rPr>
          <w:rtl/>
        </w:rPr>
        <w:t>198. مفتاح النجا، البدخشي (مخطوط). شرح ديوان أمير المؤمنين، الميبدي:</w:t>
      </w:r>
    </w:p>
    <w:p w:rsidR="00FE4F18" w:rsidRDefault="00FE4F18" w:rsidP="00AD283C">
      <w:pPr>
        <w:pStyle w:val="libFootnote0"/>
      </w:pPr>
      <w:r w:rsidRPr="00480AC4">
        <w:rPr>
          <w:rtl/>
        </w:rPr>
        <w:t>ص 180 (مخطوط). أرجح المطالب: ص 599. مجمع الزوائد 7</w:t>
      </w:r>
      <w:r w:rsidR="00692C19">
        <w:rPr>
          <w:rtl/>
        </w:rPr>
        <w:t>/</w:t>
      </w:r>
      <w:r w:rsidRPr="00480AC4">
        <w:rPr>
          <w:rtl/>
        </w:rPr>
        <w:t>35. راجع ملحق المراجعات: 400.</w:t>
      </w:r>
    </w:p>
    <w:p w:rsidR="00FE4F18" w:rsidRDefault="00FE4F18" w:rsidP="00AD283C">
      <w:pPr>
        <w:pStyle w:val="libNormal"/>
        <w:rPr>
          <w:rtl/>
        </w:rPr>
      </w:pPr>
      <w:r>
        <w:rPr>
          <w:rtl/>
        </w:rPr>
        <w:br w:type="page"/>
      </w:r>
    </w:p>
    <w:p w:rsidR="00FE4F18" w:rsidRDefault="00FE4F18" w:rsidP="00DE7434">
      <w:pPr>
        <w:pStyle w:val="libNormal"/>
      </w:pPr>
      <w:r w:rsidRPr="00FE4F18">
        <w:rPr>
          <w:rtl/>
        </w:rPr>
        <w:lastRenderedPageBreak/>
        <w:t>المفهوم من هذا النص أن</w:t>
      </w:r>
      <w:r w:rsidRPr="00FE4F18">
        <w:rPr>
          <w:rFonts w:hint="cs"/>
          <w:rtl/>
        </w:rPr>
        <w:t>َّ</w:t>
      </w:r>
      <w:r w:rsidRPr="00FE4F18">
        <w:rPr>
          <w:rtl/>
        </w:rPr>
        <w:t xml:space="preserve"> أقوال علي وأفعاله كلها حق</w:t>
      </w:r>
      <w:r w:rsidRPr="00FE4F18">
        <w:rPr>
          <w:rFonts w:hint="cs"/>
          <w:rtl/>
        </w:rPr>
        <w:t>ٌّ</w:t>
      </w:r>
      <w:r w:rsidRPr="00FE4F18">
        <w:rPr>
          <w:rtl/>
        </w:rPr>
        <w:t xml:space="preserve">، لأنه مع الحق، يدور معه حيث دار. فهو يهدي للحق كيفما تحرك والذي يهدي للحق أحق أن يتبع بنص القرآن </w:t>
      </w:r>
      <w:r w:rsidRPr="00091063">
        <w:rPr>
          <w:rStyle w:val="libAlaemChar"/>
          <w:rtl/>
        </w:rPr>
        <w:t>(</w:t>
      </w:r>
      <w:r w:rsidR="00DE7434">
        <w:rPr>
          <w:rStyle w:val="libAieChar"/>
          <w:rFonts w:hint="cs"/>
          <w:rtl/>
        </w:rPr>
        <w:t xml:space="preserve"> </w:t>
      </w:r>
      <w:r w:rsidR="00DE7434" w:rsidRPr="00DE7434">
        <w:rPr>
          <w:rStyle w:val="libAieChar"/>
          <w:rFonts w:hint="cs"/>
          <w:rtl/>
        </w:rPr>
        <w:t>أَفَمَن</w:t>
      </w:r>
      <w:r w:rsidR="00DE7434" w:rsidRPr="00DE7434">
        <w:rPr>
          <w:rStyle w:val="libAieChar"/>
          <w:rtl/>
        </w:rPr>
        <w:t xml:space="preserve"> </w:t>
      </w:r>
      <w:r w:rsidR="00DE7434" w:rsidRPr="00DE7434">
        <w:rPr>
          <w:rStyle w:val="libAieChar"/>
          <w:rFonts w:hint="cs"/>
          <w:rtl/>
        </w:rPr>
        <w:t>يَهْدِي</w:t>
      </w:r>
      <w:r w:rsidR="00DE7434" w:rsidRPr="00DE7434">
        <w:rPr>
          <w:rStyle w:val="libAieChar"/>
          <w:rtl/>
        </w:rPr>
        <w:t xml:space="preserve"> </w:t>
      </w:r>
      <w:r w:rsidR="00DE7434" w:rsidRPr="00DE7434">
        <w:rPr>
          <w:rStyle w:val="libAieChar"/>
          <w:rFonts w:hint="cs"/>
          <w:rtl/>
        </w:rPr>
        <w:t>إِلَى</w:t>
      </w:r>
      <w:r w:rsidR="00DE7434" w:rsidRPr="00DE7434">
        <w:rPr>
          <w:rStyle w:val="libAieChar"/>
          <w:rtl/>
        </w:rPr>
        <w:t xml:space="preserve"> </w:t>
      </w:r>
      <w:r w:rsidR="00DE7434" w:rsidRPr="00DE7434">
        <w:rPr>
          <w:rStyle w:val="libAieChar"/>
          <w:rFonts w:hint="cs"/>
          <w:rtl/>
        </w:rPr>
        <w:t>الْحَقِّ</w:t>
      </w:r>
      <w:r w:rsidR="00DE7434" w:rsidRPr="00DE7434">
        <w:rPr>
          <w:rStyle w:val="libAieChar"/>
          <w:rtl/>
        </w:rPr>
        <w:t xml:space="preserve"> </w:t>
      </w:r>
      <w:r w:rsidR="00DE7434" w:rsidRPr="00DE7434">
        <w:rPr>
          <w:rStyle w:val="libAieChar"/>
          <w:rFonts w:hint="cs"/>
          <w:rtl/>
        </w:rPr>
        <w:t>أَحَقُّ</w:t>
      </w:r>
      <w:r w:rsidR="00DE7434" w:rsidRPr="00DE7434">
        <w:rPr>
          <w:rStyle w:val="libAieChar"/>
          <w:rtl/>
        </w:rPr>
        <w:t xml:space="preserve"> </w:t>
      </w:r>
      <w:r w:rsidR="00DE7434" w:rsidRPr="00DE7434">
        <w:rPr>
          <w:rStyle w:val="libAieChar"/>
          <w:rFonts w:hint="cs"/>
          <w:rtl/>
        </w:rPr>
        <w:t>أَن</w:t>
      </w:r>
      <w:r w:rsidR="00DE7434" w:rsidRPr="00DE7434">
        <w:rPr>
          <w:rStyle w:val="libAieChar"/>
          <w:rtl/>
        </w:rPr>
        <w:t xml:space="preserve"> </w:t>
      </w:r>
      <w:r w:rsidR="00DE7434" w:rsidRPr="00DE7434">
        <w:rPr>
          <w:rStyle w:val="libAieChar"/>
          <w:rFonts w:hint="cs"/>
          <w:rtl/>
        </w:rPr>
        <w:t>يُتَّبَعَ</w:t>
      </w:r>
      <w:r w:rsidR="00DE7434" w:rsidRPr="00DE7434">
        <w:rPr>
          <w:rStyle w:val="libAieChar"/>
          <w:rtl/>
        </w:rPr>
        <w:t xml:space="preserve"> </w:t>
      </w:r>
      <w:r w:rsidR="00DE7434" w:rsidRPr="00DE7434">
        <w:rPr>
          <w:rStyle w:val="libAieChar"/>
          <w:rFonts w:hint="cs"/>
          <w:rtl/>
        </w:rPr>
        <w:t>أَمَّن</w:t>
      </w:r>
      <w:r w:rsidR="00DE7434" w:rsidRPr="00DE7434">
        <w:rPr>
          <w:rStyle w:val="libAieChar"/>
          <w:rtl/>
        </w:rPr>
        <w:t xml:space="preserve"> </w:t>
      </w:r>
      <w:r w:rsidR="00DE7434" w:rsidRPr="00DE7434">
        <w:rPr>
          <w:rStyle w:val="libAieChar"/>
          <w:rFonts w:hint="cs"/>
          <w:rtl/>
        </w:rPr>
        <w:t>لَّا</w:t>
      </w:r>
      <w:r w:rsidR="00DE7434" w:rsidRPr="00DE7434">
        <w:rPr>
          <w:rStyle w:val="libAieChar"/>
          <w:rtl/>
        </w:rPr>
        <w:t xml:space="preserve"> </w:t>
      </w:r>
      <w:r w:rsidR="00DE7434" w:rsidRPr="00DE7434">
        <w:rPr>
          <w:rStyle w:val="libAieChar"/>
          <w:rFonts w:hint="cs"/>
          <w:rtl/>
        </w:rPr>
        <w:t>يَهِدِّي</w:t>
      </w:r>
      <w:r w:rsidR="00DE7434" w:rsidRPr="00DE7434">
        <w:rPr>
          <w:rStyle w:val="libAieChar"/>
          <w:rtl/>
        </w:rPr>
        <w:t xml:space="preserve"> </w:t>
      </w:r>
      <w:r w:rsidR="00DE7434" w:rsidRPr="00DE7434">
        <w:rPr>
          <w:rStyle w:val="libAieChar"/>
          <w:rFonts w:hint="cs"/>
          <w:rtl/>
        </w:rPr>
        <w:t>إِلَّا</w:t>
      </w:r>
      <w:r w:rsidR="00DE7434" w:rsidRPr="00DE7434">
        <w:rPr>
          <w:rStyle w:val="libAieChar"/>
          <w:rtl/>
        </w:rPr>
        <w:t xml:space="preserve"> </w:t>
      </w:r>
      <w:r w:rsidR="00DE7434" w:rsidRPr="00DE7434">
        <w:rPr>
          <w:rStyle w:val="libAieChar"/>
          <w:rFonts w:hint="cs"/>
          <w:rtl/>
        </w:rPr>
        <w:t>أَن</w:t>
      </w:r>
      <w:r w:rsidR="00DE7434" w:rsidRPr="00DE7434">
        <w:rPr>
          <w:rStyle w:val="libAieChar"/>
          <w:rtl/>
        </w:rPr>
        <w:t xml:space="preserve"> </w:t>
      </w:r>
      <w:r w:rsidR="00DE7434" w:rsidRPr="00DE7434">
        <w:rPr>
          <w:rStyle w:val="libAieChar"/>
          <w:rFonts w:hint="cs"/>
          <w:rtl/>
        </w:rPr>
        <w:t>يُهْدَىٰ</w:t>
      </w:r>
      <w:r w:rsidR="00DE7434">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w:t>
      </w:r>
    </w:p>
    <w:p w:rsidR="00FE4F18" w:rsidRPr="00FE4F18" w:rsidRDefault="00FE4F18" w:rsidP="00DE7434">
      <w:pPr>
        <w:pStyle w:val="libNormal"/>
      </w:pPr>
      <w:r w:rsidRPr="00480AC4">
        <w:rPr>
          <w:rtl/>
        </w:rPr>
        <w:t xml:space="preserve">فالنص النبوي " علي مع الحق " بالإضافة إلى النص الإلهي </w:t>
      </w:r>
      <w:r w:rsidRPr="00091063">
        <w:rPr>
          <w:rStyle w:val="libAlaemChar"/>
          <w:rtl/>
        </w:rPr>
        <w:t>(</w:t>
      </w:r>
      <w:r w:rsidR="00DE7434">
        <w:rPr>
          <w:rStyle w:val="libAieChar"/>
          <w:rFonts w:hint="cs"/>
          <w:rtl/>
        </w:rPr>
        <w:t xml:space="preserve"> </w:t>
      </w:r>
      <w:r w:rsidR="00DE7434" w:rsidRPr="00DE7434">
        <w:rPr>
          <w:rStyle w:val="libAieChar"/>
          <w:rFonts w:hint="cs"/>
          <w:rtl/>
        </w:rPr>
        <w:t>أَفَمَن</w:t>
      </w:r>
      <w:r w:rsidR="00DE7434" w:rsidRPr="00DE7434">
        <w:rPr>
          <w:rStyle w:val="libAieChar"/>
          <w:rtl/>
        </w:rPr>
        <w:t xml:space="preserve"> </w:t>
      </w:r>
      <w:r w:rsidR="00DE7434" w:rsidRPr="00DE7434">
        <w:rPr>
          <w:rStyle w:val="libAieChar"/>
          <w:rFonts w:hint="cs"/>
          <w:rtl/>
        </w:rPr>
        <w:t>يَهْدِي</w:t>
      </w:r>
      <w:r w:rsidR="00DE7434" w:rsidRPr="00DE7434">
        <w:rPr>
          <w:rStyle w:val="libAieChar"/>
          <w:rtl/>
        </w:rPr>
        <w:t xml:space="preserve"> </w:t>
      </w:r>
      <w:r w:rsidR="00DE7434" w:rsidRPr="00DE7434">
        <w:rPr>
          <w:rStyle w:val="libAieChar"/>
          <w:rFonts w:hint="cs"/>
          <w:rtl/>
        </w:rPr>
        <w:t>إِلَى</w:t>
      </w:r>
      <w:r w:rsidR="00DE7434" w:rsidRPr="00DE7434">
        <w:rPr>
          <w:rStyle w:val="libAieChar"/>
          <w:rtl/>
        </w:rPr>
        <w:t xml:space="preserve"> </w:t>
      </w:r>
      <w:r w:rsidR="00DE7434" w:rsidRPr="00DE7434">
        <w:rPr>
          <w:rStyle w:val="libAieChar"/>
          <w:rFonts w:hint="cs"/>
          <w:rtl/>
        </w:rPr>
        <w:t>الْحَقِّ</w:t>
      </w:r>
      <w:r w:rsidR="00DE7434" w:rsidRPr="00DE7434">
        <w:rPr>
          <w:rStyle w:val="libAieChar"/>
          <w:rtl/>
        </w:rPr>
        <w:t xml:space="preserve"> </w:t>
      </w:r>
      <w:r w:rsidR="00DE7434" w:rsidRPr="00DE7434">
        <w:rPr>
          <w:rStyle w:val="libAieChar"/>
          <w:rFonts w:hint="cs"/>
          <w:rtl/>
        </w:rPr>
        <w:t>أَحَقُّ</w:t>
      </w:r>
      <w:r w:rsidR="00DE7434" w:rsidRPr="00DE7434">
        <w:rPr>
          <w:rStyle w:val="libAieChar"/>
          <w:rtl/>
        </w:rPr>
        <w:t xml:space="preserve"> </w:t>
      </w:r>
      <w:r w:rsidR="00DE7434" w:rsidRPr="00DE7434">
        <w:rPr>
          <w:rStyle w:val="libAieChar"/>
          <w:rFonts w:hint="cs"/>
          <w:rtl/>
        </w:rPr>
        <w:t>أَن</w:t>
      </w:r>
      <w:r w:rsidR="00DE7434" w:rsidRPr="00DE7434">
        <w:rPr>
          <w:rStyle w:val="libAieChar"/>
          <w:rtl/>
        </w:rPr>
        <w:t xml:space="preserve"> </w:t>
      </w:r>
      <w:r w:rsidR="00DE7434" w:rsidRPr="00DE7434">
        <w:rPr>
          <w:rStyle w:val="libAieChar"/>
          <w:rFonts w:hint="cs"/>
          <w:rtl/>
        </w:rPr>
        <w:t>يُتَّبَعَ</w:t>
      </w:r>
      <w:r w:rsidR="00DE7434">
        <w:rPr>
          <w:rStyle w:val="libAieChar"/>
          <w:rFonts w:hint="cs"/>
          <w:rtl/>
        </w:rPr>
        <w:t xml:space="preserve"> </w:t>
      </w:r>
      <w:r w:rsidRPr="00091063">
        <w:rPr>
          <w:rStyle w:val="libAlaemChar"/>
          <w:rtl/>
        </w:rPr>
        <w:t>)</w:t>
      </w:r>
      <w:r w:rsidRPr="00FE4F18">
        <w:rPr>
          <w:rtl/>
        </w:rPr>
        <w:t xml:space="preserve"> يعني: أن عليا أحق أن يتبع. فهل سنلتزم بمدلول النصين ونتبع من يهدي إلى الحق، فضلا عمن يدور معه الحق حيث دار؟!</w:t>
      </w:r>
    </w:p>
    <w:p w:rsidR="00FE4F18" w:rsidRDefault="00FE4F18" w:rsidP="00DE7434">
      <w:pPr>
        <w:pStyle w:val="Heading2"/>
      </w:pPr>
      <w:bookmarkStart w:id="235" w:name="_Toc382042663"/>
      <w:r w:rsidRPr="00AD1522">
        <w:rPr>
          <w:rtl/>
        </w:rPr>
        <w:t>علي المبين:</w:t>
      </w:r>
      <w:bookmarkEnd w:id="235"/>
    </w:p>
    <w:p w:rsidR="00FE4F18" w:rsidRDefault="00FE4F18" w:rsidP="00FE4F18">
      <w:pPr>
        <w:pStyle w:val="libNormal"/>
      </w:pPr>
      <w:r w:rsidRPr="00480AC4">
        <w:rPr>
          <w:rtl/>
        </w:rPr>
        <w:t xml:space="preserve">قال رسول الله </w:t>
      </w:r>
      <w:r w:rsidR="00AD283C" w:rsidRPr="00AD283C">
        <w:rPr>
          <w:rStyle w:val="libAlaemChar"/>
          <w:rtl/>
        </w:rPr>
        <w:t>صلى‌الله‌عليه‌وآله‌وسلم</w:t>
      </w:r>
      <w:r w:rsidRPr="00480AC4">
        <w:rPr>
          <w:rtl/>
        </w:rPr>
        <w:t xml:space="preserve"> لعلي " أنت تبين لأمتي ما اختلفوا فيه بعدي " </w:t>
      </w:r>
      <w:r w:rsidRPr="00AD283C">
        <w:rPr>
          <w:rStyle w:val="libFootnotenumChar"/>
          <w:rtl/>
        </w:rPr>
        <w:t>(2)</w:t>
      </w:r>
      <w:r w:rsidRPr="00480AC4">
        <w:rPr>
          <w:rtl/>
        </w:rPr>
        <w:t>.</w:t>
      </w:r>
    </w:p>
    <w:p w:rsidR="00FE4F18" w:rsidRDefault="00FE4F18" w:rsidP="00FE4F18">
      <w:pPr>
        <w:pStyle w:val="libNormal"/>
      </w:pPr>
      <w:r w:rsidRPr="00480AC4">
        <w:rPr>
          <w:rtl/>
        </w:rPr>
        <w:t xml:space="preserve">بمقتضى هذا النص: التبيان بعد الرسول </w:t>
      </w:r>
      <w:r w:rsidR="00AD283C" w:rsidRPr="00AD283C">
        <w:rPr>
          <w:rStyle w:val="libAlaemChar"/>
          <w:rtl/>
        </w:rPr>
        <w:t>صلى‌الله‌عليه‌وآله‌وسلم</w:t>
      </w:r>
      <w:r w:rsidRPr="00480AC4">
        <w:rPr>
          <w:rtl/>
        </w:rPr>
        <w:t xml:space="preserve"> محصور بعلي </w:t>
      </w:r>
      <w:r w:rsidR="00AD283C" w:rsidRPr="00AD283C">
        <w:rPr>
          <w:rStyle w:val="libAlaemChar"/>
          <w:rtl/>
        </w:rPr>
        <w:t>عليه‌السلام</w:t>
      </w:r>
      <w:r w:rsidRPr="00480AC4">
        <w:rPr>
          <w:rtl/>
        </w:rPr>
        <w:t>. وفي مصنف عبد الرزاق " إن</w:t>
      </w:r>
      <w:r>
        <w:rPr>
          <w:rFonts w:hint="cs"/>
          <w:rtl/>
        </w:rPr>
        <w:t>َّ</w:t>
      </w:r>
      <w:r w:rsidRPr="00480AC4">
        <w:rPr>
          <w:rtl/>
        </w:rPr>
        <w:t xml:space="preserve"> رجلا سأل عمر عن بعض النعام يصيبه المحرم فقال له عمر: أرأيت عليا؟</w:t>
      </w:r>
    </w:p>
    <w:p w:rsidR="00FE4F18" w:rsidRDefault="00FE4F18" w:rsidP="00FE4F18">
      <w:pPr>
        <w:pStyle w:val="libNormal"/>
      </w:pPr>
      <w:r w:rsidRPr="00480AC4">
        <w:rPr>
          <w:rtl/>
        </w:rPr>
        <w:t xml:space="preserve">اسأله فإنا أمرنا أن نشاوره!! " يقول محمد رواس قلعه جي: " فقول عمر </w:t>
      </w:r>
      <w:r w:rsidR="00DB214B" w:rsidRPr="00DB214B">
        <w:rPr>
          <w:rStyle w:val="libAlaemChar"/>
          <w:rtl/>
        </w:rPr>
        <w:t>رضي‌الله‌عنه</w:t>
      </w:r>
      <w:r w:rsidRPr="00480AC4">
        <w:rPr>
          <w:rtl/>
        </w:rPr>
        <w:t xml:space="preserve"> " أمرنا " ينصرف إلى أن</w:t>
      </w:r>
      <w:r>
        <w:rPr>
          <w:rFonts w:hint="cs"/>
          <w:rtl/>
        </w:rPr>
        <w:t>َّ</w:t>
      </w:r>
      <w:r w:rsidRPr="00480AC4">
        <w:rPr>
          <w:rtl/>
        </w:rPr>
        <w:t xml:space="preserve"> الآمر لهم هو رسول الله كما هو معهود من كلام السلف رضوان الله عليهم ".</w:t>
      </w:r>
    </w:p>
    <w:p w:rsidR="00FE4F18" w:rsidRDefault="00FE4F18" w:rsidP="00FE4F18">
      <w:pPr>
        <w:pStyle w:val="libNormal"/>
      </w:pPr>
      <w:r w:rsidRPr="00480AC4">
        <w:rPr>
          <w:rtl/>
        </w:rPr>
        <w:t xml:space="preserve">وقد نقل ابن قدامة المقدسي في كتابه (المغني) عن حبر الأمة عبد الله بن عباس أنه كان يقول " إذا ثبت لنا عن علي قول لم نعده إلى غيره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DE7434">
      <w:pPr>
        <w:pStyle w:val="libFootnote0"/>
      </w:pPr>
      <w:r w:rsidRPr="00480AC4">
        <w:rPr>
          <w:rtl/>
        </w:rPr>
        <w:t>1 - يونس: 35.</w:t>
      </w:r>
    </w:p>
    <w:p w:rsidR="00FE4F18" w:rsidRDefault="00FE4F18" w:rsidP="00DE7434">
      <w:pPr>
        <w:pStyle w:val="libFootnote0"/>
      </w:pPr>
      <w:r w:rsidRPr="00480AC4">
        <w:rPr>
          <w:rtl/>
        </w:rPr>
        <w:t>2 - مستدرك الحاكم: 3</w:t>
      </w:r>
      <w:r w:rsidR="00692C19">
        <w:rPr>
          <w:rtl/>
        </w:rPr>
        <w:t>/</w:t>
      </w:r>
      <w:r w:rsidRPr="00480AC4">
        <w:rPr>
          <w:rtl/>
        </w:rPr>
        <w:t>122 وقال: صحيح على شرط الشيخين. كنز العمال: 6</w:t>
      </w:r>
      <w:r w:rsidR="00692C19">
        <w:rPr>
          <w:rtl/>
        </w:rPr>
        <w:t>/</w:t>
      </w:r>
      <w:r w:rsidRPr="00480AC4">
        <w:rPr>
          <w:rtl/>
        </w:rPr>
        <w:t>156. المناوي في كنوز الحقائق: ص 188. تاريخ دمشق: 2</w:t>
      </w:r>
      <w:r w:rsidR="00692C19">
        <w:rPr>
          <w:rtl/>
        </w:rPr>
        <w:t>/</w:t>
      </w:r>
      <w:r w:rsidRPr="00480AC4">
        <w:rPr>
          <w:rtl/>
        </w:rPr>
        <w:t>488. مقتل الخوارزمي: 1</w:t>
      </w:r>
      <w:r w:rsidR="00692C19">
        <w:rPr>
          <w:rtl/>
        </w:rPr>
        <w:t>/</w:t>
      </w:r>
      <w:r w:rsidRPr="00480AC4">
        <w:rPr>
          <w:rtl/>
        </w:rPr>
        <w:t>86. المناقب، الخوارزمي:</w:t>
      </w:r>
    </w:p>
    <w:p w:rsidR="00FE4F18" w:rsidRDefault="00FE4F18" w:rsidP="00DE7434">
      <w:pPr>
        <w:pStyle w:val="libFootnote0"/>
      </w:pPr>
      <w:r w:rsidRPr="00480AC4">
        <w:rPr>
          <w:rtl/>
        </w:rPr>
        <w:t>ص 236. ينابيع المودة: ص 182. منتخب الكنز بهامش المسند: 5</w:t>
      </w:r>
      <w:r w:rsidR="00692C19">
        <w:rPr>
          <w:rtl/>
        </w:rPr>
        <w:t>/</w:t>
      </w:r>
      <w:r w:rsidRPr="00480AC4">
        <w:rPr>
          <w:rtl/>
        </w:rPr>
        <w:t>33. وراجع شرح النهج:</w:t>
      </w:r>
    </w:p>
    <w:p w:rsidR="00FE4F18" w:rsidRDefault="00FE4F18" w:rsidP="00DE7434">
      <w:pPr>
        <w:pStyle w:val="libFootnote0"/>
      </w:pPr>
      <w:r w:rsidRPr="00480AC4">
        <w:rPr>
          <w:rtl/>
        </w:rPr>
        <w:t>9</w:t>
      </w:r>
      <w:r w:rsidR="00692C19">
        <w:rPr>
          <w:rtl/>
        </w:rPr>
        <w:t>/</w:t>
      </w:r>
      <w:r w:rsidRPr="00480AC4">
        <w:rPr>
          <w:rtl/>
        </w:rPr>
        <w:t>169. حلية الأولياء: 1</w:t>
      </w:r>
      <w:r w:rsidR="00692C19">
        <w:rPr>
          <w:rtl/>
        </w:rPr>
        <w:t>/</w:t>
      </w:r>
      <w:r w:rsidRPr="00480AC4">
        <w:rPr>
          <w:rtl/>
        </w:rPr>
        <w:t>63. مطالب السؤول، ابن طلحة الشافعي: 1</w:t>
      </w:r>
      <w:r w:rsidR="00692C19">
        <w:rPr>
          <w:rtl/>
        </w:rPr>
        <w:t>/</w:t>
      </w:r>
      <w:r w:rsidRPr="00480AC4">
        <w:rPr>
          <w:rtl/>
        </w:rPr>
        <w:t>60. الميزان، الذهبي:</w:t>
      </w:r>
    </w:p>
    <w:p w:rsidR="00FE4F18" w:rsidRDefault="00FE4F18" w:rsidP="00DE7434">
      <w:pPr>
        <w:pStyle w:val="libFootnote0"/>
      </w:pPr>
      <w:r w:rsidRPr="00480AC4">
        <w:rPr>
          <w:rtl/>
        </w:rPr>
        <w:t>1</w:t>
      </w:r>
      <w:r w:rsidR="00692C19">
        <w:rPr>
          <w:rtl/>
        </w:rPr>
        <w:t>/</w:t>
      </w:r>
      <w:r w:rsidRPr="00480AC4">
        <w:rPr>
          <w:rtl/>
        </w:rPr>
        <w:t>64. كفاية الطالب: ص 212. فرائد السمطين: 1</w:t>
      </w:r>
      <w:r w:rsidR="00692C19">
        <w:rPr>
          <w:rtl/>
        </w:rPr>
        <w:t>/</w:t>
      </w:r>
      <w:r w:rsidRPr="00480AC4">
        <w:rPr>
          <w:rtl/>
        </w:rPr>
        <w:t>145. فتح الملك العلي: ص 18. الغدير: 3</w:t>
      </w:r>
      <w:r w:rsidR="00692C19">
        <w:rPr>
          <w:rtl/>
        </w:rPr>
        <w:t>/</w:t>
      </w:r>
      <w:r w:rsidRPr="00480AC4">
        <w:rPr>
          <w:rtl/>
        </w:rPr>
        <w:t>96.</w:t>
      </w:r>
    </w:p>
    <w:p w:rsidR="00FE4F18" w:rsidRDefault="00FE4F18" w:rsidP="00DE7434">
      <w:pPr>
        <w:pStyle w:val="libFootnote0"/>
      </w:pPr>
      <w:r w:rsidRPr="00480AC4">
        <w:rPr>
          <w:rtl/>
        </w:rPr>
        <w:t>ملحق المراجعات: ص 388.</w:t>
      </w:r>
    </w:p>
    <w:p w:rsidR="00DE7434" w:rsidRDefault="00FE4F18" w:rsidP="00DE7434">
      <w:pPr>
        <w:pStyle w:val="libFootnote0"/>
        <w:rPr>
          <w:rtl/>
        </w:rPr>
      </w:pPr>
      <w:r w:rsidRPr="00AE28A0">
        <w:rPr>
          <w:rtl/>
        </w:rPr>
        <w:t>3 - راجع موسوعة فقه علي بن أبي طالب، محمد رواس قلعه جي: ص 5 و 6.</w:t>
      </w:r>
    </w:p>
    <w:p w:rsidR="00DE7434" w:rsidRDefault="00DE7434" w:rsidP="00DE7434">
      <w:pPr>
        <w:pStyle w:val="libNormal"/>
        <w:rPr>
          <w:rtl/>
        </w:rPr>
      </w:pPr>
      <w:r>
        <w:rPr>
          <w:rtl/>
        </w:rPr>
        <w:br w:type="page"/>
      </w:r>
    </w:p>
    <w:p w:rsidR="00FE4F18" w:rsidRDefault="00FE4F18" w:rsidP="00DE7434">
      <w:pPr>
        <w:pStyle w:val="Heading2"/>
      </w:pPr>
      <w:bookmarkStart w:id="236" w:name="_Toc382042664"/>
      <w:r w:rsidRPr="00AD1522">
        <w:rPr>
          <w:rtl/>
        </w:rPr>
        <w:lastRenderedPageBreak/>
        <w:t>علي مني:</w:t>
      </w:r>
      <w:bookmarkEnd w:id="236"/>
    </w:p>
    <w:p w:rsidR="00FE4F18" w:rsidRDefault="00FE4F18" w:rsidP="00FE4F18">
      <w:pPr>
        <w:pStyle w:val="libNormal"/>
      </w:pPr>
      <w:r w:rsidRPr="00480AC4">
        <w:rPr>
          <w:rtl/>
        </w:rPr>
        <w:t xml:space="preserve">قال رسول الله </w:t>
      </w:r>
      <w:r w:rsidR="00AD283C" w:rsidRPr="00AD283C">
        <w:rPr>
          <w:rStyle w:val="libAlaemChar"/>
          <w:rtl/>
        </w:rPr>
        <w:t>صلى‌الله‌عليه‌وآله‌وسلم</w:t>
      </w:r>
      <w:r w:rsidRPr="00480AC4">
        <w:rPr>
          <w:rtl/>
        </w:rPr>
        <w:t>: " علي مني وأنا من علي ولا يؤدي عني إلا أنا أو علي ".</w:t>
      </w:r>
    </w:p>
    <w:p w:rsidR="00FE4F18" w:rsidRDefault="00FE4F18" w:rsidP="00FE4F18">
      <w:pPr>
        <w:pStyle w:val="libNormal"/>
      </w:pPr>
      <w:r w:rsidRPr="00480AC4">
        <w:rPr>
          <w:rtl/>
        </w:rPr>
        <w:t>وفي صحيح البخاري: " أنت مني وأنا منك " وفي المجمع الأوسط للطبراني " من فارق عليا فقد فارقني إن</w:t>
      </w:r>
      <w:r>
        <w:rPr>
          <w:rFonts w:hint="cs"/>
          <w:rtl/>
        </w:rPr>
        <w:t>َّ</w:t>
      </w:r>
      <w:r w:rsidRPr="00480AC4">
        <w:rPr>
          <w:rtl/>
        </w:rPr>
        <w:t xml:space="preserve"> عليا مني وأنا منه " </w:t>
      </w:r>
      <w:r w:rsidRPr="00AD283C">
        <w:rPr>
          <w:rStyle w:val="libFootnotenumChar"/>
          <w:rtl/>
        </w:rPr>
        <w:t>(1)</w:t>
      </w:r>
      <w:r w:rsidRPr="00480AC4">
        <w:rPr>
          <w:rtl/>
        </w:rPr>
        <w:t>.</w:t>
      </w:r>
    </w:p>
    <w:p w:rsidR="00FE4F18" w:rsidRDefault="00FE4F18" w:rsidP="00FE4F18">
      <w:pPr>
        <w:pStyle w:val="libNormal"/>
      </w:pPr>
      <w:r w:rsidRPr="00480AC4">
        <w:rPr>
          <w:rtl/>
        </w:rPr>
        <w:t>" بديهة أن</w:t>
      </w:r>
      <w:r>
        <w:rPr>
          <w:rFonts w:hint="cs"/>
          <w:rtl/>
        </w:rPr>
        <w:t>َّ</w:t>
      </w:r>
      <w:r w:rsidRPr="00480AC4">
        <w:rPr>
          <w:rtl/>
        </w:rPr>
        <w:t xml:space="preserve"> محمدا ليس أبا أو ابنا لعلي، وأنما صح أن يقول له: أنت مني، لأن محمدا غرس روحه بروح علي، وقلبه بقلب علي، وعقله بعقل علي، وعلمه بعلم علي، وإيمانه بإيمان علي، وشمائله بشمائل علي، وإلا لم يصح قوله: أنت مني وأنا منك، لأن محمدا لم يكن أبا ولا أبنا لعلي، أجل قد اختاره لأخوته من دون أصحابه أجمعين بعد أن صاغه كما يريد " </w:t>
      </w:r>
      <w:r w:rsidRPr="00AD283C">
        <w:rPr>
          <w:rStyle w:val="libFootnotenumChar"/>
          <w:rtl/>
        </w:rPr>
        <w:t>(2)</w:t>
      </w:r>
      <w:r w:rsidRPr="00480AC4">
        <w:rPr>
          <w:rtl/>
        </w:rPr>
        <w:t>.</w:t>
      </w:r>
    </w:p>
    <w:p w:rsidR="00FE4F18" w:rsidRDefault="00FE4F18" w:rsidP="00FE4F18">
      <w:pPr>
        <w:pStyle w:val="libNormal"/>
      </w:pPr>
      <w:r w:rsidRPr="00480AC4">
        <w:rPr>
          <w:rtl/>
        </w:rPr>
        <w:t xml:space="preserve">قالت عائشة لرجل وهو آخذ بخطام جملها - يوم الجمل - أين ترى عليا، قال: ها هو ذا واقف رافع يديه إلى السماء. فقالت: ما أشبهه بأخيه " </w:t>
      </w:r>
      <w:r w:rsidRPr="00AD283C">
        <w:rPr>
          <w:rStyle w:val="libFootnotenumChar"/>
          <w:rtl/>
        </w:rPr>
        <w:t>(3)</w:t>
      </w:r>
      <w:r w:rsidRPr="00480AC4">
        <w:rPr>
          <w:rtl/>
        </w:rPr>
        <w:t xml:space="preserve"> أي رسول الله </w:t>
      </w:r>
      <w:r w:rsidR="00AD283C" w:rsidRPr="00AD283C">
        <w:rPr>
          <w:rStyle w:val="libAlaemChar"/>
          <w:rtl/>
        </w:rPr>
        <w:t>صلى‌الله‌عليه‌وآله‌وسلم</w:t>
      </w:r>
      <w:r w:rsidRPr="00480AC4">
        <w:rPr>
          <w:rtl/>
        </w:rPr>
        <w:t>.</w:t>
      </w:r>
    </w:p>
    <w:p w:rsidR="00FE4F18" w:rsidRDefault="00FE4F18" w:rsidP="00DE7434">
      <w:pPr>
        <w:pStyle w:val="Heading2"/>
      </w:pPr>
      <w:bookmarkStart w:id="237" w:name="_Toc382042665"/>
      <w:r w:rsidRPr="00AD1522">
        <w:rPr>
          <w:rtl/>
        </w:rPr>
        <w:t>النبي يوصي باتباع علي:</w:t>
      </w:r>
      <w:bookmarkEnd w:id="237"/>
    </w:p>
    <w:p w:rsidR="00FE4F18" w:rsidRDefault="00FE4F18" w:rsidP="00FE4F18">
      <w:pPr>
        <w:pStyle w:val="libNormal"/>
      </w:pPr>
      <w:r w:rsidRPr="00480AC4">
        <w:rPr>
          <w:rtl/>
        </w:rPr>
        <w:t xml:space="preserve">قال رسول الله </w:t>
      </w:r>
      <w:r w:rsidR="00AD283C" w:rsidRPr="00AD283C">
        <w:rPr>
          <w:rStyle w:val="libAlaemChar"/>
          <w:rtl/>
        </w:rPr>
        <w:t>صلى‌الله‌عليه‌وآله‌وسلم</w:t>
      </w:r>
      <w:r w:rsidRPr="00480AC4">
        <w:rPr>
          <w:rtl/>
        </w:rPr>
        <w:t>: " من سره أن يحيا حياتي ويموت مماتي ويسكن جنة عدن غرسها ربي، فليوال عليا وليوال وليه، وليقتدي بالأئمة من ولده من بعدي فإنهم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البخاري: كتاب المناقب، باب مناقب علي بن أبي طالب، وراجع: مسند أحمد: 5</w:t>
      </w:r>
      <w:r w:rsidR="00692C19">
        <w:rPr>
          <w:rtl/>
        </w:rPr>
        <w:t>/</w:t>
      </w:r>
      <w:r w:rsidRPr="00480AC4">
        <w:rPr>
          <w:rtl/>
        </w:rPr>
        <w:t>356.</w:t>
      </w:r>
    </w:p>
    <w:p w:rsidR="00FE4F18" w:rsidRDefault="00FE4F18" w:rsidP="00AD283C">
      <w:pPr>
        <w:pStyle w:val="libFootnote0"/>
      </w:pPr>
      <w:r w:rsidRPr="00480AC4">
        <w:rPr>
          <w:rtl/>
        </w:rPr>
        <w:t>مستدرك الحاكم: 3</w:t>
      </w:r>
      <w:r w:rsidR="00692C19">
        <w:rPr>
          <w:rtl/>
        </w:rPr>
        <w:t>/</w:t>
      </w:r>
      <w:r w:rsidRPr="00480AC4">
        <w:rPr>
          <w:rtl/>
        </w:rPr>
        <w:t>111. سنن ابن ماجة: 1</w:t>
      </w:r>
      <w:r w:rsidR="00692C19">
        <w:rPr>
          <w:rtl/>
        </w:rPr>
        <w:t>/</w:t>
      </w:r>
      <w:r w:rsidRPr="00480AC4">
        <w:rPr>
          <w:rtl/>
        </w:rPr>
        <w:t>44. صحيح الترمذي: 5</w:t>
      </w:r>
      <w:r w:rsidR="00692C19">
        <w:rPr>
          <w:rtl/>
        </w:rPr>
        <w:t>/</w:t>
      </w:r>
      <w:r w:rsidRPr="00480AC4">
        <w:rPr>
          <w:rtl/>
        </w:rPr>
        <w:t>635. خصائص أمير المؤمنين، النسائي: ص 20. تاريخ دمشق: 2</w:t>
      </w:r>
      <w:r w:rsidR="00692C19">
        <w:rPr>
          <w:rtl/>
        </w:rPr>
        <w:t>/</w:t>
      </w:r>
      <w:r w:rsidRPr="00480AC4">
        <w:rPr>
          <w:rtl/>
        </w:rPr>
        <w:t>378. المناقب، الخوارزمي: ص 79. مناقب الإمام علي، ابن المغازلي: ص 221. ينابيع المودة: ص 55 و 180 و 181 و 371. الصواعق المحرقة: 120. تذكرة الخواص، سبط ابن الجوزي: ص 36. مصابيح السنة، البغوي: 2</w:t>
      </w:r>
      <w:r w:rsidR="00692C19">
        <w:rPr>
          <w:rtl/>
        </w:rPr>
        <w:t>/</w:t>
      </w:r>
      <w:r w:rsidRPr="00480AC4">
        <w:rPr>
          <w:rtl/>
        </w:rPr>
        <w:t>275. جامع الاصول، ابن الأثير:</w:t>
      </w:r>
    </w:p>
    <w:p w:rsidR="00FE4F18" w:rsidRDefault="00FE4F18" w:rsidP="00AD283C">
      <w:pPr>
        <w:pStyle w:val="libFootnote0"/>
      </w:pPr>
      <w:r w:rsidRPr="00480AC4">
        <w:rPr>
          <w:rtl/>
        </w:rPr>
        <w:t>9</w:t>
      </w:r>
      <w:r w:rsidR="00692C19">
        <w:rPr>
          <w:rtl/>
        </w:rPr>
        <w:t>/</w:t>
      </w:r>
      <w:r w:rsidRPr="00480AC4">
        <w:rPr>
          <w:rtl/>
        </w:rPr>
        <w:t>471. الجامع الصغير، السيوطي: 2</w:t>
      </w:r>
      <w:r w:rsidR="00692C19">
        <w:rPr>
          <w:rtl/>
        </w:rPr>
        <w:t>/</w:t>
      </w:r>
      <w:r w:rsidRPr="00480AC4">
        <w:rPr>
          <w:rtl/>
        </w:rPr>
        <w:t>56. الرياض النضرة: 2</w:t>
      </w:r>
      <w:r w:rsidR="00692C19">
        <w:rPr>
          <w:rtl/>
        </w:rPr>
        <w:t>/</w:t>
      </w:r>
      <w:r w:rsidRPr="00480AC4">
        <w:rPr>
          <w:rtl/>
        </w:rPr>
        <w:t>229. مطالب السؤول: 18...</w:t>
      </w:r>
    </w:p>
    <w:p w:rsidR="00FE4F18" w:rsidRDefault="00FE4F18" w:rsidP="00AD283C">
      <w:pPr>
        <w:pStyle w:val="libFootnote0"/>
      </w:pPr>
      <w:r w:rsidRPr="00480AC4">
        <w:rPr>
          <w:rtl/>
        </w:rPr>
        <w:t>2 - عقليات إسلامية، محمد جواد مغنية: ص 315.</w:t>
      </w:r>
    </w:p>
    <w:p w:rsidR="00FE4F18" w:rsidRDefault="00FE4F18" w:rsidP="00AD283C">
      <w:pPr>
        <w:pStyle w:val="libFootnote0"/>
      </w:pPr>
      <w:r w:rsidRPr="00480AC4">
        <w:rPr>
          <w:rtl/>
        </w:rPr>
        <w:t>3 - المحاسن والمساوي: 1</w:t>
      </w:r>
      <w:r w:rsidR="00692C19">
        <w:rPr>
          <w:rtl/>
        </w:rPr>
        <w:t>/</w:t>
      </w:r>
      <w:r w:rsidRPr="00480AC4">
        <w:rPr>
          <w:rtl/>
        </w:rPr>
        <w:t>35.</w:t>
      </w:r>
    </w:p>
    <w:p w:rsidR="00FE4F18" w:rsidRDefault="00FE4F18" w:rsidP="00AD283C">
      <w:pPr>
        <w:pStyle w:val="libNormal"/>
        <w:rPr>
          <w:rtl/>
        </w:rPr>
      </w:pPr>
      <w:r>
        <w:rPr>
          <w:rtl/>
        </w:rPr>
        <w:br w:type="page"/>
      </w:r>
    </w:p>
    <w:p w:rsidR="00FE4F18" w:rsidRDefault="00FE4F18" w:rsidP="00DE7434">
      <w:pPr>
        <w:pStyle w:val="libNormal0"/>
      </w:pPr>
      <w:r w:rsidRPr="00480AC4">
        <w:rPr>
          <w:rtl/>
        </w:rPr>
        <w:lastRenderedPageBreak/>
        <w:t xml:space="preserve">عترتي، خلقوا من طينتي، ورزقوا فهمي وعلمي، فويل للمكذبين بفضلهم من أمتي، القاطعين فيهم صلتي، لا أنالهم الله شفاعتي " </w:t>
      </w:r>
      <w:r w:rsidRPr="00AD283C">
        <w:rPr>
          <w:rStyle w:val="libFootnotenumChar"/>
          <w:rtl/>
        </w:rPr>
        <w:t>(1)</w:t>
      </w:r>
      <w:r w:rsidRPr="00480AC4">
        <w:rPr>
          <w:rtl/>
        </w:rPr>
        <w:t>.</w:t>
      </w:r>
    </w:p>
    <w:p w:rsidR="00FE4F18" w:rsidRDefault="00FE4F18" w:rsidP="00FE4F18">
      <w:pPr>
        <w:pStyle w:val="libNormal"/>
      </w:pPr>
      <w:r w:rsidRPr="00480AC4">
        <w:rPr>
          <w:rtl/>
        </w:rPr>
        <w:t xml:space="preserve">وقال رسول الله </w:t>
      </w:r>
      <w:r w:rsidR="00AD283C" w:rsidRPr="00AD283C">
        <w:rPr>
          <w:rStyle w:val="libAlaemChar"/>
          <w:rtl/>
        </w:rPr>
        <w:t>صلى‌الله‌عليه‌وآله‌وسلم</w:t>
      </w:r>
      <w:r w:rsidRPr="00480AC4">
        <w:rPr>
          <w:rtl/>
        </w:rPr>
        <w:t xml:space="preserve">: " من أحب أن يحيا حياتي ويموت ميتتي ويدخل الجنة التي وعدني ربي، وهي جنة الخلد فليتول عليا وذريته من بعده، فإنهم لن يخرجوكم باب هدى ولن يدخلوكم باب ضلالة " </w:t>
      </w:r>
      <w:r w:rsidRPr="00AD283C">
        <w:rPr>
          <w:rStyle w:val="libFootnotenumChar"/>
          <w:rtl/>
        </w:rPr>
        <w:t>(2)</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الرسول </w:t>
      </w:r>
      <w:r w:rsidR="00AD283C" w:rsidRPr="00AD283C">
        <w:rPr>
          <w:rStyle w:val="libAlaemChar"/>
          <w:rtl/>
        </w:rPr>
        <w:t>صلى‌الله‌عليه‌وآله‌وسلم</w:t>
      </w:r>
      <w:r w:rsidRPr="00480AC4">
        <w:rPr>
          <w:rtl/>
        </w:rPr>
        <w:t xml:space="preserve"> في قوليه السابقين يجعل فوز الإنسان ودخوله الجنة بموالاة علي وولده، لا بموالاة اعدائه وقاتلي ولده!!</w:t>
      </w:r>
    </w:p>
    <w:p w:rsidR="00FE4F18" w:rsidRDefault="00FE4F18" w:rsidP="00FE4F18">
      <w:pPr>
        <w:pStyle w:val="libNormal"/>
      </w:pPr>
      <w:r w:rsidRPr="00480AC4">
        <w:rPr>
          <w:rtl/>
        </w:rPr>
        <w:t xml:space="preserve">وقال رسول الله </w:t>
      </w:r>
      <w:r w:rsidR="00AD283C" w:rsidRPr="00AD283C">
        <w:rPr>
          <w:rStyle w:val="libAlaemChar"/>
          <w:rtl/>
        </w:rPr>
        <w:t>صلى‌الله‌عليه‌وآله‌وسلم</w:t>
      </w:r>
      <w:r w:rsidRPr="00480AC4">
        <w:rPr>
          <w:rtl/>
        </w:rPr>
        <w:t xml:space="preserve"> للأنصار: " يا معشر الأنصار ألا أدلكم على ما إن تمسكتم به لن تضلوا بعدي أبدا؟ قالوا: بلى يا رسول الله.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حلية الأولياء: 1</w:t>
      </w:r>
      <w:r w:rsidR="00692C19">
        <w:rPr>
          <w:rtl/>
        </w:rPr>
        <w:t>/</w:t>
      </w:r>
      <w:r w:rsidRPr="00480AC4">
        <w:rPr>
          <w:rtl/>
        </w:rPr>
        <w:t>86. شرح النهج، ابن أبي الحديد: 9</w:t>
      </w:r>
      <w:r w:rsidR="00692C19">
        <w:rPr>
          <w:rtl/>
        </w:rPr>
        <w:t>/</w:t>
      </w:r>
      <w:r w:rsidRPr="00480AC4">
        <w:rPr>
          <w:rtl/>
        </w:rPr>
        <w:t>170. كفاية الطالب، الكنجي الشافعي:</w:t>
      </w:r>
    </w:p>
    <w:p w:rsidR="00FE4F18" w:rsidRDefault="00FE4F18" w:rsidP="00AD283C">
      <w:pPr>
        <w:pStyle w:val="libFootnote0"/>
      </w:pPr>
      <w:r w:rsidRPr="00480AC4">
        <w:rPr>
          <w:rtl/>
        </w:rPr>
        <w:t>ص 214. مجمع الزوائد: 9</w:t>
      </w:r>
      <w:r w:rsidR="00692C19">
        <w:rPr>
          <w:rtl/>
        </w:rPr>
        <w:t>/</w:t>
      </w:r>
      <w:r w:rsidRPr="00480AC4">
        <w:rPr>
          <w:rtl/>
        </w:rPr>
        <w:t>108. تاريخ دمشق، ابن عساكر: 2</w:t>
      </w:r>
      <w:r w:rsidR="00692C19">
        <w:rPr>
          <w:rtl/>
        </w:rPr>
        <w:t>/</w:t>
      </w:r>
      <w:r w:rsidRPr="00480AC4">
        <w:rPr>
          <w:rtl/>
        </w:rPr>
        <w:t>95. ينابيع المودة: ص 126 و 313.</w:t>
      </w:r>
    </w:p>
    <w:p w:rsidR="00FE4F18" w:rsidRDefault="00FE4F18" w:rsidP="00AD283C">
      <w:pPr>
        <w:pStyle w:val="libFootnote0"/>
      </w:pPr>
      <w:r w:rsidRPr="00480AC4">
        <w:rPr>
          <w:rtl/>
        </w:rPr>
        <w:t>فرائد السمطين: 1</w:t>
      </w:r>
      <w:r w:rsidR="00692C19">
        <w:rPr>
          <w:rtl/>
        </w:rPr>
        <w:t>/</w:t>
      </w:r>
      <w:r w:rsidRPr="00480AC4">
        <w:rPr>
          <w:rtl/>
        </w:rPr>
        <w:t>53. كنز العمال: 12</w:t>
      </w:r>
      <w:r w:rsidR="00692C19">
        <w:rPr>
          <w:rtl/>
        </w:rPr>
        <w:t>/</w:t>
      </w:r>
      <w:r w:rsidRPr="00480AC4">
        <w:rPr>
          <w:rtl/>
        </w:rPr>
        <w:t>104 حديث رقم 34198. إحقاق الحق: 5</w:t>
      </w:r>
      <w:r w:rsidR="00692C19">
        <w:rPr>
          <w:rtl/>
        </w:rPr>
        <w:t>/</w:t>
      </w:r>
      <w:r w:rsidRPr="00480AC4">
        <w:rPr>
          <w:rtl/>
        </w:rPr>
        <w:t>111. ملحق المراجعات: ص 331. منقبة المطهرين، ابي نعيم (مخطوط). التدوين، الرافعي (مخطوط)، ورواه المتقي عن الطبراني. تحقيق الإشارة، عبدالحق الدهلوي، راجع خلاصة عبقات الأنوار، علي الحسيني الميلاني: ص 82 - 183.</w:t>
      </w:r>
    </w:p>
    <w:p w:rsidR="00FE4F18" w:rsidRDefault="00FE4F18" w:rsidP="00AD283C">
      <w:pPr>
        <w:pStyle w:val="libFootnote0"/>
      </w:pPr>
      <w:r w:rsidRPr="00480AC4">
        <w:rPr>
          <w:rtl/>
        </w:rPr>
        <w:t>2 - ذكر هذا الحديث ابن حجر في الإصابة: 3</w:t>
      </w:r>
      <w:r w:rsidR="00692C19">
        <w:rPr>
          <w:rtl/>
        </w:rPr>
        <w:t>/</w:t>
      </w:r>
      <w:r w:rsidRPr="00480AC4">
        <w:rPr>
          <w:rtl/>
        </w:rPr>
        <w:t>20، في ترجمة زياد بن مطرف راوي الحديث. وقد عد يحيى ابن يعلى المحاربي - أحد رجال السند - " واه " مع ان يحيى هذا احتج به البخاري ومسلم في صحيحيهما راجع: الجمع بين رجال الصحيحين: القيسراني، 2</w:t>
      </w:r>
      <w:r w:rsidR="00692C19">
        <w:rPr>
          <w:rtl/>
        </w:rPr>
        <w:t>/</w:t>
      </w:r>
      <w:r w:rsidRPr="00480AC4">
        <w:rPr>
          <w:rtl/>
        </w:rPr>
        <w:t>5465.</w:t>
      </w:r>
    </w:p>
    <w:p w:rsidR="00FE4F18" w:rsidRDefault="00FE4F18" w:rsidP="00AD283C">
      <w:pPr>
        <w:pStyle w:val="libFootnote0"/>
      </w:pPr>
      <w:r w:rsidRPr="00480AC4">
        <w:rPr>
          <w:rtl/>
        </w:rPr>
        <w:t>وراجع: كنز العمال: 6</w:t>
      </w:r>
      <w:r w:rsidR="00692C19">
        <w:rPr>
          <w:rtl/>
        </w:rPr>
        <w:t>/</w:t>
      </w:r>
      <w:r w:rsidRPr="00480AC4">
        <w:rPr>
          <w:rtl/>
        </w:rPr>
        <w:t>155 حديث رقم 578، ومنتخب الكنز بهامش مسند أحمد: 5</w:t>
      </w:r>
      <w:r w:rsidR="00692C19">
        <w:rPr>
          <w:rtl/>
        </w:rPr>
        <w:t>/</w:t>
      </w:r>
      <w:r w:rsidRPr="00480AC4">
        <w:rPr>
          <w:rtl/>
        </w:rPr>
        <w:t>32.</w:t>
      </w:r>
    </w:p>
    <w:p w:rsidR="00FE4F18" w:rsidRDefault="00FE4F18" w:rsidP="00AD283C">
      <w:pPr>
        <w:pStyle w:val="libFootnote0"/>
      </w:pPr>
      <w:r w:rsidRPr="00480AC4">
        <w:rPr>
          <w:rtl/>
        </w:rPr>
        <w:t>المناقب، الخوارزمي: ص 34. ينابيع المودة: ص 149 و 150. الإصابة، ابن حجر: 1</w:t>
      </w:r>
      <w:r w:rsidR="00692C19">
        <w:rPr>
          <w:rtl/>
        </w:rPr>
        <w:t>/</w:t>
      </w:r>
      <w:r w:rsidRPr="00480AC4">
        <w:rPr>
          <w:rtl/>
        </w:rPr>
        <w:t>541. وراجع مستدرك الحاكم: 3</w:t>
      </w:r>
      <w:r w:rsidR="00692C19">
        <w:rPr>
          <w:rtl/>
        </w:rPr>
        <w:t>/</w:t>
      </w:r>
      <w:r w:rsidRPr="00480AC4">
        <w:rPr>
          <w:rtl/>
        </w:rPr>
        <w:t>128 وقال: صحيح الإسناد ولم يخرجاه، وأخرجه الطبراني في الكبير وأبو نعيم في فضائل الصحابة. حلية الأولياء: 4</w:t>
      </w:r>
      <w:r w:rsidR="00692C19">
        <w:rPr>
          <w:rtl/>
        </w:rPr>
        <w:t>/</w:t>
      </w:r>
      <w:r w:rsidRPr="00480AC4">
        <w:rPr>
          <w:rtl/>
        </w:rPr>
        <w:t>349 - 350. ترجمة الإمام علي من تاريخ دمشق، ابن عساكر:</w:t>
      </w:r>
    </w:p>
    <w:p w:rsidR="00FE4F18" w:rsidRDefault="00FE4F18" w:rsidP="00AD283C">
      <w:pPr>
        <w:pStyle w:val="libFootnote0"/>
      </w:pPr>
      <w:r w:rsidRPr="00480AC4">
        <w:rPr>
          <w:rtl/>
        </w:rPr>
        <w:t>2</w:t>
      </w:r>
      <w:r w:rsidR="00692C19">
        <w:rPr>
          <w:rtl/>
        </w:rPr>
        <w:t>/</w:t>
      </w:r>
      <w:r w:rsidRPr="00480AC4">
        <w:rPr>
          <w:rtl/>
        </w:rPr>
        <w:t>99. مجمع الزوائد: 9</w:t>
      </w:r>
      <w:r w:rsidR="00692C19">
        <w:rPr>
          <w:rtl/>
        </w:rPr>
        <w:t>/</w:t>
      </w:r>
      <w:r w:rsidRPr="00480AC4">
        <w:rPr>
          <w:rtl/>
        </w:rPr>
        <w:t>108. فرائد السمطين: 1</w:t>
      </w:r>
      <w:r w:rsidR="00692C19">
        <w:rPr>
          <w:rtl/>
        </w:rPr>
        <w:t>/</w:t>
      </w:r>
      <w:r w:rsidRPr="00480AC4">
        <w:rPr>
          <w:rtl/>
        </w:rPr>
        <w:t>55. إحقاق الحق: 5</w:t>
      </w:r>
      <w:r w:rsidR="00692C19">
        <w:rPr>
          <w:rtl/>
        </w:rPr>
        <w:t>/</w:t>
      </w:r>
      <w:r w:rsidRPr="00480AC4">
        <w:rPr>
          <w:rtl/>
        </w:rPr>
        <w:t>108. فضائل الخمسة:</w:t>
      </w:r>
    </w:p>
    <w:p w:rsidR="00FE4F18" w:rsidRDefault="00FE4F18" w:rsidP="00AD283C">
      <w:pPr>
        <w:pStyle w:val="libFootnote0"/>
      </w:pPr>
      <w:r w:rsidRPr="00480AC4">
        <w:rPr>
          <w:rtl/>
        </w:rPr>
        <w:t>2</w:t>
      </w:r>
      <w:r w:rsidR="00692C19">
        <w:rPr>
          <w:rtl/>
        </w:rPr>
        <w:t>/</w:t>
      </w:r>
      <w:r w:rsidRPr="00480AC4">
        <w:rPr>
          <w:rtl/>
        </w:rPr>
        <w:t>213. ملحق المراجعات: ص 331.</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قال: هذا علي فأحبوه بحبي وأكرموه بكرامتي، فإن جبرائيل أمرني بالذي قلت لكم عن الله </w:t>
      </w:r>
      <w:r w:rsidRPr="00AD283C">
        <w:rPr>
          <w:rStyle w:val="libFootnotenumChar"/>
          <w:rtl/>
        </w:rPr>
        <w:t>(1)</w:t>
      </w:r>
      <w:r w:rsidRPr="00480AC4">
        <w:rPr>
          <w:rtl/>
        </w:rPr>
        <w:t xml:space="preserve"> " </w:t>
      </w:r>
      <w:r w:rsidRPr="00AD283C">
        <w:rPr>
          <w:rStyle w:val="libFootnotenumChar"/>
          <w:rtl/>
        </w:rPr>
        <w:t>(2)</w:t>
      </w:r>
      <w:r w:rsidRPr="00480AC4">
        <w:rPr>
          <w:rtl/>
        </w:rPr>
        <w:t>.</w:t>
      </w:r>
    </w:p>
    <w:p w:rsidR="00FE4F18" w:rsidRDefault="00FE4F18" w:rsidP="00FE4F18">
      <w:pPr>
        <w:pStyle w:val="libNormal"/>
      </w:pPr>
      <w:r w:rsidRPr="00480AC4">
        <w:rPr>
          <w:rtl/>
        </w:rPr>
        <w:t xml:space="preserve">وقال </w:t>
      </w:r>
      <w:r w:rsidR="00AD283C" w:rsidRPr="00AD283C">
        <w:rPr>
          <w:rStyle w:val="libAlaemChar"/>
          <w:rtl/>
        </w:rPr>
        <w:t>صلى‌الله‌عليه‌وآله‌وسلم</w:t>
      </w:r>
      <w:r w:rsidRPr="00480AC4">
        <w:rPr>
          <w:rtl/>
        </w:rPr>
        <w:t xml:space="preserve"> لأصحابه: " أوصي من آمن بي وصدقني بولاية علي بن أبي طالب فمن تولاه فقد تولاني، ومن تولاني فقد تولى الله، ومن أحبه فقد أحبني، ومن أحبني فقد أحب الله، ومن أبغضه فقد ابغضني، ومن أبغضني فقد أبغض الله " </w:t>
      </w:r>
      <w:r w:rsidRPr="00AD283C">
        <w:rPr>
          <w:rStyle w:val="libFootnotenumChar"/>
          <w:rtl/>
        </w:rPr>
        <w:t>(3)</w:t>
      </w:r>
      <w:r w:rsidRPr="00480AC4">
        <w:rPr>
          <w:rtl/>
        </w:rPr>
        <w:t>.</w:t>
      </w:r>
    </w:p>
    <w:p w:rsidR="00FE4F18" w:rsidRDefault="00FE4F18" w:rsidP="00FE4F18">
      <w:pPr>
        <w:pStyle w:val="libNormal"/>
      </w:pPr>
      <w:r w:rsidRPr="00480AC4">
        <w:rPr>
          <w:rtl/>
        </w:rPr>
        <w:t xml:space="preserve">وقال </w:t>
      </w:r>
      <w:r w:rsidR="00AD283C" w:rsidRPr="00AD283C">
        <w:rPr>
          <w:rStyle w:val="libAlaemChar"/>
          <w:rtl/>
        </w:rPr>
        <w:t>صلى‌الله‌عليه‌وآله‌وسلم</w:t>
      </w:r>
      <w:r w:rsidRPr="00480AC4">
        <w:rPr>
          <w:rtl/>
        </w:rPr>
        <w:t>: " في كل خلف من أمتي عدول</w:t>
      </w:r>
      <w:r>
        <w:rPr>
          <w:rFonts w:hint="cs"/>
          <w:rtl/>
        </w:rPr>
        <w:t>ٌ</w:t>
      </w:r>
      <w:r w:rsidRPr="00480AC4">
        <w:rPr>
          <w:rtl/>
        </w:rPr>
        <w:t xml:space="preserve"> من أهل بيتي، ينفون عن هذا الدين تحريف الضالين، وانتحال المبطلين، وتأويل الجاهلين، ألا وإن</w:t>
      </w:r>
      <w:r>
        <w:rPr>
          <w:rFonts w:hint="cs"/>
          <w:rtl/>
        </w:rPr>
        <w:t>َّ</w:t>
      </w:r>
      <w:r w:rsidRPr="00480AC4">
        <w:rPr>
          <w:rtl/>
        </w:rPr>
        <w:t xml:space="preserve"> أئمتكم وفدكم إلى الله، فانظروا من توفدون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أخرجه الطبراني في الكبير وهو حديث رقم 2625 من الكنز: 6</w:t>
      </w:r>
      <w:r w:rsidR="00692C19">
        <w:rPr>
          <w:rtl/>
        </w:rPr>
        <w:t>/</w:t>
      </w:r>
      <w:r w:rsidRPr="00480AC4">
        <w:rPr>
          <w:rtl/>
        </w:rPr>
        <w:t>157. شرح النهج: 9</w:t>
      </w:r>
      <w:r w:rsidR="00692C19">
        <w:rPr>
          <w:rtl/>
        </w:rPr>
        <w:t>/</w:t>
      </w:r>
      <w:r w:rsidRPr="00480AC4">
        <w:rPr>
          <w:rtl/>
        </w:rPr>
        <w:t>170. حلية الأولياء: 1</w:t>
      </w:r>
      <w:r w:rsidR="00692C19">
        <w:rPr>
          <w:rtl/>
        </w:rPr>
        <w:t>/</w:t>
      </w:r>
      <w:r w:rsidRPr="00480AC4">
        <w:rPr>
          <w:rtl/>
        </w:rPr>
        <w:t>63. مجمع الزوائد: 9</w:t>
      </w:r>
      <w:r w:rsidR="00692C19">
        <w:rPr>
          <w:rtl/>
        </w:rPr>
        <w:t>/</w:t>
      </w:r>
      <w:r w:rsidRPr="00480AC4">
        <w:rPr>
          <w:rtl/>
        </w:rPr>
        <w:t>132. كفاية الطالب: ص 210. ينابيع المودة: ص 313. الرياض النضرة: 2</w:t>
      </w:r>
      <w:r w:rsidR="00692C19">
        <w:rPr>
          <w:rtl/>
        </w:rPr>
        <w:t>/</w:t>
      </w:r>
      <w:r w:rsidRPr="00480AC4">
        <w:rPr>
          <w:rtl/>
        </w:rPr>
        <w:t>233. مطالب السؤول: 1</w:t>
      </w:r>
      <w:r w:rsidR="00692C19">
        <w:rPr>
          <w:rtl/>
        </w:rPr>
        <w:t>/</w:t>
      </w:r>
      <w:r w:rsidRPr="00480AC4">
        <w:rPr>
          <w:rtl/>
        </w:rPr>
        <w:t>60. فرائد السمطين: 1</w:t>
      </w:r>
      <w:r w:rsidR="00692C19">
        <w:rPr>
          <w:rtl/>
        </w:rPr>
        <w:t>/</w:t>
      </w:r>
      <w:r w:rsidRPr="00480AC4">
        <w:rPr>
          <w:rtl/>
        </w:rPr>
        <w:t>197.</w:t>
      </w:r>
    </w:p>
    <w:p w:rsidR="00FE4F18" w:rsidRDefault="00FE4F18" w:rsidP="00AD283C">
      <w:pPr>
        <w:pStyle w:val="libFootnote0"/>
      </w:pPr>
      <w:r w:rsidRPr="00480AC4">
        <w:rPr>
          <w:rtl/>
        </w:rPr>
        <w:t>2 - أخرجه الطبراني في الكبير، الكنز: 6</w:t>
      </w:r>
      <w:r w:rsidR="00692C19">
        <w:rPr>
          <w:rtl/>
        </w:rPr>
        <w:t>/</w:t>
      </w:r>
      <w:r w:rsidRPr="00480AC4">
        <w:rPr>
          <w:rtl/>
        </w:rPr>
        <w:t>154. تاريخ دمشق، ابن عساكر: 2</w:t>
      </w:r>
      <w:r w:rsidR="00692C19">
        <w:rPr>
          <w:rtl/>
        </w:rPr>
        <w:t>/</w:t>
      </w:r>
      <w:r w:rsidRPr="00480AC4">
        <w:rPr>
          <w:rtl/>
        </w:rPr>
        <w:t>93. مناقب علي، ابن المغازلي الشافعي: ص 230. مجمع الزوائد: 9</w:t>
      </w:r>
      <w:r w:rsidR="00692C19">
        <w:rPr>
          <w:rtl/>
        </w:rPr>
        <w:t>/</w:t>
      </w:r>
      <w:r w:rsidRPr="00480AC4">
        <w:rPr>
          <w:rtl/>
        </w:rPr>
        <w:t>108. ينابيع المودة: ص 282. منتخب الكنز بهامش المسند: 5</w:t>
      </w:r>
      <w:r w:rsidR="00692C19">
        <w:rPr>
          <w:rtl/>
        </w:rPr>
        <w:t>/</w:t>
      </w:r>
      <w:r w:rsidRPr="00480AC4">
        <w:rPr>
          <w:rtl/>
        </w:rPr>
        <w:t>32. فرائد السمطين. إحقاق الحق: 6</w:t>
      </w:r>
      <w:r w:rsidR="00692C19">
        <w:rPr>
          <w:rtl/>
        </w:rPr>
        <w:t>/</w:t>
      </w:r>
      <w:r w:rsidRPr="00480AC4">
        <w:rPr>
          <w:rtl/>
        </w:rPr>
        <w:t>434 - 437. فضائل الخمسة: 2</w:t>
      </w:r>
      <w:r w:rsidR="00692C19">
        <w:rPr>
          <w:rtl/>
        </w:rPr>
        <w:t>/</w:t>
      </w:r>
      <w:r w:rsidRPr="00480AC4">
        <w:rPr>
          <w:rtl/>
        </w:rPr>
        <w:t>202. ملحق المراجعات: ص 331 - 332.</w:t>
      </w:r>
    </w:p>
    <w:p w:rsidR="00FE4F18" w:rsidRDefault="00FE4F18" w:rsidP="00AD283C">
      <w:pPr>
        <w:pStyle w:val="libFootnote0"/>
      </w:pPr>
      <w:r w:rsidRPr="00480AC4">
        <w:rPr>
          <w:rtl/>
        </w:rPr>
        <w:t>3 - أخرجه الملا في سيرته. الصواعق المحرقة: 2</w:t>
      </w:r>
      <w:r w:rsidR="00692C19">
        <w:rPr>
          <w:rtl/>
        </w:rPr>
        <w:t>/</w:t>
      </w:r>
      <w:r w:rsidRPr="00480AC4">
        <w:rPr>
          <w:rtl/>
        </w:rPr>
        <w:t>441. ينابيع المودة: ص 226 و 326 و 327.</w:t>
      </w:r>
    </w:p>
    <w:p w:rsidR="00FE4F18" w:rsidRDefault="00FE4F18" w:rsidP="00AD283C">
      <w:pPr>
        <w:pStyle w:val="libFootnote0"/>
      </w:pPr>
      <w:r w:rsidRPr="00480AC4">
        <w:rPr>
          <w:rtl/>
        </w:rPr>
        <w:t>ذخائر العقبى: ص 17. ملحق المراجعات: ص 332.</w:t>
      </w:r>
    </w:p>
    <w:p w:rsidR="00FE4F18" w:rsidRDefault="00FE4F18" w:rsidP="00AD283C">
      <w:pPr>
        <w:pStyle w:val="libNormal"/>
        <w:rPr>
          <w:rtl/>
        </w:rPr>
      </w:pPr>
      <w:r>
        <w:rPr>
          <w:rtl/>
        </w:rPr>
        <w:br w:type="page"/>
      </w:r>
    </w:p>
    <w:p w:rsidR="00FE4F18" w:rsidRDefault="00FE4F18" w:rsidP="00DE7434">
      <w:pPr>
        <w:pStyle w:val="Heading2Center"/>
      </w:pPr>
      <w:bookmarkStart w:id="238" w:name="_Toc382042666"/>
      <w:r w:rsidRPr="00ED7364">
        <w:rPr>
          <w:rtl/>
        </w:rPr>
        <w:lastRenderedPageBreak/>
        <w:t>الأدلة من القرآن</w:t>
      </w:r>
      <w:bookmarkEnd w:id="238"/>
    </w:p>
    <w:p w:rsidR="00FE4F18" w:rsidRDefault="00FE4F18" w:rsidP="00DE7434">
      <w:pPr>
        <w:pStyle w:val="Heading3"/>
      </w:pPr>
      <w:bookmarkStart w:id="239" w:name="_Toc382042667"/>
      <w:r w:rsidRPr="00ED7364">
        <w:rPr>
          <w:rtl/>
        </w:rPr>
        <w:t>أولئك هم خير البرية:</w:t>
      </w:r>
      <w:bookmarkEnd w:id="239"/>
    </w:p>
    <w:p w:rsidR="00FE4F18" w:rsidRDefault="00FE4F18" w:rsidP="00DE7434">
      <w:pPr>
        <w:pStyle w:val="libNormal"/>
      </w:pPr>
      <w:r w:rsidRPr="00FE4F18">
        <w:rPr>
          <w:rtl/>
        </w:rPr>
        <w:t xml:space="preserve">لما نزل قول الله تعالى: </w:t>
      </w:r>
      <w:r w:rsidRPr="00091063">
        <w:rPr>
          <w:rStyle w:val="libAlaemChar"/>
          <w:rtl/>
        </w:rPr>
        <w:t>(</w:t>
      </w:r>
      <w:r w:rsidR="00DE7434">
        <w:rPr>
          <w:rStyle w:val="libAieChar"/>
          <w:rFonts w:hint="cs"/>
          <w:rtl/>
        </w:rPr>
        <w:t xml:space="preserve"> </w:t>
      </w:r>
      <w:r w:rsidR="00DE7434" w:rsidRPr="00DE7434">
        <w:rPr>
          <w:rStyle w:val="libAieChar"/>
          <w:rFonts w:hint="cs"/>
          <w:rtl/>
        </w:rPr>
        <w:t>إِنَّ</w:t>
      </w:r>
      <w:r w:rsidR="00DE7434" w:rsidRPr="00DE7434">
        <w:rPr>
          <w:rStyle w:val="libAieChar"/>
          <w:rtl/>
        </w:rPr>
        <w:t xml:space="preserve"> </w:t>
      </w:r>
      <w:r w:rsidR="00DE7434" w:rsidRPr="00DE7434">
        <w:rPr>
          <w:rStyle w:val="libAieChar"/>
          <w:rFonts w:hint="cs"/>
          <w:rtl/>
        </w:rPr>
        <w:t>الَّذِينَ</w:t>
      </w:r>
      <w:r w:rsidR="00DE7434" w:rsidRPr="00DE7434">
        <w:rPr>
          <w:rStyle w:val="libAieChar"/>
          <w:rtl/>
        </w:rPr>
        <w:t xml:space="preserve"> </w:t>
      </w:r>
      <w:r w:rsidR="00DE7434" w:rsidRPr="00DE7434">
        <w:rPr>
          <w:rStyle w:val="libAieChar"/>
          <w:rFonts w:hint="cs"/>
          <w:rtl/>
        </w:rPr>
        <w:t>آمَنُوا</w:t>
      </w:r>
      <w:r w:rsidR="00DE7434" w:rsidRPr="00DE7434">
        <w:rPr>
          <w:rStyle w:val="libAieChar"/>
          <w:rtl/>
        </w:rPr>
        <w:t xml:space="preserve"> </w:t>
      </w:r>
      <w:r w:rsidR="00DE7434" w:rsidRPr="00DE7434">
        <w:rPr>
          <w:rStyle w:val="libAieChar"/>
          <w:rFonts w:hint="cs"/>
          <w:rtl/>
        </w:rPr>
        <w:t>وَعَمِلُوا</w:t>
      </w:r>
      <w:r w:rsidR="00DE7434" w:rsidRPr="00DE7434">
        <w:rPr>
          <w:rStyle w:val="libAieChar"/>
          <w:rtl/>
        </w:rPr>
        <w:t xml:space="preserve"> </w:t>
      </w:r>
      <w:r w:rsidR="00DE7434" w:rsidRPr="00DE7434">
        <w:rPr>
          <w:rStyle w:val="libAieChar"/>
          <w:rFonts w:hint="cs"/>
          <w:rtl/>
        </w:rPr>
        <w:t>الصَّالِحَاتِ</w:t>
      </w:r>
      <w:r w:rsidR="00DE7434" w:rsidRPr="00DE7434">
        <w:rPr>
          <w:rStyle w:val="libAieChar"/>
          <w:rtl/>
        </w:rPr>
        <w:t xml:space="preserve"> </w:t>
      </w:r>
      <w:r w:rsidR="00DE7434" w:rsidRPr="00DE7434">
        <w:rPr>
          <w:rStyle w:val="libAieChar"/>
          <w:rFonts w:hint="cs"/>
          <w:rtl/>
        </w:rPr>
        <w:t>أُولَـٰئِكَ</w:t>
      </w:r>
      <w:r w:rsidR="00DE7434" w:rsidRPr="00DE7434">
        <w:rPr>
          <w:rStyle w:val="libAieChar"/>
          <w:rtl/>
        </w:rPr>
        <w:t xml:space="preserve"> </w:t>
      </w:r>
      <w:r w:rsidR="00DE7434" w:rsidRPr="00DE7434">
        <w:rPr>
          <w:rStyle w:val="libAieChar"/>
          <w:rFonts w:hint="cs"/>
          <w:rtl/>
        </w:rPr>
        <w:t>هُمْ</w:t>
      </w:r>
      <w:r w:rsidR="00DE7434" w:rsidRPr="00DE7434">
        <w:rPr>
          <w:rStyle w:val="libAieChar"/>
          <w:rtl/>
        </w:rPr>
        <w:t xml:space="preserve"> </w:t>
      </w:r>
      <w:r w:rsidR="00DE7434" w:rsidRPr="00DE7434">
        <w:rPr>
          <w:rStyle w:val="libAieChar"/>
          <w:rFonts w:hint="cs"/>
          <w:rtl/>
        </w:rPr>
        <w:t>خَيْرُ‌</w:t>
      </w:r>
      <w:r w:rsidR="00DE7434" w:rsidRPr="00DE7434">
        <w:rPr>
          <w:rStyle w:val="libAieChar"/>
          <w:rtl/>
        </w:rPr>
        <w:t xml:space="preserve"> </w:t>
      </w:r>
      <w:r w:rsidR="00DE7434" w:rsidRPr="00DE7434">
        <w:rPr>
          <w:rStyle w:val="libAieChar"/>
          <w:rFonts w:hint="cs"/>
          <w:rtl/>
        </w:rPr>
        <w:t>الْبَرِ‌يَّةِ</w:t>
      </w:r>
      <w:r w:rsidR="00DE7434">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 xml:space="preserve">قال رسول الله </w:t>
      </w:r>
      <w:r w:rsidR="00AD283C" w:rsidRPr="00AD283C">
        <w:rPr>
          <w:rStyle w:val="libAlaemChar"/>
          <w:rtl/>
        </w:rPr>
        <w:t>صلى‌الله‌عليه‌وآله‌وسلم</w:t>
      </w:r>
      <w:r w:rsidRPr="00480AC4">
        <w:rPr>
          <w:rtl/>
        </w:rPr>
        <w:t xml:space="preserve">: " يا علي هم أنت وشيعتك " </w:t>
      </w:r>
      <w:r w:rsidRPr="00AD283C">
        <w:rPr>
          <w:rStyle w:val="libFootnotenumChar"/>
          <w:rtl/>
        </w:rPr>
        <w:t>(2)</w:t>
      </w:r>
      <w:r w:rsidRPr="00480AC4">
        <w:rPr>
          <w:rtl/>
        </w:rPr>
        <w:t xml:space="preserve"> وفي رواية زاد: لهم الفائزون يوم القيامة.</w:t>
      </w:r>
    </w:p>
    <w:p w:rsidR="00FE4F18" w:rsidRDefault="00FE4F18" w:rsidP="00FE4F18">
      <w:pPr>
        <w:pStyle w:val="libNormal"/>
      </w:pPr>
      <w:r w:rsidRPr="00480AC4">
        <w:rPr>
          <w:rtl/>
        </w:rPr>
        <w:t xml:space="preserve">وقول النبي </w:t>
      </w:r>
      <w:r w:rsidR="00AD283C" w:rsidRPr="00AD283C">
        <w:rPr>
          <w:rStyle w:val="libAlaemChar"/>
          <w:rtl/>
        </w:rPr>
        <w:t>صلى‌الله‌عليه‌وآله‌وسلم</w:t>
      </w:r>
      <w:r w:rsidRPr="00480AC4">
        <w:rPr>
          <w:rtl/>
        </w:rPr>
        <w:t xml:space="preserve"> هذا، خير دليل على أن</w:t>
      </w:r>
      <w:r>
        <w:rPr>
          <w:rFonts w:hint="cs"/>
          <w:rtl/>
        </w:rPr>
        <w:t>َّ</w:t>
      </w:r>
      <w:r w:rsidRPr="00480AC4">
        <w:rPr>
          <w:rtl/>
        </w:rPr>
        <w:t xml:space="preserve"> الناجين هم شيعة آل البيت </w:t>
      </w:r>
      <w:r w:rsidR="00AD283C" w:rsidRPr="00AD283C">
        <w:rPr>
          <w:rStyle w:val="libAlaemChar"/>
          <w:rtl/>
        </w:rPr>
        <w:t>عليهم‌السلام</w:t>
      </w:r>
      <w:r w:rsidRPr="00480AC4">
        <w:rPr>
          <w:rtl/>
        </w:rPr>
        <w:t>.</w:t>
      </w:r>
    </w:p>
    <w:p w:rsidR="00FE4F18" w:rsidRDefault="00FE4F18" w:rsidP="00DE7434">
      <w:pPr>
        <w:pStyle w:val="Heading3"/>
      </w:pPr>
      <w:bookmarkStart w:id="240" w:name="_Toc382042668"/>
      <w:r w:rsidRPr="00ED7364">
        <w:rPr>
          <w:rtl/>
        </w:rPr>
        <w:t>واعتصموا بحبل الله جميعا:</w:t>
      </w:r>
      <w:bookmarkEnd w:id="240"/>
    </w:p>
    <w:p w:rsidR="00FE4F18" w:rsidRDefault="00FE4F18" w:rsidP="00DE7434">
      <w:pPr>
        <w:pStyle w:val="libNormal"/>
      </w:pPr>
      <w:r w:rsidRPr="00FE4F18">
        <w:rPr>
          <w:rtl/>
        </w:rPr>
        <w:t xml:space="preserve">قال تعالى: </w:t>
      </w:r>
      <w:r w:rsidRPr="00091063">
        <w:rPr>
          <w:rStyle w:val="libAlaemChar"/>
          <w:rtl/>
        </w:rPr>
        <w:t>(</w:t>
      </w:r>
      <w:r w:rsidR="00DE7434">
        <w:rPr>
          <w:rStyle w:val="libAieChar"/>
          <w:rFonts w:hint="cs"/>
          <w:rtl/>
        </w:rPr>
        <w:t xml:space="preserve"> </w:t>
      </w:r>
      <w:r w:rsidR="00DE7434" w:rsidRPr="00DE7434">
        <w:rPr>
          <w:rStyle w:val="libAieChar"/>
          <w:rFonts w:hint="cs"/>
          <w:rtl/>
        </w:rPr>
        <w:t>وَاعْتَصِمُوا</w:t>
      </w:r>
      <w:r w:rsidR="00DE7434" w:rsidRPr="00DE7434">
        <w:rPr>
          <w:rStyle w:val="libAieChar"/>
          <w:rtl/>
        </w:rPr>
        <w:t xml:space="preserve"> </w:t>
      </w:r>
      <w:r w:rsidR="00DE7434" w:rsidRPr="00DE7434">
        <w:rPr>
          <w:rStyle w:val="libAieChar"/>
          <w:rFonts w:hint="cs"/>
          <w:rtl/>
        </w:rPr>
        <w:t>بِحَبْلِ</w:t>
      </w:r>
      <w:r w:rsidR="00DE7434" w:rsidRPr="00DE7434">
        <w:rPr>
          <w:rStyle w:val="libAieChar"/>
          <w:rtl/>
        </w:rPr>
        <w:t xml:space="preserve"> </w:t>
      </w:r>
      <w:r w:rsidR="00DE7434" w:rsidRPr="00DE7434">
        <w:rPr>
          <w:rStyle w:val="libAieChar"/>
          <w:rFonts w:hint="cs"/>
          <w:rtl/>
        </w:rPr>
        <w:t>اللَّـهِ</w:t>
      </w:r>
      <w:r w:rsidR="00DE7434" w:rsidRPr="00DE7434">
        <w:rPr>
          <w:rStyle w:val="libAieChar"/>
          <w:rtl/>
        </w:rPr>
        <w:t xml:space="preserve"> </w:t>
      </w:r>
      <w:r w:rsidR="00DE7434" w:rsidRPr="00DE7434">
        <w:rPr>
          <w:rStyle w:val="libAieChar"/>
          <w:rFonts w:hint="cs"/>
          <w:rtl/>
        </w:rPr>
        <w:t>جَمِيعًا</w:t>
      </w:r>
      <w:r w:rsidR="00DE7434" w:rsidRPr="00DE7434">
        <w:rPr>
          <w:rStyle w:val="libAieChar"/>
          <w:rtl/>
        </w:rPr>
        <w:t xml:space="preserve"> </w:t>
      </w:r>
      <w:r w:rsidR="00DE7434" w:rsidRPr="00DE7434">
        <w:rPr>
          <w:rStyle w:val="libAieChar"/>
          <w:rFonts w:hint="cs"/>
          <w:rtl/>
        </w:rPr>
        <w:t>وَلَا</w:t>
      </w:r>
      <w:r w:rsidR="00DE7434" w:rsidRPr="00DE7434">
        <w:rPr>
          <w:rStyle w:val="libAieChar"/>
          <w:rtl/>
        </w:rPr>
        <w:t xml:space="preserve"> </w:t>
      </w:r>
      <w:r w:rsidR="00DE7434" w:rsidRPr="00DE7434">
        <w:rPr>
          <w:rStyle w:val="libAieChar"/>
          <w:rFonts w:hint="cs"/>
          <w:rtl/>
        </w:rPr>
        <w:t>تَفَرَّ‌قُوا</w:t>
      </w:r>
      <w:r w:rsidR="00DE7434">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البينة: 7.</w:t>
      </w:r>
    </w:p>
    <w:p w:rsidR="00FE4F18" w:rsidRDefault="00FE4F18" w:rsidP="00AD283C">
      <w:pPr>
        <w:pStyle w:val="libFootnote0"/>
      </w:pPr>
      <w:r w:rsidRPr="00480AC4">
        <w:rPr>
          <w:rtl/>
        </w:rPr>
        <w:t>2 - راجع شواهد التنزيل، الحاكم الحسكاني الحنفي: 2</w:t>
      </w:r>
      <w:r w:rsidR="00692C19">
        <w:rPr>
          <w:rtl/>
        </w:rPr>
        <w:t>/</w:t>
      </w:r>
      <w:r w:rsidRPr="00480AC4">
        <w:rPr>
          <w:rtl/>
        </w:rPr>
        <w:t>356 - 366 حديث 125 - 148. الصواعق المحرقة، ابن حجر الشافعي: 2</w:t>
      </w:r>
      <w:r w:rsidR="00692C19">
        <w:rPr>
          <w:rtl/>
        </w:rPr>
        <w:t>/</w:t>
      </w:r>
      <w:r w:rsidRPr="00480AC4">
        <w:rPr>
          <w:rtl/>
        </w:rPr>
        <w:t>468. الدر المنثور، السيوطي: 6</w:t>
      </w:r>
      <w:r w:rsidR="00692C19">
        <w:rPr>
          <w:rtl/>
        </w:rPr>
        <w:t>/</w:t>
      </w:r>
      <w:r w:rsidRPr="00480AC4">
        <w:rPr>
          <w:rtl/>
        </w:rPr>
        <w:t>379. تفسير الطبري: 3</w:t>
      </w:r>
      <w:r w:rsidR="00692C19">
        <w:rPr>
          <w:rtl/>
        </w:rPr>
        <w:t>/</w:t>
      </w:r>
      <w:r w:rsidRPr="00480AC4">
        <w:rPr>
          <w:rtl/>
        </w:rPr>
        <w:t>146.</w:t>
      </w:r>
    </w:p>
    <w:p w:rsidR="00FE4F18" w:rsidRDefault="00FE4F18" w:rsidP="00AD283C">
      <w:pPr>
        <w:pStyle w:val="libFootnote0"/>
      </w:pPr>
      <w:r w:rsidRPr="00480AC4">
        <w:rPr>
          <w:rtl/>
        </w:rPr>
        <w:t>فتح القدير، الشوكاني: 5</w:t>
      </w:r>
      <w:r w:rsidR="00692C19">
        <w:rPr>
          <w:rtl/>
        </w:rPr>
        <w:t>/</w:t>
      </w:r>
      <w:r w:rsidRPr="00480AC4">
        <w:rPr>
          <w:rtl/>
        </w:rPr>
        <w:t>477. روح المعاني، الآلوسي: 30</w:t>
      </w:r>
      <w:r w:rsidR="00692C19">
        <w:rPr>
          <w:rtl/>
        </w:rPr>
        <w:t>/</w:t>
      </w:r>
      <w:r w:rsidRPr="00480AC4">
        <w:rPr>
          <w:rtl/>
        </w:rPr>
        <w:t>207. كفاية الطالب، الكنجي الشافعي: ص 244 - 246. المناقب، الخوارزمي الحنفي: ص 62 و 187. الفصول المهمة، ابن الصباغ المالكي: ص 107. نظم درر السمطين، الزرندي الحنفي: ص 92. ترجمة الإمام علي بن أبي طالب من تاريخ دمشق، ابن عساكر الشافعي: 2</w:t>
      </w:r>
      <w:r w:rsidR="00692C19">
        <w:rPr>
          <w:rtl/>
        </w:rPr>
        <w:t>/</w:t>
      </w:r>
      <w:r w:rsidRPr="00480AC4">
        <w:rPr>
          <w:rtl/>
        </w:rPr>
        <w:t>442 ح 951. ينابيع المودة، القندوزي الحنفي: 62 و 74 و 270.</w:t>
      </w:r>
    </w:p>
    <w:p w:rsidR="00FE4F18" w:rsidRDefault="00FE4F18" w:rsidP="00AD283C">
      <w:pPr>
        <w:pStyle w:val="libFootnote0"/>
      </w:pPr>
      <w:r w:rsidRPr="00480AC4">
        <w:rPr>
          <w:rtl/>
        </w:rPr>
        <w:t>نور الأبصار، الشبلنجي الشافعي: ص 71 و 102. تذكرة الخواص، سبط ابن الجوزي: 18. فرائد السمطين: 1</w:t>
      </w:r>
      <w:r w:rsidR="00692C19">
        <w:rPr>
          <w:rtl/>
        </w:rPr>
        <w:t>/</w:t>
      </w:r>
      <w:r w:rsidRPr="00480AC4">
        <w:rPr>
          <w:rtl/>
        </w:rPr>
        <w:t>156. ملحق المراجعات: ص 348. وفي كتاب التشيع، عبد الله الغريفي نقل قول النبي هذا عن: جواهر العقدين للسمهودي (مخطوط) " العقد الثامن، الذكر الثاني ص 18 "). توضيح الدلائل في تصحيح الفضائل، شهاب الدين أحمد: ص 505 (مخطوط). أنساب الأشراف، البلاذري: 2</w:t>
      </w:r>
      <w:r w:rsidR="00692C19">
        <w:rPr>
          <w:rtl/>
        </w:rPr>
        <w:t>/</w:t>
      </w:r>
      <w:r w:rsidRPr="00480AC4">
        <w:rPr>
          <w:rtl/>
        </w:rPr>
        <w:t>182 رقم 215. إستجلاب إرتقاء الغرف، السخاوي: ص 66 (مخطوط).</w:t>
      </w:r>
    </w:p>
    <w:p w:rsidR="00FE4F18" w:rsidRDefault="00FE4F18" w:rsidP="00AD283C">
      <w:pPr>
        <w:pStyle w:val="libFootnote0"/>
      </w:pPr>
      <w:r w:rsidRPr="00480AC4">
        <w:rPr>
          <w:rtl/>
        </w:rPr>
        <w:t>3 - آل عمران: 103.</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المقصود بحبل الله في هذه الآية الثقلان (الكتاب والعترة)، وحديث الثقلين يؤكد ما قلناه. فقد أمرنا النبي </w:t>
      </w:r>
      <w:r w:rsidR="00AD283C" w:rsidRPr="00AD283C">
        <w:rPr>
          <w:rStyle w:val="libAlaemChar"/>
          <w:rtl/>
        </w:rPr>
        <w:t>صلى‌الله‌عليه‌وآله‌وسلم</w:t>
      </w:r>
      <w:r w:rsidRPr="00480AC4">
        <w:rPr>
          <w:rtl/>
        </w:rPr>
        <w:t xml:space="preserve"> بالاعتصام والتمسك بالثقلين، وجعل التمسك بهما أمانا من الضلال والفرقة. وهنا جعل الله الاعتصام بحبله أمانا من الفرقة، إذن فحبل الله هو الثقلان.</w:t>
      </w:r>
    </w:p>
    <w:p w:rsidR="00FE4F18" w:rsidRDefault="00FE4F18" w:rsidP="00FE4F18">
      <w:pPr>
        <w:pStyle w:val="libNormal"/>
      </w:pPr>
      <w:r w:rsidRPr="00480AC4">
        <w:rPr>
          <w:rtl/>
        </w:rPr>
        <w:t xml:space="preserve">وقد فسرت بعض الروايات حبل الله بآل البيت </w:t>
      </w:r>
      <w:r w:rsidRPr="00AD283C">
        <w:rPr>
          <w:rStyle w:val="libFootnotenumChar"/>
          <w:rtl/>
        </w:rPr>
        <w:t>(1)</w:t>
      </w:r>
      <w:r w:rsidRPr="00480AC4">
        <w:rPr>
          <w:rtl/>
        </w:rPr>
        <w:t>.</w:t>
      </w:r>
    </w:p>
    <w:p w:rsidR="00FE4F18" w:rsidRDefault="00FE4F18" w:rsidP="00FE4F18">
      <w:pPr>
        <w:pStyle w:val="libNormal"/>
      </w:pPr>
      <w:r w:rsidRPr="00480AC4">
        <w:rPr>
          <w:rtl/>
        </w:rPr>
        <w:t>وفي هذا يقول الإمام الشافعي:</w:t>
      </w:r>
    </w:p>
    <w:tbl>
      <w:tblPr>
        <w:tblStyle w:val="TableGrid"/>
        <w:bidiVisual/>
        <w:tblW w:w="4562" w:type="pct"/>
        <w:tblInd w:w="384" w:type="dxa"/>
        <w:tblLook w:val="01E0"/>
      </w:tblPr>
      <w:tblGrid>
        <w:gridCol w:w="3529"/>
        <w:gridCol w:w="272"/>
        <w:gridCol w:w="3509"/>
      </w:tblGrid>
      <w:tr w:rsidR="00FC430E" w:rsidTr="00FC430E">
        <w:trPr>
          <w:trHeight w:val="350"/>
        </w:trPr>
        <w:tc>
          <w:tcPr>
            <w:tcW w:w="3529" w:type="dxa"/>
            <w:shd w:val="clear" w:color="auto" w:fill="auto"/>
          </w:tcPr>
          <w:p w:rsidR="00FC430E" w:rsidRDefault="00FC430E" w:rsidP="006F368C">
            <w:pPr>
              <w:pStyle w:val="libPoem"/>
            </w:pPr>
            <w:r w:rsidRPr="00FC430E">
              <w:rPr>
                <w:rtl/>
              </w:rPr>
              <w:t>ولما رأيت الناس قد ذهبت بهم</w:t>
            </w:r>
            <w:r w:rsidRPr="00725071">
              <w:rPr>
                <w:rStyle w:val="libPoemTiniChar0"/>
                <w:rtl/>
              </w:rPr>
              <w:br/>
              <w:t> </w:t>
            </w:r>
          </w:p>
        </w:tc>
        <w:tc>
          <w:tcPr>
            <w:tcW w:w="272" w:type="dxa"/>
            <w:shd w:val="clear" w:color="auto" w:fill="auto"/>
          </w:tcPr>
          <w:p w:rsidR="00FC430E" w:rsidRDefault="00FC430E" w:rsidP="006F368C">
            <w:pPr>
              <w:pStyle w:val="libPoem"/>
              <w:rPr>
                <w:rtl/>
              </w:rPr>
            </w:pPr>
          </w:p>
        </w:tc>
        <w:tc>
          <w:tcPr>
            <w:tcW w:w="3509" w:type="dxa"/>
            <w:shd w:val="clear" w:color="auto" w:fill="auto"/>
          </w:tcPr>
          <w:p w:rsidR="00FC430E" w:rsidRDefault="00FC430E" w:rsidP="006F368C">
            <w:pPr>
              <w:pStyle w:val="libPoem"/>
            </w:pPr>
            <w:r w:rsidRPr="00FC430E">
              <w:rPr>
                <w:rtl/>
              </w:rPr>
              <w:t>مذاهبهم في أبحر الغي والجهل</w:t>
            </w:r>
            <w:r w:rsidRPr="00725071">
              <w:rPr>
                <w:rStyle w:val="libPoemTiniChar0"/>
                <w:rtl/>
              </w:rPr>
              <w:br/>
              <w:t> </w:t>
            </w:r>
          </w:p>
        </w:tc>
      </w:tr>
      <w:tr w:rsidR="00FC430E" w:rsidTr="00FC430E">
        <w:tblPrEx>
          <w:tblLook w:val="04A0"/>
        </w:tblPrEx>
        <w:trPr>
          <w:trHeight w:val="350"/>
        </w:trPr>
        <w:tc>
          <w:tcPr>
            <w:tcW w:w="3529" w:type="dxa"/>
          </w:tcPr>
          <w:p w:rsidR="00FC430E" w:rsidRDefault="00FC430E" w:rsidP="006F368C">
            <w:pPr>
              <w:pStyle w:val="libPoem"/>
            </w:pPr>
            <w:r w:rsidRPr="00FC430E">
              <w:rPr>
                <w:rtl/>
              </w:rPr>
              <w:t>ركبت على اسم الله في سفن النجا</w:t>
            </w:r>
            <w:r w:rsidRPr="00725071">
              <w:rPr>
                <w:rStyle w:val="libPoemTiniChar0"/>
                <w:rtl/>
              </w:rPr>
              <w:br/>
              <w:t> </w:t>
            </w:r>
          </w:p>
        </w:tc>
        <w:tc>
          <w:tcPr>
            <w:tcW w:w="272" w:type="dxa"/>
          </w:tcPr>
          <w:p w:rsidR="00FC430E" w:rsidRDefault="00FC430E" w:rsidP="006F368C">
            <w:pPr>
              <w:pStyle w:val="libPoem"/>
              <w:rPr>
                <w:rtl/>
              </w:rPr>
            </w:pPr>
          </w:p>
        </w:tc>
        <w:tc>
          <w:tcPr>
            <w:tcW w:w="3509" w:type="dxa"/>
          </w:tcPr>
          <w:p w:rsidR="00FC430E" w:rsidRDefault="00FC430E" w:rsidP="006F368C">
            <w:pPr>
              <w:pStyle w:val="libPoem"/>
            </w:pPr>
            <w:r w:rsidRPr="00FC430E">
              <w:rPr>
                <w:rtl/>
              </w:rPr>
              <w:t>وهم أهل بيت المصطفى خاتم الرسل</w:t>
            </w:r>
            <w:r w:rsidRPr="00725071">
              <w:rPr>
                <w:rStyle w:val="libPoemTiniChar0"/>
                <w:rtl/>
              </w:rPr>
              <w:br/>
              <w:t> </w:t>
            </w:r>
          </w:p>
        </w:tc>
      </w:tr>
      <w:tr w:rsidR="00FC430E" w:rsidTr="00FC430E">
        <w:tblPrEx>
          <w:tblLook w:val="04A0"/>
        </w:tblPrEx>
        <w:trPr>
          <w:trHeight w:val="350"/>
        </w:trPr>
        <w:tc>
          <w:tcPr>
            <w:tcW w:w="3529" w:type="dxa"/>
          </w:tcPr>
          <w:p w:rsidR="00FC430E" w:rsidRDefault="00FC430E" w:rsidP="006F368C">
            <w:pPr>
              <w:pStyle w:val="libPoem"/>
            </w:pPr>
            <w:r w:rsidRPr="00FC430E">
              <w:rPr>
                <w:rtl/>
              </w:rPr>
              <w:t>وامسكت حبل الله وهو ولاؤهم</w:t>
            </w:r>
            <w:r w:rsidRPr="00725071">
              <w:rPr>
                <w:rStyle w:val="libPoemTiniChar0"/>
                <w:rtl/>
              </w:rPr>
              <w:br/>
              <w:t> </w:t>
            </w:r>
          </w:p>
        </w:tc>
        <w:tc>
          <w:tcPr>
            <w:tcW w:w="272" w:type="dxa"/>
          </w:tcPr>
          <w:p w:rsidR="00FC430E" w:rsidRDefault="00FC430E" w:rsidP="006F368C">
            <w:pPr>
              <w:pStyle w:val="libPoem"/>
              <w:rPr>
                <w:rtl/>
              </w:rPr>
            </w:pPr>
          </w:p>
        </w:tc>
        <w:tc>
          <w:tcPr>
            <w:tcW w:w="3509" w:type="dxa"/>
          </w:tcPr>
          <w:p w:rsidR="00FC430E" w:rsidRDefault="00FC430E" w:rsidP="006F368C">
            <w:pPr>
              <w:pStyle w:val="libPoem"/>
            </w:pPr>
            <w:r w:rsidRPr="00FC430E">
              <w:rPr>
                <w:rtl/>
              </w:rPr>
              <w:t xml:space="preserve">كما قد أمرنا بالتمسك بالحبل </w:t>
            </w:r>
            <w:r w:rsidRPr="00FC430E">
              <w:rPr>
                <w:rStyle w:val="libFootnotenumChar"/>
                <w:rtl/>
              </w:rPr>
              <w:t>(2)</w:t>
            </w:r>
            <w:r w:rsidRPr="00725071">
              <w:rPr>
                <w:rStyle w:val="libPoemTiniChar0"/>
                <w:rtl/>
              </w:rPr>
              <w:br/>
              <w:t> </w:t>
            </w:r>
          </w:p>
        </w:tc>
      </w:tr>
    </w:tbl>
    <w:p w:rsidR="00FE4F18" w:rsidRDefault="00FE4F18" w:rsidP="00FC430E">
      <w:pPr>
        <w:pStyle w:val="Heading3"/>
      </w:pPr>
      <w:bookmarkStart w:id="241" w:name="_Toc382042669"/>
      <w:r w:rsidRPr="00A30F21">
        <w:rPr>
          <w:rtl/>
        </w:rPr>
        <w:t>فاسألوا أهل الذكر:</w:t>
      </w:r>
      <w:bookmarkEnd w:id="241"/>
    </w:p>
    <w:p w:rsidR="00FE4F18" w:rsidRDefault="00FE4F18" w:rsidP="00FC430E">
      <w:pPr>
        <w:pStyle w:val="libNormal"/>
      </w:pPr>
      <w:r w:rsidRPr="00FE4F18">
        <w:rPr>
          <w:rtl/>
        </w:rPr>
        <w:t xml:space="preserve">قال تعالى: </w:t>
      </w:r>
      <w:r w:rsidRPr="00091063">
        <w:rPr>
          <w:rStyle w:val="libAlaemChar"/>
          <w:rtl/>
        </w:rPr>
        <w:t>(</w:t>
      </w:r>
      <w:r w:rsidR="00FC430E">
        <w:rPr>
          <w:rStyle w:val="libAieChar"/>
          <w:rFonts w:hint="cs"/>
          <w:rtl/>
        </w:rPr>
        <w:t xml:space="preserve"> </w:t>
      </w:r>
      <w:r w:rsidR="00FC430E" w:rsidRPr="00FC430E">
        <w:rPr>
          <w:rStyle w:val="libAieChar"/>
          <w:rFonts w:hint="cs"/>
          <w:rtl/>
        </w:rPr>
        <w:t>فَاسْأَلُوا</w:t>
      </w:r>
      <w:r w:rsidR="00FC430E" w:rsidRPr="00FC430E">
        <w:rPr>
          <w:rStyle w:val="libAieChar"/>
          <w:rtl/>
        </w:rPr>
        <w:t xml:space="preserve"> </w:t>
      </w:r>
      <w:r w:rsidR="00FC430E" w:rsidRPr="00FC430E">
        <w:rPr>
          <w:rStyle w:val="libAieChar"/>
          <w:rFonts w:hint="cs"/>
          <w:rtl/>
        </w:rPr>
        <w:t>أَهْلَ</w:t>
      </w:r>
      <w:r w:rsidR="00FC430E" w:rsidRPr="00FC430E">
        <w:rPr>
          <w:rStyle w:val="libAieChar"/>
          <w:rtl/>
        </w:rPr>
        <w:t xml:space="preserve"> </w:t>
      </w:r>
      <w:r w:rsidR="00FC430E" w:rsidRPr="00FC430E">
        <w:rPr>
          <w:rStyle w:val="libAieChar"/>
          <w:rFonts w:hint="cs"/>
          <w:rtl/>
        </w:rPr>
        <w:t>الذِّكْرِ‌</w:t>
      </w:r>
      <w:r w:rsidR="00FC430E" w:rsidRPr="00FC430E">
        <w:rPr>
          <w:rStyle w:val="libAieChar"/>
          <w:rtl/>
        </w:rPr>
        <w:t xml:space="preserve"> </w:t>
      </w:r>
      <w:r w:rsidR="00FC430E" w:rsidRPr="00FC430E">
        <w:rPr>
          <w:rStyle w:val="libAieChar"/>
          <w:rFonts w:hint="cs"/>
          <w:rtl/>
        </w:rPr>
        <w:t>إِن</w:t>
      </w:r>
      <w:r w:rsidR="00FC430E" w:rsidRPr="00FC430E">
        <w:rPr>
          <w:rStyle w:val="libAieChar"/>
          <w:rtl/>
        </w:rPr>
        <w:t xml:space="preserve"> </w:t>
      </w:r>
      <w:r w:rsidR="00FC430E" w:rsidRPr="00FC430E">
        <w:rPr>
          <w:rStyle w:val="libAieChar"/>
          <w:rFonts w:hint="cs"/>
          <w:rtl/>
        </w:rPr>
        <w:t>كُنتُمْ</w:t>
      </w:r>
      <w:r w:rsidR="00FC430E" w:rsidRPr="00FC430E">
        <w:rPr>
          <w:rStyle w:val="libAieChar"/>
          <w:rtl/>
        </w:rPr>
        <w:t xml:space="preserve"> </w:t>
      </w:r>
      <w:r w:rsidR="00FC430E" w:rsidRPr="00FC430E">
        <w:rPr>
          <w:rStyle w:val="libAieChar"/>
          <w:rFonts w:hint="cs"/>
          <w:rtl/>
        </w:rPr>
        <w:t>لَا</w:t>
      </w:r>
      <w:r w:rsidR="00FC430E" w:rsidRPr="00FC430E">
        <w:rPr>
          <w:rStyle w:val="libAieChar"/>
          <w:rtl/>
        </w:rPr>
        <w:t xml:space="preserve"> </w:t>
      </w:r>
      <w:r w:rsidR="00FC430E" w:rsidRPr="00FC430E">
        <w:rPr>
          <w:rStyle w:val="libAieChar"/>
          <w:rFonts w:hint="cs"/>
          <w:rtl/>
        </w:rPr>
        <w:t>تَعْلَمُونَ</w:t>
      </w:r>
      <w:r w:rsidR="00FC430E">
        <w:rPr>
          <w:rStyle w:val="libAieChar"/>
          <w:rFonts w:hint="cs"/>
          <w:rtl/>
        </w:rPr>
        <w:t xml:space="preserve"> </w:t>
      </w:r>
      <w:r w:rsidRPr="00091063">
        <w:rPr>
          <w:rStyle w:val="libAlaemChar"/>
          <w:rtl/>
        </w:rPr>
        <w:t>)</w:t>
      </w:r>
      <w:r w:rsidRPr="00FC430E">
        <w:rPr>
          <w:rtl/>
        </w:rPr>
        <w:t xml:space="preserve">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روح المعاني، الآلوسي: 4</w:t>
      </w:r>
      <w:r w:rsidR="00692C19">
        <w:rPr>
          <w:rtl/>
        </w:rPr>
        <w:t>/</w:t>
      </w:r>
      <w:r w:rsidRPr="00480AC4">
        <w:rPr>
          <w:rtl/>
        </w:rPr>
        <w:t>16. الصواعق المحرقة: 2</w:t>
      </w:r>
      <w:r w:rsidR="00692C19">
        <w:rPr>
          <w:rtl/>
        </w:rPr>
        <w:t>/</w:t>
      </w:r>
      <w:r w:rsidRPr="00480AC4">
        <w:rPr>
          <w:rtl/>
        </w:rPr>
        <w:t>444. شواهد التنزيل، الحاكم الحسكاني: 1</w:t>
      </w:r>
      <w:r w:rsidR="00692C19">
        <w:rPr>
          <w:rtl/>
        </w:rPr>
        <w:t>/</w:t>
      </w:r>
      <w:r w:rsidRPr="00480AC4">
        <w:rPr>
          <w:rtl/>
        </w:rPr>
        <w:t>30، 177 - 180. الإتحاف بحب الأشراف، الشبراوي الشافعي: ص 76. نور الأبصار، الشبلنجي الشافعي: ص 102. إسعاف الراغبين، الصبان الشافعي: ص 107.</w:t>
      </w:r>
    </w:p>
    <w:p w:rsidR="00FE4F18" w:rsidRDefault="00FE4F18" w:rsidP="00AD283C">
      <w:pPr>
        <w:pStyle w:val="libFootnote0"/>
      </w:pPr>
      <w:r w:rsidRPr="00480AC4">
        <w:rPr>
          <w:rtl/>
        </w:rPr>
        <w:t>ملحق المراجعات: ص 341.</w:t>
      </w:r>
    </w:p>
    <w:p w:rsidR="00FE4F18" w:rsidRDefault="00FE4F18" w:rsidP="00AD283C">
      <w:pPr>
        <w:pStyle w:val="libFootnote0"/>
      </w:pPr>
      <w:r w:rsidRPr="00480AC4">
        <w:rPr>
          <w:rtl/>
        </w:rPr>
        <w:t>2 - يوجد في رشفة الصادي، أبي بكر شهاب الدين الشافعي: ص 15. راجع: شواهد التنزيل، الحاكم الحسكاني 1</w:t>
      </w:r>
      <w:r w:rsidR="00692C19">
        <w:rPr>
          <w:rtl/>
        </w:rPr>
        <w:t>/</w:t>
      </w:r>
      <w:r w:rsidRPr="00480AC4">
        <w:rPr>
          <w:rtl/>
        </w:rPr>
        <w:t>259، 350 - 356. كفاية الطالب، الكنجي الشافعي: ص 236. تاريخ دمشق، ابن عساكر 2</w:t>
      </w:r>
      <w:r w:rsidR="00692C19">
        <w:rPr>
          <w:rtl/>
        </w:rPr>
        <w:t>/</w:t>
      </w:r>
      <w:r w:rsidRPr="00480AC4">
        <w:rPr>
          <w:rtl/>
        </w:rPr>
        <w:t>421، 923. تذكرة الخواص، السبط ابن الجوزي: ص 16. المناقب، الخوارزمي الحنفي:</w:t>
      </w:r>
    </w:p>
    <w:p w:rsidR="00FE4F18" w:rsidRDefault="00FE4F18" w:rsidP="00AD283C">
      <w:pPr>
        <w:pStyle w:val="libFootnote0"/>
      </w:pPr>
      <w:r w:rsidRPr="00480AC4">
        <w:rPr>
          <w:rtl/>
        </w:rPr>
        <w:t>ص 198. فتح القدير، الشوكاني: ص 414. الصواعق المحرقة: ص 150. الدر المنثور 3</w:t>
      </w:r>
      <w:r w:rsidR="00692C19">
        <w:rPr>
          <w:rtl/>
        </w:rPr>
        <w:t>/</w:t>
      </w:r>
      <w:r w:rsidRPr="00480AC4">
        <w:rPr>
          <w:rtl/>
        </w:rPr>
        <w:t>390. روح المعاني 11</w:t>
      </w:r>
      <w:r w:rsidR="00692C19">
        <w:rPr>
          <w:rtl/>
        </w:rPr>
        <w:t>/</w:t>
      </w:r>
      <w:r w:rsidRPr="00480AC4">
        <w:rPr>
          <w:rtl/>
        </w:rPr>
        <w:t>41. ملحق المراجعات: ص 342.</w:t>
      </w:r>
    </w:p>
    <w:p w:rsidR="00FE4F18" w:rsidRDefault="00FE4F18" w:rsidP="00AD283C">
      <w:pPr>
        <w:pStyle w:val="libFootnote0"/>
      </w:pPr>
      <w:r w:rsidRPr="00480AC4">
        <w:rPr>
          <w:rtl/>
        </w:rPr>
        <w:t>3 - النحل: 43.</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أهل الذكر في هذه الآية هم أهل البيت </w:t>
      </w:r>
      <w:r w:rsidRPr="00AD283C">
        <w:rPr>
          <w:rStyle w:val="libFootnotenumChar"/>
          <w:rtl/>
        </w:rPr>
        <w:t>(1)</w:t>
      </w:r>
      <w:r w:rsidRPr="00480AC4">
        <w:rPr>
          <w:rtl/>
        </w:rPr>
        <w:t>. ولو تغاضينا عما ورد من تفسير هذه الآية في أهل البيت فلا يمكن أن تنطبق إلا عليهم. فالافتراض هنا أن يتأرجح معنى أهل الذكر بين علماء الأمة وأئمة آل البيت، ولا يجوز الأول لأن علماء الأمة مختلفون إلى مذاهب أربعة وظاهرية وسلفية وماتريديه... فهل يأمرنا الله بسؤال المختلفين؟!</w:t>
      </w:r>
    </w:p>
    <w:p w:rsidR="00FE4F18" w:rsidRDefault="00FE4F18" w:rsidP="00FE4F18">
      <w:pPr>
        <w:pStyle w:val="libNormal"/>
      </w:pPr>
      <w:r w:rsidRPr="00480AC4">
        <w:rPr>
          <w:rtl/>
        </w:rPr>
        <w:t>الحق لا يعقل هذا لأن الله ذم الاختلاف والفرقة في قرآنه كما بينا سابقا. وأئمة آل البيت متفقون لا اختلاف بينهم، فتصدق الآية عليهم!</w:t>
      </w:r>
    </w:p>
    <w:p w:rsidR="00FE4F18" w:rsidRDefault="00FE4F18" w:rsidP="00FE4F18">
      <w:pPr>
        <w:pStyle w:val="libNormal"/>
      </w:pPr>
      <w:r w:rsidRPr="00480AC4">
        <w:rPr>
          <w:rtl/>
        </w:rPr>
        <w:t>ولو افترضنا أن أهل الذكر هم علماء الأمة، فيدخل أئمة آل البيت معهم لأنهم سادة العلماء.</w:t>
      </w:r>
    </w:p>
    <w:p w:rsidR="00FE4F18" w:rsidRDefault="00FE4F18" w:rsidP="00FC430E">
      <w:pPr>
        <w:pStyle w:val="Heading3"/>
      </w:pPr>
      <w:bookmarkStart w:id="242" w:name="_Toc382042670"/>
      <w:r w:rsidRPr="00A30F21">
        <w:rPr>
          <w:rtl/>
        </w:rPr>
        <w:t>كونوا مع الصادقين:</w:t>
      </w:r>
      <w:bookmarkEnd w:id="242"/>
    </w:p>
    <w:p w:rsidR="00FE4F18" w:rsidRDefault="00FE4F18" w:rsidP="00FC430E">
      <w:pPr>
        <w:pStyle w:val="libNormal"/>
      </w:pPr>
      <w:r w:rsidRPr="00FE4F18">
        <w:rPr>
          <w:rtl/>
        </w:rPr>
        <w:t xml:space="preserve">قال تعالى </w:t>
      </w:r>
      <w:r w:rsidRPr="00091063">
        <w:rPr>
          <w:rStyle w:val="libAlaemChar"/>
          <w:rtl/>
        </w:rPr>
        <w:t>(</w:t>
      </w:r>
      <w:r w:rsidR="00FC430E">
        <w:rPr>
          <w:rStyle w:val="libAieChar"/>
          <w:rFonts w:hint="cs"/>
          <w:rtl/>
        </w:rPr>
        <w:t xml:space="preserve"> </w:t>
      </w:r>
      <w:r w:rsidR="00FC430E" w:rsidRPr="00FC430E">
        <w:rPr>
          <w:rStyle w:val="libAieChar"/>
          <w:rFonts w:hint="cs"/>
          <w:rtl/>
        </w:rPr>
        <w:t>يَا</w:t>
      </w:r>
      <w:r w:rsidR="00FC430E" w:rsidRPr="00FC430E">
        <w:rPr>
          <w:rStyle w:val="libAieChar"/>
          <w:rtl/>
        </w:rPr>
        <w:t xml:space="preserve"> </w:t>
      </w:r>
      <w:r w:rsidR="00FC430E" w:rsidRPr="00FC430E">
        <w:rPr>
          <w:rStyle w:val="libAieChar"/>
          <w:rFonts w:hint="cs"/>
          <w:rtl/>
        </w:rPr>
        <w:t>أَيُّهَا</w:t>
      </w:r>
      <w:r w:rsidR="00FC430E" w:rsidRPr="00FC430E">
        <w:rPr>
          <w:rStyle w:val="libAieChar"/>
          <w:rtl/>
        </w:rPr>
        <w:t xml:space="preserve"> </w:t>
      </w:r>
      <w:r w:rsidR="00FC430E" w:rsidRPr="00FC430E">
        <w:rPr>
          <w:rStyle w:val="libAieChar"/>
          <w:rFonts w:hint="cs"/>
          <w:rtl/>
        </w:rPr>
        <w:t>الَّذِينَ</w:t>
      </w:r>
      <w:r w:rsidR="00FC430E" w:rsidRPr="00FC430E">
        <w:rPr>
          <w:rStyle w:val="libAieChar"/>
          <w:rtl/>
        </w:rPr>
        <w:t xml:space="preserve"> </w:t>
      </w:r>
      <w:r w:rsidR="00FC430E" w:rsidRPr="00FC430E">
        <w:rPr>
          <w:rStyle w:val="libAieChar"/>
          <w:rFonts w:hint="cs"/>
          <w:rtl/>
        </w:rPr>
        <w:t>آمَنُوا</w:t>
      </w:r>
      <w:r w:rsidR="00FC430E" w:rsidRPr="00FC430E">
        <w:rPr>
          <w:rStyle w:val="libAieChar"/>
          <w:rtl/>
        </w:rPr>
        <w:t xml:space="preserve"> </w:t>
      </w:r>
      <w:r w:rsidR="00FC430E" w:rsidRPr="00FC430E">
        <w:rPr>
          <w:rStyle w:val="libAieChar"/>
          <w:rFonts w:hint="cs"/>
          <w:rtl/>
        </w:rPr>
        <w:t>اتَّقُوا</w:t>
      </w:r>
      <w:r w:rsidR="00FC430E" w:rsidRPr="00FC430E">
        <w:rPr>
          <w:rStyle w:val="libAieChar"/>
          <w:rtl/>
        </w:rPr>
        <w:t xml:space="preserve"> </w:t>
      </w:r>
      <w:r w:rsidR="00FC430E" w:rsidRPr="00FC430E">
        <w:rPr>
          <w:rStyle w:val="libAieChar"/>
          <w:rFonts w:hint="cs"/>
          <w:rtl/>
        </w:rPr>
        <w:t>اللَّـهَ</w:t>
      </w:r>
      <w:r w:rsidR="00FC430E" w:rsidRPr="00FC430E">
        <w:rPr>
          <w:rStyle w:val="libAieChar"/>
          <w:rtl/>
        </w:rPr>
        <w:t xml:space="preserve"> </w:t>
      </w:r>
      <w:r w:rsidR="00FC430E" w:rsidRPr="00FC430E">
        <w:rPr>
          <w:rStyle w:val="libAieChar"/>
          <w:rFonts w:hint="cs"/>
          <w:rtl/>
        </w:rPr>
        <w:t>وَكُونُوا</w:t>
      </w:r>
      <w:r w:rsidR="00FC430E" w:rsidRPr="00FC430E">
        <w:rPr>
          <w:rStyle w:val="libAieChar"/>
          <w:rtl/>
        </w:rPr>
        <w:t xml:space="preserve"> </w:t>
      </w:r>
      <w:r w:rsidR="00FC430E" w:rsidRPr="00FC430E">
        <w:rPr>
          <w:rStyle w:val="libAieChar"/>
          <w:rFonts w:hint="cs"/>
          <w:rtl/>
        </w:rPr>
        <w:t>مَعَ</w:t>
      </w:r>
      <w:r w:rsidR="00FC430E" w:rsidRPr="00FC430E">
        <w:rPr>
          <w:rStyle w:val="libAieChar"/>
          <w:rtl/>
        </w:rPr>
        <w:t xml:space="preserve"> </w:t>
      </w:r>
      <w:r w:rsidR="00FC430E" w:rsidRPr="00FC430E">
        <w:rPr>
          <w:rStyle w:val="libAieChar"/>
          <w:rFonts w:hint="cs"/>
          <w:rtl/>
        </w:rPr>
        <w:t>الصَّادِقِينَ</w:t>
      </w:r>
      <w:r w:rsidR="00FC430E">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 xml:space="preserve">قال سبط ابن الجوزي: " قال علماء السير: معناه كونوا مع علي وأهل بيته قال ابن عباس: علي سيد الصادقين " </w:t>
      </w:r>
      <w:r w:rsidRPr="00AD283C">
        <w:rPr>
          <w:rStyle w:val="libFootnotenumChar"/>
          <w:rtl/>
        </w:rPr>
        <w:t>(3)</w:t>
      </w:r>
      <w:r w:rsidRPr="00480AC4">
        <w:rPr>
          <w:rtl/>
        </w:rPr>
        <w:t>.</w:t>
      </w:r>
    </w:p>
    <w:p w:rsidR="00FE4F18" w:rsidRDefault="00FE4F18" w:rsidP="00FE4F18">
      <w:pPr>
        <w:pStyle w:val="libNormal"/>
      </w:pPr>
      <w:r w:rsidRPr="00480AC4">
        <w:rPr>
          <w:rtl/>
        </w:rPr>
        <w:t>في هذه الآية يأمرنا الله بأن نكون مع الصادقين على الإطلاق، ولكن أليس من الممكن أن يصدر منهم خطأ فنتابعهم فيه؟! فكيف يأمر الله بمتابعة من علم أنه سيخطئ؟!</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تفسير القرطبي: 11</w:t>
      </w:r>
      <w:r w:rsidR="00692C19">
        <w:rPr>
          <w:rtl/>
        </w:rPr>
        <w:t>/</w:t>
      </w:r>
      <w:r w:rsidRPr="00480AC4">
        <w:rPr>
          <w:rtl/>
        </w:rPr>
        <w:t>272. تفسير الطبري: 14</w:t>
      </w:r>
      <w:r w:rsidR="00692C19">
        <w:rPr>
          <w:rtl/>
        </w:rPr>
        <w:t>/</w:t>
      </w:r>
      <w:r w:rsidRPr="00480AC4">
        <w:rPr>
          <w:rtl/>
        </w:rPr>
        <w:t>75. تفسير ابن كثير: 2</w:t>
      </w:r>
      <w:r w:rsidR="00692C19">
        <w:rPr>
          <w:rtl/>
        </w:rPr>
        <w:t>/</w:t>
      </w:r>
      <w:r w:rsidRPr="00480AC4">
        <w:rPr>
          <w:rtl/>
        </w:rPr>
        <w:t>591. شواهد التنزيل، الحاكم الحسكاني: 1</w:t>
      </w:r>
      <w:r w:rsidR="00692C19">
        <w:rPr>
          <w:rtl/>
        </w:rPr>
        <w:t>/</w:t>
      </w:r>
      <w:r w:rsidRPr="00480AC4">
        <w:rPr>
          <w:rtl/>
        </w:rPr>
        <w:t>334 حديث 459 و 460 و 463 - 466. ينابيع المودة: ص 51 و 140. روح المعاني: 14</w:t>
      </w:r>
      <w:r w:rsidR="00692C19">
        <w:rPr>
          <w:rtl/>
        </w:rPr>
        <w:t>/</w:t>
      </w:r>
      <w:r w:rsidRPr="00480AC4">
        <w:rPr>
          <w:rtl/>
        </w:rPr>
        <w:t>134. تفسير الثعلبي. ملحق المراجعات: ص 342 وذكر نزولها في آل البيت مؤمن الشيرازي في المستخرج من التفاسير الاثني عشر. راجع: إحقاق الحق: 3</w:t>
      </w:r>
      <w:r w:rsidR="00692C19">
        <w:rPr>
          <w:rtl/>
        </w:rPr>
        <w:t>/</w:t>
      </w:r>
      <w:r w:rsidRPr="00480AC4">
        <w:rPr>
          <w:rtl/>
        </w:rPr>
        <w:t>482.</w:t>
      </w:r>
    </w:p>
    <w:p w:rsidR="00FE4F18" w:rsidRDefault="00FE4F18" w:rsidP="00AD283C">
      <w:pPr>
        <w:pStyle w:val="libFootnote0"/>
      </w:pPr>
      <w:r w:rsidRPr="00480AC4">
        <w:rPr>
          <w:rtl/>
        </w:rPr>
        <w:t>2 - التوبة: 119.</w:t>
      </w:r>
    </w:p>
    <w:p w:rsidR="00FE4F18" w:rsidRDefault="00FE4F18" w:rsidP="00AD283C">
      <w:pPr>
        <w:pStyle w:val="libFootnote0"/>
      </w:pPr>
      <w:r w:rsidRPr="00480AC4">
        <w:rPr>
          <w:rtl/>
        </w:rPr>
        <w:t>3 - تذكرة الخواص ص 10، وراجع نزول الآية في آل البيت الدر المنثور: 3</w:t>
      </w:r>
      <w:r w:rsidR="00692C19">
        <w:rPr>
          <w:rtl/>
        </w:rPr>
        <w:t>/</w:t>
      </w:r>
      <w:r w:rsidRPr="00480AC4">
        <w:rPr>
          <w:rtl/>
        </w:rPr>
        <w:t>290. فتح القدير، الشوكاني: 2</w:t>
      </w:r>
      <w:r w:rsidR="00692C19">
        <w:rPr>
          <w:rtl/>
        </w:rPr>
        <w:t>/</w:t>
      </w:r>
      <w:r w:rsidRPr="00480AC4">
        <w:rPr>
          <w:rtl/>
        </w:rPr>
        <w:t>295. روح المعاني: 11</w:t>
      </w:r>
      <w:r w:rsidR="00692C19">
        <w:rPr>
          <w:rtl/>
        </w:rPr>
        <w:t>/</w:t>
      </w:r>
      <w:r w:rsidRPr="00480AC4">
        <w:rPr>
          <w:rtl/>
        </w:rPr>
        <w:t>41. تفسير الثعلبي (مخطوط): ص 219. ينابيع المودة:</w:t>
      </w:r>
    </w:p>
    <w:p w:rsidR="00FE4F18" w:rsidRDefault="00FE4F18" w:rsidP="00AD283C">
      <w:pPr>
        <w:pStyle w:val="libFootnote0"/>
      </w:pPr>
      <w:r w:rsidRPr="00480AC4">
        <w:rPr>
          <w:rtl/>
        </w:rPr>
        <w:t>ص 119. كفاية الطالب: ص 111.</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أجل " إن</w:t>
      </w:r>
      <w:r>
        <w:rPr>
          <w:rFonts w:hint="cs"/>
          <w:rtl/>
        </w:rPr>
        <w:t>َّ</w:t>
      </w:r>
      <w:r w:rsidRPr="00480AC4">
        <w:rPr>
          <w:rtl/>
        </w:rPr>
        <w:t xml:space="preserve"> الأمر بالمتابعة يقتضي أن يكون المأمور بمتابعته معصوما إذ الأمر بمتابعة غير المعصوم قبيح لا يصدر عنه تعالى " </w:t>
      </w:r>
      <w:r w:rsidRPr="00AD283C">
        <w:rPr>
          <w:rStyle w:val="libFootnotenumChar"/>
          <w:rtl/>
        </w:rPr>
        <w:t>(1)</w:t>
      </w:r>
      <w:r w:rsidRPr="00480AC4">
        <w:rPr>
          <w:rtl/>
        </w:rPr>
        <w:t>.</w:t>
      </w:r>
    </w:p>
    <w:p w:rsidR="00FE4F18" w:rsidRDefault="00FE4F18" w:rsidP="00FE4F18">
      <w:pPr>
        <w:pStyle w:val="libNormal"/>
      </w:pPr>
      <w:r w:rsidRPr="00480AC4">
        <w:rPr>
          <w:rtl/>
        </w:rPr>
        <w:t>ومن المعلوم أن</w:t>
      </w:r>
      <w:r>
        <w:rPr>
          <w:rFonts w:hint="cs"/>
          <w:rtl/>
        </w:rPr>
        <w:t>َّ</w:t>
      </w:r>
      <w:r w:rsidRPr="00480AC4">
        <w:rPr>
          <w:rtl/>
        </w:rPr>
        <w:t xml:space="preserve"> الذي يكذب، ولو مرة في حياته، لا يسمى صادقا، كما أن</w:t>
      </w:r>
      <w:r>
        <w:rPr>
          <w:rFonts w:hint="cs"/>
          <w:rtl/>
        </w:rPr>
        <w:t>َّ</w:t>
      </w:r>
      <w:r w:rsidRPr="00480AC4">
        <w:rPr>
          <w:rtl/>
        </w:rPr>
        <w:t xml:space="preserve"> الذي يقتل ولو مرة، لا يفارقه لقب قاتل، فلا ينطبق وصف الصادقين إلا على أئمة آل البيت الذين عصمهم الله وأذهب عنهم الرجس، كما سيأتي ذكره.</w:t>
      </w:r>
    </w:p>
    <w:p w:rsidR="00FE4F18" w:rsidRPr="00FE4F18" w:rsidRDefault="00FE4F18" w:rsidP="00FC430E">
      <w:pPr>
        <w:pStyle w:val="libNormal"/>
      </w:pPr>
      <w:r w:rsidRPr="00480AC4">
        <w:rPr>
          <w:rtl/>
        </w:rPr>
        <w:t xml:space="preserve">وقول الله </w:t>
      </w:r>
      <w:r w:rsidRPr="00091063">
        <w:rPr>
          <w:rStyle w:val="libAlaemChar"/>
          <w:rtl/>
        </w:rPr>
        <w:t>(</w:t>
      </w:r>
      <w:r w:rsidR="00FC430E">
        <w:rPr>
          <w:rStyle w:val="libAieChar"/>
          <w:rFonts w:hint="cs"/>
          <w:rtl/>
        </w:rPr>
        <w:t xml:space="preserve"> </w:t>
      </w:r>
      <w:r w:rsidR="00FC430E" w:rsidRPr="00FC430E">
        <w:rPr>
          <w:rStyle w:val="libAieChar"/>
          <w:rFonts w:hint="cs"/>
          <w:rtl/>
        </w:rPr>
        <w:t>كُونُوا</w:t>
      </w:r>
      <w:r w:rsidR="00FC430E" w:rsidRPr="00FC430E">
        <w:rPr>
          <w:rStyle w:val="libAieChar"/>
          <w:rtl/>
        </w:rPr>
        <w:t xml:space="preserve"> </w:t>
      </w:r>
      <w:r w:rsidR="00FC430E" w:rsidRPr="00FC430E">
        <w:rPr>
          <w:rStyle w:val="libAieChar"/>
          <w:rFonts w:hint="cs"/>
          <w:rtl/>
        </w:rPr>
        <w:t>مَعَ</w:t>
      </w:r>
      <w:r w:rsidR="00FC430E" w:rsidRPr="00FC430E">
        <w:rPr>
          <w:rStyle w:val="libAieChar"/>
          <w:rtl/>
        </w:rPr>
        <w:t xml:space="preserve"> </w:t>
      </w:r>
      <w:r w:rsidR="00FC430E" w:rsidRPr="00FC430E">
        <w:rPr>
          <w:rStyle w:val="libAieChar"/>
          <w:rFonts w:hint="cs"/>
          <w:rtl/>
        </w:rPr>
        <w:t>الصَّادِقِينَ</w:t>
      </w:r>
      <w:r w:rsidR="00FC430E">
        <w:rPr>
          <w:rStyle w:val="libAieChar"/>
          <w:rFonts w:hint="cs"/>
          <w:rtl/>
        </w:rPr>
        <w:t xml:space="preserve"> </w:t>
      </w:r>
      <w:r w:rsidRPr="00091063">
        <w:rPr>
          <w:rStyle w:val="libAlaemChar"/>
          <w:rtl/>
        </w:rPr>
        <w:t>)</w:t>
      </w:r>
      <w:r w:rsidRPr="00FE4F18">
        <w:rPr>
          <w:rtl/>
        </w:rPr>
        <w:t xml:space="preserve"> أمر لجميع المؤمنين في جميع أماكنهم وأزمانهم بأن يكونوا مع الصادقين لذلك وجب وجود أحد الصادقين في كل زمن </w:t>
      </w:r>
      <w:r w:rsidRPr="00AD283C">
        <w:rPr>
          <w:rStyle w:val="libFootnotenumChar"/>
          <w:rtl/>
        </w:rPr>
        <w:t>(2)</w:t>
      </w:r>
      <w:r w:rsidRPr="00FE4F18">
        <w:rPr>
          <w:rtl/>
        </w:rPr>
        <w:t xml:space="preserve"> وإلا كيف يأمر الله بأن يكون المؤمنون مع رجل غير موجود؟! وهذا ينطبق على ما قاله الإمامية من ان الزمن لا يخلو من إمام عدل للقرآن!! فهل سنمتثل لأمر الله؟</w:t>
      </w:r>
    </w:p>
    <w:p w:rsidR="00FE4F18" w:rsidRDefault="00FE4F18" w:rsidP="00FC430E">
      <w:pPr>
        <w:pStyle w:val="Heading3"/>
      </w:pPr>
      <w:bookmarkStart w:id="243" w:name="_Toc382042671"/>
      <w:r w:rsidRPr="00A30F21">
        <w:rPr>
          <w:rtl/>
        </w:rPr>
        <w:t>أطيعوا الله وأطيعوا الرسول وأولي الأمر منكم:</w:t>
      </w:r>
      <w:bookmarkEnd w:id="243"/>
    </w:p>
    <w:p w:rsidR="00FE4F18" w:rsidRDefault="00FE4F18" w:rsidP="00FC430E">
      <w:pPr>
        <w:pStyle w:val="libNormal"/>
      </w:pPr>
      <w:r w:rsidRPr="00FE4F18">
        <w:rPr>
          <w:rtl/>
        </w:rPr>
        <w:t xml:space="preserve">قال تعالى: </w:t>
      </w:r>
      <w:r w:rsidRPr="00091063">
        <w:rPr>
          <w:rStyle w:val="libAlaemChar"/>
          <w:rtl/>
        </w:rPr>
        <w:t>(</w:t>
      </w:r>
      <w:r w:rsidR="00FC430E">
        <w:rPr>
          <w:rStyle w:val="libAieChar"/>
          <w:rFonts w:hint="cs"/>
          <w:rtl/>
        </w:rPr>
        <w:t xml:space="preserve"> </w:t>
      </w:r>
      <w:r w:rsidR="00FC430E" w:rsidRPr="00FC430E">
        <w:rPr>
          <w:rStyle w:val="libAieChar"/>
          <w:rFonts w:hint="cs"/>
          <w:rtl/>
        </w:rPr>
        <w:t>أَطِيعُوا</w:t>
      </w:r>
      <w:r w:rsidR="00FC430E" w:rsidRPr="00FC430E">
        <w:rPr>
          <w:rStyle w:val="libAieChar"/>
          <w:rtl/>
        </w:rPr>
        <w:t xml:space="preserve"> </w:t>
      </w:r>
      <w:r w:rsidR="00FC430E" w:rsidRPr="00FC430E">
        <w:rPr>
          <w:rStyle w:val="libAieChar"/>
          <w:rFonts w:hint="cs"/>
          <w:rtl/>
        </w:rPr>
        <w:t>اللَّـهَ</w:t>
      </w:r>
      <w:r w:rsidR="00FC430E" w:rsidRPr="00FC430E">
        <w:rPr>
          <w:rStyle w:val="libAieChar"/>
          <w:rtl/>
        </w:rPr>
        <w:t xml:space="preserve"> </w:t>
      </w:r>
      <w:r w:rsidR="00FC430E" w:rsidRPr="00FC430E">
        <w:rPr>
          <w:rStyle w:val="libAieChar"/>
          <w:rFonts w:hint="cs"/>
          <w:rtl/>
        </w:rPr>
        <w:t>وَأَطِيعُوا</w:t>
      </w:r>
      <w:r w:rsidR="00FC430E" w:rsidRPr="00FC430E">
        <w:rPr>
          <w:rStyle w:val="libAieChar"/>
          <w:rtl/>
        </w:rPr>
        <w:t xml:space="preserve"> </w:t>
      </w:r>
      <w:r w:rsidR="00FC430E" w:rsidRPr="00FC430E">
        <w:rPr>
          <w:rStyle w:val="libAieChar"/>
          <w:rFonts w:hint="cs"/>
          <w:rtl/>
        </w:rPr>
        <w:t>الرَّ‌سُولَ</w:t>
      </w:r>
      <w:r w:rsidR="00FC430E" w:rsidRPr="00FC430E">
        <w:rPr>
          <w:rStyle w:val="libAieChar"/>
          <w:rtl/>
        </w:rPr>
        <w:t xml:space="preserve"> </w:t>
      </w:r>
      <w:r w:rsidR="00FC430E" w:rsidRPr="00FC430E">
        <w:rPr>
          <w:rStyle w:val="libAieChar"/>
          <w:rFonts w:hint="cs"/>
          <w:rtl/>
        </w:rPr>
        <w:t>وَأُولِي</w:t>
      </w:r>
      <w:r w:rsidR="00FC430E" w:rsidRPr="00FC430E">
        <w:rPr>
          <w:rStyle w:val="libAieChar"/>
          <w:rtl/>
        </w:rPr>
        <w:t xml:space="preserve"> </w:t>
      </w:r>
      <w:r w:rsidR="00FC430E" w:rsidRPr="00FC430E">
        <w:rPr>
          <w:rStyle w:val="libAieChar"/>
          <w:rFonts w:hint="cs"/>
          <w:rtl/>
        </w:rPr>
        <w:t>الْأَمْرِ‌</w:t>
      </w:r>
      <w:r w:rsidR="00FC430E" w:rsidRPr="00FC430E">
        <w:rPr>
          <w:rStyle w:val="libAieChar"/>
          <w:rtl/>
        </w:rPr>
        <w:t xml:space="preserve"> </w:t>
      </w:r>
      <w:r w:rsidR="00FC430E" w:rsidRPr="00FC430E">
        <w:rPr>
          <w:rStyle w:val="libAieChar"/>
          <w:rFonts w:hint="cs"/>
          <w:rtl/>
        </w:rPr>
        <w:t>مِنكُمْ</w:t>
      </w:r>
      <w:r w:rsidR="00FC430E">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w:t>
      </w:r>
    </w:p>
    <w:p w:rsidR="00FE4F18" w:rsidRDefault="00FE4F18" w:rsidP="00FE4F18">
      <w:pPr>
        <w:pStyle w:val="libNormal"/>
      </w:pPr>
      <w:r w:rsidRPr="00480AC4">
        <w:rPr>
          <w:rtl/>
        </w:rPr>
        <w:t xml:space="preserve">أولوا الأمر في هذه الآية هم آل البيت </w:t>
      </w:r>
      <w:r w:rsidR="00AD283C" w:rsidRPr="00AD283C">
        <w:rPr>
          <w:rStyle w:val="libAlaemChar"/>
          <w:rtl/>
        </w:rPr>
        <w:t>عليهم‌السلام</w:t>
      </w:r>
      <w:r w:rsidRPr="00480AC4">
        <w:rPr>
          <w:rtl/>
        </w:rPr>
        <w:t xml:space="preserve"> </w:t>
      </w:r>
      <w:r w:rsidRPr="00AD283C">
        <w:rPr>
          <w:rStyle w:val="libFootnotenumChar"/>
          <w:rtl/>
        </w:rPr>
        <w:t>(4)</w:t>
      </w:r>
      <w:r w:rsidRPr="00480AC4">
        <w:rPr>
          <w:rtl/>
        </w:rPr>
        <w:t>.</w:t>
      </w:r>
    </w:p>
    <w:p w:rsidR="00FE4F18" w:rsidRDefault="00FE4F18" w:rsidP="00FE4F18">
      <w:pPr>
        <w:pStyle w:val="libNormal"/>
      </w:pPr>
      <w:r w:rsidRPr="00480AC4">
        <w:rPr>
          <w:rtl/>
        </w:rPr>
        <w:t>لقد أمرنا الله بطاعة أولي الأمر على الإطلاق، كطاعته وطاعة رسوله، وهذا الإطلاق يفيد بعصمة أولي الأمر. يقول الفخر الرازي: " إن الله تعالى أمر بطاعة أولي الأمر على سبيل الجزم في هذه الآية، ومن أمر الله بطاعته على سبيل الجزم والقطع</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التستري في إحقاق الحق: 3</w:t>
      </w:r>
      <w:r w:rsidR="00692C19">
        <w:rPr>
          <w:rtl/>
        </w:rPr>
        <w:t>/</w:t>
      </w:r>
      <w:r w:rsidRPr="00480AC4">
        <w:rPr>
          <w:rtl/>
        </w:rPr>
        <w:t>301.</w:t>
      </w:r>
    </w:p>
    <w:p w:rsidR="00FE4F18" w:rsidRDefault="00FE4F18" w:rsidP="00AD283C">
      <w:pPr>
        <w:pStyle w:val="libFootnote0"/>
      </w:pPr>
      <w:r w:rsidRPr="00480AC4">
        <w:rPr>
          <w:rtl/>
        </w:rPr>
        <w:t>2 - وهذا ما ذهب إليه الرازي في تفسيره للآية.</w:t>
      </w:r>
    </w:p>
    <w:p w:rsidR="00FE4F18" w:rsidRDefault="00FE4F18" w:rsidP="00AD283C">
      <w:pPr>
        <w:pStyle w:val="libFootnote0"/>
      </w:pPr>
      <w:r w:rsidRPr="00480AC4">
        <w:rPr>
          <w:rtl/>
        </w:rPr>
        <w:t>3 - النساء: 59.</w:t>
      </w:r>
    </w:p>
    <w:p w:rsidR="00FE4F18" w:rsidRDefault="00FE4F18" w:rsidP="00AD283C">
      <w:pPr>
        <w:pStyle w:val="libFootnote0"/>
      </w:pPr>
      <w:r w:rsidRPr="00480AC4">
        <w:rPr>
          <w:rtl/>
        </w:rPr>
        <w:t>4 - راجع شواهد التنزيل، الحاكم الحسكاني: 1</w:t>
      </w:r>
      <w:r w:rsidR="00692C19">
        <w:rPr>
          <w:rtl/>
        </w:rPr>
        <w:t>/</w:t>
      </w:r>
      <w:r w:rsidRPr="00480AC4">
        <w:rPr>
          <w:rtl/>
        </w:rPr>
        <w:t>148 حديث 202 - 204. تفسير الرازي: 4</w:t>
      </w:r>
      <w:r w:rsidR="00692C19">
        <w:rPr>
          <w:rtl/>
        </w:rPr>
        <w:t>/</w:t>
      </w:r>
      <w:r w:rsidRPr="00480AC4">
        <w:rPr>
          <w:rtl/>
        </w:rPr>
        <w:t>113.</w:t>
      </w:r>
    </w:p>
    <w:p w:rsidR="00FE4F18" w:rsidRDefault="00FE4F18" w:rsidP="00AD283C">
      <w:pPr>
        <w:pStyle w:val="libFootnote0"/>
      </w:pPr>
      <w:r w:rsidRPr="00480AC4">
        <w:rPr>
          <w:rtl/>
        </w:rPr>
        <w:t>ينابيع المودة: ص 134 و 137. فرائد السمطين: ص 314 و 250. إحقاق الحق: 3</w:t>
      </w:r>
      <w:r w:rsidR="00692C19">
        <w:rPr>
          <w:rtl/>
        </w:rPr>
        <w:t>/</w:t>
      </w:r>
      <w:r w:rsidRPr="00480AC4">
        <w:rPr>
          <w:rtl/>
        </w:rPr>
        <w:t>424. ملحق المراجعات: ص 342. تفسير البحر المحيط، أبي حيان الأندلسي: 3</w:t>
      </w:r>
      <w:r w:rsidR="00692C19">
        <w:rPr>
          <w:rtl/>
        </w:rPr>
        <w:t>/</w:t>
      </w:r>
      <w:r w:rsidRPr="00480AC4">
        <w:rPr>
          <w:rtl/>
        </w:rPr>
        <w:t>278. تفسير النيسابوري بهامش تفسير الطبري: 5</w:t>
      </w:r>
      <w:r w:rsidR="00692C19">
        <w:rPr>
          <w:rtl/>
        </w:rPr>
        <w:t>/</w:t>
      </w:r>
      <w:r w:rsidRPr="00480AC4">
        <w:rPr>
          <w:rtl/>
        </w:rPr>
        <w:t>79.</w:t>
      </w:r>
    </w:p>
    <w:p w:rsidR="00FE4F18" w:rsidRDefault="00FE4F18" w:rsidP="00AD283C">
      <w:pPr>
        <w:pStyle w:val="libNormal"/>
        <w:rPr>
          <w:rtl/>
        </w:rPr>
      </w:pPr>
      <w:r>
        <w:rPr>
          <w:rtl/>
        </w:rPr>
        <w:br w:type="page"/>
      </w:r>
    </w:p>
    <w:p w:rsidR="00FE4F18" w:rsidRDefault="00FE4F18" w:rsidP="004B3C0C">
      <w:pPr>
        <w:pStyle w:val="libNormal0"/>
      </w:pPr>
      <w:r w:rsidRPr="00480AC4">
        <w:rPr>
          <w:rtl/>
        </w:rPr>
        <w:lastRenderedPageBreak/>
        <w:t>لابد</w:t>
      </w:r>
      <w:r>
        <w:rPr>
          <w:rFonts w:hint="cs"/>
          <w:rtl/>
        </w:rPr>
        <w:t>َّ</w:t>
      </w:r>
      <w:r w:rsidRPr="00480AC4">
        <w:rPr>
          <w:rtl/>
        </w:rPr>
        <w:t xml:space="preserve"> وأن يكون معصوما عن الخطأ، إذ لو لم يكن معصوما عن الخطأ كان بتقدير إقدامه على الخطأ، يكون قد أمر الله بمتابعته فيكون ذلك أمرا بفعل ذلك الخطأ، والخطأ لكونه خطأ منهي عنه، فهذا يفضي إلى اجتماع الأمر والنهي في الفعل الواحد بالاعتبار الواحد، وانه محال، فثبت أن</w:t>
      </w:r>
      <w:r>
        <w:rPr>
          <w:rFonts w:hint="cs"/>
          <w:rtl/>
        </w:rPr>
        <w:t>َّ</w:t>
      </w:r>
      <w:r w:rsidRPr="00480AC4">
        <w:rPr>
          <w:rtl/>
        </w:rPr>
        <w:t xml:space="preserve"> الله تعالى أمر بطاعة أولي الأمر على سبيل الجزم، وثبت أن</w:t>
      </w:r>
      <w:r>
        <w:rPr>
          <w:rFonts w:hint="cs"/>
          <w:rtl/>
        </w:rPr>
        <w:t>َّ</w:t>
      </w:r>
      <w:r w:rsidRPr="00480AC4">
        <w:rPr>
          <w:rtl/>
        </w:rPr>
        <w:t xml:space="preserve"> كل من أمر الله بطاعته على سبيل الجزم، وجب أن يكون معصوما عن الخطأ، فثبت قطعا أن</w:t>
      </w:r>
      <w:r>
        <w:rPr>
          <w:rFonts w:hint="cs"/>
          <w:rtl/>
        </w:rPr>
        <w:t>َّ</w:t>
      </w:r>
      <w:r w:rsidRPr="00480AC4">
        <w:rPr>
          <w:rtl/>
        </w:rPr>
        <w:t xml:space="preserve"> أولي الأمر المذكور في هذه الآية لابد وأن يكون معصوما " </w:t>
      </w:r>
      <w:r w:rsidRPr="00AD283C">
        <w:rPr>
          <w:rStyle w:val="libFootnotenumChar"/>
          <w:rtl/>
        </w:rPr>
        <w:t>(1)</w:t>
      </w:r>
      <w:r w:rsidRPr="00480AC4">
        <w:rPr>
          <w:rtl/>
        </w:rPr>
        <w:t>.</w:t>
      </w:r>
    </w:p>
    <w:p w:rsidR="00FE4F18" w:rsidRDefault="00FE4F18" w:rsidP="004B3C0C">
      <w:pPr>
        <w:pStyle w:val="libNormal"/>
      </w:pPr>
      <w:r w:rsidRPr="00480AC4">
        <w:rPr>
          <w:rtl/>
        </w:rPr>
        <w:t xml:space="preserve">وفسر أهل السنة أولي الأمر بتفسيرات، منها: أنهم الأمراء، أو العلماء وإذا رجعنا للقرآن نجده قد قرب لنا معنى أولي الأمر، قال تعالى: </w:t>
      </w:r>
      <w:r w:rsidRPr="00091063">
        <w:rPr>
          <w:rStyle w:val="libAlaemChar"/>
          <w:rtl/>
        </w:rPr>
        <w:t>(</w:t>
      </w:r>
      <w:r w:rsidR="004B3C0C">
        <w:rPr>
          <w:rStyle w:val="libAieChar"/>
          <w:rFonts w:hint="cs"/>
          <w:rtl/>
        </w:rPr>
        <w:t xml:space="preserve"> </w:t>
      </w:r>
      <w:r w:rsidR="004B3C0C" w:rsidRPr="004B3C0C">
        <w:rPr>
          <w:rStyle w:val="libAieChar"/>
          <w:rFonts w:hint="cs"/>
          <w:rtl/>
        </w:rPr>
        <w:t>وَلَوْ</w:t>
      </w:r>
      <w:r w:rsidR="004B3C0C" w:rsidRPr="004B3C0C">
        <w:rPr>
          <w:rStyle w:val="libAieChar"/>
          <w:rtl/>
        </w:rPr>
        <w:t xml:space="preserve"> </w:t>
      </w:r>
      <w:r w:rsidR="004B3C0C" w:rsidRPr="004B3C0C">
        <w:rPr>
          <w:rStyle w:val="libAieChar"/>
          <w:rFonts w:hint="cs"/>
          <w:rtl/>
        </w:rPr>
        <w:t>رَ‌دُّوهُ</w:t>
      </w:r>
      <w:r w:rsidR="004B3C0C" w:rsidRPr="004B3C0C">
        <w:rPr>
          <w:rStyle w:val="libAieChar"/>
          <w:rtl/>
        </w:rPr>
        <w:t xml:space="preserve"> </w:t>
      </w:r>
      <w:r w:rsidR="004B3C0C" w:rsidRPr="004B3C0C">
        <w:rPr>
          <w:rStyle w:val="libAieChar"/>
          <w:rFonts w:hint="cs"/>
          <w:rtl/>
        </w:rPr>
        <w:t>إِلَى</w:t>
      </w:r>
      <w:r w:rsidR="004B3C0C" w:rsidRPr="004B3C0C">
        <w:rPr>
          <w:rStyle w:val="libAieChar"/>
          <w:rtl/>
        </w:rPr>
        <w:t xml:space="preserve"> </w:t>
      </w:r>
      <w:r w:rsidR="004B3C0C" w:rsidRPr="004B3C0C">
        <w:rPr>
          <w:rStyle w:val="libAieChar"/>
          <w:rFonts w:hint="cs"/>
          <w:rtl/>
        </w:rPr>
        <w:t>الرَّ‌سُولِ</w:t>
      </w:r>
      <w:r w:rsidR="004B3C0C" w:rsidRPr="004B3C0C">
        <w:rPr>
          <w:rStyle w:val="libAieChar"/>
          <w:rtl/>
        </w:rPr>
        <w:t xml:space="preserve"> </w:t>
      </w:r>
      <w:r w:rsidR="004B3C0C" w:rsidRPr="004B3C0C">
        <w:rPr>
          <w:rStyle w:val="libAieChar"/>
          <w:rFonts w:hint="cs"/>
          <w:rtl/>
        </w:rPr>
        <w:t>وَإِلَىٰ</w:t>
      </w:r>
      <w:r w:rsidR="004B3C0C" w:rsidRPr="004B3C0C">
        <w:rPr>
          <w:rStyle w:val="libAieChar"/>
          <w:rtl/>
        </w:rPr>
        <w:t xml:space="preserve"> </w:t>
      </w:r>
      <w:r w:rsidR="004B3C0C" w:rsidRPr="004B3C0C">
        <w:rPr>
          <w:rStyle w:val="libAieChar"/>
          <w:rFonts w:hint="cs"/>
          <w:rtl/>
        </w:rPr>
        <w:t>أُولِي</w:t>
      </w:r>
      <w:r w:rsidR="004B3C0C" w:rsidRPr="004B3C0C">
        <w:rPr>
          <w:rStyle w:val="libAieChar"/>
          <w:rtl/>
        </w:rPr>
        <w:t xml:space="preserve"> </w:t>
      </w:r>
      <w:r w:rsidR="004B3C0C" w:rsidRPr="004B3C0C">
        <w:rPr>
          <w:rStyle w:val="libAieChar"/>
          <w:rFonts w:hint="cs"/>
          <w:rtl/>
        </w:rPr>
        <w:t>الْأَمْرِ‌</w:t>
      </w:r>
      <w:r w:rsidR="004B3C0C" w:rsidRPr="004B3C0C">
        <w:rPr>
          <w:rStyle w:val="libAieChar"/>
          <w:rtl/>
        </w:rPr>
        <w:t xml:space="preserve"> </w:t>
      </w:r>
      <w:r w:rsidR="004B3C0C" w:rsidRPr="004B3C0C">
        <w:rPr>
          <w:rStyle w:val="libAieChar"/>
          <w:rFonts w:hint="cs"/>
          <w:rtl/>
        </w:rPr>
        <w:t>مِنْهُمْ</w:t>
      </w:r>
      <w:r w:rsidR="004B3C0C" w:rsidRPr="004B3C0C">
        <w:rPr>
          <w:rStyle w:val="libAieChar"/>
          <w:rtl/>
        </w:rPr>
        <w:t xml:space="preserve"> </w:t>
      </w:r>
      <w:r w:rsidR="004B3C0C" w:rsidRPr="004B3C0C">
        <w:rPr>
          <w:rStyle w:val="libAieChar"/>
          <w:rFonts w:hint="cs"/>
          <w:rtl/>
        </w:rPr>
        <w:t>لَعَلِمَهُ</w:t>
      </w:r>
      <w:r w:rsidR="004B3C0C" w:rsidRPr="004B3C0C">
        <w:rPr>
          <w:rStyle w:val="libAieChar"/>
          <w:rtl/>
        </w:rPr>
        <w:t xml:space="preserve"> </w:t>
      </w:r>
      <w:r w:rsidR="004B3C0C" w:rsidRPr="004B3C0C">
        <w:rPr>
          <w:rStyle w:val="libAieChar"/>
          <w:rFonts w:hint="cs"/>
          <w:rtl/>
        </w:rPr>
        <w:t>الَّذِينَ</w:t>
      </w:r>
      <w:r w:rsidR="004B3C0C" w:rsidRPr="004B3C0C">
        <w:rPr>
          <w:rStyle w:val="libAieChar"/>
          <w:rtl/>
        </w:rPr>
        <w:t xml:space="preserve"> </w:t>
      </w:r>
      <w:r w:rsidR="004B3C0C" w:rsidRPr="004B3C0C">
        <w:rPr>
          <w:rStyle w:val="libAieChar"/>
          <w:rFonts w:hint="cs"/>
          <w:rtl/>
        </w:rPr>
        <w:t>يَسْتَنبِطُونَهُ</w:t>
      </w:r>
      <w:r w:rsidR="004B3C0C" w:rsidRPr="004B3C0C">
        <w:rPr>
          <w:rStyle w:val="libAieChar"/>
          <w:rtl/>
        </w:rPr>
        <w:t xml:space="preserve"> </w:t>
      </w:r>
      <w:r w:rsidR="004B3C0C" w:rsidRPr="004B3C0C">
        <w:rPr>
          <w:rStyle w:val="libAieChar"/>
          <w:rFonts w:hint="cs"/>
          <w:rtl/>
        </w:rPr>
        <w:t>مِنْهُمْ</w:t>
      </w:r>
      <w:r w:rsidR="004B3C0C">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(2)</w:t>
      </w:r>
      <w:r w:rsidRPr="00480AC4">
        <w:rPr>
          <w:rtl/>
        </w:rPr>
        <w:t xml:space="preserve"> والاستنباط من صفات العالم فيخرج الأمراء منه إلا إذا كانوا علماء قادرين على الاستنباط.</w:t>
      </w:r>
    </w:p>
    <w:p w:rsidR="00FE4F18" w:rsidRDefault="00FE4F18" w:rsidP="00FE4F18">
      <w:pPr>
        <w:pStyle w:val="libNormal"/>
      </w:pPr>
      <w:r w:rsidRPr="00480AC4">
        <w:rPr>
          <w:rtl/>
        </w:rPr>
        <w:t>فينحصر تفسير أولي الأمر بعلماء الأمة وأئمة آل البيت. والأول لا يصح لأن علماء الأمة مختلفون. ولا يأمر الله بالرجوع للمختلفين. لأن الحق لا يكون في جميع أقوالهم. فأي واحد من علماء الأمة نطيع، وهم متناقضون؟! وعلى هذا التفسير يجب على مسلمي فلسطين، الهجرة من فلسطين، إطاعة لعالم الأمة الألباني، الذي أفتى بذلك.</w:t>
      </w:r>
    </w:p>
    <w:p w:rsidR="00FE4F18" w:rsidRDefault="00FE4F18" w:rsidP="00FE4F18">
      <w:pPr>
        <w:pStyle w:val="libNormal"/>
      </w:pPr>
      <w:r w:rsidRPr="00480AC4">
        <w:rPr>
          <w:rtl/>
        </w:rPr>
        <w:t>وليس هناك مسلم يقبل بهذه الفتوى.</w:t>
      </w:r>
    </w:p>
    <w:p w:rsidR="00FE4F18" w:rsidRDefault="00FE4F18" w:rsidP="00FE4F18">
      <w:pPr>
        <w:pStyle w:val="libNormal"/>
      </w:pPr>
      <w:r w:rsidRPr="00480AC4">
        <w:rPr>
          <w:rtl/>
        </w:rPr>
        <w:t xml:space="preserve">ويبقى الوجه الثاني وهو </w:t>
      </w:r>
      <w:r>
        <w:rPr>
          <w:rFonts w:hint="cs"/>
          <w:rtl/>
        </w:rPr>
        <w:t>أ</w:t>
      </w:r>
      <w:r w:rsidRPr="00480AC4">
        <w:rPr>
          <w:rtl/>
        </w:rPr>
        <w:t>ن</w:t>
      </w:r>
      <w:r>
        <w:rPr>
          <w:rFonts w:hint="cs"/>
          <w:rtl/>
        </w:rPr>
        <w:t>َّ</w:t>
      </w:r>
      <w:r w:rsidRPr="00480AC4">
        <w:rPr>
          <w:rtl/>
        </w:rPr>
        <w:t xml:space="preserve"> أولي الأمر هم أئمة آل البيت، الذين يجمعون السلطة السياسية والدينية، ويؤكد على هذا قول الرسول: " من أطاعني فقد أطاع الله، ومن عصاني فقد عصى الله ومن أطاع عليا فقد أطاعني ومن عصى عليا فقد عصاني " </w:t>
      </w:r>
      <w:r w:rsidRPr="00AD283C">
        <w:rPr>
          <w:rStyle w:val="libFootnotenumChar"/>
          <w:rtl/>
        </w:rPr>
        <w:t>(3)</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التفسير الكبير: 4</w:t>
      </w:r>
      <w:r w:rsidR="00692C19">
        <w:rPr>
          <w:rtl/>
        </w:rPr>
        <w:t>/</w:t>
      </w:r>
      <w:r w:rsidRPr="00480AC4">
        <w:rPr>
          <w:rtl/>
        </w:rPr>
        <w:t>113.</w:t>
      </w:r>
    </w:p>
    <w:p w:rsidR="00FE4F18" w:rsidRDefault="00FE4F18" w:rsidP="00AD283C">
      <w:pPr>
        <w:pStyle w:val="libFootnote0"/>
      </w:pPr>
      <w:r w:rsidRPr="00480AC4">
        <w:rPr>
          <w:rtl/>
        </w:rPr>
        <w:t>2 - النساء: 83.</w:t>
      </w:r>
    </w:p>
    <w:p w:rsidR="00FE4F18" w:rsidRDefault="00FE4F18" w:rsidP="00AD283C">
      <w:pPr>
        <w:pStyle w:val="libFootnote0"/>
      </w:pPr>
      <w:r w:rsidRPr="00480AC4">
        <w:rPr>
          <w:rtl/>
        </w:rPr>
        <w:t>3 - الحاكم في المستدرك: 3</w:t>
      </w:r>
      <w:r w:rsidR="00692C19">
        <w:rPr>
          <w:rtl/>
        </w:rPr>
        <w:t>/</w:t>
      </w:r>
      <w:r w:rsidRPr="00480AC4">
        <w:rPr>
          <w:rtl/>
        </w:rPr>
        <w:t>121 وصححه وكذا الذهبي في تلخيصه، ترجمة الإمام علي من تاريخ دمشق، ابن عساكر: 2</w:t>
      </w:r>
      <w:r w:rsidR="00692C19">
        <w:rPr>
          <w:rtl/>
        </w:rPr>
        <w:t>/</w:t>
      </w:r>
      <w:r w:rsidRPr="00480AC4">
        <w:rPr>
          <w:rtl/>
        </w:rPr>
        <w:t>268. الرياض النضرة: 2</w:t>
      </w:r>
      <w:r w:rsidR="00692C19">
        <w:rPr>
          <w:rtl/>
        </w:rPr>
        <w:t>/</w:t>
      </w:r>
      <w:r w:rsidRPr="00480AC4">
        <w:rPr>
          <w:rtl/>
        </w:rPr>
        <w:t>220. ينابيع المودة: ص 205 و 257. ذخائر العقبى:</w:t>
      </w:r>
    </w:p>
    <w:p w:rsidR="00FE4F18" w:rsidRDefault="00FE4F18" w:rsidP="00AD283C">
      <w:pPr>
        <w:pStyle w:val="libFootnote0"/>
      </w:pPr>
      <w:r w:rsidRPr="00480AC4">
        <w:rPr>
          <w:rtl/>
        </w:rPr>
        <w:t>ص 66. فرائد السمطين: 1</w:t>
      </w:r>
      <w:r w:rsidR="00692C19">
        <w:rPr>
          <w:rtl/>
        </w:rPr>
        <w:t>/</w:t>
      </w:r>
      <w:r w:rsidRPr="00480AC4">
        <w:rPr>
          <w:rtl/>
        </w:rPr>
        <w:t>179.</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فكما جعل الله طاعة أولي الأمر كطاعته وطاعة رسوله، جعل رسول الله، طاعة علي كطاعة نفسه وطاعة الله </w:t>
      </w:r>
      <w:r w:rsidRPr="00AD283C">
        <w:rPr>
          <w:rStyle w:val="libFootnotenumChar"/>
          <w:rtl/>
        </w:rPr>
        <w:t>(1)</w:t>
      </w:r>
      <w:r w:rsidRPr="00480AC4">
        <w:rPr>
          <w:rtl/>
        </w:rPr>
        <w:t>. ولذلك ثبت أن</w:t>
      </w:r>
      <w:r>
        <w:rPr>
          <w:rFonts w:hint="cs"/>
          <w:rtl/>
        </w:rPr>
        <w:t>َّ</w:t>
      </w:r>
      <w:r w:rsidRPr="00480AC4">
        <w:rPr>
          <w:rtl/>
        </w:rPr>
        <w:t xml:space="preserve"> أولي الأمر هم آل البيت (علي وولده) وكما لا يجوز تقديم أحد على الله ورسوله، لا يجوز تقديم أحد على أئمة آل البيت، لان</w:t>
      </w:r>
      <w:r>
        <w:rPr>
          <w:rFonts w:hint="cs"/>
          <w:rtl/>
        </w:rPr>
        <w:t>َّ</w:t>
      </w:r>
      <w:r w:rsidRPr="00480AC4">
        <w:rPr>
          <w:rtl/>
        </w:rPr>
        <w:t xml:space="preserve"> طاعتهم كطاعة الله ورسوله، من دون الناس.</w:t>
      </w:r>
    </w:p>
    <w:p w:rsidR="00FE4F18" w:rsidRDefault="00FE4F18" w:rsidP="004B3C0C">
      <w:pPr>
        <w:pStyle w:val="Heading3"/>
      </w:pPr>
      <w:bookmarkStart w:id="244" w:name="_Toc382042672"/>
      <w:r w:rsidRPr="00220355">
        <w:rPr>
          <w:rtl/>
        </w:rPr>
        <w:t>إنما يريد الله ليذهب عنكم الرجس أهل البيت:</w:t>
      </w:r>
      <w:bookmarkEnd w:id="244"/>
    </w:p>
    <w:p w:rsidR="00FE4F18" w:rsidRDefault="00FE4F18" w:rsidP="004B3C0C">
      <w:pPr>
        <w:pStyle w:val="libNormal"/>
      </w:pPr>
      <w:r w:rsidRPr="00FE4F18">
        <w:rPr>
          <w:rtl/>
        </w:rPr>
        <w:t xml:space="preserve">قال تعالى: </w:t>
      </w:r>
      <w:r w:rsidRPr="00091063">
        <w:rPr>
          <w:rStyle w:val="libAlaemChar"/>
          <w:rtl/>
        </w:rPr>
        <w:t>(</w:t>
      </w:r>
      <w:r w:rsidR="004B3C0C">
        <w:rPr>
          <w:rStyle w:val="libAieChar"/>
          <w:rFonts w:hint="cs"/>
          <w:rtl/>
        </w:rPr>
        <w:t xml:space="preserve"> </w:t>
      </w:r>
      <w:r w:rsidR="004B3C0C" w:rsidRPr="004B3C0C">
        <w:rPr>
          <w:rStyle w:val="libAieChar"/>
          <w:rFonts w:hint="cs"/>
          <w:rtl/>
        </w:rPr>
        <w:t>إِنَّمَا</w:t>
      </w:r>
      <w:r w:rsidR="004B3C0C" w:rsidRPr="004B3C0C">
        <w:rPr>
          <w:rStyle w:val="libAieChar"/>
          <w:rtl/>
        </w:rPr>
        <w:t xml:space="preserve"> </w:t>
      </w:r>
      <w:r w:rsidR="004B3C0C" w:rsidRPr="004B3C0C">
        <w:rPr>
          <w:rStyle w:val="libAieChar"/>
          <w:rFonts w:hint="cs"/>
          <w:rtl/>
        </w:rPr>
        <w:t>يُرِ‌يدُ</w:t>
      </w:r>
      <w:r w:rsidR="004B3C0C" w:rsidRPr="004B3C0C">
        <w:rPr>
          <w:rStyle w:val="libAieChar"/>
          <w:rtl/>
        </w:rPr>
        <w:t xml:space="preserve"> </w:t>
      </w:r>
      <w:r w:rsidR="004B3C0C" w:rsidRPr="004B3C0C">
        <w:rPr>
          <w:rStyle w:val="libAieChar"/>
          <w:rFonts w:hint="cs"/>
          <w:rtl/>
        </w:rPr>
        <w:t>اللَّـهُ</w:t>
      </w:r>
      <w:r w:rsidR="004B3C0C" w:rsidRPr="004B3C0C">
        <w:rPr>
          <w:rStyle w:val="libAieChar"/>
          <w:rtl/>
        </w:rPr>
        <w:t xml:space="preserve"> </w:t>
      </w:r>
      <w:r w:rsidR="004B3C0C" w:rsidRPr="004B3C0C">
        <w:rPr>
          <w:rStyle w:val="libAieChar"/>
          <w:rFonts w:hint="cs"/>
          <w:rtl/>
        </w:rPr>
        <w:t>لِيُذْهِبَ</w:t>
      </w:r>
      <w:r w:rsidR="004B3C0C" w:rsidRPr="004B3C0C">
        <w:rPr>
          <w:rStyle w:val="libAieChar"/>
          <w:rtl/>
        </w:rPr>
        <w:t xml:space="preserve"> </w:t>
      </w:r>
      <w:r w:rsidR="004B3C0C" w:rsidRPr="004B3C0C">
        <w:rPr>
          <w:rStyle w:val="libAieChar"/>
          <w:rFonts w:hint="cs"/>
          <w:rtl/>
        </w:rPr>
        <w:t>عَنكُمُ</w:t>
      </w:r>
      <w:r w:rsidR="004B3C0C" w:rsidRPr="004B3C0C">
        <w:rPr>
          <w:rStyle w:val="libAieChar"/>
          <w:rtl/>
        </w:rPr>
        <w:t xml:space="preserve"> </w:t>
      </w:r>
      <w:r w:rsidR="004B3C0C" w:rsidRPr="004B3C0C">
        <w:rPr>
          <w:rStyle w:val="libAieChar"/>
          <w:rFonts w:hint="cs"/>
          <w:rtl/>
        </w:rPr>
        <w:t>الرِّ‌جْسَ</w:t>
      </w:r>
      <w:r w:rsidR="004B3C0C" w:rsidRPr="004B3C0C">
        <w:rPr>
          <w:rStyle w:val="libAieChar"/>
          <w:rtl/>
        </w:rPr>
        <w:t xml:space="preserve"> </w:t>
      </w:r>
      <w:r w:rsidR="004B3C0C" w:rsidRPr="004B3C0C">
        <w:rPr>
          <w:rStyle w:val="libAieChar"/>
          <w:rFonts w:hint="cs"/>
          <w:rtl/>
        </w:rPr>
        <w:t>أَهْلَ</w:t>
      </w:r>
      <w:r w:rsidR="004B3C0C" w:rsidRPr="004B3C0C">
        <w:rPr>
          <w:rStyle w:val="libAieChar"/>
          <w:rtl/>
        </w:rPr>
        <w:t xml:space="preserve"> </w:t>
      </w:r>
      <w:r w:rsidR="004B3C0C" w:rsidRPr="004B3C0C">
        <w:rPr>
          <w:rStyle w:val="libAieChar"/>
          <w:rFonts w:hint="cs"/>
          <w:rtl/>
        </w:rPr>
        <w:t>الْبَيْتِ</w:t>
      </w:r>
      <w:r w:rsidR="004B3C0C" w:rsidRPr="004B3C0C">
        <w:rPr>
          <w:rStyle w:val="libAieChar"/>
          <w:rtl/>
        </w:rPr>
        <w:t xml:space="preserve"> </w:t>
      </w:r>
      <w:r w:rsidR="004B3C0C" w:rsidRPr="004B3C0C">
        <w:rPr>
          <w:rStyle w:val="libAieChar"/>
          <w:rFonts w:hint="cs"/>
          <w:rtl/>
        </w:rPr>
        <w:t>وَيُطَهِّرَ‌كُمْ</w:t>
      </w:r>
      <w:r w:rsidR="004B3C0C" w:rsidRPr="004B3C0C">
        <w:rPr>
          <w:rStyle w:val="libAieChar"/>
          <w:rtl/>
        </w:rPr>
        <w:t xml:space="preserve"> </w:t>
      </w:r>
      <w:r w:rsidR="004B3C0C" w:rsidRPr="004B3C0C">
        <w:rPr>
          <w:rStyle w:val="libAieChar"/>
          <w:rFonts w:hint="cs"/>
          <w:rtl/>
        </w:rPr>
        <w:t>تَطْهِيرً‌ا</w:t>
      </w:r>
      <w:r w:rsidR="004B3C0C">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4B3C0C">
      <w:pPr>
        <w:pStyle w:val="libNormal"/>
      </w:pPr>
      <w:r w:rsidRPr="00480AC4">
        <w:rPr>
          <w:rtl/>
        </w:rPr>
        <w:t xml:space="preserve">أخرج مسلم في صحيحه قالت عائشة: " خرج النبي </w:t>
      </w:r>
      <w:r w:rsidR="00AD283C" w:rsidRPr="00AD283C">
        <w:rPr>
          <w:rStyle w:val="libAlaemChar"/>
          <w:rtl/>
        </w:rPr>
        <w:t>صلى‌الله‌عليه‌وآله‌وسلم</w:t>
      </w:r>
      <w:r w:rsidRPr="00480AC4">
        <w:rPr>
          <w:rtl/>
        </w:rPr>
        <w:t xml:space="preserve"> غداة وعليه مرط مرحل من شعر أسود، فجاء الحسن بن علي فأدخله، ثم جاء الحسين فدخل معه، ثم جاءت فاطمة فأدخلها ثم جاء علي فأدخله. ثم قال: </w:t>
      </w:r>
      <w:r w:rsidRPr="00091063">
        <w:rPr>
          <w:rStyle w:val="libAlaemChar"/>
          <w:rtl/>
        </w:rPr>
        <w:t>(</w:t>
      </w:r>
      <w:r w:rsidR="004B3C0C">
        <w:rPr>
          <w:rStyle w:val="libAieChar"/>
          <w:rFonts w:hint="cs"/>
          <w:rtl/>
        </w:rPr>
        <w:t xml:space="preserve"> </w:t>
      </w:r>
      <w:r w:rsidR="004B3C0C" w:rsidRPr="004B3C0C">
        <w:rPr>
          <w:rStyle w:val="libAieChar"/>
          <w:rFonts w:hint="cs"/>
          <w:rtl/>
        </w:rPr>
        <w:t>إِنَّمَا</w:t>
      </w:r>
      <w:r w:rsidR="004B3C0C" w:rsidRPr="004B3C0C">
        <w:rPr>
          <w:rStyle w:val="libAieChar"/>
          <w:rtl/>
        </w:rPr>
        <w:t xml:space="preserve"> </w:t>
      </w:r>
      <w:r w:rsidR="004B3C0C" w:rsidRPr="004B3C0C">
        <w:rPr>
          <w:rStyle w:val="libAieChar"/>
          <w:rFonts w:hint="cs"/>
          <w:rtl/>
        </w:rPr>
        <w:t>يُرِ‌يدُ</w:t>
      </w:r>
      <w:r w:rsidR="004B3C0C" w:rsidRPr="004B3C0C">
        <w:rPr>
          <w:rStyle w:val="libAieChar"/>
          <w:rtl/>
        </w:rPr>
        <w:t xml:space="preserve"> </w:t>
      </w:r>
      <w:r w:rsidR="004B3C0C" w:rsidRPr="004B3C0C">
        <w:rPr>
          <w:rStyle w:val="libAieChar"/>
          <w:rFonts w:hint="cs"/>
          <w:rtl/>
        </w:rPr>
        <w:t>اللَّـهُ</w:t>
      </w:r>
      <w:r w:rsidR="004B3C0C" w:rsidRPr="004B3C0C">
        <w:rPr>
          <w:rStyle w:val="libAieChar"/>
          <w:rtl/>
        </w:rPr>
        <w:t xml:space="preserve"> </w:t>
      </w:r>
      <w:r w:rsidR="004B3C0C" w:rsidRPr="004B3C0C">
        <w:rPr>
          <w:rStyle w:val="libAieChar"/>
          <w:rFonts w:hint="cs"/>
          <w:rtl/>
        </w:rPr>
        <w:t>لِيُذْهِبَ</w:t>
      </w:r>
      <w:r w:rsidR="004B3C0C" w:rsidRPr="004B3C0C">
        <w:rPr>
          <w:rStyle w:val="libAieChar"/>
          <w:rtl/>
        </w:rPr>
        <w:t xml:space="preserve"> </w:t>
      </w:r>
      <w:r w:rsidR="004B3C0C" w:rsidRPr="004B3C0C">
        <w:rPr>
          <w:rStyle w:val="libAieChar"/>
          <w:rFonts w:hint="cs"/>
          <w:rtl/>
        </w:rPr>
        <w:t>عَنكُمُ</w:t>
      </w:r>
      <w:r w:rsidR="004B3C0C" w:rsidRPr="004B3C0C">
        <w:rPr>
          <w:rStyle w:val="libAieChar"/>
          <w:rtl/>
        </w:rPr>
        <w:t xml:space="preserve"> </w:t>
      </w:r>
      <w:r w:rsidR="004B3C0C" w:rsidRPr="004B3C0C">
        <w:rPr>
          <w:rStyle w:val="libAieChar"/>
          <w:rFonts w:hint="cs"/>
          <w:rtl/>
        </w:rPr>
        <w:t>الرِّ‌جْسَ</w:t>
      </w:r>
      <w:r w:rsidR="004B3C0C" w:rsidRPr="004B3C0C">
        <w:rPr>
          <w:rStyle w:val="libAieChar"/>
          <w:rtl/>
        </w:rPr>
        <w:t xml:space="preserve"> </w:t>
      </w:r>
      <w:r w:rsidR="004B3C0C" w:rsidRPr="004B3C0C">
        <w:rPr>
          <w:rStyle w:val="libAieChar"/>
          <w:rFonts w:hint="cs"/>
          <w:rtl/>
        </w:rPr>
        <w:t>أَهْلَ</w:t>
      </w:r>
      <w:r w:rsidR="004B3C0C" w:rsidRPr="004B3C0C">
        <w:rPr>
          <w:rStyle w:val="libAieChar"/>
          <w:rtl/>
        </w:rPr>
        <w:t xml:space="preserve"> </w:t>
      </w:r>
      <w:r w:rsidR="004B3C0C" w:rsidRPr="004B3C0C">
        <w:rPr>
          <w:rStyle w:val="libAieChar"/>
          <w:rFonts w:hint="cs"/>
          <w:rtl/>
        </w:rPr>
        <w:t>الْبَيْتِ</w:t>
      </w:r>
      <w:r w:rsidR="004B3C0C" w:rsidRPr="004B3C0C">
        <w:rPr>
          <w:rStyle w:val="libAieChar"/>
          <w:rtl/>
        </w:rPr>
        <w:t xml:space="preserve"> </w:t>
      </w:r>
      <w:r w:rsidR="004B3C0C" w:rsidRPr="004B3C0C">
        <w:rPr>
          <w:rStyle w:val="libAieChar"/>
          <w:rFonts w:hint="cs"/>
          <w:rtl/>
        </w:rPr>
        <w:t>وَيُطَهِّرَ‌كُمْ</w:t>
      </w:r>
      <w:r w:rsidR="004B3C0C" w:rsidRPr="004B3C0C">
        <w:rPr>
          <w:rStyle w:val="libAieChar"/>
          <w:rtl/>
        </w:rPr>
        <w:t xml:space="preserve"> </w:t>
      </w:r>
      <w:r w:rsidR="004B3C0C" w:rsidRPr="004B3C0C">
        <w:rPr>
          <w:rStyle w:val="libAieChar"/>
          <w:rFonts w:hint="cs"/>
          <w:rtl/>
        </w:rPr>
        <w:t>تَطْهِيرً‌ا</w:t>
      </w:r>
      <w:r w:rsidR="004B3C0C">
        <w:rPr>
          <w:rStyle w:val="libAieChar"/>
          <w:rFonts w:hint="cs"/>
          <w:rtl/>
        </w:rPr>
        <w:t xml:space="preserve"> </w:t>
      </w:r>
      <w:r w:rsidRPr="00091063">
        <w:rPr>
          <w:rStyle w:val="libAlaemChar"/>
          <w:rtl/>
        </w:rPr>
        <w:t>)</w:t>
      </w:r>
      <w:r w:rsidRPr="00480AC4">
        <w:rPr>
          <w:rtl/>
        </w:rPr>
        <w:t xml:space="preserve">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 xml:space="preserve">1 </w:t>
      </w:r>
      <w:r w:rsidR="004B3C0C">
        <w:rPr>
          <w:rFonts w:hint="cs"/>
          <w:rtl/>
        </w:rPr>
        <w:t>و 3</w:t>
      </w:r>
      <w:r w:rsidRPr="00480AC4">
        <w:rPr>
          <w:rtl/>
        </w:rPr>
        <w:t>- الأحزاب: 33.</w:t>
      </w:r>
    </w:p>
    <w:p w:rsidR="00FE4F18" w:rsidRDefault="00FE4F18" w:rsidP="00AD283C">
      <w:pPr>
        <w:pStyle w:val="libFootnote0"/>
      </w:pPr>
      <w:r w:rsidRPr="00480AC4">
        <w:rPr>
          <w:rtl/>
        </w:rPr>
        <w:t xml:space="preserve">2 - صحيح مسلم: كتاب فضائل الصحابة، باب فضائل أهل بيت النبي </w:t>
      </w:r>
      <w:r w:rsidR="00AD283C" w:rsidRPr="00F649EA">
        <w:rPr>
          <w:rStyle w:val="libAlaemChar"/>
          <w:rtl/>
        </w:rPr>
        <w:t>صلى‌الله‌عليه‌وآله‌وسلم</w:t>
      </w:r>
      <w:r w:rsidRPr="00480AC4">
        <w:rPr>
          <w:rtl/>
        </w:rPr>
        <w:t>. صحيح الترمذي:</w:t>
      </w:r>
    </w:p>
    <w:p w:rsidR="00FE4F18" w:rsidRDefault="00FE4F18" w:rsidP="00AD283C">
      <w:pPr>
        <w:pStyle w:val="libFootnote0"/>
      </w:pPr>
      <w:r w:rsidRPr="00480AC4">
        <w:rPr>
          <w:rtl/>
        </w:rPr>
        <w:t>5</w:t>
      </w:r>
      <w:r w:rsidR="00692C19">
        <w:rPr>
          <w:rtl/>
        </w:rPr>
        <w:t>/</w:t>
      </w:r>
      <w:r w:rsidRPr="00480AC4">
        <w:rPr>
          <w:rtl/>
        </w:rPr>
        <w:t>663. مسند أحمد: 1</w:t>
      </w:r>
      <w:r w:rsidR="00692C19">
        <w:rPr>
          <w:rtl/>
        </w:rPr>
        <w:t>/</w:t>
      </w:r>
      <w:r w:rsidRPr="00480AC4">
        <w:rPr>
          <w:rtl/>
        </w:rPr>
        <w:t>330. المستدرك على الصحيحين 3</w:t>
      </w:r>
      <w:r w:rsidR="00692C19">
        <w:rPr>
          <w:rtl/>
        </w:rPr>
        <w:t>/</w:t>
      </w:r>
      <w:r w:rsidRPr="00480AC4">
        <w:rPr>
          <w:rtl/>
        </w:rPr>
        <w:t>133 و 146 و 147 و 158 و 2</w:t>
      </w:r>
      <w:r w:rsidR="00692C19">
        <w:rPr>
          <w:rtl/>
        </w:rPr>
        <w:t>/</w:t>
      </w:r>
      <w:r w:rsidRPr="00480AC4">
        <w:rPr>
          <w:rtl/>
        </w:rPr>
        <w:t>416.</w:t>
      </w:r>
    </w:p>
    <w:p w:rsidR="00FE4F18" w:rsidRDefault="00FE4F18" w:rsidP="00AD283C">
      <w:pPr>
        <w:pStyle w:val="libFootnote0"/>
      </w:pPr>
      <w:r w:rsidRPr="00480AC4">
        <w:rPr>
          <w:rtl/>
        </w:rPr>
        <w:t>تلخيص المستدرك، الذهبي. المعجم الصغير، الطبراني 1</w:t>
      </w:r>
      <w:r w:rsidR="00692C19">
        <w:rPr>
          <w:rtl/>
        </w:rPr>
        <w:t>/</w:t>
      </w:r>
      <w:r w:rsidRPr="00480AC4">
        <w:rPr>
          <w:rtl/>
        </w:rPr>
        <w:t>65 و 135. شواهد التنزيل، الحاكم الحسكاني 2</w:t>
      </w:r>
      <w:r w:rsidR="00692C19">
        <w:rPr>
          <w:rtl/>
        </w:rPr>
        <w:t>/</w:t>
      </w:r>
      <w:r w:rsidRPr="00480AC4">
        <w:rPr>
          <w:rtl/>
        </w:rPr>
        <w:t>11 - 92. خصائص أمير المؤمنين، النسائي: ص 4. ترجمة الإمام علي من تاريخ دمشق 1</w:t>
      </w:r>
      <w:r w:rsidR="00692C19">
        <w:rPr>
          <w:rtl/>
        </w:rPr>
        <w:t>/</w:t>
      </w:r>
      <w:r w:rsidRPr="00480AC4">
        <w:rPr>
          <w:rtl/>
        </w:rPr>
        <w:t>185. كفاية الطالب، الكنجي الشافعي: ص 54 و 372 - 375، وقد صححه، أسد الغابة 2</w:t>
      </w:r>
      <w:r w:rsidR="00692C19">
        <w:rPr>
          <w:rtl/>
        </w:rPr>
        <w:t>/</w:t>
      </w:r>
      <w:r w:rsidRPr="00480AC4">
        <w:rPr>
          <w:rtl/>
        </w:rPr>
        <w:t>12 و 20. ذخائر العقبى: ص 21 و 23 و 24. أسباب النزول، الواحدي: ص 203. المناقب، الخوارزمي:</w:t>
      </w:r>
    </w:p>
    <w:p w:rsidR="00FE4F18" w:rsidRDefault="00FE4F18" w:rsidP="00AD283C">
      <w:pPr>
        <w:pStyle w:val="libFootnote0"/>
      </w:pPr>
      <w:r w:rsidRPr="00480AC4">
        <w:rPr>
          <w:rtl/>
        </w:rPr>
        <w:t>ص 23 و 224. تفسير الطبري ص 22</w:t>
      </w:r>
      <w:r w:rsidR="00692C19">
        <w:rPr>
          <w:rtl/>
        </w:rPr>
        <w:t>/</w:t>
      </w:r>
      <w:r w:rsidRPr="00480AC4">
        <w:rPr>
          <w:rtl/>
        </w:rPr>
        <w:t>6 - 8. الدر المنثور 5</w:t>
      </w:r>
      <w:r w:rsidR="00692C19">
        <w:rPr>
          <w:rtl/>
        </w:rPr>
        <w:t>/</w:t>
      </w:r>
      <w:r w:rsidRPr="00480AC4">
        <w:rPr>
          <w:rtl/>
        </w:rPr>
        <w:t>198 و 199. أحكام القرآن، الجصاص 5</w:t>
      </w:r>
      <w:r w:rsidR="00692C19">
        <w:rPr>
          <w:rtl/>
        </w:rPr>
        <w:t>/</w:t>
      </w:r>
      <w:r w:rsidRPr="00480AC4">
        <w:rPr>
          <w:rtl/>
        </w:rPr>
        <w:t>230. مناقب علي، ابن المغازلي: ص 301. مصابيح السنة، البغوي 2</w:t>
      </w:r>
      <w:r w:rsidR="00692C19">
        <w:rPr>
          <w:rtl/>
        </w:rPr>
        <w:t>/</w:t>
      </w:r>
      <w:r w:rsidRPr="00480AC4">
        <w:rPr>
          <w:rtl/>
        </w:rPr>
        <w:t>278. مشكاة المصابيح، العمري 3</w:t>
      </w:r>
      <w:r w:rsidR="00692C19">
        <w:rPr>
          <w:rtl/>
        </w:rPr>
        <w:t>/</w:t>
      </w:r>
      <w:r w:rsidRPr="00480AC4">
        <w:rPr>
          <w:rtl/>
        </w:rPr>
        <w:t>254. تفسير الكشاف 1</w:t>
      </w:r>
      <w:r w:rsidR="00692C19">
        <w:rPr>
          <w:rtl/>
        </w:rPr>
        <w:t>/</w:t>
      </w:r>
      <w:r w:rsidRPr="00480AC4">
        <w:rPr>
          <w:rtl/>
        </w:rPr>
        <w:t>193. أحكام القرآن، ابن العربي 2</w:t>
      </w:r>
      <w:r w:rsidR="00692C19">
        <w:rPr>
          <w:rtl/>
        </w:rPr>
        <w:t>/</w:t>
      </w:r>
      <w:r w:rsidRPr="00480AC4">
        <w:rPr>
          <w:rtl/>
        </w:rPr>
        <w:t>166. تفسير القرطبي 14</w:t>
      </w:r>
      <w:r w:rsidR="00692C19">
        <w:rPr>
          <w:rtl/>
        </w:rPr>
        <w:t>/</w:t>
      </w:r>
      <w:r w:rsidRPr="00480AC4">
        <w:rPr>
          <w:rtl/>
        </w:rPr>
        <w:t>182. تفسير ابن كثير 3</w:t>
      </w:r>
      <w:r w:rsidR="00692C19">
        <w:rPr>
          <w:rtl/>
        </w:rPr>
        <w:t>/</w:t>
      </w:r>
      <w:r w:rsidRPr="00480AC4">
        <w:rPr>
          <w:rtl/>
        </w:rPr>
        <w:t>483 - 485. الإصابة، ابن حجر 2</w:t>
      </w:r>
      <w:r w:rsidR="00692C19">
        <w:rPr>
          <w:rtl/>
        </w:rPr>
        <w:t>/</w:t>
      </w:r>
      <w:r w:rsidRPr="00480AC4">
        <w:rPr>
          <w:rtl/>
        </w:rPr>
        <w:t>502 و 4</w:t>
      </w:r>
      <w:r w:rsidR="00692C19">
        <w:rPr>
          <w:rtl/>
        </w:rPr>
        <w:t>/</w:t>
      </w:r>
      <w:r w:rsidRPr="00480AC4">
        <w:rPr>
          <w:rtl/>
        </w:rPr>
        <w:t>367. الإتقان في علوم القرآن، السيوطي 4</w:t>
      </w:r>
      <w:r w:rsidR="00692C19">
        <w:rPr>
          <w:rtl/>
        </w:rPr>
        <w:t>/</w:t>
      </w:r>
      <w:r w:rsidRPr="00480AC4">
        <w:rPr>
          <w:rtl/>
        </w:rPr>
        <w:t>240. الصواعق المحرقة: 2</w:t>
      </w:r>
      <w:r w:rsidR="00692C19">
        <w:rPr>
          <w:rtl/>
        </w:rPr>
        <w:t>/</w:t>
      </w:r>
      <w:r w:rsidRPr="00480AC4">
        <w:rPr>
          <w:rtl/>
        </w:rPr>
        <w:t>422...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وفي سنن الترمذي من حديث أم سلمة: " أن النبي </w:t>
      </w:r>
      <w:r w:rsidR="00AD283C" w:rsidRPr="00AD283C">
        <w:rPr>
          <w:rStyle w:val="libAlaemChar"/>
          <w:rtl/>
        </w:rPr>
        <w:t>صلى‌الله‌عليه‌وآله‌وسلم</w:t>
      </w:r>
      <w:r w:rsidRPr="00480AC4">
        <w:rPr>
          <w:rtl/>
        </w:rPr>
        <w:t xml:space="preserve"> جلل على الحسن والحسين وعلي وفاطمة كساء وقال: " اللهم هؤلاء أهل بيتي وحامتي، أذهب عنهم الرجس وطهرهم تطهيرا " قالت أم سلمة: " وأنا معهم يا رسول الله؟ فقال: إنك على خير " ".</w:t>
      </w:r>
    </w:p>
    <w:p w:rsidR="00FE4F18" w:rsidRDefault="00FE4F18" w:rsidP="00FE4F18">
      <w:pPr>
        <w:pStyle w:val="libNormal"/>
      </w:pPr>
      <w:r w:rsidRPr="00480AC4">
        <w:rPr>
          <w:rtl/>
        </w:rPr>
        <w:t xml:space="preserve">ويروى أن جبرائيل وميكائيل شاركوا أهل البيت، في الدخول تحت الكساء </w:t>
      </w:r>
      <w:r w:rsidRPr="00AD283C">
        <w:rPr>
          <w:rStyle w:val="libFootnotenumChar"/>
          <w:rtl/>
        </w:rPr>
        <w:t>(1)</w:t>
      </w:r>
      <w:r w:rsidRPr="00480AC4">
        <w:rPr>
          <w:rtl/>
        </w:rPr>
        <w:t xml:space="preserve">. وبعد نزول الآية كان رسول الله </w:t>
      </w:r>
      <w:r w:rsidR="00AD283C" w:rsidRPr="00AD283C">
        <w:rPr>
          <w:rStyle w:val="libAlaemChar"/>
          <w:rtl/>
        </w:rPr>
        <w:t>صلى‌الله‌عليه‌وآله‌وسلم</w:t>
      </w:r>
      <w:r w:rsidRPr="00480AC4">
        <w:rPr>
          <w:rtl/>
        </w:rPr>
        <w:t xml:space="preserve"> يمر بباب فاطمة إذا خرج إلى صلاة الفجر ويقول: " الصلاة يا أهل البيت إنما يريد الله ليذهب عنكم الرجس أهل البيت ويطهركم تطهيرا " </w:t>
      </w:r>
      <w:r w:rsidRPr="00AD283C">
        <w:rPr>
          <w:rStyle w:val="libFootnotenumChar"/>
          <w:rtl/>
        </w:rPr>
        <w:t>(2)</w:t>
      </w:r>
      <w:r w:rsidRPr="00480AC4">
        <w:rPr>
          <w:rtl/>
        </w:rPr>
        <w:t>.. ".</w:t>
      </w:r>
    </w:p>
    <w:p w:rsidR="00FE4F18" w:rsidRDefault="00FE4F18" w:rsidP="00FE4F18">
      <w:pPr>
        <w:pStyle w:val="libNormal"/>
      </w:pPr>
      <w:r w:rsidRPr="00480AC4">
        <w:rPr>
          <w:rtl/>
        </w:rPr>
        <w:t xml:space="preserve">وعن أبي الحمراء قال: رابطت المدينة سبعة أشهر على عهد النبي </w:t>
      </w:r>
      <w:r w:rsidR="00AD283C" w:rsidRPr="00AD283C">
        <w:rPr>
          <w:rStyle w:val="libAlaemChar"/>
          <w:rtl/>
        </w:rPr>
        <w:t>صلى‌الله‌عليه‌وآله‌وسلم</w:t>
      </w:r>
      <w:r w:rsidRPr="00480AC4">
        <w:rPr>
          <w:rtl/>
        </w:rPr>
        <w:t xml:space="preserve"> قال:</w:t>
      </w:r>
    </w:p>
    <w:p w:rsidR="00FE4F18" w:rsidRDefault="00FE4F18" w:rsidP="00FE4F18">
      <w:pPr>
        <w:pStyle w:val="libNormal"/>
      </w:pPr>
      <w:r w:rsidRPr="00480AC4">
        <w:rPr>
          <w:rtl/>
        </w:rPr>
        <w:t xml:space="preserve">رأيت النبي </w:t>
      </w:r>
      <w:r w:rsidR="00AD283C" w:rsidRPr="00AD283C">
        <w:rPr>
          <w:rStyle w:val="libAlaemChar"/>
          <w:rtl/>
        </w:rPr>
        <w:t>صلى‌الله‌عليه‌وآله‌وسلم</w:t>
      </w:r>
      <w:r w:rsidRPr="00480AC4">
        <w:rPr>
          <w:rtl/>
        </w:rPr>
        <w:t xml:space="preserve"> إذا طلع الفجر جاء إلى باب علي وفاطمة، فقال: الصلاة الصلاة إنما يريد الله ليذهب عنكم الرجس أهل البيت ويطهركم تطهيرا </w:t>
      </w:r>
      <w:r w:rsidRPr="00AD283C">
        <w:rPr>
          <w:rStyle w:val="libFootnotenumChar"/>
          <w:rtl/>
        </w:rPr>
        <w:t>(3)</w:t>
      </w:r>
      <w:r w:rsidRPr="00480AC4">
        <w:rPr>
          <w:rtl/>
        </w:rPr>
        <w:t xml:space="preserve"> لقد حدد النبي </w:t>
      </w:r>
      <w:r w:rsidR="00AD283C" w:rsidRPr="00AD283C">
        <w:rPr>
          <w:rStyle w:val="libAlaemChar"/>
          <w:rtl/>
        </w:rPr>
        <w:t>صلى‌الله‌عليه‌وآله‌وسلم</w:t>
      </w:r>
      <w:r w:rsidRPr="00480AC4">
        <w:rPr>
          <w:rtl/>
        </w:rPr>
        <w:t xml:space="preserve"> في أقواله السابقة أهل بيته وهم: علي، فاطمة، الحسن والحسين </w:t>
      </w:r>
      <w:r w:rsidR="00AD283C" w:rsidRPr="00AD283C">
        <w:rPr>
          <w:rStyle w:val="libAlaemChar"/>
          <w:rtl/>
        </w:rPr>
        <w:t>عليهم‌السلام</w:t>
      </w:r>
      <w:r w:rsidRPr="00480AC4">
        <w:rPr>
          <w:rtl/>
        </w:rPr>
        <w:t xml:space="preserve"> ومع ذلك نجد من يضيف زوجات النبي لآل البيت! وقد رد هذا من وجوه:</w:t>
      </w:r>
    </w:p>
    <w:p w:rsidR="00FE4F18" w:rsidRDefault="00FE4F18" w:rsidP="004B3C0C">
      <w:pPr>
        <w:pStyle w:val="libNormal"/>
      </w:pPr>
      <w:r w:rsidRPr="00480AC4">
        <w:rPr>
          <w:rtl/>
        </w:rPr>
        <w:t xml:space="preserve">أولا: كان الخطاب قبل آية التطهير موجه لنساء النبي </w:t>
      </w:r>
      <w:r w:rsidRPr="00091063">
        <w:rPr>
          <w:rStyle w:val="libAlaemChar"/>
          <w:rtl/>
        </w:rPr>
        <w:t>(</w:t>
      </w:r>
      <w:r w:rsidR="004B3C0C">
        <w:rPr>
          <w:rStyle w:val="libAieChar"/>
          <w:rFonts w:hint="cs"/>
          <w:rtl/>
        </w:rPr>
        <w:t xml:space="preserve"> </w:t>
      </w:r>
      <w:r w:rsidR="004B3C0C" w:rsidRPr="004B3C0C">
        <w:rPr>
          <w:rStyle w:val="libAieChar"/>
          <w:rFonts w:hint="cs"/>
          <w:rtl/>
        </w:rPr>
        <w:t>يَا</w:t>
      </w:r>
      <w:r w:rsidR="004B3C0C" w:rsidRPr="004B3C0C">
        <w:rPr>
          <w:rStyle w:val="libAieChar"/>
          <w:rtl/>
        </w:rPr>
        <w:t xml:space="preserve"> </w:t>
      </w:r>
      <w:r w:rsidR="004B3C0C" w:rsidRPr="004B3C0C">
        <w:rPr>
          <w:rStyle w:val="libAieChar"/>
          <w:rFonts w:hint="cs"/>
          <w:rtl/>
        </w:rPr>
        <w:t>نِسَاءَ</w:t>
      </w:r>
      <w:r w:rsidR="004B3C0C" w:rsidRPr="004B3C0C">
        <w:rPr>
          <w:rStyle w:val="libAieChar"/>
          <w:rtl/>
        </w:rPr>
        <w:t xml:space="preserve"> </w:t>
      </w:r>
      <w:r w:rsidR="004B3C0C" w:rsidRPr="004B3C0C">
        <w:rPr>
          <w:rStyle w:val="libAieChar"/>
          <w:rFonts w:hint="cs"/>
          <w:rtl/>
        </w:rPr>
        <w:t>النَّبِيِّ</w:t>
      </w:r>
      <w:r w:rsidR="004B3C0C" w:rsidRPr="004B3C0C">
        <w:rPr>
          <w:rStyle w:val="libAieChar"/>
          <w:rtl/>
        </w:rPr>
        <w:t xml:space="preserve"> </w:t>
      </w:r>
      <w:r w:rsidR="004B3C0C" w:rsidRPr="004B3C0C">
        <w:rPr>
          <w:rStyle w:val="libAieChar"/>
          <w:rFonts w:hint="cs"/>
          <w:rtl/>
        </w:rPr>
        <w:t>لَسْتُنَّ</w:t>
      </w:r>
      <w:r w:rsidR="004B3C0C" w:rsidRPr="004B3C0C">
        <w:rPr>
          <w:rStyle w:val="libAieChar"/>
          <w:rtl/>
        </w:rPr>
        <w:t xml:space="preserve"> </w:t>
      </w:r>
      <w:r w:rsidR="004B3C0C" w:rsidRPr="004B3C0C">
        <w:rPr>
          <w:rStyle w:val="libAieChar"/>
          <w:rFonts w:hint="cs"/>
          <w:rtl/>
        </w:rPr>
        <w:t>كَأَحَدٍ</w:t>
      </w:r>
      <w:r w:rsidR="004B3C0C" w:rsidRPr="004B3C0C">
        <w:rPr>
          <w:rStyle w:val="libAieChar"/>
          <w:rtl/>
        </w:rPr>
        <w:t xml:space="preserve"> </w:t>
      </w:r>
      <w:r w:rsidR="004B3C0C" w:rsidRPr="004B3C0C">
        <w:rPr>
          <w:rStyle w:val="libAieChar"/>
          <w:rFonts w:hint="cs"/>
          <w:rtl/>
        </w:rPr>
        <w:t>مِّنَ</w:t>
      </w:r>
      <w:r w:rsidR="004B3C0C" w:rsidRPr="004B3C0C">
        <w:rPr>
          <w:rStyle w:val="libAieChar"/>
          <w:rtl/>
        </w:rPr>
        <w:t xml:space="preserve"> </w:t>
      </w:r>
      <w:r w:rsidR="004B3C0C" w:rsidRPr="004B3C0C">
        <w:rPr>
          <w:rStyle w:val="libAieChar"/>
          <w:rFonts w:hint="cs"/>
          <w:rtl/>
        </w:rPr>
        <w:t>النِّسَاءِ</w:t>
      </w:r>
      <w:r w:rsidR="004B3C0C" w:rsidRPr="004B3C0C">
        <w:rPr>
          <w:rStyle w:val="libAieChar"/>
          <w:rtl/>
        </w:rPr>
        <w:t xml:space="preserve"> </w:t>
      </w:r>
      <w:r w:rsidR="004B3C0C" w:rsidRPr="004B3C0C">
        <w:rPr>
          <w:rStyle w:val="libAieChar"/>
          <w:rFonts w:hint="cs"/>
          <w:rtl/>
        </w:rPr>
        <w:t>إِنِ</w:t>
      </w:r>
      <w:r w:rsidR="004B3C0C" w:rsidRPr="004B3C0C">
        <w:rPr>
          <w:rStyle w:val="libAieChar"/>
          <w:rtl/>
        </w:rPr>
        <w:t xml:space="preserve"> </w:t>
      </w:r>
      <w:r w:rsidR="004B3C0C" w:rsidRPr="004B3C0C">
        <w:rPr>
          <w:rStyle w:val="libAieChar"/>
          <w:rFonts w:hint="cs"/>
          <w:rtl/>
        </w:rPr>
        <w:t>اتَّقَيْتُنَّ</w:t>
      </w:r>
      <w:r w:rsidR="004B3C0C" w:rsidRPr="004B3C0C">
        <w:rPr>
          <w:rStyle w:val="libAieChar"/>
          <w:rtl/>
        </w:rPr>
        <w:t xml:space="preserve"> </w:t>
      </w:r>
      <w:r w:rsidR="004B3C0C" w:rsidRPr="004B3C0C">
        <w:rPr>
          <w:rStyle w:val="libAieChar"/>
          <w:rFonts w:hint="cs"/>
          <w:rtl/>
        </w:rPr>
        <w:t>فَلَا</w:t>
      </w:r>
      <w:r w:rsidR="004B3C0C" w:rsidRPr="004B3C0C">
        <w:rPr>
          <w:rStyle w:val="libAieChar"/>
          <w:rtl/>
        </w:rPr>
        <w:t xml:space="preserve"> </w:t>
      </w:r>
      <w:r w:rsidR="004B3C0C" w:rsidRPr="004B3C0C">
        <w:rPr>
          <w:rStyle w:val="libAieChar"/>
          <w:rFonts w:hint="cs"/>
          <w:rtl/>
        </w:rPr>
        <w:t>تَخْضَعْنَ</w:t>
      </w:r>
      <w:r w:rsidR="006D40AC">
        <w:rPr>
          <w:rStyle w:val="libAieChar"/>
          <w:rFonts w:hint="cs"/>
          <w:rtl/>
        </w:rPr>
        <w:t>.</w:t>
      </w:r>
      <w:r w:rsidRPr="00AE28A0">
        <w:rPr>
          <w:rStyle w:val="libAieChar"/>
          <w:rtl/>
        </w:rPr>
        <w:t>..</w:t>
      </w:r>
      <w:r w:rsidR="004B3C0C">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 xml:space="preserve"> فجاء الخطاب بضمير التأنيث، كما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الصواعق المحرقة: 2</w:t>
      </w:r>
      <w:r w:rsidR="00692C19">
        <w:rPr>
          <w:rtl/>
        </w:rPr>
        <w:t>/</w:t>
      </w:r>
      <w:r w:rsidRPr="00480AC4">
        <w:rPr>
          <w:rtl/>
        </w:rPr>
        <w:t>427.</w:t>
      </w:r>
    </w:p>
    <w:p w:rsidR="00FE4F18" w:rsidRDefault="00FE4F18" w:rsidP="00AD283C">
      <w:pPr>
        <w:pStyle w:val="libFootnote0"/>
      </w:pPr>
      <w:r w:rsidRPr="00480AC4">
        <w:rPr>
          <w:rtl/>
        </w:rPr>
        <w:t>2 - مستدرك الحاكم: 3</w:t>
      </w:r>
      <w:r w:rsidR="00692C19">
        <w:rPr>
          <w:rtl/>
        </w:rPr>
        <w:t>/</w:t>
      </w:r>
      <w:r w:rsidRPr="00480AC4">
        <w:rPr>
          <w:rtl/>
        </w:rPr>
        <w:t>158 وصححه. شواهد التنزيل: 2</w:t>
      </w:r>
      <w:r w:rsidR="00692C19">
        <w:rPr>
          <w:rtl/>
        </w:rPr>
        <w:t>/</w:t>
      </w:r>
      <w:r w:rsidRPr="00480AC4">
        <w:rPr>
          <w:rtl/>
        </w:rPr>
        <w:t>11. الدر المنثور: 5</w:t>
      </w:r>
      <w:r w:rsidR="00692C19">
        <w:rPr>
          <w:rtl/>
        </w:rPr>
        <w:t>/</w:t>
      </w:r>
      <w:r w:rsidRPr="00480AC4">
        <w:rPr>
          <w:rtl/>
        </w:rPr>
        <w:t>199. تفسير الطبري:</w:t>
      </w:r>
    </w:p>
    <w:p w:rsidR="00FE4F18" w:rsidRDefault="00FE4F18" w:rsidP="00AD283C">
      <w:pPr>
        <w:pStyle w:val="libFootnote0"/>
      </w:pPr>
      <w:r w:rsidRPr="00480AC4">
        <w:rPr>
          <w:rtl/>
        </w:rPr>
        <w:t>21</w:t>
      </w:r>
      <w:r w:rsidR="00692C19">
        <w:rPr>
          <w:rtl/>
        </w:rPr>
        <w:t>/</w:t>
      </w:r>
      <w:r w:rsidRPr="00480AC4">
        <w:rPr>
          <w:rtl/>
        </w:rPr>
        <w:t>6. مجمع الزوائد: 9</w:t>
      </w:r>
      <w:r w:rsidR="00692C19">
        <w:rPr>
          <w:rtl/>
        </w:rPr>
        <w:t>/</w:t>
      </w:r>
      <w:r w:rsidRPr="00480AC4">
        <w:rPr>
          <w:rtl/>
        </w:rPr>
        <w:t>168. أسد الغابة: 5</w:t>
      </w:r>
      <w:r w:rsidR="00692C19">
        <w:rPr>
          <w:rtl/>
        </w:rPr>
        <w:t>/</w:t>
      </w:r>
      <w:r w:rsidRPr="00480AC4">
        <w:rPr>
          <w:rtl/>
        </w:rPr>
        <w:t>521. أنساب الأشراف: 2</w:t>
      </w:r>
      <w:r w:rsidR="00692C19">
        <w:rPr>
          <w:rtl/>
        </w:rPr>
        <w:t>/</w:t>
      </w:r>
      <w:r w:rsidRPr="00480AC4">
        <w:rPr>
          <w:rtl/>
        </w:rPr>
        <w:t>104. الفصول المهمة، ابن الصباغ: ص 8. تفسير ابن كثير: 3</w:t>
      </w:r>
      <w:r w:rsidR="00692C19">
        <w:rPr>
          <w:rtl/>
        </w:rPr>
        <w:t>/</w:t>
      </w:r>
      <w:r w:rsidRPr="00480AC4">
        <w:rPr>
          <w:rtl/>
        </w:rPr>
        <w:t>483 و 484. تلخيص المستدرك: 3</w:t>
      </w:r>
      <w:r w:rsidR="00692C19">
        <w:rPr>
          <w:rtl/>
        </w:rPr>
        <w:t>/</w:t>
      </w:r>
      <w:r w:rsidRPr="00480AC4">
        <w:rPr>
          <w:rtl/>
        </w:rPr>
        <w:t>158. ينابيع المودة:</w:t>
      </w:r>
    </w:p>
    <w:p w:rsidR="00FE4F18" w:rsidRDefault="00FE4F18" w:rsidP="00AD283C">
      <w:pPr>
        <w:pStyle w:val="libFootnote0"/>
      </w:pPr>
      <w:r w:rsidRPr="00480AC4">
        <w:rPr>
          <w:rtl/>
        </w:rPr>
        <w:t>ص 193 و 230. مسند أحمد: 3</w:t>
      </w:r>
      <w:r w:rsidR="00692C19">
        <w:rPr>
          <w:rtl/>
        </w:rPr>
        <w:t>/</w:t>
      </w:r>
      <w:r w:rsidRPr="00480AC4">
        <w:rPr>
          <w:rtl/>
        </w:rPr>
        <w:t>259 و 285. منتخب كنز العمال بهامش المسند: 5</w:t>
      </w:r>
      <w:r w:rsidR="00692C19">
        <w:rPr>
          <w:rtl/>
        </w:rPr>
        <w:t>/</w:t>
      </w:r>
      <w:r w:rsidRPr="00480AC4">
        <w:rPr>
          <w:rtl/>
        </w:rPr>
        <w:t>96. فتح البيان، صديق حسن خان: 7</w:t>
      </w:r>
      <w:r w:rsidR="00692C19">
        <w:rPr>
          <w:rtl/>
        </w:rPr>
        <w:t>/</w:t>
      </w:r>
      <w:r w:rsidRPr="00480AC4">
        <w:rPr>
          <w:rtl/>
        </w:rPr>
        <w:t>365. مطالب السؤول: 1</w:t>
      </w:r>
      <w:r w:rsidR="00692C19">
        <w:rPr>
          <w:rtl/>
        </w:rPr>
        <w:t>/</w:t>
      </w:r>
      <w:r w:rsidRPr="00480AC4">
        <w:rPr>
          <w:rtl/>
        </w:rPr>
        <w:t>19. راجع ملحق المراجعات: ص 338.</w:t>
      </w:r>
    </w:p>
    <w:p w:rsidR="00FE4F18" w:rsidRDefault="00FE4F18" w:rsidP="00AD283C">
      <w:pPr>
        <w:pStyle w:val="libFootnote0"/>
      </w:pPr>
      <w:r w:rsidRPr="00480AC4">
        <w:rPr>
          <w:rtl/>
        </w:rPr>
        <w:t>3 - تفسير الطبري: 22</w:t>
      </w:r>
      <w:r w:rsidR="00692C19">
        <w:rPr>
          <w:rtl/>
        </w:rPr>
        <w:t>/</w:t>
      </w:r>
      <w:r w:rsidRPr="00480AC4">
        <w:rPr>
          <w:rtl/>
        </w:rPr>
        <w:t>6.</w:t>
      </w:r>
    </w:p>
    <w:p w:rsidR="00FE4F18" w:rsidRDefault="00FE4F18" w:rsidP="00AD283C">
      <w:pPr>
        <w:pStyle w:val="libFootnote0"/>
      </w:pPr>
      <w:r w:rsidRPr="00480AC4">
        <w:rPr>
          <w:rtl/>
        </w:rPr>
        <w:t>4 - الأحزاب: 32.</w:t>
      </w:r>
    </w:p>
    <w:p w:rsidR="00FE4F18" w:rsidRDefault="00FE4F18" w:rsidP="00AD283C">
      <w:pPr>
        <w:pStyle w:val="libNormal"/>
        <w:rPr>
          <w:rtl/>
        </w:rPr>
      </w:pPr>
      <w:r>
        <w:rPr>
          <w:rtl/>
        </w:rPr>
        <w:br w:type="page"/>
      </w:r>
    </w:p>
    <w:p w:rsidR="00FE4F18" w:rsidRDefault="00FE4F18" w:rsidP="004B3C0C">
      <w:pPr>
        <w:pStyle w:val="libNormal0"/>
      </w:pPr>
      <w:r w:rsidRPr="00FE4F18">
        <w:rPr>
          <w:rtl/>
        </w:rPr>
        <w:lastRenderedPageBreak/>
        <w:t xml:space="preserve">في: لستن، اتقيتن...، ثم قال الله. </w:t>
      </w:r>
      <w:r w:rsidRPr="00091063">
        <w:rPr>
          <w:rStyle w:val="libAlaemChar"/>
          <w:rtl/>
        </w:rPr>
        <w:t>(</w:t>
      </w:r>
      <w:r w:rsidR="004B3C0C">
        <w:rPr>
          <w:rStyle w:val="libAieChar"/>
          <w:rFonts w:hint="cs"/>
          <w:rtl/>
        </w:rPr>
        <w:t xml:space="preserve"> </w:t>
      </w:r>
      <w:r w:rsidR="004B3C0C" w:rsidRPr="004B3C0C">
        <w:rPr>
          <w:rStyle w:val="libAieChar"/>
          <w:rFonts w:hint="cs"/>
          <w:rtl/>
        </w:rPr>
        <w:t>إِنَّمَا</w:t>
      </w:r>
      <w:r w:rsidR="004B3C0C" w:rsidRPr="004B3C0C">
        <w:rPr>
          <w:rStyle w:val="libAieChar"/>
          <w:rtl/>
        </w:rPr>
        <w:t xml:space="preserve"> </w:t>
      </w:r>
      <w:r w:rsidR="004B3C0C" w:rsidRPr="004B3C0C">
        <w:rPr>
          <w:rStyle w:val="libAieChar"/>
          <w:rFonts w:hint="cs"/>
          <w:rtl/>
        </w:rPr>
        <w:t>يُرِ‌يدُ</w:t>
      </w:r>
      <w:r w:rsidR="004B3C0C" w:rsidRPr="004B3C0C">
        <w:rPr>
          <w:rStyle w:val="libAieChar"/>
          <w:rtl/>
        </w:rPr>
        <w:t xml:space="preserve"> </w:t>
      </w:r>
      <w:r w:rsidR="004B3C0C" w:rsidRPr="004B3C0C">
        <w:rPr>
          <w:rStyle w:val="libAieChar"/>
          <w:rFonts w:hint="cs"/>
          <w:rtl/>
        </w:rPr>
        <w:t>اللَّـهُ</w:t>
      </w:r>
      <w:r w:rsidR="004B3C0C" w:rsidRPr="004B3C0C">
        <w:rPr>
          <w:rStyle w:val="libAieChar"/>
          <w:rtl/>
        </w:rPr>
        <w:t xml:space="preserve"> </w:t>
      </w:r>
      <w:r w:rsidR="004B3C0C" w:rsidRPr="004B3C0C">
        <w:rPr>
          <w:rStyle w:val="libAieChar"/>
          <w:rFonts w:hint="cs"/>
          <w:rtl/>
        </w:rPr>
        <w:t>لِيُذْهِبَ</w:t>
      </w:r>
      <w:r w:rsidR="004B3C0C" w:rsidRPr="004B3C0C">
        <w:rPr>
          <w:rStyle w:val="libAieChar"/>
          <w:rtl/>
        </w:rPr>
        <w:t xml:space="preserve"> </w:t>
      </w:r>
      <w:r w:rsidR="004B3C0C" w:rsidRPr="004B3C0C">
        <w:rPr>
          <w:rStyle w:val="libAieChar"/>
          <w:rFonts w:hint="cs"/>
          <w:rtl/>
        </w:rPr>
        <w:t>عَنكُمُ</w:t>
      </w:r>
      <w:r w:rsidR="006D40AC">
        <w:rPr>
          <w:rStyle w:val="libAieChar"/>
          <w:rFonts w:hint="cs"/>
          <w:rtl/>
        </w:rPr>
        <w:t>.</w:t>
      </w:r>
      <w:r w:rsidRPr="00AE28A0">
        <w:rPr>
          <w:rStyle w:val="libAieChar"/>
          <w:rtl/>
        </w:rPr>
        <w:t>..</w:t>
      </w:r>
      <w:r w:rsidR="004B3C0C">
        <w:rPr>
          <w:rStyle w:val="libAieChar"/>
          <w:rFonts w:hint="cs"/>
          <w:rtl/>
        </w:rPr>
        <w:t xml:space="preserve"> </w:t>
      </w:r>
      <w:r w:rsidRPr="00091063">
        <w:rPr>
          <w:rStyle w:val="libAlaemChar"/>
          <w:rtl/>
        </w:rPr>
        <w:t>)</w:t>
      </w:r>
      <w:r w:rsidRPr="00480AC4">
        <w:rPr>
          <w:rtl/>
        </w:rPr>
        <w:t xml:space="preserve"> فأصبح الخطاب هنا للذكور ولو كانت نساء النبي في الآية لبقي الخطاب كما هو ولأصبحت كلمة " عنكم " " عنكن " وكلمة " يطهركم " " يطهركن ".</w:t>
      </w:r>
    </w:p>
    <w:p w:rsidR="00FE4F18" w:rsidRDefault="00FE4F18" w:rsidP="00FE4F18">
      <w:pPr>
        <w:pStyle w:val="libNormal"/>
      </w:pPr>
      <w:r w:rsidRPr="00480AC4">
        <w:rPr>
          <w:rtl/>
        </w:rPr>
        <w:t>ثانيا: إن</w:t>
      </w:r>
      <w:r>
        <w:rPr>
          <w:rFonts w:hint="cs"/>
          <w:rtl/>
        </w:rPr>
        <w:t>َّ</w:t>
      </w:r>
      <w:r w:rsidRPr="00480AC4">
        <w:rPr>
          <w:rtl/>
        </w:rPr>
        <w:t xml:space="preserve"> الروايات فسرت الآية، وحددت آل البيت بعلي، وفاطمة والحسن والحسين </w:t>
      </w:r>
      <w:r w:rsidR="00AD283C" w:rsidRPr="00AD283C">
        <w:rPr>
          <w:rStyle w:val="libAlaemChar"/>
          <w:rtl/>
        </w:rPr>
        <w:t>عليهم‌السلام</w:t>
      </w:r>
      <w:r w:rsidRPr="00480AC4">
        <w:rPr>
          <w:rtl/>
        </w:rPr>
        <w:t xml:space="preserve">، كما روى ذلك مسلم في صحيحه وأئمة الحديث. فما لنا لا نرضى بتفسير النبي ونأبى إلا أن نضيف عليه؟ فالنبي </w:t>
      </w:r>
      <w:r w:rsidR="00AD283C" w:rsidRPr="00AD283C">
        <w:rPr>
          <w:rStyle w:val="libAlaemChar"/>
          <w:rtl/>
        </w:rPr>
        <w:t>صلى‌الله‌عليه‌وآله‌وسلم</w:t>
      </w:r>
      <w:r w:rsidRPr="00480AC4">
        <w:rPr>
          <w:rtl/>
        </w:rPr>
        <w:t xml:space="preserve"> قال: " اللهم هؤلاء أهل بيتي فأذهب عنهم الرجس وطهرهم تطهيرا " وهذه أم سلمة مع جلالة شأنها أخرجها النبي </w:t>
      </w:r>
      <w:r w:rsidR="00AD283C" w:rsidRPr="00AD283C">
        <w:rPr>
          <w:rStyle w:val="libAlaemChar"/>
          <w:rtl/>
        </w:rPr>
        <w:t>صلى‌الله‌عليه‌وآله‌وسلم</w:t>
      </w:r>
      <w:r w:rsidRPr="00480AC4">
        <w:rPr>
          <w:rtl/>
        </w:rPr>
        <w:t xml:space="preserve"> من دائرة آله وقال لها: إنك على خير. فهل ترى أوضح من هذا الأمر؟ وهل يصح لإنسان أن يضيف على كلام النبي </w:t>
      </w:r>
      <w:r w:rsidR="00AD283C" w:rsidRPr="00AD283C">
        <w:rPr>
          <w:rStyle w:val="libAlaemChar"/>
          <w:rtl/>
        </w:rPr>
        <w:t>صلى‌الله‌عليه‌وآله‌وسلم</w:t>
      </w:r>
      <w:r w:rsidRPr="00480AC4">
        <w:rPr>
          <w:rtl/>
        </w:rPr>
        <w:t xml:space="preserve"> من عنده؟!</w:t>
      </w:r>
    </w:p>
    <w:p w:rsidR="00FE4F18" w:rsidRDefault="00FE4F18" w:rsidP="00FE4F18">
      <w:pPr>
        <w:pStyle w:val="libNormal"/>
      </w:pPr>
      <w:r w:rsidRPr="00480AC4">
        <w:rPr>
          <w:rtl/>
        </w:rPr>
        <w:t xml:space="preserve">وبقي النبي </w:t>
      </w:r>
      <w:r w:rsidR="00AD283C" w:rsidRPr="00AD283C">
        <w:rPr>
          <w:rStyle w:val="libAlaemChar"/>
          <w:rtl/>
        </w:rPr>
        <w:t>صلى‌الله‌عليه‌وآله‌وسلم</w:t>
      </w:r>
      <w:r w:rsidRPr="00480AC4">
        <w:rPr>
          <w:rtl/>
        </w:rPr>
        <w:t xml:space="preserve"> يمر على بيت علي وفاطمة </w:t>
      </w:r>
      <w:r w:rsidR="00AD283C" w:rsidRPr="00AD283C">
        <w:rPr>
          <w:rStyle w:val="libAlaemChar"/>
          <w:rtl/>
        </w:rPr>
        <w:t>عليهما‌السلام</w:t>
      </w:r>
      <w:r w:rsidRPr="00480AC4">
        <w:rPr>
          <w:rtl/>
        </w:rPr>
        <w:t xml:space="preserve"> إذا خرج إلى صلاة الفجر ويقول:</w:t>
      </w:r>
    </w:p>
    <w:p w:rsidR="00FE4F18" w:rsidRDefault="00FE4F18" w:rsidP="00FE4F18">
      <w:pPr>
        <w:pStyle w:val="libNormal"/>
      </w:pPr>
      <w:r w:rsidRPr="00480AC4">
        <w:rPr>
          <w:rtl/>
        </w:rPr>
        <w:t>الصلاة يا أهل البيت الصلاة... إنما يريد الله... الآية. واستمر على هذا الفعل ستة أشهر ليؤكد للناس على أن</w:t>
      </w:r>
      <w:r>
        <w:rPr>
          <w:rFonts w:hint="cs"/>
          <w:rtl/>
        </w:rPr>
        <w:t>َّ</w:t>
      </w:r>
      <w:r w:rsidRPr="00480AC4">
        <w:rPr>
          <w:rtl/>
        </w:rPr>
        <w:t xml:space="preserve"> هؤلاء أهل بيته فقط، وليعرفوا قدرهم عند الله.</w:t>
      </w:r>
    </w:p>
    <w:p w:rsidR="00FE4F18" w:rsidRDefault="00FE4F18" w:rsidP="00FE4F18">
      <w:pPr>
        <w:pStyle w:val="libNormal"/>
      </w:pPr>
      <w:r w:rsidRPr="00480AC4">
        <w:rPr>
          <w:rtl/>
        </w:rPr>
        <w:t>ثالثا: إن</w:t>
      </w:r>
      <w:r>
        <w:rPr>
          <w:rFonts w:hint="cs"/>
          <w:rtl/>
        </w:rPr>
        <w:t>َّ</w:t>
      </w:r>
      <w:r w:rsidRPr="00480AC4">
        <w:rPr>
          <w:rtl/>
        </w:rPr>
        <w:t xml:space="preserve"> نساء النبي </w:t>
      </w:r>
      <w:r w:rsidR="00AD283C" w:rsidRPr="00AD283C">
        <w:rPr>
          <w:rStyle w:val="libAlaemChar"/>
          <w:rtl/>
        </w:rPr>
        <w:t>صلى‌الله‌عليه‌وآله‌وسلم</w:t>
      </w:r>
      <w:r w:rsidRPr="00480AC4">
        <w:rPr>
          <w:rtl/>
        </w:rPr>
        <w:t xml:space="preserve"> يروين هذه الروايات ولم يقلن انهن من آل البيت.</w:t>
      </w:r>
    </w:p>
    <w:p w:rsidR="00FE4F18" w:rsidRDefault="00FE4F18" w:rsidP="00FE4F18">
      <w:pPr>
        <w:pStyle w:val="libNormal"/>
      </w:pPr>
      <w:r w:rsidRPr="00480AC4">
        <w:rPr>
          <w:rtl/>
        </w:rPr>
        <w:t>فلماذا نوجب لنساء النبي ما لم يوجبن لأنفسهن؟!</w:t>
      </w:r>
    </w:p>
    <w:p w:rsidR="00FE4F18" w:rsidRDefault="00FE4F18" w:rsidP="00FE4F18">
      <w:pPr>
        <w:pStyle w:val="libNormal"/>
      </w:pPr>
      <w:r w:rsidRPr="00480AC4">
        <w:rPr>
          <w:rtl/>
        </w:rPr>
        <w:t>رابعا: إن</w:t>
      </w:r>
      <w:r>
        <w:rPr>
          <w:rFonts w:hint="cs"/>
          <w:rtl/>
        </w:rPr>
        <w:t>َّ</w:t>
      </w:r>
      <w:r w:rsidRPr="00480AC4">
        <w:rPr>
          <w:rtl/>
        </w:rPr>
        <w:t xml:space="preserve"> الآية قاضية بإذهاب الرجس الذي هو الذنوب والآثام عن آل البيت.</w:t>
      </w:r>
    </w:p>
    <w:p w:rsidR="00FE4F18" w:rsidRDefault="00FE4F18" w:rsidP="00FE4F18">
      <w:pPr>
        <w:pStyle w:val="libNormal"/>
      </w:pPr>
      <w:r w:rsidRPr="00480AC4">
        <w:rPr>
          <w:rtl/>
        </w:rPr>
        <w:t xml:space="preserve">ونساء النبي ارتكبن مخالفات، كعائشة التي جهزت جيشا لمحاربة علي بن أبي طالب </w:t>
      </w:r>
      <w:r w:rsidR="00AD283C" w:rsidRPr="00AD283C">
        <w:rPr>
          <w:rStyle w:val="libAlaemChar"/>
          <w:rtl/>
        </w:rPr>
        <w:t>عليه‌السلام</w:t>
      </w:r>
      <w:r w:rsidRPr="00480AC4">
        <w:rPr>
          <w:rtl/>
        </w:rPr>
        <w:t xml:space="preserve"> فقتل بذلك ثلاثون ألفا. فلو كانت الآية شاملة لنساء النبي، لما حدث من عائشة ما حدث، والإرادة في الآية غير تشريعية، فمحال أن يتخلف مراد الله عما يريده.</w:t>
      </w:r>
    </w:p>
    <w:p w:rsidR="00FE4F18" w:rsidRDefault="00FE4F18" w:rsidP="004B3C0C">
      <w:pPr>
        <w:pStyle w:val="libNormal"/>
      </w:pPr>
      <w:r w:rsidRPr="00480AC4">
        <w:rPr>
          <w:rtl/>
        </w:rPr>
        <w:t>وإذا عدنا للآية، فسنرى أن</w:t>
      </w:r>
      <w:r>
        <w:rPr>
          <w:rFonts w:hint="cs"/>
          <w:rtl/>
        </w:rPr>
        <w:t>َّ</w:t>
      </w:r>
      <w:r w:rsidRPr="00480AC4">
        <w:rPr>
          <w:rtl/>
        </w:rPr>
        <w:t xml:space="preserve"> الله أذهب الرجس عن آل البيت، والرجس هو الذنوب والآثام، كما في الكشاف للزمخشري. والتطهير هو التنزيه من كل ألوان المعاصي والذنوب. قال الرازي: </w:t>
      </w:r>
      <w:r w:rsidRPr="00091063">
        <w:rPr>
          <w:rStyle w:val="libAlaemChar"/>
          <w:rtl/>
        </w:rPr>
        <w:t>(</w:t>
      </w:r>
      <w:r w:rsidR="004B3C0C">
        <w:rPr>
          <w:rStyle w:val="libAieChar"/>
          <w:rFonts w:hint="cs"/>
          <w:rtl/>
        </w:rPr>
        <w:t xml:space="preserve"> </w:t>
      </w:r>
      <w:r w:rsidR="004B3C0C" w:rsidRPr="004B3C0C">
        <w:rPr>
          <w:rStyle w:val="libAieChar"/>
          <w:rFonts w:hint="cs"/>
          <w:rtl/>
        </w:rPr>
        <w:t>لِيُذْهِبَ</w:t>
      </w:r>
      <w:r w:rsidR="004B3C0C" w:rsidRPr="004B3C0C">
        <w:rPr>
          <w:rStyle w:val="libAieChar"/>
          <w:rtl/>
        </w:rPr>
        <w:t xml:space="preserve"> </w:t>
      </w:r>
      <w:r w:rsidR="004B3C0C" w:rsidRPr="004B3C0C">
        <w:rPr>
          <w:rStyle w:val="libAieChar"/>
          <w:rFonts w:hint="cs"/>
          <w:rtl/>
        </w:rPr>
        <w:t>عَنكُمُ</w:t>
      </w:r>
      <w:r w:rsidR="004B3C0C" w:rsidRPr="004B3C0C">
        <w:rPr>
          <w:rStyle w:val="libAieChar"/>
          <w:rtl/>
        </w:rPr>
        <w:t xml:space="preserve"> </w:t>
      </w:r>
      <w:r w:rsidR="004B3C0C" w:rsidRPr="004B3C0C">
        <w:rPr>
          <w:rStyle w:val="libAieChar"/>
          <w:rFonts w:hint="cs"/>
          <w:rtl/>
        </w:rPr>
        <w:t>الرِّ‌جْسَ</w:t>
      </w:r>
      <w:r w:rsidR="004B3C0C">
        <w:rPr>
          <w:rStyle w:val="libAieChar"/>
          <w:rFonts w:hint="cs"/>
          <w:rtl/>
        </w:rPr>
        <w:t xml:space="preserve"> </w:t>
      </w:r>
      <w:r w:rsidRPr="00091063">
        <w:rPr>
          <w:rStyle w:val="libAlaemChar"/>
          <w:rtl/>
        </w:rPr>
        <w:t>)</w:t>
      </w:r>
      <w:r w:rsidRPr="00480AC4">
        <w:rPr>
          <w:rtl/>
        </w:rPr>
        <w:t xml:space="preserve"> أي يزيل عنكم الذنوب </w:t>
      </w:r>
      <w:r w:rsidRPr="00AD283C">
        <w:rPr>
          <w:rStyle w:val="libFootnotenumChar"/>
          <w:rtl/>
        </w:rPr>
        <w:t>(1)</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التفسير الكبير: 9</w:t>
      </w:r>
      <w:r w:rsidR="00692C19">
        <w:rPr>
          <w:rtl/>
        </w:rPr>
        <w:t>/</w:t>
      </w:r>
      <w:r w:rsidRPr="00480AC4">
        <w:rPr>
          <w:rtl/>
        </w:rPr>
        <w:t>168.</w:t>
      </w:r>
    </w:p>
    <w:p w:rsidR="00FE4F18" w:rsidRDefault="00FE4F18" w:rsidP="00AD283C">
      <w:pPr>
        <w:pStyle w:val="libNormal"/>
        <w:rPr>
          <w:rtl/>
        </w:rPr>
      </w:pPr>
      <w:r>
        <w:rPr>
          <w:rtl/>
        </w:rPr>
        <w:br w:type="page"/>
      </w:r>
    </w:p>
    <w:p w:rsidR="00FE4F18" w:rsidRDefault="00FE4F18" w:rsidP="00021B5E">
      <w:pPr>
        <w:pStyle w:val="libNormal"/>
      </w:pPr>
      <w:r w:rsidRPr="00FE4F18">
        <w:rPr>
          <w:rtl/>
        </w:rPr>
        <w:lastRenderedPageBreak/>
        <w:t xml:space="preserve">وقال الطبري: " إنما يريد الله ليذهب عنكم السوء والفحشاء يا أهل بيت محمد ويطهركم من الدنس الذي يكون في أهل معاصي الله تطهيرا " وذكر الطبري بسنده إلى سعد بن قتادة أنه قال: </w:t>
      </w:r>
      <w:r w:rsidRPr="00091063">
        <w:rPr>
          <w:rStyle w:val="libAlaemChar"/>
          <w:rtl/>
        </w:rPr>
        <w:t>(</w:t>
      </w:r>
      <w:r w:rsidR="00021B5E">
        <w:rPr>
          <w:rStyle w:val="libAieChar"/>
          <w:rFonts w:hint="cs"/>
          <w:rtl/>
        </w:rPr>
        <w:t xml:space="preserve"> </w:t>
      </w:r>
      <w:r w:rsidR="00021B5E" w:rsidRPr="004B3C0C">
        <w:rPr>
          <w:rStyle w:val="libAieChar"/>
          <w:rFonts w:hint="cs"/>
          <w:rtl/>
        </w:rPr>
        <w:t>إِنَّمَا</w:t>
      </w:r>
      <w:r w:rsidR="00021B5E" w:rsidRPr="004B3C0C">
        <w:rPr>
          <w:rStyle w:val="libAieChar"/>
          <w:rtl/>
        </w:rPr>
        <w:t xml:space="preserve"> </w:t>
      </w:r>
      <w:r w:rsidR="00021B5E" w:rsidRPr="004B3C0C">
        <w:rPr>
          <w:rStyle w:val="libAieChar"/>
          <w:rFonts w:hint="cs"/>
          <w:rtl/>
        </w:rPr>
        <w:t>يُرِ‌يدُ</w:t>
      </w:r>
      <w:r w:rsidR="00021B5E" w:rsidRPr="004B3C0C">
        <w:rPr>
          <w:rStyle w:val="libAieChar"/>
          <w:rtl/>
        </w:rPr>
        <w:t xml:space="preserve"> </w:t>
      </w:r>
      <w:r w:rsidR="00021B5E" w:rsidRPr="004B3C0C">
        <w:rPr>
          <w:rStyle w:val="libAieChar"/>
          <w:rFonts w:hint="cs"/>
          <w:rtl/>
        </w:rPr>
        <w:t>اللَّـهُ</w:t>
      </w:r>
      <w:r w:rsidR="00021B5E" w:rsidRPr="004B3C0C">
        <w:rPr>
          <w:rStyle w:val="libAieChar"/>
          <w:rtl/>
        </w:rPr>
        <w:t xml:space="preserve"> </w:t>
      </w:r>
      <w:r w:rsidR="00021B5E" w:rsidRPr="004B3C0C">
        <w:rPr>
          <w:rStyle w:val="libAieChar"/>
          <w:rFonts w:hint="cs"/>
          <w:rtl/>
        </w:rPr>
        <w:t>لِيُذْهِبَ</w:t>
      </w:r>
      <w:r w:rsidR="00021B5E" w:rsidRPr="004B3C0C">
        <w:rPr>
          <w:rStyle w:val="libAieChar"/>
          <w:rtl/>
        </w:rPr>
        <w:t xml:space="preserve"> </w:t>
      </w:r>
      <w:r w:rsidR="00021B5E" w:rsidRPr="004B3C0C">
        <w:rPr>
          <w:rStyle w:val="libAieChar"/>
          <w:rFonts w:hint="cs"/>
          <w:rtl/>
        </w:rPr>
        <w:t>عَنكُمُ</w:t>
      </w:r>
      <w:r w:rsidR="00021B5E" w:rsidRPr="004B3C0C">
        <w:rPr>
          <w:rStyle w:val="libAieChar"/>
          <w:rtl/>
        </w:rPr>
        <w:t xml:space="preserve"> </w:t>
      </w:r>
      <w:r w:rsidR="00021B5E" w:rsidRPr="004B3C0C">
        <w:rPr>
          <w:rStyle w:val="libAieChar"/>
          <w:rFonts w:hint="cs"/>
          <w:rtl/>
        </w:rPr>
        <w:t>الرِّ‌جْسَ</w:t>
      </w:r>
      <w:r w:rsidR="00021B5E" w:rsidRPr="004B3C0C">
        <w:rPr>
          <w:rStyle w:val="libAieChar"/>
          <w:rtl/>
        </w:rPr>
        <w:t xml:space="preserve"> </w:t>
      </w:r>
      <w:r w:rsidR="00021B5E" w:rsidRPr="004B3C0C">
        <w:rPr>
          <w:rStyle w:val="libAieChar"/>
          <w:rFonts w:hint="cs"/>
          <w:rtl/>
        </w:rPr>
        <w:t>أَهْلَ</w:t>
      </w:r>
      <w:r w:rsidR="00021B5E" w:rsidRPr="004B3C0C">
        <w:rPr>
          <w:rStyle w:val="libAieChar"/>
          <w:rtl/>
        </w:rPr>
        <w:t xml:space="preserve"> </w:t>
      </w:r>
      <w:r w:rsidR="00021B5E" w:rsidRPr="004B3C0C">
        <w:rPr>
          <w:rStyle w:val="libAieChar"/>
          <w:rFonts w:hint="cs"/>
          <w:rtl/>
        </w:rPr>
        <w:t>الْبَيْتِ</w:t>
      </w:r>
      <w:r w:rsidR="00021B5E" w:rsidRPr="004B3C0C">
        <w:rPr>
          <w:rStyle w:val="libAieChar"/>
          <w:rtl/>
        </w:rPr>
        <w:t xml:space="preserve"> </w:t>
      </w:r>
      <w:r w:rsidR="00021B5E" w:rsidRPr="004B3C0C">
        <w:rPr>
          <w:rStyle w:val="libAieChar"/>
          <w:rFonts w:hint="cs"/>
          <w:rtl/>
        </w:rPr>
        <w:t>وَيُطَهِّرَ‌كُمْ</w:t>
      </w:r>
      <w:r w:rsidR="00021B5E" w:rsidRPr="004B3C0C">
        <w:rPr>
          <w:rStyle w:val="libAieChar"/>
          <w:rtl/>
        </w:rPr>
        <w:t xml:space="preserve"> </w:t>
      </w:r>
      <w:r w:rsidR="00021B5E" w:rsidRPr="004B3C0C">
        <w:rPr>
          <w:rStyle w:val="libAieChar"/>
          <w:rFonts w:hint="cs"/>
          <w:rtl/>
        </w:rPr>
        <w:t>تَطْهِيرً‌ا</w:t>
      </w:r>
      <w:r w:rsidR="00021B5E">
        <w:rPr>
          <w:rStyle w:val="libAieChar"/>
          <w:rFonts w:hint="cs"/>
          <w:rtl/>
        </w:rPr>
        <w:t xml:space="preserve"> </w:t>
      </w:r>
      <w:r w:rsidRPr="00091063">
        <w:rPr>
          <w:rStyle w:val="libAlaemChar"/>
          <w:rtl/>
        </w:rPr>
        <w:t>)</w:t>
      </w:r>
      <w:r w:rsidRPr="00480AC4">
        <w:rPr>
          <w:rtl/>
        </w:rPr>
        <w:t xml:space="preserve"> فهم أهل بيت طهرهم الله من السوء وخصهم برحمة منه. وقال ابن عطية:</w:t>
      </w:r>
    </w:p>
    <w:p w:rsidR="00FE4F18" w:rsidRDefault="00FE4F18" w:rsidP="00FE4F18">
      <w:pPr>
        <w:pStyle w:val="libNormal"/>
      </w:pPr>
      <w:r w:rsidRPr="00480AC4">
        <w:rPr>
          <w:rtl/>
        </w:rPr>
        <w:t xml:space="preserve">والرجس اسم يقع على الإثم والعذاب وعلى النجاسات والنقائص، فأذهب الله جميع ذلك عن أهل البيت </w:t>
      </w:r>
      <w:r w:rsidRPr="00AD283C">
        <w:rPr>
          <w:rStyle w:val="libFootnotenumChar"/>
          <w:rtl/>
        </w:rPr>
        <w:t>(1)</w:t>
      </w:r>
      <w:r w:rsidRPr="00480AC4">
        <w:rPr>
          <w:rtl/>
        </w:rPr>
        <w:t>.</w:t>
      </w:r>
    </w:p>
    <w:p w:rsidR="00FE4F18" w:rsidRDefault="00FE4F18" w:rsidP="00FE4F18">
      <w:pPr>
        <w:pStyle w:val="libNormal"/>
      </w:pPr>
      <w:r w:rsidRPr="00480AC4">
        <w:rPr>
          <w:rtl/>
        </w:rPr>
        <w:t>فالآية حسب كلام هؤلاء الأعلام، تفيد عصمة آل البيت، فالله أذهب عن آل البيت الذنوب والآثام، وطهرهم من كل ألوان المعاصي.</w:t>
      </w:r>
    </w:p>
    <w:p w:rsidR="00FE4F18" w:rsidRDefault="00FE4F18" w:rsidP="00FE4F18">
      <w:pPr>
        <w:pStyle w:val="libNormal"/>
      </w:pPr>
      <w:r w:rsidRPr="00480AC4">
        <w:rPr>
          <w:rtl/>
        </w:rPr>
        <w:t>وإذا لم تفد العصمة، فما فائدة الحصر فيها ب‍ " إنما "؟ إن الله يريد أن يذهب الرجس عن كل إنسان. فلم خص آل البيت هنا دون الناس؟! إن إرادة إذهاب الرجس عن كل إنسان إرادة تشريعية، أما الإرادة في آية التطهير فهي إرادة تكوينية، أو بين بين " توفيقية "، وفي النوع المذكور من الإرادة محال أن تتخلف إرادة الله عما يريد، ولذلك تثبت عصمة آل البيت.</w:t>
      </w:r>
    </w:p>
    <w:p w:rsidR="00FE4F18" w:rsidRDefault="00FE4F18" w:rsidP="00FE4F18">
      <w:pPr>
        <w:pStyle w:val="libNormal"/>
      </w:pPr>
      <w:r w:rsidRPr="00480AC4">
        <w:rPr>
          <w:rtl/>
        </w:rPr>
        <w:t xml:space="preserve">ونلاحظ أن النبي </w:t>
      </w:r>
      <w:r w:rsidR="00AD283C" w:rsidRPr="00AD283C">
        <w:rPr>
          <w:rStyle w:val="libAlaemChar"/>
          <w:rtl/>
        </w:rPr>
        <w:t>صلى‌الله‌عليه‌وآله‌وسلم</w:t>
      </w:r>
      <w:r w:rsidRPr="00480AC4">
        <w:rPr>
          <w:rtl/>
        </w:rPr>
        <w:t xml:space="preserve"> قدم هذه الكوكبة على سائر السلف من الصحابة ولم يقدم فلانا ولا فلانة... لذا لا يصح أن نقدم عليهم من أخره الله عنهم!</w:t>
      </w:r>
    </w:p>
    <w:p w:rsidR="00FE4F18" w:rsidRDefault="00FE4F18" w:rsidP="00021B5E">
      <w:pPr>
        <w:pStyle w:val="Heading3"/>
      </w:pPr>
      <w:bookmarkStart w:id="245" w:name="_Toc382042673"/>
      <w:r w:rsidRPr="00090C30">
        <w:rPr>
          <w:rtl/>
        </w:rPr>
        <w:t>قل تعالوا ندع أبناءنا...:</w:t>
      </w:r>
      <w:bookmarkEnd w:id="245"/>
    </w:p>
    <w:p w:rsidR="00FE4F18" w:rsidRDefault="00FE4F18" w:rsidP="00021B5E">
      <w:pPr>
        <w:pStyle w:val="libNormal"/>
      </w:pPr>
      <w:r w:rsidRPr="00FE4F18">
        <w:rPr>
          <w:rtl/>
        </w:rPr>
        <w:t xml:space="preserve">قال تعالى: </w:t>
      </w:r>
      <w:r w:rsidRPr="00091063">
        <w:rPr>
          <w:rStyle w:val="libAlaemChar"/>
          <w:rtl/>
        </w:rPr>
        <w:t>(</w:t>
      </w:r>
      <w:r w:rsidR="00021B5E">
        <w:rPr>
          <w:rStyle w:val="libAieChar"/>
          <w:rFonts w:hint="cs"/>
          <w:rtl/>
        </w:rPr>
        <w:t xml:space="preserve"> </w:t>
      </w:r>
      <w:r w:rsidR="00021B5E" w:rsidRPr="00021B5E">
        <w:rPr>
          <w:rStyle w:val="libAieChar"/>
          <w:rFonts w:hint="cs"/>
          <w:rtl/>
        </w:rPr>
        <w:t>فَمَنْ</w:t>
      </w:r>
      <w:r w:rsidR="00021B5E" w:rsidRPr="00021B5E">
        <w:rPr>
          <w:rStyle w:val="libAieChar"/>
          <w:rtl/>
        </w:rPr>
        <w:t xml:space="preserve"> </w:t>
      </w:r>
      <w:r w:rsidR="00021B5E" w:rsidRPr="00021B5E">
        <w:rPr>
          <w:rStyle w:val="libAieChar"/>
          <w:rFonts w:hint="cs"/>
          <w:rtl/>
        </w:rPr>
        <w:t>حَاجَّكَ</w:t>
      </w:r>
      <w:r w:rsidR="00021B5E" w:rsidRPr="00021B5E">
        <w:rPr>
          <w:rStyle w:val="libAieChar"/>
          <w:rtl/>
        </w:rPr>
        <w:t xml:space="preserve"> </w:t>
      </w:r>
      <w:r w:rsidR="00021B5E" w:rsidRPr="00021B5E">
        <w:rPr>
          <w:rStyle w:val="libAieChar"/>
          <w:rFonts w:hint="cs"/>
          <w:rtl/>
        </w:rPr>
        <w:t>فِيهِ</w:t>
      </w:r>
      <w:r w:rsidR="00021B5E" w:rsidRPr="00021B5E">
        <w:rPr>
          <w:rStyle w:val="libAieChar"/>
          <w:rtl/>
        </w:rPr>
        <w:t xml:space="preserve"> </w:t>
      </w:r>
      <w:r w:rsidR="00021B5E" w:rsidRPr="00021B5E">
        <w:rPr>
          <w:rStyle w:val="libAieChar"/>
          <w:rFonts w:hint="cs"/>
          <w:rtl/>
        </w:rPr>
        <w:t>مِن</w:t>
      </w:r>
      <w:r w:rsidR="00021B5E" w:rsidRPr="00021B5E">
        <w:rPr>
          <w:rStyle w:val="libAieChar"/>
          <w:rtl/>
        </w:rPr>
        <w:t xml:space="preserve"> </w:t>
      </w:r>
      <w:r w:rsidR="00021B5E" w:rsidRPr="00021B5E">
        <w:rPr>
          <w:rStyle w:val="libAieChar"/>
          <w:rFonts w:hint="cs"/>
          <w:rtl/>
        </w:rPr>
        <w:t>بَعْدِ</w:t>
      </w:r>
      <w:r w:rsidR="00021B5E" w:rsidRPr="00021B5E">
        <w:rPr>
          <w:rStyle w:val="libAieChar"/>
          <w:rtl/>
        </w:rPr>
        <w:t xml:space="preserve"> </w:t>
      </w:r>
      <w:r w:rsidR="00021B5E" w:rsidRPr="00021B5E">
        <w:rPr>
          <w:rStyle w:val="libAieChar"/>
          <w:rFonts w:hint="cs"/>
          <w:rtl/>
        </w:rPr>
        <w:t>مَا</w:t>
      </w:r>
      <w:r w:rsidR="00021B5E" w:rsidRPr="00021B5E">
        <w:rPr>
          <w:rStyle w:val="libAieChar"/>
          <w:rtl/>
        </w:rPr>
        <w:t xml:space="preserve"> </w:t>
      </w:r>
      <w:r w:rsidR="00021B5E" w:rsidRPr="00021B5E">
        <w:rPr>
          <w:rStyle w:val="libAieChar"/>
          <w:rFonts w:hint="cs"/>
          <w:rtl/>
        </w:rPr>
        <w:t>جَاءَكَ</w:t>
      </w:r>
      <w:r w:rsidR="00021B5E" w:rsidRPr="00021B5E">
        <w:rPr>
          <w:rStyle w:val="libAieChar"/>
          <w:rtl/>
        </w:rPr>
        <w:t xml:space="preserve"> </w:t>
      </w:r>
      <w:r w:rsidR="00021B5E" w:rsidRPr="00021B5E">
        <w:rPr>
          <w:rStyle w:val="libAieChar"/>
          <w:rFonts w:hint="cs"/>
          <w:rtl/>
        </w:rPr>
        <w:t>مِنَ</w:t>
      </w:r>
      <w:r w:rsidR="00021B5E" w:rsidRPr="00021B5E">
        <w:rPr>
          <w:rStyle w:val="libAieChar"/>
          <w:rtl/>
        </w:rPr>
        <w:t xml:space="preserve"> </w:t>
      </w:r>
      <w:r w:rsidR="00021B5E" w:rsidRPr="00021B5E">
        <w:rPr>
          <w:rStyle w:val="libAieChar"/>
          <w:rFonts w:hint="cs"/>
          <w:rtl/>
        </w:rPr>
        <w:t>الْعِلْمِ</w:t>
      </w:r>
      <w:r w:rsidR="00021B5E" w:rsidRPr="00021B5E">
        <w:rPr>
          <w:rStyle w:val="libAieChar"/>
          <w:rtl/>
        </w:rPr>
        <w:t xml:space="preserve"> </w:t>
      </w:r>
      <w:r w:rsidR="00021B5E" w:rsidRPr="00021B5E">
        <w:rPr>
          <w:rStyle w:val="libAieChar"/>
          <w:rFonts w:hint="cs"/>
          <w:rtl/>
        </w:rPr>
        <w:t>فَقُلْ</w:t>
      </w:r>
      <w:r w:rsidR="00021B5E" w:rsidRPr="00021B5E">
        <w:rPr>
          <w:rStyle w:val="libAieChar"/>
          <w:rtl/>
        </w:rPr>
        <w:t xml:space="preserve"> </w:t>
      </w:r>
      <w:r w:rsidR="00021B5E" w:rsidRPr="00021B5E">
        <w:rPr>
          <w:rStyle w:val="libAieChar"/>
          <w:rFonts w:hint="cs"/>
          <w:rtl/>
        </w:rPr>
        <w:t>تَعَالَوْا</w:t>
      </w:r>
      <w:r w:rsidR="00021B5E" w:rsidRPr="00021B5E">
        <w:rPr>
          <w:rStyle w:val="libAieChar"/>
          <w:rtl/>
        </w:rPr>
        <w:t xml:space="preserve"> </w:t>
      </w:r>
      <w:r w:rsidR="00021B5E" w:rsidRPr="00021B5E">
        <w:rPr>
          <w:rStyle w:val="libAieChar"/>
          <w:rFonts w:hint="cs"/>
          <w:rtl/>
        </w:rPr>
        <w:t>نَدْعُ</w:t>
      </w:r>
      <w:r w:rsidR="00021B5E" w:rsidRPr="00021B5E">
        <w:rPr>
          <w:rStyle w:val="libAieChar"/>
          <w:rtl/>
        </w:rPr>
        <w:t xml:space="preserve"> </w:t>
      </w:r>
      <w:r w:rsidR="00021B5E" w:rsidRPr="00021B5E">
        <w:rPr>
          <w:rStyle w:val="libAieChar"/>
          <w:rFonts w:hint="cs"/>
          <w:rtl/>
        </w:rPr>
        <w:t>أَبْنَاءَنَا</w:t>
      </w:r>
      <w:r w:rsidR="00021B5E" w:rsidRPr="00021B5E">
        <w:rPr>
          <w:rStyle w:val="libAieChar"/>
          <w:rtl/>
        </w:rPr>
        <w:t xml:space="preserve"> </w:t>
      </w:r>
      <w:r w:rsidR="00021B5E" w:rsidRPr="00021B5E">
        <w:rPr>
          <w:rStyle w:val="libAieChar"/>
          <w:rFonts w:hint="cs"/>
          <w:rtl/>
        </w:rPr>
        <w:t>وَأَبْنَاءَكُمْ</w:t>
      </w:r>
      <w:r w:rsidR="00021B5E" w:rsidRPr="00021B5E">
        <w:rPr>
          <w:rStyle w:val="libAieChar"/>
          <w:rtl/>
        </w:rPr>
        <w:t xml:space="preserve"> </w:t>
      </w:r>
      <w:r w:rsidR="00021B5E" w:rsidRPr="00021B5E">
        <w:rPr>
          <w:rStyle w:val="libAieChar"/>
          <w:rFonts w:hint="cs"/>
          <w:rtl/>
        </w:rPr>
        <w:t>وَنِسَاءَنَا</w:t>
      </w:r>
      <w:r w:rsidR="00021B5E" w:rsidRPr="00021B5E">
        <w:rPr>
          <w:rStyle w:val="libAieChar"/>
          <w:rtl/>
        </w:rPr>
        <w:t xml:space="preserve"> </w:t>
      </w:r>
      <w:r w:rsidR="00021B5E" w:rsidRPr="00021B5E">
        <w:rPr>
          <w:rStyle w:val="libAieChar"/>
          <w:rFonts w:hint="cs"/>
          <w:rtl/>
        </w:rPr>
        <w:t>وَنِسَاءَكُمْ</w:t>
      </w:r>
      <w:r w:rsidR="00021B5E" w:rsidRPr="00021B5E">
        <w:rPr>
          <w:rStyle w:val="libAieChar"/>
          <w:rtl/>
        </w:rPr>
        <w:t xml:space="preserve"> </w:t>
      </w:r>
      <w:r w:rsidR="00021B5E" w:rsidRPr="00021B5E">
        <w:rPr>
          <w:rStyle w:val="libAieChar"/>
          <w:rFonts w:hint="cs"/>
          <w:rtl/>
        </w:rPr>
        <w:t>وَأَنفُسَنَا</w:t>
      </w:r>
      <w:r w:rsidR="00021B5E" w:rsidRPr="00021B5E">
        <w:rPr>
          <w:rStyle w:val="libAieChar"/>
          <w:rtl/>
        </w:rPr>
        <w:t xml:space="preserve"> </w:t>
      </w:r>
      <w:r w:rsidR="00021B5E" w:rsidRPr="00021B5E">
        <w:rPr>
          <w:rStyle w:val="libAieChar"/>
          <w:rFonts w:hint="cs"/>
          <w:rtl/>
        </w:rPr>
        <w:t>وَأَنفُسَكُمْ</w:t>
      </w:r>
      <w:r w:rsidR="00021B5E" w:rsidRPr="00021B5E">
        <w:rPr>
          <w:rStyle w:val="libAieChar"/>
          <w:rtl/>
        </w:rPr>
        <w:t xml:space="preserve"> </w:t>
      </w:r>
      <w:r w:rsidR="00021B5E" w:rsidRPr="00021B5E">
        <w:rPr>
          <w:rStyle w:val="libAieChar"/>
          <w:rFonts w:hint="cs"/>
          <w:rtl/>
        </w:rPr>
        <w:t>ثُمَّ</w:t>
      </w:r>
      <w:r w:rsidR="00021B5E" w:rsidRPr="00021B5E">
        <w:rPr>
          <w:rStyle w:val="libAieChar"/>
          <w:rtl/>
        </w:rPr>
        <w:t xml:space="preserve"> </w:t>
      </w:r>
      <w:r w:rsidR="00021B5E" w:rsidRPr="00021B5E">
        <w:rPr>
          <w:rStyle w:val="libAieChar"/>
          <w:rFonts w:hint="cs"/>
          <w:rtl/>
        </w:rPr>
        <w:t>نَبْتَهِلْ</w:t>
      </w:r>
      <w:r w:rsidR="00021B5E" w:rsidRPr="00021B5E">
        <w:rPr>
          <w:rStyle w:val="libAieChar"/>
          <w:rtl/>
        </w:rPr>
        <w:t xml:space="preserve"> </w:t>
      </w:r>
      <w:r w:rsidR="00021B5E" w:rsidRPr="00021B5E">
        <w:rPr>
          <w:rStyle w:val="libAieChar"/>
          <w:rFonts w:hint="cs"/>
          <w:rtl/>
        </w:rPr>
        <w:t>فَنَجْعَل</w:t>
      </w:r>
      <w:r w:rsidR="00021B5E" w:rsidRPr="00021B5E">
        <w:rPr>
          <w:rStyle w:val="libAieChar"/>
          <w:rtl/>
        </w:rPr>
        <w:t xml:space="preserve"> </w:t>
      </w:r>
      <w:r w:rsidR="00021B5E" w:rsidRPr="00021B5E">
        <w:rPr>
          <w:rStyle w:val="libAieChar"/>
          <w:rFonts w:hint="cs"/>
          <w:rtl/>
        </w:rPr>
        <w:t>لَّعْنَتَ</w:t>
      </w:r>
      <w:r w:rsidR="00021B5E" w:rsidRPr="00021B5E">
        <w:rPr>
          <w:rStyle w:val="libAieChar"/>
          <w:rtl/>
        </w:rPr>
        <w:t xml:space="preserve"> </w:t>
      </w:r>
      <w:r w:rsidR="00021B5E" w:rsidRPr="00021B5E">
        <w:rPr>
          <w:rStyle w:val="libAieChar"/>
          <w:rFonts w:hint="cs"/>
          <w:rtl/>
        </w:rPr>
        <w:t>اللَّـهِ</w:t>
      </w:r>
      <w:r w:rsidR="00021B5E" w:rsidRPr="00021B5E">
        <w:rPr>
          <w:rStyle w:val="libAieChar"/>
          <w:rtl/>
        </w:rPr>
        <w:t xml:space="preserve"> </w:t>
      </w:r>
      <w:r w:rsidR="00021B5E" w:rsidRPr="00021B5E">
        <w:rPr>
          <w:rStyle w:val="libAieChar"/>
          <w:rFonts w:hint="cs"/>
          <w:rtl/>
        </w:rPr>
        <w:t>عَلَى</w:t>
      </w:r>
      <w:r w:rsidR="00021B5E" w:rsidRPr="00021B5E">
        <w:rPr>
          <w:rStyle w:val="libAieChar"/>
          <w:rtl/>
        </w:rPr>
        <w:t xml:space="preserve"> </w:t>
      </w:r>
      <w:r w:rsidR="00021B5E" w:rsidRPr="00021B5E">
        <w:rPr>
          <w:rStyle w:val="libAieChar"/>
          <w:rFonts w:hint="cs"/>
          <w:rtl/>
        </w:rPr>
        <w:t>الْكَاذِبِينَ</w:t>
      </w:r>
      <w:r w:rsidR="00021B5E">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تفسير الطبري: 21</w:t>
      </w:r>
      <w:r w:rsidR="00692C19">
        <w:rPr>
          <w:rtl/>
        </w:rPr>
        <w:t>/</w:t>
      </w:r>
      <w:r w:rsidRPr="00480AC4">
        <w:rPr>
          <w:rtl/>
        </w:rPr>
        <w:t>5.</w:t>
      </w:r>
    </w:p>
    <w:p w:rsidR="00FE4F18" w:rsidRDefault="00FE4F18" w:rsidP="00AD283C">
      <w:pPr>
        <w:pStyle w:val="libFootnote0"/>
      </w:pPr>
      <w:r w:rsidRPr="00480AC4">
        <w:rPr>
          <w:rtl/>
        </w:rPr>
        <w:t>2 - آل عمران: 61.</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أجمع المفسرون على نزول هذه الآية في أصحاب الكساء: محمد، علي، فاطمة، الحسن والحسين </w:t>
      </w:r>
      <w:r w:rsidR="00AD283C" w:rsidRPr="00AD283C">
        <w:rPr>
          <w:rStyle w:val="libAlaemChar"/>
          <w:rtl/>
        </w:rPr>
        <w:t>عليهم‌السلام</w:t>
      </w:r>
      <w:r w:rsidRPr="00480AC4">
        <w:rPr>
          <w:rtl/>
        </w:rPr>
        <w:t xml:space="preserve">. حيث أتى وفد من نصارى نجران، فدعاهم النبي </w:t>
      </w:r>
      <w:r w:rsidR="00AD283C" w:rsidRPr="00AD283C">
        <w:rPr>
          <w:rStyle w:val="libAlaemChar"/>
          <w:rtl/>
        </w:rPr>
        <w:t>صلى‌الله‌عليه‌وآله‌وسلم</w:t>
      </w:r>
      <w:r w:rsidRPr="00480AC4">
        <w:rPr>
          <w:rtl/>
        </w:rPr>
        <w:t xml:space="preserve"> للمباهلة، فغدا رسول الله، محتضنا الحسين، آخذا بيد الحسن، وفاطمة تمشي خلفه، وعلي خلفهما، وهو يقول: إذا أنا دعوت فأمنوا، فقال أسقف نجران: يا معشر النصارى إني لأرى وجوها لو شاء الله أن يزيل جبلا من مكانه لأزاله بها. فلا تباهلوا فتهلكوا، ولا يبقى على وجه الأرض نصراني إلى يوم القيامة، فقالوا: يا أبا القاسم، رأينا أن لا نباهلك، وأن نقرك على دينك ونثبت على ديننا...</w:t>
      </w:r>
    </w:p>
    <w:p w:rsidR="00FE4F18" w:rsidRDefault="00FE4F18" w:rsidP="00FE4F18">
      <w:pPr>
        <w:pStyle w:val="libNormal"/>
      </w:pPr>
      <w:r w:rsidRPr="00480AC4">
        <w:rPr>
          <w:rtl/>
        </w:rPr>
        <w:t>قال الرازي: " واعلم أن</w:t>
      </w:r>
      <w:r>
        <w:rPr>
          <w:rFonts w:hint="cs"/>
          <w:rtl/>
        </w:rPr>
        <w:t>َّ</w:t>
      </w:r>
      <w:r w:rsidRPr="00480AC4">
        <w:rPr>
          <w:rtl/>
        </w:rPr>
        <w:t xml:space="preserve"> هذه الرواية كالمتفق على صحتها بين أهل التفسير والحديث " </w:t>
      </w:r>
      <w:r w:rsidRPr="00AD283C">
        <w:rPr>
          <w:rStyle w:val="libFootnotenumChar"/>
          <w:rtl/>
        </w:rPr>
        <w:t>(1)</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اختيار الرسول </w:t>
      </w:r>
      <w:r w:rsidR="00AD283C" w:rsidRPr="00AD283C">
        <w:rPr>
          <w:rStyle w:val="libAlaemChar"/>
          <w:rtl/>
        </w:rPr>
        <w:t>صلى‌الله‌عليه‌وآله‌وسلم</w:t>
      </w:r>
      <w:r w:rsidRPr="00480AC4">
        <w:rPr>
          <w:rtl/>
        </w:rPr>
        <w:t xml:space="preserve"> لهذه الث</w:t>
      </w:r>
      <w:r>
        <w:rPr>
          <w:rFonts w:hint="cs"/>
          <w:rtl/>
        </w:rPr>
        <w:t>ُ</w:t>
      </w:r>
      <w:r w:rsidRPr="00480AC4">
        <w:rPr>
          <w:rtl/>
        </w:rPr>
        <w:t>ل</w:t>
      </w:r>
      <w:r>
        <w:rPr>
          <w:rFonts w:hint="cs"/>
          <w:rtl/>
        </w:rPr>
        <w:t>َّ</w:t>
      </w:r>
      <w:r w:rsidRPr="00480AC4">
        <w:rPr>
          <w:rtl/>
        </w:rPr>
        <w:t>ة دون سواهم من أهل الفضل من السلف الصالح، ليدل دلالة</w:t>
      </w:r>
      <w:r>
        <w:rPr>
          <w:rFonts w:hint="cs"/>
          <w:rtl/>
        </w:rPr>
        <w:t>ً</w:t>
      </w:r>
      <w:r w:rsidRPr="00480AC4">
        <w:rPr>
          <w:rtl/>
        </w:rPr>
        <w:t xml:space="preserve"> واضحة على تمي</w:t>
      </w:r>
      <w:r>
        <w:rPr>
          <w:rFonts w:hint="cs"/>
          <w:rtl/>
        </w:rPr>
        <w:t>ّ</w:t>
      </w:r>
      <w:r w:rsidRPr="00480AC4">
        <w:rPr>
          <w:rtl/>
        </w:rPr>
        <w:t>زهم عنهم وعظم شأنهم عند الله ورسوله.</w:t>
      </w:r>
    </w:p>
    <w:p w:rsidR="00FE4F18" w:rsidRDefault="00FE4F18" w:rsidP="00021B5E">
      <w:pPr>
        <w:pStyle w:val="libNormal"/>
      </w:pPr>
      <w:r w:rsidRPr="00480AC4">
        <w:rPr>
          <w:rtl/>
        </w:rPr>
        <w:t xml:space="preserve">فرسول الله </w:t>
      </w:r>
      <w:r w:rsidR="00AD283C" w:rsidRPr="00AD283C">
        <w:rPr>
          <w:rStyle w:val="libAlaemChar"/>
          <w:rtl/>
        </w:rPr>
        <w:t>صلى‌الله‌عليه‌وآله‌وسلم</w:t>
      </w:r>
      <w:r w:rsidRPr="00480AC4">
        <w:rPr>
          <w:rtl/>
        </w:rPr>
        <w:t xml:space="preserve"> يسلط الضوء عليهم، ويشركهم مع نفسه في كل شئ، حتى يبين للناس أن</w:t>
      </w:r>
      <w:r>
        <w:rPr>
          <w:rFonts w:hint="cs"/>
          <w:rtl/>
        </w:rPr>
        <w:t>َّ</w:t>
      </w:r>
      <w:r w:rsidRPr="00480AC4">
        <w:rPr>
          <w:rtl/>
        </w:rPr>
        <w:t xml:space="preserve"> هؤلاء هم أهل الرسالة، وأولى الخلق بها بعد النبي </w:t>
      </w:r>
      <w:r w:rsidR="00021B5E" w:rsidRPr="00AD283C">
        <w:rPr>
          <w:rStyle w:val="libAlaemChar"/>
          <w:rtl/>
        </w:rPr>
        <w:t>صلى‌الله‌عليه‌وآله‌وسلم</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تفسير الرازي: 3</w:t>
      </w:r>
      <w:r w:rsidR="00692C19">
        <w:rPr>
          <w:rtl/>
        </w:rPr>
        <w:t>/</w:t>
      </w:r>
      <w:r w:rsidRPr="00480AC4">
        <w:rPr>
          <w:rtl/>
        </w:rPr>
        <w:t>247، وراجع صحيح مسلم: كتاب فضائل الصحابة، باب من فضائل علي بن أبي طالب. صحيح الترمذي: 5</w:t>
      </w:r>
      <w:r w:rsidR="00692C19">
        <w:rPr>
          <w:rtl/>
        </w:rPr>
        <w:t>/</w:t>
      </w:r>
      <w:r w:rsidRPr="00480AC4">
        <w:rPr>
          <w:rtl/>
        </w:rPr>
        <w:t>638. شواهد التنزيل: 1</w:t>
      </w:r>
      <w:r w:rsidR="00692C19">
        <w:rPr>
          <w:rtl/>
        </w:rPr>
        <w:t>/</w:t>
      </w:r>
      <w:r w:rsidRPr="00480AC4">
        <w:rPr>
          <w:rtl/>
        </w:rPr>
        <w:t>120 - 129. المستدرك: 3</w:t>
      </w:r>
      <w:r w:rsidR="00692C19">
        <w:rPr>
          <w:rtl/>
        </w:rPr>
        <w:t>/</w:t>
      </w:r>
      <w:r w:rsidRPr="00480AC4">
        <w:rPr>
          <w:rtl/>
        </w:rPr>
        <w:t>150 وصححه. تلخيص المستدرك. مناقب علي، ابن المغازلي: ص 263. مسند أحمد: 1</w:t>
      </w:r>
      <w:r w:rsidR="00692C19">
        <w:rPr>
          <w:rtl/>
        </w:rPr>
        <w:t>/</w:t>
      </w:r>
      <w:r w:rsidRPr="00480AC4">
        <w:rPr>
          <w:rtl/>
        </w:rPr>
        <w:t>185. كفاية الطالب، الكنجي الشافعي: ص 54 و 85 و 142. ترجمة الإمام علي من تاريخ دمشق: 1</w:t>
      </w:r>
      <w:r w:rsidR="00692C19">
        <w:rPr>
          <w:rtl/>
        </w:rPr>
        <w:t>/</w:t>
      </w:r>
      <w:r w:rsidRPr="00480AC4">
        <w:rPr>
          <w:rtl/>
        </w:rPr>
        <w:t>21. تفسير الطبري: 3</w:t>
      </w:r>
      <w:r w:rsidR="00692C19">
        <w:rPr>
          <w:rtl/>
        </w:rPr>
        <w:t>/</w:t>
      </w:r>
      <w:r w:rsidRPr="00480AC4">
        <w:rPr>
          <w:rtl/>
        </w:rPr>
        <w:t>299 - 301 و 3</w:t>
      </w:r>
      <w:r w:rsidR="00692C19">
        <w:rPr>
          <w:rtl/>
        </w:rPr>
        <w:t>/</w:t>
      </w:r>
      <w:r w:rsidRPr="00480AC4">
        <w:rPr>
          <w:rtl/>
        </w:rPr>
        <w:t>192. الكشاف: 1</w:t>
      </w:r>
      <w:r w:rsidR="00692C19">
        <w:rPr>
          <w:rtl/>
        </w:rPr>
        <w:t>/</w:t>
      </w:r>
      <w:r w:rsidRPr="00480AC4">
        <w:rPr>
          <w:rtl/>
        </w:rPr>
        <w:t>368 - 370. تفسير ابن كثير: 1</w:t>
      </w:r>
      <w:r w:rsidR="00692C19">
        <w:rPr>
          <w:rtl/>
        </w:rPr>
        <w:t>/</w:t>
      </w:r>
      <w:r w:rsidRPr="00480AC4">
        <w:rPr>
          <w:rtl/>
        </w:rPr>
        <w:t>370 - 371.</w:t>
      </w:r>
    </w:p>
    <w:p w:rsidR="00FE4F18" w:rsidRDefault="00FE4F18" w:rsidP="00021B5E">
      <w:pPr>
        <w:pStyle w:val="libFootnote0"/>
      </w:pPr>
      <w:r w:rsidRPr="00480AC4">
        <w:rPr>
          <w:rtl/>
        </w:rPr>
        <w:t>تفسير القرطبي: 4</w:t>
      </w:r>
      <w:r w:rsidR="00692C19">
        <w:rPr>
          <w:rtl/>
        </w:rPr>
        <w:t>/</w:t>
      </w:r>
      <w:r w:rsidRPr="00480AC4">
        <w:rPr>
          <w:rtl/>
        </w:rPr>
        <w:t>104. أحكام القرآن، الجصاص: 2</w:t>
      </w:r>
      <w:r w:rsidR="00692C19">
        <w:rPr>
          <w:rtl/>
        </w:rPr>
        <w:t>/</w:t>
      </w:r>
      <w:r w:rsidRPr="00480AC4">
        <w:rPr>
          <w:rtl/>
        </w:rPr>
        <w:t>295 - 296. أسباب النزول، الواحدي:</w:t>
      </w:r>
      <w:r w:rsidR="00021B5E">
        <w:rPr>
          <w:rFonts w:hint="cs"/>
          <w:rtl/>
        </w:rPr>
        <w:t xml:space="preserve"> </w:t>
      </w:r>
      <w:r w:rsidRPr="00480AC4">
        <w:rPr>
          <w:rtl/>
        </w:rPr>
        <w:t>ص 59. أحكام القرآن، ابن العربي: 1</w:t>
      </w:r>
      <w:r w:rsidR="00692C19">
        <w:rPr>
          <w:rtl/>
        </w:rPr>
        <w:t>/</w:t>
      </w:r>
      <w:r w:rsidRPr="00480AC4">
        <w:rPr>
          <w:rtl/>
        </w:rPr>
        <w:t>275. التسهيل لعلوم التنزيل، الكلبي: 1</w:t>
      </w:r>
      <w:r w:rsidR="00692C19">
        <w:rPr>
          <w:rtl/>
        </w:rPr>
        <w:t>/</w:t>
      </w:r>
      <w:r w:rsidRPr="00480AC4">
        <w:rPr>
          <w:rtl/>
        </w:rPr>
        <w:t>109. فتح البيان في مقاصد القرآن: 2</w:t>
      </w:r>
      <w:r w:rsidR="00692C19">
        <w:rPr>
          <w:rtl/>
        </w:rPr>
        <w:t>/</w:t>
      </w:r>
      <w:r w:rsidRPr="00480AC4">
        <w:rPr>
          <w:rtl/>
        </w:rPr>
        <w:t>72. زاد المسير، ابن الجوزي: 1</w:t>
      </w:r>
      <w:r w:rsidR="00692C19">
        <w:rPr>
          <w:rtl/>
        </w:rPr>
        <w:t>/</w:t>
      </w:r>
      <w:r w:rsidRPr="00480AC4">
        <w:rPr>
          <w:rtl/>
        </w:rPr>
        <w:t>399. فتح القدير، الشوكاني: 1</w:t>
      </w:r>
      <w:r w:rsidR="00692C19">
        <w:rPr>
          <w:rtl/>
        </w:rPr>
        <w:t>/</w:t>
      </w:r>
      <w:r w:rsidRPr="00480AC4">
        <w:rPr>
          <w:rtl/>
        </w:rPr>
        <w:t>347. الدر المنثور: 2</w:t>
      </w:r>
      <w:r w:rsidR="00692C19">
        <w:rPr>
          <w:rtl/>
        </w:rPr>
        <w:t>/</w:t>
      </w:r>
      <w:r w:rsidRPr="00480AC4">
        <w:rPr>
          <w:rtl/>
        </w:rPr>
        <w:t>38 - 39. تفسير البيضاوي: 2</w:t>
      </w:r>
      <w:r w:rsidR="00692C19">
        <w:rPr>
          <w:rtl/>
        </w:rPr>
        <w:t>/</w:t>
      </w:r>
      <w:r w:rsidRPr="00480AC4">
        <w:rPr>
          <w:rtl/>
        </w:rPr>
        <w:t>22. تفسير الخازن: 1</w:t>
      </w:r>
      <w:r w:rsidR="00692C19">
        <w:rPr>
          <w:rtl/>
        </w:rPr>
        <w:t>/</w:t>
      </w:r>
      <w:r w:rsidRPr="00480AC4">
        <w:rPr>
          <w:rtl/>
        </w:rPr>
        <w:t>302. راجع ملحق المراجعات:</w:t>
      </w:r>
      <w:r w:rsidR="00021B5E">
        <w:rPr>
          <w:rFonts w:hint="cs"/>
          <w:rtl/>
        </w:rPr>
        <w:t xml:space="preserve"> </w:t>
      </w:r>
      <w:r w:rsidRPr="00480AC4">
        <w:rPr>
          <w:rtl/>
        </w:rPr>
        <w:t>ص 339 - 340.</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ومن المتفق عليه أنه لو أراد إنسان ما مباهلة غيره، فإنه سيختار أفضل معارفه، حتى يضمن النتيجة لصالحه، وكذا فعل سيد الخلق </w:t>
      </w:r>
      <w:r w:rsidR="00AD283C" w:rsidRPr="00AD283C">
        <w:rPr>
          <w:rStyle w:val="libAlaemChar"/>
          <w:rtl/>
        </w:rPr>
        <w:t>صلى‌الله‌عليه‌وآله‌وسلم</w:t>
      </w:r>
      <w:r w:rsidRPr="00480AC4">
        <w:rPr>
          <w:rtl/>
        </w:rPr>
        <w:t>، فلو وجد من الرجال أفضل من علي، ومن الأبناء أفضل من الحسنين، ومن النساء أفضل من فاطمة، لضمهم إليه وباهل بهم.</w:t>
      </w:r>
    </w:p>
    <w:p w:rsidR="00FE4F18" w:rsidRDefault="00FE4F18" w:rsidP="00021B5E">
      <w:pPr>
        <w:pStyle w:val="libNormal"/>
      </w:pPr>
      <w:r w:rsidRPr="00480AC4">
        <w:rPr>
          <w:rtl/>
        </w:rPr>
        <w:t xml:space="preserve">" بقي مما دلت عليه الآية من خصائص علي </w:t>
      </w:r>
      <w:r w:rsidR="00AD283C" w:rsidRPr="00AD283C">
        <w:rPr>
          <w:rStyle w:val="libAlaemChar"/>
          <w:rtl/>
        </w:rPr>
        <w:t>عليه‌السلام</w:t>
      </w:r>
      <w:r w:rsidRPr="00480AC4">
        <w:rPr>
          <w:rtl/>
        </w:rPr>
        <w:t xml:space="preserve">، فضل تضمحل دونه الخصائص، وتفنى في جنبه الفضائل والمناقب، ألا وهو كونه نفس النبي </w:t>
      </w:r>
      <w:r w:rsidR="00526D4B" w:rsidRPr="00526D4B">
        <w:rPr>
          <w:rStyle w:val="libAlaemChar"/>
          <w:rtl/>
        </w:rPr>
        <w:t>صلى‌الله‌عليه‌وآله‌وسلم</w:t>
      </w:r>
      <w:r w:rsidRPr="00480AC4">
        <w:rPr>
          <w:rtl/>
        </w:rPr>
        <w:t xml:space="preserve"> وجاريا بنص الآية مجراه الفضل الذي تعنو له الجباه بخوعا، وتطامن لديه المفارق خشوعا، ويملأ الصدور هيبة واجلالا، وتصاغر دونه الهمم يأسا، من بلوغ مداه </w:t>
      </w:r>
      <w:r w:rsidRPr="00091063">
        <w:rPr>
          <w:rStyle w:val="libAlaemChar"/>
          <w:rtl/>
        </w:rPr>
        <w:t>(</w:t>
      </w:r>
      <w:r w:rsidR="00021B5E">
        <w:rPr>
          <w:rStyle w:val="libAieChar"/>
          <w:rFonts w:hint="cs"/>
          <w:rtl/>
        </w:rPr>
        <w:t xml:space="preserve"> </w:t>
      </w:r>
      <w:r w:rsidR="00021B5E" w:rsidRPr="00021B5E">
        <w:rPr>
          <w:rStyle w:val="libAieChar"/>
          <w:rFonts w:hint="cs"/>
          <w:rtl/>
        </w:rPr>
        <w:t>ذَٰلِكَ</w:t>
      </w:r>
      <w:r w:rsidR="00021B5E" w:rsidRPr="00021B5E">
        <w:rPr>
          <w:rStyle w:val="libAieChar"/>
          <w:rtl/>
        </w:rPr>
        <w:t xml:space="preserve"> </w:t>
      </w:r>
      <w:r w:rsidR="00021B5E" w:rsidRPr="00021B5E">
        <w:rPr>
          <w:rStyle w:val="libAieChar"/>
          <w:rFonts w:hint="cs"/>
          <w:rtl/>
        </w:rPr>
        <w:t>فَضْلُ</w:t>
      </w:r>
      <w:r w:rsidR="00021B5E" w:rsidRPr="00021B5E">
        <w:rPr>
          <w:rStyle w:val="libAieChar"/>
          <w:rtl/>
        </w:rPr>
        <w:t xml:space="preserve"> </w:t>
      </w:r>
      <w:r w:rsidR="00021B5E" w:rsidRPr="00021B5E">
        <w:rPr>
          <w:rStyle w:val="libAieChar"/>
          <w:rFonts w:hint="cs"/>
          <w:rtl/>
        </w:rPr>
        <w:t>اللَّـهِ</w:t>
      </w:r>
      <w:r w:rsidR="00021B5E" w:rsidRPr="00021B5E">
        <w:rPr>
          <w:rStyle w:val="libAieChar"/>
          <w:rtl/>
        </w:rPr>
        <w:t xml:space="preserve"> </w:t>
      </w:r>
      <w:r w:rsidR="00021B5E" w:rsidRPr="00021B5E">
        <w:rPr>
          <w:rStyle w:val="libAieChar"/>
          <w:rFonts w:hint="cs"/>
          <w:rtl/>
        </w:rPr>
        <w:t>يُؤْتِيهِ</w:t>
      </w:r>
      <w:r w:rsidR="00021B5E" w:rsidRPr="00021B5E">
        <w:rPr>
          <w:rStyle w:val="libAieChar"/>
          <w:rtl/>
        </w:rPr>
        <w:t xml:space="preserve"> </w:t>
      </w:r>
      <w:r w:rsidR="00021B5E" w:rsidRPr="00021B5E">
        <w:rPr>
          <w:rStyle w:val="libAieChar"/>
          <w:rFonts w:hint="cs"/>
          <w:rtl/>
        </w:rPr>
        <w:t>مَن</w:t>
      </w:r>
      <w:r w:rsidR="00021B5E" w:rsidRPr="00021B5E">
        <w:rPr>
          <w:rStyle w:val="libAieChar"/>
          <w:rtl/>
        </w:rPr>
        <w:t xml:space="preserve"> </w:t>
      </w:r>
      <w:r w:rsidR="00021B5E" w:rsidRPr="00021B5E">
        <w:rPr>
          <w:rStyle w:val="libAieChar"/>
          <w:rFonts w:hint="cs"/>
          <w:rtl/>
        </w:rPr>
        <w:t>يَشَاءُ</w:t>
      </w:r>
      <w:r w:rsidR="00021B5E" w:rsidRPr="00021B5E">
        <w:rPr>
          <w:rStyle w:val="libAieChar"/>
          <w:rtl/>
        </w:rPr>
        <w:t xml:space="preserve"> </w:t>
      </w:r>
      <w:r w:rsidR="00021B5E" w:rsidRPr="00021B5E">
        <w:rPr>
          <w:rStyle w:val="libAieChar"/>
          <w:rFonts w:hint="cs"/>
          <w:rtl/>
        </w:rPr>
        <w:t>وَاللَّـهُ</w:t>
      </w:r>
      <w:r w:rsidR="00021B5E" w:rsidRPr="00021B5E">
        <w:rPr>
          <w:rStyle w:val="libAieChar"/>
          <w:rtl/>
        </w:rPr>
        <w:t xml:space="preserve"> </w:t>
      </w:r>
      <w:r w:rsidR="00021B5E" w:rsidRPr="00021B5E">
        <w:rPr>
          <w:rStyle w:val="libAieChar"/>
          <w:rFonts w:hint="cs"/>
          <w:rtl/>
        </w:rPr>
        <w:t>ذُو</w:t>
      </w:r>
      <w:r w:rsidR="00021B5E" w:rsidRPr="00021B5E">
        <w:rPr>
          <w:rStyle w:val="libAieChar"/>
          <w:rtl/>
        </w:rPr>
        <w:t xml:space="preserve"> </w:t>
      </w:r>
      <w:r w:rsidR="00021B5E" w:rsidRPr="00021B5E">
        <w:rPr>
          <w:rStyle w:val="libAieChar"/>
          <w:rFonts w:hint="cs"/>
          <w:rtl/>
        </w:rPr>
        <w:t>الْفَضْلِ</w:t>
      </w:r>
      <w:r w:rsidR="00021B5E" w:rsidRPr="00021B5E">
        <w:rPr>
          <w:rStyle w:val="libAieChar"/>
          <w:rtl/>
        </w:rPr>
        <w:t xml:space="preserve"> </w:t>
      </w:r>
      <w:r w:rsidR="00021B5E" w:rsidRPr="00021B5E">
        <w:rPr>
          <w:rStyle w:val="libAieChar"/>
          <w:rFonts w:hint="cs"/>
          <w:rtl/>
        </w:rPr>
        <w:t>الْعَظِيمِ</w:t>
      </w:r>
      <w:r w:rsidR="00021B5E">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وأنت هداك الله إذا عرفت أن</w:t>
      </w:r>
      <w:r>
        <w:rPr>
          <w:rFonts w:hint="cs"/>
          <w:rtl/>
        </w:rPr>
        <w:t>َّ</w:t>
      </w:r>
      <w:r w:rsidRPr="00480AC4">
        <w:rPr>
          <w:rtl/>
        </w:rPr>
        <w:t xml:space="preserve"> الله تبارك وتعالى قد أنزل نفس النبي وأجراها في محكم الذكر مجراها، لا ترتاب حينئذ في أنه أفضل الأمة وأولاها بالرسول </w:t>
      </w:r>
      <w:r w:rsidR="00AD283C" w:rsidRPr="00AD283C">
        <w:rPr>
          <w:rStyle w:val="libAlaemChar"/>
          <w:rtl/>
        </w:rPr>
        <w:t>صلى‌الله‌عليه‌وآله‌وسلم</w:t>
      </w:r>
      <w:r w:rsidRPr="00480AC4">
        <w:rPr>
          <w:rtl/>
        </w:rPr>
        <w:t xml:space="preserve"> حيا وميتا " </w:t>
      </w:r>
      <w:r w:rsidRPr="00AD283C">
        <w:rPr>
          <w:rStyle w:val="libFootnotenumChar"/>
          <w:rtl/>
        </w:rPr>
        <w:t>(2)</w:t>
      </w:r>
      <w:r w:rsidRPr="00480AC4">
        <w:rPr>
          <w:rtl/>
        </w:rPr>
        <w:t>.</w:t>
      </w:r>
    </w:p>
    <w:p w:rsidR="00FE4F18" w:rsidRDefault="00FE4F18" w:rsidP="00FE4F18">
      <w:pPr>
        <w:pStyle w:val="libNormal"/>
      </w:pPr>
      <w:r w:rsidRPr="00480AC4">
        <w:rPr>
          <w:rtl/>
        </w:rPr>
        <w:t>" ولا شك أن</w:t>
      </w:r>
      <w:r>
        <w:rPr>
          <w:rFonts w:hint="cs"/>
          <w:rtl/>
        </w:rPr>
        <w:t>َّ</w:t>
      </w:r>
      <w:r w:rsidRPr="00480AC4">
        <w:rPr>
          <w:rtl/>
        </w:rPr>
        <w:t xml:space="preserve"> الرسول </w:t>
      </w:r>
      <w:r w:rsidR="00AD283C" w:rsidRPr="00AD283C">
        <w:rPr>
          <w:rStyle w:val="libAlaemChar"/>
          <w:rtl/>
        </w:rPr>
        <w:t>صلى‌الله‌عليه‌وآله‌وسلم</w:t>
      </w:r>
      <w:r w:rsidRPr="00480AC4">
        <w:rPr>
          <w:rtl/>
        </w:rPr>
        <w:t xml:space="preserve"> أفضل الناس، اتفاقا، ومساوي الأفضل أفضل " </w:t>
      </w:r>
      <w:r w:rsidRPr="00AD283C">
        <w:rPr>
          <w:rStyle w:val="libFootnotenumChar"/>
          <w:rtl/>
        </w:rPr>
        <w:t>(3)</w:t>
      </w:r>
      <w:r w:rsidRPr="00480AC4">
        <w:rPr>
          <w:rtl/>
        </w:rPr>
        <w:t>!</w:t>
      </w:r>
    </w:p>
    <w:p w:rsidR="00FE4F18" w:rsidRDefault="00FE4F18" w:rsidP="00FE4F18">
      <w:pPr>
        <w:pStyle w:val="libNormal"/>
      </w:pPr>
      <w:r w:rsidRPr="00480AC4">
        <w:rPr>
          <w:rtl/>
        </w:rPr>
        <w:t xml:space="preserve">قال الزمخشري: " وقدمهم في الذكر على الأنفس لينبه على لطف مكانهم، وقرب منزلتهم، وليؤذن بأنهم مقدمون على الأنفس، مفدون بها، وفيه دليل لا شئ أقوى منه على فضل أصحاب الكساء </w:t>
      </w:r>
      <w:r w:rsidR="00AD283C" w:rsidRPr="00AD283C">
        <w:rPr>
          <w:rStyle w:val="libAlaemChar"/>
          <w:rtl/>
        </w:rPr>
        <w:t>عليهم‌السلام</w:t>
      </w:r>
      <w:r w:rsidRPr="00480AC4">
        <w:rPr>
          <w:rtl/>
        </w:rPr>
        <w:t xml:space="preserve"> " </w:t>
      </w:r>
      <w:r w:rsidRPr="00AD283C">
        <w:rPr>
          <w:rStyle w:val="libFootnotenumChar"/>
          <w:rtl/>
        </w:rPr>
        <w:t>(4)</w:t>
      </w:r>
      <w:r w:rsidRPr="00480AC4">
        <w:rPr>
          <w:rtl/>
        </w:rPr>
        <w:t>.</w:t>
      </w:r>
    </w:p>
    <w:p w:rsidR="00FE4F18" w:rsidRDefault="00FE4F18" w:rsidP="00FE4F18">
      <w:pPr>
        <w:pStyle w:val="libNormal"/>
      </w:pPr>
      <w:r w:rsidRPr="00480AC4">
        <w:rPr>
          <w:rtl/>
        </w:rPr>
        <w:t>وهو في آية التباهل نفس ال‍ * - مصطفى ليس غيره إياها</w:t>
      </w:r>
    </w:p>
    <w:p w:rsidR="00FE4F18" w:rsidRDefault="00FE4F18" w:rsidP="00FE4F18">
      <w:pPr>
        <w:pStyle w:val="libNormal"/>
      </w:pPr>
      <w:r w:rsidRPr="00480AC4">
        <w:rPr>
          <w:rtl/>
        </w:rPr>
        <w:t>إن</w:t>
      </w:r>
      <w:r>
        <w:rPr>
          <w:rFonts w:hint="cs"/>
          <w:rtl/>
        </w:rPr>
        <w:t>َّ</w:t>
      </w:r>
      <w:r w:rsidRPr="00480AC4">
        <w:rPr>
          <w:rtl/>
        </w:rPr>
        <w:t xml:space="preserve"> الآية التي نحن بصددها، فيها دليل واضح على أن</w:t>
      </w:r>
      <w:r>
        <w:rPr>
          <w:rFonts w:hint="cs"/>
          <w:rtl/>
        </w:rPr>
        <w:t>َّ</w:t>
      </w:r>
      <w:r w:rsidRPr="00480AC4">
        <w:rPr>
          <w:rtl/>
        </w:rPr>
        <w:t xml:space="preserve"> آل البيت هم خلفاء الرسول </w:t>
      </w:r>
      <w:r w:rsidR="00AD283C" w:rsidRPr="00AD283C">
        <w:rPr>
          <w:rStyle w:val="libAlaemChar"/>
          <w:rtl/>
        </w:rPr>
        <w:t>صلى‌الله‌عليه‌وآله‌وسلم</w:t>
      </w:r>
      <w:r w:rsidRPr="00480AC4">
        <w:rPr>
          <w:rtl/>
        </w:rPr>
        <w:t xml:space="preserve"> في التبليغ والقيادة. فعند التمع</w:t>
      </w:r>
      <w:r>
        <w:rPr>
          <w:rFonts w:hint="cs"/>
          <w:rtl/>
        </w:rPr>
        <w:t>ّ</w:t>
      </w:r>
      <w:r w:rsidRPr="00480AC4">
        <w:rPr>
          <w:rtl/>
        </w:rPr>
        <w:t>ن في الآية نجد أن</w:t>
      </w:r>
      <w:r>
        <w:rPr>
          <w:rFonts w:hint="cs"/>
          <w:rtl/>
        </w:rPr>
        <w:t>َّ</w:t>
      </w:r>
      <w:r w:rsidRPr="00480AC4">
        <w:rPr>
          <w:rtl/>
        </w:rPr>
        <w:t xml:space="preserve"> الموقف، موقف تحد</w:t>
      </w:r>
      <w:r>
        <w:rPr>
          <w:rFonts w:hint="cs"/>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الجمعة: 4.</w:t>
      </w:r>
    </w:p>
    <w:p w:rsidR="00FE4F18" w:rsidRDefault="00FE4F18" w:rsidP="00AD283C">
      <w:pPr>
        <w:pStyle w:val="libFootnote0"/>
      </w:pPr>
      <w:r w:rsidRPr="00480AC4">
        <w:rPr>
          <w:rtl/>
        </w:rPr>
        <w:t>2 - الكلمة الغراء في تفضيل الزهراء، شرف الدين: ص 14.</w:t>
      </w:r>
    </w:p>
    <w:p w:rsidR="00FE4F18" w:rsidRDefault="00FE4F18" w:rsidP="00AD283C">
      <w:pPr>
        <w:pStyle w:val="libFootnote0"/>
      </w:pPr>
      <w:r w:rsidRPr="00480AC4">
        <w:rPr>
          <w:rtl/>
        </w:rPr>
        <w:t>3 - التستري في إحقاق الحق: 3</w:t>
      </w:r>
      <w:r w:rsidR="00692C19">
        <w:rPr>
          <w:rtl/>
        </w:rPr>
        <w:t>/</w:t>
      </w:r>
      <w:r w:rsidRPr="00480AC4">
        <w:rPr>
          <w:rtl/>
        </w:rPr>
        <w:t>66.</w:t>
      </w:r>
    </w:p>
    <w:p w:rsidR="00FE4F18" w:rsidRDefault="00FE4F18" w:rsidP="00AD283C">
      <w:pPr>
        <w:pStyle w:val="libFootnote0"/>
      </w:pPr>
      <w:r w:rsidRPr="00480AC4">
        <w:rPr>
          <w:rtl/>
        </w:rPr>
        <w:t>4 - الكشاف: 1</w:t>
      </w:r>
      <w:r w:rsidR="00692C19">
        <w:rPr>
          <w:rtl/>
        </w:rPr>
        <w:t>/</w:t>
      </w:r>
      <w:r w:rsidRPr="00480AC4">
        <w:rPr>
          <w:rtl/>
        </w:rPr>
        <w:t>434.</w:t>
      </w:r>
    </w:p>
    <w:p w:rsidR="00FE4F18" w:rsidRDefault="00FE4F18" w:rsidP="00AD283C">
      <w:pPr>
        <w:pStyle w:val="libNormal"/>
        <w:rPr>
          <w:rtl/>
        </w:rPr>
      </w:pPr>
      <w:r>
        <w:rPr>
          <w:rtl/>
        </w:rPr>
        <w:br w:type="page"/>
      </w:r>
    </w:p>
    <w:p w:rsidR="00FE4F18" w:rsidRDefault="00FE4F18" w:rsidP="00021B5E">
      <w:pPr>
        <w:pStyle w:val="libNormal0"/>
      </w:pPr>
      <w:r w:rsidRPr="00480AC4">
        <w:rPr>
          <w:rtl/>
        </w:rPr>
        <w:lastRenderedPageBreak/>
        <w:t xml:space="preserve">بين الحق والباطل، الرسول </w:t>
      </w:r>
      <w:r w:rsidR="00AD283C" w:rsidRPr="00AD283C">
        <w:rPr>
          <w:rStyle w:val="libAlaemChar"/>
          <w:rtl/>
        </w:rPr>
        <w:t>صلى‌الله‌عليه‌وآله‌وسلم</w:t>
      </w:r>
      <w:r w:rsidRPr="00480AC4">
        <w:rPr>
          <w:rtl/>
        </w:rPr>
        <w:t xml:space="preserve"> يمثل الحق، وأولئك - النصارى - يمثلون الباطل.</w:t>
      </w:r>
    </w:p>
    <w:p w:rsidR="00FE4F18" w:rsidRDefault="00FE4F18" w:rsidP="00FE4F18">
      <w:pPr>
        <w:pStyle w:val="libNormal"/>
      </w:pPr>
      <w:r w:rsidRPr="00480AC4">
        <w:rPr>
          <w:rtl/>
        </w:rPr>
        <w:t xml:space="preserve">النبي </w:t>
      </w:r>
      <w:r w:rsidR="00AD283C" w:rsidRPr="00AD283C">
        <w:rPr>
          <w:rStyle w:val="libAlaemChar"/>
          <w:rtl/>
        </w:rPr>
        <w:t>صلى‌الله‌عليه‌وآله‌وسلم</w:t>
      </w:r>
      <w:r w:rsidRPr="00480AC4">
        <w:rPr>
          <w:rtl/>
        </w:rPr>
        <w:t xml:space="preserve"> رمز للإسلام، وأولئك رمز الكفر. فاختار الرسول </w:t>
      </w:r>
      <w:r w:rsidR="00AD283C" w:rsidRPr="00AD283C">
        <w:rPr>
          <w:rStyle w:val="libAlaemChar"/>
          <w:rtl/>
        </w:rPr>
        <w:t>صلى‌الله‌عليه‌وآله‌وسلم</w:t>
      </w:r>
      <w:r w:rsidRPr="00480AC4">
        <w:rPr>
          <w:rtl/>
        </w:rPr>
        <w:t xml:space="preserve"> آل بيته </w:t>
      </w:r>
      <w:r w:rsidR="00AD283C" w:rsidRPr="00AD283C">
        <w:rPr>
          <w:rStyle w:val="libAlaemChar"/>
          <w:rtl/>
        </w:rPr>
        <w:t>عليهم‌السلام</w:t>
      </w:r>
      <w:r w:rsidRPr="00480AC4">
        <w:rPr>
          <w:rtl/>
        </w:rPr>
        <w:t xml:space="preserve"> من دون السلف الصالح، لينبه على أن</w:t>
      </w:r>
      <w:r>
        <w:rPr>
          <w:rFonts w:hint="cs"/>
          <w:rtl/>
        </w:rPr>
        <w:t>َّ</w:t>
      </w:r>
      <w:r w:rsidRPr="00480AC4">
        <w:rPr>
          <w:rtl/>
        </w:rPr>
        <w:t xml:space="preserve"> هؤلاء هم رموز الإسلام. فكان النبي </w:t>
      </w:r>
      <w:r w:rsidR="00AD283C" w:rsidRPr="00AD283C">
        <w:rPr>
          <w:rStyle w:val="libAlaemChar"/>
          <w:rtl/>
        </w:rPr>
        <w:t>صلى‌الله‌عليه‌وآله‌وسلم</w:t>
      </w:r>
      <w:r w:rsidRPr="00480AC4">
        <w:rPr>
          <w:rtl/>
        </w:rPr>
        <w:t xml:space="preserve"> وآل بيته يمثلون الإسلام، والنصارى يمثلون الكفر، وهذه الصورة وحدها كافية لتعطينا موقع آل البيت في الإسلام. وهكذا لن تفلح هذه الأمة إلا إذا جعلت آل البيت قدوتها، ورأسها، وقلبها.</w:t>
      </w:r>
    </w:p>
    <w:p w:rsidR="00FE4F18" w:rsidRDefault="00FE4F18" w:rsidP="00FE4F18">
      <w:pPr>
        <w:pStyle w:val="libNormal"/>
      </w:pPr>
      <w:r w:rsidRPr="00480AC4">
        <w:rPr>
          <w:rtl/>
        </w:rPr>
        <w:t>ألا ترى أن</w:t>
      </w:r>
      <w:r>
        <w:rPr>
          <w:rFonts w:hint="cs"/>
          <w:rtl/>
        </w:rPr>
        <w:t>َّ</w:t>
      </w:r>
      <w:r w:rsidRPr="00480AC4">
        <w:rPr>
          <w:rtl/>
        </w:rPr>
        <w:t xml:space="preserve"> مهدي آخر الزمان - المتفق على ظهوره - والذي يملأ الأرض عدلا، ويعيد الإسلام - كما كان على عهد النبي - من آل البيت؟!</w:t>
      </w:r>
    </w:p>
    <w:p w:rsidR="00FE4F18" w:rsidRDefault="00FE4F18" w:rsidP="00FE4F18">
      <w:pPr>
        <w:pStyle w:val="libNormal"/>
      </w:pPr>
      <w:r w:rsidRPr="00480AC4">
        <w:rPr>
          <w:rtl/>
        </w:rPr>
        <w:t>وثمة أمر آخر وهو هل يجوز لنا نحن المسلمين أن نستبدل القرآن بكتاب آخر، ونستقي منه تعاليم ديننا؟! ليس هناك مسلم يجيز هذا.</w:t>
      </w:r>
    </w:p>
    <w:p w:rsidR="00FE4F18" w:rsidRDefault="00FE4F18" w:rsidP="00FE4F18">
      <w:pPr>
        <w:pStyle w:val="libNormal"/>
      </w:pPr>
      <w:r w:rsidRPr="00480AC4">
        <w:rPr>
          <w:rtl/>
        </w:rPr>
        <w:t>إذن، فكما لا يجوز تقديم كتاب آخر على القرآن كذلك لا يجوز تقديم أحد على أشقاء القرآن، الذين لن يفترقوا عنه أبدا!</w:t>
      </w:r>
    </w:p>
    <w:p w:rsidR="00FE4F18" w:rsidRDefault="00FE4F18" w:rsidP="00FE4F18">
      <w:pPr>
        <w:pStyle w:val="libNormal"/>
      </w:pPr>
      <w:r w:rsidRPr="00480AC4">
        <w:rPr>
          <w:rtl/>
        </w:rPr>
        <w:t>ونلاحظ أن</w:t>
      </w:r>
      <w:r>
        <w:rPr>
          <w:rFonts w:hint="cs"/>
          <w:rtl/>
        </w:rPr>
        <w:t>َّ</w:t>
      </w:r>
      <w:r w:rsidRPr="00480AC4">
        <w:rPr>
          <w:rtl/>
        </w:rPr>
        <w:t xml:space="preserve"> الله جعل عليا </w:t>
      </w:r>
      <w:r w:rsidR="00AD283C" w:rsidRPr="00AD283C">
        <w:rPr>
          <w:rStyle w:val="libAlaemChar"/>
          <w:rtl/>
        </w:rPr>
        <w:t>عليه‌السلام</w:t>
      </w:r>
      <w:r w:rsidRPr="00480AC4">
        <w:rPr>
          <w:rtl/>
        </w:rPr>
        <w:t xml:space="preserve"> نفس النبي </w:t>
      </w:r>
      <w:r w:rsidR="00AD283C" w:rsidRPr="00AD283C">
        <w:rPr>
          <w:rStyle w:val="libAlaemChar"/>
          <w:rtl/>
        </w:rPr>
        <w:t>صلى‌الله‌عليه‌وآله‌وسلم</w:t>
      </w:r>
      <w:r w:rsidRPr="00480AC4">
        <w:rPr>
          <w:rtl/>
        </w:rPr>
        <w:t>. فكيف يقال إن</w:t>
      </w:r>
      <w:r>
        <w:rPr>
          <w:rFonts w:hint="cs"/>
          <w:rtl/>
        </w:rPr>
        <w:t>َّ</w:t>
      </w:r>
      <w:r w:rsidRPr="00480AC4">
        <w:rPr>
          <w:rtl/>
        </w:rPr>
        <w:t xml:space="preserve"> هناك م</w:t>
      </w:r>
      <w:r>
        <w:rPr>
          <w:rFonts w:hint="cs"/>
          <w:rtl/>
        </w:rPr>
        <w:t>َ</w:t>
      </w:r>
      <w:r w:rsidRPr="00480AC4">
        <w:rPr>
          <w:rtl/>
        </w:rPr>
        <w:t xml:space="preserve">ن هو أفضل من نفس النبي </w:t>
      </w:r>
      <w:r w:rsidR="00AD283C" w:rsidRPr="00AD283C">
        <w:rPr>
          <w:rStyle w:val="libAlaemChar"/>
          <w:rtl/>
        </w:rPr>
        <w:t>صلى‌الله‌عليه‌وآله‌وسلم</w:t>
      </w:r>
      <w:r w:rsidRPr="00480AC4">
        <w:rPr>
          <w:rtl/>
        </w:rPr>
        <w:t>؟! وكلمة " أنفسنا " جعلت عليا خير من يمثل الرسول في حياته وبعد مماته. فكما أه</w:t>
      </w:r>
      <w:r>
        <w:rPr>
          <w:rFonts w:hint="cs"/>
          <w:rtl/>
        </w:rPr>
        <w:t>ّ</w:t>
      </w:r>
      <w:r w:rsidRPr="00480AC4">
        <w:rPr>
          <w:rtl/>
        </w:rPr>
        <w:t xml:space="preserve">له الله لتمثيل الإسلام ضد الشرك في حياة النبي </w:t>
      </w:r>
      <w:r w:rsidR="00AD283C" w:rsidRPr="00AD283C">
        <w:rPr>
          <w:rStyle w:val="libAlaemChar"/>
          <w:rtl/>
        </w:rPr>
        <w:t>صلى‌الله‌عليه‌وآله‌وسلم</w:t>
      </w:r>
      <w:r w:rsidRPr="00480AC4">
        <w:rPr>
          <w:rtl/>
        </w:rPr>
        <w:t xml:space="preserve"> كذا بعد مماته، ولا فرق.</w:t>
      </w:r>
    </w:p>
    <w:p w:rsidR="00FE4F18" w:rsidRDefault="00FE4F18" w:rsidP="00021B5E">
      <w:pPr>
        <w:pStyle w:val="libNormal"/>
      </w:pPr>
      <w:r w:rsidRPr="00480AC4">
        <w:rPr>
          <w:rtl/>
        </w:rPr>
        <w:t>وبما أن</w:t>
      </w:r>
      <w:r>
        <w:rPr>
          <w:rFonts w:hint="cs"/>
          <w:rtl/>
        </w:rPr>
        <w:t>َّ</w:t>
      </w:r>
      <w:r w:rsidRPr="00480AC4">
        <w:rPr>
          <w:rtl/>
        </w:rPr>
        <w:t xml:space="preserve"> عليا نفس النبي، فلا يجوز تقديم أحد عليه، لقول الله تعالى: </w:t>
      </w:r>
      <w:r w:rsidRPr="00091063">
        <w:rPr>
          <w:rStyle w:val="libAlaemChar"/>
          <w:rtl/>
        </w:rPr>
        <w:t>(</w:t>
      </w:r>
      <w:r w:rsidR="00021B5E">
        <w:rPr>
          <w:rStyle w:val="libAieChar"/>
          <w:rFonts w:hint="cs"/>
          <w:rtl/>
        </w:rPr>
        <w:t xml:space="preserve"> </w:t>
      </w:r>
      <w:r w:rsidR="00021B5E" w:rsidRPr="00021B5E">
        <w:rPr>
          <w:rStyle w:val="libAieChar"/>
          <w:rFonts w:hint="cs"/>
          <w:rtl/>
        </w:rPr>
        <w:t>مَا</w:t>
      </w:r>
      <w:r w:rsidR="00021B5E" w:rsidRPr="00021B5E">
        <w:rPr>
          <w:rStyle w:val="libAieChar"/>
          <w:rtl/>
        </w:rPr>
        <w:t xml:space="preserve"> </w:t>
      </w:r>
      <w:r w:rsidR="00021B5E" w:rsidRPr="00021B5E">
        <w:rPr>
          <w:rStyle w:val="libAieChar"/>
          <w:rFonts w:hint="cs"/>
          <w:rtl/>
        </w:rPr>
        <w:t>كَانَ</w:t>
      </w:r>
      <w:r w:rsidR="00021B5E" w:rsidRPr="00021B5E">
        <w:rPr>
          <w:rStyle w:val="libAieChar"/>
          <w:rtl/>
        </w:rPr>
        <w:t xml:space="preserve"> </w:t>
      </w:r>
      <w:r w:rsidR="00021B5E" w:rsidRPr="00021B5E">
        <w:rPr>
          <w:rStyle w:val="libAieChar"/>
          <w:rFonts w:hint="cs"/>
          <w:rtl/>
        </w:rPr>
        <w:t>لِأَهْلِ</w:t>
      </w:r>
      <w:r w:rsidR="00021B5E" w:rsidRPr="00021B5E">
        <w:rPr>
          <w:rStyle w:val="libAieChar"/>
          <w:rtl/>
        </w:rPr>
        <w:t xml:space="preserve"> </w:t>
      </w:r>
      <w:r w:rsidR="00021B5E" w:rsidRPr="00021B5E">
        <w:rPr>
          <w:rStyle w:val="libAieChar"/>
          <w:rFonts w:hint="cs"/>
          <w:rtl/>
        </w:rPr>
        <w:t>الْمَدِينَةِ</w:t>
      </w:r>
      <w:r w:rsidR="00021B5E" w:rsidRPr="00021B5E">
        <w:rPr>
          <w:rStyle w:val="libAieChar"/>
          <w:rtl/>
        </w:rPr>
        <w:t xml:space="preserve"> </w:t>
      </w:r>
      <w:r w:rsidR="00021B5E" w:rsidRPr="00021B5E">
        <w:rPr>
          <w:rStyle w:val="libAieChar"/>
          <w:rFonts w:hint="cs"/>
          <w:rtl/>
        </w:rPr>
        <w:t>وَمَنْ</w:t>
      </w:r>
      <w:r w:rsidR="00021B5E" w:rsidRPr="00021B5E">
        <w:rPr>
          <w:rStyle w:val="libAieChar"/>
          <w:rtl/>
        </w:rPr>
        <w:t xml:space="preserve"> </w:t>
      </w:r>
      <w:r w:rsidR="00021B5E" w:rsidRPr="00021B5E">
        <w:rPr>
          <w:rStyle w:val="libAieChar"/>
          <w:rFonts w:hint="cs"/>
          <w:rtl/>
        </w:rPr>
        <w:t>حَوْلَهُم</w:t>
      </w:r>
      <w:r w:rsidR="00021B5E" w:rsidRPr="00021B5E">
        <w:rPr>
          <w:rStyle w:val="libAieChar"/>
          <w:rtl/>
        </w:rPr>
        <w:t xml:space="preserve"> </w:t>
      </w:r>
      <w:r w:rsidR="00021B5E" w:rsidRPr="00021B5E">
        <w:rPr>
          <w:rStyle w:val="libAieChar"/>
          <w:rFonts w:hint="cs"/>
          <w:rtl/>
        </w:rPr>
        <w:t>مِّنَ</w:t>
      </w:r>
      <w:r w:rsidR="00021B5E" w:rsidRPr="00021B5E">
        <w:rPr>
          <w:rStyle w:val="libAieChar"/>
          <w:rtl/>
        </w:rPr>
        <w:t xml:space="preserve"> </w:t>
      </w:r>
      <w:r w:rsidR="00021B5E" w:rsidRPr="00021B5E">
        <w:rPr>
          <w:rStyle w:val="libAieChar"/>
          <w:rFonts w:hint="cs"/>
          <w:rtl/>
        </w:rPr>
        <w:t>الْأَعْرَ‌ابِ</w:t>
      </w:r>
      <w:r w:rsidR="00021B5E" w:rsidRPr="00021B5E">
        <w:rPr>
          <w:rStyle w:val="libAieChar"/>
          <w:rtl/>
        </w:rPr>
        <w:t xml:space="preserve"> </w:t>
      </w:r>
      <w:r w:rsidR="00021B5E" w:rsidRPr="00021B5E">
        <w:rPr>
          <w:rStyle w:val="libAieChar"/>
          <w:rFonts w:hint="cs"/>
          <w:rtl/>
        </w:rPr>
        <w:t>أَن</w:t>
      </w:r>
      <w:r w:rsidR="00021B5E" w:rsidRPr="00021B5E">
        <w:rPr>
          <w:rStyle w:val="libAieChar"/>
          <w:rtl/>
        </w:rPr>
        <w:t xml:space="preserve"> </w:t>
      </w:r>
      <w:r w:rsidR="00021B5E" w:rsidRPr="00021B5E">
        <w:rPr>
          <w:rStyle w:val="libAieChar"/>
          <w:rFonts w:hint="cs"/>
          <w:rtl/>
        </w:rPr>
        <w:t>يَتَخَلَّفُوا</w:t>
      </w:r>
      <w:r w:rsidR="00021B5E" w:rsidRPr="00021B5E">
        <w:rPr>
          <w:rStyle w:val="libAieChar"/>
          <w:rtl/>
        </w:rPr>
        <w:t xml:space="preserve"> </w:t>
      </w:r>
      <w:r w:rsidR="00021B5E" w:rsidRPr="00021B5E">
        <w:rPr>
          <w:rStyle w:val="libAieChar"/>
          <w:rFonts w:hint="cs"/>
          <w:rtl/>
        </w:rPr>
        <w:t>عَن</w:t>
      </w:r>
      <w:r w:rsidR="00021B5E" w:rsidRPr="00021B5E">
        <w:rPr>
          <w:rStyle w:val="libAieChar"/>
          <w:rtl/>
        </w:rPr>
        <w:t xml:space="preserve"> </w:t>
      </w:r>
      <w:r w:rsidR="00021B5E" w:rsidRPr="00021B5E">
        <w:rPr>
          <w:rStyle w:val="libAieChar"/>
          <w:rFonts w:hint="cs"/>
          <w:rtl/>
        </w:rPr>
        <w:t>رَّ‌سُولِ</w:t>
      </w:r>
      <w:r w:rsidR="00021B5E" w:rsidRPr="00021B5E">
        <w:rPr>
          <w:rStyle w:val="libAieChar"/>
          <w:rtl/>
        </w:rPr>
        <w:t xml:space="preserve"> </w:t>
      </w:r>
      <w:r w:rsidR="00021B5E" w:rsidRPr="00021B5E">
        <w:rPr>
          <w:rStyle w:val="libAieChar"/>
          <w:rFonts w:hint="cs"/>
          <w:rtl/>
        </w:rPr>
        <w:t>اللَّـهِ</w:t>
      </w:r>
      <w:r w:rsidR="00021B5E" w:rsidRPr="00021B5E">
        <w:rPr>
          <w:rStyle w:val="libAieChar"/>
          <w:rtl/>
        </w:rPr>
        <w:t xml:space="preserve"> </w:t>
      </w:r>
      <w:r w:rsidR="00021B5E" w:rsidRPr="00021B5E">
        <w:rPr>
          <w:rStyle w:val="libAieChar"/>
          <w:rFonts w:hint="cs"/>
          <w:rtl/>
        </w:rPr>
        <w:t>وَلَا</w:t>
      </w:r>
      <w:r w:rsidR="00021B5E" w:rsidRPr="00021B5E">
        <w:rPr>
          <w:rStyle w:val="libAieChar"/>
          <w:rtl/>
        </w:rPr>
        <w:t xml:space="preserve"> </w:t>
      </w:r>
      <w:r w:rsidR="00021B5E" w:rsidRPr="00021B5E">
        <w:rPr>
          <w:rStyle w:val="libAieChar"/>
          <w:rFonts w:hint="cs"/>
          <w:rtl/>
        </w:rPr>
        <w:t>يَرْ‌غَبُوا</w:t>
      </w:r>
      <w:r w:rsidR="00021B5E" w:rsidRPr="00021B5E">
        <w:rPr>
          <w:rStyle w:val="libAieChar"/>
          <w:rtl/>
        </w:rPr>
        <w:t xml:space="preserve"> </w:t>
      </w:r>
      <w:r w:rsidR="00021B5E" w:rsidRPr="00021B5E">
        <w:rPr>
          <w:rStyle w:val="libAieChar"/>
          <w:rFonts w:hint="cs"/>
          <w:rtl/>
        </w:rPr>
        <w:t>بِأَنفُسِهِمْ</w:t>
      </w:r>
      <w:r w:rsidR="00021B5E" w:rsidRPr="00021B5E">
        <w:rPr>
          <w:rStyle w:val="libAieChar"/>
          <w:rtl/>
        </w:rPr>
        <w:t xml:space="preserve"> </w:t>
      </w:r>
      <w:r w:rsidR="00021B5E" w:rsidRPr="00021B5E">
        <w:rPr>
          <w:rStyle w:val="libAieChar"/>
          <w:rFonts w:hint="cs"/>
          <w:rtl/>
        </w:rPr>
        <w:t>عَن</w:t>
      </w:r>
      <w:r w:rsidR="00021B5E" w:rsidRPr="00021B5E">
        <w:rPr>
          <w:rStyle w:val="libAieChar"/>
          <w:rtl/>
        </w:rPr>
        <w:t xml:space="preserve"> </w:t>
      </w:r>
      <w:r w:rsidR="00021B5E" w:rsidRPr="00021B5E">
        <w:rPr>
          <w:rStyle w:val="libAieChar"/>
          <w:rFonts w:hint="cs"/>
          <w:rtl/>
        </w:rPr>
        <w:t>نَّفْسِهِ</w:t>
      </w:r>
      <w:r w:rsidR="00021B5E">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 xml:space="preserve">! وتقديم أي شخص على علي </w:t>
      </w:r>
      <w:r w:rsidR="00AD283C" w:rsidRPr="00AD283C">
        <w:rPr>
          <w:rStyle w:val="libAlaemChar"/>
          <w:rtl/>
        </w:rPr>
        <w:t>عليه‌السلام</w:t>
      </w:r>
      <w:r w:rsidRPr="00480AC4">
        <w:rPr>
          <w:rtl/>
        </w:rPr>
        <w:t xml:space="preserve">، هو تقديمه ضمنا على الرسول </w:t>
      </w:r>
      <w:r w:rsidR="00021B5E" w:rsidRPr="00AD283C">
        <w:rPr>
          <w:rStyle w:val="libAlaemChar"/>
          <w:rtl/>
        </w:rPr>
        <w:t>صلى‌الله‌عليه‌وآله‌وسلم</w:t>
      </w:r>
      <w:r w:rsidRPr="00480AC4">
        <w:rPr>
          <w:rtl/>
        </w:rPr>
        <w:t>، إذ إن</w:t>
      </w:r>
      <w:r>
        <w:rPr>
          <w:rFonts w:hint="cs"/>
          <w:rtl/>
        </w:rPr>
        <w:t>َّ</w:t>
      </w:r>
      <w:r w:rsidRPr="00480AC4">
        <w:rPr>
          <w:rtl/>
        </w:rPr>
        <w:t xml:space="preserve"> علي</w:t>
      </w:r>
      <w:r>
        <w:rPr>
          <w:rFonts w:hint="cs"/>
          <w:rtl/>
        </w:rPr>
        <w:t>ّ</w:t>
      </w:r>
      <w:r w:rsidRPr="00480AC4">
        <w:rPr>
          <w:rtl/>
        </w:rPr>
        <w:t>ا</w:t>
      </w:r>
      <w:r>
        <w:rPr>
          <w:rFonts w:hint="cs"/>
          <w:rtl/>
        </w:rPr>
        <w:t>ً</w:t>
      </w:r>
      <w:r w:rsidRPr="00480AC4">
        <w:rPr>
          <w:rtl/>
        </w:rPr>
        <w:t xml:space="preserve"> نفس الرسول، بلا خلاف!</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التوبة: 120.</w:t>
      </w:r>
    </w:p>
    <w:p w:rsidR="00FE4F18" w:rsidRDefault="00FE4F18" w:rsidP="00AD283C">
      <w:pPr>
        <w:pStyle w:val="libNormal"/>
        <w:rPr>
          <w:rtl/>
        </w:rPr>
      </w:pPr>
      <w:r>
        <w:rPr>
          <w:rtl/>
        </w:rPr>
        <w:br w:type="page"/>
      </w:r>
    </w:p>
    <w:p w:rsidR="00FE4F18" w:rsidRDefault="00FE4F18" w:rsidP="00021B5E">
      <w:pPr>
        <w:pStyle w:val="Heading3"/>
      </w:pPr>
      <w:bookmarkStart w:id="246" w:name="_Toc382042674"/>
      <w:r w:rsidRPr="00431E71">
        <w:rPr>
          <w:rtl/>
        </w:rPr>
        <w:lastRenderedPageBreak/>
        <w:t>قل لا أسألكم عليه أجرا...:</w:t>
      </w:r>
      <w:bookmarkEnd w:id="246"/>
    </w:p>
    <w:p w:rsidR="00FE4F18" w:rsidRDefault="00FE4F18" w:rsidP="00021B5E">
      <w:pPr>
        <w:pStyle w:val="libNormal"/>
      </w:pPr>
      <w:r w:rsidRPr="00FE4F18">
        <w:rPr>
          <w:rtl/>
        </w:rPr>
        <w:t xml:space="preserve">قال تعالى: </w:t>
      </w:r>
      <w:r w:rsidRPr="00091063">
        <w:rPr>
          <w:rStyle w:val="libAlaemChar"/>
          <w:rtl/>
        </w:rPr>
        <w:t>(</w:t>
      </w:r>
      <w:r w:rsidR="00021B5E">
        <w:rPr>
          <w:rStyle w:val="libAieChar"/>
          <w:rFonts w:hint="cs"/>
          <w:rtl/>
        </w:rPr>
        <w:t xml:space="preserve"> </w:t>
      </w:r>
      <w:r w:rsidR="00021B5E" w:rsidRPr="00021B5E">
        <w:rPr>
          <w:rStyle w:val="libAieChar"/>
          <w:rFonts w:hint="cs"/>
          <w:rtl/>
        </w:rPr>
        <w:t>قُل</w:t>
      </w:r>
      <w:r w:rsidR="00021B5E" w:rsidRPr="00021B5E">
        <w:rPr>
          <w:rStyle w:val="libAieChar"/>
          <w:rtl/>
        </w:rPr>
        <w:t xml:space="preserve"> </w:t>
      </w:r>
      <w:r w:rsidR="00021B5E" w:rsidRPr="00021B5E">
        <w:rPr>
          <w:rStyle w:val="libAieChar"/>
          <w:rFonts w:hint="cs"/>
          <w:rtl/>
        </w:rPr>
        <w:t>لَّا</w:t>
      </w:r>
      <w:r w:rsidR="00021B5E" w:rsidRPr="00021B5E">
        <w:rPr>
          <w:rStyle w:val="libAieChar"/>
          <w:rtl/>
        </w:rPr>
        <w:t xml:space="preserve"> </w:t>
      </w:r>
      <w:r w:rsidR="00021B5E" w:rsidRPr="00021B5E">
        <w:rPr>
          <w:rStyle w:val="libAieChar"/>
          <w:rFonts w:hint="cs"/>
          <w:rtl/>
        </w:rPr>
        <w:t>أَسْأَلُكُمْ</w:t>
      </w:r>
      <w:r w:rsidR="00021B5E" w:rsidRPr="00021B5E">
        <w:rPr>
          <w:rStyle w:val="libAieChar"/>
          <w:rtl/>
        </w:rPr>
        <w:t xml:space="preserve"> </w:t>
      </w:r>
      <w:r w:rsidR="00021B5E" w:rsidRPr="00021B5E">
        <w:rPr>
          <w:rStyle w:val="libAieChar"/>
          <w:rFonts w:hint="cs"/>
          <w:rtl/>
        </w:rPr>
        <w:t>عَلَيْهِ</w:t>
      </w:r>
      <w:r w:rsidR="00021B5E" w:rsidRPr="00021B5E">
        <w:rPr>
          <w:rStyle w:val="libAieChar"/>
          <w:rtl/>
        </w:rPr>
        <w:t xml:space="preserve"> </w:t>
      </w:r>
      <w:r w:rsidR="00021B5E" w:rsidRPr="00021B5E">
        <w:rPr>
          <w:rStyle w:val="libAieChar"/>
          <w:rFonts w:hint="cs"/>
          <w:rtl/>
        </w:rPr>
        <w:t>أَجْرً‌ا</w:t>
      </w:r>
      <w:r w:rsidR="00021B5E" w:rsidRPr="00021B5E">
        <w:rPr>
          <w:rStyle w:val="libAieChar"/>
          <w:rtl/>
        </w:rPr>
        <w:t xml:space="preserve"> </w:t>
      </w:r>
      <w:r w:rsidR="00021B5E" w:rsidRPr="00021B5E">
        <w:rPr>
          <w:rStyle w:val="libAieChar"/>
          <w:rFonts w:hint="cs"/>
          <w:rtl/>
        </w:rPr>
        <w:t>إِلَّا</w:t>
      </w:r>
      <w:r w:rsidR="00021B5E" w:rsidRPr="00021B5E">
        <w:rPr>
          <w:rStyle w:val="libAieChar"/>
          <w:rtl/>
        </w:rPr>
        <w:t xml:space="preserve"> </w:t>
      </w:r>
      <w:r w:rsidR="00021B5E" w:rsidRPr="00021B5E">
        <w:rPr>
          <w:rStyle w:val="libAieChar"/>
          <w:rFonts w:hint="cs"/>
          <w:rtl/>
        </w:rPr>
        <w:t>الْمَوَدَّةَ</w:t>
      </w:r>
      <w:r w:rsidR="00021B5E" w:rsidRPr="00021B5E">
        <w:rPr>
          <w:rStyle w:val="libAieChar"/>
          <w:rtl/>
        </w:rPr>
        <w:t xml:space="preserve"> </w:t>
      </w:r>
      <w:r w:rsidR="00021B5E" w:rsidRPr="00021B5E">
        <w:rPr>
          <w:rStyle w:val="libAieChar"/>
          <w:rFonts w:hint="cs"/>
          <w:rtl/>
        </w:rPr>
        <w:t>فِي</w:t>
      </w:r>
      <w:r w:rsidR="00021B5E" w:rsidRPr="00021B5E">
        <w:rPr>
          <w:rStyle w:val="libAieChar"/>
          <w:rtl/>
        </w:rPr>
        <w:t xml:space="preserve"> </w:t>
      </w:r>
      <w:r w:rsidR="00021B5E" w:rsidRPr="00021B5E">
        <w:rPr>
          <w:rStyle w:val="libAieChar"/>
          <w:rFonts w:hint="cs"/>
          <w:rtl/>
        </w:rPr>
        <w:t>الْقُرْ‌بَىٰ</w:t>
      </w:r>
      <w:r w:rsidR="00021B5E">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المقصود بالقربى في هذه الآية، أصحاب الكساء: علي، فاطمة، الحسن والحسين.</w:t>
      </w:r>
    </w:p>
    <w:p w:rsidR="00FE4F18" w:rsidRDefault="00FE4F18" w:rsidP="00FE4F18">
      <w:pPr>
        <w:pStyle w:val="libNormal"/>
      </w:pPr>
      <w:r w:rsidRPr="00480AC4">
        <w:rPr>
          <w:rtl/>
        </w:rPr>
        <w:t xml:space="preserve">عن ابن عباس: لما نزلت هذه الآية قالوا: يا رسول الله من قرابتك هؤلاء، الذين وجبت علينا مودتهم؟ قال: " علي وفاطمة وولداهما " </w:t>
      </w:r>
      <w:r w:rsidRPr="00AD283C">
        <w:rPr>
          <w:rStyle w:val="libFootnotenumChar"/>
          <w:rtl/>
        </w:rPr>
        <w:t>(2)</w:t>
      </w:r>
      <w:r w:rsidRPr="00480AC4">
        <w:rPr>
          <w:rtl/>
        </w:rPr>
        <w:t>.</w:t>
      </w:r>
    </w:p>
    <w:p w:rsidR="00FE4F18" w:rsidRDefault="00FE4F18" w:rsidP="00FE4F18">
      <w:pPr>
        <w:pStyle w:val="libNormal"/>
      </w:pPr>
      <w:r w:rsidRPr="00480AC4">
        <w:rPr>
          <w:rtl/>
        </w:rPr>
        <w:t>إنه لشرف عظيم أن تكون مود</w:t>
      </w:r>
      <w:r>
        <w:rPr>
          <w:rFonts w:hint="cs"/>
          <w:rtl/>
        </w:rPr>
        <w:t>َّ</w:t>
      </w:r>
      <w:r w:rsidRPr="00480AC4">
        <w:rPr>
          <w:rtl/>
        </w:rPr>
        <w:t xml:space="preserve">ة آل البيت، أجرا لأعظم رسالة " وإنما ثبتت لهم هذه المنزلة من الله </w:t>
      </w:r>
      <w:r w:rsidRPr="00AD283C">
        <w:rPr>
          <w:rStyle w:val="libFootnotenumChar"/>
          <w:rtl/>
        </w:rPr>
        <w:t>(3)</w:t>
      </w:r>
      <w:r w:rsidRPr="00480AC4">
        <w:rPr>
          <w:rtl/>
        </w:rPr>
        <w:t xml:space="preserve"> لأنهم خلفاؤه في أرضه، وأولياؤه في بسطه وقبضه، وحججه البالغة، ومناهل شرائعه السائغة، وأمناؤه بعد النبي على وحيه، وسفراؤه في أمره ونهيه، فالمحب لهم بسبب ذلك محب لله، والمبغض لهم مبغض لله.... " </w:t>
      </w:r>
      <w:r w:rsidRPr="00AD283C">
        <w:rPr>
          <w:rStyle w:val="libFootnotenumChar"/>
          <w:rtl/>
        </w:rPr>
        <w:t>(4)</w:t>
      </w:r>
      <w:r w:rsidRPr="00480AC4">
        <w:rPr>
          <w:rtl/>
        </w:rPr>
        <w:t>.</w:t>
      </w:r>
    </w:p>
    <w:p w:rsidR="00FE4F18" w:rsidRDefault="00FE4F18" w:rsidP="006D2B07">
      <w:pPr>
        <w:pStyle w:val="libNormal"/>
      </w:pPr>
      <w:r w:rsidRPr="00480AC4">
        <w:rPr>
          <w:rtl/>
        </w:rPr>
        <w:t xml:space="preserve">لقد أمرنا الله بمودة ذوي القربى، على الإطلاق. ولو فرضنا أنه وقع منهم معصية، فيجب ترك مودتهم، ولكن الله يعلم أنهم </w:t>
      </w:r>
      <w:r w:rsidRPr="00091063">
        <w:rPr>
          <w:rStyle w:val="libAlaemChar"/>
          <w:rtl/>
        </w:rPr>
        <w:t>(</w:t>
      </w:r>
      <w:r w:rsidR="006D2B07">
        <w:rPr>
          <w:rStyle w:val="libAieChar"/>
          <w:rFonts w:hint="cs"/>
          <w:rtl/>
        </w:rPr>
        <w:t xml:space="preserve"> </w:t>
      </w:r>
      <w:r w:rsidR="006D2B07" w:rsidRPr="006D2B07">
        <w:rPr>
          <w:rStyle w:val="libAieChar"/>
          <w:rFonts w:hint="cs"/>
          <w:rtl/>
        </w:rPr>
        <w:t>لَّا</w:t>
      </w:r>
      <w:r w:rsidR="006D2B07" w:rsidRPr="006D2B07">
        <w:rPr>
          <w:rStyle w:val="libAieChar"/>
          <w:rtl/>
        </w:rPr>
        <w:t xml:space="preserve"> </w:t>
      </w:r>
      <w:r w:rsidR="006D2B07" w:rsidRPr="006D2B07">
        <w:rPr>
          <w:rStyle w:val="libAieChar"/>
          <w:rFonts w:hint="cs"/>
          <w:rtl/>
        </w:rPr>
        <w:t>يَعْصُونَ</w:t>
      </w:r>
      <w:r w:rsidR="006D2B07" w:rsidRPr="006D2B07">
        <w:rPr>
          <w:rStyle w:val="libAieChar"/>
          <w:rtl/>
        </w:rPr>
        <w:t xml:space="preserve"> </w:t>
      </w:r>
      <w:r w:rsidR="006D2B07" w:rsidRPr="006D2B07">
        <w:rPr>
          <w:rStyle w:val="libAieChar"/>
          <w:rFonts w:hint="cs"/>
          <w:rtl/>
        </w:rPr>
        <w:t>اللَّـهَ</w:t>
      </w:r>
      <w:r w:rsidR="006D2B07" w:rsidRPr="006D2B07">
        <w:rPr>
          <w:rStyle w:val="libAieChar"/>
          <w:rtl/>
        </w:rPr>
        <w:t xml:space="preserve"> </w:t>
      </w:r>
      <w:r w:rsidR="006D2B07" w:rsidRPr="006D2B07">
        <w:rPr>
          <w:rStyle w:val="libAieChar"/>
          <w:rFonts w:hint="cs"/>
          <w:rtl/>
        </w:rPr>
        <w:t>مَا</w:t>
      </w:r>
      <w:r w:rsidR="006D2B07" w:rsidRPr="006D2B07">
        <w:rPr>
          <w:rStyle w:val="libAieChar"/>
          <w:rtl/>
        </w:rPr>
        <w:t xml:space="preserve"> </w:t>
      </w:r>
      <w:r w:rsidR="006D2B07" w:rsidRPr="006D2B07">
        <w:rPr>
          <w:rStyle w:val="libAieChar"/>
          <w:rFonts w:hint="cs"/>
          <w:rtl/>
        </w:rPr>
        <w:t>أَمَرَ‌هُمْ</w:t>
      </w:r>
      <w:r w:rsidR="006D2B07" w:rsidRPr="006D2B07">
        <w:rPr>
          <w:rStyle w:val="libAieChar"/>
          <w:rtl/>
        </w:rPr>
        <w:t xml:space="preserve"> </w:t>
      </w:r>
      <w:r w:rsidR="006D2B07" w:rsidRPr="006D2B07">
        <w:rPr>
          <w:rStyle w:val="libAieChar"/>
          <w:rFonts w:hint="cs"/>
          <w:rtl/>
        </w:rPr>
        <w:t>وَيَفْعَلُونَ</w:t>
      </w:r>
      <w:r w:rsidR="006D2B07" w:rsidRPr="006D2B07">
        <w:rPr>
          <w:rStyle w:val="libAieChar"/>
          <w:rtl/>
        </w:rPr>
        <w:t xml:space="preserve"> </w:t>
      </w:r>
      <w:r w:rsidR="006D2B07" w:rsidRPr="006D2B07">
        <w:rPr>
          <w:rStyle w:val="libAieChar"/>
          <w:rFonts w:hint="cs"/>
          <w:rtl/>
        </w:rPr>
        <w:t>مَا</w:t>
      </w:r>
      <w:r w:rsidR="006D2B07" w:rsidRPr="006D2B07">
        <w:rPr>
          <w:rStyle w:val="libAieChar"/>
          <w:rtl/>
        </w:rPr>
        <w:t xml:space="preserve"> </w:t>
      </w:r>
      <w:r w:rsidR="006D2B07" w:rsidRPr="006D2B07">
        <w:rPr>
          <w:rStyle w:val="libAieChar"/>
          <w:rFonts w:hint="cs"/>
          <w:rtl/>
        </w:rPr>
        <w:t>يُؤْمَرُ‌ونَ</w:t>
      </w:r>
      <w:r w:rsidR="006D2B07">
        <w:rPr>
          <w:rStyle w:val="libAieChar"/>
          <w:rFonts w:hint="cs"/>
          <w:rtl/>
        </w:rPr>
        <w:t xml:space="preserve"> </w:t>
      </w:r>
      <w:r w:rsidRPr="00091063">
        <w:rPr>
          <w:rStyle w:val="libAlaemChar"/>
          <w:rtl/>
        </w:rPr>
        <w:t>)</w:t>
      </w:r>
      <w:r w:rsidRPr="00480AC4">
        <w:rPr>
          <w:rtl/>
        </w:rPr>
        <w:t xml:space="preserve"> </w:t>
      </w:r>
      <w:r w:rsidRPr="00AD283C">
        <w:rPr>
          <w:rStyle w:val="libFootnotenumChar"/>
          <w:rtl/>
        </w:rPr>
        <w:t>(5)</w:t>
      </w:r>
      <w:r w:rsidRPr="00480AC4">
        <w:rPr>
          <w:rtl/>
        </w:rPr>
        <w:t>، فأوجب مودتهم في أحوالهم كلها.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الشورى: 23.</w:t>
      </w:r>
    </w:p>
    <w:p w:rsidR="00FE4F18" w:rsidRDefault="00FE4F18" w:rsidP="00AD283C">
      <w:pPr>
        <w:pStyle w:val="libFootnote0"/>
      </w:pPr>
      <w:r w:rsidRPr="00480AC4">
        <w:rPr>
          <w:rtl/>
        </w:rPr>
        <w:t>2 - راجع: تفسير ابن كثير: 4</w:t>
      </w:r>
      <w:r w:rsidR="00692C19">
        <w:rPr>
          <w:rtl/>
        </w:rPr>
        <w:t>/</w:t>
      </w:r>
      <w:r w:rsidRPr="00480AC4">
        <w:rPr>
          <w:rtl/>
        </w:rPr>
        <w:t>122. تفسير الطبري: 25</w:t>
      </w:r>
      <w:r w:rsidR="00692C19">
        <w:rPr>
          <w:rtl/>
        </w:rPr>
        <w:t>/</w:t>
      </w:r>
      <w:r w:rsidRPr="00480AC4">
        <w:rPr>
          <w:rtl/>
        </w:rPr>
        <w:t>16. تفسير الزمخشري: 3</w:t>
      </w:r>
      <w:r w:rsidR="00692C19">
        <w:rPr>
          <w:rtl/>
        </w:rPr>
        <w:t>/</w:t>
      </w:r>
      <w:r w:rsidRPr="00480AC4">
        <w:rPr>
          <w:rtl/>
        </w:rPr>
        <w:t>467. تفسير القرطبي: 16</w:t>
      </w:r>
      <w:r w:rsidR="00692C19">
        <w:rPr>
          <w:rtl/>
        </w:rPr>
        <w:t>/</w:t>
      </w:r>
      <w:r w:rsidRPr="00480AC4">
        <w:rPr>
          <w:rtl/>
        </w:rPr>
        <w:t>22. فتح القدير، الشوكاني: 4</w:t>
      </w:r>
      <w:r w:rsidR="00692C19">
        <w:rPr>
          <w:rtl/>
        </w:rPr>
        <w:t>/</w:t>
      </w:r>
      <w:r w:rsidRPr="00480AC4">
        <w:rPr>
          <w:rtl/>
        </w:rPr>
        <w:t>537. تفسير الدر المنثور: 7</w:t>
      </w:r>
      <w:r w:rsidR="00692C19">
        <w:rPr>
          <w:rtl/>
        </w:rPr>
        <w:t>/</w:t>
      </w:r>
      <w:r w:rsidRPr="00480AC4">
        <w:rPr>
          <w:rtl/>
        </w:rPr>
        <w:t>348. تفسير النسفي:</w:t>
      </w:r>
    </w:p>
    <w:p w:rsidR="00FE4F18" w:rsidRDefault="00FE4F18" w:rsidP="00AD283C">
      <w:pPr>
        <w:pStyle w:val="libFootnote0"/>
      </w:pPr>
      <w:r w:rsidRPr="00480AC4">
        <w:rPr>
          <w:rtl/>
        </w:rPr>
        <w:t>4</w:t>
      </w:r>
      <w:r w:rsidR="00692C19">
        <w:rPr>
          <w:rtl/>
        </w:rPr>
        <w:t>/</w:t>
      </w:r>
      <w:r w:rsidRPr="00480AC4">
        <w:rPr>
          <w:rtl/>
        </w:rPr>
        <w:t>105. وراجع: المستدرك: 3</w:t>
      </w:r>
      <w:r w:rsidR="00692C19">
        <w:rPr>
          <w:rtl/>
        </w:rPr>
        <w:t>/</w:t>
      </w:r>
      <w:r w:rsidRPr="00480AC4">
        <w:rPr>
          <w:rtl/>
        </w:rPr>
        <w:t>172. تلخيص المستدرك. شواهد التنزيل: 2</w:t>
      </w:r>
      <w:r w:rsidR="00692C19">
        <w:rPr>
          <w:rtl/>
        </w:rPr>
        <w:t>/</w:t>
      </w:r>
      <w:r w:rsidRPr="00480AC4">
        <w:rPr>
          <w:rtl/>
        </w:rPr>
        <w:t>130. مناقب علي، ابن المغازلي: ص 307. ذخائر العقبى، الطبري: 25</w:t>
      </w:r>
      <w:r w:rsidR="00692C19">
        <w:rPr>
          <w:rtl/>
        </w:rPr>
        <w:t>/</w:t>
      </w:r>
      <w:r w:rsidRPr="00480AC4">
        <w:rPr>
          <w:rtl/>
        </w:rPr>
        <w:t>138. الصواعق المحرقة: ص 101 و 135 و 136.</w:t>
      </w:r>
    </w:p>
    <w:p w:rsidR="00FE4F18" w:rsidRDefault="00FE4F18" w:rsidP="00AD283C">
      <w:pPr>
        <w:pStyle w:val="libFootnote0"/>
      </w:pPr>
      <w:r w:rsidRPr="00480AC4">
        <w:rPr>
          <w:rtl/>
        </w:rPr>
        <w:t>مطالب السؤول: ص 8. كفاية الطالب، الكنجي: ص 91 و 3 و 313. الفصول المهمة، ابن الصباغ: 11.</w:t>
      </w:r>
    </w:p>
    <w:p w:rsidR="00FE4F18" w:rsidRDefault="00FE4F18" w:rsidP="00AD283C">
      <w:pPr>
        <w:pStyle w:val="libFootnote0"/>
      </w:pPr>
      <w:r w:rsidRPr="00480AC4">
        <w:rPr>
          <w:rtl/>
        </w:rPr>
        <w:t>مقتل الحسين، الخوارزمي: 1</w:t>
      </w:r>
      <w:r w:rsidR="00692C19">
        <w:rPr>
          <w:rtl/>
        </w:rPr>
        <w:t>/</w:t>
      </w:r>
      <w:r w:rsidRPr="00480AC4">
        <w:rPr>
          <w:rtl/>
        </w:rPr>
        <w:t>21. الإتحاف، الشبراوي الشافعي: ص 5 و 13. إحياء الميت، السيوطي بهامش الإتحاف: ص 110. نظم درر السمطين: ص 24. نور الأبصار: ص 102. مجمع الزوائد:</w:t>
      </w:r>
    </w:p>
    <w:p w:rsidR="00FE4F18" w:rsidRDefault="00FE4F18" w:rsidP="00AD283C">
      <w:pPr>
        <w:pStyle w:val="libFootnote0"/>
      </w:pPr>
      <w:r w:rsidRPr="00480AC4">
        <w:rPr>
          <w:rtl/>
        </w:rPr>
        <w:t>ص 7</w:t>
      </w:r>
      <w:r w:rsidR="00692C19">
        <w:rPr>
          <w:rtl/>
        </w:rPr>
        <w:t>/</w:t>
      </w:r>
      <w:r w:rsidRPr="00480AC4">
        <w:rPr>
          <w:rtl/>
        </w:rPr>
        <w:t>103 و 9</w:t>
      </w:r>
      <w:r w:rsidR="00692C19">
        <w:rPr>
          <w:rtl/>
        </w:rPr>
        <w:t>/</w:t>
      </w:r>
      <w:r w:rsidRPr="00480AC4">
        <w:rPr>
          <w:rtl/>
        </w:rPr>
        <w:t>168. فتح البيان في مقاصد القرآن، صديق حسن خان: 8</w:t>
      </w:r>
      <w:r w:rsidR="00692C19">
        <w:rPr>
          <w:rtl/>
        </w:rPr>
        <w:t>/</w:t>
      </w:r>
      <w:r w:rsidRPr="00480AC4">
        <w:rPr>
          <w:rtl/>
        </w:rPr>
        <w:t>372. ينابيع المودة:</w:t>
      </w:r>
    </w:p>
    <w:p w:rsidR="00FE4F18" w:rsidRDefault="00FE4F18" w:rsidP="00AD283C">
      <w:pPr>
        <w:pStyle w:val="libFootnote0"/>
      </w:pPr>
      <w:r w:rsidRPr="00480AC4">
        <w:rPr>
          <w:rtl/>
        </w:rPr>
        <w:t>106 و 194 و 261. حلية الأولياء: 3</w:t>
      </w:r>
      <w:r w:rsidR="00692C19">
        <w:rPr>
          <w:rtl/>
        </w:rPr>
        <w:t>/</w:t>
      </w:r>
      <w:r w:rsidRPr="00480AC4">
        <w:rPr>
          <w:rtl/>
        </w:rPr>
        <w:t>201. ملحق المراجعات: 338 - 339.</w:t>
      </w:r>
    </w:p>
    <w:p w:rsidR="00FE4F18" w:rsidRDefault="00FE4F18" w:rsidP="00AD283C">
      <w:pPr>
        <w:pStyle w:val="libFootnote0"/>
      </w:pPr>
      <w:r w:rsidRPr="00480AC4">
        <w:rPr>
          <w:rtl/>
        </w:rPr>
        <w:t>3 - الكلمة الغراء.</w:t>
      </w:r>
    </w:p>
    <w:p w:rsidR="00FE4F18" w:rsidRDefault="00FE4F18" w:rsidP="00AD283C">
      <w:pPr>
        <w:pStyle w:val="libFootnote0"/>
      </w:pPr>
      <w:r w:rsidRPr="00480AC4">
        <w:rPr>
          <w:rtl/>
        </w:rPr>
        <w:t>4 - التحريم: 6.</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وهذه الآية، فيها دليل قطعي على وجوب متابعة آل البيت والأخذ عنهم. ولرب قائل يقول: إذا كان الله يريد لنا اتباع آل البيت، لماذا لم يقل: قل لا أسألكم عليه أجرا إلا اتباع ذوي القربى أو طاعتهم أو أي لفظ آخر يؤد</w:t>
      </w:r>
      <w:r>
        <w:rPr>
          <w:rFonts w:hint="cs"/>
          <w:rtl/>
        </w:rPr>
        <w:t>ّ</w:t>
      </w:r>
      <w:r w:rsidRPr="00480AC4">
        <w:rPr>
          <w:rtl/>
        </w:rPr>
        <w:t>ي بنا الى هذا المعنى؟</w:t>
      </w:r>
    </w:p>
    <w:p w:rsidR="00FE4F18" w:rsidRDefault="00FE4F18" w:rsidP="00FE4F18">
      <w:pPr>
        <w:pStyle w:val="libNormal"/>
      </w:pPr>
      <w:r w:rsidRPr="00480AC4">
        <w:rPr>
          <w:rtl/>
        </w:rPr>
        <w:t xml:space="preserve">صحيح </w:t>
      </w:r>
      <w:r>
        <w:rPr>
          <w:rFonts w:hint="cs"/>
          <w:rtl/>
        </w:rPr>
        <w:t>أ</w:t>
      </w:r>
      <w:r w:rsidRPr="00480AC4">
        <w:rPr>
          <w:rtl/>
        </w:rPr>
        <w:t>ن</w:t>
      </w:r>
      <w:r>
        <w:rPr>
          <w:rFonts w:hint="cs"/>
          <w:rtl/>
        </w:rPr>
        <w:t>َّ</w:t>
      </w:r>
      <w:r w:rsidRPr="00480AC4">
        <w:rPr>
          <w:rtl/>
        </w:rPr>
        <w:t xml:space="preserve"> الله قادر أن يأتي بهذه التعابير ولكنه يريد منا أكثر من الاتباع والطاعة. يريد الطاعة مع المود</w:t>
      </w:r>
      <w:r>
        <w:rPr>
          <w:rFonts w:hint="cs"/>
          <w:rtl/>
        </w:rPr>
        <w:t>َّ</w:t>
      </w:r>
      <w:r w:rsidRPr="00480AC4">
        <w:rPr>
          <w:rtl/>
        </w:rPr>
        <w:t>ة. فالإنسان قد يتبع شخصا م</w:t>
      </w:r>
      <w:r>
        <w:rPr>
          <w:rFonts w:hint="cs"/>
          <w:rtl/>
        </w:rPr>
        <w:t>ّ</w:t>
      </w:r>
      <w:r w:rsidRPr="00480AC4">
        <w:rPr>
          <w:rtl/>
        </w:rPr>
        <w:t>ا ويطيعه وهو كاره</w:t>
      </w:r>
      <w:r>
        <w:rPr>
          <w:rFonts w:hint="cs"/>
          <w:rtl/>
        </w:rPr>
        <w:t>ٌ</w:t>
      </w:r>
      <w:r w:rsidRPr="00480AC4">
        <w:rPr>
          <w:rtl/>
        </w:rPr>
        <w:t xml:space="preserve"> له.</w:t>
      </w:r>
    </w:p>
    <w:p w:rsidR="00FE4F18" w:rsidRDefault="00FE4F18" w:rsidP="00FE4F18">
      <w:pPr>
        <w:pStyle w:val="libNormal"/>
      </w:pPr>
      <w:r w:rsidRPr="00480AC4">
        <w:rPr>
          <w:rtl/>
        </w:rPr>
        <w:t>فالتعبير بالمودة يستلزم ود</w:t>
      </w:r>
      <w:r>
        <w:rPr>
          <w:rFonts w:hint="cs"/>
          <w:rtl/>
        </w:rPr>
        <w:t>ِّ</w:t>
      </w:r>
      <w:r w:rsidRPr="00480AC4">
        <w:rPr>
          <w:rtl/>
        </w:rPr>
        <w:t xml:space="preserve"> ذوي القربى، بالإضافة إلى اتباعهم!</w:t>
      </w:r>
    </w:p>
    <w:p w:rsidR="00FE4F18" w:rsidRDefault="00FE4F18" w:rsidP="00FE4F18">
      <w:pPr>
        <w:pStyle w:val="libNormal"/>
      </w:pPr>
      <w:r w:rsidRPr="00480AC4">
        <w:rPr>
          <w:rtl/>
        </w:rPr>
        <w:t>أما مصاديق هذه المودة فلا نجدها إلا عند شيعة آل البيت. يقول الشيخ الصبان المالكي: " فالزم يا أخي محبتهم - آل البيت - ومودتهم واحذر عداوتهم... و (اعلم) أن</w:t>
      </w:r>
      <w:r>
        <w:rPr>
          <w:rFonts w:hint="cs"/>
          <w:rtl/>
        </w:rPr>
        <w:t>َّ</w:t>
      </w:r>
      <w:r w:rsidRPr="00480AC4">
        <w:rPr>
          <w:rtl/>
        </w:rPr>
        <w:t xml:space="preserve"> المحبة المعتبرة الممدوحة، هي ما كانت مع اتباع سنة المحبوب!! إذ مجرد محبتهم من غير اتباع لسنتهم، لا تفيد مدعيها شيئا من الخير، بل تكون عليه وبالا وعذابا في الدنيا والآخرة، على أن</w:t>
      </w:r>
      <w:r>
        <w:rPr>
          <w:rFonts w:hint="cs"/>
          <w:rtl/>
        </w:rPr>
        <w:t>َّ</w:t>
      </w:r>
      <w:r w:rsidRPr="00480AC4">
        <w:rPr>
          <w:rtl/>
        </w:rPr>
        <w:t xml:space="preserve"> هذه ليست محبة في الحقيقة، إذ حقيقة المحبة الميل إلى المحبوب وإيثار محبوباته ومرضياته على محبوبات النفس ومرضياتها، والتأدب بأخلاقه وآدابه ".</w:t>
      </w:r>
    </w:p>
    <w:p w:rsidR="00FE4F18" w:rsidRDefault="00FE4F18" w:rsidP="00FE4F18">
      <w:pPr>
        <w:pStyle w:val="libNormal"/>
      </w:pPr>
      <w:r w:rsidRPr="00480AC4">
        <w:rPr>
          <w:rtl/>
        </w:rPr>
        <w:t>وقال بعد أن ذكر عدة أحاديث في حب آل البيت:</w:t>
      </w:r>
    </w:p>
    <w:p w:rsidR="00FE4F18" w:rsidRDefault="00FE4F18" w:rsidP="00FE4F18">
      <w:pPr>
        <w:pStyle w:val="libNormal"/>
      </w:pPr>
      <w:r w:rsidRPr="00480AC4">
        <w:rPr>
          <w:rtl/>
        </w:rPr>
        <w:t>" علم من الأحاديث السابقة، وجوب محبة أهل البيت، وتحريم بغضهم، التحريم الغليظ، وبلزوم محبتهم صر</w:t>
      </w:r>
      <w:r>
        <w:rPr>
          <w:rFonts w:hint="cs"/>
          <w:rtl/>
        </w:rPr>
        <w:t>َّ</w:t>
      </w:r>
      <w:r w:rsidRPr="00480AC4">
        <w:rPr>
          <w:rtl/>
        </w:rPr>
        <w:t xml:space="preserve">ح البيهقي والبغوي بل نص عليه الشافعي " </w:t>
      </w:r>
      <w:r w:rsidRPr="00AD283C">
        <w:rPr>
          <w:rStyle w:val="libFootnotenumChar"/>
          <w:rtl/>
        </w:rPr>
        <w:t>(1)</w:t>
      </w:r>
      <w:r w:rsidRPr="00480AC4">
        <w:rPr>
          <w:rtl/>
        </w:rPr>
        <w:t>.</w:t>
      </w:r>
    </w:p>
    <w:p w:rsidR="00FE4F18" w:rsidRDefault="00FE4F18" w:rsidP="00FE4F18">
      <w:pPr>
        <w:pStyle w:val="libNormal"/>
      </w:pPr>
      <w:r w:rsidRPr="00480AC4">
        <w:rPr>
          <w:rtl/>
        </w:rPr>
        <w:t>أجل إن حب آل البيت، هو عند أتباعهم، أم</w:t>
      </w:r>
      <w:r>
        <w:rPr>
          <w:rFonts w:hint="cs"/>
          <w:rtl/>
        </w:rPr>
        <w:t>ّ</w:t>
      </w:r>
      <w:r w:rsidRPr="00480AC4">
        <w:rPr>
          <w:rtl/>
        </w:rPr>
        <w:t>ا الآخرون فلا نجد عندهم الحب بمعناه الحقيقي. وعداء آل البيت وبغضهم، بدأ من بعض السلف، فحروبهم لعلي، وقتلهم لأبناء الرسالة، ولعنهم لعلي على المنابر نحو ستين سنة... يدل دلالة واضحة على بغض قسم</w:t>
      </w:r>
      <w:r>
        <w:rPr>
          <w:rFonts w:hint="cs"/>
          <w:rtl/>
        </w:rPr>
        <w:t>ٌ</w:t>
      </w:r>
      <w:r w:rsidRPr="00480AC4">
        <w:rPr>
          <w:rtl/>
        </w:rPr>
        <w:t xml:space="preserve"> من السلف لذوي القربى. حتى أن</w:t>
      </w:r>
      <w:r>
        <w:rPr>
          <w:rFonts w:hint="cs"/>
          <w:rtl/>
        </w:rPr>
        <w:t>َّ</w:t>
      </w:r>
      <w:r w:rsidRPr="00480AC4">
        <w:rPr>
          <w:rtl/>
        </w:rPr>
        <w:t xml:space="preserve"> عليا </w:t>
      </w:r>
      <w:r w:rsidR="00AD283C" w:rsidRPr="00AD283C">
        <w:rPr>
          <w:rStyle w:val="libAlaemChar"/>
          <w:rtl/>
        </w:rPr>
        <w:t>عليه‌السلام</w:t>
      </w:r>
      <w:r w:rsidRPr="00480AC4">
        <w:rPr>
          <w:rtl/>
        </w:rPr>
        <w:t xml:space="preserve"> لم يكن معدودا من الخلفاء، عندهم، حتى ألحقه أحمد بن حنبل بهم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إسعاف الراغبين بهامش نور الأبصار: ص 128 - 129.</w:t>
      </w:r>
    </w:p>
    <w:p w:rsidR="00FE4F18" w:rsidRDefault="00FE4F18" w:rsidP="00AD283C">
      <w:pPr>
        <w:pStyle w:val="libFootnote0"/>
      </w:pPr>
      <w:r w:rsidRPr="00480AC4">
        <w:rPr>
          <w:rtl/>
        </w:rPr>
        <w:t>2 - طبقات الحنابلة، راجع الشيعة هم أهل السنة للتيجاني السماوي.</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إن</w:t>
      </w:r>
      <w:r>
        <w:rPr>
          <w:rFonts w:hint="cs"/>
          <w:rtl/>
        </w:rPr>
        <w:t>َّ</w:t>
      </w:r>
      <w:r w:rsidRPr="00480AC4">
        <w:rPr>
          <w:rtl/>
        </w:rPr>
        <w:t xml:space="preserve"> حب إنسان هو أن تحب ما يحب، وتكره ما يكره، حتى يكون حبا خالصا، فالذي يزعم حب علي </w:t>
      </w:r>
      <w:r w:rsidR="00AD283C" w:rsidRPr="00AD283C">
        <w:rPr>
          <w:rStyle w:val="libAlaemChar"/>
          <w:rtl/>
        </w:rPr>
        <w:t>عليه‌السلام</w:t>
      </w:r>
      <w:r w:rsidRPr="00480AC4">
        <w:rPr>
          <w:rtl/>
        </w:rPr>
        <w:t>، ويحب معاوية في الوقت نفسه، فهو ليس محبا في الحقيقة.</w:t>
      </w:r>
    </w:p>
    <w:tbl>
      <w:tblPr>
        <w:tblStyle w:val="TableGrid"/>
        <w:bidiVisual/>
        <w:tblW w:w="4562" w:type="pct"/>
        <w:tblInd w:w="384" w:type="dxa"/>
        <w:tblLook w:val="01E0"/>
      </w:tblPr>
      <w:tblGrid>
        <w:gridCol w:w="3525"/>
        <w:gridCol w:w="272"/>
        <w:gridCol w:w="3513"/>
      </w:tblGrid>
      <w:tr w:rsidR="00650511" w:rsidTr="006F368C">
        <w:trPr>
          <w:trHeight w:val="350"/>
        </w:trPr>
        <w:tc>
          <w:tcPr>
            <w:tcW w:w="3920" w:type="dxa"/>
            <w:shd w:val="clear" w:color="auto" w:fill="auto"/>
          </w:tcPr>
          <w:p w:rsidR="00650511" w:rsidRDefault="00650511" w:rsidP="006F368C">
            <w:pPr>
              <w:pStyle w:val="libPoem"/>
            </w:pPr>
            <w:r w:rsidRPr="00650511">
              <w:rPr>
                <w:rtl/>
              </w:rPr>
              <w:t>تود عدوي، ثم تزعم أنني</w:t>
            </w:r>
            <w:r w:rsidRPr="00725071">
              <w:rPr>
                <w:rStyle w:val="libPoemTiniChar0"/>
                <w:rtl/>
              </w:rPr>
              <w:br/>
              <w:t> </w:t>
            </w:r>
          </w:p>
        </w:tc>
        <w:tc>
          <w:tcPr>
            <w:tcW w:w="279" w:type="dxa"/>
            <w:shd w:val="clear" w:color="auto" w:fill="auto"/>
          </w:tcPr>
          <w:p w:rsidR="00650511" w:rsidRDefault="00650511" w:rsidP="006F368C">
            <w:pPr>
              <w:pStyle w:val="libPoem"/>
              <w:rPr>
                <w:rtl/>
              </w:rPr>
            </w:pPr>
          </w:p>
        </w:tc>
        <w:tc>
          <w:tcPr>
            <w:tcW w:w="3881" w:type="dxa"/>
            <w:shd w:val="clear" w:color="auto" w:fill="auto"/>
          </w:tcPr>
          <w:p w:rsidR="00650511" w:rsidRDefault="00650511" w:rsidP="006F368C">
            <w:pPr>
              <w:pStyle w:val="libPoem"/>
            </w:pPr>
            <w:r w:rsidRPr="00650511">
              <w:rPr>
                <w:rtl/>
              </w:rPr>
              <w:t>صديقك، إن</w:t>
            </w:r>
            <w:r w:rsidRPr="00650511">
              <w:rPr>
                <w:rFonts w:hint="cs"/>
                <w:rtl/>
              </w:rPr>
              <w:t>َّ</w:t>
            </w:r>
            <w:r w:rsidRPr="00650511">
              <w:rPr>
                <w:rtl/>
              </w:rPr>
              <w:t xml:space="preserve"> الرأي عنك لعازب</w:t>
            </w:r>
            <w:r w:rsidRPr="00725071">
              <w:rPr>
                <w:rStyle w:val="libPoemTiniChar0"/>
                <w:rtl/>
              </w:rPr>
              <w:br/>
              <w:t> </w:t>
            </w:r>
          </w:p>
        </w:tc>
      </w:tr>
    </w:tbl>
    <w:p w:rsidR="00FE4F18" w:rsidRDefault="00FE4F18" w:rsidP="00FE4F18">
      <w:pPr>
        <w:pStyle w:val="libNormal"/>
      </w:pPr>
      <w:r w:rsidRPr="00480AC4">
        <w:rPr>
          <w:rtl/>
        </w:rPr>
        <w:t>إن</w:t>
      </w:r>
      <w:r>
        <w:rPr>
          <w:rFonts w:hint="cs"/>
          <w:rtl/>
        </w:rPr>
        <w:t>َّ</w:t>
      </w:r>
      <w:r w:rsidRPr="00480AC4">
        <w:rPr>
          <w:rtl/>
        </w:rPr>
        <w:t xml:space="preserve"> حب الله وحب الشيطان، لا يجتمعان، وحب موسى وحب فرعون متناقضان، وحب النبي </w:t>
      </w:r>
      <w:r w:rsidR="00AD283C" w:rsidRPr="00AD283C">
        <w:rPr>
          <w:rStyle w:val="libAlaemChar"/>
          <w:rtl/>
        </w:rPr>
        <w:t>صلى‌الله‌عليه‌وآله‌وسلم</w:t>
      </w:r>
      <w:r w:rsidRPr="00480AC4">
        <w:rPr>
          <w:rtl/>
        </w:rPr>
        <w:t xml:space="preserve"> وحب مسيلمة لا يلتقيان. وكذلك حب آل البيت وحب أعدائهم.</w:t>
      </w:r>
    </w:p>
    <w:p w:rsidR="00FE4F18" w:rsidRDefault="00FE4F18" w:rsidP="00FE4F18">
      <w:pPr>
        <w:pStyle w:val="libNormal"/>
      </w:pPr>
      <w:r w:rsidRPr="00480AC4">
        <w:rPr>
          <w:rtl/>
        </w:rPr>
        <w:t>فحب غير الشيعة لآل البيت، مجرد لقلقة لا أثر لها. فهم يحبونهم ويحبون أعداءهم. ولا اعتقد أن</w:t>
      </w:r>
      <w:r>
        <w:rPr>
          <w:rFonts w:hint="cs"/>
          <w:rtl/>
        </w:rPr>
        <w:t>َّ</w:t>
      </w:r>
      <w:r w:rsidRPr="00480AC4">
        <w:rPr>
          <w:rtl/>
        </w:rPr>
        <w:t xml:space="preserve"> حبهم يرضي الحبيب، أو يرضي الله الذي فرض مودتهم على جميع الخلق.</w:t>
      </w:r>
    </w:p>
    <w:tbl>
      <w:tblPr>
        <w:tblStyle w:val="TableGrid"/>
        <w:bidiVisual/>
        <w:tblW w:w="4562" w:type="pct"/>
        <w:tblInd w:w="384" w:type="dxa"/>
        <w:tblLook w:val="01E0"/>
      </w:tblPr>
      <w:tblGrid>
        <w:gridCol w:w="3521"/>
        <w:gridCol w:w="272"/>
        <w:gridCol w:w="3517"/>
      </w:tblGrid>
      <w:tr w:rsidR="00650511" w:rsidTr="006F368C">
        <w:trPr>
          <w:trHeight w:val="350"/>
        </w:trPr>
        <w:tc>
          <w:tcPr>
            <w:tcW w:w="3920" w:type="dxa"/>
            <w:shd w:val="clear" w:color="auto" w:fill="auto"/>
          </w:tcPr>
          <w:p w:rsidR="00650511" w:rsidRDefault="00650511" w:rsidP="006F368C">
            <w:pPr>
              <w:pStyle w:val="libPoem"/>
            </w:pPr>
            <w:r w:rsidRPr="00650511">
              <w:rPr>
                <w:rtl/>
              </w:rPr>
              <w:t>وقد قدروا للحب شرطا</w:t>
            </w:r>
            <w:r w:rsidRPr="00650511">
              <w:rPr>
                <w:rFonts w:hint="cs"/>
                <w:rtl/>
              </w:rPr>
              <w:t>ً</w:t>
            </w:r>
            <w:r w:rsidRPr="00650511">
              <w:rPr>
                <w:rtl/>
              </w:rPr>
              <w:t xml:space="preserve"> له</w:t>
            </w:r>
            <w:r w:rsidRPr="00725071">
              <w:rPr>
                <w:rStyle w:val="libPoemTiniChar0"/>
                <w:rtl/>
              </w:rPr>
              <w:br/>
              <w:t> </w:t>
            </w:r>
          </w:p>
        </w:tc>
        <w:tc>
          <w:tcPr>
            <w:tcW w:w="279" w:type="dxa"/>
            <w:shd w:val="clear" w:color="auto" w:fill="auto"/>
          </w:tcPr>
          <w:p w:rsidR="00650511" w:rsidRDefault="00650511" w:rsidP="006F368C">
            <w:pPr>
              <w:pStyle w:val="libPoem"/>
              <w:rPr>
                <w:rtl/>
              </w:rPr>
            </w:pPr>
          </w:p>
        </w:tc>
        <w:tc>
          <w:tcPr>
            <w:tcW w:w="3881" w:type="dxa"/>
            <w:shd w:val="clear" w:color="auto" w:fill="auto"/>
          </w:tcPr>
          <w:p w:rsidR="00650511" w:rsidRDefault="00650511" w:rsidP="006F368C">
            <w:pPr>
              <w:pStyle w:val="libPoem"/>
            </w:pPr>
            <w:r w:rsidRPr="00650511">
              <w:rPr>
                <w:rtl/>
              </w:rPr>
              <w:t>أن تبغض المبغض للصاحب</w:t>
            </w:r>
            <w:r w:rsidRPr="00725071">
              <w:rPr>
                <w:rStyle w:val="libPoemTiniChar0"/>
                <w:rtl/>
              </w:rPr>
              <w:br/>
              <w:t> </w:t>
            </w:r>
          </w:p>
        </w:tc>
      </w:tr>
    </w:tbl>
    <w:p w:rsidR="00FE4F18" w:rsidRDefault="00FE4F18" w:rsidP="00FE4F18">
      <w:pPr>
        <w:pStyle w:val="libNormal"/>
      </w:pPr>
      <w:r w:rsidRPr="00480AC4">
        <w:rPr>
          <w:rtl/>
        </w:rPr>
        <w:t>فليراجع الإنسان حساباته قبل أن يقال: ضعوا الأقلام!</w:t>
      </w:r>
    </w:p>
    <w:p w:rsidR="00FE4F18" w:rsidRDefault="00FE4F18" w:rsidP="00650511">
      <w:pPr>
        <w:pStyle w:val="Heading3"/>
      </w:pPr>
      <w:bookmarkStart w:id="247" w:name="_Toc382042675"/>
      <w:r w:rsidRPr="00445CE4">
        <w:rPr>
          <w:rtl/>
        </w:rPr>
        <w:t>إن الله وملائكته يصلون على النبي...:</w:t>
      </w:r>
      <w:bookmarkEnd w:id="247"/>
    </w:p>
    <w:p w:rsidR="00FE4F18" w:rsidRDefault="00FE4F18" w:rsidP="00650511">
      <w:pPr>
        <w:pStyle w:val="libNormal"/>
      </w:pPr>
      <w:r w:rsidRPr="00FE4F18">
        <w:rPr>
          <w:rtl/>
        </w:rPr>
        <w:t xml:space="preserve">قال تعالى: </w:t>
      </w:r>
      <w:r w:rsidRPr="00091063">
        <w:rPr>
          <w:rStyle w:val="libAlaemChar"/>
          <w:rtl/>
        </w:rPr>
        <w:t>(</w:t>
      </w:r>
      <w:r w:rsidR="00650511">
        <w:rPr>
          <w:rStyle w:val="libAieChar"/>
          <w:rFonts w:hint="cs"/>
          <w:rtl/>
        </w:rPr>
        <w:t xml:space="preserve"> </w:t>
      </w:r>
      <w:r w:rsidR="00650511" w:rsidRPr="00650511">
        <w:rPr>
          <w:rStyle w:val="libAieChar"/>
          <w:rFonts w:hint="cs"/>
          <w:rtl/>
        </w:rPr>
        <w:t>إِنَّ</w:t>
      </w:r>
      <w:r w:rsidR="00650511" w:rsidRPr="00650511">
        <w:rPr>
          <w:rStyle w:val="libAieChar"/>
          <w:rtl/>
        </w:rPr>
        <w:t xml:space="preserve"> </w:t>
      </w:r>
      <w:r w:rsidR="00650511" w:rsidRPr="00650511">
        <w:rPr>
          <w:rStyle w:val="libAieChar"/>
          <w:rFonts w:hint="cs"/>
          <w:rtl/>
        </w:rPr>
        <w:t>اللَّـهَ</w:t>
      </w:r>
      <w:r w:rsidR="00650511" w:rsidRPr="00650511">
        <w:rPr>
          <w:rStyle w:val="libAieChar"/>
          <w:rtl/>
        </w:rPr>
        <w:t xml:space="preserve"> </w:t>
      </w:r>
      <w:r w:rsidR="00650511" w:rsidRPr="00650511">
        <w:rPr>
          <w:rStyle w:val="libAieChar"/>
          <w:rFonts w:hint="cs"/>
          <w:rtl/>
        </w:rPr>
        <w:t>وَمَلَائِكَتَهُ</w:t>
      </w:r>
      <w:r w:rsidR="00650511" w:rsidRPr="00650511">
        <w:rPr>
          <w:rStyle w:val="libAieChar"/>
          <w:rtl/>
        </w:rPr>
        <w:t xml:space="preserve"> </w:t>
      </w:r>
      <w:r w:rsidR="00650511" w:rsidRPr="00650511">
        <w:rPr>
          <w:rStyle w:val="libAieChar"/>
          <w:rFonts w:hint="cs"/>
          <w:rtl/>
        </w:rPr>
        <w:t>يُصَلُّونَ</w:t>
      </w:r>
      <w:r w:rsidR="00650511" w:rsidRPr="00650511">
        <w:rPr>
          <w:rStyle w:val="libAieChar"/>
          <w:rtl/>
        </w:rPr>
        <w:t xml:space="preserve"> </w:t>
      </w:r>
      <w:r w:rsidR="00650511" w:rsidRPr="00650511">
        <w:rPr>
          <w:rStyle w:val="libAieChar"/>
          <w:rFonts w:hint="cs"/>
          <w:rtl/>
        </w:rPr>
        <w:t>عَلَى</w:t>
      </w:r>
      <w:r w:rsidR="00650511" w:rsidRPr="00650511">
        <w:rPr>
          <w:rStyle w:val="libAieChar"/>
          <w:rtl/>
        </w:rPr>
        <w:t xml:space="preserve"> </w:t>
      </w:r>
      <w:r w:rsidR="00650511" w:rsidRPr="00650511">
        <w:rPr>
          <w:rStyle w:val="libAieChar"/>
          <w:rFonts w:hint="cs"/>
          <w:rtl/>
        </w:rPr>
        <w:t>النَّبِيِّ</w:t>
      </w:r>
      <w:r w:rsidR="00650511" w:rsidRPr="00650511">
        <w:rPr>
          <w:rStyle w:val="libAieChar"/>
          <w:rtl/>
        </w:rPr>
        <w:t xml:space="preserve"> </w:t>
      </w:r>
      <w:r w:rsidR="00650511" w:rsidRPr="00650511">
        <w:rPr>
          <w:rStyle w:val="libAieChar"/>
          <w:rFonts w:hint="cs"/>
          <w:rtl/>
        </w:rPr>
        <w:t>يَا</w:t>
      </w:r>
      <w:r w:rsidR="00650511" w:rsidRPr="00650511">
        <w:rPr>
          <w:rStyle w:val="libAieChar"/>
          <w:rtl/>
        </w:rPr>
        <w:t xml:space="preserve"> </w:t>
      </w:r>
      <w:r w:rsidR="00650511" w:rsidRPr="00650511">
        <w:rPr>
          <w:rStyle w:val="libAieChar"/>
          <w:rFonts w:hint="cs"/>
          <w:rtl/>
        </w:rPr>
        <w:t>أَيُّهَا</w:t>
      </w:r>
      <w:r w:rsidR="00650511" w:rsidRPr="00650511">
        <w:rPr>
          <w:rStyle w:val="libAieChar"/>
          <w:rtl/>
        </w:rPr>
        <w:t xml:space="preserve"> </w:t>
      </w:r>
      <w:r w:rsidR="00650511" w:rsidRPr="00650511">
        <w:rPr>
          <w:rStyle w:val="libAieChar"/>
          <w:rFonts w:hint="cs"/>
          <w:rtl/>
        </w:rPr>
        <w:t>الَّذِينَ</w:t>
      </w:r>
      <w:r w:rsidR="00650511" w:rsidRPr="00650511">
        <w:rPr>
          <w:rStyle w:val="libAieChar"/>
          <w:rtl/>
        </w:rPr>
        <w:t xml:space="preserve"> </w:t>
      </w:r>
      <w:r w:rsidR="00650511" w:rsidRPr="00650511">
        <w:rPr>
          <w:rStyle w:val="libAieChar"/>
          <w:rFonts w:hint="cs"/>
          <w:rtl/>
        </w:rPr>
        <w:t>آمَنُوا</w:t>
      </w:r>
      <w:r w:rsidR="00650511" w:rsidRPr="00650511">
        <w:rPr>
          <w:rStyle w:val="libAieChar"/>
          <w:rtl/>
        </w:rPr>
        <w:t xml:space="preserve"> </w:t>
      </w:r>
      <w:r w:rsidR="00650511" w:rsidRPr="00650511">
        <w:rPr>
          <w:rStyle w:val="libAieChar"/>
          <w:rFonts w:hint="cs"/>
          <w:rtl/>
        </w:rPr>
        <w:t>صَلُّوا</w:t>
      </w:r>
      <w:r w:rsidR="00650511" w:rsidRPr="00650511">
        <w:rPr>
          <w:rStyle w:val="libAieChar"/>
          <w:rtl/>
        </w:rPr>
        <w:t xml:space="preserve"> </w:t>
      </w:r>
      <w:r w:rsidR="00650511" w:rsidRPr="00650511">
        <w:rPr>
          <w:rStyle w:val="libAieChar"/>
          <w:rFonts w:hint="cs"/>
          <w:rtl/>
        </w:rPr>
        <w:t>عَلَيْهِ</w:t>
      </w:r>
      <w:r w:rsidR="00650511" w:rsidRPr="00650511">
        <w:rPr>
          <w:rStyle w:val="libAieChar"/>
          <w:rtl/>
        </w:rPr>
        <w:t xml:space="preserve"> </w:t>
      </w:r>
      <w:r w:rsidR="00650511" w:rsidRPr="00650511">
        <w:rPr>
          <w:rStyle w:val="libAieChar"/>
          <w:rFonts w:hint="cs"/>
          <w:rtl/>
        </w:rPr>
        <w:t>وَسَلِّمُوا</w:t>
      </w:r>
      <w:r w:rsidR="00650511" w:rsidRPr="00650511">
        <w:rPr>
          <w:rStyle w:val="libAieChar"/>
          <w:rtl/>
        </w:rPr>
        <w:t xml:space="preserve"> </w:t>
      </w:r>
      <w:r w:rsidR="00650511" w:rsidRPr="00650511">
        <w:rPr>
          <w:rStyle w:val="libAieChar"/>
          <w:rFonts w:hint="cs"/>
          <w:rtl/>
        </w:rPr>
        <w:t>تَسْلِيمًا</w:t>
      </w:r>
      <w:r w:rsidR="00650511">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لما نزلت هذه الآية، قال الصحابة: يا رسول الله، أما السلام عليك، فقد عرفناه، فكيف الصلاة عليك؟ قال: " قولوا اللهم صل على محمد وآل محمد، كما صليت على آل إبراهيم إنك حميد مجيد، اللهم بارك على محمد، وعلى آل محمد كما باركت على آل إبراهيم،</w:t>
      </w:r>
    </w:p>
    <w:p w:rsidR="00FE4F18" w:rsidRDefault="00FE4F18" w:rsidP="00AD283C">
      <w:pPr>
        <w:pStyle w:val="libLine"/>
      </w:pPr>
      <w:r w:rsidRPr="00480AC4">
        <w:rPr>
          <w:rtl/>
        </w:rPr>
        <w:t>____________</w:t>
      </w:r>
    </w:p>
    <w:p w:rsidR="00FE4F18" w:rsidRPr="00AE28A0" w:rsidRDefault="00FE4F18" w:rsidP="00650511">
      <w:pPr>
        <w:pStyle w:val="libFootnote0"/>
        <w:rPr>
          <w:rtl/>
        </w:rPr>
      </w:pPr>
      <w:r w:rsidRPr="00AE28A0">
        <w:rPr>
          <w:rtl/>
        </w:rPr>
        <w:t>1 - الأحزاب: 56.</w:t>
      </w:r>
    </w:p>
    <w:p w:rsidR="00650511" w:rsidRDefault="00650511" w:rsidP="00650511">
      <w:pPr>
        <w:pStyle w:val="libNormal"/>
        <w:rPr>
          <w:rtl/>
        </w:rPr>
      </w:pPr>
      <w:r>
        <w:rPr>
          <w:rtl/>
        </w:rPr>
        <w:br w:type="page"/>
      </w:r>
    </w:p>
    <w:p w:rsidR="00650511" w:rsidRDefault="00650511" w:rsidP="00650511">
      <w:pPr>
        <w:pStyle w:val="libNormal0"/>
      </w:pPr>
      <w:r w:rsidRPr="00480AC4">
        <w:rPr>
          <w:rtl/>
        </w:rPr>
        <w:lastRenderedPageBreak/>
        <w:t xml:space="preserve">إنك حميد مجيد " </w:t>
      </w:r>
      <w:r w:rsidRPr="00AD283C">
        <w:rPr>
          <w:rStyle w:val="libFootnotenumChar"/>
          <w:rtl/>
        </w:rPr>
        <w:t>(1)</w:t>
      </w:r>
      <w:r w:rsidRPr="00480AC4">
        <w:rPr>
          <w:rtl/>
        </w:rPr>
        <w:t>.</w:t>
      </w:r>
    </w:p>
    <w:p w:rsidR="00FE4F18" w:rsidRDefault="00FE4F18" w:rsidP="00650511">
      <w:pPr>
        <w:pStyle w:val="libNormal"/>
      </w:pPr>
      <w:r w:rsidRPr="00480AC4">
        <w:rPr>
          <w:rtl/>
        </w:rPr>
        <w:t>وفي هذا المقام يقول الشافعي:</w:t>
      </w:r>
    </w:p>
    <w:tbl>
      <w:tblPr>
        <w:tblStyle w:val="TableGrid"/>
        <w:bidiVisual/>
        <w:tblW w:w="4562" w:type="pct"/>
        <w:tblInd w:w="384" w:type="dxa"/>
        <w:tblLook w:val="01E0"/>
      </w:tblPr>
      <w:tblGrid>
        <w:gridCol w:w="3521"/>
        <w:gridCol w:w="272"/>
        <w:gridCol w:w="3517"/>
      </w:tblGrid>
      <w:tr w:rsidR="00650511" w:rsidTr="00650511">
        <w:trPr>
          <w:trHeight w:val="350"/>
        </w:trPr>
        <w:tc>
          <w:tcPr>
            <w:tcW w:w="3521" w:type="dxa"/>
            <w:shd w:val="clear" w:color="auto" w:fill="auto"/>
          </w:tcPr>
          <w:p w:rsidR="00650511" w:rsidRDefault="00650511" w:rsidP="006F368C">
            <w:pPr>
              <w:pStyle w:val="libPoem"/>
            </w:pPr>
            <w:r w:rsidRPr="00650511">
              <w:rPr>
                <w:rtl/>
              </w:rPr>
              <w:t>يا آل بيت رسول الله حبكم</w:t>
            </w:r>
            <w:r w:rsidRPr="00725071">
              <w:rPr>
                <w:rStyle w:val="libPoemTiniChar0"/>
                <w:rtl/>
              </w:rPr>
              <w:br/>
              <w:t> </w:t>
            </w:r>
          </w:p>
        </w:tc>
        <w:tc>
          <w:tcPr>
            <w:tcW w:w="272" w:type="dxa"/>
            <w:shd w:val="clear" w:color="auto" w:fill="auto"/>
          </w:tcPr>
          <w:p w:rsidR="00650511" w:rsidRDefault="00650511" w:rsidP="006F368C">
            <w:pPr>
              <w:pStyle w:val="libPoem"/>
              <w:rPr>
                <w:rtl/>
              </w:rPr>
            </w:pPr>
          </w:p>
        </w:tc>
        <w:tc>
          <w:tcPr>
            <w:tcW w:w="3517" w:type="dxa"/>
            <w:shd w:val="clear" w:color="auto" w:fill="auto"/>
          </w:tcPr>
          <w:p w:rsidR="00650511" w:rsidRDefault="00650511" w:rsidP="006F368C">
            <w:pPr>
              <w:pStyle w:val="libPoem"/>
            </w:pPr>
            <w:r w:rsidRPr="00650511">
              <w:rPr>
                <w:rtl/>
              </w:rPr>
              <w:t>فرض من الله في القرآن أنزله</w:t>
            </w:r>
            <w:r w:rsidRPr="00725071">
              <w:rPr>
                <w:rStyle w:val="libPoemTiniChar0"/>
                <w:rtl/>
              </w:rPr>
              <w:br/>
              <w:t> </w:t>
            </w:r>
          </w:p>
        </w:tc>
      </w:tr>
      <w:tr w:rsidR="00650511" w:rsidTr="00650511">
        <w:tblPrEx>
          <w:tblLook w:val="04A0"/>
        </w:tblPrEx>
        <w:trPr>
          <w:trHeight w:val="350"/>
        </w:trPr>
        <w:tc>
          <w:tcPr>
            <w:tcW w:w="3521" w:type="dxa"/>
          </w:tcPr>
          <w:p w:rsidR="00650511" w:rsidRDefault="00650511" w:rsidP="006F368C">
            <w:pPr>
              <w:pStyle w:val="libPoem"/>
            </w:pPr>
            <w:r w:rsidRPr="00650511">
              <w:rPr>
                <w:rtl/>
              </w:rPr>
              <w:t>كفاكم من عظيم الشأن أنكم</w:t>
            </w:r>
            <w:r w:rsidRPr="00725071">
              <w:rPr>
                <w:rStyle w:val="libPoemTiniChar0"/>
                <w:rtl/>
              </w:rPr>
              <w:br/>
              <w:t> </w:t>
            </w:r>
          </w:p>
        </w:tc>
        <w:tc>
          <w:tcPr>
            <w:tcW w:w="272" w:type="dxa"/>
          </w:tcPr>
          <w:p w:rsidR="00650511" w:rsidRDefault="00650511" w:rsidP="006F368C">
            <w:pPr>
              <w:pStyle w:val="libPoem"/>
              <w:rPr>
                <w:rtl/>
              </w:rPr>
            </w:pPr>
          </w:p>
        </w:tc>
        <w:tc>
          <w:tcPr>
            <w:tcW w:w="3517" w:type="dxa"/>
          </w:tcPr>
          <w:p w:rsidR="00650511" w:rsidRDefault="00650511" w:rsidP="006F368C">
            <w:pPr>
              <w:pStyle w:val="libPoem"/>
            </w:pPr>
            <w:r w:rsidRPr="00650511">
              <w:rPr>
                <w:rtl/>
              </w:rPr>
              <w:t xml:space="preserve">من لم يصل عليكم لا صلاة له </w:t>
            </w:r>
            <w:r w:rsidRPr="00650511">
              <w:rPr>
                <w:rStyle w:val="libFootnotenumChar"/>
                <w:rtl/>
              </w:rPr>
              <w:t>(2)</w:t>
            </w:r>
            <w:r w:rsidRPr="00725071">
              <w:rPr>
                <w:rStyle w:val="libPoemTiniChar0"/>
                <w:rtl/>
              </w:rPr>
              <w:br/>
              <w:t> </w:t>
            </w:r>
          </w:p>
        </w:tc>
      </w:tr>
    </w:tbl>
    <w:p w:rsidR="00FE4F18" w:rsidRDefault="00FE4F18" w:rsidP="00FE4F18">
      <w:pPr>
        <w:pStyle w:val="libNormal"/>
      </w:pPr>
      <w:r w:rsidRPr="00480AC4">
        <w:rPr>
          <w:rtl/>
        </w:rPr>
        <w:t xml:space="preserve">لقد أمر الله عباده بالصلاة على آل البيت الأطهار، وهذه منحة إلهية لم يشاركهم فيها أحد. وما كان الله ليفرض مودة آل البيت </w:t>
      </w:r>
      <w:r w:rsidR="00AD283C" w:rsidRPr="00AD283C">
        <w:rPr>
          <w:rStyle w:val="libAlaemChar"/>
          <w:rtl/>
        </w:rPr>
        <w:t>عليهم‌السلام</w:t>
      </w:r>
      <w:r w:rsidRPr="00480AC4">
        <w:rPr>
          <w:rtl/>
        </w:rPr>
        <w:t xml:space="preserve"> على الناس: لولا علمه باستقامتهم.</w:t>
      </w:r>
    </w:p>
    <w:p w:rsidR="00FE4F18" w:rsidRDefault="00FE4F18" w:rsidP="00FE4F18">
      <w:pPr>
        <w:pStyle w:val="libNormal"/>
      </w:pPr>
      <w:r w:rsidRPr="00480AC4">
        <w:rPr>
          <w:rtl/>
        </w:rPr>
        <w:t>وما أثبت الله لهم هذه المنزلة إلا ليؤكد دورهم الرسالي في قيادة الأمة.</w:t>
      </w:r>
    </w:p>
    <w:p w:rsidR="00FE4F18" w:rsidRDefault="00FE4F18" w:rsidP="00650511">
      <w:pPr>
        <w:pStyle w:val="libNormal"/>
      </w:pPr>
      <w:r w:rsidRPr="00480AC4">
        <w:rPr>
          <w:rtl/>
        </w:rPr>
        <w:t xml:space="preserve">وقد أشرك الله أصحاب الكساء مع صاحب الكساء </w:t>
      </w:r>
      <w:r w:rsidR="00AD283C" w:rsidRPr="00AD283C">
        <w:rPr>
          <w:rStyle w:val="libAlaemChar"/>
          <w:rtl/>
        </w:rPr>
        <w:t>صلى‌الله‌عليه‌وآله‌وسلم</w:t>
      </w:r>
      <w:r w:rsidRPr="00480AC4">
        <w:rPr>
          <w:rtl/>
        </w:rPr>
        <w:t xml:space="preserve"> في الصلاة عليه، من دون الآلاف من السلف الصالح وفيهم ذوو الفضل وليس هذا لأنهم أقرباء النبي، فالميزان الوحيد هو: </w:t>
      </w:r>
      <w:r w:rsidRPr="00091063">
        <w:rPr>
          <w:rStyle w:val="libAlaemChar"/>
          <w:rtl/>
        </w:rPr>
        <w:t>(</w:t>
      </w:r>
      <w:r w:rsidR="00650511">
        <w:rPr>
          <w:rStyle w:val="libAieChar"/>
          <w:rFonts w:hint="cs"/>
          <w:rtl/>
        </w:rPr>
        <w:t xml:space="preserve"> </w:t>
      </w:r>
      <w:r w:rsidR="00650511" w:rsidRPr="00650511">
        <w:rPr>
          <w:rStyle w:val="libAieChar"/>
          <w:rFonts w:hint="cs"/>
          <w:rtl/>
        </w:rPr>
        <w:t>إِنَّ</w:t>
      </w:r>
      <w:r w:rsidR="00650511" w:rsidRPr="00650511">
        <w:rPr>
          <w:rStyle w:val="libAieChar"/>
          <w:rtl/>
        </w:rPr>
        <w:t xml:space="preserve"> </w:t>
      </w:r>
      <w:r w:rsidR="00650511" w:rsidRPr="00650511">
        <w:rPr>
          <w:rStyle w:val="libAieChar"/>
          <w:rFonts w:hint="cs"/>
          <w:rtl/>
        </w:rPr>
        <w:t>أَكْرَ‌مَكُمْ</w:t>
      </w:r>
      <w:r w:rsidR="00650511" w:rsidRPr="00650511">
        <w:rPr>
          <w:rStyle w:val="libAieChar"/>
          <w:rtl/>
        </w:rPr>
        <w:t xml:space="preserve"> </w:t>
      </w:r>
      <w:r w:rsidR="00650511" w:rsidRPr="00650511">
        <w:rPr>
          <w:rStyle w:val="libAieChar"/>
          <w:rFonts w:hint="cs"/>
          <w:rtl/>
        </w:rPr>
        <w:t>عِندَ</w:t>
      </w:r>
      <w:r w:rsidR="00650511" w:rsidRPr="00650511">
        <w:rPr>
          <w:rStyle w:val="libAieChar"/>
          <w:rtl/>
        </w:rPr>
        <w:t xml:space="preserve"> </w:t>
      </w:r>
      <w:r w:rsidR="00650511" w:rsidRPr="00650511">
        <w:rPr>
          <w:rStyle w:val="libAieChar"/>
          <w:rFonts w:hint="cs"/>
          <w:rtl/>
        </w:rPr>
        <w:t>اللَّـهِ</w:t>
      </w:r>
      <w:r w:rsidR="00650511" w:rsidRPr="00650511">
        <w:rPr>
          <w:rStyle w:val="libAieChar"/>
          <w:rtl/>
        </w:rPr>
        <w:t xml:space="preserve"> </w:t>
      </w:r>
      <w:r w:rsidR="00650511" w:rsidRPr="00650511">
        <w:rPr>
          <w:rStyle w:val="libAieChar"/>
          <w:rFonts w:hint="cs"/>
          <w:rtl/>
        </w:rPr>
        <w:t>أَتْقَاكُمْ</w:t>
      </w:r>
      <w:r w:rsidR="00650511">
        <w:rPr>
          <w:rStyle w:val="libAieChar"/>
          <w:rFonts w:hint="cs"/>
          <w:rtl/>
        </w:rPr>
        <w:t xml:space="preserve"> </w:t>
      </w:r>
      <w:r w:rsidRPr="00091063">
        <w:rPr>
          <w:rStyle w:val="libAlaemChar"/>
          <w:rtl/>
        </w:rPr>
        <w:t>)</w:t>
      </w:r>
      <w:r w:rsidRPr="00480AC4">
        <w:rPr>
          <w:rtl/>
        </w:rPr>
        <w:t xml:space="preserve"> وفي تقديمهم على جميع السلف ما لا يخفى من وجوب تقديمهم عليهم. إذ كيف نؤخرهم وقد قدمهم الله؟!</w:t>
      </w:r>
    </w:p>
    <w:p w:rsidR="00FE4F18" w:rsidRDefault="00FE4F18" w:rsidP="00FE4F18">
      <w:pPr>
        <w:pStyle w:val="libNormal"/>
      </w:pPr>
      <w:r w:rsidRPr="00480AC4">
        <w:rPr>
          <w:rtl/>
        </w:rPr>
        <w:t>قال الفخر الرازي: " إن</w:t>
      </w:r>
      <w:r>
        <w:rPr>
          <w:rFonts w:hint="cs"/>
          <w:rtl/>
        </w:rPr>
        <w:t>َّ</w:t>
      </w:r>
      <w:r w:rsidRPr="00480AC4">
        <w:rPr>
          <w:rtl/>
        </w:rPr>
        <w:t xml:space="preserve"> الدعاء للآل، منصب</w:t>
      </w:r>
      <w:r>
        <w:rPr>
          <w:rFonts w:hint="cs"/>
          <w:rtl/>
        </w:rPr>
        <w:t>ٌ</w:t>
      </w:r>
      <w:r w:rsidRPr="00480AC4">
        <w:rPr>
          <w:rtl/>
        </w:rPr>
        <w:t xml:space="preserve"> عظيم، ولذلك جعل هذا الدعاء خاتمة التشهد... وهذا التعظيم، لم يوجد في حق</w:t>
      </w:r>
      <w:r>
        <w:rPr>
          <w:rFonts w:hint="cs"/>
          <w:rtl/>
        </w:rPr>
        <w:t>ِّ</w:t>
      </w:r>
      <w:r w:rsidRPr="00480AC4">
        <w:rPr>
          <w:rtl/>
        </w:rPr>
        <w:t xml:space="preserve"> غير الآل، فكل ذلك يدل على أن</w:t>
      </w:r>
      <w:r>
        <w:rPr>
          <w:rFonts w:hint="cs"/>
          <w:rtl/>
        </w:rPr>
        <w:t>َّ</w:t>
      </w:r>
      <w:r w:rsidRPr="00480AC4">
        <w:rPr>
          <w:rtl/>
        </w:rPr>
        <w:t xml:space="preserve"> حب آل محمد واجب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البخاري: كتاب التفسير، باب قوله إن الله وملائكته يصلون على النبي. صحيح مسلم: كتاب الصلاة، باب الصلاة على النبي بعد التشهد. صحيح الترمذي: 2</w:t>
      </w:r>
      <w:r w:rsidR="00692C19">
        <w:rPr>
          <w:rtl/>
        </w:rPr>
        <w:t>/</w:t>
      </w:r>
      <w:r w:rsidRPr="00480AC4">
        <w:rPr>
          <w:rtl/>
        </w:rPr>
        <w:t>353. سنن النسائي: 3</w:t>
      </w:r>
      <w:r w:rsidR="00692C19">
        <w:rPr>
          <w:rtl/>
        </w:rPr>
        <w:t>/</w:t>
      </w:r>
      <w:r w:rsidRPr="00480AC4">
        <w:rPr>
          <w:rtl/>
        </w:rPr>
        <w:t>45 - 49.</w:t>
      </w:r>
    </w:p>
    <w:p w:rsidR="00FE4F18" w:rsidRDefault="00FE4F18" w:rsidP="00650511">
      <w:pPr>
        <w:pStyle w:val="libFootnote0"/>
      </w:pPr>
      <w:r w:rsidRPr="00480AC4">
        <w:rPr>
          <w:rtl/>
        </w:rPr>
        <w:t>سنن ابن ماجة: 1</w:t>
      </w:r>
      <w:r w:rsidR="00692C19">
        <w:rPr>
          <w:rtl/>
        </w:rPr>
        <w:t>/</w:t>
      </w:r>
      <w:r w:rsidRPr="00480AC4">
        <w:rPr>
          <w:rtl/>
        </w:rPr>
        <w:t>292. سنن أبي داود: 1</w:t>
      </w:r>
      <w:r w:rsidR="00692C19">
        <w:rPr>
          <w:rtl/>
        </w:rPr>
        <w:t>/</w:t>
      </w:r>
      <w:r w:rsidRPr="00480AC4">
        <w:rPr>
          <w:rtl/>
        </w:rPr>
        <w:t>257. أسباب النزول، الواحدي: ص 207. مسند أحمد:</w:t>
      </w:r>
      <w:r w:rsidR="00650511">
        <w:rPr>
          <w:rFonts w:hint="cs"/>
          <w:rtl/>
        </w:rPr>
        <w:t xml:space="preserve"> </w:t>
      </w:r>
      <w:r w:rsidRPr="00480AC4">
        <w:rPr>
          <w:rtl/>
        </w:rPr>
        <w:t>2</w:t>
      </w:r>
      <w:r w:rsidR="00692C19">
        <w:rPr>
          <w:rtl/>
        </w:rPr>
        <w:t>/</w:t>
      </w:r>
      <w:r w:rsidRPr="00480AC4">
        <w:rPr>
          <w:rtl/>
        </w:rPr>
        <w:t>47 و 5</w:t>
      </w:r>
      <w:r w:rsidR="00692C19">
        <w:rPr>
          <w:rtl/>
        </w:rPr>
        <w:t>/</w:t>
      </w:r>
      <w:r w:rsidRPr="00480AC4">
        <w:rPr>
          <w:rtl/>
        </w:rPr>
        <w:t>353. موطأ مالك المطبوع مع شرحه تنوير الحوالك: 1</w:t>
      </w:r>
      <w:r w:rsidR="00692C19">
        <w:rPr>
          <w:rtl/>
        </w:rPr>
        <w:t>/</w:t>
      </w:r>
      <w:r w:rsidRPr="00480AC4">
        <w:rPr>
          <w:rtl/>
        </w:rPr>
        <w:t>179. تفسير القرطبي: 14</w:t>
      </w:r>
      <w:r w:rsidR="00692C19">
        <w:rPr>
          <w:rtl/>
        </w:rPr>
        <w:t>/</w:t>
      </w:r>
      <w:r w:rsidRPr="00480AC4">
        <w:rPr>
          <w:rtl/>
        </w:rPr>
        <w:t>233 ذخائر العقبى: 19. تفسير الطبري: 2</w:t>
      </w:r>
      <w:r w:rsidR="00692C19">
        <w:rPr>
          <w:rtl/>
        </w:rPr>
        <w:t>/</w:t>
      </w:r>
      <w:r w:rsidRPr="00480AC4">
        <w:rPr>
          <w:rtl/>
        </w:rPr>
        <w:t>43. تفسير ابن كثير: 3</w:t>
      </w:r>
      <w:r w:rsidR="00692C19">
        <w:rPr>
          <w:rtl/>
        </w:rPr>
        <w:t>/</w:t>
      </w:r>
      <w:r w:rsidRPr="00480AC4">
        <w:rPr>
          <w:rtl/>
        </w:rPr>
        <w:t>507. الدر المنثور: 5</w:t>
      </w:r>
      <w:r w:rsidR="00692C19">
        <w:rPr>
          <w:rtl/>
        </w:rPr>
        <w:t>/</w:t>
      </w:r>
      <w:r w:rsidRPr="00480AC4">
        <w:rPr>
          <w:rtl/>
        </w:rPr>
        <w:t>215. فتح القدير، الشوكاني: 4</w:t>
      </w:r>
      <w:r w:rsidR="00692C19">
        <w:rPr>
          <w:rtl/>
        </w:rPr>
        <w:t>/</w:t>
      </w:r>
      <w:r w:rsidRPr="00480AC4">
        <w:rPr>
          <w:rtl/>
        </w:rPr>
        <w:t>303. المستدرك، الحاكم: 1</w:t>
      </w:r>
      <w:r w:rsidR="00692C19">
        <w:rPr>
          <w:rtl/>
        </w:rPr>
        <w:t>/</w:t>
      </w:r>
      <w:r w:rsidRPr="00480AC4">
        <w:rPr>
          <w:rtl/>
        </w:rPr>
        <w:t>268. ملحق المراجعات: ص 353.</w:t>
      </w:r>
    </w:p>
    <w:p w:rsidR="00FE4F18" w:rsidRDefault="00FE4F18" w:rsidP="00AD283C">
      <w:pPr>
        <w:pStyle w:val="libFootnote0"/>
      </w:pPr>
      <w:r w:rsidRPr="00480AC4">
        <w:rPr>
          <w:rtl/>
        </w:rPr>
        <w:t>2 - الصواعق المحرقة: 2</w:t>
      </w:r>
      <w:r w:rsidR="00692C19">
        <w:rPr>
          <w:rtl/>
        </w:rPr>
        <w:t>/</w:t>
      </w:r>
      <w:r w:rsidRPr="00480AC4">
        <w:rPr>
          <w:rtl/>
        </w:rPr>
        <w:t>435. الشرف المؤبد، النبهاني: ص 99. ينابيع المودة: ص 354. إسعاف الراغبين بهامش نور الأبصار: 118. نور الأبصار: 105. الإتحاف بحب الأشراف: 29. السيرة النبوية، زيني دحلان بهامش السيرة الحلبية: 3</w:t>
      </w:r>
      <w:r w:rsidR="00692C19">
        <w:rPr>
          <w:rtl/>
        </w:rPr>
        <w:t>/</w:t>
      </w:r>
      <w:r w:rsidRPr="00480AC4">
        <w:rPr>
          <w:rtl/>
        </w:rPr>
        <w:t>332. رشفة الصادي. ملحق المراجعات: 334.</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وقال: " أهل بيته ساووه في خمسة أشياء: في الصلاة عليه وعليهم، في التشهد، وفي السلام، والطهارة، وفي تحريم الصدقة، وفي المحبة " </w:t>
      </w:r>
      <w:r w:rsidRPr="00AD283C">
        <w:rPr>
          <w:rStyle w:val="libFootnotenumChar"/>
          <w:rtl/>
        </w:rPr>
        <w:t>(1)</w:t>
      </w:r>
      <w:r w:rsidRPr="00480AC4">
        <w:rPr>
          <w:rtl/>
        </w:rPr>
        <w:t>.</w:t>
      </w:r>
    </w:p>
    <w:p w:rsidR="00FE4F18" w:rsidRDefault="00FE4F18" w:rsidP="00FE4F18">
      <w:pPr>
        <w:pStyle w:val="libNormal"/>
      </w:pPr>
      <w:r w:rsidRPr="00480AC4">
        <w:rPr>
          <w:rtl/>
        </w:rPr>
        <w:t>لقد اعترف الرازي بأن</w:t>
      </w:r>
      <w:r>
        <w:rPr>
          <w:rFonts w:hint="cs"/>
          <w:rtl/>
        </w:rPr>
        <w:t>َّ</w:t>
      </w:r>
      <w:r w:rsidRPr="00480AC4">
        <w:rPr>
          <w:rtl/>
        </w:rPr>
        <w:t xml:space="preserve"> الدعاء للآل منصب عظيم وقال: إن هذا التعظيم لم يوجد في حق غير الآل... وأهل البيت ساووا النبي </w:t>
      </w:r>
      <w:r w:rsidR="00AD283C" w:rsidRPr="00AD283C">
        <w:rPr>
          <w:rStyle w:val="libAlaemChar"/>
          <w:rtl/>
        </w:rPr>
        <w:t>صلى‌الله‌عليه‌وآله‌وسلم</w:t>
      </w:r>
      <w:r w:rsidRPr="00480AC4">
        <w:rPr>
          <w:rtl/>
        </w:rPr>
        <w:t xml:space="preserve"> في خمسة اشياء. فإذا كانوا هكذا، كانوا أولى بالتقديم من دون السلف الذين اشفقوا على النبي </w:t>
      </w:r>
      <w:r w:rsidR="00AD283C" w:rsidRPr="00AD283C">
        <w:rPr>
          <w:rStyle w:val="libAlaemChar"/>
          <w:rtl/>
        </w:rPr>
        <w:t>صلى‌الله‌عليه‌وآله‌وسلم</w:t>
      </w:r>
      <w:r w:rsidRPr="00480AC4">
        <w:rPr>
          <w:rtl/>
        </w:rPr>
        <w:t xml:space="preserve"> واتهموه بالهذيان </w:t>
      </w:r>
      <w:r w:rsidRPr="00AD283C">
        <w:rPr>
          <w:rStyle w:val="libFootnotenumChar"/>
          <w:rtl/>
        </w:rPr>
        <w:t>(2)</w:t>
      </w:r>
      <w:r w:rsidRPr="00480AC4">
        <w:rPr>
          <w:rtl/>
        </w:rPr>
        <w:t>.</w:t>
      </w:r>
    </w:p>
    <w:p w:rsidR="00FE4F18" w:rsidRDefault="00FE4F18" w:rsidP="00FE4F18">
      <w:pPr>
        <w:pStyle w:val="libNormal"/>
      </w:pPr>
      <w:r w:rsidRPr="00480AC4">
        <w:rPr>
          <w:rtl/>
        </w:rPr>
        <w:t>فلا يجوز أن نقدم أحدا عليهم، لأن الله أشركهم مع نبيه في الصلاة عليه، ولم يؤهل غيرهم لهذا الشرف.</w:t>
      </w:r>
    </w:p>
    <w:p w:rsidR="00FE4F18" w:rsidRDefault="00FE4F18" w:rsidP="00FE4F18">
      <w:pPr>
        <w:pStyle w:val="libNormal"/>
      </w:pPr>
      <w:r w:rsidRPr="00480AC4">
        <w:rPr>
          <w:rtl/>
        </w:rPr>
        <w:t xml:space="preserve">فتذكر هذا أخي المسلم ولا تكن ممن أشفق على النبي </w:t>
      </w:r>
      <w:r w:rsidR="00AD283C" w:rsidRPr="00AD283C">
        <w:rPr>
          <w:rStyle w:val="libAlaemChar"/>
          <w:rtl/>
        </w:rPr>
        <w:t>صلى‌الله‌عليه‌وآله‌وسلم</w:t>
      </w:r>
      <w:r w:rsidRPr="00480AC4">
        <w:rPr>
          <w:rtl/>
        </w:rPr>
        <w:t xml:space="preserve"> لأن من يشفق على النبي سيطرده كما طرد أصحابه من قبل!</w:t>
      </w:r>
    </w:p>
    <w:p w:rsidR="00FE4F18" w:rsidRDefault="00FE4F18" w:rsidP="009C7A62">
      <w:pPr>
        <w:pStyle w:val="Heading3"/>
      </w:pPr>
      <w:bookmarkStart w:id="248" w:name="_Toc382042676"/>
      <w:r w:rsidRPr="00D80352">
        <w:rPr>
          <w:rtl/>
        </w:rPr>
        <w:t>إنما أنت منذر:</w:t>
      </w:r>
      <w:bookmarkEnd w:id="248"/>
    </w:p>
    <w:p w:rsidR="00FE4F18" w:rsidRDefault="00FE4F18" w:rsidP="009C7A62">
      <w:pPr>
        <w:pStyle w:val="libNormal"/>
      </w:pPr>
      <w:r w:rsidRPr="00FE4F18">
        <w:rPr>
          <w:rtl/>
        </w:rPr>
        <w:t xml:space="preserve">قال تعالى: </w:t>
      </w:r>
      <w:r w:rsidRPr="00091063">
        <w:rPr>
          <w:rStyle w:val="libAlaemChar"/>
          <w:rtl/>
        </w:rPr>
        <w:t>(</w:t>
      </w:r>
      <w:r w:rsidR="009C7A62">
        <w:rPr>
          <w:rStyle w:val="libAieChar"/>
          <w:rFonts w:hint="cs"/>
          <w:rtl/>
        </w:rPr>
        <w:t xml:space="preserve"> </w:t>
      </w:r>
      <w:r w:rsidR="009C7A62" w:rsidRPr="009C7A62">
        <w:rPr>
          <w:rStyle w:val="libAieChar"/>
          <w:rFonts w:hint="cs"/>
          <w:rtl/>
        </w:rPr>
        <w:t>إِنَّمَا</w:t>
      </w:r>
      <w:r w:rsidR="009C7A62" w:rsidRPr="009C7A62">
        <w:rPr>
          <w:rStyle w:val="libAieChar"/>
          <w:rtl/>
        </w:rPr>
        <w:t xml:space="preserve"> </w:t>
      </w:r>
      <w:r w:rsidR="009C7A62" w:rsidRPr="009C7A62">
        <w:rPr>
          <w:rStyle w:val="libAieChar"/>
          <w:rFonts w:hint="cs"/>
          <w:rtl/>
        </w:rPr>
        <w:t>أَنتَ</w:t>
      </w:r>
      <w:r w:rsidR="009C7A62" w:rsidRPr="009C7A62">
        <w:rPr>
          <w:rStyle w:val="libAieChar"/>
          <w:rtl/>
        </w:rPr>
        <w:t xml:space="preserve"> </w:t>
      </w:r>
      <w:r w:rsidR="009C7A62" w:rsidRPr="009C7A62">
        <w:rPr>
          <w:rStyle w:val="libAieChar"/>
          <w:rFonts w:hint="cs"/>
          <w:rtl/>
        </w:rPr>
        <w:t>مُنذِرٌ‌</w:t>
      </w:r>
      <w:r w:rsidR="009C7A62" w:rsidRPr="009C7A62">
        <w:rPr>
          <w:rStyle w:val="libAieChar"/>
          <w:rtl/>
        </w:rPr>
        <w:t xml:space="preserve"> </w:t>
      </w:r>
      <w:r w:rsidR="009C7A62" w:rsidRPr="009C7A62">
        <w:rPr>
          <w:rStyle w:val="libAieChar"/>
          <w:rFonts w:hint="cs"/>
          <w:rtl/>
        </w:rPr>
        <w:t>وَلِكُلِّ</w:t>
      </w:r>
      <w:r w:rsidR="009C7A62" w:rsidRPr="009C7A62">
        <w:rPr>
          <w:rStyle w:val="libAieChar"/>
          <w:rtl/>
        </w:rPr>
        <w:t xml:space="preserve"> </w:t>
      </w:r>
      <w:r w:rsidR="009C7A62" w:rsidRPr="009C7A62">
        <w:rPr>
          <w:rStyle w:val="libAieChar"/>
          <w:rFonts w:hint="cs"/>
          <w:rtl/>
        </w:rPr>
        <w:t>قَوْمٍ</w:t>
      </w:r>
      <w:r w:rsidR="009C7A62" w:rsidRPr="009C7A62">
        <w:rPr>
          <w:rStyle w:val="libAieChar"/>
          <w:rtl/>
        </w:rPr>
        <w:t xml:space="preserve"> </w:t>
      </w:r>
      <w:r w:rsidR="009C7A62" w:rsidRPr="009C7A62">
        <w:rPr>
          <w:rStyle w:val="libAieChar"/>
          <w:rFonts w:hint="cs"/>
          <w:rtl/>
        </w:rPr>
        <w:t>هَادٍ</w:t>
      </w:r>
      <w:r w:rsidR="009C7A62">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w:t>
      </w:r>
    </w:p>
    <w:p w:rsidR="00FE4F18" w:rsidRDefault="00FE4F18" w:rsidP="00FE4F18">
      <w:pPr>
        <w:pStyle w:val="libNormal"/>
      </w:pPr>
      <w:r w:rsidRPr="00480AC4">
        <w:rPr>
          <w:rtl/>
        </w:rPr>
        <w:t>يقرر الله في هذه الآية أن لكل قوم هاديا، وما أكثر الأقوام التي جاءت بعد النبي!</w:t>
      </w:r>
    </w:p>
    <w:p w:rsidR="00FE4F18" w:rsidRDefault="00FE4F18" w:rsidP="00FE4F18">
      <w:pPr>
        <w:pStyle w:val="libNormal"/>
      </w:pPr>
      <w:r w:rsidRPr="00480AC4">
        <w:rPr>
          <w:rtl/>
        </w:rPr>
        <w:t>فمن هؤلاء الهداة الذين جعلهم الله لكل قوم؟ سألنا مدرسة أهل السنة فقالوا: هم علماء الأمة. قلنا: هذا لا يمكن، لأننا نرى علماء الأمة مختلفين في فهم الإسلام عقيدة وشريعة، وأصبحوا أحزابا، لكل حزب فكره وأسلوبه، وطريق الهداية طريق واحد فلا يعقل هذا الجواب.</w:t>
      </w:r>
    </w:p>
    <w:p w:rsidR="00FE4F18" w:rsidRDefault="00FE4F18" w:rsidP="00FE4F18">
      <w:pPr>
        <w:pStyle w:val="libNormal"/>
      </w:pPr>
      <w:r w:rsidRPr="00480AC4">
        <w:rPr>
          <w:rtl/>
        </w:rPr>
        <w:t>وإن قيل الأئمة الأربعة، قلنا: وهؤلاء الأئمة قد انفرد كل واحد منهم بفقه وآراء تخالف بعضها بعضا، فأبو حنيفة كان مناوئا للسلطة في عصره، ومالك كان مقربا إليها!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تفسير الرازي: 7</w:t>
      </w:r>
      <w:r w:rsidR="00692C19">
        <w:rPr>
          <w:rtl/>
        </w:rPr>
        <w:t>/</w:t>
      </w:r>
      <w:r w:rsidRPr="00480AC4">
        <w:rPr>
          <w:rtl/>
        </w:rPr>
        <w:t>391.</w:t>
      </w:r>
    </w:p>
    <w:p w:rsidR="00FE4F18" w:rsidRDefault="00FE4F18" w:rsidP="00AD283C">
      <w:pPr>
        <w:pStyle w:val="libFootnote0"/>
      </w:pPr>
      <w:r w:rsidRPr="00480AC4">
        <w:rPr>
          <w:rtl/>
        </w:rPr>
        <w:t>2 - كما في رزية الخميس.</w:t>
      </w:r>
    </w:p>
    <w:p w:rsidR="00FE4F18" w:rsidRDefault="00FE4F18" w:rsidP="00AD283C">
      <w:pPr>
        <w:pStyle w:val="libFootnote0"/>
      </w:pPr>
      <w:r w:rsidRPr="00480AC4">
        <w:rPr>
          <w:rtl/>
        </w:rPr>
        <w:t>3 - الرعد: 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وهكذا، وهؤلاء الأئمة - بعد التسليم لكم - لأقوامهم فقط! وإن قيل ابن تيمية، قلنا لو افترضنا هذا فهو لقومه، والله قرر أن لكل قوم هاديا. فأين مصداق هذه الآية، وأين هادينا في زماننا هذا؟</w:t>
      </w:r>
    </w:p>
    <w:p w:rsidR="00FE4F18" w:rsidRDefault="00FE4F18" w:rsidP="00FE4F18">
      <w:pPr>
        <w:pStyle w:val="libNormal"/>
      </w:pPr>
      <w:r w:rsidRPr="00480AC4">
        <w:rPr>
          <w:rtl/>
        </w:rPr>
        <w:t>وحين سألنا مدرسة آل البيت عن هؤلاء الهداة، قالوا: إن</w:t>
      </w:r>
      <w:r>
        <w:rPr>
          <w:rFonts w:hint="cs"/>
          <w:rtl/>
        </w:rPr>
        <w:t>َّ</w:t>
      </w:r>
      <w:r w:rsidRPr="00480AC4">
        <w:rPr>
          <w:rtl/>
        </w:rPr>
        <w:t xml:space="preserve"> مصداق هذه الآية لا يوجد إلا عندنا، فنحن قلنا: إن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جعل اثني عشر إماما هاديا لا يخلو الزمن من أحدهم " لن يفترقا حتى يردا علي الحوض " وقد عينهم النبي </w:t>
      </w:r>
      <w:r w:rsidR="00AD283C" w:rsidRPr="00AD283C">
        <w:rPr>
          <w:rStyle w:val="libAlaemChar"/>
          <w:rtl/>
        </w:rPr>
        <w:t>صلى‌الله‌عليه‌وآله‌وسلم</w:t>
      </w:r>
      <w:r w:rsidRPr="00480AC4">
        <w:rPr>
          <w:rtl/>
        </w:rPr>
        <w:t xml:space="preserve"> بأسمائهم وبين لنا </w:t>
      </w:r>
      <w:r>
        <w:rPr>
          <w:rFonts w:hint="cs"/>
          <w:rtl/>
        </w:rPr>
        <w:t>أ</w:t>
      </w:r>
      <w:r w:rsidRPr="00480AC4">
        <w:rPr>
          <w:rtl/>
        </w:rPr>
        <w:t>ن</w:t>
      </w:r>
      <w:r>
        <w:rPr>
          <w:rFonts w:hint="cs"/>
          <w:rtl/>
        </w:rPr>
        <w:t>َّ</w:t>
      </w:r>
      <w:r w:rsidRPr="00480AC4">
        <w:rPr>
          <w:rtl/>
        </w:rPr>
        <w:t xml:space="preserve"> علي بن أبي طالب </w:t>
      </w:r>
      <w:r w:rsidR="00AD283C" w:rsidRPr="00AD283C">
        <w:rPr>
          <w:rStyle w:val="libAlaemChar"/>
          <w:rtl/>
        </w:rPr>
        <w:t>عليه‌السلام</w:t>
      </w:r>
      <w:r w:rsidRPr="00480AC4">
        <w:rPr>
          <w:rtl/>
        </w:rPr>
        <w:t xml:space="preserve"> هو الهادي الذي يخلفه فقال </w:t>
      </w:r>
      <w:r w:rsidR="00AD283C" w:rsidRPr="00AD283C">
        <w:rPr>
          <w:rStyle w:val="libAlaemChar"/>
          <w:rtl/>
        </w:rPr>
        <w:t>صلى‌الله‌عليه‌وآله‌وسلم</w:t>
      </w:r>
      <w:r w:rsidRPr="00480AC4">
        <w:rPr>
          <w:rtl/>
        </w:rPr>
        <w:t>: " أنا المنذر وعلي الهادي، وبك يا علي يهتدي المهتدون ".</w:t>
      </w:r>
    </w:p>
    <w:p w:rsidR="00FE4F18" w:rsidRDefault="00FE4F18" w:rsidP="00FE4F18">
      <w:pPr>
        <w:pStyle w:val="libNormal"/>
      </w:pPr>
      <w:r w:rsidRPr="00480AC4">
        <w:rPr>
          <w:rtl/>
        </w:rPr>
        <w:t xml:space="preserve">هذا وقد صنف الحافظ ابن عقدة، كتابا في هذه الآية وروايات نزولها في علي </w:t>
      </w:r>
      <w:r w:rsidR="00AD283C" w:rsidRPr="00AD283C">
        <w:rPr>
          <w:rStyle w:val="libAlaemChar"/>
          <w:rtl/>
        </w:rPr>
        <w:t>عليه‌السلام</w:t>
      </w:r>
      <w:r w:rsidRPr="00480AC4">
        <w:rPr>
          <w:rtl/>
        </w:rPr>
        <w:t xml:space="preserve"> </w:t>
      </w:r>
      <w:r w:rsidRPr="00AD283C">
        <w:rPr>
          <w:rStyle w:val="libFootnotenumChar"/>
          <w:rtl/>
        </w:rPr>
        <w:t>(1)</w:t>
      </w:r>
      <w:r w:rsidRPr="00480AC4">
        <w:rPr>
          <w:rtl/>
        </w:rPr>
        <w:t>.</w:t>
      </w:r>
    </w:p>
    <w:p w:rsidR="00FE4F18" w:rsidRDefault="00FE4F18" w:rsidP="009C7A62">
      <w:pPr>
        <w:pStyle w:val="libNormal"/>
      </w:pPr>
      <w:r w:rsidRPr="00480AC4">
        <w:rPr>
          <w:rtl/>
        </w:rPr>
        <w:t xml:space="preserve">وبقية الهداة في صلب علي، لأنه رمز لهم، وما مر من أحاديث يؤكد لنا على أنهم الهداة بعد النبي </w:t>
      </w:r>
      <w:r w:rsidR="009C7A62" w:rsidRPr="00AD283C">
        <w:rPr>
          <w:rStyle w:val="libAlaemChar"/>
          <w:rtl/>
        </w:rPr>
        <w:t>صلى‌الله‌عليه‌وآله‌وسلم</w:t>
      </w:r>
      <w:r w:rsidRPr="00480AC4">
        <w:rPr>
          <w:rtl/>
        </w:rPr>
        <w:t>. ودون هذا التفسير لا يكون للآية أي تفسير مقبول!</w:t>
      </w:r>
    </w:p>
    <w:p w:rsidR="00FE4F18" w:rsidRDefault="00FE4F18" w:rsidP="00FE4F18">
      <w:pPr>
        <w:pStyle w:val="libNormal"/>
      </w:pPr>
      <w:r w:rsidRPr="00480AC4">
        <w:rPr>
          <w:rtl/>
        </w:rPr>
        <w:t xml:space="preserve">فالنبي </w:t>
      </w:r>
      <w:r w:rsidR="00AD283C" w:rsidRPr="00AD283C">
        <w:rPr>
          <w:rStyle w:val="libAlaemChar"/>
          <w:rtl/>
        </w:rPr>
        <w:t>صلى‌الله‌عليه‌وآله‌وسلم</w:t>
      </w:r>
      <w:r w:rsidRPr="00480AC4">
        <w:rPr>
          <w:rtl/>
        </w:rPr>
        <w:t xml:space="preserve"> بقوله السابق، أعطى عليا مطلق الهداية، وحصر الهداية فيه، فهو حسب قول النبي </w:t>
      </w:r>
      <w:r w:rsidR="00AD283C" w:rsidRPr="00AD283C">
        <w:rPr>
          <w:rStyle w:val="libAlaemChar"/>
          <w:rtl/>
        </w:rPr>
        <w:t>صلى‌الله‌عليه‌وآله‌وسلم</w:t>
      </w:r>
      <w:r w:rsidRPr="00480AC4">
        <w:rPr>
          <w:rtl/>
        </w:rPr>
        <w:t xml:space="preserve"> هذا، هاد في جميع أوقاته. ولا يكون الإنسان هاديا في أحواله كلها إلا إذا كان معصوما. وكلمة " هادي " اسم فاعل، تدل على أن</w:t>
      </w:r>
      <w:r>
        <w:rPr>
          <w:rFonts w:hint="cs"/>
          <w:rtl/>
        </w:rPr>
        <w:t>َّ</w:t>
      </w:r>
      <w:r w:rsidRPr="00480AC4">
        <w:rPr>
          <w:rtl/>
        </w:rPr>
        <w:t xml:space="preserve"> الهادي يهدي ولا يهدى. ونظرة</w:t>
      </w:r>
      <w:r>
        <w:rPr>
          <w:rFonts w:hint="cs"/>
          <w:rtl/>
        </w:rPr>
        <w:t>ٌ</w:t>
      </w:r>
      <w:r w:rsidRPr="00480AC4">
        <w:rPr>
          <w:rtl/>
        </w:rPr>
        <w:t xml:space="preserve"> سريعة لسيرة السلف، نجد أن</w:t>
      </w:r>
      <w:r>
        <w:rPr>
          <w:rFonts w:hint="cs"/>
          <w:rtl/>
        </w:rPr>
        <w:t>َّ</w:t>
      </w:r>
      <w:r w:rsidRPr="00480AC4">
        <w:rPr>
          <w:rtl/>
        </w:rPr>
        <w:t xml:space="preserve"> الجميع قد أخطأوا، واحتاج بعضهم لبعض إلا عليا فلم يحتج يوما لأحد في أي قضية، بل كان الكثير يحتاجون إليه وهذا لا يخفى على أحد وكذا كان ولده من بعده.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فراجع: إحقاق الحق 3</w:t>
      </w:r>
      <w:r w:rsidR="00692C19">
        <w:rPr>
          <w:rtl/>
        </w:rPr>
        <w:t>/</w:t>
      </w:r>
      <w:r w:rsidRPr="00480AC4">
        <w:rPr>
          <w:rtl/>
        </w:rPr>
        <w:t>93. ترجمة الإمام علي من تاريخ دمشق 2</w:t>
      </w:r>
      <w:r w:rsidR="00692C19">
        <w:rPr>
          <w:rtl/>
        </w:rPr>
        <w:t>/</w:t>
      </w:r>
      <w:r w:rsidRPr="00480AC4">
        <w:rPr>
          <w:rtl/>
        </w:rPr>
        <w:t>417. تفسير الطبري 13</w:t>
      </w:r>
      <w:r w:rsidR="00692C19">
        <w:rPr>
          <w:rtl/>
        </w:rPr>
        <w:t>/</w:t>
      </w:r>
      <w:r w:rsidRPr="00480AC4">
        <w:rPr>
          <w:rtl/>
        </w:rPr>
        <w:t>108.</w:t>
      </w:r>
    </w:p>
    <w:p w:rsidR="00FE4F18" w:rsidRDefault="00FE4F18" w:rsidP="00AD283C">
      <w:pPr>
        <w:pStyle w:val="libFootnote0"/>
      </w:pPr>
      <w:r w:rsidRPr="00480AC4">
        <w:rPr>
          <w:rtl/>
        </w:rPr>
        <w:t>تفسير ابن كثير: 2</w:t>
      </w:r>
      <w:r w:rsidR="00692C19">
        <w:rPr>
          <w:rtl/>
        </w:rPr>
        <w:t>/</w:t>
      </w:r>
      <w:r w:rsidRPr="00480AC4">
        <w:rPr>
          <w:rtl/>
        </w:rPr>
        <w:t>502. تفسير الرازي: 5</w:t>
      </w:r>
      <w:r w:rsidR="00692C19">
        <w:rPr>
          <w:rtl/>
        </w:rPr>
        <w:t>/</w:t>
      </w:r>
      <w:r w:rsidRPr="00480AC4">
        <w:rPr>
          <w:rtl/>
        </w:rPr>
        <w:t>271. الدر المنثور: 4</w:t>
      </w:r>
      <w:r w:rsidR="00692C19">
        <w:rPr>
          <w:rtl/>
        </w:rPr>
        <w:t>/</w:t>
      </w:r>
      <w:r w:rsidRPr="00480AC4">
        <w:rPr>
          <w:rtl/>
        </w:rPr>
        <w:t>45. روح المعاني: 13</w:t>
      </w:r>
      <w:r w:rsidR="00692C19">
        <w:rPr>
          <w:rtl/>
        </w:rPr>
        <w:t>/</w:t>
      </w:r>
      <w:r w:rsidRPr="00480AC4">
        <w:rPr>
          <w:rtl/>
        </w:rPr>
        <w:t>97.</w:t>
      </w:r>
    </w:p>
    <w:p w:rsidR="00FE4F18" w:rsidRDefault="00FE4F18" w:rsidP="00AD283C">
      <w:pPr>
        <w:pStyle w:val="libFootnote0"/>
      </w:pPr>
      <w:r w:rsidRPr="00480AC4">
        <w:rPr>
          <w:rtl/>
        </w:rPr>
        <w:t>تفسير الشوكاني. المستدرك، الحاكم: 3</w:t>
      </w:r>
      <w:r w:rsidR="00692C19">
        <w:rPr>
          <w:rtl/>
        </w:rPr>
        <w:t>/</w:t>
      </w:r>
      <w:r w:rsidRPr="00480AC4">
        <w:rPr>
          <w:rtl/>
        </w:rPr>
        <w:t>129. منتخب الكنز بهامش مسند أحمد: 5</w:t>
      </w:r>
      <w:r w:rsidR="00692C19">
        <w:rPr>
          <w:rtl/>
        </w:rPr>
        <w:t>/</w:t>
      </w:r>
      <w:r w:rsidRPr="00480AC4">
        <w:rPr>
          <w:rtl/>
        </w:rPr>
        <w:t>34.</w:t>
      </w:r>
    </w:p>
    <w:p w:rsidR="00FE4F18" w:rsidRDefault="00FE4F18" w:rsidP="00AD283C">
      <w:pPr>
        <w:pStyle w:val="libFootnote0"/>
      </w:pPr>
      <w:r w:rsidRPr="00480AC4">
        <w:rPr>
          <w:rtl/>
        </w:rPr>
        <w:t>زاد المسير، ابن الجوزي: 4</w:t>
      </w:r>
      <w:r w:rsidR="00692C19">
        <w:rPr>
          <w:rtl/>
        </w:rPr>
        <w:t>/</w:t>
      </w:r>
      <w:r w:rsidRPr="00480AC4">
        <w:rPr>
          <w:rtl/>
        </w:rPr>
        <w:t>307. الفصول المهمة، ابن الصباغ المالكي: ص 107.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ومن ه</w:t>
      </w:r>
      <w:r>
        <w:rPr>
          <w:rFonts w:hint="cs"/>
          <w:rtl/>
        </w:rPr>
        <w:t>نا</w:t>
      </w:r>
      <w:r w:rsidRPr="00480AC4">
        <w:rPr>
          <w:rtl/>
        </w:rPr>
        <w:t xml:space="preserve"> لايجوز أن نقدم أحدا على علي</w:t>
      </w:r>
      <w:r>
        <w:rPr>
          <w:rFonts w:hint="cs"/>
          <w:rtl/>
        </w:rPr>
        <w:t>ٍّ</w:t>
      </w:r>
      <w:r w:rsidRPr="00480AC4">
        <w:rPr>
          <w:rtl/>
        </w:rPr>
        <w:t xml:space="preserve"> </w:t>
      </w:r>
      <w:r w:rsidR="00AD283C" w:rsidRPr="00AD283C">
        <w:rPr>
          <w:rStyle w:val="libAlaemChar"/>
          <w:rtl/>
        </w:rPr>
        <w:t>عليه‌السلام</w:t>
      </w:r>
      <w:r w:rsidRPr="00480AC4">
        <w:rPr>
          <w:rtl/>
        </w:rPr>
        <w:t>، لأن</w:t>
      </w:r>
      <w:r>
        <w:rPr>
          <w:rFonts w:hint="cs"/>
          <w:rtl/>
        </w:rPr>
        <w:t>َّ</w:t>
      </w:r>
      <w:r w:rsidRPr="00480AC4">
        <w:rPr>
          <w:rtl/>
        </w:rPr>
        <w:t xml:space="preserve"> المتقدم عليه يجعل نفسه بين النبي </w:t>
      </w:r>
      <w:r w:rsidR="00AD283C" w:rsidRPr="00AD283C">
        <w:rPr>
          <w:rStyle w:val="libAlaemChar"/>
          <w:rtl/>
        </w:rPr>
        <w:t>صلى‌الله‌عليه‌وآله‌وسلم</w:t>
      </w:r>
      <w:r w:rsidRPr="00480AC4">
        <w:rPr>
          <w:rtl/>
        </w:rPr>
        <w:t xml:space="preserve"> وعلي </w:t>
      </w:r>
      <w:r w:rsidR="00AD283C" w:rsidRPr="00AD283C">
        <w:rPr>
          <w:rStyle w:val="libAlaemChar"/>
          <w:rtl/>
        </w:rPr>
        <w:t>عليه‌السلام</w:t>
      </w:r>
      <w:r w:rsidRPr="00480AC4">
        <w:rPr>
          <w:rtl/>
        </w:rPr>
        <w:t>، وفي هذا رد</w:t>
      </w:r>
      <w:r>
        <w:rPr>
          <w:rFonts w:hint="cs"/>
          <w:rtl/>
        </w:rPr>
        <w:t>ٌّ</w:t>
      </w:r>
      <w:r w:rsidRPr="00480AC4">
        <w:rPr>
          <w:rtl/>
        </w:rPr>
        <w:t xml:space="preserve"> على الله الذي لم يفصل بينهما في أي موضع، بل خصه بفضائل تطاولت إليها الأعناق، وكان يختاره دائما من دون السلف!</w:t>
      </w:r>
    </w:p>
    <w:p w:rsidR="00FE4F18" w:rsidRDefault="00FE4F18" w:rsidP="009C7A62">
      <w:pPr>
        <w:pStyle w:val="Heading2Center"/>
      </w:pPr>
      <w:bookmarkStart w:id="249" w:name="_Toc382042677"/>
      <w:r w:rsidRPr="004A476D">
        <w:rPr>
          <w:rtl/>
        </w:rPr>
        <w:t>تعليق</w:t>
      </w:r>
      <w:bookmarkEnd w:id="249"/>
    </w:p>
    <w:p w:rsidR="00FE4F18" w:rsidRDefault="00FE4F18" w:rsidP="00FE4F18">
      <w:pPr>
        <w:pStyle w:val="libNormal"/>
      </w:pPr>
      <w:r w:rsidRPr="00480AC4">
        <w:rPr>
          <w:rtl/>
        </w:rPr>
        <w:t xml:space="preserve">في الآيات السابقة نلاحظ الاقتران الدائم بين النبي </w:t>
      </w:r>
      <w:r w:rsidR="00AD283C" w:rsidRPr="00AD283C">
        <w:rPr>
          <w:rStyle w:val="libAlaemChar"/>
          <w:rtl/>
        </w:rPr>
        <w:t>صلى‌الله‌عليه‌وآله‌وسلم</w:t>
      </w:r>
      <w:r w:rsidRPr="00480AC4">
        <w:rPr>
          <w:rtl/>
        </w:rPr>
        <w:t xml:space="preserve"> وآله </w:t>
      </w:r>
      <w:r w:rsidR="00AD283C" w:rsidRPr="00AD283C">
        <w:rPr>
          <w:rStyle w:val="libAlaemChar"/>
          <w:rtl/>
        </w:rPr>
        <w:t>عليهم‌السلام</w:t>
      </w:r>
      <w:r w:rsidRPr="00480AC4">
        <w:rPr>
          <w:rtl/>
        </w:rPr>
        <w:t xml:space="preserve">، وليس هذا لقربهم من النبي </w:t>
      </w:r>
      <w:r w:rsidR="00AD283C" w:rsidRPr="00AD283C">
        <w:rPr>
          <w:rStyle w:val="libAlaemChar"/>
          <w:rtl/>
        </w:rPr>
        <w:t>صلى‌الله‌عليه‌وآله‌وسلم</w:t>
      </w:r>
      <w:r w:rsidRPr="00480AC4">
        <w:rPr>
          <w:rtl/>
        </w:rPr>
        <w:t xml:space="preserve">، بل هو الإعداد الرباني لقيادة الأمة وتوجيه أنظارها نحوهم، فهم البقية الباقية من الرسول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فهل تجد هذه الآيات أو مثيلاتها، نازلة في أحد من السلف وأئمة المذاهب، غير آل البيت؟</w:t>
      </w:r>
    </w:p>
    <w:p w:rsidR="00FE4F18" w:rsidRDefault="00FE4F18" w:rsidP="00FE4F18">
      <w:pPr>
        <w:pStyle w:val="libNormal"/>
      </w:pPr>
      <w:r w:rsidRPr="00480AC4">
        <w:rPr>
          <w:rtl/>
        </w:rPr>
        <w:t xml:space="preserve">وهل تجد آية التطهير نازلة في غير علي وفاطمة والحسن والحسين </w:t>
      </w:r>
      <w:r w:rsidR="00AD283C" w:rsidRPr="00AD283C">
        <w:rPr>
          <w:rStyle w:val="libAlaemChar"/>
          <w:rtl/>
        </w:rPr>
        <w:t>عليهم‌السلام</w:t>
      </w:r>
      <w:r w:rsidRPr="00480AC4">
        <w:rPr>
          <w:rtl/>
        </w:rPr>
        <w:t xml:space="preserve"> من الصحابة؟</w:t>
      </w:r>
    </w:p>
    <w:p w:rsidR="00FE4F18" w:rsidRDefault="00FE4F18" w:rsidP="00FE4F18">
      <w:pPr>
        <w:pStyle w:val="libNormal"/>
      </w:pPr>
      <w:r w:rsidRPr="00480AC4">
        <w:rPr>
          <w:rtl/>
        </w:rPr>
        <w:t xml:space="preserve">وهل تجد آية فرضت مودة أحد من الصحابة غير علي وزوجته وبنيه </w:t>
      </w:r>
      <w:r w:rsidR="00AD283C" w:rsidRPr="00AD283C">
        <w:rPr>
          <w:rStyle w:val="libAlaemChar"/>
          <w:rtl/>
        </w:rPr>
        <w:t>عليهم‌السلام</w:t>
      </w:r>
      <w:r w:rsidRPr="00480AC4">
        <w:rPr>
          <w:rtl/>
        </w:rPr>
        <w:t>؟</w:t>
      </w:r>
    </w:p>
    <w:p w:rsidR="00FE4F18" w:rsidRDefault="00FE4F18" w:rsidP="00FE4F18">
      <w:pPr>
        <w:pStyle w:val="libNormal"/>
      </w:pPr>
      <w:r w:rsidRPr="00480AC4">
        <w:rPr>
          <w:rtl/>
        </w:rPr>
        <w:t xml:space="preserve">وهل تجد آية جعل الله فيها أحدا نفس النبي </w:t>
      </w:r>
      <w:r w:rsidR="00AD283C" w:rsidRPr="00AD283C">
        <w:rPr>
          <w:rStyle w:val="libAlaemChar"/>
          <w:rtl/>
        </w:rPr>
        <w:t>صلى‌الله‌عليه‌وآله‌وسلم</w:t>
      </w:r>
      <w:r w:rsidRPr="00480AC4">
        <w:rPr>
          <w:rtl/>
        </w:rPr>
        <w:t>، غير علي؟</w:t>
      </w:r>
    </w:p>
    <w:p w:rsidR="00FE4F18" w:rsidRDefault="00FE4F18" w:rsidP="00FE4F18">
      <w:pPr>
        <w:pStyle w:val="libNormal"/>
      </w:pPr>
      <w:r w:rsidRPr="00480AC4">
        <w:rPr>
          <w:rtl/>
        </w:rPr>
        <w:t>وهل تجد آية فرضت الصلاة على أحد من السلف في الفرائض الخمس اليومية، غير آل البيت؟</w:t>
      </w:r>
    </w:p>
    <w:p w:rsidR="00FE4F18" w:rsidRDefault="00FE4F18" w:rsidP="00FE4F18">
      <w:pPr>
        <w:pStyle w:val="libNormal"/>
      </w:pPr>
      <w:r w:rsidRPr="00480AC4">
        <w:rPr>
          <w:rtl/>
        </w:rPr>
        <w:t>وهل تجد...؟ وهل تجد...؟</w:t>
      </w:r>
    </w:p>
    <w:p w:rsidR="00FE4F18" w:rsidRDefault="00FE4F18" w:rsidP="00FE4F18">
      <w:pPr>
        <w:pStyle w:val="libNormal"/>
      </w:pPr>
      <w:r w:rsidRPr="00480AC4">
        <w:rPr>
          <w:rtl/>
        </w:rPr>
        <w:t xml:space="preserve">إذا كان الجواب لا، فلم قدمتم عليهم من لم يساوهم في فضل ولا علم؟! فهيا لنعد القلب الحقيقي إلى جسد هذه الأمة، وبهذا لن تضل أبدا. هكذا قال النبي </w:t>
      </w:r>
      <w:r w:rsidR="00AD283C" w:rsidRPr="00AD283C">
        <w:rPr>
          <w:rStyle w:val="libAlaemChar"/>
          <w:rtl/>
        </w:rPr>
        <w:t>صلى‌الله‌عليه‌وآله‌وسلم</w:t>
      </w:r>
      <w:r w:rsidRPr="00480AC4">
        <w:rPr>
          <w:rtl/>
        </w:rPr>
        <w:t xml:space="preserve">، فالمانع من الضلال، هو التمسك بالكتاب وآل البيت. ومن أعرض عن كلام الرسول </w:t>
      </w:r>
      <w:r w:rsidR="00AD283C" w:rsidRPr="00AD283C">
        <w:rPr>
          <w:rStyle w:val="libAlaemChar"/>
          <w:rtl/>
        </w:rPr>
        <w:t>صلى‌الله‌عليه‌وآله‌وسلم</w:t>
      </w:r>
      <w:r w:rsidRPr="00480AC4">
        <w:rPr>
          <w:rtl/>
        </w:rPr>
        <w:t xml:space="preserve"> ملتجئا إلى هواه وتراثه، فسوف لن يفلح أبدا.</w:t>
      </w:r>
    </w:p>
    <w:p w:rsidR="00FE4F18" w:rsidRDefault="00FE4F18" w:rsidP="00FE4F18">
      <w:pPr>
        <w:pStyle w:val="libNormal"/>
      </w:pPr>
      <w:r w:rsidRPr="00480AC4">
        <w:rPr>
          <w:rtl/>
        </w:rPr>
        <w:t>قال ابن عباس في علي: " ما في القرآن آية، إلا وعلي رأسها وقائدها وشريفها</w:t>
      </w:r>
    </w:p>
    <w:p w:rsidR="00FE4F18" w:rsidRDefault="00FE4F18" w:rsidP="00AD283C">
      <w:pPr>
        <w:pStyle w:val="libNormal"/>
        <w:rPr>
          <w:rtl/>
        </w:rPr>
      </w:pPr>
      <w:r>
        <w:rPr>
          <w:rtl/>
        </w:rPr>
        <w:br w:type="page"/>
      </w:r>
    </w:p>
    <w:p w:rsidR="00FE4F18" w:rsidRDefault="00FE4F18" w:rsidP="009C7A62">
      <w:pPr>
        <w:pStyle w:val="libNormal0"/>
      </w:pPr>
      <w:r w:rsidRPr="00480AC4">
        <w:rPr>
          <w:rtl/>
        </w:rPr>
        <w:lastRenderedPageBreak/>
        <w:t xml:space="preserve">وأميرها، ولقد عاتب الله أصحاب محمد </w:t>
      </w:r>
      <w:r w:rsidR="00AD283C" w:rsidRPr="00AD283C">
        <w:rPr>
          <w:rStyle w:val="libAlaemChar"/>
          <w:rtl/>
        </w:rPr>
        <w:t>صلى‌الله‌عليه‌وآله‌وسلم</w:t>
      </w:r>
      <w:r w:rsidRPr="00480AC4">
        <w:rPr>
          <w:rtl/>
        </w:rPr>
        <w:t xml:space="preserve">، وما ذكر عليا إلا بخير " </w:t>
      </w:r>
      <w:r w:rsidRPr="00AD283C">
        <w:rPr>
          <w:rStyle w:val="libFootnotenumChar"/>
          <w:rtl/>
        </w:rPr>
        <w:t>(1)</w:t>
      </w:r>
      <w:r w:rsidRPr="00480AC4">
        <w:rPr>
          <w:rtl/>
        </w:rPr>
        <w:t>.</w:t>
      </w:r>
    </w:p>
    <w:p w:rsidR="00FE4F18" w:rsidRDefault="00FE4F18" w:rsidP="009C7A62">
      <w:pPr>
        <w:pStyle w:val="libNormal"/>
      </w:pPr>
      <w:r w:rsidRPr="00480AC4">
        <w:rPr>
          <w:rtl/>
        </w:rPr>
        <w:t xml:space="preserve">وقال: " ما نزل في أحد من كتاب الله ما نزل في علي " </w:t>
      </w:r>
      <w:r w:rsidRPr="00AD283C">
        <w:rPr>
          <w:rStyle w:val="libFootnotenumChar"/>
          <w:rtl/>
        </w:rPr>
        <w:t>(2)</w:t>
      </w:r>
      <w:r w:rsidRPr="00480AC4">
        <w:rPr>
          <w:rtl/>
        </w:rPr>
        <w:t xml:space="preserve">. " نزل في علي 300 آية " </w:t>
      </w:r>
      <w:r w:rsidRPr="00AD283C">
        <w:rPr>
          <w:rStyle w:val="libFootnotenumChar"/>
          <w:rtl/>
        </w:rPr>
        <w:t>(3)</w:t>
      </w:r>
      <w:r w:rsidRPr="00480AC4">
        <w:rPr>
          <w:rtl/>
        </w:rPr>
        <w:t xml:space="preserve">، وقال: " ما أنزل الله </w:t>
      </w:r>
      <w:r w:rsidRPr="00091063">
        <w:rPr>
          <w:rStyle w:val="libAlaemChar"/>
          <w:rtl/>
        </w:rPr>
        <w:t>(</w:t>
      </w:r>
      <w:r w:rsidR="009C7A62">
        <w:rPr>
          <w:rStyle w:val="libAieChar"/>
          <w:rFonts w:hint="cs"/>
          <w:rtl/>
        </w:rPr>
        <w:t xml:space="preserve"> </w:t>
      </w:r>
      <w:r w:rsidR="009C7A62" w:rsidRPr="009C7A62">
        <w:rPr>
          <w:rStyle w:val="libAieChar"/>
          <w:rFonts w:hint="cs"/>
          <w:rtl/>
        </w:rPr>
        <w:t>يَا</w:t>
      </w:r>
      <w:r w:rsidR="009C7A62" w:rsidRPr="009C7A62">
        <w:rPr>
          <w:rStyle w:val="libAieChar"/>
          <w:rtl/>
        </w:rPr>
        <w:t xml:space="preserve"> </w:t>
      </w:r>
      <w:r w:rsidR="009C7A62" w:rsidRPr="009C7A62">
        <w:rPr>
          <w:rStyle w:val="libAieChar"/>
          <w:rFonts w:hint="cs"/>
          <w:rtl/>
        </w:rPr>
        <w:t>أَيُّهَا</w:t>
      </w:r>
      <w:r w:rsidR="009C7A62" w:rsidRPr="009C7A62">
        <w:rPr>
          <w:rStyle w:val="libAieChar"/>
          <w:rtl/>
        </w:rPr>
        <w:t xml:space="preserve"> </w:t>
      </w:r>
      <w:r w:rsidR="009C7A62" w:rsidRPr="009C7A62">
        <w:rPr>
          <w:rStyle w:val="libAieChar"/>
          <w:rFonts w:hint="cs"/>
          <w:rtl/>
        </w:rPr>
        <w:t>الَّذِينَ</w:t>
      </w:r>
      <w:r w:rsidR="009C7A62" w:rsidRPr="009C7A62">
        <w:rPr>
          <w:rStyle w:val="libAieChar"/>
          <w:rtl/>
        </w:rPr>
        <w:t xml:space="preserve"> </w:t>
      </w:r>
      <w:r w:rsidR="009C7A62" w:rsidRPr="009C7A62">
        <w:rPr>
          <w:rStyle w:val="libAieChar"/>
          <w:rFonts w:hint="cs"/>
          <w:rtl/>
        </w:rPr>
        <w:t>آمَنُوا</w:t>
      </w:r>
      <w:r w:rsidR="009C7A62">
        <w:rPr>
          <w:rStyle w:val="libAieChar"/>
          <w:rFonts w:hint="cs"/>
          <w:rtl/>
        </w:rPr>
        <w:t xml:space="preserve"> </w:t>
      </w:r>
      <w:r w:rsidRPr="00091063">
        <w:rPr>
          <w:rStyle w:val="libAlaemChar"/>
          <w:rtl/>
        </w:rPr>
        <w:t>)</w:t>
      </w:r>
      <w:r w:rsidRPr="00480AC4">
        <w:rPr>
          <w:rtl/>
        </w:rPr>
        <w:t xml:space="preserve"> إلا وعلي أميرها وشريفها " </w:t>
      </w:r>
      <w:r w:rsidRPr="00AD283C">
        <w:rPr>
          <w:rStyle w:val="libFootnotenumChar"/>
          <w:rtl/>
        </w:rPr>
        <w:t>(4)</w:t>
      </w:r>
      <w:r w:rsidRPr="00480AC4">
        <w:rPr>
          <w:rtl/>
        </w:rPr>
        <w:t>.</w:t>
      </w:r>
    </w:p>
    <w:p w:rsidR="00FE4F18" w:rsidRDefault="00FE4F18" w:rsidP="00FE4F18">
      <w:pPr>
        <w:pStyle w:val="libNormal"/>
      </w:pPr>
      <w:r w:rsidRPr="00480AC4">
        <w:rPr>
          <w:rtl/>
        </w:rPr>
        <w:t xml:space="preserve">وقال ابن حجر العسقلاني: " قال أحمد وإسماعيل القاضي والنسائي وأبو علي النيسابوري: لم يرد في حق أحد من الصحابة بالأسانيد الجياد أكثر مما جاء في علي "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الصواعق المحرقة: ص 125. شواهد التنزيل: 1</w:t>
      </w:r>
      <w:r w:rsidR="00692C19">
        <w:rPr>
          <w:rtl/>
        </w:rPr>
        <w:t>/</w:t>
      </w:r>
      <w:r w:rsidRPr="00480AC4">
        <w:rPr>
          <w:rtl/>
        </w:rPr>
        <w:t>49. ترجمة الإمام علي من تاريخ دمشق: 2</w:t>
      </w:r>
      <w:r w:rsidR="00692C19">
        <w:rPr>
          <w:rtl/>
        </w:rPr>
        <w:t>/</w:t>
      </w:r>
      <w:r w:rsidRPr="00480AC4">
        <w:rPr>
          <w:rtl/>
        </w:rPr>
        <w:t>430.</w:t>
      </w:r>
    </w:p>
    <w:p w:rsidR="00FE4F18" w:rsidRDefault="00FE4F18" w:rsidP="00AD283C">
      <w:pPr>
        <w:pStyle w:val="libFootnote0"/>
      </w:pPr>
      <w:r w:rsidRPr="00480AC4">
        <w:rPr>
          <w:rtl/>
        </w:rPr>
        <w:t>ذخائر العقبى: ص 89. كفاية الطالب: ص 140. نظم درر السمطين: ص 89. نور الأبصار: ص 73.</w:t>
      </w:r>
    </w:p>
    <w:p w:rsidR="00FE4F18" w:rsidRDefault="00FE4F18" w:rsidP="00AD283C">
      <w:pPr>
        <w:pStyle w:val="libFootnote0"/>
      </w:pPr>
      <w:r w:rsidRPr="00480AC4">
        <w:rPr>
          <w:rtl/>
        </w:rPr>
        <w:t>ينابيع المودة: ص 126 و 286. تاريخ الخلفاء، السيوطي: ص 171. مجمع الزوائد: 9</w:t>
      </w:r>
      <w:r w:rsidR="00692C19">
        <w:rPr>
          <w:rtl/>
        </w:rPr>
        <w:t>/</w:t>
      </w:r>
      <w:r w:rsidRPr="00480AC4">
        <w:rPr>
          <w:rtl/>
        </w:rPr>
        <w:t>112.</w:t>
      </w:r>
    </w:p>
    <w:p w:rsidR="00FE4F18" w:rsidRDefault="00FE4F18" w:rsidP="00AD283C">
      <w:pPr>
        <w:pStyle w:val="libFootnote0"/>
      </w:pPr>
      <w:r w:rsidRPr="00480AC4">
        <w:rPr>
          <w:rtl/>
        </w:rPr>
        <w:t>إسعاف الراغبين بهامش نور الأبصار: ص 145. الرياض النضرة: 2</w:t>
      </w:r>
      <w:r w:rsidR="00692C19">
        <w:rPr>
          <w:rtl/>
        </w:rPr>
        <w:t>/</w:t>
      </w:r>
      <w:r w:rsidRPr="00480AC4">
        <w:rPr>
          <w:rtl/>
        </w:rPr>
        <w:t>274. منتخب الكنز بهامش المسند: 5</w:t>
      </w:r>
      <w:r w:rsidR="00692C19">
        <w:rPr>
          <w:rtl/>
        </w:rPr>
        <w:t>/</w:t>
      </w:r>
      <w:r w:rsidRPr="00480AC4">
        <w:rPr>
          <w:rtl/>
        </w:rPr>
        <w:t>38.</w:t>
      </w:r>
    </w:p>
    <w:p w:rsidR="00FE4F18" w:rsidRDefault="00FE4F18" w:rsidP="00AD283C">
      <w:pPr>
        <w:pStyle w:val="libFootnote0"/>
      </w:pPr>
      <w:r w:rsidRPr="00480AC4">
        <w:rPr>
          <w:rtl/>
        </w:rPr>
        <w:t>2 - ترجمة الإمام من تاريخ دمشق: 2</w:t>
      </w:r>
      <w:r w:rsidR="00692C19">
        <w:rPr>
          <w:rtl/>
        </w:rPr>
        <w:t>/</w:t>
      </w:r>
      <w:r w:rsidRPr="00480AC4">
        <w:rPr>
          <w:rtl/>
        </w:rPr>
        <w:t>430. شواهد التنزيل: 1</w:t>
      </w:r>
      <w:r w:rsidR="00692C19">
        <w:rPr>
          <w:rtl/>
        </w:rPr>
        <w:t>/</w:t>
      </w:r>
      <w:r w:rsidRPr="00480AC4">
        <w:rPr>
          <w:rtl/>
        </w:rPr>
        <w:t>39. نور الأبصار: ص 37.</w:t>
      </w:r>
    </w:p>
    <w:p w:rsidR="00FE4F18" w:rsidRDefault="00FE4F18" w:rsidP="00AD283C">
      <w:pPr>
        <w:pStyle w:val="libFootnote0"/>
      </w:pPr>
      <w:r w:rsidRPr="00480AC4">
        <w:rPr>
          <w:rtl/>
        </w:rPr>
        <w:t>تاريخ الخلفاء: ص 171. الصواعق المحرقة: ص 125. إسعاف الراغبين بهامش نور الأبصار: ص 160.</w:t>
      </w:r>
    </w:p>
    <w:p w:rsidR="00FE4F18" w:rsidRDefault="00FE4F18" w:rsidP="00AD283C">
      <w:pPr>
        <w:pStyle w:val="libFootnote0"/>
      </w:pPr>
      <w:r w:rsidRPr="00480AC4">
        <w:rPr>
          <w:rtl/>
        </w:rPr>
        <w:t>3 - ترجمة الإمام علي من تاريخ دمشق: 2</w:t>
      </w:r>
      <w:r w:rsidR="00692C19">
        <w:rPr>
          <w:rtl/>
        </w:rPr>
        <w:t>/</w:t>
      </w:r>
      <w:r w:rsidRPr="00480AC4">
        <w:rPr>
          <w:rtl/>
        </w:rPr>
        <w:t>31. كفاية الطالب: ص 231. تاريخ الخلفاء: 172. نور الأبصار: ص 73. ينابيع المودة: ص 126. الصواعق المحرقة: ص 125. إسعاف الراغبين: ص 160.</w:t>
      </w:r>
    </w:p>
    <w:p w:rsidR="00FE4F18" w:rsidRDefault="00FE4F18" w:rsidP="00AD283C">
      <w:pPr>
        <w:pStyle w:val="libFootnote0"/>
      </w:pPr>
      <w:r w:rsidRPr="00480AC4">
        <w:rPr>
          <w:rtl/>
        </w:rPr>
        <w:t>السيرة النبوية، دحلان بهامش السيرة الحلبية: 2</w:t>
      </w:r>
      <w:r w:rsidR="00692C19">
        <w:rPr>
          <w:rtl/>
        </w:rPr>
        <w:t>/</w:t>
      </w:r>
      <w:r w:rsidRPr="00480AC4">
        <w:rPr>
          <w:rtl/>
        </w:rPr>
        <w:t>11. ملحق المراجعات: ص 399.</w:t>
      </w:r>
    </w:p>
    <w:p w:rsidR="00FE4F18" w:rsidRDefault="00FE4F18" w:rsidP="00AD283C">
      <w:pPr>
        <w:pStyle w:val="libFootnote0"/>
      </w:pPr>
      <w:r w:rsidRPr="00480AC4">
        <w:rPr>
          <w:rtl/>
        </w:rPr>
        <w:t>4 - الصواعق المحرقة: ص 25. شواهد التنزيل: 1</w:t>
      </w:r>
      <w:r w:rsidR="00692C19">
        <w:rPr>
          <w:rtl/>
        </w:rPr>
        <w:t>/</w:t>
      </w:r>
      <w:r w:rsidRPr="00480AC4">
        <w:rPr>
          <w:rtl/>
        </w:rPr>
        <w:t>49. ترجمة الإمام علي من تاريخ دمشق، ابن عساكر: 2</w:t>
      </w:r>
      <w:r w:rsidR="00692C19">
        <w:rPr>
          <w:rtl/>
        </w:rPr>
        <w:t>/</w:t>
      </w:r>
      <w:r w:rsidRPr="00480AC4">
        <w:rPr>
          <w:rtl/>
        </w:rPr>
        <w:t>430. ذخائر العقبى: ص 89. كفاية الطالب، الكنجي الشافعي: ص 140.</w:t>
      </w:r>
    </w:p>
    <w:p w:rsidR="00FE4F18" w:rsidRDefault="00FE4F18" w:rsidP="003B7384">
      <w:pPr>
        <w:pStyle w:val="libFootnote0"/>
      </w:pPr>
      <w:r w:rsidRPr="00480AC4">
        <w:rPr>
          <w:rtl/>
        </w:rPr>
        <w:t>نظم درر السمطين: ص 89. نور الأبصار: ص 73. ينابيع المودة: ص 126 و 286. تاريخ الخلفاء، السيوطي: ص 171. مجمع الزوائد، الهيثمي: 9</w:t>
      </w:r>
      <w:r w:rsidR="00692C19">
        <w:rPr>
          <w:rtl/>
        </w:rPr>
        <w:t>/</w:t>
      </w:r>
      <w:r w:rsidRPr="00480AC4">
        <w:rPr>
          <w:rtl/>
        </w:rPr>
        <w:t>112. إسعاف الراغبين بهامش نور الأبصار:</w:t>
      </w:r>
      <w:r w:rsidR="003B7384">
        <w:rPr>
          <w:rFonts w:hint="cs"/>
          <w:rtl/>
        </w:rPr>
        <w:t xml:space="preserve"> </w:t>
      </w:r>
      <w:r w:rsidRPr="00480AC4">
        <w:rPr>
          <w:rtl/>
        </w:rPr>
        <w:t>ص 145. الرياض النضرة: 2</w:t>
      </w:r>
      <w:r w:rsidR="00692C19">
        <w:rPr>
          <w:rtl/>
        </w:rPr>
        <w:t>/</w:t>
      </w:r>
      <w:r w:rsidRPr="00480AC4">
        <w:rPr>
          <w:rtl/>
        </w:rPr>
        <w:t>274. منتخب كنز العمال بهامش مسند أحمد: 5</w:t>
      </w:r>
      <w:r w:rsidR="00692C19">
        <w:rPr>
          <w:rtl/>
        </w:rPr>
        <w:t>/</w:t>
      </w:r>
      <w:r w:rsidRPr="00480AC4">
        <w:rPr>
          <w:rtl/>
        </w:rPr>
        <w:t>38. راجع ملحق المراجعات: ص 339.</w:t>
      </w:r>
    </w:p>
    <w:p w:rsidR="00FE4F18" w:rsidRDefault="00FE4F18" w:rsidP="00AD283C">
      <w:pPr>
        <w:pStyle w:val="libFootnote0"/>
      </w:pPr>
      <w:r w:rsidRPr="00480AC4">
        <w:rPr>
          <w:rtl/>
        </w:rPr>
        <w:t>5 - فضائل الصحابة من فتح الباري: ص 142. وراجع هذا القول في الصواعق المحرقة: ص 118. إسعاف الراغبين بهامش نور الأبصار: ص 149. الرياض النضرة: 2</w:t>
      </w:r>
      <w:r w:rsidR="00692C19">
        <w:rPr>
          <w:rtl/>
        </w:rPr>
        <w:t>/</w:t>
      </w:r>
      <w:r w:rsidRPr="00480AC4">
        <w:rPr>
          <w:rtl/>
        </w:rPr>
        <w:t>282. فتح الملك العلي: ص 20.</w:t>
      </w:r>
    </w:p>
    <w:p w:rsidR="00FE4F18" w:rsidRDefault="00FE4F18" w:rsidP="00AD283C">
      <w:pPr>
        <w:pStyle w:val="libNormal"/>
        <w:rPr>
          <w:rtl/>
        </w:rPr>
      </w:pPr>
      <w:r>
        <w:rPr>
          <w:rtl/>
        </w:rPr>
        <w:br w:type="page"/>
      </w:r>
    </w:p>
    <w:p w:rsidR="00FE4F18" w:rsidRDefault="00FE4F18" w:rsidP="003B7384">
      <w:pPr>
        <w:pStyle w:val="Heading2Center"/>
      </w:pPr>
      <w:bookmarkStart w:id="250" w:name="_Toc382042678"/>
      <w:r w:rsidRPr="00566387">
        <w:rPr>
          <w:rtl/>
        </w:rPr>
        <w:lastRenderedPageBreak/>
        <w:t>أقوال علي</w:t>
      </w:r>
      <w:bookmarkEnd w:id="250"/>
    </w:p>
    <w:p w:rsidR="00FE4F18" w:rsidRDefault="00FE4F18" w:rsidP="00FE4F18">
      <w:pPr>
        <w:pStyle w:val="libNormal"/>
      </w:pPr>
      <w:r w:rsidRPr="00480AC4">
        <w:rPr>
          <w:rtl/>
        </w:rPr>
        <w:t xml:space="preserve">لقد جاءت أقوال علي مؤكدة للنصوص القرآنية والنبوية في الدعوة للتمسك بآل البيت والنهل من نبعهم ومن أقواله </w:t>
      </w:r>
      <w:r w:rsidR="00AD283C" w:rsidRPr="00AD283C">
        <w:rPr>
          <w:rStyle w:val="libAlaemChar"/>
          <w:rtl/>
        </w:rPr>
        <w:t>عليه‌السلام</w:t>
      </w:r>
      <w:r w:rsidRPr="00480AC4">
        <w:rPr>
          <w:rtl/>
        </w:rPr>
        <w:t>:</w:t>
      </w:r>
    </w:p>
    <w:p w:rsidR="00FE4F18" w:rsidRDefault="00FE4F18" w:rsidP="00FE4F18">
      <w:pPr>
        <w:pStyle w:val="libNormal"/>
      </w:pPr>
      <w:r w:rsidRPr="00480AC4">
        <w:rPr>
          <w:rtl/>
        </w:rPr>
        <w:t xml:space="preserve">1 - " أنظروا أهل بيت نبيكم، فالزموا سمتهم، واتبعوا أثرهم، فلن يخرجوكم من هدى ولن يعيدوكم في ردى، فإن لبدوا فالبدوا، وإن نهضوا فانهضوا، ولا تستبقوهم فتضلوا، ولا تتأخروا عنهم فتهلكوا " </w:t>
      </w:r>
      <w:r w:rsidRPr="00AD283C">
        <w:rPr>
          <w:rStyle w:val="libFootnotenumChar"/>
          <w:rtl/>
        </w:rPr>
        <w:t>(1)</w:t>
      </w:r>
      <w:r w:rsidRPr="00480AC4">
        <w:rPr>
          <w:rtl/>
        </w:rPr>
        <w:t>.</w:t>
      </w:r>
    </w:p>
    <w:p w:rsidR="00FE4F18" w:rsidRDefault="00FE4F18" w:rsidP="00FE4F18">
      <w:pPr>
        <w:pStyle w:val="libNormal"/>
      </w:pPr>
      <w:r w:rsidRPr="00480AC4">
        <w:rPr>
          <w:rtl/>
        </w:rPr>
        <w:t>2 - " فأين تذهبون؟ وأنى تؤفكون؟ والأعلام قائمة، والآيات واضحة، والمنار منصوبة، فأين يتاه بكم؟ بل كيف تعمهون وبينكم عترة نبيكم؟ وهم أزم</w:t>
      </w:r>
      <w:r>
        <w:rPr>
          <w:rFonts w:hint="cs"/>
          <w:rtl/>
        </w:rPr>
        <w:t>َّ</w:t>
      </w:r>
      <w:r w:rsidRPr="00480AC4">
        <w:rPr>
          <w:rtl/>
        </w:rPr>
        <w:t xml:space="preserve">ة الحق، وأعلام الدين، وألسنة الصدق، فأنزلوهم بأحسن منازل القرآن وردوهم ورودالهيم العطاش " </w:t>
      </w:r>
      <w:r w:rsidRPr="00AD283C">
        <w:rPr>
          <w:rStyle w:val="libFootnotenumChar"/>
          <w:rtl/>
        </w:rPr>
        <w:t>(2)</w:t>
      </w:r>
      <w:r w:rsidRPr="00480AC4">
        <w:rPr>
          <w:rtl/>
        </w:rPr>
        <w:t>.</w:t>
      </w:r>
    </w:p>
    <w:p w:rsidR="00FE4F18" w:rsidRDefault="00FE4F18" w:rsidP="00FE4F18">
      <w:pPr>
        <w:pStyle w:val="libNormal"/>
      </w:pPr>
      <w:r w:rsidRPr="00480AC4">
        <w:rPr>
          <w:rtl/>
        </w:rPr>
        <w:t>3 - " أين الذين زعموا أنهم الراسخون في العلم دوننا، كذبا</w:t>
      </w:r>
      <w:r>
        <w:rPr>
          <w:rFonts w:hint="cs"/>
          <w:rtl/>
        </w:rPr>
        <w:t>ً</w:t>
      </w:r>
      <w:r w:rsidRPr="00480AC4">
        <w:rPr>
          <w:rtl/>
        </w:rPr>
        <w:t xml:space="preserve"> وبغيا علينا، أن رفعنا الله ووضعهم، وأعطانا وحرمهم، وأدخلنا وأخرجهم. بنا يستعطى الهدى، ويستجلى العمى. إن</w:t>
      </w:r>
      <w:r>
        <w:rPr>
          <w:rFonts w:hint="cs"/>
          <w:rtl/>
        </w:rPr>
        <w:t>َّ</w:t>
      </w:r>
      <w:r w:rsidRPr="00480AC4">
        <w:rPr>
          <w:rtl/>
        </w:rPr>
        <w:t xml:space="preserve"> الأئمة من قريش غرسوا في هذا البطن من هاشم، لا تصلح على سواهم، ولا تصلح الولاة من غيرهم... " </w:t>
      </w:r>
      <w:r w:rsidRPr="00AD283C">
        <w:rPr>
          <w:rStyle w:val="libFootnotenumChar"/>
          <w:rtl/>
        </w:rPr>
        <w:t>(3)</w:t>
      </w:r>
      <w:r w:rsidRPr="00480AC4">
        <w:rPr>
          <w:rtl/>
        </w:rPr>
        <w:t>.</w:t>
      </w:r>
    </w:p>
    <w:p w:rsidR="00FE4F18" w:rsidRDefault="00FE4F18" w:rsidP="00FE4F18">
      <w:pPr>
        <w:pStyle w:val="libNormal"/>
      </w:pPr>
      <w:r w:rsidRPr="00480AC4">
        <w:rPr>
          <w:rtl/>
        </w:rPr>
        <w:t>4 - " نحن الشعار، والأصحاب، والخزنة، والأبواب. لا تؤتى البيوت إلا من ابوابها، فمن أتاها من غير أبوابها، س</w:t>
      </w:r>
      <w:r>
        <w:rPr>
          <w:rFonts w:hint="cs"/>
          <w:rtl/>
        </w:rPr>
        <w:t>ُ</w:t>
      </w:r>
      <w:r w:rsidRPr="00480AC4">
        <w:rPr>
          <w:rtl/>
        </w:rPr>
        <w:t>م</w:t>
      </w:r>
      <w:r>
        <w:rPr>
          <w:rFonts w:hint="cs"/>
          <w:rtl/>
        </w:rPr>
        <w:t>ِّ</w:t>
      </w:r>
      <w:r w:rsidRPr="00480AC4">
        <w:rPr>
          <w:rtl/>
        </w:rPr>
        <w:t>ي</w:t>
      </w:r>
      <w:r>
        <w:rPr>
          <w:rFonts w:hint="cs"/>
          <w:rtl/>
        </w:rPr>
        <w:t>َ</w:t>
      </w:r>
      <w:r w:rsidRPr="00480AC4">
        <w:rPr>
          <w:rtl/>
        </w:rPr>
        <w:t xml:space="preserve"> سارقا " </w:t>
      </w:r>
      <w:r w:rsidRPr="00AD283C">
        <w:rPr>
          <w:rStyle w:val="libFootnotenumChar"/>
          <w:rtl/>
        </w:rPr>
        <w:t>(4)</w:t>
      </w:r>
      <w:r w:rsidRPr="00480AC4">
        <w:rPr>
          <w:rtl/>
        </w:rPr>
        <w:t>.</w:t>
      </w:r>
    </w:p>
    <w:p w:rsidR="00FE4F18" w:rsidRDefault="00FE4F18" w:rsidP="00FE4F18">
      <w:pPr>
        <w:pStyle w:val="libNormal"/>
      </w:pPr>
      <w:r w:rsidRPr="00480AC4">
        <w:rPr>
          <w:rtl/>
        </w:rPr>
        <w:t xml:space="preserve">وقال في آل البيت: " موضع سره، ولجأ أمره، وعيبة علمه، وموئل حكمه، وكهوف كتبه "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نهج البلاغة، محمد عبده: 2</w:t>
      </w:r>
      <w:r w:rsidR="00692C19">
        <w:rPr>
          <w:rtl/>
        </w:rPr>
        <w:t>/</w:t>
      </w:r>
      <w:r w:rsidRPr="00480AC4">
        <w:rPr>
          <w:rtl/>
        </w:rPr>
        <w:t>19.</w:t>
      </w:r>
    </w:p>
    <w:p w:rsidR="00FE4F18" w:rsidRDefault="00FE4F18" w:rsidP="00AD283C">
      <w:pPr>
        <w:pStyle w:val="libFootnote0"/>
      </w:pPr>
      <w:r w:rsidRPr="00480AC4">
        <w:rPr>
          <w:rtl/>
        </w:rPr>
        <w:t>2 - نهج البلاغة، محمد عبده: 1</w:t>
      </w:r>
      <w:r w:rsidR="00692C19">
        <w:rPr>
          <w:rtl/>
        </w:rPr>
        <w:t>/</w:t>
      </w:r>
      <w:r w:rsidRPr="00480AC4">
        <w:rPr>
          <w:rtl/>
        </w:rPr>
        <w:t>155.</w:t>
      </w:r>
    </w:p>
    <w:p w:rsidR="00FE4F18" w:rsidRDefault="00FE4F18" w:rsidP="00AD283C">
      <w:pPr>
        <w:pStyle w:val="libFootnote0"/>
      </w:pPr>
      <w:r w:rsidRPr="00480AC4">
        <w:rPr>
          <w:rtl/>
        </w:rPr>
        <w:t>3 - المصدر السابق: 2</w:t>
      </w:r>
      <w:r w:rsidR="00692C19">
        <w:rPr>
          <w:rtl/>
        </w:rPr>
        <w:t>/</w:t>
      </w:r>
      <w:r w:rsidRPr="00480AC4">
        <w:rPr>
          <w:rtl/>
        </w:rPr>
        <w:t>55.</w:t>
      </w:r>
    </w:p>
    <w:p w:rsidR="00FE4F18" w:rsidRDefault="00FE4F18" w:rsidP="00AD283C">
      <w:pPr>
        <w:pStyle w:val="libFootnote0"/>
      </w:pPr>
      <w:r w:rsidRPr="00480AC4">
        <w:rPr>
          <w:rtl/>
        </w:rPr>
        <w:t>4 - المصدر السابق: 1</w:t>
      </w:r>
      <w:r w:rsidR="00692C19">
        <w:rPr>
          <w:rtl/>
        </w:rPr>
        <w:t>/</w:t>
      </w:r>
      <w:r w:rsidRPr="00480AC4">
        <w:rPr>
          <w:rtl/>
        </w:rPr>
        <w:t>278 - 279.</w:t>
      </w:r>
    </w:p>
    <w:p w:rsidR="00FE4F18" w:rsidRDefault="00FE4F18" w:rsidP="00AD283C">
      <w:pPr>
        <w:pStyle w:val="libFootnote0"/>
      </w:pPr>
      <w:r w:rsidRPr="00480AC4">
        <w:rPr>
          <w:rtl/>
        </w:rPr>
        <w:t>5 - المصدر السابق: 1</w:t>
      </w:r>
      <w:r w:rsidR="00692C19">
        <w:rPr>
          <w:rtl/>
        </w:rPr>
        <w:t>/</w:t>
      </w:r>
      <w:r w:rsidRPr="00480AC4">
        <w:rPr>
          <w:rtl/>
        </w:rPr>
        <w:t>29 - 30.</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5 - " تالله لقد علمت تبليغ الرسالات، وإتمام العدات، وتمام الكلمات، وعندنا أهل البيت أبواب الحكم، وضياء الأمر " </w:t>
      </w:r>
      <w:r w:rsidRPr="00AD283C">
        <w:rPr>
          <w:rStyle w:val="libFootnotenumChar"/>
          <w:rtl/>
        </w:rPr>
        <w:t>(1)</w:t>
      </w:r>
      <w:r w:rsidRPr="00480AC4">
        <w:rPr>
          <w:rtl/>
        </w:rPr>
        <w:t>.</w:t>
      </w:r>
    </w:p>
    <w:p w:rsidR="00FE4F18" w:rsidRDefault="00FE4F18" w:rsidP="00FE4F18">
      <w:pPr>
        <w:pStyle w:val="libNormal"/>
      </w:pPr>
      <w:r w:rsidRPr="00480AC4">
        <w:rPr>
          <w:rtl/>
        </w:rPr>
        <w:t xml:space="preserve">6 - " إنما مثلي بينكم مثل السراج في الظلمة، يستضئ به من ولجها " </w:t>
      </w:r>
      <w:r w:rsidRPr="00AD283C">
        <w:rPr>
          <w:rStyle w:val="libFootnotenumChar"/>
          <w:rtl/>
        </w:rPr>
        <w:t>(2)</w:t>
      </w:r>
      <w:r w:rsidRPr="00480AC4">
        <w:rPr>
          <w:rtl/>
        </w:rPr>
        <w:t>.</w:t>
      </w:r>
    </w:p>
    <w:p w:rsidR="00FE4F18" w:rsidRDefault="00FE4F18" w:rsidP="003B7384">
      <w:pPr>
        <w:pStyle w:val="Heading2Center"/>
      </w:pPr>
      <w:bookmarkStart w:id="251" w:name="_Toc382042679"/>
      <w:r w:rsidRPr="00B8566A">
        <w:rPr>
          <w:rtl/>
        </w:rPr>
        <w:t>مقارنة بين أدلة الفرق</w:t>
      </w:r>
      <w:bookmarkEnd w:id="251"/>
    </w:p>
    <w:p w:rsidR="00FE4F18" w:rsidRPr="003B7384" w:rsidRDefault="00FE4F18" w:rsidP="00FE4F18">
      <w:pPr>
        <w:pStyle w:val="libNormal"/>
        <w:rPr>
          <w:rtl/>
        </w:rPr>
      </w:pPr>
      <w:r w:rsidRPr="0090483E">
        <w:rPr>
          <w:rtl/>
        </w:rPr>
        <w:t>رأينا أصحاب المذاهب الأربعة والأشعري بلا دليل لهم على صحة منهجهم، فتبقى عندنا أدلة السلفية والإمامية. إن</w:t>
      </w:r>
      <w:r>
        <w:rPr>
          <w:rFonts w:hint="cs"/>
          <w:rtl/>
        </w:rPr>
        <w:t>َّ</w:t>
      </w:r>
      <w:r w:rsidRPr="0090483E">
        <w:rPr>
          <w:rtl/>
        </w:rPr>
        <w:t xml:space="preserve"> الذي يقارن بين أدلة الإمامية والسلفية، سيجد</w:t>
      </w:r>
      <w:r>
        <w:rPr>
          <w:rFonts w:hint="cs"/>
          <w:rtl/>
        </w:rPr>
        <w:t xml:space="preserve"> أنَّ</w:t>
      </w:r>
      <w:r w:rsidRPr="0090483E">
        <w:rPr>
          <w:rtl/>
        </w:rPr>
        <w:t xml:space="preserve"> الفارق بينهما كبير، ولو جعلا على كفتي ميزان لثقلت كفة الميزان لدى المدرسة الإمامية بوضع حديث الثقلين وحده عليها!</w:t>
      </w:r>
    </w:p>
    <w:tbl>
      <w:tblPr>
        <w:tblStyle w:val="TableGrid"/>
        <w:bidiVisual/>
        <w:tblW w:w="4562" w:type="pct"/>
        <w:tblInd w:w="384" w:type="dxa"/>
        <w:tblLook w:val="01E0"/>
      </w:tblPr>
      <w:tblGrid>
        <w:gridCol w:w="3538"/>
        <w:gridCol w:w="272"/>
        <w:gridCol w:w="3500"/>
      </w:tblGrid>
      <w:tr w:rsidR="003B7384" w:rsidTr="006F368C">
        <w:trPr>
          <w:trHeight w:val="350"/>
        </w:trPr>
        <w:tc>
          <w:tcPr>
            <w:tcW w:w="3920" w:type="dxa"/>
            <w:shd w:val="clear" w:color="auto" w:fill="auto"/>
          </w:tcPr>
          <w:p w:rsidR="003B7384" w:rsidRDefault="003B7384" w:rsidP="006F368C">
            <w:pPr>
              <w:pStyle w:val="libPoem"/>
            </w:pPr>
            <w:r w:rsidRPr="003B7384">
              <w:rPr>
                <w:rFonts w:hint="cs"/>
                <w:rtl/>
              </w:rPr>
              <w:t>كثر الشك والخلاف</w:t>
            </w:r>
            <w:r w:rsidRPr="00725071">
              <w:rPr>
                <w:rStyle w:val="libPoemTiniChar0"/>
                <w:rtl/>
              </w:rPr>
              <w:br/>
              <w:t> </w:t>
            </w:r>
          </w:p>
        </w:tc>
        <w:tc>
          <w:tcPr>
            <w:tcW w:w="279" w:type="dxa"/>
            <w:shd w:val="clear" w:color="auto" w:fill="auto"/>
          </w:tcPr>
          <w:p w:rsidR="003B7384" w:rsidRDefault="003B7384" w:rsidP="006F368C">
            <w:pPr>
              <w:pStyle w:val="libPoem"/>
              <w:rPr>
                <w:rtl/>
              </w:rPr>
            </w:pPr>
          </w:p>
        </w:tc>
        <w:tc>
          <w:tcPr>
            <w:tcW w:w="3881" w:type="dxa"/>
            <w:shd w:val="clear" w:color="auto" w:fill="auto"/>
          </w:tcPr>
          <w:p w:rsidR="003B7384" w:rsidRDefault="003B7384" w:rsidP="006F368C">
            <w:pPr>
              <w:pStyle w:val="libPoem"/>
            </w:pPr>
            <w:r w:rsidRPr="003B7384">
              <w:rPr>
                <w:rFonts w:hint="cs"/>
                <w:rtl/>
              </w:rPr>
              <w:t>وكل يدّعي الفوز بالصراط السوي</w:t>
            </w:r>
            <w:r w:rsidRPr="00725071">
              <w:rPr>
                <w:rStyle w:val="libPoemTiniChar0"/>
                <w:rtl/>
              </w:rPr>
              <w:br/>
              <w:t> </w:t>
            </w:r>
          </w:p>
        </w:tc>
      </w:tr>
      <w:tr w:rsidR="003B7384" w:rsidTr="006F368C">
        <w:trPr>
          <w:trHeight w:val="350"/>
        </w:trPr>
        <w:tc>
          <w:tcPr>
            <w:tcW w:w="3920" w:type="dxa"/>
          </w:tcPr>
          <w:p w:rsidR="003B7384" w:rsidRDefault="003B7384" w:rsidP="006F368C">
            <w:pPr>
              <w:pStyle w:val="libPoem"/>
            </w:pPr>
            <w:r w:rsidRPr="003B7384">
              <w:rPr>
                <w:rFonts w:hint="cs"/>
                <w:rtl/>
              </w:rPr>
              <w:t>فا عتصامي بلا إله سواه</w:t>
            </w:r>
            <w:r w:rsidRPr="00725071">
              <w:rPr>
                <w:rStyle w:val="libPoemTiniChar0"/>
                <w:rtl/>
              </w:rPr>
              <w:br/>
              <w:t> </w:t>
            </w:r>
          </w:p>
        </w:tc>
        <w:tc>
          <w:tcPr>
            <w:tcW w:w="279" w:type="dxa"/>
          </w:tcPr>
          <w:p w:rsidR="003B7384" w:rsidRDefault="003B7384" w:rsidP="006F368C">
            <w:pPr>
              <w:pStyle w:val="libPoem"/>
              <w:rPr>
                <w:rtl/>
              </w:rPr>
            </w:pPr>
          </w:p>
        </w:tc>
        <w:tc>
          <w:tcPr>
            <w:tcW w:w="3881" w:type="dxa"/>
          </w:tcPr>
          <w:p w:rsidR="003B7384" w:rsidRDefault="003B7384" w:rsidP="006F368C">
            <w:pPr>
              <w:pStyle w:val="libPoem"/>
            </w:pPr>
            <w:r w:rsidRPr="003B7384">
              <w:rPr>
                <w:rFonts w:hint="cs"/>
                <w:rtl/>
              </w:rPr>
              <w:t>ثمّ وحبيّ لأحمد وعلي</w:t>
            </w:r>
            <w:r w:rsidRPr="00725071">
              <w:rPr>
                <w:rStyle w:val="libPoemTiniChar0"/>
                <w:rtl/>
              </w:rPr>
              <w:br/>
              <w:t> </w:t>
            </w:r>
          </w:p>
        </w:tc>
      </w:tr>
      <w:tr w:rsidR="003B7384" w:rsidTr="006F368C">
        <w:trPr>
          <w:trHeight w:val="350"/>
        </w:trPr>
        <w:tc>
          <w:tcPr>
            <w:tcW w:w="3920" w:type="dxa"/>
          </w:tcPr>
          <w:p w:rsidR="003B7384" w:rsidRDefault="003B7384" w:rsidP="006F368C">
            <w:pPr>
              <w:pStyle w:val="libPoem"/>
            </w:pPr>
            <w:r w:rsidRPr="003B7384">
              <w:rPr>
                <w:rFonts w:hint="cs"/>
                <w:rtl/>
              </w:rPr>
              <w:t>فاز كلب بحب أصحاب كهف</w:t>
            </w:r>
            <w:r w:rsidRPr="00725071">
              <w:rPr>
                <w:rStyle w:val="libPoemTiniChar0"/>
                <w:rtl/>
              </w:rPr>
              <w:br/>
              <w:t> </w:t>
            </w:r>
          </w:p>
        </w:tc>
        <w:tc>
          <w:tcPr>
            <w:tcW w:w="279" w:type="dxa"/>
          </w:tcPr>
          <w:p w:rsidR="003B7384" w:rsidRDefault="003B7384" w:rsidP="006F368C">
            <w:pPr>
              <w:pStyle w:val="libPoem"/>
              <w:rPr>
                <w:rtl/>
              </w:rPr>
            </w:pPr>
          </w:p>
        </w:tc>
        <w:tc>
          <w:tcPr>
            <w:tcW w:w="3881" w:type="dxa"/>
          </w:tcPr>
          <w:p w:rsidR="003B7384" w:rsidRDefault="003B7384" w:rsidP="006F368C">
            <w:pPr>
              <w:pStyle w:val="libPoem"/>
            </w:pPr>
            <w:r w:rsidRPr="003B7384">
              <w:rPr>
                <w:rFonts w:hint="cs"/>
                <w:rtl/>
              </w:rPr>
              <w:t>كيف أشقى بحب آل النبي</w:t>
            </w:r>
            <w:r w:rsidRPr="00725071">
              <w:rPr>
                <w:rStyle w:val="libPoemTiniChar0"/>
                <w:rtl/>
              </w:rPr>
              <w:br/>
              <w:t> </w:t>
            </w:r>
          </w:p>
        </w:tc>
      </w:tr>
    </w:tbl>
    <w:p w:rsidR="00FE4F18" w:rsidRDefault="00FE4F18" w:rsidP="00FE4F18">
      <w:pPr>
        <w:pStyle w:val="libNormal"/>
      </w:pPr>
      <w:r w:rsidRPr="00480AC4">
        <w:rPr>
          <w:rtl/>
        </w:rPr>
        <w:t>قال استاذنا القيسي: " وإن</w:t>
      </w:r>
      <w:r>
        <w:rPr>
          <w:rFonts w:hint="cs"/>
          <w:rtl/>
        </w:rPr>
        <w:t>َّ</w:t>
      </w:r>
      <w:r w:rsidRPr="00480AC4">
        <w:rPr>
          <w:rtl/>
        </w:rPr>
        <w:t xml:space="preserve"> المسلم الحق إذا بلغه الحديث الصحيح، يعد نفسه كأنه سمعه من رسول الله </w:t>
      </w:r>
      <w:r w:rsidR="00AD283C" w:rsidRPr="00AD283C">
        <w:rPr>
          <w:rStyle w:val="libAlaemChar"/>
          <w:rtl/>
        </w:rPr>
        <w:t>صلى‌الله‌عليه‌وآله‌وسلم</w:t>
      </w:r>
      <w:r w:rsidRPr="00480AC4">
        <w:rPr>
          <w:rtl/>
        </w:rPr>
        <w:t>، فهل يسوغ أن يؤخر قبوله والعمل به حتى يعرضه على آراء المذاهب؟! وهل يسوغ تأويله وحرفه عن حقيقته لأن</w:t>
      </w:r>
      <w:r>
        <w:rPr>
          <w:rFonts w:hint="cs"/>
          <w:rtl/>
        </w:rPr>
        <w:t>َّ</w:t>
      </w:r>
      <w:r w:rsidRPr="00480AC4">
        <w:rPr>
          <w:rtl/>
        </w:rPr>
        <w:t>ه لا ينسجم مع عقله ونتاج تفكيره؟ إن</w:t>
      </w:r>
      <w:r>
        <w:rPr>
          <w:rFonts w:hint="cs"/>
          <w:rtl/>
        </w:rPr>
        <w:t>َّ</w:t>
      </w:r>
      <w:r w:rsidRPr="00480AC4">
        <w:rPr>
          <w:rtl/>
        </w:rPr>
        <w:t xml:space="preserve"> الواجب هو المبادرة إلى امتثال الحديث النبوي من غير التفات إلى سواه " </w:t>
      </w:r>
      <w:r w:rsidRPr="00AD283C">
        <w:rPr>
          <w:rStyle w:val="libFootnotenumChar"/>
          <w:rtl/>
        </w:rPr>
        <w:t>(3)</w:t>
      </w:r>
      <w:r w:rsidRPr="00480AC4">
        <w:rPr>
          <w:rtl/>
        </w:rPr>
        <w:t>.</w:t>
      </w:r>
    </w:p>
    <w:p w:rsidR="00FE4F18" w:rsidRDefault="00FE4F18" w:rsidP="00FE4F18">
      <w:pPr>
        <w:pStyle w:val="libNormal"/>
      </w:pPr>
      <w:r w:rsidRPr="00480AC4">
        <w:rPr>
          <w:rtl/>
        </w:rPr>
        <w:t xml:space="preserve">هذا هو الواجب، فهل سنمتثل لحديث الرسول </w:t>
      </w:r>
      <w:r w:rsidR="00AD283C" w:rsidRPr="00AD283C">
        <w:rPr>
          <w:rStyle w:val="libAlaemChar"/>
          <w:rtl/>
        </w:rPr>
        <w:t>صلى‌الله‌عليه‌وآله‌وسلم</w:t>
      </w:r>
      <w:r w:rsidRPr="00480AC4">
        <w:rPr>
          <w:rtl/>
        </w:rPr>
        <w:t>، القاضي بالتمسك بكتاب الله وآل البيت؟!</w:t>
      </w:r>
    </w:p>
    <w:p w:rsidR="00FE4F18" w:rsidRDefault="00FE4F18" w:rsidP="00FE4F18">
      <w:pPr>
        <w:pStyle w:val="libNormal"/>
      </w:pPr>
      <w:r w:rsidRPr="00480AC4">
        <w:rPr>
          <w:rtl/>
        </w:rPr>
        <w:t xml:space="preserve">يحتج السلفية لمذهبهم بثناء الله على السلف. ونحن فصلنا القول في هذا الثناء، عند مناقشة أدلتهم على عدالة الصحابة، ولو كان الثناء والمدح دليلا على اتباعهم، لرجح مذهب آل البيت حالا. فآل البيت </w:t>
      </w:r>
      <w:r w:rsidR="00AD283C" w:rsidRPr="00AD283C">
        <w:rPr>
          <w:rStyle w:val="libAlaemChar"/>
          <w:rtl/>
        </w:rPr>
        <w:t>عليهم‌السلام</w:t>
      </w:r>
      <w:r w:rsidRPr="00480AC4">
        <w:rPr>
          <w:rtl/>
        </w:rPr>
        <w:t xml:space="preserve"> يشتركون مع الصحابة في النصوص التي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المصدر السابق: 1</w:t>
      </w:r>
      <w:r w:rsidR="00692C19">
        <w:rPr>
          <w:rtl/>
        </w:rPr>
        <w:t>/</w:t>
      </w:r>
      <w:r w:rsidRPr="00480AC4">
        <w:rPr>
          <w:rtl/>
        </w:rPr>
        <w:t>220.</w:t>
      </w:r>
    </w:p>
    <w:p w:rsidR="00FE4F18" w:rsidRDefault="00FE4F18" w:rsidP="00AD283C">
      <w:pPr>
        <w:pStyle w:val="libFootnote0"/>
      </w:pPr>
      <w:r w:rsidRPr="00480AC4">
        <w:rPr>
          <w:rtl/>
        </w:rPr>
        <w:t>2 - المصدر السابق: 1</w:t>
      </w:r>
      <w:r w:rsidR="00692C19">
        <w:rPr>
          <w:rtl/>
        </w:rPr>
        <w:t>/</w:t>
      </w:r>
      <w:r w:rsidRPr="00480AC4">
        <w:rPr>
          <w:rtl/>
        </w:rPr>
        <w:t>362.</w:t>
      </w:r>
    </w:p>
    <w:p w:rsidR="00FE4F18" w:rsidRDefault="00FE4F18" w:rsidP="00AD283C">
      <w:pPr>
        <w:pStyle w:val="libFootnote0"/>
      </w:pPr>
      <w:r w:rsidRPr="00480AC4">
        <w:rPr>
          <w:rtl/>
        </w:rPr>
        <w:t>3 - التحفة السنية في تهذيب شرح العقيدة الطحاوية: ص 29 و 30.</w:t>
      </w:r>
    </w:p>
    <w:p w:rsidR="00FE4F18" w:rsidRDefault="00FE4F18" w:rsidP="00AD283C">
      <w:pPr>
        <w:pStyle w:val="libNormal"/>
        <w:rPr>
          <w:rtl/>
        </w:rPr>
      </w:pPr>
      <w:r>
        <w:rPr>
          <w:rtl/>
        </w:rPr>
        <w:br w:type="page"/>
      </w:r>
    </w:p>
    <w:p w:rsidR="00FE4F18" w:rsidRDefault="00FE4F18" w:rsidP="003B7384">
      <w:pPr>
        <w:pStyle w:val="libNormal0"/>
      </w:pPr>
      <w:r w:rsidRPr="00480AC4">
        <w:rPr>
          <w:rtl/>
        </w:rPr>
        <w:lastRenderedPageBreak/>
        <w:t>مدحتهم، فضلا عما انفردوا به من فضائل، وحسبهم آية التطهير، والمود</w:t>
      </w:r>
      <w:r>
        <w:rPr>
          <w:rFonts w:hint="cs"/>
          <w:rtl/>
        </w:rPr>
        <w:t>َّ</w:t>
      </w:r>
      <w:r w:rsidRPr="00480AC4">
        <w:rPr>
          <w:rtl/>
        </w:rPr>
        <w:t>ة، والمباهلة، وآية الصلاة عليهم...</w:t>
      </w:r>
    </w:p>
    <w:p w:rsidR="00FE4F18" w:rsidRDefault="00FE4F18" w:rsidP="00FE4F18">
      <w:pPr>
        <w:pStyle w:val="libNormal"/>
        <w:rPr>
          <w:rtl/>
        </w:rPr>
      </w:pPr>
      <w:r w:rsidRPr="00480AC4">
        <w:rPr>
          <w:rtl/>
        </w:rPr>
        <w:t>ففضلا عن مدح الله لأل البيت فقد أمر الأمة باتباعهم في قرآنه كما بينا، وعلى لسان نبيه بأدلة لا يتطرق إليها شك.</w:t>
      </w:r>
      <w:r>
        <w:rPr>
          <w:rFonts w:hint="cs"/>
          <w:rtl/>
        </w:rPr>
        <w:t xml:space="preserve"> </w:t>
      </w:r>
    </w:p>
    <w:p w:rsidR="00FE4F18" w:rsidRDefault="00FE4F18" w:rsidP="003B7384">
      <w:pPr>
        <w:pStyle w:val="Heading2Center"/>
        <w:rPr>
          <w:rtl/>
        </w:rPr>
      </w:pPr>
      <w:bookmarkStart w:id="252" w:name="_Toc382042680"/>
      <w:r w:rsidRPr="00D402EF">
        <w:rPr>
          <w:rFonts w:hint="cs"/>
          <w:rtl/>
        </w:rPr>
        <w:t>حصحص الحق</w:t>
      </w:r>
      <w:bookmarkEnd w:id="252"/>
    </w:p>
    <w:p w:rsidR="00FE4F18" w:rsidRDefault="00FE4F18" w:rsidP="00AE28A0">
      <w:pPr>
        <w:pStyle w:val="libNormal"/>
        <w:rPr>
          <w:rtl/>
        </w:rPr>
      </w:pPr>
      <w:r w:rsidRPr="00876680">
        <w:rPr>
          <w:rFonts w:hint="cs"/>
          <w:rtl/>
        </w:rPr>
        <w:t>بعد</w:t>
      </w:r>
      <w:r>
        <w:rPr>
          <w:rFonts w:hint="cs"/>
          <w:rtl/>
        </w:rPr>
        <w:t>كل هدا</w:t>
      </w:r>
      <w:r w:rsidR="00AD283C">
        <w:rPr>
          <w:rFonts w:hint="cs"/>
          <w:rtl/>
        </w:rPr>
        <w:t>،</w:t>
      </w:r>
      <w:r>
        <w:rPr>
          <w:rFonts w:hint="cs"/>
          <w:rtl/>
        </w:rPr>
        <w:t xml:space="preserve">نجد أنَّ الحق واضح وبائن لطلابه،فقد رأينا أنَّ المذاهب الاربعه لا دليل </w:t>
      </w:r>
      <w:r w:rsidRPr="00AE28A0">
        <w:rPr>
          <w:rFonts w:hint="cs"/>
          <w:rtl/>
        </w:rPr>
        <w:t>عليها</w:t>
      </w:r>
      <w:r>
        <w:rPr>
          <w:rFonts w:hint="cs"/>
          <w:rtl/>
        </w:rPr>
        <w:t>،و رأينا وجوب إضافة آل البيت للكتاب والسنه، لأنَّ الرسول قرنهما معا، و أمر بالتمسك بهما</w:t>
      </w:r>
      <w:r w:rsidR="00AD283C">
        <w:rPr>
          <w:rFonts w:hint="cs"/>
          <w:rtl/>
        </w:rPr>
        <w:t>،</w:t>
      </w:r>
      <w:r>
        <w:rPr>
          <w:rFonts w:hint="cs"/>
          <w:rtl/>
        </w:rPr>
        <w:t>و رأينا أدلة الإمامية ومدى قوتها،أصلها ثابت و فرعها في السماء</w:t>
      </w:r>
    </w:p>
    <w:tbl>
      <w:tblPr>
        <w:tblStyle w:val="TableGrid"/>
        <w:bidiVisual/>
        <w:tblW w:w="4562" w:type="pct"/>
        <w:tblInd w:w="384" w:type="dxa"/>
        <w:tblLook w:val="01E0"/>
      </w:tblPr>
      <w:tblGrid>
        <w:gridCol w:w="3537"/>
        <w:gridCol w:w="272"/>
        <w:gridCol w:w="3501"/>
      </w:tblGrid>
      <w:tr w:rsidR="003B7384" w:rsidTr="006F368C">
        <w:trPr>
          <w:trHeight w:val="350"/>
        </w:trPr>
        <w:tc>
          <w:tcPr>
            <w:tcW w:w="3920" w:type="dxa"/>
            <w:shd w:val="clear" w:color="auto" w:fill="auto"/>
          </w:tcPr>
          <w:p w:rsidR="003B7384" w:rsidRDefault="003B7384" w:rsidP="006F368C">
            <w:pPr>
              <w:pStyle w:val="libPoem"/>
            </w:pPr>
            <w:r w:rsidRPr="003B7384">
              <w:rPr>
                <w:rFonts w:hint="cs"/>
                <w:rtl/>
              </w:rPr>
              <w:t>إذا أنت تبغي لنفسك مذهبا</w:t>
            </w:r>
            <w:r w:rsidRPr="00725071">
              <w:rPr>
                <w:rStyle w:val="libPoemTiniChar0"/>
                <w:rtl/>
              </w:rPr>
              <w:br/>
              <w:t> </w:t>
            </w:r>
          </w:p>
        </w:tc>
        <w:tc>
          <w:tcPr>
            <w:tcW w:w="279" w:type="dxa"/>
            <w:shd w:val="clear" w:color="auto" w:fill="auto"/>
          </w:tcPr>
          <w:p w:rsidR="003B7384" w:rsidRDefault="003B7384" w:rsidP="006F368C">
            <w:pPr>
              <w:pStyle w:val="libPoem"/>
              <w:rPr>
                <w:rtl/>
              </w:rPr>
            </w:pPr>
          </w:p>
        </w:tc>
        <w:tc>
          <w:tcPr>
            <w:tcW w:w="3881" w:type="dxa"/>
            <w:shd w:val="clear" w:color="auto" w:fill="auto"/>
          </w:tcPr>
          <w:p w:rsidR="003B7384" w:rsidRDefault="003B7384" w:rsidP="006F368C">
            <w:pPr>
              <w:pStyle w:val="libPoem"/>
            </w:pPr>
            <w:r w:rsidRPr="003B7384">
              <w:rPr>
                <w:rFonts w:hint="cs"/>
                <w:rtl/>
              </w:rPr>
              <w:t>ينجيك يوم الحشر من لهب النار</w:t>
            </w:r>
            <w:r w:rsidRPr="00725071">
              <w:rPr>
                <w:rStyle w:val="libPoemTiniChar0"/>
                <w:rtl/>
              </w:rPr>
              <w:br/>
              <w:t> </w:t>
            </w:r>
          </w:p>
        </w:tc>
      </w:tr>
      <w:tr w:rsidR="003B7384" w:rsidTr="006F368C">
        <w:trPr>
          <w:trHeight w:val="350"/>
        </w:trPr>
        <w:tc>
          <w:tcPr>
            <w:tcW w:w="3920" w:type="dxa"/>
          </w:tcPr>
          <w:p w:rsidR="003B7384" w:rsidRDefault="003B7384" w:rsidP="006F368C">
            <w:pPr>
              <w:pStyle w:val="libPoem"/>
            </w:pPr>
            <w:r w:rsidRPr="003B7384">
              <w:rPr>
                <w:rFonts w:hint="cs"/>
                <w:rtl/>
              </w:rPr>
              <w:t>فدع عنك قول الشافعي ومالك</w:t>
            </w:r>
            <w:r w:rsidRPr="00725071">
              <w:rPr>
                <w:rStyle w:val="libPoemTiniChar0"/>
                <w:rtl/>
              </w:rPr>
              <w:br/>
              <w:t> </w:t>
            </w:r>
          </w:p>
        </w:tc>
        <w:tc>
          <w:tcPr>
            <w:tcW w:w="279" w:type="dxa"/>
          </w:tcPr>
          <w:p w:rsidR="003B7384" w:rsidRDefault="003B7384" w:rsidP="006F368C">
            <w:pPr>
              <w:pStyle w:val="libPoem"/>
              <w:rPr>
                <w:rtl/>
              </w:rPr>
            </w:pPr>
          </w:p>
        </w:tc>
        <w:tc>
          <w:tcPr>
            <w:tcW w:w="3881" w:type="dxa"/>
          </w:tcPr>
          <w:p w:rsidR="003B7384" w:rsidRDefault="003B7384" w:rsidP="006F368C">
            <w:pPr>
              <w:pStyle w:val="libPoem"/>
            </w:pPr>
            <w:r w:rsidRPr="003B7384">
              <w:rPr>
                <w:rFonts w:hint="cs"/>
                <w:rtl/>
              </w:rPr>
              <w:t>وأحمد والمروي عن كعب أحبار</w:t>
            </w:r>
            <w:r w:rsidRPr="00725071">
              <w:rPr>
                <w:rStyle w:val="libPoemTiniChar0"/>
                <w:rtl/>
              </w:rPr>
              <w:br/>
              <w:t> </w:t>
            </w:r>
          </w:p>
        </w:tc>
      </w:tr>
      <w:tr w:rsidR="003B7384" w:rsidTr="006F368C">
        <w:trPr>
          <w:trHeight w:val="350"/>
        </w:trPr>
        <w:tc>
          <w:tcPr>
            <w:tcW w:w="3920" w:type="dxa"/>
          </w:tcPr>
          <w:p w:rsidR="003B7384" w:rsidRDefault="003B7384" w:rsidP="006F368C">
            <w:pPr>
              <w:pStyle w:val="libPoem"/>
            </w:pPr>
            <w:r w:rsidRPr="003B7384">
              <w:rPr>
                <w:rFonts w:hint="cs"/>
                <w:rtl/>
              </w:rPr>
              <w:t>ووال أناس نقلهم وحديثهم</w:t>
            </w:r>
            <w:r w:rsidRPr="00725071">
              <w:rPr>
                <w:rStyle w:val="libPoemTiniChar0"/>
                <w:rtl/>
              </w:rPr>
              <w:br/>
              <w:t> </w:t>
            </w:r>
          </w:p>
        </w:tc>
        <w:tc>
          <w:tcPr>
            <w:tcW w:w="279" w:type="dxa"/>
          </w:tcPr>
          <w:p w:rsidR="003B7384" w:rsidRDefault="003B7384" w:rsidP="006F368C">
            <w:pPr>
              <w:pStyle w:val="libPoem"/>
              <w:rPr>
                <w:rtl/>
              </w:rPr>
            </w:pPr>
          </w:p>
        </w:tc>
        <w:tc>
          <w:tcPr>
            <w:tcW w:w="3881" w:type="dxa"/>
          </w:tcPr>
          <w:p w:rsidR="003B7384" w:rsidRDefault="003B7384" w:rsidP="006F368C">
            <w:pPr>
              <w:pStyle w:val="libPoem"/>
            </w:pPr>
            <w:r w:rsidRPr="003B7384">
              <w:rPr>
                <w:rFonts w:hint="cs"/>
                <w:rtl/>
              </w:rPr>
              <w:t>روى جدنا عن جبرئيلعن الباري</w:t>
            </w:r>
            <w:r w:rsidRPr="00725071">
              <w:rPr>
                <w:rStyle w:val="libPoemTiniChar0"/>
                <w:rtl/>
              </w:rPr>
              <w:br/>
              <w:t> </w:t>
            </w:r>
          </w:p>
        </w:tc>
      </w:tr>
    </w:tbl>
    <w:p w:rsidR="00FE4F18" w:rsidRDefault="00FE4F18" w:rsidP="00AE28A0">
      <w:pPr>
        <w:pStyle w:val="libNormal"/>
        <w:rPr>
          <w:rtl/>
        </w:rPr>
      </w:pPr>
      <w:r>
        <w:rPr>
          <w:rFonts w:hint="cs"/>
          <w:rtl/>
        </w:rPr>
        <w:t xml:space="preserve">قال </w:t>
      </w:r>
      <w:r w:rsidRPr="00AE28A0">
        <w:rPr>
          <w:rFonts w:hint="cs"/>
          <w:rtl/>
        </w:rPr>
        <w:t>الشافعي</w:t>
      </w:r>
      <w:r w:rsidR="00AD283C">
        <w:rPr>
          <w:rFonts w:hint="cs"/>
          <w:rtl/>
        </w:rPr>
        <w:t>:</w:t>
      </w:r>
    </w:p>
    <w:tbl>
      <w:tblPr>
        <w:tblStyle w:val="TableGrid"/>
        <w:bidiVisual/>
        <w:tblW w:w="4562" w:type="pct"/>
        <w:tblInd w:w="384" w:type="dxa"/>
        <w:tblLook w:val="01E0"/>
      </w:tblPr>
      <w:tblGrid>
        <w:gridCol w:w="3538"/>
        <w:gridCol w:w="272"/>
        <w:gridCol w:w="3500"/>
      </w:tblGrid>
      <w:tr w:rsidR="003B7384" w:rsidTr="003B7384">
        <w:trPr>
          <w:trHeight w:val="350"/>
        </w:trPr>
        <w:tc>
          <w:tcPr>
            <w:tcW w:w="3538" w:type="dxa"/>
            <w:shd w:val="clear" w:color="auto" w:fill="auto"/>
          </w:tcPr>
          <w:p w:rsidR="003B7384" w:rsidRDefault="003B7384" w:rsidP="006F368C">
            <w:pPr>
              <w:pStyle w:val="libPoem"/>
            </w:pPr>
            <w:r w:rsidRPr="003B7384">
              <w:rPr>
                <w:rFonts w:hint="cs"/>
                <w:rtl/>
              </w:rPr>
              <w:t>آل النبي ذريعتي</w:t>
            </w:r>
            <w:r w:rsidRPr="00725071">
              <w:rPr>
                <w:rStyle w:val="libPoemTiniChar0"/>
                <w:rtl/>
              </w:rPr>
              <w:br/>
              <w:t> </w:t>
            </w:r>
          </w:p>
        </w:tc>
        <w:tc>
          <w:tcPr>
            <w:tcW w:w="272" w:type="dxa"/>
            <w:shd w:val="clear" w:color="auto" w:fill="auto"/>
          </w:tcPr>
          <w:p w:rsidR="003B7384" w:rsidRDefault="003B7384" w:rsidP="006F368C">
            <w:pPr>
              <w:pStyle w:val="libPoem"/>
              <w:rPr>
                <w:rtl/>
              </w:rPr>
            </w:pPr>
          </w:p>
        </w:tc>
        <w:tc>
          <w:tcPr>
            <w:tcW w:w="3500" w:type="dxa"/>
            <w:shd w:val="clear" w:color="auto" w:fill="auto"/>
          </w:tcPr>
          <w:p w:rsidR="003B7384" w:rsidRDefault="003B7384" w:rsidP="006F368C">
            <w:pPr>
              <w:pStyle w:val="libPoem"/>
            </w:pPr>
            <w:r w:rsidRPr="003B7384">
              <w:rPr>
                <w:rFonts w:hint="cs"/>
                <w:rtl/>
              </w:rPr>
              <w:t>وهم إليه وسيلتي</w:t>
            </w:r>
            <w:r w:rsidRPr="00725071">
              <w:rPr>
                <w:rStyle w:val="libPoemTiniChar0"/>
                <w:rtl/>
              </w:rPr>
              <w:br/>
              <w:t> </w:t>
            </w:r>
          </w:p>
        </w:tc>
      </w:tr>
      <w:tr w:rsidR="003B7384" w:rsidTr="003B7384">
        <w:tblPrEx>
          <w:tblLook w:val="04A0"/>
        </w:tblPrEx>
        <w:trPr>
          <w:trHeight w:val="350"/>
        </w:trPr>
        <w:tc>
          <w:tcPr>
            <w:tcW w:w="3538" w:type="dxa"/>
          </w:tcPr>
          <w:p w:rsidR="003B7384" w:rsidRDefault="003B7384" w:rsidP="006F368C">
            <w:pPr>
              <w:pStyle w:val="libPoem"/>
            </w:pPr>
            <w:r w:rsidRPr="003B7384">
              <w:rPr>
                <w:rFonts w:hint="cs"/>
                <w:rtl/>
              </w:rPr>
              <w:t>أرجو بهم أُعطى غداً</w:t>
            </w:r>
            <w:r w:rsidRPr="00725071">
              <w:rPr>
                <w:rStyle w:val="libPoemTiniChar0"/>
                <w:rtl/>
              </w:rPr>
              <w:br/>
              <w:t> </w:t>
            </w:r>
          </w:p>
        </w:tc>
        <w:tc>
          <w:tcPr>
            <w:tcW w:w="272" w:type="dxa"/>
          </w:tcPr>
          <w:p w:rsidR="003B7384" w:rsidRDefault="003B7384" w:rsidP="006F368C">
            <w:pPr>
              <w:pStyle w:val="libPoem"/>
              <w:rPr>
                <w:rtl/>
              </w:rPr>
            </w:pPr>
          </w:p>
        </w:tc>
        <w:tc>
          <w:tcPr>
            <w:tcW w:w="3500" w:type="dxa"/>
          </w:tcPr>
          <w:p w:rsidR="003B7384" w:rsidRDefault="003B7384" w:rsidP="006F368C">
            <w:pPr>
              <w:pStyle w:val="libPoem"/>
            </w:pPr>
            <w:r w:rsidRPr="003B7384">
              <w:rPr>
                <w:rFonts w:hint="cs"/>
                <w:rtl/>
              </w:rPr>
              <w:t xml:space="preserve">بيدي اليمين صحيفتي </w:t>
            </w:r>
            <w:r w:rsidRPr="003B7384">
              <w:rPr>
                <w:rStyle w:val="libFootnotenumChar"/>
                <w:rFonts w:hint="cs"/>
                <w:rtl/>
              </w:rPr>
              <w:t>(1)</w:t>
            </w:r>
            <w:r w:rsidRPr="00725071">
              <w:rPr>
                <w:rStyle w:val="libPoemTiniChar0"/>
                <w:rtl/>
              </w:rPr>
              <w:br/>
              <w:t> </w:t>
            </w:r>
          </w:p>
        </w:tc>
      </w:tr>
    </w:tbl>
    <w:p w:rsidR="00FE4F18" w:rsidRPr="00AE28A0" w:rsidRDefault="00FE4F18" w:rsidP="00892A64">
      <w:pPr>
        <w:pStyle w:val="libNormal"/>
        <w:rPr>
          <w:rtl/>
        </w:rPr>
      </w:pPr>
      <w:r w:rsidRPr="00AE28A0">
        <w:rPr>
          <w:rFonts w:hint="cs"/>
          <w:rtl/>
        </w:rPr>
        <w:t xml:space="preserve">وقد اُتهم الشافعي بالتشيّع </w:t>
      </w:r>
      <w:r w:rsidRPr="00AD283C">
        <w:rPr>
          <w:rStyle w:val="libFootnotenumChar"/>
          <w:rFonts w:hint="cs"/>
          <w:rtl/>
        </w:rPr>
        <w:t>(2)</w:t>
      </w:r>
      <w:r w:rsidRPr="00AE28A0">
        <w:rPr>
          <w:rFonts w:hint="cs"/>
          <w:rtl/>
        </w:rPr>
        <w:t xml:space="preserve"> لقوله: </w:t>
      </w:r>
    </w:p>
    <w:tbl>
      <w:tblPr>
        <w:tblStyle w:val="TableGrid"/>
        <w:bidiVisual/>
        <w:tblW w:w="4562" w:type="pct"/>
        <w:tblInd w:w="384" w:type="dxa"/>
        <w:tblLook w:val="01E0"/>
      </w:tblPr>
      <w:tblGrid>
        <w:gridCol w:w="3536"/>
        <w:gridCol w:w="272"/>
        <w:gridCol w:w="3502"/>
      </w:tblGrid>
      <w:tr w:rsidR="003B7384" w:rsidTr="006F368C">
        <w:trPr>
          <w:trHeight w:val="350"/>
        </w:trPr>
        <w:tc>
          <w:tcPr>
            <w:tcW w:w="3920" w:type="dxa"/>
            <w:shd w:val="clear" w:color="auto" w:fill="auto"/>
          </w:tcPr>
          <w:p w:rsidR="003B7384" w:rsidRDefault="003B7384" w:rsidP="006F368C">
            <w:pPr>
              <w:pStyle w:val="libPoem"/>
            </w:pPr>
            <w:r w:rsidRPr="003B7384">
              <w:rPr>
                <w:rFonts w:hint="cs"/>
                <w:rtl/>
              </w:rPr>
              <w:t>يا راكباًقف بالمحصّب من منى</w:t>
            </w:r>
            <w:r w:rsidRPr="00725071">
              <w:rPr>
                <w:rStyle w:val="libPoemTiniChar0"/>
                <w:rtl/>
              </w:rPr>
              <w:br/>
              <w:t> </w:t>
            </w:r>
          </w:p>
        </w:tc>
        <w:tc>
          <w:tcPr>
            <w:tcW w:w="279" w:type="dxa"/>
            <w:shd w:val="clear" w:color="auto" w:fill="auto"/>
          </w:tcPr>
          <w:p w:rsidR="003B7384" w:rsidRDefault="003B7384" w:rsidP="006F368C">
            <w:pPr>
              <w:pStyle w:val="libPoem"/>
              <w:rPr>
                <w:rtl/>
              </w:rPr>
            </w:pPr>
          </w:p>
        </w:tc>
        <w:tc>
          <w:tcPr>
            <w:tcW w:w="3881" w:type="dxa"/>
            <w:shd w:val="clear" w:color="auto" w:fill="auto"/>
          </w:tcPr>
          <w:p w:rsidR="003B7384" w:rsidRDefault="003B7384" w:rsidP="006F368C">
            <w:pPr>
              <w:pStyle w:val="libPoem"/>
            </w:pPr>
            <w:r w:rsidRPr="003B7384">
              <w:rPr>
                <w:rFonts w:hint="cs"/>
                <w:rtl/>
              </w:rPr>
              <w:t>واهتف بقاعد خيفها والناهض</w:t>
            </w:r>
            <w:r w:rsidRPr="00725071">
              <w:rPr>
                <w:rStyle w:val="libPoemTiniChar0"/>
                <w:rtl/>
              </w:rPr>
              <w:br/>
              <w:t> </w:t>
            </w:r>
          </w:p>
        </w:tc>
      </w:tr>
      <w:tr w:rsidR="003B7384" w:rsidTr="006F368C">
        <w:trPr>
          <w:trHeight w:val="350"/>
        </w:trPr>
        <w:tc>
          <w:tcPr>
            <w:tcW w:w="3920" w:type="dxa"/>
          </w:tcPr>
          <w:p w:rsidR="003B7384" w:rsidRDefault="003B7384" w:rsidP="006F368C">
            <w:pPr>
              <w:pStyle w:val="libPoem"/>
            </w:pPr>
            <w:r w:rsidRPr="003B7384">
              <w:rPr>
                <w:rFonts w:hint="cs"/>
                <w:rtl/>
              </w:rPr>
              <w:t>سحراً إذا فاض الحجيج إلى منى</w:t>
            </w:r>
            <w:r w:rsidRPr="00725071">
              <w:rPr>
                <w:rStyle w:val="libPoemTiniChar0"/>
                <w:rtl/>
              </w:rPr>
              <w:br/>
              <w:t> </w:t>
            </w:r>
          </w:p>
        </w:tc>
        <w:tc>
          <w:tcPr>
            <w:tcW w:w="279" w:type="dxa"/>
          </w:tcPr>
          <w:p w:rsidR="003B7384" w:rsidRDefault="003B7384" w:rsidP="006F368C">
            <w:pPr>
              <w:pStyle w:val="libPoem"/>
              <w:rPr>
                <w:rtl/>
              </w:rPr>
            </w:pPr>
          </w:p>
        </w:tc>
        <w:tc>
          <w:tcPr>
            <w:tcW w:w="3881" w:type="dxa"/>
          </w:tcPr>
          <w:p w:rsidR="003B7384" w:rsidRDefault="003B7384" w:rsidP="006F368C">
            <w:pPr>
              <w:pStyle w:val="libPoem"/>
            </w:pPr>
            <w:r w:rsidRPr="003B7384">
              <w:rPr>
                <w:rFonts w:hint="cs"/>
                <w:rtl/>
              </w:rPr>
              <w:t>فيضاً كملتظم الفرات الفائض</w:t>
            </w:r>
            <w:r w:rsidRPr="00725071">
              <w:rPr>
                <w:rStyle w:val="libPoemTiniChar0"/>
                <w:rtl/>
              </w:rPr>
              <w:br/>
              <w:t> </w:t>
            </w:r>
          </w:p>
        </w:tc>
      </w:tr>
      <w:tr w:rsidR="003B7384" w:rsidTr="006F368C">
        <w:trPr>
          <w:trHeight w:val="350"/>
        </w:trPr>
        <w:tc>
          <w:tcPr>
            <w:tcW w:w="3920" w:type="dxa"/>
          </w:tcPr>
          <w:p w:rsidR="003B7384" w:rsidRDefault="003B7384" w:rsidP="006F368C">
            <w:pPr>
              <w:pStyle w:val="libPoem"/>
            </w:pPr>
            <w:r w:rsidRPr="003B7384">
              <w:rPr>
                <w:rFonts w:hint="cs"/>
                <w:rtl/>
              </w:rPr>
              <w:t>إن كان رفضا حب آل محمد</w:t>
            </w:r>
            <w:r w:rsidRPr="00725071">
              <w:rPr>
                <w:rStyle w:val="libPoemTiniChar0"/>
                <w:rtl/>
              </w:rPr>
              <w:br/>
              <w:t> </w:t>
            </w:r>
          </w:p>
        </w:tc>
        <w:tc>
          <w:tcPr>
            <w:tcW w:w="279" w:type="dxa"/>
          </w:tcPr>
          <w:p w:rsidR="003B7384" w:rsidRDefault="003B7384" w:rsidP="006F368C">
            <w:pPr>
              <w:pStyle w:val="libPoem"/>
              <w:rPr>
                <w:rtl/>
              </w:rPr>
            </w:pPr>
          </w:p>
        </w:tc>
        <w:tc>
          <w:tcPr>
            <w:tcW w:w="3881" w:type="dxa"/>
          </w:tcPr>
          <w:p w:rsidR="003B7384" w:rsidRDefault="003B7384" w:rsidP="006F368C">
            <w:pPr>
              <w:pStyle w:val="libPoem"/>
            </w:pPr>
            <w:r w:rsidRPr="003B7384">
              <w:rPr>
                <w:rFonts w:hint="cs"/>
                <w:rtl/>
              </w:rPr>
              <w:t xml:space="preserve">فليشهد الثقلان أني رافضي </w:t>
            </w:r>
            <w:r w:rsidRPr="003B7384">
              <w:rPr>
                <w:rStyle w:val="libFootnotenumChar"/>
                <w:rFonts w:hint="cs"/>
                <w:rtl/>
              </w:rPr>
              <w:t>(3)</w:t>
            </w:r>
            <w:r w:rsidRPr="00725071">
              <w:rPr>
                <w:rStyle w:val="libPoemTiniChar0"/>
                <w:rtl/>
              </w:rPr>
              <w:br/>
              <w:t> </w:t>
            </w:r>
          </w:p>
        </w:tc>
      </w:tr>
    </w:tbl>
    <w:p w:rsidR="00FE4F18" w:rsidRPr="00AE28A0" w:rsidRDefault="00FE4F18" w:rsidP="00AE28A0">
      <w:pPr>
        <w:pStyle w:val="libNormal"/>
        <w:rPr>
          <w:rtl/>
        </w:rPr>
      </w:pPr>
      <w:r w:rsidRPr="00AE28A0">
        <w:rPr>
          <w:rFonts w:hint="cs"/>
          <w:rtl/>
        </w:rPr>
        <w:t>وقال</w:t>
      </w:r>
      <w:r w:rsidR="00AD283C">
        <w:rPr>
          <w:rFonts w:hint="cs"/>
          <w:rtl/>
        </w:rPr>
        <w:t>:</w:t>
      </w:r>
    </w:p>
    <w:tbl>
      <w:tblPr>
        <w:tblStyle w:val="TableGrid"/>
        <w:bidiVisual/>
        <w:tblW w:w="4562" w:type="pct"/>
        <w:tblInd w:w="384" w:type="dxa"/>
        <w:tblLook w:val="01E0"/>
      </w:tblPr>
      <w:tblGrid>
        <w:gridCol w:w="3538"/>
        <w:gridCol w:w="272"/>
        <w:gridCol w:w="3500"/>
      </w:tblGrid>
      <w:tr w:rsidR="003B7384" w:rsidTr="003B7384">
        <w:trPr>
          <w:trHeight w:val="350"/>
        </w:trPr>
        <w:tc>
          <w:tcPr>
            <w:tcW w:w="3538" w:type="dxa"/>
            <w:shd w:val="clear" w:color="auto" w:fill="auto"/>
          </w:tcPr>
          <w:p w:rsidR="003B7384" w:rsidRDefault="003B7384" w:rsidP="00892A64">
            <w:pPr>
              <w:pStyle w:val="libPoem"/>
            </w:pPr>
            <w:r w:rsidRPr="003B7384">
              <w:rPr>
                <w:rFonts w:hint="cs"/>
                <w:rtl/>
              </w:rPr>
              <w:t>أنا الشيعي في ديني وأصلي</w:t>
            </w:r>
            <w:r w:rsidRPr="00725071">
              <w:rPr>
                <w:rStyle w:val="libPoemTiniChar0"/>
                <w:rtl/>
              </w:rPr>
              <w:br/>
              <w:t> </w:t>
            </w:r>
          </w:p>
        </w:tc>
        <w:tc>
          <w:tcPr>
            <w:tcW w:w="272" w:type="dxa"/>
            <w:shd w:val="clear" w:color="auto" w:fill="auto"/>
          </w:tcPr>
          <w:p w:rsidR="003B7384" w:rsidRDefault="003B7384" w:rsidP="006F368C">
            <w:pPr>
              <w:pStyle w:val="libPoem"/>
              <w:rPr>
                <w:rtl/>
              </w:rPr>
            </w:pPr>
          </w:p>
        </w:tc>
        <w:tc>
          <w:tcPr>
            <w:tcW w:w="3500" w:type="dxa"/>
            <w:shd w:val="clear" w:color="auto" w:fill="auto"/>
          </w:tcPr>
          <w:p w:rsidR="003B7384" w:rsidRDefault="003B7384" w:rsidP="006F368C">
            <w:pPr>
              <w:pStyle w:val="libPoem"/>
            </w:pPr>
            <w:r w:rsidRPr="003B7384">
              <w:rPr>
                <w:rFonts w:hint="cs"/>
                <w:rtl/>
              </w:rPr>
              <w:t>بمكة ثم داري عسقلية</w:t>
            </w:r>
            <w:r w:rsidRPr="00725071">
              <w:rPr>
                <w:rStyle w:val="libPoemTiniChar0"/>
                <w:rtl/>
              </w:rPr>
              <w:br/>
              <w:t> </w:t>
            </w:r>
          </w:p>
        </w:tc>
      </w:tr>
      <w:tr w:rsidR="003B7384" w:rsidTr="003B7384">
        <w:tblPrEx>
          <w:tblLook w:val="04A0"/>
        </w:tblPrEx>
        <w:trPr>
          <w:trHeight w:val="350"/>
        </w:trPr>
        <w:tc>
          <w:tcPr>
            <w:tcW w:w="3538" w:type="dxa"/>
          </w:tcPr>
          <w:p w:rsidR="003B7384" w:rsidRDefault="003B7384" w:rsidP="006F368C">
            <w:pPr>
              <w:pStyle w:val="libPoem"/>
            </w:pPr>
            <w:r w:rsidRPr="003B7384">
              <w:rPr>
                <w:rFonts w:hint="cs"/>
                <w:rtl/>
              </w:rPr>
              <w:t>بأطيب مولد و أعز فخر</w:t>
            </w:r>
            <w:r w:rsidRPr="00725071">
              <w:rPr>
                <w:rStyle w:val="libPoemTiniChar0"/>
                <w:rtl/>
              </w:rPr>
              <w:br/>
              <w:t> </w:t>
            </w:r>
          </w:p>
        </w:tc>
        <w:tc>
          <w:tcPr>
            <w:tcW w:w="272" w:type="dxa"/>
          </w:tcPr>
          <w:p w:rsidR="003B7384" w:rsidRDefault="003B7384" w:rsidP="006F368C">
            <w:pPr>
              <w:pStyle w:val="libPoem"/>
              <w:rPr>
                <w:rtl/>
              </w:rPr>
            </w:pPr>
          </w:p>
        </w:tc>
        <w:tc>
          <w:tcPr>
            <w:tcW w:w="3500" w:type="dxa"/>
          </w:tcPr>
          <w:p w:rsidR="003B7384" w:rsidRDefault="003B7384" w:rsidP="006F368C">
            <w:pPr>
              <w:pStyle w:val="libPoem"/>
            </w:pPr>
            <w:r w:rsidRPr="003B7384">
              <w:rPr>
                <w:rFonts w:hint="cs"/>
                <w:rtl/>
              </w:rPr>
              <w:t>وأحسن مذهب يسمو البرية</w:t>
            </w:r>
            <w:r>
              <w:rPr>
                <w:rFonts w:hint="cs"/>
                <w:rtl/>
              </w:rPr>
              <w:t xml:space="preserve"> </w:t>
            </w:r>
            <w:r w:rsidRPr="003B7384">
              <w:rPr>
                <w:rStyle w:val="libFootnotenumChar"/>
                <w:rFonts w:hint="cs"/>
                <w:rtl/>
              </w:rPr>
              <w:t>(1)</w:t>
            </w:r>
            <w:r w:rsidRPr="00725071">
              <w:rPr>
                <w:rStyle w:val="libPoemTiniChar0"/>
                <w:rtl/>
              </w:rPr>
              <w:br/>
              <w:t> </w:t>
            </w:r>
          </w:p>
        </w:tc>
      </w:tr>
    </w:tbl>
    <w:p w:rsidR="00892A64" w:rsidRDefault="00892A64" w:rsidP="00892A64">
      <w:pPr>
        <w:pStyle w:val="libNormal"/>
        <w:rPr>
          <w:rtl/>
        </w:rPr>
      </w:pPr>
      <w:r>
        <w:rPr>
          <w:rtl/>
        </w:rPr>
        <w:br w:type="page"/>
      </w:r>
    </w:p>
    <w:p w:rsidR="00FE4F18" w:rsidRPr="00AE28A0" w:rsidRDefault="00FE4F18" w:rsidP="00AE28A0">
      <w:pPr>
        <w:pStyle w:val="libNormal"/>
        <w:rPr>
          <w:rtl/>
        </w:rPr>
      </w:pPr>
      <w:r w:rsidRPr="00AE28A0">
        <w:rPr>
          <w:rFonts w:hint="cs"/>
          <w:rtl/>
        </w:rPr>
        <w:lastRenderedPageBreak/>
        <w:t>و في علي بن أبي طالب يقول ابن أبي الحديد</w:t>
      </w:r>
      <w:r w:rsidR="00AD283C">
        <w:rPr>
          <w:rFonts w:hint="cs"/>
          <w:rtl/>
        </w:rPr>
        <w:t>:</w:t>
      </w:r>
    </w:p>
    <w:tbl>
      <w:tblPr>
        <w:tblStyle w:val="TableGrid"/>
        <w:bidiVisual/>
        <w:tblW w:w="4562" w:type="pct"/>
        <w:tblInd w:w="384" w:type="dxa"/>
        <w:tblLook w:val="01E0"/>
      </w:tblPr>
      <w:tblGrid>
        <w:gridCol w:w="3538"/>
        <w:gridCol w:w="272"/>
        <w:gridCol w:w="3500"/>
      </w:tblGrid>
      <w:tr w:rsidR="003B7384" w:rsidTr="006F368C">
        <w:trPr>
          <w:trHeight w:val="350"/>
        </w:trPr>
        <w:tc>
          <w:tcPr>
            <w:tcW w:w="3920" w:type="dxa"/>
            <w:shd w:val="clear" w:color="auto" w:fill="auto"/>
          </w:tcPr>
          <w:p w:rsidR="003B7384" w:rsidRDefault="003B7384" w:rsidP="006F368C">
            <w:pPr>
              <w:pStyle w:val="libPoem"/>
            </w:pPr>
            <w:r w:rsidRPr="003B7384">
              <w:rPr>
                <w:rFonts w:hint="cs"/>
                <w:rtl/>
              </w:rPr>
              <w:t>ولقد رأيت دين الأعتزال وإنني</w:t>
            </w:r>
            <w:r w:rsidRPr="00725071">
              <w:rPr>
                <w:rStyle w:val="libPoemTiniChar0"/>
                <w:rtl/>
              </w:rPr>
              <w:br/>
              <w:t> </w:t>
            </w:r>
          </w:p>
        </w:tc>
        <w:tc>
          <w:tcPr>
            <w:tcW w:w="279" w:type="dxa"/>
            <w:shd w:val="clear" w:color="auto" w:fill="auto"/>
          </w:tcPr>
          <w:p w:rsidR="003B7384" w:rsidRDefault="003B7384" w:rsidP="006F368C">
            <w:pPr>
              <w:pStyle w:val="libPoem"/>
              <w:rPr>
                <w:rtl/>
              </w:rPr>
            </w:pPr>
          </w:p>
        </w:tc>
        <w:tc>
          <w:tcPr>
            <w:tcW w:w="3881" w:type="dxa"/>
            <w:shd w:val="clear" w:color="auto" w:fill="auto"/>
          </w:tcPr>
          <w:p w:rsidR="003B7384" w:rsidRDefault="003B7384" w:rsidP="006F368C">
            <w:pPr>
              <w:pStyle w:val="libPoem"/>
            </w:pPr>
            <w:r w:rsidRPr="003B7384">
              <w:rPr>
                <w:rFonts w:hint="cs"/>
                <w:rtl/>
              </w:rPr>
              <w:t>لأجلك أهوى كل من يتشيَّع</w:t>
            </w:r>
            <w:r w:rsidRPr="00725071">
              <w:rPr>
                <w:rStyle w:val="libPoemTiniChar0"/>
                <w:rtl/>
              </w:rPr>
              <w:br/>
              <w:t> </w:t>
            </w:r>
          </w:p>
        </w:tc>
      </w:tr>
    </w:tbl>
    <w:p w:rsidR="00FE4F18" w:rsidRPr="00AE28A0" w:rsidRDefault="00FE4F18" w:rsidP="00AE28A0">
      <w:pPr>
        <w:pStyle w:val="libNormal"/>
        <w:rPr>
          <w:rtl/>
        </w:rPr>
      </w:pPr>
      <w:r w:rsidRPr="00AE28A0">
        <w:rPr>
          <w:rFonts w:hint="cs"/>
          <w:rtl/>
        </w:rPr>
        <w:t>و قال الشاعر النصراني</w:t>
      </w:r>
      <w:r w:rsidR="00AD283C">
        <w:rPr>
          <w:rFonts w:hint="cs"/>
          <w:rtl/>
        </w:rPr>
        <w:t>:</w:t>
      </w:r>
    </w:p>
    <w:tbl>
      <w:tblPr>
        <w:tblStyle w:val="TableGrid"/>
        <w:bidiVisual/>
        <w:tblW w:w="4562" w:type="pct"/>
        <w:tblInd w:w="384" w:type="dxa"/>
        <w:tblLook w:val="01E0"/>
      </w:tblPr>
      <w:tblGrid>
        <w:gridCol w:w="3525"/>
        <w:gridCol w:w="272"/>
        <w:gridCol w:w="3513"/>
      </w:tblGrid>
      <w:tr w:rsidR="003B7384" w:rsidTr="006F368C">
        <w:trPr>
          <w:trHeight w:val="350"/>
        </w:trPr>
        <w:tc>
          <w:tcPr>
            <w:tcW w:w="3920" w:type="dxa"/>
            <w:shd w:val="clear" w:color="auto" w:fill="auto"/>
          </w:tcPr>
          <w:p w:rsidR="003B7384" w:rsidRDefault="003B7384" w:rsidP="006F368C">
            <w:pPr>
              <w:pStyle w:val="libPoem"/>
            </w:pPr>
            <w:r w:rsidRPr="003B7384">
              <w:rPr>
                <w:rFonts w:hint="cs"/>
                <w:rtl/>
              </w:rPr>
              <w:t>لا تقُل شيعة هواةُ عليٌّ</w:t>
            </w:r>
            <w:r w:rsidRPr="00725071">
              <w:rPr>
                <w:rStyle w:val="libPoemTiniChar0"/>
                <w:rtl/>
              </w:rPr>
              <w:br/>
              <w:t> </w:t>
            </w:r>
          </w:p>
        </w:tc>
        <w:tc>
          <w:tcPr>
            <w:tcW w:w="279" w:type="dxa"/>
            <w:shd w:val="clear" w:color="auto" w:fill="auto"/>
          </w:tcPr>
          <w:p w:rsidR="003B7384" w:rsidRDefault="003B7384" w:rsidP="006F368C">
            <w:pPr>
              <w:pStyle w:val="libPoem"/>
              <w:rPr>
                <w:rtl/>
              </w:rPr>
            </w:pPr>
          </w:p>
        </w:tc>
        <w:tc>
          <w:tcPr>
            <w:tcW w:w="3881" w:type="dxa"/>
            <w:shd w:val="clear" w:color="auto" w:fill="auto"/>
          </w:tcPr>
          <w:p w:rsidR="003B7384" w:rsidRDefault="003B7384" w:rsidP="006F368C">
            <w:pPr>
              <w:pStyle w:val="libPoem"/>
            </w:pPr>
            <w:r w:rsidRPr="003B7384">
              <w:rPr>
                <w:rFonts w:hint="cs"/>
                <w:rtl/>
              </w:rPr>
              <w:t>إنَّ في كلِّ مُنصفٍ شيعيّا</w:t>
            </w:r>
            <w:r w:rsidRPr="00725071">
              <w:rPr>
                <w:rStyle w:val="libPoemTiniChar0"/>
                <w:rtl/>
              </w:rPr>
              <w:br/>
              <w:t> </w:t>
            </w:r>
          </w:p>
        </w:tc>
      </w:tr>
    </w:tbl>
    <w:p w:rsidR="00FE4F18" w:rsidRDefault="00FE4F18" w:rsidP="00892A64">
      <w:pPr>
        <w:pStyle w:val="Heading2Center"/>
      </w:pPr>
      <w:bookmarkStart w:id="253" w:name="_Toc382042681"/>
      <w:r>
        <w:rPr>
          <w:rFonts w:hint="cs"/>
          <w:rtl/>
        </w:rPr>
        <w:t>أ</w:t>
      </w:r>
      <w:r w:rsidRPr="00DB0C98">
        <w:rPr>
          <w:rtl/>
        </w:rPr>
        <w:t>دلة إضافية على أحقية منهجنا</w:t>
      </w:r>
      <w:bookmarkEnd w:id="253"/>
    </w:p>
    <w:p w:rsidR="00FE4F18" w:rsidRDefault="00FE4F18" w:rsidP="00FE4F18">
      <w:pPr>
        <w:pStyle w:val="libNormal"/>
      </w:pPr>
      <w:r w:rsidRPr="00480AC4">
        <w:rPr>
          <w:rtl/>
        </w:rPr>
        <w:t>1 - يقول النووي: " ومذهب أهل السنة أيضا: أن</w:t>
      </w:r>
      <w:r>
        <w:rPr>
          <w:rFonts w:hint="cs"/>
          <w:rtl/>
        </w:rPr>
        <w:t>َّ</w:t>
      </w:r>
      <w:r w:rsidRPr="00480AC4">
        <w:rPr>
          <w:rtl/>
        </w:rPr>
        <w:t xml:space="preserve"> الله تعالى لا يجب عليه شئ...</w:t>
      </w:r>
    </w:p>
    <w:p w:rsidR="00FE4F18" w:rsidRDefault="00FE4F18" w:rsidP="00FE4F18">
      <w:pPr>
        <w:pStyle w:val="libNormal"/>
      </w:pPr>
      <w:r w:rsidRPr="00480AC4">
        <w:rPr>
          <w:rtl/>
        </w:rPr>
        <w:t>فلو عذب المطيعين والصالحين أجمعين وأدخلهم النار كان عدلا منه... ولو نع</w:t>
      </w:r>
      <w:r>
        <w:rPr>
          <w:rFonts w:hint="cs"/>
          <w:rtl/>
        </w:rPr>
        <w:t>َّ</w:t>
      </w:r>
      <w:r w:rsidRPr="00480AC4">
        <w:rPr>
          <w:rtl/>
        </w:rPr>
        <w:t xml:space="preserve">م الكافرين وأدخلهم الجنة كان له ذلك " </w:t>
      </w:r>
      <w:r w:rsidRPr="00AD283C">
        <w:rPr>
          <w:rStyle w:val="libFootnotenumChar"/>
          <w:rtl/>
        </w:rPr>
        <w:t>(1)</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شيعة آل البيت </w:t>
      </w:r>
      <w:r w:rsidR="00AD283C" w:rsidRPr="00AD283C">
        <w:rPr>
          <w:rStyle w:val="libAlaemChar"/>
          <w:rtl/>
        </w:rPr>
        <w:t>عليهم‌السلام</w:t>
      </w:r>
      <w:r w:rsidRPr="00480AC4">
        <w:rPr>
          <w:rtl/>
        </w:rPr>
        <w:t xml:space="preserve"> في نظر بعض أهل السنة كفار ضالون، وأهل السنة هم الصالحون المطيعون لله. وأهل الحق. وبما أن</w:t>
      </w:r>
      <w:r>
        <w:rPr>
          <w:rFonts w:hint="cs"/>
          <w:rtl/>
        </w:rPr>
        <w:t>َّ</w:t>
      </w:r>
      <w:r w:rsidRPr="00480AC4">
        <w:rPr>
          <w:rtl/>
        </w:rPr>
        <w:t xml:space="preserve"> أهل السنة قرروا جواز إدخال الله للصالحين في النار وإدخاله للكافرين في الجنة فلعل الله - لأنه لايجب عليه شئ عند القوم - يدخل الشيعة الجنة ويدخل الصالحين والمطيعين النار!!!</w:t>
      </w:r>
    </w:p>
    <w:p w:rsidR="00FE4F18" w:rsidRDefault="00FE4F18" w:rsidP="00FE4F18">
      <w:pPr>
        <w:pStyle w:val="libNormal"/>
      </w:pPr>
      <w:r w:rsidRPr="00480AC4">
        <w:rPr>
          <w:rtl/>
        </w:rPr>
        <w:t>فلو أغفلنا النظر في كل أدلة الشيعة على أحقية مذهبهم، فعقيدة أهل السنة هذه تجعل الشيعة معهم على قدم سواء في احتمال دخولهم في الجنة، وليس هناك مرجح عند أهل السنة بعد أن قالوا: إنه لا يجب على الله شئ.</w:t>
      </w:r>
    </w:p>
    <w:p w:rsidR="00FE4F18" w:rsidRDefault="00FE4F18" w:rsidP="00FE4F18">
      <w:pPr>
        <w:pStyle w:val="libNormal"/>
      </w:pPr>
      <w:r w:rsidRPr="00480AC4">
        <w:rPr>
          <w:rtl/>
        </w:rPr>
        <w:t>فلماذا يصيح الواحد منهم بأن الشيعة من أهل النار بالرغم من أن</w:t>
      </w:r>
      <w:r>
        <w:rPr>
          <w:rFonts w:hint="cs"/>
          <w:rtl/>
        </w:rPr>
        <w:t>َّ</w:t>
      </w:r>
      <w:r w:rsidRPr="00480AC4">
        <w:rPr>
          <w:rtl/>
        </w:rPr>
        <w:t xml:space="preserve"> أمله في الجنة كأمل إبليس حسب عقيدته؟!! ولماذا يؤلف بعضهم كتبا في الفرقة الناجية ويرجح نجاة أهل السنة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شرح النووي على مسلم: 17</w:t>
      </w:r>
      <w:r w:rsidR="00692C19">
        <w:rPr>
          <w:rtl/>
        </w:rPr>
        <w:t>/</w:t>
      </w:r>
      <w:r w:rsidRPr="00480AC4">
        <w:rPr>
          <w:rtl/>
        </w:rPr>
        <w:t>160.</w:t>
      </w:r>
    </w:p>
    <w:p w:rsidR="00FE4F18" w:rsidRDefault="00FE4F18" w:rsidP="00AD283C">
      <w:pPr>
        <w:pStyle w:val="libFootnote0"/>
      </w:pPr>
      <w:r w:rsidRPr="00480AC4">
        <w:rPr>
          <w:rtl/>
        </w:rPr>
        <w:t>2 - كأبي منصور البغدادي صاحب كتاب " الفرق بين الفرق وبيان الناجية منهم " وكصاحب كتاب " عقيدة الفرقة الناجية أهل السنة والجماعة "!</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فهذه حقيقة ستبقى تدوي وترد على كل باغ ومعتد</w:t>
      </w:r>
      <w:r>
        <w:rPr>
          <w:rFonts w:hint="cs"/>
          <w:rtl/>
        </w:rPr>
        <w:t>ِّ</w:t>
      </w:r>
      <w:r w:rsidRPr="00480AC4">
        <w:rPr>
          <w:rtl/>
        </w:rPr>
        <w:t xml:space="preserve"> على شيعة آل البيت. فإذا كان احتمال دخول أصحاب هذه العقيدة في الجنة كاحتمال دخول إبليس، ودخول فرعون وقارون وأبي لهب فيها، فأي</w:t>
      </w:r>
      <w:r>
        <w:rPr>
          <w:rFonts w:hint="cs"/>
          <w:rtl/>
        </w:rPr>
        <w:t>ُّ</w:t>
      </w:r>
      <w:r w:rsidRPr="00480AC4">
        <w:rPr>
          <w:rtl/>
        </w:rPr>
        <w:t xml:space="preserve"> حجة تبقى لهم على أنهم هم الناجون؟!!</w:t>
      </w:r>
    </w:p>
    <w:p w:rsidR="00FE4F18" w:rsidRPr="00892A64" w:rsidRDefault="00FE4F18" w:rsidP="00892A64">
      <w:pPr>
        <w:pStyle w:val="libNormal"/>
      </w:pPr>
      <w:r w:rsidRPr="00480AC4">
        <w:rPr>
          <w:rtl/>
        </w:rPr>
        <w:t xml:space="preserve">2 - قال ابن حجر الشافعي وسبط ابن الجوزي: " أخرج الديلمي عن أبي سعيد الخدري أن النبي </w:t>
      </w:r>
      <w:r w:rsidR="00AD283C" w:rsidRPr="00AD283C">
        <w:rPr>
          <w:rStyle w:val="libAlaemChar"/>
          <w:rtl/>
        </w:rPr>
        <w:t>صلى‌الله‌عليه‌وآله‌وسلم</w:t>
      </w:r>
      <w:r w:rsidRPr="00480AC4">
        <w:rPr>
          <w:rtl/>
        </w:rPr>
        <w:t xml:space="preserve"> قال: </w:t>
      </w:r>
      <w:r w:rsidRPr="00091063">
        <w:rPr>
          <w:rStyle w:val="libAlaemChar"/>
          <w:rtl/>
        </w:rPr>
        <w:t>(</w:t>
      </w:r>
      <w:r w:rsidR="00892A64">
        <w:rPr>
          <w:rStyle w:val="libAieChar"/>
          <w:rFonts w:hint="cs"/>
          <w:rtl/>
        </w:rPr>
        <w:t xml:space="preserve"> </w:t>
      </w:r>
      <w:r w:rsidR="00892A64" w:rsidRPr="00892A64">
        <w:rPr>
          <w:rStyle w:val="libAieChar"/>
          <w:rFonts w:hint="cs"/>
          <w:rtl/>
        </w:rPr>
        <w:t>وَقِفُوهُمْ</w:t>
      </w:r>
      <w:r w:rsidR="00892A64" w:rsidRPr="00892A64">
        <w:rPr>
          <w:rStyle w:val="libAieChar"/>
          <w:rtl/>
        </w:rPr>
        <w:t xml:space="preserve"> </w:t>
      </w:r>
      <w:r w:rsidR="00892A64" w:rsidRPr="00892A64">
        <w:rPr>
          <w:rStyle w:val="libAieChar"/>
          <w:rFonts w:hint="cs"/>
          <w:rtl/>
        </w:rPr>
        <w:t>إِنَّهُم</w:t>
      </w:r>
      <w:r w:rsidR="00892A64" w:rsidRPr="00892A64">
        <w:rPr>
          <w:rStyle w:val="libAieChar"/>
          <w:rtl/>
        </w:rPr>
        <w:t xml:space="preserve"> </w:t>
      </w:r>
      <w:r w:rsidR="00892A64" w:rsidRPr="00892A64">
        <w:rPr>
          <w:rStyle w:val="libAieChar"/>
          <w:rFonts w:hint="cs"/>
          <w:rtl/>
        </w:rPr>
        <w:t>مَّسْئُولُونَ</w:t>
      </w:r>
      <w:r w:rsidR="00892A64">
        <w:rPr>
          <w:rStyle w:val="libAieChar"/>
          <w:rFonts w:hint="cs"/>
          <w:rtl/>
        </w:rPr>
        <w:t xml:space="preserve"> </w:t>
      </w:r>
      <w:r w:rsidRPr="00091063">
        <w:rPr>
          <w:rStyle w:val="libAlaemChar"/>
          <w:rtl/>
        </w:rPr>
        <w:t>)</w:t>
      </w:r>
      <w:r w:rsidRPr="00FE4F18">
        <w:rPr>
          <w:rtl/>
        </w:rPr>
        <w:t xml:space="preserve"> " عن ولاية علي " </w:t>
      </w:r>
      <w:r w:rsidRPr="00AD283C">
        <w:rPr>
          <w:rStyle w:val="libFootnotenumChar"/>
          <w:rtl/>
        </w:rPr>
        <w:t>(1)</w:t>
      </w:r>
      <w:r w:rsidRPr="00FE4F18">
        <w:rPr>
          <w:rtl/>
        </w:rPr>
        <w:t>.</w:t>
      </w:r>
    </w:p>
    <w:p w:rsidR="00FE4F18" w:rsidRDefault="00FE4F18" w:rsidP="00892A64">
      <w:pPr>
        <w:pStyle w:val="libNormal"/>
      </w:pPr>
      <w:r w:rsidRPr="00FE4F18">
        <w:rPr>
          <w:rtl/>
        </w:rPr>
        <w:t xml:space="preserve">وأخرج الثعلبي في الكشف والبيان: </w:t>
      </w:r>
      <w:r w:rsidRPr="00091063">
        <w:rPr>
          <w:rStyle w:val="libAlaemChar"/>
          <w:rtl/>
        </w:rPr>
        <w:t>(</w:t>
      </w:r>
      <w:r w:rsidR="00892A64">
        <w:rPr>
          <w:rStyle w:val="libAieChar"/>
          <w:rFonts w:hint="cs"/>
          <w:rtl/>
        </w:rPr>
        <w:t xml:space="preserve"> </w:t>
      </w:r>
      <w:r w:rsidR="00892A64" w:rsidRPr="00892A64">
        <w:rPr>
          <w:rStyle w:val="libAieChar"/>
          <w:rFonts w:hint="cs"/>
          <w:rtl/>
        </w:rPr>
        <w:t>اهْدِنَا</w:t>
      </w:r>
      <w:r w:rsidR="00892A64" w:rsidRPr="00892A64">
        <w:rPr>
          <w:rStyle w:val="libAieChar"/>
          <w:rtl/>
        </w:rPr>
        <w:t xml:space="preserve"> </w:t>
      </w:r>
      <w:r w:rsidR="00892A64" w:rsidRPr="00892A64">
        <w:rPr>
          <w:rStyle w:val="libAieChar"/>
          <w:rFonts w:hint="cs"/>
          <w:rtl/>
        </w:rPr>
        <w:t>الصِّرَ‌اطَ</w:t>
      </w:r>
      <w:r w:rsidR="00892A64" w:rsidRPr="00892A64">
        <w:rPr>
          <w:rStyle w:val="libAieChar"/>
          <w:rtl/>
        </w:rPr>
        <w:t xml:space="preserve"> </w:t>
      </w:r>
      <w:r w:rsidR="00892A64" w:rsidRPr="00892A64">
        <w:rPr>
          <w:rStyle w:val="libAieChar"/>
          <w:rFonts w:hint="cs"/>
          <w:rtl/>
        </w:rPr>
        <w:t>الْمُسْتَقِيمَ</w:t>
      </w:r>
      <w:r w:rsidR="00892A64">
        <w:rPr>
          <w:rStyle w:val="libAieChar"/>
          <w:rFonts w:hint="cs"/>
          <w:rtl/>
        </w:rPr>
        <w:t xml:space="preserve"> </w:t>
      </w:r>
      <w:r w:rsidRPr="00091063">
        <w:rPr>
          <w:rStyle w:val="libAlaemChar"/>
          <w:rtl/>
        </w:rPr>
        <w:t>)</w:t>
      </w:r>
      <w:r w:rsidRPr="00480AC4">
        <w:rPr>
          <w:rtl/>
        </w:rPr>
        <w:t xml:space="preserve"> قال مسلم بن حيا: سمعت أبا بريدة يقول: صراط محمد وآله </w:t>
      </w:r>
      <w:r w:rsidRPr="00AD283C">
        <w:rPr>
          <w:rStyle w:val="libFootnotenumChar"/>
          <w:rtl/>
        </w:rPr>
        <w:t>(2)</w:t>
      </w:r>
      <w:r w:rsidRPr="00480AC4">
        <w:rPr>
          <w:rtl/>
        </w:rPr>
        <w:t>.</w:t>
      </w:r>
    </w:p>
    <w:p w:rsidR="00FE4F18" w:rsidRDefault="00FE4F18" w:rsidP="00FE4F18">
      <w:pPr>
        <w:pStyle w:val="libNormal"/>
      </w:pPr>
      <w:r w:rsidRPr="00480AC4">
        <w:rPr>
          <w:rtl/>
        </w:rPr>
        <w:t xml:space="preserve">3 - قال السيد محمد بن يوسف الحسيني التونسي المالكي الشهير بالكافي في كتابه " السيف اليماني المسلول ": روى أبو بكر محمد بن مؤمن الشيرازي في كتابه المستخرج من التفاسير الاثني عشر قال علي </w:t>
      </w:r>
      <w:r w:rsidR="00AD283C" w:rsidRPr="00AD283C">
        <w:rPr>
          <w:rStyle w:val="libAlaemChar"/>
          <w:rtl/>
        </w:rPr>
        <w:t>عليه‌السلام</w:t>
      </w:r>
      <w:r w:rsidRPr="00480AC4">
        <w:rPr>
          <w:rtl/>
        </w:rPr>
        <w:t xml:space="preserve">: يا رسول الله من الفرقة الناجية؟ فقال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 المتمسكون بها أنت وأصحابك " </w:t>
      </w:r>
      <w:r w:rsidRPr="00AD283C">
        <w:rPr>
          <w:rStyle w:val="libFootnotenumChar"/>
          <w:rtl/>
        </w:rPr>
        <w:t>(3)</w:t>
      </w:r>
      <w:r w:rsidRPr="00480AC4">
        <w:rPr>
          <w:rtl/>
        </w:rPr>
        <w:t>.</w:t>
      </w:r>
    </w:p>
    <w:p w:rsidR="00FE4F18" w:rsidRDefault="00FE4F18" w:rsidP="00FE4F18">
      <w:pPr>
        <w:pStyle w:val="libNormal"/>
      </w:pPr>
      <w:r w:rsidRPr="00480AC4">
        <w:rPr>
          <w:rtl/>
        </w:rPr>
        <w:t xml:space="preserve">4 - روى الذهبي في ميزان الاعتدال عن النبي </w:t>
      </w:r>
      <w:r w:rsidR="00AD283C" w:rsidRPr="00AD283C">
        <w:rPr>
          <w:rStyle w:val="libAlaemChar"/>
          <w:rtl/>
        </w:rPr>
        <w:t>صلى‌الله‌عليه‌وآله‌وسلم</w:t>
      </w:r>
      <w:r w:rsidRPr="00480AC4">
        <w:rPr>
          <w:rtl/>
        </w:rPr>
        <w:t xml:space="preserve"> " يا بن أبي طالب، أم</w:t>
      </w:r>
      <w:r>
        <w:rPr>
          <w:rFonts w:hint="cs"/>
          <w:rtl/>
        </w:rPr>
        <w:t>َّ</w:t>
      </w:r>
      <w:r w:rsidRPr="00480AC4">
        <w:rPr>
          <w:rtl/>
        </w:rPr>
        <w:t xml:space="preserve">ا </w:t>
      </w:r>
      <w:r>
        <w:rPr>
          <w:rFonts w:hint="cs"/>
          <w:rtl/>
        </w:rPr>
        <w:t>أ</w:t>
      </w:r>
      <w:r w:rsidRPr="00480AC4">
        <w:rPr>
          <w:rtl/>
        </w:rPr>
        <w:t>ن</w:t>
      </w:r>
      <w:r>
        <w:rPr>
          <w:rFonts w:hint="cs"/>
          <w:rtl/>
        </w:rPr>
        <w:t>َّ</w:t>
      </w:r>
      <w:r w:rsidRPr="00480AC4">
        <w:rPr>
          <w:rtl/>
        </w:rPr>
        <w:t>ك وشيعتك في الجنة ".</w:t>
      </w:r>
    </w:p>
    <w:p w:rsidR="00FE4F18" w:rsidRDefault="00FE4F18" w:rsidP="00FE4F18">
      <w:pPr>
        <w:pStyle w:val="libNormal"/>
      </w:pPr>
      <w:r w:rsidRPr="00480AC4">
        <w:rPr>
          <w:rtl/>
        </w:rPr>
        <w:t xml:space="preserve">وروى الخطيب البغدادي عن النبي </w:t>
      </w:r>
      <w:r w:rsidR="00AD283C" w:rsidRPr="00AD283C">
        <w:rPr>
          <w:rStyle w:val="libAlaemChar"/>
          <w:rtl/>
        </w:rPr>
        <w:t>صلى‌الله‌عليه‌وآله‌وسلم</w:t>
      </w:r>
      <w:r w:rsidRPr="00480AC4">
        <w:rPr>
          <w:rtl/>
        </w:rPr>
        <w:t>: " يا أبا الحسن أم</w:t>
      </w:r>
      <w:r>
        <w:rPr>
          <w:rFonts w:hint="cs"/>
          <w:rtl/>
        </w:rPr>
        <w:t>َّ</w:t>
      </w:r>
      <w:r w:rsidRPr="00480AC4">
        <w:rPr>
          <w:rtl/>
        </w:rPr>
        <w:t xml:space="preserve">ا </w:t>
      </w:r>
      <w:r>
        <w:rPr>
          <w:rFonts w:hint="cs"/>
          <w:rtl/>
        </w:rPr>
        <w:t>أ</w:t>
      </w:r>
      <w:r w:rsidRPr="00480AC4">
        <w:rPr>
          <w:rtl/>
        </w:rPr>
        <w:t>ن</w:t>
      </w:r>
      <w:r>
        <w:rPr>
          <w:rFonts w:hint="cs"/>
          <w:rtl/>
        </w:rPr>
        <w:t>َّ</w:t>
      </w:r>
      <w:r w:rsidRPr="00480AC4">
        <w:rPr>
          <w:rtl/>
        </w:rPr>
        <w:t>ك وشيعتك في الجنة ".</w:t>
      </w:r>
    </w:p>
    <w:p w:rsidR="00FE4F18" w:rsidRDefault="00FE4F18" w:rsidP="00FE4F18">
      <w:pPr>
        <w:pStyle w:val="libNormal"/>
      </w:pPr>
      <w:r w:rsidRPr="00480AC4">
        <w:rPr>
          <w:rtl/>
        </w:rPr>
        <w:t xml:space="preserve">وفي إسعاف الراغبين للصبان الشافعي عن النبي </w:t>
      </w:r>
      <w:r w:rsidR="00AD283C" w:rsidRPr="00AD283C">
        <w:rPr>
          <w:rStyle w:val="libAlaemChar"/>
          <w:rtl/>
        </w:rPr>
        <w:t>صلى‌الله‌عليه‌وآله‌وسلم</w:t>
      </w:r>
      <w:r w:rsidRPr="00480AC4">
        <w:rPr>
          <w:rtl/>
        </w:rPr>
        <w:t xml:space="preserve">: " يا أبا الحسن أما أنت وشيعتك في الجنة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الصواعق المحرقة: 2</w:t>
      </w:r>
      <w:r w:rsidR="00692C19">
        <w:rPr>
          <w:rtl/>
        </w:rPr>
        <w:t>/</w:t>
      </w:r>
      <w:r w:rsidRPr="00480AC4">
        <w:rPr>
          <w:rtl/>
        </w:rPr>
        <w:t>437. تذكرة الخواص: ص 21.</w:t>
      </w:r>
    </w:p>
    <w:p w:rsidR="00FE4F18" w:rsidRDefault="00FE4F18" w:rsidP="00AD283C">
      <w:pPr>
        <w:pStyle w:val="libFootnote0"/>
      </w:pPr>
      <w:r w:rsidRPr="00480AC4">
        <w:rPr>
          <w:rtl/>
        </w:rPr>
        <w:t>2 - وراجع: شواهد التنزيل، الحاكم الحسكاني: 1</w:t>
      </w:r>
      <w:r w:rsidR="00692C19">
        <w:rPr>
          <w:rtl/>
        </w:rPr>
        <w:t>/</w:t>
      </w:r>
      <w:r w:rsidRPr="00480AC4">
        <w:rPr>
          <w:rtl/>
        </w:rPr>
        <w:t>57 حديث 86 - 95 و 101 - 105. الإتحاف بحب الأشراف، الشبراوي الشافعي: ص 76. كفاية الطالب: ص 162. إحقاق الحق: 3</w:t>
      </w:r>
      <w:r w:rsidR="00692C19">
        <w:rPr>
          <w:rtl/>
        </w:rPr>
        <w:t>/</w:t>
      </w:r>
      <w:r w:rsidRPr="00480AC4">
        <w:rPr>
          <w:rtl/>
        </w:rPr>
        <w:t>534.</w:t>
      </w:r>
    </w:p>
    <w:p w:rsidR="00FE4F18" w:rsidRDefault="00FE4F18" w:rsidP="00AD283C">
      <w:pPr>
        <w:pStyle w:val="libFootnote0"/>
      </w:pPr>
      <w:r w:rsidRPr="00480AC4">
        <w:rPr>
          <w:rtl/>
        </w:rPr>
        <w:t>ملحق المراجعات: ص 343.</w:t>
      </w:r>
    </w:p>
    <w:p w:rsidR="00FE4F18" w:rsidRDefault="00FE4F18" w:rsidP="00AD283C">
      <w:pPr>
        <w:pStyle w:val="libFootnote0"/>
      </w:pPr>
      <w:r w:rsidRPr="00480AC4">
        <w:rPr>
          <w:rtl/>
        </w:rPr>
        <w:t>3 - ص 169، مطبعة الترقي بدمشق.</w:t>
      </w:r>
    </w:p>
    <w:p w:rsidR="00FE4F18" w:rsidRDefault="00FE4F18" w:rsidP="00AD283C">
      <w:pPr>
        <w:pStyle w:val="libFootnote0"/>
      </w:pPr>
      <w:r w:rsidRPr="00480AC4">
        <w:rPr>
          <w:rtl/>
        </w:rPr>
        <w:t>4 - راجع هذه الاحاديث في إحقاق الحق: 7</w:t>
      </w:r>
      <w:r w:rsidR="00692C19">
        <w:rPr>
          <w:rtl/>
        </w:rPr>
        <w:t>/</w:t>
      </w:r>
      <w:r w:rsidRPr="00480AC4">
        <w:rPr>
          <w:rtl/>
        </w:rPr>
        <w:t>75 و 307 و 309.</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وقال رسول الله </w:t>
      </w:r>
      <w:r w:rsidR="00AD283C" w:rsidRPr="00AD283C">
        <w:rPr>
          <w:rStyle w:val="libAlaemChar"/>
          <w:rtl/>
        </w:rPr>
        <w:t>صلى‌الله‌عليه‌وآله‌وسلم</w:t>
      </w:r>
      <w:r w:rsidRPr="00480AC4">
        <w:rPr>
          <w:rtl/>
        </w:rPr>
        <w:t xml:space="preserve">: " يا علي إنك ستقدم على الله وشيعتك راضين مرضيين ويقدم عليه عدوك غضابا مقمحين " </w:t>
      </w:r>
      <w:r w:rsidRPr="00AD283C">
        <w:rPr>
          <w:rStyle w:val="libFootnotenumChar"/>
          <w:rtl/>
        </w:rPr>
        <w:t>(1)</w:t>
      </w:r>
      <w:r w:rsidRPr="00480AC4">
        <w:rPr>
          <w:rtl/>
        </w:rPr>
        <w:t>.</w:t>
      </w:r>
    </w:p>
    <w:p w:rsidR="00FE4F18" w:rsidRDefault="00FE4F18" w:rsidP="00FE4F18">
      <w:pPr>
        <w:pStyle w:val="libNormal"/>
      </w:pPr>
      <w:r w:rsidRPr="00480AC4">
        <w:rPr>
          <w:rtl/>
        </w:rPr>
        <w:t xml:space="preserve">وقال </w:t>
      </w:r>
      <w:r w:rsidR="00AD283C" w:rsidRPr="00AD283C">
        <w:rPr>
          <w:rStyle w:val="libAlaemChar"/>
          <w:rtl/>
        </w:rPr>
        <w:t>صلى‌الله‌عليه‌وآله‌وسلم</w:t>
      </w:r>
      <w:r w:rsidRPr="00480AC4">
        <w:rPr>
          <w:rtl/>
        </w:rPr>
        <w:t xml:space="preserve"> لعلي: " أنت وشيعتك موعدي وموعدكم الحوض " </w:t>
      </w:r>
      <w:r w:rsidRPr="00AD283C">
        <w:rPr>
          <w:rStyle w:val="libFootnotenumChar"/>
          <w:rtl/>
        </w:rPr>
        <w:t>(2)</w:t>
      </w:r>
      <w:r w:rsidRPr="00480AC4">
        <w:rPr>
          <w:rtl/>
        </w:rPr>
        <w:t>.</w:t>
      </w:r>
    </w:p>
    <w:p w:rsidR="00FE4F18" w:rsidRDefault="00FE4F18" w:rsidP="00FE4F18">
      <w:pPr>
        <w:pStyle w:val="libNormal"/>
      </w:pPr>
      <w:r w:rsidRPr="00480AC4">
        <w:rPr>
          <w:rtl/>
        </w:rPr>
        <w:t>5 - قال الأستاذ عبدالحليم الجندي - من أهل السنة -: " والتشيع لعلي مكانة</w:t>
      </w:r>
      <w:r>
        <w:rPr>
          <w:rFonts w:hint="cs"/>
          <w:rtl/>
        </w:rPr>
        <w:t>ٌ</w:t>
      </w:r>
      <w:r w:rsidRPr="00480AC4">
        <w:rPr>
          <w:rtl/>
        </w:rPr>
        <w:t xml:space="preserve"> للفوز تقررت بالسنة. روى السيوطي عن جابر بن عبد الله قال: كنا عند النبي فأقبل علي، فقال النبي: " والذي نفسي بيده إن</w:t>
      </w:r>
      <w:r>
        <w:rPr>
          <w:rFonts w:hint="cs"/>
          <w:rtl/>
        </w:rPr>
        <w:t>َّ</w:t>
      </w:r>
      <w:r w:rsidRPr="00480AC4">
        <w:rPr>
          <w:rtl/>
        </w:rPr>
        <w:t xml:space="preserve"> هذا وشيعته لهم الفائزون يوم القيامة...</w:t>
      </w:r>
    </w:p>
    <w:p w:rsidR="00FE4F18" w:rsidRDefault="00FE4F18" w:rsidP="00FE4F18">
      <w:pPr>
        <w:pStyle w:val="libNormal"/>
      </w:pPr>
      <w:r w:rsidRPr="00480AC4">
        <w:rPr>
          <w:rtl/>
        </w:rPr>
        <w:t xml:space="preserve">وعن أم سلمة </w:t>
      </w:r>
      <w:r w:rsidRPr="00AD283C">
        <w:rPr>
          <w:rStyle w:val="libFootnotenumChar"/>
          <w:rtl/>
        </w:rPr>
        <w:t>(3)</w:t>
      </w:r>
      <w:r w:rsidRPr="00480AC4">
        <w:rPr>
          <w:rtl/>
        </w:rPr>
        <w:t xml:space="preserve"> أن</w:t>
      </w:r>
      <w:r>
        <w:rPr>
          <w:rFonts w:hint="cs"/>
          <w:rtl/>
        </w:rPr>
        <w:t>َّ</w:t>
      </w:r>
      <w:r w:rsidRPr="00480AC4">
        <w:rPr>
          <w:rtl/>
        </w:rPr>
        <w:t xml:space="preserve"> النبي قال لعلي: " أنت وأصحابك في الجنة ".</w:t>
      </w:r>
    </w:p>
    <w:p w:rsidR="00FE4F18" w:rsidRDefault="00FE4F18" w:rsidP="00FE4F18">
      <w:pPr>
        <w:pStyle w:val="libNormal"/>
      </w:pPr>
      <w:r w:rsidRPr="00480AC4">
        <w:rPr>
          <w:rtl/>
        </w:rPr>
        <w:t>وفي نهاية ابن الأثير ما نصه في مادة (قمح) " وفي حديث علي قال له النبي:</w:t>
      </w:r>
    </w:p>
    <w:p w:rsidR="00FE4F18" w:rsidRDefault="00FE4F18" w:rsidP="00FE4F18">
      <w:pPr>
        <w:pStyle w:val="libNormal"/>
      </w:pPr>
      <w:r w:rsidRPr="00480AC4">
        <w:rPr>
          <w:rtl/>
        </w:rPr>
        <w:t>" ستقدم على الله أنت (وشيعتك) راضين مرضيين، ويقدم عليها عدو</w:t>
      </w:r>
      <w:r>
        <w:rPr>
          <w:rFonts w:hint="cs"/>
          <w:rtl/>
        </w:rPr>
        <w:t>َّ</w:t>
      </w:r>
      <w:r w:rsidRPr="00480AC4">
        <w:rPr>
          <w:rtl/>
        </w:rPr>
        <w:t>ك غضابا مقمحين ".</w:t>
      </w:r>
    </w:p>
    <w:p w:rsidR="00FE4F18" w:rsidRDefault="00FE4F18" w:rsidP="00FE4F18">
      <w:pPr>
        <w:pStyle w:val="libNormal"/>
      </w:pPr>
      <w:r w:rsidRPr="00480AC4">
        <w:rPr>
          <w:rtl/>
        </w:rPr>
        <w:t>والزمخشري يروي في ربيع الأبرار حديث النبي عن (شيعة ولدك) وهو يتحدث إلى علي. وفي مسند أحمد بن حنبل وخصائص النسائي كثير في الدلالة على شيعة علي.</w:t>
      </w:r>
    </w:p>
    <w:p w:rsidR="00FE4F18" w:rsidRDefault="00FE4F18" w:rsidP="00FE4F18">
      <w:pPr>
        <w:pStyle w:val="libNormal"/>
      </w:pPr>
      <w:r w:rsidRPr="00480AC4">
        <w:rPr>
          <w:rtl/>
        </w:rPr>
        <w:t xml:space="preserve">ويخصص المسلمون (الشيعة) بأنهم هم التابعون والمقتدون والمتميزون باتباعهم واقتدائهم الكامل بالإمام علي والأئمة من بنيه " </w:t>
      </w:r>
      <w:r w:rsidRPr="00AD283C">
        <w:rPr>
          <w:rStyle w:val="libFootnotenumChar"/>
          <w:rtl/>
        </w:rPr>
        <w:t>(4)</w:t>
      </w:r>
      <w:r w:rsidRPr="00480AC4">
        <w:rPr>
          <w:rtl/>
        </w:rPr>
        <w:t>.</w:t>
      </w:r>
    </w:p>
    <w:p w:rsidR="00FE4F18" w:rsidRDefault="00FE4F18" w:rsidP="00FE4F18">
      <w:pPr>
        <w:pStyle w:val="libNormal"/>
      </w:pPr>
      <w:r w:rsidRPr="00480AC4">
        <w:rPr>
          <w:rtl/>
        </w:rPr>
        <w:t xml:space="preserve">6 - قال رسول الله </w:t>
      </w:r>
      <w:r w:rsidR="00AD283C" w:rsidRPr="00AD283C">
        <w:rPr>
          <w:rStyle w:val="libAlaemChar"/>
          <w:rtl/>
        </w:rPr>
        <w:t>صلى‌الله‌عليه‌وآله‌وسلم</w:t>
      </w:r>
      <w:r w:rsidRPr="00480AC4">
        <w:rPr>
          <w:rtl/>
        </w:rPr>
        <w:t>: " من مات على حب آل محمد مات شهيدا، ألا ومن مات على حب آل محمد مات مغفورا له، ألا ومن مات على حب آل محمد مات تائبا، ألا ومن مات على حب آل محمد مات مؤمنا مستكمل الإيمان، ألا ومن مات على حب آل محمد بشره ملك الموت بالجنة، ثم منكر ونكير، ألا ومن مات على حب آل محمد يزف إلى الجنة كما تزف العروس في بيت زوجها، ألا ومن مات على حب آل محمد فتح له في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الصواعق المحرقة: 2</w:t>
      </w:r>
      <w:r w:rsidR="00692C19">
        <w:rPr>
          <w:rtl/>
        </w:rPr>
        <w:t>/</w:t>
      </w:r>
      <w:r w:rsidRPr="00480AC4">
        <w:rPr>
          <w:rtl/>
        </w:rPr>
        <w:t>449. كنوز الحقائق: 203.</w:t>
      </w:r>
    </w:p>
    <w:p w:rsidR="00FE4F18" w:rsidRDefault="00FE4F18" w:rsidP="00AD283C">
      <w:pPr>
        <w:pStyle w:val="libFootnote0"/>
      </w:pPr>
      <w:r w:rsidRPr="00480AC4">
        <w:rPr>
          <w:rtl/>
        </w:rPr>
        <w:t>2 - تفسير الدر المنثور: 6</w:t>
      </w:r>
      <w:r w:rsidR="00692C19">
        <w:rPr>
          <w:rtl/>
        </w:rPr>
        <w:t>/</w:t>
      </w:r>
      <w:r w:rsidRPr="00480AC4">
        <w:rPr>
          <w:rtl/>
        </w:rPr>
        <w:t>379.</w:t>
      </w:r>
    </w:p>
    <w:p w:rsidR="00FE4F18" w:rsidRDefault="00FE4F18" w:rsidP="00AD283C">
      <w:pPr>
        <w:pStyle w:val="libFootnote0"/>
      </w:pPr>
      <w:r w:rsidRPr="00480AC4">
        <w:rPr>
          <w:rtl/>
        </w:rPr>
        <w:t>3 - الإمام جعفر الصادق: ص 30.</w:t>
      </w:r>
    </w:p>
    <w:p w:rsidR="00FE4F18" w:rsidRDefault="00FE4F18" w:rsidP="00AD283C">
      <w:pPr>
        <w:pStyle w:val="libNormal"/>
        <w:rPr>
          <w:rtl/>
        </w:rPr>
      </w:pPr>
      <w:r>
        <w:rPr>
          <w:rtl/>
        </w:rPr>
        <w:br w:type="page"/>
      </w:r>
    </w:p>
    <w:p w:rsidR="00FE4F18" w:rsidRDefault="00FE4F18" w:rsidP="00892A64">
      <w:pPr>
        <w:pStyle w:val="libNormal0"/>
      </w:pPr>
      <w:r w:rsidRPr="00480AC4">
        <w:rPr>
          <w:rtl/>
        </w:rPr>
        <w:lastRenderedPageBreak/>
        <w:t xml:space="preserve">قبره بابان إلى الجنة، ألا ومن مات على حب آل محمد جعل الله قبره مزار ملائكة الرحمة، ألا ومن مات على بغض آل محمد جاء يوم القيامة مكتوبا بين عينيه آيس من رحمة الله... " </w:t>
      </w:r>
      <w:r w:rsidRPr="00AD283C">
        <w:rPr>
          <w:rStyle w:val="libFootnotenumChar"/>
          <w:rtl/>
        </w:rPr>
        <w:t>(1)</w:t>
      </w:r>
      <w:r w:rsidRPr="00480AC4">
        <w:rPr>
          <w:rtl/>
        </w:rPr>
        <w:t>.</w:t>
      </w:r>
    </w:p>
    <w:p w:rsidR="00FE4F18" w:rsidRDefault="00FE4F18" w:rsidP="00FE4F18">
      <w:pPr>
        <w:pStyle w:val="libNormal"/>
      </w:pPr>
      <w:r w:rsidRPr="00480AC4">
        <w:rPr>
          <w:rtl/>
        </w:rPr>
        <w:t xml:space="preserve">7 - قال </w:t>
      </w:r>
      <w:r w:rsidR="00AD283C" w:rsidRPr="00AD283C">
        <w:rPr>
          <w:rStyle w:val="libAlaemChar"/>
          <w:rtl/>
        </w:rPr>
        <w:t>صلى‌الله‌عليه‌وآله‌وسلم</w:t>
      </w:r>
      <w:r w:rsidRPr="00480AC4">
        <w:rPr>
          <w:rtl/>
        </w:rPr>
        <w:t>: " اجعلوا أهل بيتي منكم مكان الرأس من الجسد، ومكان العينين من الرأس، ولا يهتدي الرأس إلا</w:t>
      </w:r>
      <w:r>
        <w:rPr>
          <w:rFonts w:hint="cs"/>
          <w:rtl/>
        </w:rPr>
        <w:t>ّ</w:t>
      </w:r>
      <w:r w:rsidRPr="00480AC4">
        <w:rPr>
          <w:rtl/>
        </w:rPr>
        <w:t xml:space="preserve"> بالعينين " (</w:t>
      </w:r>
      <w:r w:rsidRPr="00AD283C">
        <w:rPr>
          <w:rStyle w:val="libFootnotenumChar"/>
          <w:rtl/>
        </w:rPr>
        <w:t>(2)</w:t>
      </w:r>
      <w:r w:rsidRPr="00480AC4">
        <w:rPr>
          <w:rtl/>
        </w:rPr>
        <w:t>.</w:t>
      </w:r>
    </w:p>
    <w:p w:rsidR="00FE4F18" w:rsidRDefault="00FE4F18" w:rsidP="00892A64">
      <w:pPr>
        <w:pStyle w:val="Heading2Center"/>
      </w:pPr>
      <w:bookmarkStart w:id="254" w:name="_Toc382042682"/>
      <w:r w:rsidRPr="00D402EF">
        <w:rPr>
          <w:rtl/>
        </w:rPr>
        <w:t>شبهة ورد</w:t>
      </w:r>
      <w:r w:rsidRPr="00D402EF">
        <w:rPr>
          <w:rFonts w:hint="cs"/>
          <w:rtl/>
        </w:rPr>
        <w:t>ّ</w:t>
      </w:r>
      <w:r w:rsidRPr="00D402EF">
        <w:rPr>
          <w:rtl/>
        </w:rPr>
        <w:t>ها</w:t>
      </w:r>
      <w:bookmarkEnd w:id="254"/>
    </w:p>
    <w:p w:rsidR="00FE4F18" w:rsidRDefault="00FE4F18" w:rsidP="00FE4F18">
      <w:pPr>
        <w:pStyle w:val="libNormal"/>
      </w:pPr>
      <w:r w:rsidRPr="00C70A18">
        <w:rPr>
          <w:rtl/>
        </w:rPr>
        <w:t>بعد أن ثبت لنا أن</w:t>
      </w:r>
      <w:r w:rsidRPr="00C70A18">
        <w:rPr>
          <w:rFonts w:hint="cs"/>
          <w:rtl/>
        </w:rPr>
        <w:t>َّ</w:t>
      </w:r>
      <w:r w:rsidRPr="00C70A18">
        <w:rPr>
          <w:rtl/>
        </w:rPr>
        <w:t xml:space="preserve"> الشيعة الإمامية هم الفرقة الناجية قد يقول قائل كيف يصح هذا بالرغم من أن</w:t>
      </w:r>
      <w:r>
        <w:rPr>
          <w:rFonts w:hint="cs"/>
          <w:rtl/>
        </w:rPr>
        <w:t>َّ</w:t>
      </w:r>
      <w:r w:rsidRPr="00C70A18">
        <w:rPr>
          <w:rtl/>
        </w:rPr>
        <w:t xml:space="preserve"> أهل السنة أكثر منهم عددا وفيهم فلان وفلان من العلماء...</w:t>
      </w:r>
    </w:p>
    <w:p w:rsidR="00FE4F18" w:rsidRDefault="00FE4F18" w:rsidP="00FE4F18">
      <w:pPr>
        <w:pStyle w:val="libNormal"/>
      </w:pPr>
      <w:r w:rsidRPr="00C70A18">
        <w:rPr>
          <w:rtl/>
        </w:rPr>
        <w:t>لقد أورد ابن عثيمين السلفي مثل هذه الشبهة على لسان الأشاعرة من أهل السنة ونحن نورد شيئا من كلامه ليكون أبلغ في الرد ومن مورد " وشهد شاهد من أهلها ". قال:</w:t>
      </w:r>
    </w:p>
    <w:p w:rsidR="00FE4F18" w:rsidRDefault="00FE4F18" w:rsidP="00FE4F18">
      <w:pPr>
        <w:pStyle w:val="libNormal"/>
      </w:pPr>
      <w:r w:rsidRPr="00C70A18">
        <w:rPr>
          <w:rtl/>
        </w:rPr>
        <w:t>"... إن</w:t>
      </w:r>
      <w:r>
        <w:rPr>
          <w:rFonts w:hint="cs"/>
          <w:rtl/>
        </w:rPr>
        <w:t>َّ</w:t>
      </w:r>
      <w:r w:rsidRPr="00C70A18">
        <w:rPr>
          <w:rtl/>
        </w:rPr>
        <w:t xml:space="preserve"> الحق لا يوزن بالرجال وإنما يوزن الرجال بالحق، هذا هو الميزان الصحيح...</w:t>
      </w:r>
    </w:p>
    <w:p w:rsidR="00FE4F18" w:rsidRPr="00892A64" w:rsidRDefault="00FE4F18" w:rsidP="00FE4F18">
      <w:pPr>
        <w:pStyle w:val="libNormal"/>
      </w:pPr>
      <w:r w:rsidRPr="00C70A18">
        <w:rPr>
          <w:rtl/>
        </w:rPr>
        <w:t>فإن</w:t>
      </w:r>
      <w:r>
        <w:rPr>
          <w:rFonts w:hint="cs"/>
          <w:rtl/>
        </w:rPr>
        <w:t>َّ</w:t>
      </w:r>
      <w:r w:rsidRPr="00C70A18">
        <w:rPr>
          <w:rtl/>
        </w:rPr>
        <w:t xml:space="preserve"> الإنسان بشر يفوته من كمال العلم وقو</w:t>
      </w:r>
      <w:r>
        <w:rPr>
          <w:rFonts w:hint="cs"/>
          <w:rtl/>
        </w:rPr>
        <w:t>ّ</w:t>
      </w:r>
      <w:r w:rsidRPr="00C70A18">
        <w:rPr>
          <w:rtl/>
        </w:rPr>
        <w:t>ة الفهم ما يفوته، فقد يكون الرجل دي</w:t>
      </w:r>
      <w:r>
        <w:rPr>
          <w:rFonts w:hint="cs"/>
          <w:rtl/>
        </w:rPr>
        <w:t>ّ</w:t>
      </w:r>
      <w:r w:rsidRPr="00C70A18">
        <w:rPr>
          <w:rtl/>
        </w:rPr>
        <w:t>نا وذا خلق، ولكن يكون ناقص العلم أو ضعيف الفهم، فيفوته من الصواب بقدر ما حصل له من النقص والضعف، أو يكون قد نشأ على طريق معين أو مذهب معين، لا يكاد يعرف غيره، فيظن أن</w:t>
      </w:r>
      <w:r>
        <w:rPr>
          <w:rFonts w:hint="cs"/>
          <w:rtl/>
        </w:rPr>
        <w:t>َّ</w:t>
      </w:r>
      <w:r w:rsidRPr="00C70A18">
        <w:rPr>
          <w:rtl/>
        </w:rPr>
        <w:t xml:space="preserve"> الصواب منحصر فيه، ونحو ذلك... " </w:t>
      </w:r>
      <w:r w:rsidRPr="00AD283C">
        <w:rPr>
          <w:rStyle w:val="libFootnotenumChar"/>
          <w:rtl/>
        </w:rPr>
        <w:t>(3)</w:t>
      </w:r>
      <w:r w:rsidRPr="00C70A18">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الثعلبي في تفسير آية المودة. تفسير الكشاف، الزمخشري الحنفي: 4</w:t>
      </w:r>
      <w:r w:rsidR="00692C19">
        <w:rPr>
          <w:rtl/>
        </w:rPr>
        <w:t>/</w:t>
      </w:r>
      <w:r w:rsidRPr="00480AC4">
        <w:rPr>
          <w:rtl/>
        </w:rPr>
        <w:t>220 - 221. نور الأبصار، الشبلنجي: ص 104 - 105. تفسير الفخر الرازي: 7</w:t>
      </w:r>
      <w:r w:rsidR="00692C19">
        <w:rPr>
          <w:rtl/>
        </w:rPr>
        <w:t>/</w:t>
      </w:r>
      <w:r w:rsidRPr="00480AC4">
        <w:rPr>
          <w:rtl/>
        </w:rPr>
        <w:t>405. ينابيع المودة: ص 21 و 263 و 369.</w:t>
      </w:r>
    </w:p>
    <w:p w:rsidR="00FE4F18" w:rsidRDefault="00FE4F18" w:rsidP="00AD283C">
      <w:pPr>
        <w:pStyle w:val="libFootnote0"/>
      </w:pPr>
      <w:r w:rsidRPr="00480AC4">
        <w:rPr>
          <w:rtl/>
        </w:rPr>
        <w:t>إحقاق الحق: 9</w:t>
      </w:r>
      <w:r w:rsidR="00692C19">
        <w:rPr>
          <w:rtl/>
        </w:rPr>
        <w:t>/</w:t>
      </w:r>
      <w:r w:rsidRPr="00480AC4">
        <w:rPr>
          <w:rtl/>
        </w:rPr>
        <w:t>486. فرائد السمطين: 2</w:t>
      </w:r>
      <w:r w:rsidR="00692C19">
        <w:rPr>
          <w:rtl/>
        </w:rPr>
        <w:t>/</w:t>
      </w:r>
      <w:r w:rsidRPr="00480AC4">
        <w:rPr>
          <w:rtl/>
        </w:rPr>
        <w:t>255. ملحق المراجعات: ص 333.</w:t>
      </w:r>
    </w:p>
    <w:p w:rsidR="00FE4F18" w:rsidRDefault="00FE4F18" w:rsidP="00AD283C">
      <w:pPr>
        <w:pStyle w:val="libFootnote0"/>
      </w:pPr>
      <w:r w:rsidRPr="00480AC4">
        <w:rPr>
          <w:rtl/>
        </w:rPr>
        <w:t>2 - إسعاف الراغبين بهامش نور الأبصار: ص 110. الفصول المهمة، ابن الصباغ المالكي: ص 8. مجمع الزوائد، الهيثمي الشافعي 9</w:t>
      </w:r>
      <w:r w:rsidR="00692C19">
        <w:rPr>
          <w:rtl/>
        </w:rPr>
        <w:t>/</w:t>
      </w:r>
      <w:r w:rsidRPr="00480AC4">
        <w:rPr>
          <w:rtl/>
        </w:rPr>
        <w:t>172. ملحق المراجعات: ص 332.</w:t>
      </w:r>
    </w:p>
    <w:p w:rsidR="00FE4F18" w:rsidRDefault="00FE4F18" w:rsidP="00AD283C">
      <w:pPr>
        <w:pStyle w:val="libFootnote0"/>
      </w:pPr>
      <w:r w:rsidRPr="00480AC4">
        <w:rPr>
          <w:rtl/>
        </w:rPr>
        <w:t>3 - القواعد المثلى في صفات الله وأسمائه الحسنى، محمد الصالح العثيمين: ص 88.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وقال استاذنا القيسي في جوابه على الشبهة نفسها: " لا أحد من الخلق سوى رسول الله </w:t>
      </w:r>
      <w:r w:rsidR="00AD283C" w:rsidRPr="00AD283C">
        <w:rPr>
          <w:rStyle w:val="libAlaemChar"/>
          <w:rtl/>
        </w:rPr>
        <w:t>صلى‌الله‌عليه‌وآله‌وسلم</w:t>
      </w:r>
      <w:r w:rsidRPr="00480AC4">
        <w:rPr>
          <w:rtl/>
        </w:rPr>
        <w:t xml:space="preserve"> يمكن أن يكون حجة على دين الله، وإنما الدين حجة على كل الخلق، إضافة إلى أن</w:t>
      </w:r>
      <w:r>
        <w:rPr>
          <w:rFonts w:hint="cs"/>
          <w:rtl/>
        </w:rPr>
        <w:t>َّ</w:t>
      </w:r>
      <w:r w:rsidRPr="00480AC4">
        <w:rPr>
          <w:rtl/>
        </w:rPr>
        <w:t xml:space="preserve"> الحق لا يعرف بالرجال، وإنما الرجال يعرفون بالحق، فاعرف الحق تعرف أهله " </w:t>
      </w:r>
      <w:r w:rsidRPr="00AD283C">
        <w:rPr>
          <w:rStyle w:val="libFootnotenumChar"/>
          <w:rtl/>
        </w:rPr>
        <w:t>(1)</w:t>
      </w:r>
      <w:r w:rsidRPr="00480AC4">
        <w:rPr>
          <w:rtl/>
        </w:rPr>
        <w:t>.</w:t>
      </w:r>
    </w:p>
    <w:p w:rsidR="00FE4F18" w:rsidRDefault="00FE4F18" w:rsidP="00FE4F18">
      <w:pPr>
        <w:pStyle w:val="libNormal"/>
      </w:pPr>
      <w:r w:rsidRPr="00480AC4">
        <w:rPr>
          <w:rtl/>
        </w:rPr>
        <w:t xml:space="preserve">ونحن وجدنا النصوص ملزمة لنا على الرجوع لآل البيت </w:t>
      </w:r>
      <w:r w:rsidR="00AD283C" w:rsidRPr="00AD283C">
        <w:rPr>
          <w:rStyle w:val="libAlaemChar"/>
          <w:rtl/>
        </w:rPr>
        <w:t>عليهم‌السلام</w:t>
      </w:r>
      <w:r w:rsidRPr="00480AC4">
        <w:rPr>
          <w:rtl/>
        </w:rPr>
        <w:t xml:space="preserve"> كحديث الثقلين، " فات</w:t>
      </w:r>
      <w:r>
        <w:rPr>
          <w:rFonts w:hint="cs"/>
          <w:rtl/>
        </w:rPr>
        <w:t>ّ</w:t>
      </w:r>
      <w:r w:rsidRPr="00480AC4">
        <w:rPr>
          <w:rtl/>
        </w:rPr>
        <w:t>باع النص فرض سواء أجمع الناس عليه أو اختلفوا فيه، لا يزيد النص مرتبة في وجوب الاتباع أن يجمع الناس عليه، ولا يوهن وجوب اتباعه اختلاف الناس فيه، بل الحق حق</w:t>
      </w:r>
      <w:r>
        <w:rPr>
          <w:rFonts w:hint="cs"/>
          <w:rtl/>
        </w:rPr>
        <w:t>ٌّ</w:t>
      </w:r>
      <w:r w:rsidRPr="00480AC4">
        <w:rPr>
          <w:rtl/>
        </w:rPr>
        <w:t xml:space="preserve"> وإن اختلف فيه، وأن</w:t>
      </w:r>
      <w:r>
        <w:rPr>
          <w:rFonts w:hint="cs"/>
          <w:rtl/>
        </w:rPr>
        <w:t>َّ</w:t>
      </w:r>
      <w:r w:rsidRPr="00480AC4">
        <w:rPr>
          <w:rtl/>
        </w:rPr>
        <w:t xml:space="preserve"> الباطل باطل</w:t>
      </w:r>
      <w:r>
        <w:rPr>
          <w:rFonts w:hint="cs"/>
          <w:rtl/>
        </w:rPr>
        <w:t>ٌ</w:t>
      </w:r>
      <w:r w:rsidRPr="00480AC4">
        <w:rPr>
          <w:rtl/>
        </w:rPr>
        <w:t xml:space="preserve"> وإن كثر القائلون به! " </w:t>
      </w:r>
      <w:r w:rsidRPr="00AD283C">
        <w:rPr>
          <w:rStyle w:val="libFootnotenumChar"/>
          <w:rtl/>
        </w:rPr>
        <w:t>(2)</w:t>
      </w:r>
      <w:r w:rsidRPr="00480AC4">
        <w:rPr>
          <w:rtl/>
        </w:rPr>
        <w:t>. وقال صديق حسن خان: " اعلم انه لا يضير الخبر الصحيح عمل أكثر الأمة بخلافه لأن</w:t>
      </w:r>
      <w:r>
        <w:rPr>
          <w:rFonts w:hint="cs"/>
          <w:rtl/>
        </w:rPr>
        <w:t>َّ</w:t>
      </w:r>
      <w:r w:rsidRPr="00480AC4">
        <w:rPr>
          <w:rtl/>
        </w:rPr>
        <w:t xml:space="preserve"> قول الأكثر ليس بحجة " </w:t>
      </w:r>
      <w:r w:rsidRPr="00AD283C">
        <w:rPr>
          <w:rStyle w:val="libFootnotenumChar"/>
          <w:rtl/>
        </w:rPr>
        <w:t>(3)</w:t>
      </w:r>
      <w:r w:rsidRPr="00480AC4">
        <w:rPr>
          <w:rtl/>
        </w:rPr>
        <w:t>.</w:t>
      </w:r>
    </w:p>
    <w:p w:rsidR="00FE4F18" w:rsidRDefault="00FE4F18" w:rsidP="00FE4F18">
      <w:pPr>
        <w:pStyle w:val="libNormal"/>
      </w:pPr>
      <w:r w:rsidRPr="00480AC4">
        <w:rPr>
          <w:rtl/>
        </w:rPr>
        <w:t>وقال الفضيل بن عياض: " اتبع طرق الهدى ولا يضرك قل</w:t>
      </w:r>
      <w:r>
        <w:rPr>
          <w:rFonts w:hint="cs"/>
          <w:rtl/>
        </w:rPr>
        <w:t>َّ</w:t>
      </w:r>
      <w:r w:rsidRPr="00480AC4">
        <w:rPr>
          <w:rtl/>
        </w:rPr>
        <w:t>ة السالكين، وإي</w:t>
      </w:r>
      <w:r>
        <w:rPr>
          <w:rFonts w:hint="cs"/>
          <w:rtl/>
        </w:rPr>
        <w:t>ّ</w:t>
      </w:r>
      <w:r w:rsidRPr="00480AC4">
        <w:rPr>
          <w:rtl/>
        </w:rPr>
        <w:t xml:space="preserve">اك وطرق الضلالة ولا تغتر بكثرة الهالكين " </w:t>
      </w:r>
      <w:r w:rsidRPr="00AD283C">
        <w:rPr>
          <w:rStyle w:val="libFootnotenumChar"/>
          <w:rtl/>
        </w:rPr>
        <w:t>(4)</w:t>
      </w:r>
      <w:r w:rsidRPr="00480AC4">
        <w:rPr>
          <w:rtl/>
        </w:rPr>
        <w:t>.</w:t>
      </w:r>
    </w:p>
    <w:p w:rsidR="00FE4F18" w:rsidRDefault="00FE4F18" w:rsidP="00FE4F18">
      <w:pPr>
        <w:pStyle w:val="libNormal"/>
      </w:pPr>
      <w:r w:rsidRPr="00480AC4">
        <w:rPr>
          <w:rtl/>
        </w:rPr>
        <w:t>بعد جواب أهل السنة لأنفسهم أود أن أقول: إن كنتم أتباع الكتاب والسنة فليكونا هما الدليل الشرعي في إثبات المذهب وليس منهج السلف، فكما يوجد عندكم سلف فلشيعة آل البيت سلف</w:t>
      </w:r>
      <w:r>
        <w:rPr>
          <w:rFonts w:hint="cs"/>
          <w:rtl/>
        </w:rPr>
        <w:t>ٌ</w:t>
      </w:r>
      <w:r w:rsidRPr="00480AC4">
        <w:rPr>
          <w:rtl/>
        </w:rPr>
        <w:t xml:space="preserve"> عظام.</w:t>
      </w:r>
    </w:p>
    <w:p w:rsidR="00FE4F18" w:rsidRDefault="00FE4F18" w:rsidP="00892A64">
      <w:pPr>
        <w:pStyle w:val="libNormal"/>
      </w:pPr>
      <w:r w:rsidRPr="00480AC4">
        <w:rPr>
          <w:rtl/>
        </w:rPr>
        <w:t xml:space="preserve">قال تعالى: </w:t>
      </w:r>
      <w:r w:rsidRPr="00091063">
        <w:rPr>
          <w:rStyle w:val="libAlaemChar"/>
          <w:rtl/>
        </w:rPr>
        <w:t>(</w:t>
      </w:r>
      <w:r w:rsidR="00892A64">
        <w:rPr>
          <w:rStyle w:val="libAieChar"/>
          <w:rFonts w:hint="cs"/>
          <w:rtl/>
        </w:rPr>
        <w:t xml:space="preserve"> </w:t>
      </w:r>
      <w:r w:rsidR="00892A64" w:rsidRPr="00892A64">
        <w:rPr>
          <w:rStyle w:val="libAieChar"/>
          <w:rFonts w:hint="cs"/>
          <w:rtl/>
        </w:rPr>
        <w:t>فَإِن</w:t>
      </w:r>
      <w:r w:rsidR="00892A64" w:rsidRPr="00892A64">
        <w:rPr>
          <w:rStyle w:val="libAieChar"/>
          <w:rtl/>
        </w:rPr>
        <w:t xml:space="preserve"> </w:t>
      </w:r>
      <w:r w:rsidR="00892A64" w:rsidRPr="00892A64">
        <w:rPr>
          <w:rStyle w:val="libAieChar"/>
          <w:rFonts w:hint="cs"/>
          <w:rtl/>
        </w:rPr>
        <w:t>تَنَازَعْتُمْ</w:t>
      </w:r>
      <w:r w:rsidR="00892A64" w:rsidRPr="00892A64">
        <w:rPr>
          <w:rStyle w:val="libAieChar"/>
          <w:rtl/>
        </w:rPr>
        <w:t xml:space="preserve"> </w:t>
      </w:r>
      <w:r w:rsidR="00892A64" w:rsidRPr="00892A64">
        <w:rPr>
          <w:rStyle w:val="libAieChar"/>
          <w:rFonts w:hint="cs"/>
          <w:rtl/>
        </w:rPr>
        <w:t>فِي</w:t>
      </w:r>
      <w:r w:rsidR="00892A64" w:rsidRPr="00892A64">
        <w:rPr>
          <w:rStyle w:val="libAieChar"/>
          <w:rtl/>
        </w:rPr>
        <w:t xml:space="preserve"> </w:t>
      </w:r>
      <w:r w:rsidR="00892A64" w:rsidRPr="00892A64">
        <w:rPr>
          <w:rStyle w:val="libAieChar"/>
          <w:rFonts w:hint="cs"/>
          <w:rtl/>
        </w:rPr>
        <w:t>شَيْءٍ</w:t>
      </w:r>
      <w:r w:rsidR="00892A64" w:rsidRPr="00892A64">
        <w:rPr>
          <w:rStyle w:val="libAieChar"/>
          <w:rtl/>
        </w:rPr>
        <w:t xml:space="preserve"> </w:t>
      </w:r>
      <w:r w:rsidR="00892A64" w:rsidRPr="00892A64">
        <w:rPr>
          <w:rStyle w:val="libAieChar"/>
          <w:rFonts w:hint="cs"/>
          <w:rtl/>
        </w:rPr>
        <w:t>فَرُ‌دُّوهُ</w:t>
      </w:r>
      <w:r w:rsidR="00892A64" w:rsidRPr="00892A64">
        <w:rPr>
          <w:rStyle w:val="libAieChar"/>
          <w:rtl/>
        </w:rPr>
        <w:t xml:space="preserve"> </w:t>
      </w:r>
      <w:r w:rsidR="00892A64" w:rsidRPr="00892A64">
        <w:rPr>
          <w:rStyle w:val="libAieChar"/>
          <w:rFonts w:hint="cs"/>
          <w:rtl/>
        </w:rPr>
        <w:t>إِلَى</w:t>
      </w:r>
      <w:r w:rsidR="00892A64" w:rsidRPr="00892A64">
        <w:rPr>
          <w:rStyle w:val="libAieChar"/>
          <w:rtl/>
        </w:rPr>
        <w:t xml:space="preserve"> </w:t>
      </w:r>
      <w:r w:rsidR="00892A64" w:rsidRPr="00892A64">
        <w:rPr>
          <w:rStyle w:val="libAieChar"/>
          <w:rFonts w:hint="cs"/>
          <w:rtl/>
        </w:rPr>
        <w:t>اللَّـهِ</w:t>
      </w:r>
      <w:r w:rsidR="00892A64" w:rsidRPr="00892A64">
        <w:rPr>
          <w:rStyle w:val="libAieChar"/>
          <w:rtl/>
        </w:rPr>
        <w:t xml:space="preserve"> </w:t>
      </w:r>
      <w:r w:rsidR="00892A64" w:rsidRPr="00892A64">
        <w:rPr>
          <w:rStyle w:val="libAieChar"/>
          <w:rFonts w:hint="cs"/>
          <w:rtl/>
        </w:rPr>
        <w:t>وَالرَّ‌سُولِ</w:t>
      </w:r>
      <w:r w:rsidR="00892A64">
        <w:rPr>
          <w:rStyle w:val="libAieChar"/>
          <w:rFonts w:hint="cs"/>
          <w:rtl/>
        </w:rPr>
        <w:t xml:space="preserve"> </w:t>
      </w:r>
      <w:r w:rsidRPr="00091063">
        <w:rPr>
          <w:rStyle w:val="libAlaemChar"/>
          <w:rtl/>
        </w:rPr>
        <w:t>)</w:t>
      </w:r>
      <w:r w:rsidRPr="00480AC4">
        <w:rPr>
          <w:rtl/>
        </w:rPr>
        <w:t xml:space="preserve"> </w:t>
      </w:r>
      <w:r w:rsidRPr="00AD283C">
        <w:rPr>
          <w:rStyle w:val="libFootnotenumChar"/>
          <w:rtl/>
        </w:rPr>
        <w:t>(5)</w:t>
      </w:r>
      <w:r w:rsidRPr="00480AC4">
        <w:rPr>
          <w:rtl/>
        </w:rPr>
        <w:t xml:space="preserve"> فلنرجع</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كتيب توحيد الأسماء والصفات كان مقررا كمدخل لدراسة مساق عقيدة 2 في كلية الشريعة في جامعة اليرموك: ص 17.</w:t>
      </w:r>
    </w:p>
    <w:p w:rsidR="00FE4F18" w:rsidRDefault="00FE4F18" w:rsidP="00AD283C">
      <w:pPr>
        <w:pStyle w:val="libFootnote0"/>
      </w:pPr>
      <w:r w:rsidRPr="00480AC4">
        <w:rPr>
          <w:rtl/>
        </w:rPr>
        <w:t>2 - الإحكام في اصول الأحكام: ص 505.</w:t>
      </w:r>
    </w:p>
    <w:p w:rsidR="00FE4F18" w:rsidRDefault="00FE4F18" w:rsidP="00AD283C">
      <w:pPr>
        <w:pStyle w:val="libFootnote0"/>
      </w:pPr>
      <w:r w:rsidRPr="00480AC4">
        <w:rPr>
          <w:rtl/>
        </w:rPr>
        <w:t>3 - راجع قواعد التحديث للقاسمي: ص 91 عن حصول المأمول من علم الأصول.</w:t>
      </w:r>
    </w:p>
    <w:p w:rsidR="00FE4F18" w:rsidRDefault="00FE4F18" w:rsidP="00AD283C">
      <w:pPr>
        <w:pStyle w:val="libFootnote0"/>
      </w:pPr>
      <w:r w:rsidRPr="00480AC4">
        <w:rPr>
          <w:rtl/>
        </w:rPr>
        <w:t>4 - الأذكار، النووي: ص 238 - 239.</w:t>
      </w:r>
    </w:p>
    <w:p w:rsidR="00FE4F18" w:rsidRDefault="00FE4F18" w:rsidP="00AD283C">
      <w:pPr>
        <w:pStyle w:val="libFootnote0"/>
      </w:pPr>
      <w:r w:rsidRPr="00480AC4">
        <w:rPr>
          <w:rtl/>
        </w:rPr>
        <w:t>5 - النساء: 59.</w:t>
      </w:r>
    </w:p>
    <w:p w:rsidR="00FE4F18" w:rsidRDefault="00FE4F18" w:rsidP="00AD283C">
      <w:pPr>
        <w:pStyle w:val="libNormal"/>
        <w:rPr>
          <w:rtl/>
        </w:rPr>
      </w:pPr>
      <w:r>
        <w:rPr>
          <w:rtl/>
        </w:rPr>
        <w:br w:type="page"/>
      </w:r>
    </w:p>
    <w:p w:rsidR="00FE4F18" w:rsidRDefault="00FE4F18" w:rsidP="00892A64">
      <w:pPr>
        <w:pStyle w:val="libNormal0"/>
      </w:pPr>
      <w:r w:rsidRPr="00480AC4">
        <w:rPr>
          <w:rtl/>
        </w:rPr>
        <w:lastRenderedPageBreak/>
        <w:t>إلى الله ورسوله لنعرف الحق، وإذا رجعنا إليهما نجد النصوص القرآنية والنبوية تحث</w:t>
      </w:r>
      <w:r>
        <w:rPr>
          <w:rFonts w:hint="cs"/>
          <w:rtl/>
        </w:rPr>
        <w:t>ّ</w:t>
      </w:r>
      <w:r w:rsidRPr="00480AC4">
        <w:rPr>
          <w:rtl/>
        </w:rPr>
        <w:t xml:space="preserve"> على حب</w:t>
      </w:r>
      <w:r>
        <w:rPr>
          <w:rFonts w:hint="cs"/>
          <w:rtl/>
        </w:rPr>
        <w:t>ِّ</w:t>
      </w:r>
      <w:r w:rsidRPr="00480AC4">
        <w:rPr>
          <w:rtl/>
        </w:rPr>
        <w:t xml:space="preserve"> آل البيت والتمسك بهم مع القرآن وموالاتهم ومعاداة أعدائهم، ووجدنا النصوص تحذ</w:t>
      </w:r>
      <w:r>
        <w:rPr>
          <w:rFonts w:hint="cs"/>
          <w:rtl/>
        </w:rPr>
        <w:t>ّ</w:t>
      </w:r>
      <w:r w:rsidRPr="00480AC4">
        <w:rPr>
          <w:rtl/>
        </w:rPr>
        <w:t>ر من اتباع الصحابة إذ إنهم يساقون إلى النار ولا يخلص منهم إلا</w:t>
      </w:r>
      <w:r>
        <w:rPr>
          <w:rFonts w:hint="cs"/>
          <w:rtl/>
        </w:rPr>
        <w:t>ّ</w:t>
      </w:r>
      <w:r w:rsidRPr="00480AC4">
        <w:rPr>
          <w:rtl/>
        </w:rPr>
        <w:t xml:space="preserve"> مثل همل النعم.</w:t>
      </w:r>
    </w:p>
    <w:p w:rsidR="00FE4F18" w:rsidRDefault="00FE4F18" w:rsidP="00FE4F18">
      <w:pPr>
        <w:pStyle w:val="libNormal"/>
      </w:pPr>
      <w:r w:rsidRPr="00480AC4">
        <w:rPr>
          <w:rtl/>
        </w:rPr>
        <w:t>فهل سنسلم للنصوص؟!</w:t>
      </w:r>
    </w:p>
    <w:p w:rsidR="00FE4F18" w:rsidRDefault="00FE4F18" w:rsidP="00AD283C">
      <w:pPr>
        <w:pStyle w:val="libNormal"/>
        <w:rPr>
          <w:rtl/>
        </w:rPr>
      </w:pPr>
      <w:r>
        <w:rPr>
          <w:rtl/>
        </w:rPr>
        <w:br w:type="page"/>
      </w:r>
    </w:p>
    <w:p w:rsidR="00FE4F18" w:rsidRDefault="00FE4F18" w:rsidP="00892A64">
      <w:pPr>
        <w:pStyle w:val="Heading1Center"/>
        <w:rPr>
          <w:rtl/>
        </w:rPr>
      </w:pPr>
      <w:bookmarkStart w:id="255" w:name="_Toc382042683"/>
      <w:r w:rsidRPr="0013045D">
        <w:rPr>
          <w:rtl/>
        </w:rPr>
        <w:lastRenderedPageBreak/>
        <w:t>الفصل الثاني</w:t>
      </w:r>
      <w:bookmarkEnd w:id="255"/>
    </w:p>
    <w:p w:rsidR="00FE4F18" w:rsidRDefault="00FE4F18" w:rsidP="00892A64">
      <w:pPr>
        <w:pStyle w:val="Heading1Center"/>
        <w:rPr>
          <w:rtl/>
        </w:rPr>
      </w:pPr>
      <w:bookmarkStart w:id="256" w:name="_Toc382042684"/>
      <w:r w:rsidRPr="0013045D">
        <w:rPr>
          <w:rtl/>
        </w:rPr>
        <w:t>القول المختصر فيمن تشيع وشعر</w:t>
      </w:r>
      <w:bookmarkEnd w:id="256"/>
    </w:p>
    <w:p w:rsidR="00FE4F18" w:rsidRDefault="00FE4F18" w:rsidP="00AD283C">
      <w:pPr>
        <w:pStyle w:val="libNormal"/>
      </w:pPr>
      <w:r w:rsidRPr="0013045D">
        <w:rPr>
          <w:rtl/>
        </w:rPr>
        <w:br w:type="page"/>
      </w:r>
    </w:p>
    <w:p w:rsidR="00FE4F18" w:rsidRDefault="00FE4F18" w:rsidP="00892A64">
      <w:pPr>
        <w:pStyle w:val="Heading3"/>
        <w:rPr>
          <w:rtl/>
        </w:rPr>
      </w:pPr>
      <w:bookmarkStart w:id="257" w:name="_Toc382042685"/>
      <w:r w:rsidRPr="0013045D">
        <w:rPr>
          <w:rtl/>
        </w:rPr>
        <w:lastRenderedPageBreak/>
        <w:t>توطئة</w:t>
      </w:r>
      <w:r w:rsidR="00AD283C">
        <w:rPr>
          <w:rtl/>
        </w:rPr>
        <w:t>:</w:t>
      </w:r>
      <w:bookmarkEnd w:id="257"/>
    </w:p>
    <w:p w:rsidR="00FE4F18" w:rsidRDefault="00FE4F18" w:rsidP="00AE28A0">
      <w:pPr>
        <w:pStyle w:val="libNormal"/>
        <w:rPr>
          <w:rtl/>
        </w:rPr>
      </w:pPr>
      <w:r w:rsidRPr="0013045D">
        <w:rPr>
          <w:rtl/>
        </w:rPr>
        <w:t>كما أننا توصلنا إلى المنهج الحق</w:t>
      </w:r>
      <w:r w:rsidR="00AD283C">
        <w:rPr>
          <w:rtl/>
        </w:rPr>
        <w:t>،</w:t>
      </w:r>
      <w:r w:rsidRPr="0013045D">
        <w:rPr>
          <w:rtl/>
        </w:rPr>
        <w:t xml:space="preserve"> فقد سبقنا لهذا كثير</w:t>
      </w:r>
      <w:r>
        <w:rPr>
          <w:rFonts w:hint="cs"/>
          <w:rtl/>
        </w:rPr>
        <w:t>ٌ</w:t>
      </w:r>
      <w:r w:rsidRPr="0013045D">
        <w:rPr>
          <w:rtl/>
        </w:rPr>
        <w:t xml:space="preserve"> من علماء أهل السنة</w:t>
      </w:r>
      <w:r w:rsidR="00AD283C">
        <w:rPr>
          <w:rtl/>
        </w:rPr>
        <w:t>،</w:t>
      </w:r>
      <w:r w:rsidRPr="0013045D">
        <w:rPr>
          <w:rtl/>
        </w:rPr>
        <w:t xml:space="preserve"> الذين لم يكن هدفهم إلاّ رضا الله ن فتمردوا على بيئتهم وموروثاتهم</w:t>
      </w:r>
      <w:r w:rsidR="00AD283C">
        <w:rPr>
          <w:rtl/>
        </w:rPr>
        <w:t>،</w:t>
      </w:r>
      <w:r w:rsidRPr="0013045D">
        <w:rPr>
          <w:rtl/>
        </w:rPr>
        <w:t xml:space="preserve"> ونظروا بعين البصيرة</w:t>
      </w:r>
      <w:r w:rsidR="00AD283C">
        <w:rPr>
          <w:rtl/>
        </w:rPr>
        <w:t>،</w:t>
      </w:r>
      <w:r w:rsidRPr="0013045D">
        <w:rPr>
          <w:rtl/>
        </w:rPr>
        <w:t xml:space="preserve"> وبحثوا عن الحقيقة فوجدوها في اتّباع آل البيت</w:t>
      </w:r>
      <w:r w:rsidR="00AD283C">
        <w:rPr>
          <w:rtl/>
        </w:rPr>
        <w:t>،</w:t>
      </w:r>
      <w:r w:rsidRPr="0013045D">
        <w:rPr>
          <w:rtl/>
        </w:rPr>
        <w:t xml:space="preserve"> فخلعوا ثوب أفكارهم الذي حاكه المجتمع</w:t>
      </w:r>
      <w:r w:rsidR="00AD283C">
        <w:rPr>
          <w:rtl/>
        </w:rPr>
        <w:t>،</w:t>
      </w:r>
      <w:r w:rsidRPr="0013045D">
        <w:rPr>
          <w:rtl/>
        </w:rPr>
        <w:t xml:space="preserve"> ولبسوا ثوب الحق</w:t>
      </w:r>
      <w:r>
        <w:rPr>
          <w:rFonts w:hint="cs"/>
          <w:rtl/>
        </w:rPr>
        <w:t>ّ</w:t>
      </w:r>
      <w:r w:rsidRPr="0013045D">
        <w:rPr>
          <w:rtl/>
        </w:rPr>
        <w:t xml:space="preserve"> المطرّز بالفكر الإسلامي الصحيح</w:t>
      </w:r>
      <w:r w:rsidR="00AD283C">
        <w:rPr>
          <w:rtl/>
        </w:rPr>
        <w:t>،</w:t>
      </w:r>
      <w:r w:rsidRPr="0013045D">
        <w:rPr>
          <w:rtl/>
        </w:rPr>
        <w:t xml:space="preserve"> فكر آل البيت</w:t>
      </w:r>
      <w:r w:rsidR="00AD283C">
        <w:rPr>
          <w:rtl/>
        </w:rPr>
        <w:t>،</w:t>
      </w:r>
      <w:r w:rsidRPr="0013045D">
        <w:rPr>
          <w:rtl/>
        </w:rPr>
        <w:t xml:space="preserve"> الذين نزل القرآن في بيوتهم</w:t>
      </w:r>
      <w:r w:rsidR="00AD283C">
        <w:rPr>
          <w:rtl/>
        </w:rPr>
        <w:t>،</w:t>
      </w:r>
      <w:r w:rsidRPr="0013045D">
        <w:rPr>
          <w:rtl/>
        </w:rPr>
        <w:t xml:space="preserve"> وأمرنا بالتمسك بهم مع كتاب الله</w:t>
      </w:r>
      <w:r w:rsidR="006D40AC">
        <w:rPr>
          <w:rtl/>
        </w:rPr>
        <w:t>.</w:t>
      </w:r>
    </w:p>
    <w:p w:rsidR="00FE4F18" w:rsidRDefault="00FE4F18" w:rsidP="00AE28A0">
      <w:pPr>
        <w:pStyle w:val="libNormal"/>
        <w:rPr>
          <w:rtl/>
        </w:rPr>
      </w:pPr>
      <w:r w:rsidRPr="0013045D">
        <w:rPr>
          <w:rtl/>
        </w:rPr>
        <w:t>وقام هؤلاء العلماء الأجلاء بتأليف كتب في أسباب استبصارهم وانتشرت في كل مكان</w:t>
      </w:r>
      <w:r w:rsidR="006D40AC">
        <w:rPr>
          <w:rtl/>
        </w:rPr>
        <w:t>.</w:t>
      </w:r>
      <w:r w:rsidRPr="0013045D">
        <w:rPr>
          <w:rtl/>
        </w:rPr>
        <w:t xml:space="preserve"> ونحن في بحثنا هذا سنقف مع بعضهم وقفة</w:t>
      </w:r>
      <w:r>
        <w:rPr>
          <w:rFonts w:hint="cs"/>
          <w:rtl/>
        </w:rPr>
        <w:t>ً</w:t>
      </w:r>
      <w:r w:rsidRPr="0013045D">
        <w:rPr>
          <w:rtl/>
        </w:rPr>
        <w:t xml:space="preserve"> قصيرة</w:t>
      </w:r>
      <w:r w:rsidR="00AD283C">
        <w:rPr>
          <w:rtl/>
        </w:rPr>
        <w:t>،</w:t>
      </w:r>
      <w:r w:rsidRPr="0013045D">
        <w:rPr>
          <w:rtl/>
        </w:rPr>
        <w:t xml:space="preserve"> مستفيدين ممّا كتبوا في دعم ما توصلنا إليه</w:t>
      </w:r>
      <w:r w:rsidR="00AD283C">
        <w:rPr>
          <w:rtl/>
        </w:rPr>
        <w:t>،</w:t>
      </w:r>
      <w:r w:rsidRPr="0013045D">
        <w:rPr>
          <w:rtl/>
        </w:rPr>
        <w:t xml:space="preserve"> من أنّ الفرقة الناجية هم الشيعة</w:t>
      </w:r>
      <w:r w:rsidR="006D40AC">
        <w:rPr>
          <w:rtl/>
        </w:rPr>
        <w:t>.</w:t>
      </w:r>
    </w:p>
    <w:p w:rsidR="00FE4F18" w:rsidRDefault="00FE4F18" w:rsidP="00526D4B">
      <w:pPr>
        <w:pStyle w:val="libNormal"/>
        <w:rPr>
          <w:rtl/>
        </w:rPr>
      </w:pPr>
      <w:r w:rsidRPr="00AE28A0">
        <w:rPr>
          <w:rtl/>
        </w:rPr>
        <w:t xml:space="preserve">فتعال معنا </w:t>
      </w:r>
      <w:r w:rsidR="00526D4B">
        <w:rPr>
          <w:rFonts w:hint="cs"/>
          <w:rtl/>
        </w:rPr>
        <w:t>-</w:t>
      </w:r>
      <w:r w:rsidRPr="00AE28A0">
        <w:rPr>
          <w:rtl/>
        </w:rPr>
        <w:t xml:space="preserve"> أخي المسلم </w:t>
      </w:r>
      <w:r w:rsidR="00526D4B">
        <w:rPr>
          <w:rFonts w:hint="cs"/>
          <w:rtl/>
        </w:rPr>
        <w:t>-</w:t>
      </w:r>
      <w:r w:rsidRPr="00AE28A0">
        <w:rPr>
          <w:rtl/>
        </w:rPr>
        <w:t xml:space="preserve"> وأمعن فكرك في كلماتهم وكن من الذين قال الله فيهم</w:t>
      </w:r>
      <w:r w:rsidR="00AD283C">
        <w:rPr>
          <w:rtl/>
        </w:rPr>
        <w:t>:</w:t>
      </w:r>
      <w:r w:rsidRPr="00AE28A0">
        <w:rPr>
          <w:rtl/>
        </w:rPr>
        <w:t xml:space="preserve"> </w:t>
      </w:r>
      <w:r w:rsidRPr="00091063">
        <w:rPr>
          <w:rStyle w:val="libAlaemChar"/>
          <w:rtl/>
        </w:rPr>
        <w:t>(</w:t>
      </w:r>
      <w:r w:rsidR="00892A64">
        <w:rPr>
          <w:rStyle w:val="libAieChar"/>
          <w:rFonts w:eastAsia="MS Mincho" w:hint="cs"/>
          <w:rtl/>
        </w:rPr>
        <w:t xml:space="preserve"> </w:t>
      </w:r>
      <w:r w:rsidR="00892A64" w:rsidRPr="00892A64">
        <w:rPr>
          <w:rStyle w:val="libAieChar"/>
          <w:rFonts w:eastAsia="MS Mincho" w:hint="cs"/>
          <w:rtl/>
        </w:rPr>
        <w:t>وَالسّابِقُونَ</w:t>
      </w:r>
      <w:r w:rsidR="00892A64" w:rsidRPr="00892A64">
        <w:rPr>
          <w:rStyle w:val="libAieChar"/>
          <w:rFonts w:eastAsia="MS Mincho"/>
          <w:rtl/>
        </w:rPr>
        <w:t xml:space="preserve"> </w:t>
      </w:r>
      <w:r w:rsidR="00892A64" w:rsidRPr="00892A64">
        <w:rPr>
          <w:rStyle w:val="libAieChar"/>
          <w:rFonts w:eastAsia="MS Mincho" w:hint="cs"/>
          <w:rtl/>
        </w:rPr>
        <w:t>السّابِقُونَ</w:t>
      </w:r>
      <w:r w:rsidR="00892A64" w:rsidRPr="00892A64">
        <w:rPr>
          <w:rStyle w:val="libAieChar"/>
          <w:rFonts w:eastAsia="MS Mincho"/>
          <w:rtl/>
        </w:rPr>
        <w:t xml:space="preserve"> * </w:t>
      </w:r>
      <w:r w:rsidR="00892A64" w:rsidRPr="00892A64">
        <w:rPr>
          <w:rStyle w:val="libAieChar"/>
          <w:rFonts w:eastAsia="MS Mincho" w:hint="cs"/>
          <w:rtl/>
        </w:rPr>
        <w:t>أُولئِكَ</w:t>
      </w:r>
      <w:r w:rsidR="00892A64" w:rsidRPr="00892A64">
        <w:rPr>
          <w:rStyle w:val="libAieChar"/>
          <w:rFonts w:eastAsia="MS Mincho"/>
          <w:rtl/>
        </w:rPr>
        <w:t xml:space="preserve"> </w:t>
      </w:r>
      <w:r w:rsidR="00892A64" w:rsidRPr="00892A64">
        <w:rPr>
          <w:rStyle w:val="libAieChar"/>
          <w:rFonts w:eastAsia="MS Mincho" w:hint="cs"/>
          <w:rtl/>
        </w:rPr>
        <w:t>الْمُقَرّبُونَ</w:t>
      </w:r>
      <w:r w:rsidR="00892A64">
        <w:rPr>
          <w:rStyle w:val="libAieChar"/>
          <w:rFonts w:hint="cs"/>
          <w:rtl/>
        </w:rPr>
        <w:t xml:space="preserve"> </w:t>
      </w:r>
      <w:r w:rsidRPr="00091063">
        <w:rPr>
          <w:rStyle w:val="libAlaemChar"/>
          <w:rtl/>
        </w:rPr>
        <w:t>)</w:t>
      </w:r>
      <w:r w:rsidR="00892A64" w:rsidRPr="00892A64">
        <w:rPr>
          <w:rFonts w:hint="cs"/>
          <w:rtl/>
        </w:rPr>
        <w:t xml:space="preserve"> </w:t>
      </w:r>
      <w:r w:rsidRPr="00AD283C">
        <w:rPr>
          <w:rStyle w:val="libFootnotenumChar"/>
          <w:rtl/>
        </w:rPr>
        <w:t>(1)</w:t>
      </w:r>
      <w:r w:rsidRPr="00AE28A0">
        <w:rPr>
          <w:rtl/>
        </w:rPr>
        <w:t xml:space="preserve"> فالعبرة بعموم اللفظ </w:t>
      </w:r>
      <w:r w:rsidRPr="00091063">
        <w:rPr>
          <w:rStyle w:val="libAlaemChar"/>
          <w:rtl/>
        </w:rPr>
        <w:t>(</w:t>
      </w:r>
      <w:r w:rsidR="00892A64">
        <w:rPr>
          <w:rStyle w:val="libAieChar"/>
          <w:rFonts w:eastAsia="MS Mincho" w:hint="cs"/>
          <w:rtl/>
        </w:rPr>
        <w:t xml:space="preserve"> </w:t>
      </w:r>
      <w:r w:rsidR="00892A64" w:rsidRPr="00892A64">
        <w:rPr>
          <w:rStyle w:val="libAieChar"/>
          <w:rFonts w:eastAsia="MS Mincho" w:hint="cs"/>
          <w:rtl/>
        </w:rPr>
        <w:t>وَالّذِينَ</w:t>
      </w:r>
      <w:r w:rsidR="00892A64" w:rsidRPr="00892A64">
        <w:rPr>
          <w:rStyle w:val="libAieChar"/>
          <w:rFonts w:eastAsia="MS Mincho"/>
          <w:rtl/>
        </w:rPr>
        <w:t xml:space="preserve"> </w:t>
      </w:r>
      <w:r w:rsidR="00892A64" w:rsidRPr="00892A64">
        <w:rPr>
          <w:rStyle w:val="libAieChar"/>
          <w:rFonts w:eastAsia="MS Mincho" w:hint="cs"/>
          <w:rtl/>
        </w:rPr>
        <w:t>جَاهَدُوا</w:t>
      </w:r>
      <w:r w:rsidR="00892A64" w:rsidRPr="00892A64">
        <w:rPr>
          <w:rStyle w:val="libAieChar"/>
          <w:rFonts w:eastAsia="MS Mincho"/>
          <w:rtl/>
        </w:rPr>
        <w:t xml:space="preserve"> </w:t>
      </w:r>
      <w:r w:rsidR="00892A64" w:rsidRPr="00892A64">
        <w:rPr>
          <w:rStyle w:val="libAieChar"/>
          <w:rFonts w:eastAsia="MS Mincho" w:hint="cs"/>
          <w:rtl/>
        </w:rPr>
        <w:t>فِينَا</w:t>
      </w:r>
      <w:r w:rsidR="00892A64" w:rsidRPr="00892A64">
        <w:rPr>
          <w:rStyle w:val="libAieChar"/>
          <w:rFonts w:eastAsia="MS Mincho"/>
          <w:rtl/>
        </w:rPr>
        <w:t xml:space="preserve"> </w:t>
      </w:r>
      <w:r w:rsidR="00892A64" w:rsidRPr="00892A64">
        <w:rPr>
          <w:rStyle w:val="libAieChar"/>
          <w:rFonts w:eastAsia="MS Mincho" w:hint="cs"/>
          <w:rtl/>
        </w:rPr>
        <w:t>لَنَهْدِيَنّهُمْ</w:t>
      </w:r>
      <w:r w:rsidR="00892A64" w:rsidRPr="00892A64">
        <w:rPr>
          <w:rStyle w:val="libAieChar"/>
          <w:rFonts w:eastAsia="MS Mincho"/>
          <w:rtl/>
        </w:rPr>
        <w:t xml:space="preserve"> </w:t>
      </w:r>
      <w:r w:rsidR="00892A64" w:rsidRPr="00892A64">
        <w:rPr>
          <w:rStyle w:val="libAieChar"/>
          <w:rFonts w:eastAsia="MS Mincho" w:hint="cs"/>
          <w:rtl/>
        </w:rPr>
        <w:t>سُبُلَنَا</w:t>
      </w:r>
      <w:r w:rsidR="00892A64">
        <w:rPr>
          <w:rStyle w:val="libAieChar"/>
          <w:rFonts w:hint="cs"/>
          <w:rtl/>
        </w:rPr>
        <w:t xml:space="preserve"> </w:t>
      </w:r>
      <w:r w:rsidRPr="00091063">
        <w:rPr>
          <w:rStyle w:val="libAlaemChar"/>
          <w:rtl/>
        </w:rPr>
        <w:t>)</w:t>
      </w:r>
      <w:r w:rsidR="00892A64" w:rsidRPr="00892A64">
        <w:rPr>
          <w:rFonts w:hint="cs"/>
          <w:rtl/>
        </w:rPr>
        <w:t xml:space="preserve"> </w:t>
      </w:r>
      <w:r w:rsidRPr="00AD283C">
        <w:rPr>
          <w:rStyle w:val="libFootnotenumChar"/>
          <w:rtl/>
        </w:rPr>
        <w:t>(2)</w:t>
      </w:r>
      <w:r w:rsidR="006D40AC">
        <w:rPr>
          <w:rtl/>
        </w:rPr>
        <w:t>.</w:t>
      </w:r>
    </w:p>
    <w:p w:rsidR="00892A64" w:rsidRPr="00892A64" w:rsidRDefault="00892A64" w:rsidP="00892A64">
      <w:pPr>
        <w:pStyle w:val="libLine"/>
        <w:rPr>
          <w:rtl/>
        </w:rPr>
      </w:pPr>
      <w:r>
        <w:rPr>
          <w:rFonts w:hint="cs"/>
          <w:rtl/>
        </w:rPr>
        <w:t>____________________</w:t>
      </w:r>
    </w:p>
    <w:p w:rsidR="00FE4F18" w:rsidRDefault="00892A64" w:rsidP="00892A64">
      <w:pPr>
        <w:pStyle w:val="libFootnote0"/>
        <w:rPr>
          <w:rtl/>
        </w:rPr>
      </w:pPr>
      <w:r>
        <w:rPr>
          <w:rFonts w:hint="cs"/>
          <w:rtl/>
        </w:rPr>
        <w:t>1 -</w:t>
      </w:r>
      <w:r w:rsidR="00FE4F18" w:rsidRPr="0013045D">
        <w:rPr>
          <w:rtl/>
        </w:rPr>
        <w:t xml:space="preserve"> الواقعة: 10 و 11.</w:t>
      </w:r>
    </w:p>
    <w:p w:rsidR="00FE4F18" w:rsidRDefault="00892A64" w:rsidP="00892A64">
      <w:pPr>
        <w:pStyle w:val="libFootnote0"/>
        <w:rPr>
          <w:rtl/>
        </w:rPr>
      </w:pPr>
      <w:r w:rsidRPr="00892A64">
        <w:rPr>
          <w:rFonts w:hint="cs"/>
          <w:rtl/>
        </w:rPr>
        <w:t>2 -</w:t>
      </w:r>
      <w:r w:rsidR="00FE4F18" w:rsidRPr="0013045D">
        <w:rPr>
          <w:rtl/>
        </w:rPr>
        <w:t xml:space="preserve"> العنكبوت: 69.</w:t>
      </w:r>
    </w:p>
    <w:p w:rsidR="00FE4F18" w:rsidRDefault="00FE4F18" w:rsidP="00AD283C">
      <w:pPr>
        <w:pStyle w:val="libNormal"/>
        <w:rPr>
          <w:rtl/>
        </w:rPr>
      </w:pPr>
      <w:r w:rsidRPr="0013045D">
        <w:rPr>
          <w:rtl/>
        </w:rPr>
        <w:br w:type="page"/>
      </w:r>
    </w:p>
    <w:p w:rsidR="00FE4F18" w:rsidRDefault="00FE4F18" w:rsidP="00892A64">
      <w:pPr>
        <w:pStyle w:val="Heading2Center"/>
        <w:rPr>
          <w:rtl/>
        </w:rPr>
      </w:pPr>
      <w:bookmarkStart w:id="258" w:name="_Toc382042686"/>
      <w:r w:rsidRPr="0013045D">
        <w:rPr>
          <w:rtl/>
        </w:rPr>
        <w:lastRenderedPageBreak/>
        <w:t>الشيخ محمد مرعي الأنطاكي</w:t>
      </w:r>
      <w:bookmarkEnd w:id="258"/>
    </w:p>
    <w:p w:rsidR="00FE4F18" w:rsidRDefault="00FE4F18" w:rsidP="00AE28A0">
      <w:pPr>
        <w:pStyle w:val="libNormal"/>
        <w:rPr>
          <w:rtl/>
        </w:rPr>
      </w:pPr>
      <w:r w:rsidRPr="0013045D">
        <w:rPr>
          <w:rtl/>
        </w:rPr>
        <w:t>ولد الشيخ الأنطاكي في قرية عنصو</w:t>
      </w:r>
      <w:r w:rsidR="00D73AD8">
        <w:rPr>
          <w:rtl/>
        </w:rPr>
        <w:t xml:space="preserve"> - </w:t>
      </w:r>
      <w:r w:rsidRPr="0013045D">
        <w:rPr>
          <w:rtl/>
        </w:rPr>
        <w:t>إحدى القرى التابعة لأنطاكية</w:t>
      </w:r>
      <w:r w:rsidR="00D73AD8">
        <w:rPr>
          <w:rtl/>
        </w:rPr>
        <w:t xml:space="preserve"> - </w:t>
      </w:r>
      <w:r w:rsidRPr="0013045D">
        <w:rPr>
          <w:rtl/>
        </w:rPr>
        <w:t>سنة 1314 هـ</w:t>
      </w:r>
      <w:r w:rsidR="006D40AC">
        <w:rPr>
          <w:rtl/>
        </w:rPr>
        <w:t>.</w:t>
      </w:r>
    </w:p>
    <w:p w:rsidR="00FE4F18" w:rsidRDefault="00FE4F18" w:rsidP="00AE28A0">
      <w:pPr>
        <w:pStyle w:val="libNormal"/>
        <w:rPr>
          <w:rtl/>
        </w:rPr>
      </w:pPr>
      <w:r w:rsidRPr="0013045D">
        <w:rPr>
          <w:rtl/>
        </w:rPr>
        <w:t>سافر الشيخ الأنطاكي وأخوه أحمد إلى مصر لطلب العلم وأخذا جلّ العلوم عن مشايخ الأزهر ومنهم</w:t>
      </w:r>
      <w:r w:rsidR="00AD283C">
        <w:rPr>
          <w:rtl/>
        </w:rPr>
        <w:t>:</w:t>
      </w:r>
      <w:r w:rsidRPr="0013045D">
        <w:rPr>
          <w:rtl/>
        </w:rPr>
        <w:t xml:space="preserve"> الشيخ مصطفي المراغي شيخ الأزهر</w:t>
      </w:r>
      <w:r w:rsidR="00AD283C">
        <w:rPr>
          <w:rtl/>
        </w:rPr>
        <w:t>،</w:t>
      </w:r>
      <w:r w:rsidRPr="0013045D">
        <w:rPr>
          <w:rtl/>
        </w:rPr>
        <w:t xml:space="preserve"> محموداً أبو طه المهني والشيخ رحيم</w:t>
      </w:r>
      <w:r w:rsidR="006D40AC">
        <w:rPr>
          <w:rtl/>
        </w:rPr>
        <w:t>.</w:t>
      </w:r>
      <w:r w:rsidRPr="0013045D">
        <w:rPr>
          <w:rtl/>
        </w:rPr>
        <w:t>..</w:t>
      </w:r>
    </w:p>
    <w:p w:rsidR="00FE4F18" w:rsidRDefault="00526D4B" w:rsidP="00AE28A0">
      <w:pPr>
        <w:pStyle w:val="libNormal"/>
        <w:rPr>
          <w:rtl/>
        </w:rPr>
      </w:pPr>
      <w:r>
        <w:rPr>
          <w:rtl/>
        </w:rPr>
        <w:t>ولم</w:t>
      </w:r>
      <w:r w:rsidR="00FE4F18" w:rsidRPr="0013045D">
        <w:rPr>
          <w:rtl/>
        </w:rPr>
        <w:t>ا برعا في التحصيل وحصل لهما شهادات راقية وأرادا العود</w:t>
      </w:r>
      <w:r w:rsidR="00AD283C">
        <w:rPr>
          <w:rtl/>
        </w:rPr>
        <w:t>،</w:t>
      </w:r>
      <w:r w:rsidR="00FE4F18" w:rsidRPr="0013045D">
        <w:rPr>
          <w:rtl/>
        </w:rPr>
        <w:t xml:space="preserve"> طلب منهما بعض أعلام مصر أن يبقيا ليكونا مدرسين بالأزهر فأبيا ووجدا أنّ بلادهما أحوج إليهما</w:t>
      </w:r>
      <w:r w:rsidR="006D40AC">
        <w:rPr>
          <w:rtl/>
        </w:rPr>
        <w:t>.</w:t>
      </w:r>
      <w:r w:rsidR="00FE4F18" w:rsidRPr="0013045D">
        <w:rPr>
          <w:rtl/>
        </w:rPr>
        <w:t>..</w:t>
      </w:r>
    </w:p>
    <w:p w:rsidR="00FE4F18" w:rsidRDefault="00FE4F18" w:rsidP="00AE28A0">
      <w:pPr>
        <w:pStyle w:val="libNormal"/>
        <w:rPr>
          <w:rtl/>
        </w:rPr>
      </w:pPr>
      <w:r w:rsidRPr="0013045D">
        <w:rPr>
          <w:rtl/>
        </w:rPr>
        <w:t>ذكر الشيخ الأنطاكي في بداية كتابه</w:t>
      </w:r>
      <w:r w:rsidR="00D73AD8">
        <w:rPr>
          <w:rtl/>
        </w:rPr>
        <w:t xml:space="preserve"> - </w:t>
      </w:r>
      <w:r w:rsidRPr="0013045D">
        <w:rPr>
          <w:rtl/>
        </w:rPr>
        <w:t>لماذا اخترت مذهب الشيعة</w:t>
      </w:r>
      <w:r w:rsidR="00D73AD8">
        <w:rPr>
          <w:rtl/>
        </w:rPr>
        <w:t xml:space="preserve"> - </w:t>
      </w:r>
      <w:r w:rsidRPr="0013045D">
        <w:rPr>
          <w:rtl/>
        </w:rPr>
        <w:t>أبياتاً من الشعر وهي</w:t>
      </w:r>
      <w:r w:rsidR="00AD283C">
        <w:rPr>
          <w:rtl/>
        </w:rPr>
        <w:t>:</w:t>
      </w:r>
    </w:p>
    <w:p w:rsidR="00FE4F18" w:rsidRPr="00892A64" w:rsidRDefault="00FE4F18" w:rsidP="00AE28A0">
      <w:pPr>
        <w:pStyle w:val="libNormal"/>
        <w:rPr>
          <w:rtl/>
        </w:rPr>
      </w:pPr>
      <w:r w:rsidRPr="00892A64">
        <w:rPr>
          <w:rtl/>
        </w:rPr>
        <w:t>قالوا</w:t>
      </w:r>
      <w:r w:rsidR="00AD283C" w:rsidRPr="00892A64">
        <w:rPr>
          <w:rtl/>
        </w:rPr>
        <w:t>:</w:t>
      </w:r>
    </w:p>
    <w:tbl>
      <w:tblPr>
        <w:tblStyle w:val="TableGrid"/>
        <w:bidiVisual/>
        <w:tblW w:w="4562" w:type="pct"/>
        <w:tblInd w:w="384" w:type="dxa"/>
        <w:tblLook w:val="01E0"/>
      </w:tblPr>
      <w:tblGrid>
        <w:gridCol w:w="3531"/>
        <w:gridCol w:w="272"/>
        <w:gridCol w:w="3507"/>
      </w:tblGrid>
      <w:tr w:rsidR="00892A64" w:rsidTr="006F368C">
        <w:trPr>
          <w:trHeight w:val="350"/>
        </w:trPr>
        <w:tc>
          <w:tcPr>
            <w:tcW w:w="3920" w:type="dxa"/>
            <w:shd w:val="clear" w:color="auto" w:fill="auto"/>
          </w:tcPr>
          <w:p w:rsidR="00892A64" w:rsidRDefault="00892A64" w:rsidP="006F368C">
            <w:pPr>
              <w:pStyle w:val="libPoem"/>
            </w:pPr>
            <w:r w:rsidRPr="00892A64">
              <w:rPr>
                <w:rtl/>
              </w:rPr>
              <w:t>لماذا اخترت مذهب آل طه</w:t>
            </w:r>
            <w:r w:rsidRPr="00725071">
              <w:rPr>
                <w:rStyle w:val="libPoemTiniChar0"/>
                <w:rtl/>
              </w:rPr>
              <w:br/>
              <w:t> </w:t>
            </w:r>
          </w:p>
        </w:tc>
        <w:tc>
          <w:tcPr>
            <w:tcW w:w="279" w:type="dxa"/>
            <w:shd w:val="clear" w:color="auto" w:fill="auto"/>
          </w:tcPr>
          <w:p w:rsidR="00892A64" w:rsidRDefault="00892A64" w:rsidP="006F368C">
            <w:pPr>
              <w:pStyle w:val="libPoem"/>
              <w:rPr>
                <w:rtl/>
              </w:rPr>
            </w:pPr>
          </w:p>
        </w:tc>
        <w:tc>
          <w:tcPr>
            <w:tcW w:w="3881" w:type="dxa"/>
            <w:shd w:val="clear" w:color="auto" w:fill="auto"/>
          </w:tcPr>
          <w:p w:rsidR="00892A64" w:rsidRDefault="00892A64" w:rsidP="006F368C">
            <w:pPr>
              <w:pStyle w:val="libPoem"/>
            </w:pPr>
            <w:r w:rsidRPr="00892A64">
              <w:rPr>
                <w:rtl/>
              </w:rPr>
              <w:t>وحاربت الأقارب في ولاها</w:t>
            </w:r>
            <w:r w:rsidRPr="00725071">
              <w:rPr>
                <w:rStyle w:val="libPoemTiniChar0"/>
                <w:rtl/>
              </w:rPr>
              <w:br/>
              <w:t> </w:t>
            </w:r>
          </w:p>
        </w:tc>
      </w:tr>
    </w:tbl>
    <w:p w:rsidR="00FE4F18" w:rsidRPr="00892A64" w:rsidRDefault="00FE4F18" w:rsidP="00AE28A0">
      <w:pPr>
        <w:pStyle w:val="libNormal"/>
        <w:rPr>
          <w:rtl/>
        </w:rPr>
      </w:pPr>
      <w:r w:rsidRPr="00892A64">
        <w:rPr>
          <w:rtl/>
        </w:rPr>
        <w:t>قلت</w:t>
      </w:r>
      <w:r w:rsidR="00AD283C" w:rsidRPr="00892A64">
        <w:rPr>
          <w:rtl/>
        </w:rPr>
        <w:t>:</w:t>
      </w:r>
    </w:p>
    <w:tbl>
      <w:tblPr>
        <w:tblStyle w:val="TableGrid"/>
        <w:bidiVisual/>
        <w:tblW w:w="4562" w:type="pct"/>
        <w:tblInd w:w="384" w:type="dxa"/>
        <w:tblLook w:val="01E0"/>
      </w:tblPr>
      <w:tblGrid>
        <w:gridCol w:w="3536"/>
        <w:gridCol w:w="272"/>
        <w:gridCol w:w="3502"/>
      </w:tblGrid>
      <w:tr w:rsidR="00892A64" w:rsidTr="00892A64">
        <w:trPr>
          <w:trHeight w:val="350"/>
        </w:trPr>
        <w:tc>
          <w:tcPr>
            <w:tcW w:w="3536" w:type="dxa"/>
            <w:shd w:val="clear" w:color="auto" w:fill="auto"/>
          </w:tcPr>
          <w:p w:rsidR="00892A64" w:rsidRDefault="00892A64" w:rsidP="006F368C">
            <w:pPr>
              <w:pStyle w:val="libPoem"/>
            </w:pPr>
            <w:r w:rsidRPr="00892A64">
              <w:rPr>
                <w:rtl/>
              </w:rPr>
              <w:t>لأني رأيت الحقَّ نصاً</w:t>
            </w:r>
            <w:r w:rsidRPr="00725071">
              <w:rPr>
                <w:rStyle w:val="libPoemTiniChar0"/>
                <w:rtl/>
              </w:rPr>
              <w:br/>
              <w:t> </w:t>
            </w:r>
          </w:p>
        </w:tc>
        <w:tc>
          <w:tcPr>
            <w:tcW w:w="272" w:type="dxa"/>
            <w:shd w:val="clear" w:color="auto" w:fill="auto"/>
          </w:tcPr>
          <w:p w:rsidR="00892A64" w:rsidRDefault="00892A64" w:rsidP="006F368C">
            <w:pPr>
              <w:pStyle w:val="libPoem"/>
              <w:rPr>
                <w:rtl/>
              </w:rPr>
            </w:pPr>
          </w:p>
        </w:tc>
        <w:tc>
          <w:tcPr>
            <w:tcW w:w="3502" w:type="dxa"/>
            <w:shd w:val="clear" w:color="auto" w:fill="auto"/>
          </w:tcPr>
          <w:p w:rsidR="00892A64" w:rsidRDefault="00892A64" w:rsidP="006F368C">
            <w:pPr>
              <w:pStyle w:val="libPoem"/>
            </w:pPr>
            <w:r w:rsidRPr="00892A64">
              <w:rPr>
                <w:rtl/>
              </w:rPr>
              <w:t>ورب البيت لم يألف سواها</w:t>
            </w:r>
            <w:r w:rsidRPr="00725071">
              <w:rPr>
                <w:rStyle w:val="libPoemTiniChar0"/>
                <w:rtl/>
              </w:rPr>
              <w:br/>
              <w:t> </w:t>
            </w:r>
          </w:p>
        </w:tc>
      </w:tr>
      <w:tr w:rsidR="00892A64" w:rsidTr="00892A64">
        <w:tblPrEx>
          <w:tblLook w:val="04A0"/>
        </w:tblPrEx>
        <w:trPr>
          <w:trHeight w:val="350"/>
        </w:trPr>
        <w:tc>
          <w:tcPr>
            <w:tcW w:w="3536" w:type="dxa"/>
          </w:tcPr>
          <w:p w:rsidR="00892A64" w:rsidRDefault="00892A64" w:rsidP="006F368C">
            <w:pPr>
              <w:pStyle w:val="libPoem"/>
            </w:pPr>
            <w:r w:rsidRPr="00892A64">
              <w:rPr>
                <w:rtl/>
              </w:rPr>
              <w:t>فمذهبي التشيّع وهو فخرٌ</w:t>
            </w:r>
            <w:r w:rsidRPr="00725071">
              <w:rPr>
                <w:rStyle w:val="libPoemTiniChar0"/>
                <w:rtl/>
              </w:rPr>
              <w:br/>
              <w:t> </w:t>
            </w:r>
          </w:p>
        </w:tc>
        <w:tc>
          <w:tcPr>
            <w:tcW w:w="272" w:type="dxa"/>
          </w:tcPr>
          <w:p w:rsidR="00892A64" w:rsidRDefault="00892A64" w:rsidP="006F368C">
            <w:pPr>
              <w:pStyle w:val="libPoem"/>
              <w:rPr>
                <w:rtl/>
              </w:rPr>
            </w:pPr>
          </w:p>
        </w:tc>
        <w:tc>
          <w:tcPr>
            <w:tcW w:w="3502" w:type="dxa"/>
          </w:tcPr>
          <w:p w:rsidR="00892A64" w:rsidRDefault="00892A64" w:rsidP="006F368C">
            <w:pPr>
              <w:pStyle w:val="libPoem"/>
            </w:pPr>
            <w:r w:rsidRPr="00892A64">
              <w:rPr>
                <w:rtl/>
              </w:rPr>
              <w:t>لمن رام الحقيقة وامتطاها</w:t>
            </w:r>
            <w:r w:rsidRPr="00725071">
              <w:rPr>
                <w:rStyle w:val="libPoemTiniChar0"/>
                <w:rtl/>
              </w:rPr>
              <w:br/>
              <w:t> </w:t>
            </w:r>
          </w:p>
        </w:tc>
      </w:tr>
      <w:tr w:rsidR="00892A64" w:rsidTr="00892A64">
        <w:tblPrEx>
          <w:tblLook w:val="04A0"/>
        </w:tblPrEx>
        <w:trPr>
          <w:trHeight w:val="350"/>
        </w:trPr>
        <w:tc>
          <w:tcPr>
            <w:tcW w:w="3536" w:type="dxa"/>
          </w:tcPr>
          <w:p w:rsidR="00892A64" w:rsidRDefault="00892A64" w:rsidP="006F368C">
            <w:pPr>
              <w:pStyle w:val="libPoem"/>
            </w:pPr>
            <w:r w:rsidRPr="00892A64">
              <w:rPr>
                <w:rtl/>
              </w:rPr>
              <w:t>وفرعي من علي وهو در</w:t>
            </w:r>
            <w:r w:rsidRPr="00725071">
              <w:rPr>
                <w:rStyle w:val="libPoemTiniChar0"/>
                <w:rtl/>
              </w:rPr>
              <w:br/>
              <w:t> </w:t>
            </w:r>
          </w:p>
        </w:tc>
        <w:tc>
          <w:tcPr>
            <w:tcW w:w="272" w:type="dxa"/>
          </w:tcPr>
          <w:p w:rsidR="00892A64" w:rsidRDefault="00892A64" w:rsidP="006F368C">
            <w:pPr>
              <w:pStyle w:val="libPoem"/>
              <w:rPr>
                <w:rtl/>
              </w:rPr>
            </w:pPr>
          </w:p>
        </w:tc>
        <w:tc>
          <w:tcPr>
            <w:tcW w:w="3502" w:type="dxa"/>
          </w:tcPr>
          <w:p w:rsidR="00892A64" w:rsidRDefault="00892A64" w:rsidP="006F368C">
            <w:pPr>
              <w:pStyle w:val="libPoem"/>
            </w:pPr>
            <w:r w:rsidRPr="00892A64">
              <w:rPr>
                <w:rtl/>
              </w:rPr>
              <w:t>صفا والدهر فيه قد تباها</w:t>
            </w:r>
            <w:r w:rsidRPr="00725071">
              <w:rPr>
                <w:rStyle w:val="libPoemTiniChar0"/>
                <w:rtl/>
              </w:rPr>
              <w:br/>
              <w:t> </w:t>
            </w:r>
          </w:p>
        </w:tc>
      </w:tr>
      <w:tr w:rsidR="00892A64" w:rsidTr="00892A64">
        <w:tblPrEx>
          <w:tblLook w:val="04A0"/>
        </w:tblPrEx>
        <w:trPr>
          <w:trHeight w:val="350"/>
        </w:trPr>
        <w:tc>
          <w:tcPr>
            <w:tcW w:w="3536" w:type="dxa"/>
          </w:tcPr>
          <w:p w:rsidR="00892A64" w:rsidRDefault="00892A64" w:rsidP="006F368C">
            <w:pPr>
              <w:pStyle w:val="libPoem"/>
            </w:pPr>
            <w:r w:rsidRPr="00892A64">
              <w:rPr>
                <w:rtl/>
              </w:rPr>
              <w:t>وهل ينجو بيوم الحشر فرد</w:t>
            </w:r>
            <w:r w:rsidRPr="00725071">
              <w:rPr>
                <w:rStyle w:val="libPoemTiniChar0"/>
                <w:rtl/>
              </w:rPr>
              <w:br/>
              <w:t> </w:t>
            </w:r>
          </w:p>
        </w:tc>
        <w:tc>
          <w:tcPr>
            <w:tcW w:w="272" w:type="dxa"/>
          </w:tcPr>
          <w:p w:rsidR="00892A64" w:rsidRDefault="00892A64" w:rsidP="006F368C">
            <w:pPr>
              <w:pStyle w:val="libPoem"/>
              <w:rPr>
                <w:rtl/>
              </w:rPr>
            </w:pPr>
          </w:p>
        </w:tc>
        <w:tc>
          <w:tcPr>
            <w:tcW w:w="3502" w:type="dxa"/>
          </w:tcPr>
          <w:p w:rsidR="00892A64" w:rsidRDefault="00892A64" w:rsidP="006F368C">
            <w:pPr>
              <w:pStyle w:val="libPoem"/>
            </w:pPr>
            <w:r w:rsidRPr="00892A64">
              <w:rPr>
                <w:rtl/>
              </w:rPr>
              <w:t>مشى في غير مذهب آل طاها</w:t>
            </w:r>
            <w:r w:rsidRPr="00725071">
              <w:rPr>
                <w:rStyle w:val="libPoemTiniChar0"/>
                <w:rtl/>
              </w:rPr>
              <w:br/>
              <w:t> </w:t>
            </w:r>
          </w:p>
        </w:tc>
      </w:tr>
      <w:tr w:rsidR="00892A64" w:rsidTr="00892A64">
        <w:tblPrEx>
          <w:tblLook w:val="04A0"/>
        </w:tblPrEx>
        <w:trPr>
          <w:trHeight w:val="350"/>
        </w:trPr>
        <w:tc>
          <w:tcPr>
            <w:tcW w:w="3536" w:type="dxa"/>
          </w:tcPr>
          <w:p w:rsidR="00892A64" w:rsidRDefault="00892A64" w:rsidP="006F368C">
            <w:pPr>
              <w:pStyle w:val="libPoem"/>
            </w:pPr>
            <w:r w:rsidRPr="00892A64">
              <w:rPr>
                <w:rtl/>
              </w:rPr>
              <w:t>فلا أصغي لعذلٍ بعد علمي</w:t>
            </w:r>
            <w:r w:rsidRPr="00725071">
              <w:rPr>
                <w:rStyle w:val="libPoemTiniChar0"/>
                <w:rtl/>
              </w:rPr>
              <w:br/>
              <w:t> </w:t>
            </w:r>
          </w:p>
        </w:tc>
        <w:tc>
          <w:tcPr>
            <w:tcW w:w="272" w:type="dxa"/>
          </w:tcPr>
          <w:p w:rsidR="00892A64" w:rsidRDefault="00892A64" w:rsidP="006F368C">
            <w:pPr>
              <w:pStyle w:val="libPoem"/>
              <w:rPr>
                <w:rtl/>
              </w:rPr>
            </w:pPr>
          </w:p>
        </w:tc>
        <w:tc>
          <w:tcPr>
            <w:tcW w:w="3502" w:type="dxa"/>
          </w:tcPr>
          <w:p w:rsidR="00892A64" w:rsidRDefault="00892A64" w:rsidP="006F368C">
            <w:pPr>
              <w:pStyle w:val="libPoem"/>
            </w:pPr>
            <w:r w:rsidRPr="00892A64">
              <w:rPr>
                <w:rtl/>
              </w:rPr>
              <w:t>بأنّ الله للحق اصطفاها</w:t>
            </w:r>
            <w:r w:rsidRPr="00725071">
              <w:rPr>
                <w:rStyle w:val="libPoemTiniChar0"/>
                <w:rtl/>
              </w:rPr>
              <w:br/>
              <w:t> </w:t>
            </w:r>
          </w:p>
        </w:tc>
      </w:tr>
      <w:tr w:rsidR="00892A64" w:rsidTr="00892A64">
        <w:tblPrEx>
          <w:tblLook w:val="04A0"/>
        </w:tblPrEx>
        <w:trPr>
          <w:trHeight w:val="350"/>
        </w:trPr>
        <w:tc>
          <w:tcPr>
            <w:tcW w:w="3536" w:type="dxa"/>
          </w:tcPr>
          <w:p w:rsidR="00892A64" w:rsidRDefault="00892A64" w:rsidP="006F368C">
            <w:pPr>
              <w:pStyle w:val="libPoem"/>
            </w:pPr>
            <w:r w:rsidRPr="00892A64">
              <w:rPr>
                <w:rtl/>
              </w:rPr>
              <w:t>ولا أهتم في الدنيا لأمرٍ</w:t>
            </w:r>
            <w:r w:rsidRPr="00725071">
              <w:rPr>
                <w:rStyle w:val="libPoemTiniChar0"/>
                <w:rtl/>
              </w:rPr>
              <w:br/>
              <w:t> </w:t>
            </w:r>
          </w:p>
        </w:tc>
        <w:tc>
          <w:tcPr>
            <w:tcW w:w="272" w:type="dxa"/>
          </w:tcPr>
          <w:p w:rsidR="00892A64" w:rsidRDefault="00892A64" w:rsidP="006F368C">
            <w:pPr>
              <w:pStyle w:val="libPoem"/>
              <w:rPr>
                <w:rtl/>
              </w:rPr>
            </w:pPr>
          </w:p>
        </w:tc>
        <w:tc>
          <w:tcPr>
            <w:tcW w:w="3502" w:type="dxa"/>
          </w:tcPr>
          <w:p w:rsidR="00892A64" w:rsidRDefault="00892A64" w:rsidP="006F368C">
            <w:pPr>
              <w:pStyle w:val="libPoem"/>
            </w:pPr>
            <w:r w:rsidRPr="00892A64">
              <w:rPr>
                <w:rtl/>
              </w:rPr>
              <w:t>إذا ما النفس وافاها هداها</w:t>
            </w:r>
            <w:r w:rsidRPr="00725071">
              <w:rPr>
                <w:rStyle w:val="libPoemTiniChar0"/>
                <w:rtl/>
              </w:rPr>
              <w:br/>
              <w:t> </w:t>
            </w:r>
          </w:p>
        </w:tc>
      </w:tr>
    </w:tbl>
    <w:p w:rsidR="00526D4B" w:rsidRDefault="00526D4B" w:rsidP="003006E9">
      <w:pPr>
        <w:pStyle w:val="libNormal"/>
        <w:rPr>
          <w:rtl/>
        </w:rPr>
      </w:pPr>
      <w:r w:rsidRPr="0013045D">
        <w:rPr>
          <w:rtl/>
        </w:rPr>
        <w:t>قال الأنطاكي</w:t>
      </w:r>
      <w:r>
        <w:rPr>
          <w:rtl/>
        </w:rPr>
        <w:t>:</w:t>
      </w:r>
      <w:r w:rsidRPr="0013045D">
        <w:rPr>
          <w:rtl/>
        </w:rPr>
        <w:t xml:space="preserve"> وبعد</w:t>
      </w:r>
      <w:r>
        <w:rPr>
          <w:rtl/>
        </w:rPr>
        <w:t>،</w:t>
      </w:r>
      <w:r w:rsidRPr="0013045D">
        <w:rPr>
          <w:rtl/>
        </w:rPr>
        <w:t xml:space="preserve"> فلقد هدانا الله تعالى وقد</w:t>
      </w:r>
      <w:r>
        <w:rPr>
          <w:rFonts w:hint="cs"/>
          <w:rtl/>
        </w:rPr>
        <w:t>ّ</w:t>
      </w:r>
      <w:r w:rsidRPr="0013045D">
        <w:rPr>
          <w:rtl/>
        </w:rPr>
        <w:t>ر لنا الأخذ بالمذهب الحق</w:t>
      </w:r>
      <w:r>
        <w:rPr>
          <w:rtl/>
        </w:rPr>
        <w:t>،</w:t>
      </w:r>
      <w:r w:rsidRPr="0013045D">
        <w:rPr>
          <w:rtl/>
        </w:rPr>
        <w:t xml:space="preserve"> </w:t>
      </w:r>
    </w:p>
    <w:p w:rsidR="003006E9" w:rsidRDefault="003006E9" w:rsidP="00526D4B">
      <w:pPr>
        <w:pStyle w:val="libNormal"/>
        <w:rPr>
          <w:rtl/>
        </w:rPr>
      </w:pPr>
      <w:r>
        <w:rPr>
          <w:rtl/>
        </w:rPr>
        <w:br w:type="page"/>
      </w:r>
    </w:p>
    <w:p w:rsidR="00FE4F18" w:rsidRDefault="00FE4F18" w:rsidP="00526D4B">
      <w:pPr>
        <w:pStyle w:val="libNormal0"/>
        <w:rPr>
          <w:rtl/>
        </w:rPr>
      </w:pPr>
      <w:r w:rsidRPr="0013045D">
        <w:rPr>
          <w:rtl/>
        </w:rPr>
        <w:lastRenderedPageBreak/>
        <w:t xml:space="preserve">مذهب أهل البيت </w:t>
      </w:r>
      <w:r w:rsidR="003006E9" w:rsidRPr="00AD283C">
        <w:rPr>
          <w:rStyle w:val="libAlaemChar"/>
          <w:rtl/>
        </w:rPr>
        <w:t>عليهم‌السلام</w:t>
      </w:r>
      <w:r w:rsidR="00AD283C">
        <w:rPr>
          <w:rtl/>
        </w:rPr>
        <w:t>،</w:t>
      </w:r>
      <w:r w:rsidRPr="0013045D">
        <w:rPr>
          <w:rtl/>
        </w:rPr>
        <w:t xml:space="preserve"> مذهب حفيد رسول الله </w:t>
      </w:r>
      <w:r w:rsidR="00526D4B" w:rsidRPr="00526D4B">
        <w:rPr>
          <w:rStyle w:val="libAlaemChar"/>
          <w:rtl/>
        </w:rPr>
        <w:t>صلى‌الله‌عليه‌وآله‌وسلم</w:t>
      </w:r>
      <w:r w:rsidRPr="0013045D">
        <w:rPr>
          <w:rtl/>
        </w:rPr>
        <w:t xml:space="preserve"> الإمام جعفر بن محمد الصادق </w:t>
      </w:r>
      <w:r w:rsidR="003006E9" w:rsidRPr="00AD283C">
        <w:rPr>
          <w:rStyle w:val="libAlaemChar"/>
          <w:rtl/>
        </w:rPr>
        <w:t>عليه‌السلام</w:t>
      </w:r>
      <w:r w:rsidRPr="0013045D">
        <w:rPr>
          <w:rtl/>
        </w:rPr>
        <w:t xml:space="preserve"> الذي تفرعت عنه واستقت منه جميع المذاهب الأربعة</w:t>
      </w:r>
      <w:r w:rsidR="00AD283C">
        <w:rPr>
          <w:rtl/>
        </w:rPr>
        <w:t>،</w:t>
      </w:r>
      <w:r w:rsidRPr="0013045D">
        <w:rPr>
          <w:rtl/>
        </w:rPr>
        <w:t xml:space="preserve"> فهو أصل للمذاهب وهي الفروع</w:t>
      </w:r>
      <w:r w:rsidR="006D40AC">
        <w:rPr>
          <w:rtl/>
        </w:rPr>
        <w:t>.</w:t>
      </w:r>
      <w:r w:rsidRPr="0013045D">
        <w:rPr>
          <w:rtl/>
        </w:rPr>
        <w:t xml:space="preserve"> إذ أنّ أوّل من أخذ </w:t>
      </w:r>
      <w:r>
        <w:rPr>
          <w:rFonts w:hint="cs"/>
          <w:rtl/>
        </w:rPr>
        <w:t>ع</w:t>
      </w:r>
      <w:r w:rsidRPr="0013045D">
        <w:rPr>
          <w:rtl/>
        </w:rPr>
        <w:t xml:space="preserve">ن جعفر بن محمد الصادق </w:t>
      </w:r>
      <w:r w:rsidR="00526D4B" w:rsidRPr="00AD283C">
        <w:rPr>
          <w:rStyle w:val="libAlaemChar"/>
          <w:rtl/>
        </w:rPr>
        <w:t>عليه‌السلام</w:t>
      </w:r>
      <w:r w:rsidR="00526D4B" w:rsidRPr="0013045D">
        <w:rPr>
          <w:rtl/>
        </w:rPr>
        <w:t xml:space="preserve"> </w:t>
      </w:r>
      <w:r w:rsidRPr="0013045D">
        <w:rPr>
          <w:rtl/>
        </w:rPr>
        <w:t>هو أبو حنيفة ن</w:t>
      </w:r>
      <w:r>
        <w:rPr>
          <w:rFonts w:hint="cs"/>
          <w:rtl/>
        </w:rPr>
        <w:t>ُ</w:t>
      </w:r>
      <w:r w:rsidRPr="0013045D">
        <w:rPr>
          <w:rtl/>
        </w:rPr>
        <w:t>عمان بن ثابت</w:t>
      </w:r>
      <w:r w:rsidR="00AD283C">
        <w:rPr>
          <w:rtl/>
        </w:rPr>
        <w:t>،</w:t>
      </w:r>
      <w:r w:rsidRPr="0013045D">
        <w:rPr>
          <w:rtl/>
        </w:rPr>
        <w:t xml:space="preserve"> لما ثبت عنه حيث يقول</w:t>
      </w:r>
      <w:r w:rsidR="00AD283C">
        <w:rPr>
          <w:rtl/>
        </w:rPr>
        <w:t>:</w:t>
      </w:r>
      <w:r w:rsidRPr="0013045D">
        <w:rPr>
          <w:rtl/>
        </w:rPr>
        <w:t xml:space="preserve"> </w:t>
      </w:r>
      <w:r w:rsidR="00526D4B">
        <w:rPr>
          <w:rFonts w:hint="cs"/>
          <w:rtl/>
        </w:rPr>
        <w:t>«</w:t>
      </w:r>
      <w:r w:rsidRPr="0013045D">
        <w:rPr>
          <w:rtl/>
        </w:rPr>
        <w:t xml:space="preserve"> لو لا السنتان لهلك النعمان </w:t>
      </w:r>
      <w:r w:rsidR="00526D4B">
        <w:rPr>
          <w:rFonts w:hint="cs"/>
          <w:rtl/>
        </w:rPr>
        <w:t>»</w:t>
      </w:r>
      <w:r w:rsidRPr="0013045D">
        <w:rPr>
          <w:rtl/>
        </w:rPr>
        <w:t xml:space="preserve"> يريد بذلك السنتان اللتان حضر فيهما على الإمام الصادق </w:t>
      </w:r>
      <w:r w:rsidR="00526D4B" w:rsidRPr="00AD283C">
        <w:rPr>
          <w:rStyle w:val="libAlaemChar"/>
          <w:rtl/>
        </w:rPr>
        <w:t>عليه‌السلام</w:t>
      </w:r>
      <w:r w:rsidR="00526D4B" w:rsidRPr="0013045D">
        <w:rPr>
          <w:rtl/>
        </w:rPr>
        <w:t xml:space="preserve"> </w:t>
      </w:r>
      <w:r w:rsidRPr="0013045D">
        <w:rPr>
          <w:rtl/>
        </w:rPr>
        <w:t>وأخذ العلوم عنه</w:t>
      </w:r>
      <w:r w:rsidR="006D40AC">
        <w:rPr>
          <w:rtl/>
        </w:rPr>
        <w:t>.</w:t>
      </w:r>
    </w:p>
    <w:p w:rsidR="00FE4F18" w:rsidRDefault="00FE4F18" w:rsidP="00526D4B">
      <w:pPr>
        <w:pStyle w:val="libNormal"/>
        <w:rPr>
          <w:rtl/>
        </w:rPr>
      </w:pPr>
      <w:r w:rsidRPr="0013045D">
        <w:rPr>
          <w:rtl/>
        </w:rPr>
        <w:t>ثم مالك أخذ العلوم عن كتب أبي حنيفة</w:t>
      </w:r>
      <w:r w:rsidR="006D40AC">
        <w:rPr>
          <w:rtl/>
        </w:rPr>
        <w:t>.</w:t>
      </w:r>
      <w:r w:rsidRPr="0013045D">
        <w:rPr>
          <w:rtl/>
        </w:rPr>
        <w:t xml:space="preserve"> ثم الشافعي</w:t>
      </w:r>
      <w:r w:rsidR="00AD283C">
        <w:rPr>
          <w:rtl/>
        </w:rPr>
        <w:t>،</w:t>
      </w:r>
      <w:r w:rsidRPr="0013045D">
        <w:rPr>
          <w:rtl/>
        </w:rPr>
        <w:t xml:space="preserve"> أخذ عن مالك</w:t>
      </w:r>
      <w:r w:rsidR="00AD283C">
        <w:rPr>
          <w:rtl/>
        </w:rPr>
        <w:t>،</w:t>
      </w:r>
      <w:r w:rsidRPr="0013045D">
        <w:rPr>
          <w:rtl/>
        </w:rPr>
        <w:t xml:space="preserve"> ودرس عليه</w:t>
      </w:r>
      <w:r w:rsidR="00AD283C">
        <w:rPr>
          <w:rtl/>
        </w:rPr>
        <w:t>،</w:t>
      </w:r>
      <w:r w:rsidRPr="0013045D">
        <w:rPr>
          <w:rtl/>
        </w:rPr>
        <w:t xml:space="preserve"> ولقنه ما أخذه عن كتاب أبي حنيفة عن الصادق </w:t>
      </w:r>
      <w:r w:rsidR="00526D4B" w:rsidRPr="00AD283C">
        <w:rPr>
          <w:rStyle w:val="libAlaemChar"/>
          <w:rtl/>
        </w:rPr>
        <w:t>عليه‌السلام</w:t>
      </w:r>
      <w:r w:rsidRPr="0013045D">
        <w:rPr>
          <w:rtl/>
        </w:rPr>
        <w:t>. ثم أحمد بن حنبل كذلك</w:t>
      </w:r>
      <w:r w:rsidR="006D40AC">
        <w:rPr>
          <w:rtl/>
        </w:rPr>
        <w:t>.</w:t>
      </w:r>
    </w:p>
    <w:p w:rsidR="00FE4F18" w:rsidRDefault="00D73AD8" w:rsidP="00526D4B">
      <w:pPr>
        <w:pStyle w:val="libNormal"/>
        <w:rPr>
          <w:rtl/>
        </w:rPr>
      </w:pPr>
      <w:r>
        <w:rPr>
          <w:rtl/>
        </w:rPr>
        <w:t>-</w:t>
      </w:r>
      <w:r w:rsidR="00FE4F18" w:rsidRPr="0013045D">
        <w:rPr>
          <w:rtl/>
        </w:rPr>
        <w:t xml:space="preserve"> إذن فجميع المذاهب الأربعة تفر</w:t>
      </w:r>
      <w:r w:rsidR="00FE4F18">
        <w:rPr>
          <w:rFonts w:hint="cs"/>
          <w:rtl/>
        </w:rPr>
        <w:t>َّ</w:t>
      </w:r>
      <w:r w:rsidR="00FE4F18" w:rsidRPr="0013045D">
        <w:rPr>
          <w:rtl/>
        </w:rPr>
        <w:t xml:space="preserve">عت عن الإمام جعفر بن محمد الصادق </w:t>
      </w:r>
      <w:r w:rsidR="003006E9" w:rsidRPr="00AD283C">
        <w:rPr>
          <w:rStyle w:val="libAlaemChar"/>
          <w:rtl/>
        </w:rPr>
        <w:t>عليهم‌السلام</w:t>
      </w:r>
      <w:r w:rsidR="00FE4F18" w:rsidRPr="0013045D">
        <w:rPr>
          <w:rtl/>
        </w:rPr>
        <w:t>. وجميع المصادر التاريخية</w:t>
      </w:r>
      <w:r>
        <w:rPr>
          <w:rtl/>
        </w:rPr>
        <w:t xml:space="preserve"> - </w:t>
      </w:r>
      <w:r w:rsidR="00FE4F18" w:rsidRPr="0013045D">
        <w:rPr>
          <w:rtl/>
        </w:rPr>
        <w:t>سنية</w:t>
      </w:r>
      <w:r w:rsidR="00FE4F18">
        <w:rPr>
          <w:rFonts w:hint="cs"/>
          <w:rtl/>
        </w:rPr>
        <w:t>ً</w:t>
      </w:r>
      <w:r w:rsidR="00FE4F18" w:rsidRPr="0013045D">
        <w:rPr>
          <w:rtl/>
        </w:rPr>
        <w:t xml:space="preserve"> كانت أم شيعية</w:t>
      </w:r>
      <w:r>
        <w:rPr>
          <w:rtl/>
        </w:rPr>
        <w:t xml:space="preserve"> - </w:t>
      </w:r>
      <w:r w:rsidR="00FE4F18" w:rsidRPr="0013045D">
        <w:rPr>
          <w:rtl/>
        </w:rPr>
        <w:t>متفقة على ذلك</w:t>
      </w:r>
      <w:r w:rsidR="00AD283C">
        <w:rPr>
          <w:rtl/>
        </w:rPr>
        <w:t>،</w:t>
      </w:r>
      <w:r w:rsidR="00FE4F18" w:rsidRPr="0013045D">
        <w:rPr>
          <w:rtl/>
        </w:rPr>
        <w:t xml:space="preserve"> فما وجد في كتب المذاهب الأربعة موافقاً للمذهب الجعفري فهو عن جعفر بن محمد </w:t>
      </w:r>
      <w:r w:rsidR="00526D4B" w:rsidRPr="00AD283C">
        <w:rPr>
          <w:rStyle w:val="libAlaemChar"/>
          <w:rtl/>
        </w:rPr>
        <w:t>عليه‌السلام</w:t>
      </w:r>
      <w:r w:rsidR="00526D4B" w:rsidRPr="0013045D">
        <w:rPr>
          <w:rtl/>
        </w:rPr>
        <w:t xml:space="preserve"> </w:t>
      </w:r>
      <w:r w:rsidR="00FE4F18" w:rsidRPr="0013045D">
        <w:rPr>
          <w:rtl/>
        </w:rPr>
        <w:t>وما كان مخالفاً فهو عن اجتهادهم وقياسهم واستحسانهم</w:t>
      </w:r>
      <w:r w:rsidR="006D40AC">
        <w:rPr>
          <w:rtl/>
        </w:rPr>
        <w:t>.</w:t>
      </w:r>
    </w:p>
    <w:p w:rsidR="00FE4F18" w:rsidRDefault="00FE4F18" w:rsidP="006D40AC">
      <w:pPr>
        <w:pStyle w:val="libNormal"/>
        <w:rPr>
          <w:rtl/>
        </w:rPr>
      </w:pPr>
      <w:r w:rsidRPr="0013045D">
        <w:rPr>
          <w:rtl/>
        </w:rPr>
        <w:t xml:space="preserve">وقال عن الأسباب التي دعته للأخذ بمذهب أهل البيت </w:t>
      </w:r>
      <w:r w:rsidR="003006E9" w:rsidRPr="00AD283C">
        <w:rPr>
          <w:rStyle w:val="libAlaemChar"/>
          <w:rtl/>
        </w:rPr>
        <w:t>عليهم‌السلام</w:t>
      </w:r>
      <w:r w:rsidR="00AD283C">
        <w:rPr>
          <w:rtl/>
        </w:rPr>
        <w:t>:</w:t>
      </w:r>
      <w:r w:rsidRPr="0013045D">
        <w:rPr>
          <w:rtl/>
        </w:rPr>
        <w:t xml:space="preserve"> </w:t>
      </w:r>
      <w:r w:rsidR="006D40AC">
        <w:rPr>
          <w:rFonts w:hint="cs"/>
          <w:rtl/>
        </w:rPr>
        <w:t xml:space="preserve">« </w:t>
      </w:r>
      <w:r w:rsidRPr="0013045D">
        <w:rPr>
          <w:rtl/>
        </w:rPr>
        <w:t>وهي أمور كثيرة نذكر منها</w:t>
      </w:r>
      <w:r w:rsidR="00AD283C">
        <w:rPr>
          <w:rtl/>
        </w:rPr>
        <w:t>:</w:t>
      </w:r>
    </w:p>
    <w:p w:rsidR="00FE4F18" w:rsidRDefault="00FE4F18" w:rsidP="00AE28A0">
      <w:pPr>
        <w:pStyle w:val="libNormal"/>
        <w:rPr>
          <w:rtl/>
        </w:rPr>
      </w:pPr>
      <w:r w:rsidRPr="00526D4B">
        <w:rPr>
          <w:rStyle w:val="libBold2Char"/>
          <w:rtl/>
        </w:rPr>
        <w:t>أولاً</w:t>
      </w:r>
      <w:r w:rsidR="00AD283C" w:rsidRPr="00526D4B">
        <w:rPr>
          <w:rStyle w:val="libBold2Char"/>
          <w:rtl/>
        </w:rPr>
        <w:t>:</w:t>
      </w:r>
      <w:r w:rsidRPr="0013045D">
        <w:rPr>
          <w:rtl/>
        </w:rPr>
        <w:t xml:space="preserve"> رايت أنّ العمل بمذهب الشيعة مجزئ</w:t>
      </w:r>
      <w:r w:rsidR="00AD283C">
        <w:rPr>
          <w:rtl/>
        </w:rPr>
        <w:t>،</w:t>
      </w:r>
      <w:r w:rsidRPr="0013045D">
        <w:rPr>
          <w:rtl/>
        </w:rPr>
        <w:t xml:space="preserve"> وتبرأ به ذمة المكلف بلا ريب</w:t>
      </w:r>
      <w:r w:rsidR="00AD283C">
        <w:rPr>
          <w:rtl/>
        </w:rPr>
        <w:t>،</w:t>
      </w:r>
      <w:r w:rsidRPr="0013045D">
        <w:rPr>
          <w:rtl/>
        </w:rPr>
        <w:t xml:space="preserve"> وقد أفتى بصحته كثيرون من علماء السنة السابقين واللاحقين وأخيراً منهم الشيخ الأكبر </w:t>
      </w:r>
      <w:r w:rsidR="006D40AC">
        <w:rPr>
          <w:rtl/>
        </w:rPr>
        <w:t>«</w:t>
      </w:r>
      <w:r w:rsidRPr="0013045D">
        <w:rPr>
          <w:rtl/>
        </w:rPr>
        <w:t>زميلنا</w:t>
      </w:r>
      <w:r w:rsidR="00D6679F">
        <w:rPr>
          <w:rtl/>
        </w:rPr>
        <w:t>»</w:t>
      </w:r>
      <w:r w:rsidRPr="0013045D">
        <w:rPr>
          <w:rtl/>
        </w:rPr>
        <w:t xml:space="preserve"> فضيلة الشيخ محمود شلتوت رئيس الأزهر مفتي السنة في دوره</w:t>
      </w:r>
      <w:r w:rsidR="006D40AC">
        <w:rPr>
          <w:rtl/>
        </w:rPr>
        <w:t>.</w:t>
      </w:r>
      <w:r w:rsidRPr="0013045D">
        <w:rPr>
          <w:rtl/>
        </w:rPr>
        <w:t>..</w:t>
      </w:r>
    </w:p>
    <w:p w:rsidR="00FE4F18" w:rsidRDefault="00FE4F18" w:rsidP="003006E9">
      <w:pPr>
        <w:pStyle w:val="libNormal"/>
        <w:rPr>
          <w:rtl/>
        </w:rPr>
      </w:pPr>
      <w:r w:rsidRPr="00526D4B">
        <w:rPr>
          <w:rStyle w:val="libBold2Char"/>
          <w:rtl/>
        </w:rPr>
        <w:t>ثانياً</w:t>
      </w:r>
      <w:r w:rsidR="00AD283C" w:rsidRPr="00526D4B">
        <w:rPr>
          <w:rStyle w:val="libBold2Char"/>
          <w:rtl/>
        </w:rPr>
        <w:t>:</w:t>
      </w:r>
      <w:r w:rsidRPr="0013045D">
        <w:rPr>
          <w:rtl/>
        </w:rPr>
        <w:t xml:space="preserve"> أنّه قد ثبت عندي بالأدلة القوية والبراهين القاطعة والحجج الدامغة الرصينة الواضحة</w:t>
      </w:r>
      <w:r w:rsidR="00AD283C">
        <w:rPr>
          <w:rtl/>
        </w:rPr>
        <w:t>،</w:t>
      </w:r>
      <w:r w:rsidRPr="0013045D">
        <w:rPr>
          <w:rtl/>
        </w:rPr>
        <w:t xml:space="preserve"> التي هي كالشمس الساطعة في ضاحية النهار ليست دونها سحاب</w:t>
      </w:r>
      <w:r w:rsidR="00AD283C">
        <w:rPr>
          <w:rtl/>
        </w:rPr>
        <w:t>،</w:t>
      </w:r>
      <w:r w:rsidRPr="0013045D">
        <w:rPr>
          <w:rtl/>
        </w:rPr>
        <w:t xml:space="preserve"> أحقية مذهب أهل البيت </w:t>
      </w:r>
      <w:r w:rsidR="003006E9" w:rsidRPr="00AD283C">
        <w:rPr>
          <w:rStyle w:val="libAlaemChar"/>
          <w:rtl/>
        </w:rPr>
        <w:t>عليهم‌السلام</w:t>
      </w:r>
      <w:r w:rsidRPr="0013045D">
        <w:rPr>
          <w:rtl/>
        </w:rPr>
        <w:t xml:space="preserve"> وأنّه هو المذهب الحق الذي أخذه الشيعة عن أئمة أهل البيت عن جدهم رسول الله </w:t>
      </w:r>
      <w:r w:rsidR="00526D4B" w:rsidRPr="00526D4B">
        <w:rPr>
          <w:rStyle w:val="libAlaemChar"/>
          <w:rtl/>
        </w:rPr>
        <w:t>صلى‌الله‌عليه‌وآله‌وسلم</w:t>
      </w:r>
      <w:r w:rsidRPr="0013045D">
        <w:rPr>
          <w:rtl/>
        </w:rPr>
        <w:t xml:space="preserve"> عن جبرائيل عن الرب الجليل</w:t>
      </w:r>
      <w:r w:rsidR="00AD283C">
        <w:rPr>
          <w:rtl/>
        </w:rPr>
        <w:t>،</w:t>
      </w:r>
      <w:r w:rsidRPr="0013045D">
        <w:rPr>
          <w:rtl/>
        </w:rPr>
        <w:t xml:space="preserve"> وأخذه الثقاة عن الثقاة من يوم البعثة إلى يوم البعثة لا يختلف آخرهم عن أوّلهم</w:t>
      </w:r>
      <w:r w:rsidR="006D40AC">
        <w:rPr>
          <w:rtl/>
        </w:rPr>
        <w:t>.</w:t>
      </w:r>
    </w:p>
    <w:p w:rsidR="00526D4B" w:rsidRDefault="00526D4B" w:rsidP="003006E9">
      <w:pPr>
        <w:pStyle w:val="libNormal"/>
        <w:rPr>
          <w:rtl/>
        </w:rPr>
      </w:pPr>
      <w:r w:rsidRPr="00526D4B">
        <w:rPr>
          <w:rStyle w:val="libBold2Char"/>
          <w:rtl/>
        </w:rPr>
        <w:t>ثالثاً:</w:t>
      </w:r>
      <w:r w:rsidRPr="0013045D">
        <w:rPr>
          <w:rtl/>
        </w:rPr>
        <w:t xml:space="preserve"> أنّ الوحي نزل في بيتهم</w:t>
      </w:r>
      <w:r>
        <w:rPr>
          <w:rtl/>
        </w:rPr>
        <w:t>،</w:t>
      </w:r>
      <w:r w:rsidRPr="0013045D">
        <w:rPr>
          <w:rtl/>
        </w:rPr>
        <w:t xml:space="preserve"> وأهل البيت أدري وأعرف بما في البيت من غيرهم</w:t>
      </w:r>
      <w:r w:rsidR="006D40AC">
        <w:rPr>
          <w:rtl/>
        </w:rPr>
        <w:t>.</w:t>
      </w:r>
      <w:r w:rsidRPr="0013045D">
        <w:rPr>
          <w:rtl/>
        </w:rPr>
        <w:t xml:space="preserve"> فجدير بالعاقل المدبر أن لا يترك ما صحّ لديه من الأدلة منهم</w:t>
      </w:r>
      <w:r>
        <w:rPr>
          <w:rtl/>
        </w:rPr>
        <w:t>،</w:t>
      </w:r>
      <w:r w:rsidRPr="0013045D">
        <w:rPr>
          <w:rtl/>
        </w:rPr>
        <w:t xml:space="preserve"> ويأخذ من</w:t>
      </w:r>
    </w:p>
    <w:p w:rsidR="003006E9" w:rsidRDefault="003006E9" w:rsidP="003006E9">
      <w:pPr>
        <w:pStyle w:val="libNormal"/>
        <w:rPr>
          <w:rtl/>
        </w:rPr>
      </w:pPr>
      <w:r>
        <w:rPr>
          <w:rtl/>
        </w:rPr>
        <w:br w:type="page"/>
      </w:r>
    </w:p>
    <w:p w:rsidR="00FE4F18" w:rsidRDefault="00FE4F18" w:rsidP="00526D4B">
      <w:pPr>
        <w:pStyle w:val="libNormal0"/>
        <w:rPr>
          <w:rtl/>
        </w:rPr>
      </w:pPr>
      <w:r w:rsidRPr="0013045D">
        <w:rPr>
          <w:rtl/>
        </w:rPr>
        <w:lastRenderedPageBreak/>
        <w:t>الأجانب والدخلاء</w:t>
      </w:r>
      <w:r w:rsidR="006D40AC">
        <w:rPr>
          <w:rtl/>
        </w:rPr>
        <w:t>.</w:t>
      </w:r>
    </w:p>
    <w:p w:rsidR="00FE4F18" w:rsidRDefault="00FE4F18" w:rsidP="00AE28A0">
      <w:pPr>
        <w:pStyle w:val="libNormal"/>
        <w:rPr>
          <w:rtl/>
        </w:rPr>
      </w:pPr>
      <w:r w:rsidRPr="00526D4B">
        <w:rPr>
          <w:rStyle w:val="libBold2Char"/>
          <w:rtl/>
        </w:rPr>
        <w:t>رابعاً</w:t>
      </w:r>
      <w:r w:rsidR="00AD283C" w:rsidRPr="00526D4B">
        <w:rPr>
          <w:rStyle w:val="libBold2Char"/>
          <w:rtl/>
        </w:rPr>
        <w:t>:</w:t>
      </w:r>
      <w:r w:rsidRPr="0013045D">
        <w:rPr>
          <w:rtl/>
        </w:rPr>
        <w:t xml:space="preserve"> كثير من الآيات الواردة في الذكر الحكيم والقرآن المجيد الدالة على ما ند</w:t>
      </w:r>
      <w:r>
        <w:rPr>
          <w:rFonts w:hint="cs"/>
          <w:rtl/>
        </w:rPr>
        <w:t>ّ</w:t>
      </w:r>
      <w:r w:rsidRPr="0013045D">
        <w:rPr>
          <w:rtl/>
        </w:rPr>
        <w:t>عي</w:t>
      </w:r>
      <w:r w:rsidR="006D40AC">
        <w:rPr>
          <w:rtl/>
        </w:rPr>
        <w:t>.</w:t>
      </w:r>
      <w:r w:rsidRPr="0013045D">
        <w:rPr>
          <w:rtl/>
        </w:rPr>
        <w:t>..</w:t>
      </w:r>
    </w:p>
    <w:p w:rsidR="00FE4F18" w:rsidRDefault="00FE4F18" w:rsidP="00AE28A0">
      <w:pPr>
        <w:pStyle w:val="libNormal"/>
        <w:rPr>
          <w:rtl/>
        </w:rPr>
      </w:pPr>
      <w:r w:rsidRPr="00526D4B">
        <w:rPr>
          <w:rStyle w:val="libBold2Char"/>
          <w:rtl/>
        </w:rPr>
        <w:t>خامساً</w:t>
      </w:r>
      <w:r w:rsidR="00AD283C" w:rsidRPr="00526D4B">
        <w:rPr>
          <w:rStyle w:val="libBold2Char"/>
          <w:rtl/>
        </w:rPr>
        <w:t>:</w:t>
      </w:r>
      <w:r w:rsidRPr="0013045D">
        <w:rPr>
          <w:rtl/>
        </w:rPr>
        <w:t xml:space="preserve"> كثير من الأحاديث المأثورة والأخبار الواردة عن النبي الأعظم </w:t>
      </w:r>
      <w:r w:rsidR="00526D4B" w:rsidRPr="00526D4B">
        <w:rPr>
          <w:rStyle w:val="libAlaemChar"/>
          <w:rtl/>
        </w:rPr>
        <w:t>صلى‌الله‌عليه‌وآله‌وسلم</w:t>
      </w:r>
      <w:r w:rsidRPr="0013045D">
        <w:rPr>
          <w:rtl/>
        </w:rPr>
        <w:t xml:space="preserve"> الدالة على ذلك وقد ذكرها الفريقان </w:t>
      </w:r>
      <w:r w:rsidR="006D40AC">
        <w:rPr>
          <w:rtl/>
        </w:rPr>
        <w:t>«</w:t>
      </w:r>
      <w:r w:rsidRPr="0013045D">
        <w:rPr>
          <w:rtl/>
        </w:rPr>
        <w:t>الشيعة والسنة</w:t>
      </w:r>
      <w:r w:rsidR="00D6679F">
        <w:rPr>
          <w:rtl/>
        </w:rPr>
        <w:t>»</w:t>
      </w:r>
      <w:r w:rsidRPr="0013045D">
        <w:rPr>
          <w:rtl/>
        </w:rPr>
        <w:t xml:space="preserve"> في كتبهم</w:t>
      </w:r>
      <w:r w:rsidR="006D40AC">
        <w:rPr>
          <w:rtl/>
        </w:rPr>
        <w:t>.</w:t>
      </w:r>
      <w:r w:rsidRPr="0013045D">
        <w:rPr>
          <w:rtl/>
        </w:rPr>
        <w:t xml:space="preserve">.. وقد أتينا على كثير منها في كتابناً </w:t>
      </w:r>
      <w:r w:rsidR="006D40AC">
        <w:rPr>
          <w:rtl/>
        </w:rPr>
        <w:t>«</w:t>
      </w:r>
      <w:r w:rsidRPr="0013045D">
        <w:rPr>
          <w:rtl/>
        </w:rPr>
        <w:t>الشيعة وحجتهم في التشيع</w:t>
      </w:r>
      <w:r w:rsidR="00D6679F">
        <w:rPr>
          <w:rtl/>
        </w:rPr>
        <w:t>»</w:t>
      </w:r>
      <w:r w:rsidRPr="0013045D">
        <w:rPr>
          <w:rtl/>
        </w:rPr>
        <w:t xml:space="preserve"> فراجع هناك تجد ما فيه الكفاية</w:t>
      </w:r>
      <w:r w:rsidR="006D40AC">
        <w:rPr>
          <w:rtl/>
        </w:rPr>
        <w:t>.</w:t>
      </w:r>
      <w:r w:rsidRPr="0013045D">
        <w:rPr>
          <w:rtl/>
        </w:rPr>
        <w:t>..</w:t>
      </w:r>
    </w:p>
    <w:p w:rsidR="00FE4F18" w:rsidRDefault="00FE4F18" w:rsidP="00AE28A0">
      <w:pPr>
        <w:pStyle w:val="libNormal"/>
        <w:rPr>
          <w:rtl/>
        </w:rPr>
      </w:pPr>
      <w:r w:rsidRPr="0013045D">
        <w:rPr>
          <w:rtl/>
        </w:rPr>
        <w:t>ثم قال</w:t>
      </w:r>
      <w:r w:rsidR="00AD283C">
        <w:rPr>
          <w:rtl/>
        </w:rPr>
        <w:t>:</w:t>
      </w:r>
      <w:r w:rsidRPr="0013045D">
        <w:rPr>
          <w:rtl/>
        </w:rPr>
        <w:t xml:space="preserve"> ومن جملة الأسباب التي دعتنا إلى التشيّع هي وقوع كثير من المناظرات التي جرت بيني وبين بعض علماء الشيعة</w:t>
      </w:r>
      <w:r w:rsidR="006D40AC">
        <w:rPr>
          <w:rtl/>
        </w:rPr>
        <w:t>.</w:t>
      </w:r>
      <w:r w:rsidRPr="0013045D">
        <w:rPr>
          <w:rtl/>
        </w:rPr>
        <w:t xml:space="preserve"> وفي اثناء المناظرة كنت أجد نفسي محجوجاً معهم</w:t>
      </w:r>
      <w:r w:rsidR="00AD283C">
        <w:rPr>
          <w:rtl/>
        </w:rPr>
        <w:t>،</w:t>
      </w:r>
      <w:r w:rsidRPr="0013045D">
        <w:rPr>
          <w:rtl/>
        </w:rPr>
        <w:t xml:space="preserve"> غير أني أتجل</w:t>
      </w:r>
      <w:r>
        <w:rPr>
          <w:rFonts w:hint="cs"/>
          <w:rtl/>
        </w:rPr>
        <w:t>َّ</w:t>
      </w:r>
      <w:r w:rsidRPr="0013045D">
        <w:rPr>
          <w:rtl/>
        </w:rPr>
        <w:t>د وأدافع دفاع المغلوب مع ما أنا عليه بحمد الله من الاطلاع الواسع</w:t>
      </w:r>
      <w:r w:rsidR="006D40AC">
        <w:rPr>
          <w:rtl/>
        </w:rPr>
        <w:t>.</w:t>
      </w:r>
    </w:p>
    <w:p w:rsidR="00FE4F18" w:rsidRDefault="00FE4F18" w:rsidP="00AE28A0">
      <w:pPr>
        <w:pStyle w:val="libNormal"/>
        <w:rPr>
          <w:rtl/>
        </w:rPr>
      </w:pPr>
      <w:r w:rsidRPr="0013045D">
        <w:rPr>
          <w:rtl/>
        </w:rPr>
        <w:t>وقد طالت المناظرة بيننا زمناً طويلاً لا يقل عن ثلاث سنين تقريباً</w:t>
      </w:r>
      <w:r w:rsidR="00AD283C">
        <w:rPr>
          <w:rtl/>
        </w:rPr>
        <w:t>،</w:t>
      </w:r>
      <w:r w:rsidRPr="0013045D">
        <w:rPr>
          <w:rtl/>
        </w:rPr>
        <w:t xml:space="preserve"> وقد وقع في نفسي شيء</w:t>
      </w:r>
      <w:r>
        <w:rPr>
          <w:rFonts w:hint="cs"/>
          <w:rtl/>
        </w:rPr>
        <w:t>ٌ</w:t>
      </w:r>
      <w:r w:rsidRPr="0013045D">
        <w:rPr>
          <w:rtl/>
        </w:rPr>
        <w:t xml:space="preserve"> من الريب في المذاهب الأربعة لكثرة الخلاف فيها</w:t>
      </w:r>
      <w:r w:rsidR="006D40AC">
        <w:rPr>
          <w:rtl/>
        </w:rPr>
        <w:t>.</w:t>
      </w:r>
      <w:r w:rsidRPr="0013045D">
        <w:rPr>
          <w:rtl/>
        </w:rPr>
        <w:t>..</w:t>
      </w:r>
    </w:p>
    <w:p w:rsidR="00FE4F18" w:rsidRDefault="00FE4F18" w:rsidP="00AE28A0">
      <w:pPr>
        <w:pStyle w:val="libNormal"/>
        <w:rPr>
          <w:rtl/>
        </w:rPr>
      </w:pPr>
      <w:r w:rsidRPr="0013045D">
        <w:rPr>
          <w:rtl/>
        </w:rPr>
        <w:t>قال</w:t>
      </w:r>
      <w:r w:rsidR="00AD283C">
        <w:rPr>
          <w:rtl/>
        </w:rPr>
        <w:t>:</w:t>
      </w:r>
      <w:r w:rsidRPr="0013045D">
        <w:rPr>
          <w:rtl/>
        </w:rPr>
        <w:t xml:space="preserve"> ثم أشتهر أمرنا في البلاد</w:t>
      </w:r>
      <w:r w:rsidR="00AD283C">
        <w:rPr>
          <w:rtl/>
        </w:rPr>
        <w:t>،</w:t>
      </w:r>
      <w:r w:rsidRPr="0013045D">
        <w:rPr>
          <w:rtl/>
        </w:rPr>
        <w:t xml:space="preserve"> وذاع وشاع وملأ الأسماع</w:t>
      </w:r>
      <w:r w:rsidR="00AD283C">
        <w:rPr>
          <w:rtl/>
        </w:rPr>
        <w:t>،</w:t>
      </w:r>
      <w:r w:rsidRPr="0013045D">
        <w:rPr>
          <w:rtl/>
        </w:rPr>
        <w:t xml:space="preserve"> حتى أخذ الناس يتراكمون علينا يسألوننا عن السبب الذي دعانا إلى الأخذ بمذهب أهل البيت مذهب الحق</w:t>
      </w:r>
      <w:r w:rsidR="00AD283C">
        <w:rPr>
          <w:rtl/>
        </w:rPr>
        <w:t>،</w:t>
      </w:r>
      <w:r w:rsidRPr="0013045D">
        <w:rPr>
          <w:rtl/>
        </w:rPr>
        <w:t xml:space="preserve"> وترك المذهب الشافعي</w:t>
      </w:r>
      <w:r w:rsidR="00AD283C">
        <w:rPr>
          <w:rtl/>
        </w:rPr>
        <w:t>،</w:t>
      </w:r>
      <w:r w:rsidRPr="0013045D">
        <w:rPr>
          <w:rtl/>
        </w:rPr>
        <w:t xml:space="preserve"> وكنا نجيبهم بأنّ الأدلة قامت لدينا</w:t>
      </w:r>
      <w:r w:rsidR="00AD283C">
        <w:rPr>
          <w:rtl/>
        </w:rPr>
        <w:t>،</w:t>
      </w:r>
      <w:r w:rsidRPr="0013045D">
        <w:rPr>
          <w:rtl/>
        </w:rPr>
        <w:t xml:space="preserve"> فمن أراد منكم أن نوضح له المذهب الحق فليأت إلينا</w:t>
      </w:r>
      <w:r w:rsidR="006D40AC">
        <w:rPr>
          <w:rtl/>
        </w:rPr>
        <w:t>.</w:t>
      </w:r>
    </w:p>
    <w:p w:rsidR="00FE4F18" w:rsidRDefault="00FE4F18" w:rsidP="00AE28A0">
      <w:pPr>
        <w:pStyle w:val="libNormal"/>
        <w:rPr>
          <w:rtl/>
        </w:rPr>
      </w:pPr>
      <w:r w:rsidRPr="0013045D">
        <w:rPr>
          <w:rtl/>
        </w:rPr>
        <w:t>وكانوا يأتون إلينا من كل حدب وصوب من مختلف الطبقات من العلماء والأساتذة والوجهاء والتجار والكسبة والموظفين وغيرهم فكنّا نلقي عليهم الحقائق من المصادر الموثوقة من مصادرهم</w:t>
      </w:r>
      <w:r w:rsidR="006D40AC">
        <w:rPr>
          <w:rtl/>
        </w:rPr>
        <w:t>.</w:t>
      </w:r>
    </w:p>
    <w:p w:rsidR="00FE4F18" w:rsidRDefault="00FE4F18" w:rsidP="006D40AC">
      <w:pPr>
        <w:pStyle w:val="libNormal"/>
        <w:rPr>
          <w:rtl/>
        </w:rPr>
      </w:pPr>
      <w:r w:rsidRPr="0013045D">
        <w:rPr>
          <w:rtl/>
        </w:rPr>
        <w:t xml:space="preserve">فمنهم من يسمع ويقنع ويأخذ بالمذهب </w:t>
      </w:r>
      <w:r w:rsidR="006D40AC">
        <w:rPr>
          <w:rFonts w:hint="cs"/>
          <w:rtl/>
        </w:rPr>
        <w:t>(</w:t>
      </w:r>
      <w:r w:rsidRPr="0013045D">
        <w:rPr>
          <w:rtl/>
        </w:rPr>
        <w:t xml:space="preserve">مذهب أهل البيت </w:t>
      </w:r>
      <w:r w:rsidR="003006E9" w:rsidRPr="00AD283C">
        <w:rPr>
          <w:rStyle w:val="libAlaemChar"/>
          <w:rtl/>
        </w:rPr>
        <w:t>عليهم‌السلام</w:t>
      </w:r>
      <w:r w:rsidR="00D25E9D">
        <w:rPr>
          <w:rtl/>
        </w:rPr>
        <w:t>)</w:t>
      </w:r>
      <w:r w:rsidRPr="0013045D">
        <w:rPr>
          <w:rtl/>
        </w:rPr>
        <w:t xml:space="preserve"> ويرفض مذهبه</w:t>
      </w:r>
      <w:r w:rsidR="00AD283C">
        <w:rPr>
          <w:rtl/>
        </w:rPr>
        <w:t>،</w:t>
      </w:r>
      <w:r w:rsidRPr="0013045D">
        <w:rPr>
          <w:rtl/>
        </w:rPr>
        <w:t xml:space="preserve"> ومنهم من يتعص</w:t>
      </w:r>
      <w:r>
        <w:rPr>
          <w:rFonts w:hint="cs"/>
          <w:rtl/>
        </w:rPr>
        <w:t>َّ</w:t>
      </w:r>
      <w:r w:rsidRPr="0013045D">
        <w:rPr>
          <w:rtl/>
        </w:rPr>
        <w:t>ب ويبقى على مذهب</w:t>
      </w:r>
      <w:r>
        <w:rPr>
          <w:rFonts w:hint="cs"/>
          <w:rtl/>
        </w:rPr>
        <w:t>ه</w:t>
      </w:r>
      <w:r w:rsidRPr="0013045D">
        <w:rPr>
          <w:rtl/>
        </w:rPr>
        <w:t xml:space="preserve"> وعذره الجهل والتعصب ليس إلاّ</w:t>
      </w:r>
      <w:r w:rsidR="00D73AD8">
        <w:rPr>
          <w:rtl/>
        </w:rPr>
        <w:t xml:space="preserve"> - </w:t>
      </w:r>
      <w:r w:rsidRPr="0013045D">
        <w:rPr>
          <w:rtl/>
        </w:rPr>
        <w:t>مع أنّه غير قادر على الدفاع عن مذهبه</w:t>
      </w:r>
      <w:r w:rsidR="006D40AC">
        <w:rPr>
          <w:rtl/>
        </w:rPr>
        <w:t>.</w:t>
      </w:r>
    </w:p>
    <w:p w:rsidR="00FE4F18" w:rsidRDefault="00FE4F18" w:rsidP="00526D4B">
      <w:pPr>
        <w:pStyle w:val="libNormal"/>
        <w:rPr>
          <w:rtl/>
        </w:rPr>
      </w:pPr>
      <w:r w:rsidRPr="0013045D">
        <w:rPr>
          <w:rtl/>
        </w:rPr>
        <w:t>وقد عرفت بأن</w:t>
      </w:r>
      <w:r>
        <w:rPr>
          <w:rFonts w:hint="cs"/>
          <w:rtl/>
        </w:rPr>
        <w:t>َّ</w:t>
      </w:r>
      <w:r w:rsidRPr="0013045D">
        <w:rPr>
          <w:rtl/>
        </w:rPr>
        <w:t xml:space="preserve"> الأدلة القاطعة والبراهين الساطعة</w:t>
      </w:r>
      <w:r w:rsidR="00AD283C">
        <w:rPr>
          <w:rtl/>
        </w:rPr>
        <w:t>،</w:t>
      </w:r>
      <w:r w:rsidRPr="0013045D">
        <w:rPr>
          <w:rtl/>
        </w:rPr>
        <w:t xml:space="preserve"> من كلا الطرفين</w:t>
      </w:r>
      <w:r w:rsidR="00AD283C">
        <w:rPr>
          <w:rtl/>
        </w:rPr>
        <w:t>،</w:t>
      </w:r>
      <w:r w:rsidRPr="0013045D">
        <w:rPr>
          <w:rtl/>
        </w:rPr>
        <w:t xml:space="preserve"> طافة في كتب الفريقين بأحقية الأخذ بالمذهب الجعفري</w:t>
      </w:r>
      <w:r w:rsidR="00AD283C">
        <w:rPr>
          <w:rtl/>
        </w:rPr>
        <w:t>،</w:t>
      </w:r>
      <w:r w:rsidRPr="0013045D">
        <w:rPr>
          <w:rtl/>
        </w:rPr>
        <w:t xml:space="preserve"> إذ إنّه سلسلة ذهبية متراصة حلقاتها </w:t>
      </w:r>
    </w:p>
    <w:p w:rsidR="003006E9" w:rsidRDefault="003006E9" w:rsidP="003006E9">
      <w:pPr>
        <w:pStyle w:val="libNormal"/>
        <w:rPr>
          <w:rtl/>
        </w:rPr>
      </w:pPr>
      <w:r>
        <w:rPr>
          <w:rtl/>
        </w:rPr>
        <w:br w:type="page"/>
      </w:r>
    </w:p>
    <w:p w:rsidR="00526D4B" w:rsidRDefault="00526D4B" w:rsidP="00526D4B">
      <w:pPr>
        <w:pStyle w:val="libNormal0"/>
        <w:rPr>
          <w:rtl/>
        </w:rPr>
      </w:pPr>
      <w:r w:rsidRPr="0013045D">
        <w:rPr>
          <w:rtl/>
        </w:rPr>
        <w:lastRenderedPageBreak/>
        <w:t>بعضها ببعض لا تنفصم</w:t>
      </w:r>
      <w:r w:rsidR="006D40AC">
        <w:rPr>
          <w:rtl/>
        </w:rPr>
        <w:t>.</w:t>
      </w:r>
      <w:r w:rsidRPr="0013045D">
        <w:rPr>
          <w:rtl/>
        </w:rPr>
        <w:t>..</w:t>
      </w:r>
    </w:p>
    <w:p w:rsidR="00FE4F18" w:rsidRDefault="00FE4F18" w:rsidP="00AE28A0">
      <w:pPr>
        <w:pStyle w:val="libNormal"/>
        <w:rPr>
          <w:rtl/>
        </w:rPr>
      </w:pPr>
      <w:r w:rsidRPr="0013045D">
        <w:rPr>
          <w:rtl/>
        </w:rPr>
        <w:t>وبذلك وضح لنا الطريق إلى الدخول في المذهب الشيعي</w:t>
      </w:r>
      <w:r w:rsidR="00AD283C">
        <w:rPr>
          <w:rtl/>
        </w:rPr>
        <w:t>،</w:t>
      </w:r>
      <w:r w:rsidRPr="0013045D">
        <w:rPr>
          <w:rtl/>
        </w:rPr>
        <w:t xml:space="preserve"> فاعتنقناه بكل فرح وسرور</w:t>
      </w:r>
      <w:r w:rsidR="00AD283C">
        <w:rPr>
          <w:rtl/>
        </w:rPr>
        <w:t>،</w:t>
      </w:r>
      <w:r w:rsidRPr="0013045D">
        <w:rPr>
          <w:rtl/>
        </w:rPr>
        <w:t xml:space="preserve"> إذ لا مناص لنا من الأخذ به طلباً للنجاة ورجوعاً إلى الرشاد</w:t>
      </w:r>
      <w:r w:rsidR="006D40AC">
        <w:rPr>
          <w:rtl/>
        </w:rPr>
        <w:t>.</w:t>
      </w:r>
      <w:r w:rsidRPr="0013045D">
        <w:rPr>
          <w:rtl/>
        </w:rPr>
        <w:t xml:space="preserve"> هدانا الله وإياك إلى ما فيه رضاه وهو الموفق والمرشد والهادي لكل خير وصلاح</w:t>
      </w:r>
      <w:r w:rsidR="006D40AC">
        <w:rPr>
          <w:rtl/>
        </w:rPr>
        <w:t>.</w:t>
      </w:r>
      <w:r w:rsidRPr="0013045D">
        <w:rPr>
          <w:rtl/>
        </w:rPr>
        <w:t>..</w:t>
      </w:r>
    </w:p>
    <w:p w:rsidR="00FE4F18" w:rsidRDefault="00FE4F18" w:rsidP="00AE28A0">
      <w:pPr>
        <w:pStyle w:val="libNormal"/>
        <w:rPr>
          <w:rtl/>
        </w:rPr>
      </w:pPr>
      <w:r w:rsidRPr="0013045D">
        <w:rPr>
          <w:rtl/>
        </w:rPr>
        <w:t>وقال</w:t>
      </w:r>
      <w:r w:rsidR="00AD283C">
        <w:rPr>
          <w:rtl/>
        </w:rPr>
        <w:t>:</w:t>
      </w:r>
      <w:r w:rsidRPr="0013045D">
        <w:rPr>
          <w:rtl/>
        </w:rPr>
        <w:t xml:space="preserve"> ولعمري ما أدري أي معذرة أعدها القوم ليوم الحساب الذي تشخص فيه الأبصار</w:t>
      </w:r>
      <w:r w:rsidR="006D40AC">
        <w:rPr>
          <w:rtl/>
        </w:rPr>
        <w:t>.</w:t>
      </w:r>
      <w:r w:rsidRPr="0013045D">
        <w:rPr>
          <w:rtl/>
        </w:rPr>
        <w:t xml:space="preserve"> يوم تبلغ فيه القلوب الحناجر</w:t>
      </w:r>
      <w:r w:rsidR="006D40AC">
        <w:rPr>
          <w:rtl/>
        </w:rPr>
        <w:t>.</w:t>
      </w:r>
      <w:r w:rsidRPr="0013045D">
        <w:rPr>
          <w:rtl/>
        </w:rPr>
        <w:t xml:space="preserve"> فإلى متى هذا الإعراض والوقوف عن معرفة كتب الشيعة الأبرار</w:t>
      </w:r>
      <w:r w:rsidR="00AD283C">
        <w:rPr>
          <w:rtl/>
        </w:rPr>
        <w:t>،</w:t>
      </w:r>
      <w:r w:rsidRPr="0013045D">
        <w:rPr>
          <w:rtl/>
        </w:rPr>
        <w:t xml:space="preserve"> أتباع الأطهار</w:t>
      </w:r>
      <w:r w:rsidR="006D40AC">
        <w:rPr>
          <w:rtl/>
        </w:rPr>
        <w:t>؟</w:t>
      </w:r>
      <w:r w:rsidRPr="0013045D">
        <w:rPr>
          <w:rtl/>
        </w:rPr>
        <w:t xml:space="preserve"> وإلى متى هذا الإجحاف في حق رسول الله </w:t>
      </w:r>
      <w:r w:rsidR="00526D4B" w:rsidRPr="00526D4B">
        <w:rPr>
          <w:rStyle w:val="libAlaemChar"/>
          <w:rtl/>
        </w:rPr>
        <w:t>صلى‌الله‌عليه‌وآله‌وسلم</w:t>
      </w:r>
      <w:r w:rsidRPr="0013045D">
        <w:rPr>
          <w:rtl/>
        </w:rPr>
        <w:t xml:space="preserve"> ووصيه وخدنه أمير المؤمنين</w:t>
      </w:r>
      <w:r w:rsidR="006D40AC">
        <w:rPr>
          <w:rtl/>
        </w:rPr>
        <w:t>؟</w:t>
      </w:r>
      <w:r w:rsidRPr="0013045D">
        <w:rPr>
          <w:rtl/>
        </w:rPr>
        <w:t xml:space="preserve"> اللهمّ فاشهد </w:t>
      </w:r>
      <w:r>
        <w:rPr>
          <w:rFonts w:hint="cs"/>
          <w:rtl/>
        </w:rPr>
        <w:t>أ</w:t>
      </w:r>
      <w:r w:rsidRPr="0013045D">
        <w:rPr>
          <w:rtl/>
        </w:rPr>
        <w:t>ن</w:t>
      </w:r>
      <w:r>
        <w:rPr>
          <w:rFonts w:hint="cs"/>
          <w:rtl/>
        </w:rPr>
        <w:t>ّ</w:t>
      </w:r>
      <w:r w:rsidRPr="0013045D">
        <w:rPr>
          <w:rtl/>
        </w:rPr>
        <w:t>ا قد أتممنا الحجة</w:t>
      </w:r>
      <w:r w:rsidR="00AD283C">
        <w:rPr>
          <w:rtl/>
        </w:rPr>
        <w:t>،</w:t>
      </w:r>
      <w:r w:rsidRPr="0013045D">
        <w:rPr>
          <w:rtl/>
        </w:rPr>
        <w:t xml:space="preserve"> وسهلنا السبيل لإخواننا السنّة</w:t>
      </w:r>
      <w:r w:rsidR="00AD283C">
        <w:rPr>
          <w:rtl/>
        </w:rPr>
        <w:t>،</w:t>
      </w:r>
      <w:r w:rsidRPr="0013045D">
        <w:rPr>
          <w:rtl/>
        </w:rPr>
        <w:t xml:space="preserve"> اللهم اهدهم كما هديتنا وأرشدهم كما أرشدتنا فإنك الهادي والمرشد إلى سواء السبيل</w:t>
      </w:r>
      <w:r w:rsidR="006D40AC">
        <w:rPr>
          <w:rtl/>
        </w:rPr>
        <w:t>.</w:t>
      </w:r>
      <w:r w:rsidRPr="0013045D">
        <w:rPr>
          <w:rtl/>
        </w:rPr>
        <w:t>..</w:t>
      </w:r>
    </w:p>
    <w:p w:rsidR="00FE4F18" w:rsidRDefault="00FE4F18" w:rsidP="00AD283C">
      <w:pPr>
        <w:pStyle w:val="libNormal"/>
      </w:pPr>
      <w:r w:rsidRPr="0013045D">
        <w:rPr>
          <w:rtl/>
        </w:rPr>
        <w:br w:type="page"/>
      </w:r>
    </w:p>
    <w:p w:rsidR="00FE4F18" w:rsidRDefault="00FE4F18" w:rsidP="003006E9">
      <w:pPr>
        <w:pStyle w:val="Heading2Center"/>
        <w:rPr>
          <w:rtl/>
        </w:rPr>
      </w:pPr>
      <w:bookmarkStart w:id="259" w:name="_Toc382042687"/>
      <w:r w:rsidRPr="0013045D">
        <w:rPr>
          <w:rtl/>
        </w:rPr>
        <w:lastRenderedPageBreak/>
        <w:t>الشيخ أحمد أمين الأنطاكي</w:t>
      </w:r>
      <w:bookmarkEnd w:id="259"/>
    </w:p>
    <w:p w:rsidR="00FE4F18" w:rsidRDefault="00FE4F18" w:rsidP="003006E9">
      <w:pPr>
        <w:pStyle w:val="libNormal"/>
        <w:rPr>
          <w:rtl/>
        </w:rPr>
      </w:pPr>
      <w:r w:rsidRPr="0013045D">
        <w:rPr>
          <w:rtl/>
        </w:rPr>
        <w:t>هو الأخ الأكبر للشيخ محمد السابق ذكره تخرج مع أخيه في الأزهر</w:t>
      </w:r>
      <w:r w:rsidR="00AD283C">
        <w:rPr>
          <w:rtl/>
        </w:rPr>
        <w:t>،</w:t>
      </w:r>
      <w:r w:rsidRPr="0013045D">
        <w:rPr>
          <w:rtl/>
        </w:rPr>
        <w:t xml:space="preserve"> وكان الشيخ أحمد</w:t>
      </w:r>
      <w:r w:rsidR="00D73AD8">
        <w:rPr>
          <w:rtl/>
        </w:rPr>
        <w:t xml:space="preserve"> - </w:t>
      </w:r>
      <w:r w:rsidRPr="0013045D">
        <w:rPr>
          <w:rtl/>
        </w:rPr>
        <w:t xml:space="preserve">قبل إظهاره التشيّع واعتناقه مذهب أهل البيت </w:t>
      </w:r>
      <w:r w:rsidR="003006E9" w:rsidRPr="00AD283C">
        <w:rPr>
          <w:rStyle w:val="libAlaemChar"/>
          <w:rtl/>
        </w:rPr>
        <w:t>عليهم‌السلام</w:t>
      </w:r>
      <w:r w:rsidRPr="0013045D">
        <w:rPr>
          <w:rtl/>
        </w:rPr>
        <w:t xml:space="preserve"> </w:t>
      </w:r>
      <w:r w:rsidR="003006E9">
        <w:rPr>
          <w:rFonts w:hint="cs"/>
          <w:rtl/>
        </w:rPr>
        <w:t>-</w:t>
      </w:r>
      <w:r w:rsidRPr="0013045D">
        <w:rPr>
          <w:rtl/>
        </w:rPr>
        <w:t xml:space="preserve"> إماماً ومدرساً في مدينة حلب في سوريا</w:t>
      </w:r>
      <w:r w:rsidR="006D40AC">
        <w:rPr>
          <w:rtl/>
        </w:rPr>
        <w:t>.</w:t>
      </w:r>
    </w:p>
    <w:p w:rsidR="00FE4F18" w:rsidRDefault="00FE4F18" w:rsidP="003006E9">
      <w:pPr>
        <w:pStyle w:val="libNormal"/>
        <w:rPr>
          <w:rtl/>
        </w:rPr>
      </w:pPr>
      <w:r w:rsidRPr="0013045D">
        <w:rPr>
          <w:rtl/>
        </w:rPr>
        <w:t xml:space="preserve">قال في مقدمة كتابه </w:t>
      </w:r>
      <w:r w:rsidR="006D40AC">
        <w:rPr>
          <w:rtl/>
        </w:rPr>
        <w:t>«</w:t>
      </w:r>
      <w:r w:rsidRPr="0013045D">
        <w:rPr>
          <w:rtl/>
        </w:rPr>
        <w:t>في طريقي إلى التشيّع</w:t>
      </w:r>
      <w:r w:rsidR="00D6679F">
        <w:rPr>
          <w:rtl/>
        </w:rPr>
        <w:t>»</w:t>
      </w:r>
      <w:r w:rsidR="00AD283C">
        <w:rPr>
          <w:rtl/>
        </w:rPr>
        <w:t>:</w:t>
      </w:r>
      <w:r w:rsidRPr="0013045D">
        <w:rPr>
          <w:rtl/>
        </w:rPr>
        <w:t xml:space="preserve"> </w:t>
      </w:r>
      <w:r w:rsidR="006D40AC">
        <w:rPr>
          <w:rtl/>
        </w:rPr>
        <w:t>«</w:t>
      </w:r>
      <w:r w:rsidRPr="0013045D">
        <w:rPr>
          <w:rtl/>
        </w:rPr>
        <w:t xml:space="preserve">إنّ سبب تشيعي هو قول النبي </w:t>
      </w:r>
      <w:r w:rsidR="00526D4B" w:rsidRPr="00526D4B">
        <w:rPr>
          <w:rStyle w:val="libAlaemChar"/>
          <w:rtl/>
        </w:rPr>
        <w:t>صلى‌الله‌عليه‌وآله‌وسلم</w:t>
      </w:r>
      <w:r w:rsidRPr="0013045D">
        <w:rPr>
          <w:rtl/>
        </w:rPr>
        <w:t xml:space="preserve"> المتفق على صحته لدى المذاهب الإسلامية كلها</w:t>
      </w:r>
      <w:r w:rsidR="00AD283C">
        <w:rPr>
          <w:rtl/>
        </w:rPr>
        <w:t>:</w:t>
      </w:r>
      <w:r w:rsidRPr="0013045D">
        <w:rPr>
          <w:rtl/>
        </w:rPr>
        <w:t xml:space="preserve"> </w:t>
      </w:r>
      <w:r w:rsidR="006D40AC">
        <w:rPr>
          <w:rtl/>
        </w:rPr>
        <w:t>«</w:t>
      </w:r>
      <w:r w:rsidRPr="0013045D">
        <w:rPr>
          <w:rtl/>
        </w:rPr>
        <w:t>مثل أهل بيتي فيكم مثل سفينة نوح</w:t>
      </w:r>
      <w:r w:rsidR="00AD283C">
        <w:rPr>
          <w:rtl/>
        </w:rPr>
        <w:t>،</w:t>
      </w:r>
      <w:r w:rsidRPr="0013045D">
        <w:rPr>
          <w:rtl/>
        </w:rPr>
        <w:t xml:space="preserve"> من ركبها نجا</w:t>
      </w:r>
      <w:r w:rsidR="00AD283C">
        <w:rPr>
          <w:rtl/>
        </w:rPr>
        <w:t>،</w:t>
      </w:r>
      <w:r w:rsidRPr="0013045D">
        <w:rPr>
          <w:rtl/>
        </w:rPr>
        <w:t xml:space="preserve"> ومن تخل</w:t>
      </w:r>
      <w:r>
        <w:rPr>
          <w:rFonts w:hint="cs"/>
          <w:rtl/>
        </w:rPr>
        <w:t>َّ</w:t>
      </w:r>
      <w:r w:rsidRPr="0013045D">
        <w:rPr>
          <w:rtl/>
        </w:rPr>
        <w:t>ف عنها غرق</w:t>
      </w:r>
      <w:r w:rsidR="00D6679F">
        <w:rPr>
          <w:rtl/>
        </w:rPr>
        <w:t>»</w:t>
      </w:r>
      <w:r w:rsidRPr="0013045D">
        <w:rPr>
          <w:rtl/>
        </w:rPr>
        <w:t xml:space="preserve"> فرأيت أنني لو اتبعت أهل البيت </w:t>
      </w:r>
      <w:r w:rsidR="003006E9" w:rsidRPr="00AD283C">
        <w:rPr>
          <w:rStyle w:val="libAlaemChar"/>
          <w:rtl/>
        </w:rPr>
        <w:t>عليهم‌السلام</w:t>
      </w:r>
      <w:r w:rsidRPr="0013045D">
        <w:rPr>
          <w:rtl/>
        </w:rPr>
        <w:t xml:space="preserve"> وأخذت أحكام ديني عنهم فلا شك أني أبلغ النجاة</w:t>
      </w:r>
      <w:r w:rsidR="006D40AC">
        <w:rPr>
          <w:rtl/>
        </w:rPr>
        <w:t>.</w:t>
      </w:r>
      <w:r w:rsidRPr="0013045D">
        <w:rPr>
          <w:rtl/>
        </w:rPr>
        <w:t xml:space="preserve"> ولو تركتهم واستمديت أحكام ديني من غيرهم، فلا ريب أكون من الضالين</w:t>
      </w:r>
      <w:r w:rsidR="006D40AC">
        <w:rPr>
          <w:rtl/>
        </w:rPr>
        <w:t>.</w:t>
      </w:r>
      <w:r w:rsidRPr="0013045D">
        <w:rPr>
          <w:rtl/>
        </w:rPr>
        <w:t>..</w:t>
      </w:r>
    </w:p>
    <w:p w:rsidR="00FE4F18" w:rsidRDefault="00FE4F18" w:rsidP="00AE28A0">
      <w:pPr>
        <w:pStyle w:val="libNormal"/>
        <w:rPr>
          <w:rtl/>
        </w:rPr>
      </w:pPr>
      <w:r w:rsidRPr="0013045D">
        <w:rPr>
          <w:rtl/>
        </w:rPr>
        <w:t>كنت أنا وأخي الشيخ محمد مرعي أمين</w:t>
      </w:r>
      <w:r w:rsidR="00AD283C">
        <w:rPr>
          <w:rtl/>
        </w:rPr>
        <w:t>،</w:t>
      </w:r>
      <w:r w:rsidRPr="0013045D">
        <w:rPr>
          <w:rtl/>
        </w:rPr>
        <w:t xml:space="preserve"> ننقب ونبحث دائماً في المذاهب والديانات ونفك</w:t>
      </w:r>
      <w:r>
        <w:rPr>
          <w:rFonts w:hint="cs"/>
          <w:rtl/>
        </w:rPr>
        <w:t>ِّ</w:t>
      </w:r>
      <w:r w:rsidRPr="0013045D">
        <w:rPr>
          <w:rtl/>
        </w:rPr>
        <w:t>ر في العقائد والمذاهب</w:t>
      </w:r>
      <w:r w:rsidR="00AD283C">
        <w:rPr>
          <w:rtl/>
        </w:rPr>
        <w:t>،</w:t>
      </w:r>
      <w:r w:rsidRPr="0013045D">
        <w:rPr>
          <w:rtl/>
        </w:rPr>
        <w:t xml:space="preserve"> ونتعب من الخلافات الحاصلة بين المذاهب الأربعة</w:t>
      </w:r>
      <w:r w:rsidR="00AD283C">
        <w:rPr>
          <w:rtl/>
        </w:rPr>
        <w:t>،</w:t>
      </w:r>
      <w:r w:rsidRPr="0013045D">
        <w:rPr>
          <w:rtl/>
        </w:rPr>
        <w:t xml:space="preserve"> وأخذنا التحير إلى أن جاء وقت من الأوقات ونحن في حلب</w:t>
      </w:r>
      <w:r w:rsidR="006D40AC">
        <w:rPr>
          <w:rtl/>
        </w:rPr>
        <w:t>.</w:t>
      </w:r>
      <w:r w:rsidRPr="0013045D">
        <w:rPr>
          <w:rtl/>
        </w:rPr>
        <w:t xml:space="preserve"> كان رجل في فندق يدعى عبد القادر ومعه كتاب المراجعات تأليف المغفور له السيد عبد الحسين شرف الدين</w:t>
      </w:r>
      <w:r w:rsidR="00AD283C">
        <w:rPr>
          <w:rtl/>
        </w:rPr>
        <w:t>،</w:t>
      </w:r>
      <w:r w:rsidRPr="0013045D">
        <w:rPr>
          <w:rtl/>
        </w:rPr>
        <w:t xml:space="preserve"> فعثر شقيقي الشيخ محمد عليه وبعد مطالعته وفهم ما حواه</w:t>
      </w:r>
      <w:r w:rsidR="00AD283C">
        <w:rPr>
          <w:rtl/>
        </w:rPr>
        <w:t>،</w:t>
      </w:r>
      <w:r w:rsidRPr="0013045D">
        <w:rPr>
          <w:rtl/>
        </w:rPr>
        <w:t xml:space="preserve"> أتاني وقال لي</w:t>
      </w:r>
      <w:r w:rsidR="00AD283C">
        <w:rPr>
          <w:rtl/>
        </w:rPr>
        <w:t>:</w:t>
      </w:r>
      <w:r w:rsidRPr="0013045D">
        <w:rPr>
          <w:rtl/>
        </w:rPr>
        <w:t xml:space="preserve"> خذ هذا الكتاب واقرأه وتعجب وفك</w:t>
      </w:r>
      <w:r>
        <w:rPr>
          <w:rFonts w:hint="cs"/>
          <w:rtl/>
        </w:rPr>
        <w:t>ِّ</w:t>
      </w:r>
      <w:r w:rsidRPr="0013045D">
        <w:rPr>
          <w:rtl/>
        </w:rPr>
        <w:t>ر فيه</w:t>
      </w:r>
      <w:r w:rsidR="006D40AC">
        <w:rPr>
          <w:rtl/>
        </w:rPr>
        <w:t>.</w:t>
      </w:r>
      <w:r w:rsidRPr="0013045D">
        <w:rPr>
          <w:rtl/>
        </w:rPr>
        <w:t xml:space="preserve"> فقلت له</w:t>
      </w:r>
      <w:r w:rsidR="00AD283C">
        <w:rPr>
          <w:rtl/>
        </w:rPr>
        <w:t>:</w:t>
      </w:r>
      <w:r w:rsidRPr="0013045D">
        <w:rPr>
          <w:rtl/>
        </w:rPr>
        <w:t xml:space="preserve"> إليك عني أبعده فإنه ليس لي به حاجة فإني أكره الشيعة وما هم عليه لأني أعرفهم</w:t>
      </w:r>
      <w:r w:rsidR="006D40AC">
        <w:rPr>
          <w:rtl/>
        </w:rPr>
        <w:t>.</w:t>
      </w:r>
    </w:p>
    <w:p w:rsidR="00FE4F18" w:rsidRDefault="00FE4F18" w:rsidP="00526D4B">
      <w:pPr>
        <w:pStyle w:val="libNormal"/>
        <w:rPr>
          <w:rtl/>
        </w:rPr>
      </w:pPr>
      <w:r w:rsidRPr="0013045D">
        <w:rPr>
          <w:rtl/>
        </w:rPr>
        <w:t>فقال أخي</w:t>
      </w:r>
      <w:r w:rsidR="00AD283C">
        <w:rPr>
          <w:rtl/>
        </w:rPr>
        <w:t>:</w:t>
      </w:r>
      <w:r w:rsidRPr="0013045D">
        <w:rPr>
          <w:rtl/>
        </w:rPr>
        <w:t xml:space="preserve"> خذه واقرأه ولا تعمل به</w:t>
      </w:r>
      <w:r w:rsidR="00AD283C">
        <w:rPr>
          <w:rtl/>
        </w:rPr>
        <w:t>،</w:t>
      </w:r>
      <w:r w:rsidRPr="0013045D">
        <w:rPr>
          <w:rtl/>
        </w:rPr>
        <w:t xml:space="preserve"> وماذا يضرك إن قرأته</w:t>
      </w:r>
      <w:r w:rsidR="006D40AC">
        <w:rPr>
          <w:rtl/>
        </w:rPr>
        <w:t>؟</w:t>
      </w:r>
      <w:r w:rsidRPr="0013045D">
        <w:rPr>
          <w:rtl/>
        </w:rPr>
        <w:t xml:space="preserve"> فأخذت الكتاب</w:t>
      </w:r>
      <w:r w:rsidR="00AD283C">
        <w:rPr>
          <w:rtl/>
        </w:rPr>
        <w:t>،</w:t>
      </w:r>
      <w:r w:rsidRPr="0013045D">
        <w:rPr>
          <w:rtl/>
        </w:rPr>
        <w:t xml:space="preserve"> وجعلت أتصفحه معجباً به مكبراً لما حواه</w:t>
      </w:r>
      <w:r w:rsidR="006D40AC">
        <w:rPr>
          <w:rtl/>
        </w:rPr>
        <w:t>.</w:t>
      </w:r>
      <w:r w:rsidRPr="0013045D">
        <w:rPr>
          <w:rtl/>
        </w:rPr>
        <w:t xml:space="preserve"> وقفت أفكر بهذا الكتاب وما فيه من الحكميات والمحاكمات بين السيد عبدالحسين وبين شيخ الأزهر سليم البشري</w:t>
      </w:r>
      <w:r w:rsidR="006D40AC">
        <w:rPr>
          <w:rtl/>
        </w:rPr>
        <w:t>.</w:t>
      </w:r>
      <w:r w:rsidRPr="0013045D">
        <w:rPr>
          <w:rtl/>
        </w:rPr>
        <w:t xml:space="preserve"> والشيخ يسأل عن كل مسألة والسيد يجيبه وهكذا إلى أن كمل الكتاب والسيّد يوقع</w:t>
      </w:r>
      <w:r w:rsidR="00D73AD8">
        <w:rPr>
          <w:rtl/>
        </w:rPr>
        <w:t xml:space="preserve"> - </w:t>
      </w:r>
      <w:r w:rsidRPr="0013045D">
        <w:rPr>
          <w:rtl/>
        </w:rPr>
        <w:t>ش</w:t>
      </w:r>
      <w:r w:rsidR="00D73AD8">
        <w:rPr>
          <w:rtl/>
        </w:rPr>
        <w:t xml:space="preserve"> - </w:t>
      </w:r>
    </w:p>
    <w:p w:rsidR="003006E9" w:rsidRDefault="003006E9" w:rsidP="003006E9">
      <w:pPr>
        <w:pStyle w:val="libNormal"/>
        <w:rPr>
          <w:rtl/>
        </w:rPr>
      </w:pPr>
      <w:r>
        <w:rPr>
          <w:rtl/>
        </w:rPr>
        <w:br w:type="page"/>
      </w:r>
    </w:p>
    <w:p w:rsidR="00526D4B" w:rsidRDefault="00526D4B" w:rsidP="00526D4B">
      <w:pPr>
        <w:pStyle w:val="libNormal0"/>
        <w:rPr>
          <w:rtl/>
        </w:rPr>
      </w:pPr>
      <w:r w:rsidRPr="0013045D">
        <w:rPr>
          <w:rtl/>
        </w:rPr>
        <w:lastRenderedPageBreak/>
        <w:t>والشيخ يوقع</w:t>
      </w:r>
      <w:r w:rsidR="00D73AD8">
        <w:rPr>
          <w:rtl/>
        </w:rPr>
        <w:t xml:space="preserve"> - </w:t>
      </w:r>
      <w:r>
        <w:rPr>
          <w:rFonts w:hint="cs"/>
          <w:rtl/>
        </w:rPr>
        <w:t>س</w:t>
      </w:r>
      <w:r w:rsidR="00D73AD8">
        <w:rPr>
          <w:rFonts w:hint="cs"/>
          <w:rtl/>
        </w:rPr>
        <w:t xml:space="preserve"> - </w:t>
      </w:r>
      <w:r w:rsidRPr="0013045D">
        <w:rPr>
          <w:rtl/>
        </w:rPr>
        <w:t>رمزاً إلى شيعي وسني</w:t>
      </w:r>
      <w:r w:rsidR="006D40AC">
        <w:rPr>
          <w:rtl/>
        </w:rPr>
        <w:t>.</w:t>
      </w:r>
    </w:p>
    <w:p w:rsidR="00526D4B" w:rsidRDefault="00D73AD8" w:rsidP="00526D4B">
      <w:pPr>
        <w:pStyle w:val="libNormal"/>
        <w:rPr>
          <w:rtl/>
        </w:rPr>
      </w:pPr>
      <w:r>
        <w:rPr>
          <w:rtl/>
        </w:rPr>
        <w:t>-</w:t>
      </w:r>
      <w:r w:rsidR="00526D4B" w:rsidRPr="0013045D">
        <w:rPr>
          <w:rtl/>
        </w:rPr>
        <w:t xml:space="preserve"> فعندئذ بدأت أتدبر مقالاتهما فأعجبني ما في هذا الكتاب من البلاغة والحكمة ورأيت أنّ الذي يجيب به السيد</w:t>
      </w:r>
      <w:r>
        <w:rPr>
          <w:rtl/>
        </w:rPr>
        <w:t xml:space="preserve"> - </w:t>
      </w:r>
      <w:r w:rsidR="00526D4B" w:rsidRPr="0013045D">
        <w:rPr>
          <w:rtl/>
        </w:rPr>
        <w:t>سائله</w:t>
      </w:r>
      <w:r>
        <w:rPr>
          <w:rtl/>
        </w:rPr>
        <w:t xml:space="preserve"> - </w:t>
      </w:r>
      <w:r w:rsidR="00526D4B" w:rsidRPr="0013045D">
        <w:rPr>
          <w:rtl/>
        </w:rPr>
        <w:t>هو الحق المبين ولم يبق عندي أدنى شبهة البتة</w:t>
      </w:r>
      <w:r w:rsidR="00526D4B">
        <w:rPr>
          <w:rtl/>
        </w:rPr>
        <w:t>،</w:t>
      </w:r>
      <w:r w:rsidR="00526D4B" w:rsidRPr="0013045D">
        <w:rPr>
          <w:rtl/>
        </w:rPr>
        <w:t xml:space="preserve"> وشيخ الأزهر لا يمكنه إلاّ التسليم بصحة كلما يجيبه به السيّد المعظم</w:t>
      </w:r>
      <w:r w:rsidR="006D40AC">
        <w:rPr>
          <w:rtl/>
        </w:rPr>
        <w:t>.</w:t>
      </w:r>
    </w:p>
    <w:p w:rsidR="00526D4B" w:rsidRDefault="00D73AD8" w:rsidP="00526D4B">
      <w:pPr>
        <w:pStyle w:val="libNormal"/>
        <w:rPr>
          <w:rtl/>
        </w:rPr>
      </w:pPr>
      <w:r>
        <w:rPr>
          <w:rtl/>
        </w:rPr>
        <w:t>-</w:t>
      </w:r>
      <w:r w:rsidR="00526D4B" w:rsidRPr="0013045D">
        <w:rPr>
          <w:rtl/>
        </w:rPr>
        <w:t xml:space="preserve"> وبدأنا نتذاكر أنا وأخي في هذا المذهب</w:t>
      </w:r>
      <w:r w:rsidR="006D40AC">
        <w:rPr>
          <w:rtl/>
        </w:rPr>
        <w:t>.</w:t>
      </w:r>
      <w:r w:rsidR="00526D4B" w:rsidRPr="0013045D">
        <w:rPr>
          <w:rtl/>
        </w:rPr>
        <w:t xml:space="preserve"> فمرة</w:t>
      </w:r>
      <w:r w:rsidR="00526D4B">
        <w:rPr>
          <w:rFonts w:hint="cs"/>
          <w:rtl/>
        </w:rPr>
        <w:t>ً</w:t>
      </w:r>
      <w:r w:rsidR="00526D4B" w:rsidRPr="0013045D">
        <w:rPr>
          <w:rtl/>
        </w:rPr>
        <w:t xml:space="preserve"> يجعل أخي نفسه سنياً وأنا أكون شيعياً ونبدأ بالمناظرة فنرى الحق مع الشيعي وأخرى بالعكس أجعل نفسي سنياً وأخي شيعياً فيظهر الحق أيضاً مع الشيعة</w:t>
      </w:r>
      <w:r w:rsidR="006D40AC">
        <w:rPr>
          <w:rtl/>
        </w:rPr>
        <w:t>.</w:t>
      </w:r>
      <w:r w:rsidR="00526D4B" w:rsidRPr="0013045D">
        <w:rPr>
          <w:rtl/>
        </w:rPr>
        <w:t xml:space="preserve"> وهكذا دار الأمر بيني وبين أخي.</w:t>
      </w:r>
    </w:p>
    <w:p w:rsidR="00FE4F18" w:rsidRDefault="00FE4F18" w:rsidP="00AE28A0">
      <w:pPr>
        <w:pStyle w:val="libNormal"/>
        <w:rPr>
          <w:rtl/>
        </w:rPr>
      </w:pPr>
      <w:r w:rsidRPr="0013045D">
        <w:rPr>
          <w:rtl/>
        </w:rPr>
        <w:t>فلمّا يكون أخي شيعياً يطلب مني الدليل على صحة التمسّك بأحد المذاهب الأربعة فلم أر شيئاً لدي، فيقول لي ما دليلك على صحة تعبدك بمذهب الشافعي</w:t>
      </w:r>
      <w:r w:rsidR="006D40AC">
        <w:rPr>
          <w:rtl/>
        </w:rPr>
        <w:t>؟</w:t>
      </w:r>
      <w:r w:rsidRPr="0013045D">
        <w:rPr>
          <w:rtl/>
        </w:rPr>
        <w:t xml:space="preserve"> هل من آية أو رواية</w:t>
      </w:r>
      <w:r w:rsidR="006D40AC">
        <w:rPr>
          <w:rtl/>
        </w:rPr>
        <w:t>؟</w:t>
      </w:r>
      <w:r w:rsidRPr="0013045D">
        <w:rPr>
          <w:rtl/>
        </w:rPr>
        <w:t xml:space="preserve"> فلم أرَ أية</w:t>
      </w:r>
      <w:r>
        <w:rPr>
          <w:rFonts w:hint="cs"/>
          <w:rtl/>
        </w:rPr>
        <w:t>ً</w:t>
      </w:r>
      <w:r w:rsidRPr="0013045D">
        <w:rPr>
          <w:rtl/>
        </w:rPr>
        <w:t xml:space="preserve"> ولا رواية أستدل بها على صحة التمسك بأحد المذاهب فأقول له</w:t>
      </w:r>
      <w:r w:rsidR="00AD283C">
        <w:rPr>
          <w:rtl/>
        </w:rPr>
        <w:t>:</w:t>
      </w:r>
      <w:r w:rsidRPr="0013045D">
        <w:rPr>
          <w:rtl/>
        </w:rPr>
        <w:t xml:space="preserve"> الإجماع</w:t>
      </w:r>
      <w:r w:rsidR="006D40AC">
        <w:rPr>
          <w:rtl/>
        </w:rPr>
        <w:t>.</w:t>
      </w:r>
      <w:r w:rsidRPr="0013045D">
        <w:rPr>
          <w:rtl/>
        </w:rPr>
        <w:t xml:space="preserve"> فيقول</w:t>
      </w:r>
      <w:r w:rsidR="00AD283C">
        <w:rPr>
          <w:rtl/>
        </w:rPr>
        <w:t>:</w:t>
      </w:r>
      <w:r w:rsidRPr="0013045D">
        <w:rPr>
          <w:rtl/>
        </w:rPr>
        <w:t xml:space="preserve"> الاجماع مفقود بل يستحيل وجود الإجماع لأنّهم اختلفوا في نفس المذاهب فكيف يكون هناك إجماع</w:t>
      </w:r>
      <w:r w:rsidR="006D40AC">
        <w:rPr>
          <w:rtl/>
        </w:rPr>
        <w:t>؟</w:t>
      </w:r>
    </w:p>
    <w:p w:rsidR="00FE4F18" w:rsidRDefault="00FE4F18" w:rsidP="00D6679F">
      <w:pPr>
        <w:pStyle w:val="libNormal"/>
        <w:rPr>
          <w:rtl/>
        </w:rPr>
      </w:pPr>
      <w:r w:rsidRPr="0013045D">
        <w:rPr>
          <w:rtl/>
        </w:rPr>
        <w:t>وإذا أنا سألته عن صحة المذهب الجعفري وطلبت منه أن يأتي بآية أو رواية فيقول</w:t>
      </w:r>
      <w:r w:rsidR="00AD283C">
        <w:rPr>
          <w:rtl/>
        </w:rPr>
        <w:t>:</w:t>
      </w:r>
      <w:r w:rsidRPr="0013045D">
        <w:rPr>
          <w:rtl/>
        </w:rPr>
        <w:t xml:space="preserve"> جاء في الحديث عن رسول الله </w:t>
      </w:r>
      <w:r w:rsidR="00526D4B" w:rsidRPr="00526D4B">
        <w:rPr>
          <w:rStyle w:val="libAlaemChar"/>
          <w:rtl/>
        </w:rPr>
        <w:t>صلى‌الله‌عليه‌وآله‌وسلم</w:t>
      </w:r>
      <w:r w:rsidRPr="0013045D">
        <w:rPr>
          <w:rtl/>
        </w:rPr>
        <w:t xml:space="preserve"> أنّه قال: </w:t>
      </w:r>
      <w:r w:rsidR="006D40AC">
        <w:rPr>
          <w:rtl/>
        </w:rPr>
        <w:t>«</w:t>
      </w:r>
      <w:r w:rsidRPr="0013045D">
        <w:rPr>
          <w:rtl/>
        </w:rPr>
        <w:t>مثل أهل بيتي كسفينة نوح</w:t>
      </w:r>
      <w:r w:rsidR="00AD283C">
        <w:rPr>
          <w:rtl/>
        </w:rPr>
        <w:t>،</w:t>
      </w:r>
      <w:r w:rsidRPr="0013045D">
        <w:rPr>
          <w:rtl/>
        </w:rPr>
        <w:t xml:space="preserve"> من ركبها نجا</w:t>
      </w:r>
      <w:r w:rsidR="00AD283C">
        <w:rPr>
          <w:rtl/>
        </w:rPr>
        <w:t>،</w:t>
      </w:r>
      <w:r w:rsidRPr="0013045D">
        <w:rPr>
          <w:rtl/>
        </w:rPr>
        <w:t xml:space="preserve"> ومن تخلف عنها غرق وهوى</w:t>
      </w:r>
      <w:r w:rsidR="00D6679F">
        <w:rPr>
          <w:rtl/>
        </w:rPr>
        <w:t>»</w:t>
      </w:r>
      <w:r w:rsidRPr="0013045D">
        <w:rPr>
          <w:rtl/>
        </w:rPr>
        <w:t xml:space="preserve"> وقال </w:t>
      </w:r>
      <w:r w:rsidR="00D6679F" w:rsidRPr="00526D4B">
        <w:rPr>
          <w:rStyle w:val="libAlaemChar"/>
          <w:rtl/>
        </w:rPr>
        <w:t>صلى‌الله‌عليه‌وآله‌وسلم</w:t>
      </w:r>
      <w:r w:rsidR="00AD283C">
        <w:rPr>
          <w:rtl/>
        </w:rPr>
        <w:t>:</w:t>
      </w:r>
      <w:r w:rsidRPr="0013045D">
        <w:rPr>
          <w:rtl/>
        </w:rPr>
        <w:t xml:space="preserve"> </w:t>
      </w:r>
      <w:r w:rsidR="006D40AC">
        <w:rPr>
          <w:rtl/>
        </w:rPr>
        <w:t>«</w:t>
      </w:r>
      <w:r w:rsidRPr="0013045D">
        <w:rPr>
          <w:rtl/>
        </w:rPr>
        <w:t>إني تارك فيكم الثقلين</w:t>
      </w:r>
      <w:r w:rsidR="00AD283C">
        <w:rPr>
          <w:rtl/>
        </w:rPr>
        <w:t>،</w:t>
      </w:r>
      <w:r w:rsidRPr="0013045D">
        <w:rPr>
          <w:rtl/>
        </w:rPr>
        <w:t xml:space="preserve"> كتاب الله وعترتي أهل بيتي</w:t>
      </w:r>
      <w:r w:rsidR="00AD283C">
        <w:rPr>
          <w:rtl/>
        </w:rPr>
        <w:t>،</w:t>
      </w:r>
      <w:r w:rsidRPr="0013045D">
        <w:rPr>
          <w:rtl/>
        </w:rPr>
        <w:t xml:space="preserve"> ما إن تمسكتم بهما لن تضلوا بعدي أبداً</w:t>
      </w:r>
      <w:r w:rsidR="00AD283C">
        <w:rPr>
          <w:rtl/>
        </w:rPr>
        <w:t>،</w:t>
      </w:r>
      <w:r w:rsidRPr="0013045D">
        <w:rPr>
          <w:rtl/>
        </w:rPr>
        <w:t xml:space="preserve"> لن يفترقا حتى يردا علي</w:t>
      </w:r>
      <w:r>
        <w:rPr>
          <w:rFonts w:hint="cs"/>
          <w:rtl/>
        </w:rPr>
        <w:t>ّ</w:t>
      </w:r>
      <w:r w:rsidRPr="0013045D">
        <w:rPr>
          <w:rtl/>
        </w:rPr>
        <w:t xml:space="preserve"> الحوض</w:t>
      </w:r>
      <w:r w:rsidR="00AD283C">
        <w:rPr>
          <w:rtl/>
        </w:rPr>
        <w:t>،</w:t>
      </w:r>
      <w:r w:rsidRPr="0013045D">
        <w:rPr>
          <w:rtl/>
        </w:rPr>
        <w:t xml:space="preserve"> فانظروا كيف تخلفوني فيهما</w:t>
      </w:r>
      <w:r w:rsidR="00D6679F">
        <w:rPr>
          <w:rtl/>
        </w:rPr>
        <w:t>»</w:t>
      </w:r>
      <w:r w:rsidRPr="0013045D">
        <w:rPr>
          <w:rtl/>
        </w:rPr>
        <w:t xml:space="preserve"> الحديث المشهور بل المتواتر عند الفريقين</w:t>
      </w:r>
      <w:r w:rsidR="006D40AC">
        <w:rPr>
          <w:rtl/>
        </w:rPr>
        <w:t>.</w:t>
      </w:r>
    </w:p>
    <w:p w:rsidR="00FE4F18" w:rsidRDefault="0055655B" w:rsidP="003006E9">
      <w:pPr>
        <w:pStyle w:val="libNormal"/>
        <w:rPr>
          <w:rtl/>
        </w:rPr>
      </w:pPr>
      <w:r>
        <w:rPr>
          <w:rtl/>
        </w:rPr>
        <w:t>-</w:t>
      </w:r>
      <w:r w:rsidR="00FE4F18" w:rsidRPr="0013045D">
        <w:rPr>
          <w:rtl/>
        </w:rPr>
        <w:t xml:space="preserve"> ثمّ يستدل بآيات القرآن المجيد المجمع على نزولها في أهل البيت </w:t>
      </w:r>
      <w:r w:rsidR="003006E9" w:rsidRPr="00AD283C">
        <w:rPr>
          <w:rStyle w:val="libAlaemChar"/>
          <w:rtl/>
        </w:rPr>
        <w:t>عليهم‌السلام</w:t>
      </w:r>
      <w:r w:rsidR="006D40AC">
        <w:rPr>
          <w:rtl/>
        </w:rPr>
        <w:t>.</w:t>
      </w:r>
    </w:p>
    <w:p w:rsidR="00FE4F18" w:rsidRDefault="0055655B" w:rsidP="00AE28A0">
      <w:pPr>
        <w:pStyle w:val="libNormal"/>
        <w:rPr>
          <w:rtl/>
        </w:rPr>
      </w:pPr>
      <w:r>
        <w:rPr>
          <w:rtl/>
        </w:rPr>
        <w:t>-</w:t>
      </w:r>
      <w:r w:rsidR="00FE4F18" w:rsidRPr="00AE28A0">
        <w:rPr>
          <w:rtl/>
        </w:rPr>
        <w:t xml:space="preserve"> </w:t>
      </w:r>
      <w:r w:rsidR="00FE4F18" w:rsidRPr="00091063">
        <w:rPr>
          <w:rStyle w:val="libAlaemChar"/>
          <w:rtl/>
        </w:rPr>
        <w:t>(</w:t>
      </w:r>
      <w:r w:rsidR="00FE4F18" w:rsidRPr="00AE28A0">
        <w:rPr>
          <w:rStyle w:val="libAieChar"/>
          <w:rtl/>
        </w:rPr>
        <w:t xml:space="preserve"> </w:t>
      </w:r>
      <w:r w:rsidR="00FE4F18" w:rsidRPr="00AE28A0">
        <w:rPr>
          <w:rStyle w:val="libAieChar"/>
          <w:rFonts w:eastAsia="MS Mincho"/>
          <w:rtl/>
        </w:rPr>
        <w:t>قُل لاَ أَسْأَلُكُمْ عَلَيْهِ أَجْراً إِلّا الْمَوَدّةَ فِي الْقُرْبَى‏</w:t>
      </w:r>
      <w:r w:rsidR="00FE4F18" w:rsidRPr="00AE28A0">
        <w:rPr>
          <w:rStyle w:val="libAieChar"/>
          <w:rtl/>
        </w:rPr>
        <w:t xml:space="preserve"> </w:t>
      </w:r>
      <w:r w:rsidR="00FE4F18" w:rsidRPr="00091063">
        <w:rPr>
          <w:rStyle w:val="libAlaemChar"/>
          <w:rtl/>
        </w:rPr>
        <w:t>)</w:t>
      </w:r>
      <w:r w:rsidR="003006E9">
        <w:rPr>
          <w:rStyle w:val="libAieChar"/>
          <w:rFonts w:hint="cs"/>
          <w:rtl/>
        </w:rPr>
        <w:t xml:space="preserve"> </w:t>
      </w:r>
      <w:r w:rsidR="00FE4F18" w:rsidRPr="003006E9">
        <w:rPr>
          <w:rStyle w:val="libFootnotenumChar"/>
          <w:rtl/>
        </w:rPr>
        <w:t>(1)</w:t>
      </w:r>
      <w:r w:rsidR="006D40AC">
        <w:rPr>
          <w:rtl/>
        </w:rPr>
        <w:t>.</w:t>
      </w:r>
    </w:p>
    <w:p w:rsidR="00FE4F18" w:rsidRPr="00AE28A0" w:rsidRDefault="0055655B" w:rsidP="00AE28A0">
      <w:pPr>
        <w:pStyle w:val="libNormal"/>
        <w:rPr>
          <w:rStyle w:val="libNormalChar"/>
          <w:rtl/>
        </w:rPr>
      </w:pPr>
      <w:r>
        <w:rPr>
          <w:rtl/>
        </w:rPr>
        <w:t>-</w:t>
      </w:r>
      <w:r w:rsidR="00FE4F18" w:rsidRPr="0013045D">
        <w:rPr>
          <w:rtl/>
        </w:rPr>
        <w:t xml:space="preserve"> </w:t>
      </w:r>
      <w:r w:rsidR="00FE4F18" w:rsidRPr="00091063">
        <w:rPr>
          <w:rStyle w:val="libAlaemChar"/>
          <w:rtl/>
        </w:rPr>
        <w:t>(</w:t>
      </w:r>
      <w:r w:rsidR="00FE4F18" w:rsidRPr="00AE28A0">
        <w:rPr>
          <w:rStyle w:val="libAieChar"/>
          <w:rtl/>
        </w:rPr>
        <w:t xml:space="preserve"> </w:t>
      </w:r>
      <w:r w:rsidR="00FE4F18" w:rsidRPr="00AE28A0">
        <w:rPr>
          <w:rStyle w:val="libAieChar"/>
          <w:rFonts w:eastAsia="MS Mincho"/>
          <w:rtl/>
        </w:rPr>
        <w:t>إِنّمَا يُرِيدُ اللّهُ لِيُذْهِبَ عَنكُمُ الرّجْسَ أَهْلَ الْبَيْتِ وَيُطَهّرَكُمْ تَطْهِيراً</w:t>
      </w:r>
      <w:r w:rsidR="00FE4F18" w:rsidRPr="00AE28A0">
        <w:rPr>
          <w:rStyle w:val="libAieChar"/>
          <w:rtl/>
        </w:rPr>
        <w:t xml:space="preserve"> </w:t>
      </w:r>
      <w:r w:rsidR="00FE4F18" w:rsidRPr="00091063">
        <w:rPr>
          <w:rStyle w:val="libAlaemChar"/>
          <w:rtl/>
        </w:rPr>
        <w:t>)</w:t>
      </w:r>
      <w:r w:rsidR="006D40AC">
        <w:rPr>
          <w:rStyle w:val="libAieChar"/>
          <w:rFonts w:hint="cs"/>
          <w:rtl/>
        </w:rPr>
        <w:t xml:space="preserve"> </w:t>
      </w:r>
      <w:r w:rsidR="00FE4F18" w:rsidRPr="00AD283C">
        <w:rPr>
          <w:rStyle w:val="libFootnotenumChar"/>
          <w:rtl/>
        </w:rPr>
        <w:t>(2)</w:t>
      </w:r>
      <w:r w:rsidR="006D40AC">
        <w:rPr>
          <w:rStyle w:val="libNormalChar"/>
          <w:rtl/>
        </w:rPr>
        <w:t>.</w:t>
      </w:r>
    </w:p>
    <w:p w:rsidR="003006E9" w:rsidRPr="00892A64" w:rsidRDefault="003006E9" w:rsidP="003006E9">
      <w:pPr>
        <w:pStyle w:val="libLine"/>
        <w:rPr>
          <w:rtl/>
        </w:rPr>
      </w:pPr>
      <w:r>
        <w:rPr>
          <w:rFonts w:hint="cs"/>
          <w:rtl/>
        </w:rPr>
        <w:t>____________________</w:t>
      </w:r>
    </w:p>
    <w:p w:rsidR="00FE4F18" w:rsidRDefault="003006E9" w:rsidP="006F368C">
      <w:pPr>
        <w:pStyle w:val="libFootnote0"/>
        <w:rPr>
          <w:rtl/>
        </w:rPr>
      </w:pPr>
      <w:r>
        <w:rPr>
          <w:rFonts w:hint="cs"/>
          <w:rtl/>
        </w:rPr>
        <w:t xml:space="preserve">1 - </w:t>
      </w:r>
      <w:r w:rsidR="00FE4F18" w:rsidRPr="0013045D">
        <w:rPr>
          <w:rtl/>
        </w:rPr>
        <w:t>الشورى</w:t>
      </w:r>
      <w:r w:rsidR="00AD283C">
        <w:rPr>
          <w:rtl/>
        </w:rPr>
        <w:t>:</w:t>
      </w:r>
      <w:r w:rsidR="00FE4F18" w:rsidRPr="0013045D">
        <w:rPr>
          <w:rtl/>
        </w:rPr>
        <w:t xml:space="preserve"> </w:t>
      </w:r>
      <w:r w:rsidR="006F368C">
        <w:rPr>
          <w:rFonts w:hint="cs"/>
          <w:rtl/>
        </w:rPr>
        <w:t>2</w:t>
      </w:r>
      <w:r w:rsidR="00FE4F18" w:rsidRPr="0013045D">
        <w:rPr>
          <w:rtl/>
        </w:rPr>
        <w:t>3</w:t>
      </w:r>
      <w:r w:rsidR="006D40AC">
        <w:rPr>
          <w:rtl/>
        </w:rPr>
        <w:t>.</w:t>
      </w:r>
    </w:p>
    <w:p w:rsidR="00FE4F18" w:rsidRDefault="003006E9" w:rsidP="003006E9">
      <w:pPr>
        <w:pStyle w:val="libFootnote0"/>
        <w:rPr>
          <w:rtl/>
        </w:rPr>
      </w:pPr>
      <w:r>
        <w:rPr>
          <w:rFonts w:hint="cs"/>
          <w:rtl/>
        </w:rPr>
        <w:t xml:space="preserve">2 - </w:t>
      </w:r>
      <w:r w:rsidR="00FE4F18" w:rsidRPr="0013045D">
        <w:rPr>
          <w:rtl/>
        </w:rPr>
        <w:t>الأحزاب</w:t>
      </w:r>
      <w:r w:rsidR="00AD283C">
        <w:rPr>
          <w:rtl/>
        </w:rPr>
        <w:t>:</w:t>
      </w:r>
      <w:r w:rsidR="00FE4F18" w:rsidRPr="0013045D">
        <w:rPr>
          <w:rtl/>
        </w:rPr>
        <w:t xml:space="preserve"> 33</w:t>
      </w:r>
      <w:r w:rsidR="006D40AC">
        <w:rPr>
          <w:rtl/>
        </w:rPr>
        <w:t>.</w:t>
      </w:r>
    </w:p>
    <w:p w:rsidR="00FE4F18" w:rsidRDefault="00FE4F18" w:rsidP="00AD283C">
      <w:pPr>
        <w:pStyle w:val="libNormal"/>
        <w:rPr>
          <w:rtl/>
        </w:rPr>
      </w:pPr>
      <w:r w:rsidRPr="0013045D">
        <w:rPr>
          <w:rtl/>
        </w:rPr>
        <w:br w:type="page"/>
      </w:r>
    </w:p>
    <w:p w:rsidR="00FE4F18" w:rsidRDefault="00FE4F18" w:rsidP="006D40AC">
      <w:pPr>
        <w:pStyle w:val="libNormal"/>
        <w:rPr>
          <w:rtl/>
        </w:rPr>
      </w:pPr>
      <w:r w:rsidRPr="0013045D">
        <w:rPr>
          <w:rtl/>
        </w:rPr>
        <w:lastRenderedPageBreak/>
        <w:t xml:space="preserve">فيلزمني العقل والضمير بالتسليم له وأقول أنا لم يسعني إلاّ التمسك بهذا المذهب الحق الذي هو مذهب أهل البيت </w:t>
      </w:r>
      <w:r w:rsidR="006F368C" w:rsidRPr="00AD283C">
        <w:rPr>
          <w:rStyle w:val="libAlaemChar"/>
          <w:rtl/>
        </w:rPr>
        <w:t>عليهم‌السلام</w:t>
      </w:r>
      <w:r w:rsidRPr="0013045D">
        <w:rPr>
          <w:rtl/>
        </w:rPr>
        <w:t xml:space="preserve"> وأهل البيت أدري بما فيه</w:t>
      </w:r>
      <w:r w:rsidR="006D40AC">
        <w:rPr>
          <w:rtl/>
        </w:rPr>
        <w:t>.</w:t>
      </w:r>
      <w:r w:rsidRPr="0013045D">
        <w:rPr>
          <w:rtl/>
        </w:rPr>
        <w:t xml:space="preserve"> وهكذا رأينا أنّ الحق في جانب مذهب أهل البيت</w:t>
      </w:r>
      <w:r w:rsidR="00AD283C">
        <w:rPr>
          <w:rtl/>
        </w:rPr>
        <w:t>،</w:t>
      </w:r>
      <w:r w:rsidRPr="0013045D">
        <w:rPr>
          <w:rtl/>
        </w:rPr>
        <w:t xml:space="preserve"> فاعتنقنا المذهب الجعفري ولم يبق لنا سبيل إلى غيره كما قال الكميت </w:t>
      </w:r>
      <w:r w:rsidR="006D40AC" w:rsidRPr="006D40AC">
        <w:rPr>
          <w:rStyle w:val="libAlaemChar"/>
          <w:rtl/>
        </w:rPr>
        <w:t>رحمه‌الله</w:t>
      </w:r>
      <w:r w:rsidR="00AD283C">
        <w:rPr>
          <w:rtl/>
        </w:rPr>
        <w:t>:</w:t>
      </w:r>
    </w:p>
    <w:tbl>
      <w:tblPr>
        <w:tblStyle w:val="TableGrid"/>
        <w:bidiVisual/>
        <w:tblW w:w="4562" w:type="pct"/>
        <w:tblInd w:w="384" w:type="dxa"/>
        <w:tblLook w:val="01E0"/>
      </w:tblPr>
      <w:tblGrid>
        <w:gridCol w:w="3526"/>
        <w:gridCol w:w="272"/>
        <w:gridCol w:w="3512"/>
      </w:tblGrid>
      <w:tr w:rsidR="006F368C" w:rsidTr="006F368C">
        <w:trPr>
          <w:trHeight w:val="350"/>
        </w:trPr>
        <w:tc>
          <w:tcPr>
            <w:tcW w:w="3920" w:type="dxa"/>
            <w:shd w:val="clear" w:color="auto" w:fill="auto"/>
          </w:tcPr>
          <w:p w:rsidR="006F368C" w:rsidRDefault="006F368C" w:rsidP="006F368C">
            <w:pPr>
              <w:pStyle w:val="libPoem"/>
            </w:pPr>
            <w:r w:rsidRPr="006F368C">
              <w:rPr>
                <w:rtl/>
              </w:rPr>
              <w:t>وما لي إلاّ آل أحمد شيعة</w:t>
            </w:r>
            <w:r w:rsidRPr="00725071">
              <w:rPr>
                <w:rStyle w:val="libPoemTiniChar0"/>
                <w:rtl/>
              </w:rPr>
              <w:br/>
              <w:t> </w:t>
            </w:r>
          </w:p>
        </w:tc>
        <w:tc>
          <w:tcPr>
            <w:tcW w:w="279" w:type="dxa"/>
            <w:shd w:val="clear" w:color="auto" w:fill="auto"/>
          </w:tcPr>
          <w:p w:rsidR="006F368C" w:rsidRDefault="006F368C" w:rsidP="006F368C">
            <w:pPr>
              <w:pStyle w:val="libPoem"/>
              <w:rPr>
                <w:rtl/>
              </w:rPr>
            </w:pPr>
          </w:p>
        </w:tc>
        <w:tc>
          <w:tcPr>
            <w:tcW w:w="3881" w:type="dxa"/>
            <w:shd w:val="clear" w:color="auto" w:fill="auto"/>
          </w:tcPr>
          <w:p w:rsidR="006F368C" w:rsidRDefault="006F368C" w:rsidP="006F368C">
            <w:pPr>
              <w:pStyle w:val="libPoem"/>
            </w:pPr>
            <w:r w:rsidRPr="006F368C">
              <w:rPr>
                <w:rtl/>
              </w:rPr>
              <w:t>وما لي إلاّ مذهب الحق مذهب</w:t>
            </w:r>
            <w:r w:rsidRPr="00725071">
              <w:rPr>
                <w:rStyle w:val="libPoemTiniChar0"/>
                <w:rtl/>
              </w:rPr>
              <w:br/>
              <w:t> </w:t>
            </w:r>
          </w:p>
        </w:tc>
      </w:tr>
    </w:tbl>
    <w:p w:rsidR="00FE4F18" w:rsidRDefault="00FE4F18" w:rsidP="00AD283C">
      <w:pPr>
        <w:pStyle w:val="libNormal"/>
        <w:rPr>
          <w:rtl/>
        </w:rPr>
      </w:pPr>
      <w:r w:rsidRPr="0013045D">
        <w:rPr>
          <w:rtl/>
        </w:rPr>
        <w:br w:type="page"/>
      </w:r>
    </w:p>
    <w:p w:rsidR="00FE4F18" w:rsidRDefault="00FE4F18" w:rsidP="00526D4B">
      <w:pPr>
        <w:pStyle w:val="Heading2Center"/>
        <w:rPr>
          <w:rtl/>
        </w:rPr>
      </w:pPr>
      <w:bookmarkStart w:id="260" w:name="_Toc382042688"/>
      <w:r w:rsidRPr="0013045D">
        <w:rPr>
          <w:rtl/>
        </w:rPr>
        <w:lastRenderedPageBreak/>
        <w:t>محمد التيجاني السماوي</w:t>
      </w:r>
      <w:bookmarkEnd w:id="260"/>
    </w:p>
    <w:p w:rsidR="00FE4F18" w:rsidRDefault="00FE4F18" w:rsidP="00AE28A0">
      <w:pPr>
        <w:pStyle w:val="libNormal"/>
        <w:rPr>
          <w:rtl/>
        </w:rPr>
      </w:pPr>
      <w:r w:rsidRPr="0013045D">
        <w:rPr>
          <w:rtl/>
        </w:rPr>
        <w:t>هذا العالم السني</w:t>
      </w:r>
      <w:r w:rsidR="00AD283C">
        <w:rPr>
          <w:rtl/>
        </w:rPr>
        <w:t>،</w:t>
      </w:r>
      <w:r w:rsidRPr="0013045D">
        <w:rPr>
          <w:rtl/>
        </w:rPr>
        <w:t xml:space="preserve"> يعتنق مذهب أهل البيت</w:t>
      </w:r>
      <w:r w:rsidR="00AD283C">
        <w:rPr>
          <w:rtl/>
        </w:rPr>
        <w:t>،</w:t>
      </w:r>
      <w:r w:rsidRPr="0013045D">
        <w:rPr>
          <w:rtl/>
        </w:rPr>
        <w:t xml:space="preserve"> بعد سنوات من البحث عن الفرقة الناجية</w:t>
      </w:r>
      <w:r w:rsidR="006D40AC">
        <w:rPr>
          <w:rtl/>
        </w:rPr>
        <w:t>.</w:t>
      </w:r>
    </w:p>
    <w:p w:rsidR="00FE4F18" w:rsidRDefault="00FE4F18" w:rsidP="00AE28A0">
      <w:pPr>
        <w:pStyle w:val="libNormal"/>
        <w:rPr>
          <w:rtl/>
        </w:rPr>
      </w:pPr>
      <w:r w:rsidRPr="0013045D">
        <w:rPr>
          <w:rtl/>
        </w:rPr>
        <w:t>ولد في تونس</w:t>
      </w:r>
      <w:r w:rsidR="00AD283C">
        <w:rPr>
          <w:rtl/>
        </w:rPr>
        <w:t>،</w:t>
      </w:r>
      <w:r w:rsidRPr="0013045D">
        <w:rPr>
          <w:rtl/>
        </w:rPr>
        <w:t xml:space="preserve"> وسافر إلى البلاد العربية</w:t>
      </w:r>
      <w:r w:rsidR="00AD283C">
        <w:rPr>
          <w:rtl/>
        </w:rPr>
        <w:t>،</w:t>
      </w:r>
      <w:r w:rsidRPr="0013045D">
        <w:rPr>
          <w:rtl/>
        </w:rPr>
        <w:t xml:space="preserve"> وفي مصر طلب منه علماء الأزهر البقاء للتدريس عندهم</w:t>
      </w:r>
      <w:r w:rsidR="00AD283C">
        <w:rPr>
          <w:rtl/>
        </w:rPr>
        <w:t>،</w:t>
      </w:r>
      <w:r w:rsidRPr="0013045D">
        <w:rPr>
          <w:rtl/>
        </w:rPr>
        <w:t xml:space="preserve"> وسافر إلى العراق والتقى بعلماء الشيعة ثم عاد إلى تونس وبدأ يبحث حتى هداه الله إلى التشيّع وكل هذه التفصيلات تجدها في كتابه </w:t>
      </w:r>
      <w:r w:rsidR="00D25E9D">
        <w:rPr>
          <w:rtl/>
        </w:rPr>
        <w:t>(</w:t>
      </w:r>
      <w:r w:rsidRPr="0013045D">
        <w:rPr>
          <w:rtl/>
        </w:rPr>
        <w:t>ثمّ اهتديت</w:t>
      </w:r>
      <w:r w:rsidR="00D25E9D">
        <w:rPr>
          <w:rtl/>
        </w:rPr>
        <w:t>)</w:t>
      </w:r>
      <w:r w:rsidR="006D40AC">
        <w:rPr>
          <w:rtl/>
        </w:rPr>
        <w:t>.</w:t>
      </w:r>
    </w:p>
    <w:p w:rsidR="00FE4F18" w:rsidRDefault="00FE4F18" w:rsidP="00AE28A0">
      <w:pPr>
        <w:pStyle w:val="libNormal"/>
        <w:rPr>
          <w:rtl/>
        </w:rPr>
      </w:pPr>
      <w:r w:rsidRPr="0013045D">
        <w:rPr>
          <w:rtl/>
        </w:rPr>
        <w:t>قال</w:t>
      </w:r>
      <w:r w:rsidR="00AD283C">
        <w:rPr>
          <w:rtl/>
        </w:rPr>
        <w:t>:</w:t>
      </w:r>
      <w:r w:rsidRPr="0013045D">
        <w:rPr>
          <w:rtl/>
        </w:rPr>
        <w:t xml:space="preserve"> </w:t>
      </w:r>
      <w:r w:rsidR="006D40AC">
        <w:rPr>
          <w:rtl/>
        </w:rPr>
        <w:t>«</w:t>
      </w:r>
      <w:r w:rsidRPr="0013045D">
        <w:rPr>
          <w:rtl/>
        </w:rPr>
        <w:t>لكن الشيعة ثبتوا وصمدوا وصبروا وتمسكوا بالحق</w:t>
      </w:r>
      <w:r w:rsidR="00AD283C">
        <w:rPr>
          <w:rtl/>
        </w:rPr>
        <w:t>،</w:t>
      </w:r>
      <w:r w:rsidRPr="0013045D">
        <w:rPr>
          <w:rtl/>
        </w:rPr>
        <w:t xml:space="preserve"> لا تأخذهم في الله لومة لائم</w:t>
      </w:r>
      <w:r w:rsidR="00AD283C">
        <w:rPr>
          <w:rtl/>
        </w:rPr>
        <w:t>،</w:t>
      </w:r>
      <w:r w:rsidRPr="0013045D">
        <w:rPr>
          <w:rtl/>
        </w:rPr>
        <w:t xml:space="preserve"> وهم يدفعون حتى اليوم ثمن هذا الصمود</w:t>
      </w:r>
      <w:r w:rsidR="00AD283C">
        <w:rPr>
          <w:rtl/>
        </w:rPr>
        <w:t>،</w:t>
      </w:r>
      <w:r w:rsidRPr="0013045D">
        <w:rPr>
          <w:rtl/>
        </w:rPr>
        <w:t xml:space="preserve"> وإني اتحدى أي عالم من علمائنا أن يجلس مع علمائهم ويجادلهم فلا يخرج إلاّ مستبصراً بالهدى الذي هم عليه</w:t>
      </w:r>
      <w:r w:rsidR="006D40AC">
        <w:rPr>
          <w:rtl/>
        </w:rPr>
        <w:t>.</w:t>
      </w:r>
      <w:r w:rsidRPr="0013045D">
        <w:rPr>
          <w:rtl/>
        </w:rPr>
        <w:t xml:space="preserve"> نعم وجدت البديل والحمد لله الذي هداني لهذا وما كنت لأهتدي لو لا هداني الله</w:t>
      </w:r>
      <w:r w:rsidR="006D40AC">
        <w:rPr>
          <w:rtl/>
        </w:rPr>
        <w:t>.</w:t>
      </w:r>
    </w:p>
    <w:p w:rsidR="00FE4F18" w:rsidRDefault="00FE4F18" w:rsidP="00AE28A0">
      <w:pPr>
        <w:pStyle w:val="libNormal"/>
        <w:rPr>
          <w:rtl/>
        </w:rPr>
      </w:pPr>
      <w:r w:rsidRPr="0013045D">
        <w:rPr>
          <w:rtl/>
        </w:rPr>
        <w:t>الحمد لله والشكر على أن دلني على الفرقة الناجية التي كنت أبحث عنها بلهف</w:t>
      </w:r>
      <w:r w:rsidR="00AD283C">
        <w:rPr>
          <w:rtl/>
        </w:rPr>
        <w:t>،</w:t>
      </w:r>
      <w:r w:rsidRPr="0013045D">
        <w:rPr>
          <w:rtl/>
        </w:rPr>
        <w:t xml:space="preserve"> ولم يبق عندي أي شك في أنّ المتمسك بعلي وأهل بيته قد تمسك بالعروة الوثقى لا انفصام لها</w:t>
      </w:r>
      <w:r w:rsidR="006D40AC">
        <w:rPr>
          <w:rtl/>
        </w:rPr>
        <w:t>.</w:t>
      </w:r>
      <w:r w:rsidRPr="0013045D">
        <w:rPr>
          <w:rtl/>
        </w:rPr>
        <w:t xml:space="preserve"> والنصوص النبوية على ذلك كثيرة أجمع عليها المسلمون</w:t>
      </w:r>
      <w:r w:rsidR="00AD283C">
        <w:rPr>
          <w:rtl/>
        </w:rPr>
        <w:t>،</w:t>
      </w:r>
      <w:r w:rsidRPr="0013045D">
        <w:rPr>
          <w:rtl/>
        </w:rPr>
        <w:t xml:space="preserve"> والعقل وحده خير دليل لمن ألقى السمع وهو شهيد</w:t>
      </w:r>
      <w:r w:rsidR="006D40AC">
        <w:rPr>
          <w:rtl/>
        </w:rPr>
        <w:t>.</w:t>
      </w:r>
      <w:r w:rsidRPr="0013045D">
        <w:rPr>
          <w:rtl/>
        </w:rPr>
        <w:t>..</w:t>
      </w:r>
    </w:p>
    <w:p w:rsidR="00FE4F18" w:rsidRDefault="00FE4F18" w:rsidP="00AE28A0">
      <w:pPr>
        <w:pStyle w:val="libNormal"/>
        <w:rPr>
          <w:rtl/>
        </w:rPr>
      </w:pPr>
      <w:r w:rsidRPr="0013045D">
        <w:rPr>
          <w:rtl/>
        </w:rPr>
        <w:t>نعم وجدت البديل بحمد الله</w:t>
      </w:r>
      <w:r w:rsidR="00AD283C">
        <w:rPr>
          <w:rtl/>
        </w:rPr>
        <w:t>،</w:t>
      </w:r>
      <w:r w:rsidRPr="0013045D">
        <w:rPr>
          <w:rtl/>
        </w:rPr>
        <w:t xml:space="preserve"> وصرت أقتدي برسول الله</w:t>
      </w:r>
      <w:r w:rsidR="00AD283C">
        <w:rPr>
          <w:rtl/>
        </w:rPr>
        <w:t>،</w:t>
      </w:r>
      <w:r w:rsidRPr="0013045D">
        <w:rPr>
          <w:rtl/>
        </w:rPr>
        <w:t xml:space="preserve"> بأمير المؤمنين وسيّد الوصيين وقائد الغر</w:t>
      </w:r>
      <w:r>
        <w:rPr>
          <w:rFonts w:hint="cs"/>
          <w:rtl/>
        </w:rPr>
        <w:t>ّ</w:t>
      </w:r>
      <w:r w:rsidRPr="0013045D">
        <w:rPr>
          <w:rtl/>
        </w:rPr>
        <w:t xml:space="preserve"> المحج</w:t>
      </w:r>
      <w:r>
        <w:rPr>
          <w:rFonts w:hint="cs"/>
          <w:rtl/>
        </w:rPr>
        <w:t>َّ</w:t>
      </w:r>
      <w:r w:rsidRPr="0013045D">
        <w:rPr>
          <w:rtl/>
        </w:rPr>
        <w:t>لين أسد الله الغالب الإمام علي بن أبي طالب</w:t>
      </w:r>
      <w:r w:rsidR="00AD283C">
        <w:rPr>
          <w:rtl/>
        </w:rPr>
        <w:t>،</w:t>
      </w:r>
      <w:r w:rsidRPr="0013045D">
        <w:rPr>
          <w:rtl/>
        </w:rPr>
        <w:t xml:space="preserve"> وبسيدي شباب أهل الجنة وريحانتي النبي من هذه الأمة الإمام أبي محمد الحسن الزكي والإمام أبي عبد الله الحسين</w:t>
      </w:r>
      <w:r w:rsidR="00AD283C">
        <w:rPr>
          <w:rtl/>
        </w:rPr>
        <w:t>،</w:t>
      </w:r>
      <w:r w:rsidRPr="0013045D">
        <w:rPr>
          <w:rtl/>
        </w:rPr>
        <w:t xml:space="preserve"> وبضعة المصطفى سلالة النبوة وأم الأئمة ومعدن الرسالة ومن يغضب لغضبها رب العزة والجلالة سيدة النساء فاطمة الزهراء</w:t>
      </w:r>
      <w:r w:rsidR="006D40AC">
        <w:rPr>
          <w:rtl/>
        </w:rPr>
        <w:t>.</w:t>
      </w:r>
    </w:p>
    <w:p w:rsidR="00FE4F18" w:rsidRDefault="00FE4F18" w:rsidP="00AE28A0">
      <w:pPr>
        <w:pStyle w:val="libNormal"/>
        <w:rPr>
          <w:rtl/>
        </w:rPr>
      </w:pPr>
      <w:r w:rsidRPr="0013045D">
        <w:rPr>
          <w:rtl/>
        </w:rPr>
        <w:t>وأبدلت الإمام مالك بأستاذ الأئمة ومعلّم الأمة الإمام جعفر الصادق</w:t>
      </w:r>
      <w:r w:rsidR="00AD283C">
        <w:rPr>
          <w:rtl/>
        </w:rPr>
        <w:t>،</w:t>
      </w:r>
      <w:r w:rsidRPr="0013045D">
        <w:rPr>
          <w:rtl/>
        </w:rPr>
        <w:t xml:space="preserve"> وتمسكت بالأئمة التسعة المعصومين من ذرية الحسين</w:t>
      </w:r>
      <w:r w:rsidR="00AD283C">
        <w:rPr>
          <w:rtl/>
        </w:rPr>
        <w:t>،</w:t>
      </w:r>
      <w:r w:rsidRPr="0013045D">
        <w:rPr>
          <w:rtl/>
        </w:rPr>
        <w:t xml:space="preserve"> أئمة المسلمين</w:t>
      </w:r>
      <w:r w:rsidR="006D40AC">
        <w:rPr>
          <w:rtl/>
        </w:rPr>
        <w:t>.</w:t>
      </w:r>
      <w:r w:rsidRPr="0013045D">
        <w:rPr>
          <w:rtl/>
        </w:rPr>
        <w:t>..</w:t>
      </w:r>
    </w:p>
    <w:p w:rsidR="006F368C" w:rsidRDefault="006F368C" w:rsidP="006F368C">
      <w:pPr>
        <w:pStyle w:val="libNormal"/>
        <w:rPr>
          <w:rtl/>
        </w:rPr>
      </w:pPr>
      <w:r>
        <w:rPr>
          <w:rtl/>
        </w:rPr>
        <w:br w:type="page"/>
      </w:r>
    </w:p>
    <w:p w:rsidR="00FE4F18" w:rsidRDefault="00FE4F18" w:rsidP="00AE28A0">
      <w:pPr>
        <w:pStyle w:val="libNormal"/>
        <w:rPr>
          <w:rtl/>
        </w:rPr>
      </w:pPr>
      <w:r w:rsidRPr="0013045D">
        <w:rPr>
          <w:rtl/>
        </w:rPr>
        <w:lastRenderedPageBreak/>
        <w:t>وقال في حديث الثقلين</w:t>
      </w:r>
      <w:r w:rsidR="00AD283C">
        <w:rPr>
          <w:rtl/>
        </w:rPr>
        <w:t>:</w:t>
      </w:r>
      <w:r w:rsidRPr="0013045D">
        <w:rPr>
          <w:rtl/>
        </w:rPr>
        <w:t xml:space="preserve"> </w:t>
      </w:r>
      <w:r w:rsidR="006D40AC">
        <w:rPr>
          <w:rtl/>
        </w:rPr>
        <w:t>«</w:t>
      </w:r>
      <w:r w:rsidRPr="0013045D">
        <w:rPr>
          <w:rtl/>
        </w:rPr>
        <w:t xml:space="preserve">وإذا أمعنا النظر في هذا الحديث الشريف الذي أخرجه صحاح أهل السنة وجدنا أنّ الشيعة وحدهم هم الذين اتبعوا الثقلين </w:t>
      </w:r>
      <w:r w:rsidR="00D25E9D">
        <w:rPr>
          <w:rtl/>
        </w:rPr>
        <w:t>(</w:t>
      </w:r>
      <w:r w:rsidRPr="0013045D">
        <w:rPr>
          <w:rtl/>
        </w:rPr>
        <w:t>كتاب الله والعترة النبوية الطاهرة</w:t>
      </w:r>
      <w:r w:rsidR="00D25E9D">
        <w:rPr>
          <w:rtl/>
        </w:rPr>
        <w:t>)</w:t>
      </w:r>
      <w:r w:rsidRPr="0013045D">
        <w:rPr>
          <w:rtl/>
        </w:rPr>
        <w:t xml:space="preserve"> بينما اتبع أهل السنة والجماعة قول عمر </w:t>
      </w:r>
      <w:r w:rsidR="00D25E9D">
        <w:rPr>
          <w:rtl/>
        </w:rPr>
        <w:t>(</w:t>
      </w:r>
      <w:r w:rsidRPr="0013045D">
        <w:rPr>
          <w:rtl/>
        </w:rPr>
        <w:t>حسبنا كتاب الله</w:t>
      </w:r>
      <w:r w:rsidR="00D25E9D">
        <w:rPr>
          <w:rtl/>
        </w:rPr>
        <w:t>)</w:t>
      </w:r>
      <w:r w:rsidR="006D40AC">
        <w:rPr>
          <w:rtl/>
        </w:rPr>
        <w:t>.</w:t>
      </w:r>
      <w:r w:rsidRPr="0013045D">
        <w:rPr>
          <w:rtl/>
        </w:rPr>
        <w:t>..</w:t>
      </w:r>
      <w:r w:rsidR="00D6679F">
        <w:rPr>
          <w:rtl/>
        </w:rPr>
        <w:t>»</w:t>
      </w:r>
      <w:r w:rsidR="006D40AC">
        <w:rPr>
          <w:rtl/>
        </w:rPr>
        <w:t>.</w:t>
      </w:r>
    </w:p>
    <w:p w:rsidR="00FE4F18" w:rsidRDefault="00FE4F18" w:rsidP="00AE28A0">
      <w:pPr>
        <w:pStyle w:val="libNormal"/>
        <w:rPr>
          <w:rtl/>
        </w:rPr>
      </w:pPr>
      <w:r w:rsidRPr="0013045D">
        <w:rPr>
          <w:rtl/>
        </w:rPr>
        <w:t xml:space="preserve">وبعد ذكره لفضائل علي وحديث </w:t>
      </w:r>
      <w:r w:rsidR="00D25E9D">
        <w:rPr>
          <w:rtl/>
        </w:rPr>
        <w:t>(</w:t>
      </w:r>
      <w:r w:rsidRPr="0013045D">
        <w:rPr>
          <w:rtl/>
        </w:rPr>
        <w:t>باب مدينة العلم</w:t>
      </w:r>
      <w:r w:rsidR="00D25E9D">
        <w:rPr>
          <w:rtl/>
        </w:rPr>
        <w:t>)</w:t>
      </w:r>
      <w:r w:rsidRPr="0013045D">
        <w:rPr>
          <w:rtl/>
        </w:rPr>
        <w:t xml:space="preserve"> قال</w:t>
      </w:r>
      <w:r w:rsidR="00AD283C">
        <w:rPr>
          <w:rtl/>
        </w:rPr>
        <w:t>:</w:t>
      </w:r>
      <w:r w:rsidRPr="0013045D">
        <w:rPr>
          <w:rtl/>
        </w:rPr>
        <w:t xml:space="preserve"> </w:t>
      </w:r>
      <w:r w:rsidR="006D40AC">
        <w:rPr>
          <w:rtl/>
        </w:rPr>
        <w:t>«</w:t>
      </w:r>
      <w:r w:rsidRPr="0013045D">
        <w:rPr>
          <w:rtl/>
        </w:rPr>
        <w:t>فلماذا لا تقلدوه في أمور دينكم ودنياكم إن كان اعتقادكم فيه صحيحاً بأنه باب مدينة العلم</w:t>
      </w:r>
      <w:r w:rsidR="006D40AC">
        <w:rPr>
          <w:rtl/>
        </w:rPr>
        <w:t>؟</w:t>
      </w:r>
    </w:p>
    <w:p w:rsidR="00FE4F18" w:rsidRDefault="00FE4F18" w:rsidP="00AE28A0">
      <w:pPr>
        <w:pStyle w:val="libNormal"/>
        <w:rPr>
          <w:rtl/>
        </w:rPr>
      </w:pPr>
      <w:r w:rsidRPr="0013045D">
        <w:rPr>
          <w:rtl/>
        </w:rPr>
        <w:t>لماذا تركتم الباب عمداً وقلّدتم أبا حنيفة ومالكاً والشافعي وابن حنبل وابن تيمية الذين لا يدانوه في علم ولا عمل ولا فضل ولا شرف</w:t>
      </w:r>
      <w:r w:rsidR="00AD283C">
        <w:rPr>
          <w:rtl/>
        </w:rPr>
        <w:t>،</w:t>
      </w:r>
      <w:r w:rsidRPr="0013045D">
        <w:rPr>
          <w:rtl/>
        </w:rPr>
        <w:t xml:space="preserve"> فأين الثرى من الثريا</w:t>
      </w:r>
      <w:r w:rsidR="006D40AC">
        <w:rPr>
          <w:rtl/>
        </w:rPr>
        <w:t>.</w:t>
      </w:r>
      <w:r w:rsidRPr="0013045D">
        <w:rPr>
          <w:rtl/>
        </w:rPr>
        <w:t>..</w:t>
      </w:r>
    </w:p>
    <w:p w:rsidR="00FE4F18" w:rsidRDefault="00FE4F18" w:rsidP="00AE28A0">
      <w:pPr>
        <w:pStyle w:val="libNormal"/>
        <w:rPr>
          <w:rtl/>
        </w:rPr>
      </w:pPr>
      <w:r w:rsidRPr="0013045D">
        <w:rPr>
          <w:rtl/>
        </w:rPr>
        <w:t xml:space="preserve">فهل عندهم </w:t>
      </w:r>
      <w:r w:rsidR="0055655B">
        <w:rPr>
          <w:rtl/>
        </w:rPr>
        <w:t>-</w:t>
      </w:r>
      <w:r w:rsidRPr="0013045D">
        <w:rPr>
          <w:rtl/>
        </w:rPr>
        <w:t xml:space="preserve"> أهل السنة </w:t>
      </w:r>
      <w:r w:rsidR="0055655B">
        <w:rPr>
          <w:rtl/>
        </w:rPr>
        <w:t>-</w:t>
      </w:r>
      <w:r w:rsidRPr="0013045D">
        <w:rPr>
          <w:rtl/>
        </w:rPr>
        <w:t xml:space="preserve"> دليل من كتاب الله أو سنة رسوله على اتّباع وتقليد أولئك الأئمة الأربعة</w:t>
      </w:r>
      <w:r w:rsidR="00AD283C">
        <w:rPr>
          <w:rtl/>
        </w:rPr>
        <w:t>،</w:t>
      </w:r>
      <w:r w:rsidRPr="0013045D">
        <w:rPr>
          <w:rtl/>
        </w:rPr>
        <w:t xml:space="preserve"> أصحاب المذاهب</w:t>
      </w:r>
      <w:r w:rsidR="006D40AC">
        <w:rPr>
          <w:rtl/>
        </w:rPr>
        <w:t>؟</w:t>
      </w:r>
      <w:r w:rsidRPr="0013045D">
        <w:rPr>
          <w:rtl/>
        </w:rPr>
        <w:t>! فأنا اتحد</w:t>
      </w:r>
      <w:r>
        <w:rPr>
          <w:rFonts w:hint="cs"/>
          <w:rtl/>
        </w:rPr>
        <w:t>َّ</w:t>
      </w:r>
      <w:r w:rsidRPr="0013045D">
        <w:rPr>
          <w:rtl/>
        </w:rPr>
        <w:t>ى الثقلين من الإنس والجن أن يأتوا بدليل واحد على ذلك من كتاب الله أو من سنة رسوله</w:t>
      </w:r>
      <w:r w:rsidR="006D40AC">
        <w:rPr>
          <w:rtl/>
        </w:rPr>
        <w:t>.</w:t>
      </w:r>
      <w:r w:rsidRPr="0013045D">
        <w:rPr>
          <w:rtl/>
        </w:rPr>
        <w:t xml:space="preserve"> فلا والله</w:t>
      </w:r>
      <w:r w:rsidR="00AD283C">
        <w:rPr>
          <w:rtl/>
        </w:rPr>
        <w:t>،</w:t>
      </w:r>
      <w:r w:rsidRPr="0013045D">
        <w:rPr>
          <w:rtl/>
        </w:rPr>
        <w:t xml:space="preserve"> لا ولن يأتوا به ولو كان بعضهم لبعض ظهيراً</w:t>
      </w:r>
      <w:r w:rsidR="006D40AC">
        <w:rPr>
          <w:rtl/>
        </w:rPr>
        <w:t>.</w:t>
      </w:r>
      <w:r w:rsidRPr="0013045D">
        <w:rPr>
          <w:rtl/>
        </w:rPr>
        <w:t xml:space="preserve"> لا والله</w:t>
      </w:r>
      <w:r w:rsidR="00AD283C">
        <w:rPr>
          <w:rtl/>
        </w:rPr>
        <w:t>،</w:t>
      </w:r>
      <w:r w:rsidRPr="0013045D">
        <w:rPr>
          <w:rtl/>
        </w:rPr>
        <w:t xml:space="preserve"> ليس هناك من كتاب الله وسنّة رسوله إلاّ على اتباع وتقليد الأئمة الطاهرين من عترة النبي </w:t>
      </w:r>
      <w:r w:rsidR="00526D4B" w:rsidRPr="00526D4B">
        <w:rPr>
          <w:rStyle w:val="libAlaemChar"/>
          <w:rtl/>
        </w:rPr>
        <w:t>صلى‌الله‌عليه‌وآله‌وسلم</w:t>
      </w:r>
      <w:r w:rsidR="006D40AC">
        <w:rPr>
          <w:rtl/>
        </w:rPr>
        <w:t>.</w:t>
      </w:r>
      <w:r w:rsidRPr="0013045D">
        <w:rPr>
          <w:rtl/>
        </w:rPr>
        <w:t>..</w:t>
      </w:r>
      <w:r w:rsidR="00044DC1">
        <w:rPr>
          <w:rtl/>
        </w:rPr>
        <w:t>»</w:t>
      </w:r>
      <w:r w:rsidR="006D40AC">
        <w:rPr>
          <w:rtl/>
        </w:rPr>
        <w:t>.</w:t>
      </w:r>
    </w:p>
    <w:p w:rsidR="00FE4F18" w:rsidRDefault="00FE4F18" w:rsidP="00AE28A0">
      <w:pPr>
        <w:pStyle w:val="libNormal"/>
        <w:rPr>
          <w:rtl/>
        </w:rPr>
      </w:pPr>
      <w:r w:rsidRPr="0013045D">
        <w:rPr>
          <w:rtl/>
        </w:rPr>
        <w:t>وها هو التيجاني يبعث نداء لأهل السنة يدل على حرصه وحبه لهم قال</w:t>
      </w:r>
      <w:r w:rsidR="00AD283C">
        <w:rPr>
          <w:rtl/>
        </w:rPr>
        <w:t>:</w:t>
      </w:r>
      <w:r w:rsidRPr="0013045D">
        <w:rPr>
          <w:rtl/>
        </w:rPr>
        <w:t xml:space="preserve"> </w:t>
      </w:r>
      <w:r w:rsidR="006D40AC">
        <w:rPr>
          <w:rtl/>
        </w:rPr>
        <w:t>«</w:t>
      </w:r>
      <w:r w:rsidRPr="0013045D">
        <w:rPr>
          <w:rtl/>
        </w:rPr>
        <w:t xml:space="preserve">يا أهلي وعشيرتي لنتجه </w:t>
      </w:r>
      <w:r w:rsidR="0055655B">
        <w:rPr>
          <w:rtl/>
        </w:rPr>
        <w:t>-</w:t>
      </w:r>
      <w:r w:rsidRPr="0013045D">
        <w:rPr>
          <w:rtl/>
        </w:rPr>
        <w:t xml:space="preserve"> على هدى الله تعالى </w:t>
      </w:r>
      <w:r w:rsidR="0055655B">
        <w:rPr>
          <w:rtl/>
        </w:rPr>
        <w:t>-</w:t>
      </w:r>
      <w:r w:rsidRPr="0013045D">
        <w:rPr>
          <w:rtl/>
        </w:rPr>
        <w:t xml:space="preserve"> إلى البحث عن الحق</w:t>
      </w:r>
      <w:r w:rsidR="00AD283C">
        <w:rPr>
          <w:rtl/>
        </w:rPr>
        <w:t>،</w:t>
      </w:r>
      <w:r w:rsidRPr="0013045D">
        <w:rPr>
          <w:rtl/>
        </w:rPr>
        <w:t xml:space="preserve"> ونبذ التعصب جانباً</w:t>
      </w:r>
      <w:r w:rsidR="00AD283C">
        <w:rPr>
          <w:rtl/>
        </w:rPr>
        <w:t>،</w:t>
      </w:r>
      <w:r w:rsidRPr="0013045D">
        <w:rPr>
          <w:rtl/>
        </w:rPr>
        <w:t xml:space="preserve"> فنحن ضحايا بني أمية</w:t>
      </w:r>
      <w:r w:rsidR="00AD283C">
        <w:rPr>
          <w:rtl/>
        </w:rPr>
        <w:t>،</w:t>
      </w:r>
      <w:r w:rsidRPr="0013045D">
        <w:rPr>
          <w:rtl/>
        </w:rPr>
        <w:t xml:space="preserve"> وبني العباس</w:t>
      </w:r>
      <w:r w:rsidR="00AD283C">
        <w:rPr>
          <w:rtl/>
        </w:rPr>
        <w:t>،</w:t>
      </w:r>
      <w:r w:rsidRPr="0013045D">
        <w:rPr>
          <w:rtl/>
        </w:rPr>
        <w:t xml:space="preserve"> وضحايا التاريخ المظلم</w:t>
      </w:r>
      <w:r w:rsidR="00AD283C">
        <w:rPr>
          <w:rtl/>
        </w:rPr>
        <w:t>،</w:t>
      </w:r>
      <w:r w:rsidRPr="0013045D">
        <w:rPr>
          <w:rtl/>
        </w:rPr>
        <w:t xml:space="preserve"> وضحايا الجمود الفكري الذي ضربه علينا الأوائل</w:t>
      </w:r>
      <w:r w:rsidR="00AD283C">
        <w:rPr>
          <w:rtl/>
        </w:rPr>
        <w:t>،</w:t>
      </w:r>
      <w:r w:rsidRPr="0013045D">
        <w:rPr>
          <w:rtl/>
        </w:rPr>
        <w:t xml:space="preserve"> إننا لا شك ضحايا الدهاء والمكر الذي أشتهر به معاوية</w:t>
      </w:r>
      <w:r w:rsidR="00AD283C">
        <w:rPr>
          <w:rtl/>
        </w:rPr>
        <w:t>،</w:t>
      </w:r>
      <w:r w:rsidRPr="0013045D">
        <w:rPr>
          <w:rtl/>
        </w:rPr>
        <w:t xml:space="preserve"> وعمرو بن العاص</w:t>
      </w:r>
      <w:r w:rsidR="00AD283C">
        <w:rPr>
          <w:rtl/>
        </w:rPr>
        <w:t>،</w:t>
      </w:r>
      <w:r w:rsidRPr="0013045D">
        <w:rPr>
          <w:rtl/>
        </w:rPr>
        <w:t xml:space="preserve"> والمغيرة بن شعبة</w:t>
      </w:r>
      <w:r w:rsidR="00AD283C">
        <w:rPr>
          <w:rtl/>
        </w:rPr>
        <w:t>،</w:t>
      </w:r>
      <w:r w:rsidRPr="0013045D">
        <w:rPr>
          <w:rtl/>
        </w:rPr>
        <w:t xml:space="preserve"> وأضرابهم</w:t>
      </w:r>
      <w:r w:rsidR="00AD283C">
        <w:rPr>
          <w:rtl/>
        </w:rPr>
        <w:t>،</w:t>
      </w:r>
      <w:r w:rsidRPr="0013045D">
        <w:rPr>
          <w:rtl/>
        </w:rPr>
        <w:t xml:space="preserve"> ابحثوا في واقع تاريخنا الإسلامي لتبلغوا الحقائق الناصعة</w:t>
      </w:r>
      <w:r w:rsidR="00AD283C">
        <w:rPr>
          <w:rtl/>
        </w:rPr>
        <w:t>،</w:t>
      </w:r>
      <w:r w:rsidRPr="0013045D">
        <w:rPr>
          <w:rtl/>
        </w:rPr>
        <w:t xml:space="preserve"> وسيؤتيكم الله أجركم مرتين</w:t>
      </w:r>
      <w:r w:rsidR="00AD283C">
        <w:rPr>
          <w:rtl/>
        </w:rPr>
        <w:t>،</w:t>
      </w:r>
      <w:r w:rsidRPr="0013045D">
        <w:rPr>
          <w:rtl/>
        </w:rPr>
        <w:t xml:space="preserve"> فعسى أن يجمع الله بكم شمل هذه الأمة</w:t>
      </w:r>
      <w:r w:rsidR="00AD283C">
        <w:rPr>
          <w:rtl/>
        </w:rPr>
        <w:t>،</w:t>
      </w:r>
      <w:r w:rsidRPr="0013045D">
        <w:rPr>
          <w:rtl/>
        </w:rPr>
        <w:t xml:space="preserve"> التي نكبت بعد موت نبيّها</w:t>
      </w:r>
      <w:r w:rsidR="00AD283C">
        <w:rPr>
          <w:rtl/>
        </w:rPr>
        <w:t>،</w:t>
      </w:r>
      <w:r w:rsidRPr="0013045D">
        <w:rPr>
          <w:rtl/>
        </w:rPr>
        <w:t xml:space="preserve"> وتمزّقت إلى ثلاث وسبعين فرقة</w:t>
      </w:r>
      <w:r w:rsidR="00AD283C">
        <w:rPr>
          <w:rtl/>
        </w:rPr>
        <w:t>،</w:t>
      </w:r>
      <w:r w:rsidRPr="0013045D">
        <w:rPr>
          <w:rtl/>
        </w:rPr>
        <w:t xml:space="preserve"> هلموا لتوحيدها تحت راية لا إله إلاّ الله محمد رسول الله</w:t>
      </w:r>
      <w:r w:rsidR="00AD283C">
        <w:rPr>
          <w:rtl/>
        </w:rPr>
        <w:t>،</w:t>
      </w:r>
      <w:r w:rsidRPr="0013045D">
        <w:rPr>
          <w:rtl/>
        </w:rPr>
        <w:t xml:space="preserve"> والاقتداء بأهل البيت النبوي</w:t>
      </w:r>
      <w:r w:rsidR="00AD283C">
        <w:rPr>
          <w:rtl/>
        </w:rPr>
        <w:t>،</w:t>
      </w:r>
      <w:r w:rsidRPr="0013045D">
        <w:rPr>
          <w:rtl/>
        </w:rPr>
        <w:t xml:space="preserve"> الذين أمرنا رسول الله </w:t>
      </w:r>
      <w:r w:rsidR="00526D4B" w:rsidRPr="00526D4B">
        <w:rPr>
          <w:rStyle w:val="libAlaemChar"/>
          <w:rtl/>
        </w:rPr>
        <w:t>صلى‌الله‌عليه‌وآله‌وسلم</w:t>
      </w:r>
      <w:r w:rsidRPr="0013045D">
        <w:rPr>
          <w:rtl/>
        </w:rPr>
        <w:t xml:space="preserve"> باتباعهم</w:t>
      </w:r>
      <w:r w:rsidR="006D40AC">
        <w:rPr>
          <w:rtl/>
        </w:rPr>
        <w:t>.</w:t>
      </w:r>
      <w:r w:rsidRPr="0013045D">
        <w:rPr>
          <w:rtl/>
        </w:rPr>
        <w:t>..</w:t>
      </w:r>
      <w:r w:rsidR="00044DC1">
        <w:rPr>
          <w:rtl/>
        </w:rPr>
        <w:t>»</w:t>
      </w:r>
      <w:r w:rsidR="006D40AC">
        <w:rPr>
          <w:rtl/>
        </w:rPr>
        <w:t>.</w:t>
      </w:r>
    </w:p>
    <w:p w:rsidR="00FE4F18" w:rsidRDefault="00FE4F18" w:rsidP="00AE28A0">
      <w:pPr>
        <w:pStyle w:val="libNormal"/>
        <w:rPr>
          <w:rtl/>
        </w:rPr>
      </w:pPr>
      <w:r w:rsidRPr="0013045D">
        <w:rPr>
          <w:rtl/>
        </w:rPr>
        <w:t xml:space="preserve">و للتيجاني عدة كتب غير </w:t>
      </w:r>
      <w:r w:rsidR="00D25E9D">
        <w:rPr>
          <w:rtl/>
        </w:rPr>
        <w:t>(</w:t>
      </w:r>
      <w:r w:rsidRPr="0013045D">
        <w:rPr>
          <w:rtl/>
        </w:rPr>
        <w:t>ثم اهتديت</w:t>
      </w:r>
      <w:r w:rsidR="00D25E9D">
        <w:rPr>
          <w:rtl/>
        </w:rPr>
        <w:t>)</w:t>
      </w:r>
      <w:r w:rsidRPr="0013045D">
        <w:rPr>
          <w:rtl/>
        </w:rPr>
        <w:t xml:space="preserve"> وهي </w:t>
      </w:r>
      <w:r w:rsidR="00D25E9D">
        <w:rPr>
          <w:rtl/>
        </w:rPr>
        <w:t>(</w:t>
      </w:r>
      <w:r w:rsidRPr="0013045D">
        <w:rPr>
          <w:rtl/>
        </w:rPr>
        <w:t>مع الصادقين</w:t>
      </w:r>
      <w:r w:rsidR="00D25E9D">
        <w:rPr>
          <w:rtl/>
        </w:rPr>
        <w:t>)</w:t>
      </w:r>
      <w:r w:rsidR="00AD283C">
        <w:rPr>
          <w:rtl/>
        </w:rPr>
        <w:t>،</w:t>
      </w:r>
      <w:r w:rsidRPr="0013045D">
        <w:rPr>
          <w:rtl/>
        </w:rPr>
        <w:t xml:space="preserve"> </w:t>
      </w:r>
      <w:r w:rsidR="00D25E9D">
        <w:rPr>
          <w:rtl/>
        </w:rPr>
        <w:t>(</w:t>
      </w:r>
      <w:r w:rsidRPr="0013045D">
        <w:rPr>
          <w:rtl/>
        </w:rPr>
        <w:t>فاسألوا أهل الذكر</w:t>
      </w:r>
      <w:r w:rsidR="00D25E9D">
        <w:rPr>
          <w:rtl/>
        </w:rPr>
        <w:t>)</w:t>
      </w:r>
      <w:r w:rsidR="00AD283C">
        <w:rPr>
          <w:rtl/>
        </w:rPr>
        <w:t>،</w:t>
      </w:r>
      <w:r w:rsidRPr="0013045D">
        <w:rPr>
          <w:rtl/>
        </w:rPr>
        <w:t xml:space="preserve"> </w:t>
      </w:r>
      <w:r w:rsidR="00D25E9D">
        <w:rPr>
          <w:rtl/>
        </w:rPr>
        <w:t>(</w:t>
      </w:r>
      <w:r w:rsidRPr="0013045D">
        <w:rPr>
          <w:rtl/>
        </w:rPr>
        <w:t>الشيعة هم أهل السنة</w:t>
      </w:r>
      <w:r w:rsidR="00D25E9D">
        <w:rPr>
          <w:rtl/>
        </w:rPr>
        <w:t>)</w:t>
      </w:r>
      <w:r w:rsidR="00AD283C">
        <w:rPr>
          <w:rtl/>
        </w:rPr>
        <w:t>،</w:t>
      </w:r>
      <w:r w:rsidRPr="0013045D">
        <w:rPr>
          <w:rtl/>
        </w:rPr>
        <w:t xml:space="preserve"> </w:t>
      </w:r>
      <w:r w:rsidR="00D25E9D">
        <w:rPr>
          <w:rtl/>
        </w:rPr>
        <w:t>(</w:t>
      </w:r>
      <w:r w:rsidRPr="0013045D">
        <w:rPr>
          <w:rtl/>
        </w:rPr>
        <w:t>اتقوا الله</w:t>
      </w:r>
      <w:r w:rsidR="00D25E9D">
        <w:rPr>
          <w:rtl/>
        </w:rPr>
        <w:t>)</w:t>
      </w:r>
      <w:r w:rsidR="006D40AC">
        <w:rPr>
          <w:rtl/>
        </w:rPr>
        <w:t>.</w:t>
      </w:r>
      <w:r w:rsidRPr="0013045D">
        <w:rPr>
          <w:rtl/>
        </w:rPr>
        <w:t xml:space="preserve"> فما أجدر روّاد الحق بقراءة كتبه الممتعة</w:t>
      </w:r>
      <w:r w:rsidR="006D40AC">
        <w:rPr>
          <w:rtl/>
        </w:rPr>
        <w:t>.</w:t>
      </w:r>
    </w:p>
    <w:p w:rsidR="00FE4F18" w:rsidRDefault="00FE4F18" w:rsidP="00AD283C">
      <w:pPr>
        <w:pStyle w:val="libNormal"/>
      </w:pPr>
      <w:r w:rsidRPr="0013045D">
        <w:rPr>
          <w:rtl/>
        </w:rPr>
        <w:br w:type="page"/>
      </w:r>
    </w:p>
    <w:p w:rsidR="00FE4F18" w:rsidRDefault="00FE4F18" w:rsidP="00526D4B">
      <w:pPr>
        <w:pStyle w:val="Heading2Center"/>
        <w:rPr>
          <w:rtl/>
        </w:rPr>
      </w:pPr>
      <w:bookmarkStart w:id="261" w:name="_Toc382042689"/>
      <w:r w:rsidRPr="0013045D">
        <w:rPr>
          <w:rtl/>
        </w:rPr>
        <w:lastRenderedPageBreak/>
        <w:t>صائب عبد الحميد</w:t>
      </w:r>
      <w:bookmarkEnd w:id="261"/>
    </w:p>
    <w:p w:rsidR="00FE4F18" w:rsidRDefault="00FE4F18" w:rsidP="00AE28A0">
      <w:pPr>
        <w:pStyle w:val="libNormal"/>
        <w:rPr>
          <w:rtl/>
        </w:rPr>
      </w:pPr>
      <w:r w:rsidRPr="0013045D">
        <w:rPr>
          <w:rtl/>
        </w:rPr>
        <w:t xml:space="preserve">هو من العراق بدأ كتابه </w:t>
      </w:r>
      <w:r w:rsidR="006D40AC">
        <w:rPr>
          <w:rtl/>
        </w:rPr>
        <w:t>«</w:t>
      </w:r>
      <w:r w:rsidRPr="0013045D">
        <w:rPr>
          <w:rtl/>
        </w:rPr>
        <w:t>منهج في الانتماء المذهبي</w:t>
      </w:r>
      <w:r w:rsidR="00044DC1">
        <w:rPr>
          <w:rtl/>
        </w:rPr>
        <w:t>»</w:t>
      </w:r>
      <w:r w:rsidRPr="0013045D">
        <w:rPr>
          <w:rtl/>
        </w:rPr>
        <w:t xml:space="preserve"> بمقدمة جميلة وما أحرى عشاق الحق بقراءة هذا الكتاب</w:t>
      </w:r>
      <w:r w:rsidR="006D40AC">
        <w:rPr>
          <w:rtl/>
        </w:rPr>
        <w:t>.</w:t>
      </w:r>
    </w:p>
    <w:p w:rsidR="00FE4F18" w:rsidRDefault="00FE4F18" w:rsidP="00AE28A0">
      <w:pPr>
        <w:pStyle w:val="libNormal"/>
        <w:rPr>
          <w:rtl/>
        </w:rPr>
      </w:pPr>
      <w:r w:rsidRPr="0013045D">
        <w:rPr>
          <w:rtl/>
        </w:rPr>
        <w:t>قال عن حديث الثقلين</w:t>
      </w:r>
      <w:r w:rsidR="00AD283C">
        <w:rPr>
          <w:rtl/>
        </w:rPr>
        <w:t>:</w:t>
      </w:r>
      <w:r w:rsidRPr="0013045D">
        <w:rPr>
          <w:rtl/>
        </w:rPr>
        <w:t xml:space="preserve"> </w:t>
      </w:r>
      <w:r w:rsidR="006D40AC">
        <w:rPr>
          <w:rtl/>
        </w:rPr>
        <w:t>«</w:t>
      </w:r>
      <w:r w:rsidRPr="0013045D">
        <w:rPr>
          <w:rtl/>
        </w:rPr>
        <w:t>وهو من أشهر الأحاديث الشريفة</w:t>
      </w:r>
      <w:r w:rsidR="00AD283C">
        <w:rPr>
          <w:rtl/>
        </w:rPr>
        <w:t>،</w:t>
      </w:r>
      <w:r w:rsidRPr="0013045D">
        <w:rPr>
          <w:rtl/>
        </w:rPr>
        <w:t xml:space="preserve"> ذلك الحديث الذي يلخّص الأمانة الكبرى التي تركها رسولنا الأكرم </w:t>
      </w:r>
      <w:r w:rsidR="00526D4B" w:rsidRPr="00526D4B">
        <w:rPr>
          <w:rStyle w:val="libAlaemChar"/>
          <w:rtl/>
        </w:rPr>
        <w:t>صلى‌الله‌عليه‌وآله‌وسلم</w:t>
      </w:r>
      <w:r w:rsidRPr="0013045D">
        <w:rPr>
          <w:rtl/>
        </w:rPr>
        <w:t xml:space="preserve"> في أعناقنا من أجل حفظ الدين وحفظ هذه الأمة بحفظ دينها</w:t>
      </w:r>
      <w:r w:rsidR="006D40AC">
        <w:rPr>
          <w:rtl/>
        </w:rPr>
        <w:t>.</w:t>
      </w:r>
      <w:r w:rsidRPr="0013045D">
        <w:rPr>
          <w:rtl/>
        </w:rPr>
        <w:t>..</w:t>
      </w:r>
    </w:p>
    <w:p w:rsidR="00FE4F18" w:rsidRDefault="00FE4F18" w:rsidP="00AE28A0">
      <w:pPr>
        <w:pStyle w:val="libNormal"/>
        <w:rPr>
          <w:rtl/>
        </w:rPr>
      </w:pPr>
      <w:r w:rsidRPr="0013045D">
        <w:rPr>
          <w:rtl/>
        </w:rPr>
        <w:t>وقد ورد هذا الحديث في أغلب كتب السنن وبطرق عديدة يمتنع معها تسرب الشك إليه بأي شكل من الأشكال</w:t>
      </w:r>
      <w:r w:rsidR="006D40AC">
        <w:rPr>
          <w:rtl/>
        </w:rPr>
        <w:t>.</w:t>
      </w:r>
    </w:p>
    <w:p w:rsidR="00FE4F18" w:rsidRDefault="00FE4F18" w:rsidP="00AE28A0">
      <w:pPr>
        <w:pStyle w:val="libNormal"/>
        <w:rPr>
          <w:rtl/>
        </w:rPr>
      </w:pPr>
      <w:r w:rsidRPr="0013045D">
        <w:rPr>
          <w:rtl/>
        </w:rPr>
        <w:t>وقد يكون هذا النص النبوي الشريف لوحده كافياً في تعيين خلفاء الرسول</w:t>
      </w:r>
      <w:r w:rsidR="00AD283C">
        <w:rPr>
          <w:rtl/>
        </w:rPr>
        <w:t>،</w:t>
      </w:r>
      <w:r w:rsidRPr="0013045D">
        <w:rPr>
          <w:rtl/>
        </w:rPr>
        <w:t xml:space="preserve"> وأئمة المسلمين</w:t>
      </w:r>
      <w:r w:rsidR="006D40AC">
        <w:rPr>
          <w:rtl/>
        </w:rPr>
        <w:t>.</w:t>
      </w:r>
    </w:p>
    <w:p w:rsidR="00FE4F18" w:rsidRDefault="00FE4F18" w:rsidP="00AE28A0">
      <w:pPr>
        <w:pStyle w:val="libNormal"/>
        <w:rPr>
          <w:rtl/>
        </w:rPr>
      </w:pPr>
      <w:r w:rsidRPr="0013045D">
        <w:rPr>
          <w:rtl/>
        </w:rPr>
        <w:t>فانظر إلى عبارته بدقة تجده قد جعل الكتاب وأهل البيت متلازمين أبداً</w:t>
      </w:r>
      <w:r w:rsidR="00AD283C">
        <w:rPr>
          <w:rtl/>
        </w:rPr>
        <w:t>:</w:t>
      </w:r>
    </w:p>
    <w:p w:rsidR="00FE4F18" w:rsidRDefault="006D40AC" w:rsidP="00AE28A0">
      <w:pPr>
        <w:pStyle w:val="libNormal"/>
        <w:rPr>
          <w:rtl/>
        </w:rPr>
      </w:pPr>
      <w:r>
        <w:rPr>
          <w:rtl/>
        </w:rPr>
        <w:t>«</w:t>
      </w:r>
      <w:r w:rsidR="00FE4F18" w:rsidRPr="0013045D">
        <w:rPr>
          <w:rtl/>
        </w:rPr>
        <w:t>لن يفترقا حتى يردا عليّ الحوض</w:t>
      </w:r>
      <w:r w:rsidR="00044DC1">
        <w:rPr>
          <w:rtl/>
        </w:rPr>
        <w:t>»</w:t>
      </w:r>
      <w:r>
        <w:rPr>
          <w:rtl/>
        </w:rPr>
        <w:t>.</w:t>
      </w:r>
    </w:p>
    <w:p w:rsidR="00FE4F18" w:rsidRDefault="00FE4F18" w:rsidP="00AE28A0">
      <w:pPr>
        <w:pStyle w:val="libNormal"/>
        <w:rPr>
          <w:rtl/>
        </w:rPr>
      </w:pPr>
      <w:r w:rsidRPr="0013045D">
        <w:rPr>
          <w:rtl/>
        </w:rPr>
        <w:t>ثم انظر كيف توجه إليهما بلفظ واحد</w:t>
      </w:r>
      <w:r w:rsidR="006D40AC">
        <w:rPr>
          <w:rtl/>
        </w:rPr>
        <w:t>.</w:t>
      </w:r>
      <w:r w:rsidRPr="0013045D">
        <w:rPr>
          <w:rtl/>
        </w:rPr>
        <w:t xml:space="preserve"> ولم يفرق بينهما حتى في الخطاب</w:t>
      </w:r>
      <w:r w:rsidR="00AD283C">
        <w:rPr>
          <w:rtl/>
        </w:rPr>
        <w:t>،</w:t>
      </w:r>
      <w:r w:rsidRPr="0013045D">
        <w:rPr>
          <w:rtl/>
        </w:rPr>
        <w:t xml:space="preserve"> فقال</w:t>
      </w:r>
      <w:r w:rsidR="00AD283C">
        <w:rPr>
          <w:rtl/>
        </w:rPr>
        <w:t>:</w:t>
      </w:r>
      <w:r w:rsidRPr="0013045D">
        <w:rPr>
          <w:rtl/>
        </w:rPr>
        <w:t xml:space="preserve"> </w:t>
      </w:r>
      <w:r w:rsidR="006D40AC">
        <w:rPr>
          <w:rtl/>
        </w:rPr>
        <w:t>«</w:t>
      </w:r>
      <w:r w:rsidRPr="0013045D">
        <w:rPr>
          <w:rtl/>
        </w:rPr>
        <w:t>فإنهما</w:t>
      </w:r>
      <w:r w:rsidR="00044DC1">
        <w:rPr>
          <w:rtl/>
        </w:rPr>
        <w:t>»</w:t>
      </w:r>
      <w:r w:rsidR="00AD283C">
        <w:rPr>
          <w:rtl/>
        </w:rPr>
        <w:t>،</w:t>
      </w:r>
      <w:r w:rsidRPr="0013045D">
        <w:rPr>
          <w:rtl/>
        </w:rPr>
        <w:t xml:space="preserve"> </w:t>
      </w:r>
      <w:r w:rsidR="006D40AC">
        <w:rPr>
          <w:rtl/>
        </w:rPr>
        <w:t>«</w:t>
      </w:r>
      <w:r w:rsidRPr="0013045D">
        <w:rPr>
          <w:rtl/>
        </w:rPr>
        <w:t>لن يفترقا</w:t>
      </w:r>
      <w:r w:rsidR="00044DC1">
        <w:rPr>
          <w:rtl/>
        </w:rPr>
        <w:t>»</w:t>
      </w:r>
      <w:r w:rsidR="00AD283C">
        <w:rPr>
          <w:rtl/>
        </w:rPr>
        <w:t>،</w:t>
      </w:r>
      <w:r w:rsidRPr="0013045D">
        <w:rPr>
          <w:rtl/>
        </w:rPr>
        <w:t xml:space="preserve"> </w:t>
      </w:r>
      <w:r w:rsidR="006D40AC">
        <w:rPr>
          <w:rtl/>
        </w:rPr>
        <w:t>«</w:t>
      </w:r>
      <w:r w:rsidRPr="0013045D">
        <w:rPr>
          <w:rtl/>
        </w:rPr>
        <w:t>حتى يردا</w:t>
      </w:r>
      <w:r w:rsidR="00044DC1">
        <w:rPr>
          <w:rtl/>
        </w:rPr>
        <w:t>»</w:t>
      </w:r>
      <w:r w:rsidRPr="0013045D">
        <w:rPr>
          <w:rtl/>
        </w:rPr>
        <w:t xml:space="preserve"> فهو تلازم في التعبير والإشارة</w:t>
      </w:r>
      <w:r w:rsidR="006D40AC">
        <w:rPr>
          <w:rtl/>
        </w:rPr>
        <w:t>.</w:t>
      </w:r>
      <w:r w:rsidRPr="0013045D">
        <w:rPr>
          <w:rtl/>
        </w:rPr>
        <w:t xml:space="preserve"> هذا بعد ما في صدر الحديث من كلام يفيد الإلزام</w:t>
      </w:r>
      <w:r w:rsidR="00AD283C">
        <w:rPr>
          <w:rtl/>
        </w:rPr>
        <w:t>،</w:t>
      </w:r>
      <w:r w:rsidRPr="0013045D">
        <w:rPr>
          <w:rtl/>
        </w:rPr>
        <w:t xml:space="preserve"> ويؤكد وجوب الحرص عليه</w:t>
      </w:r>
      <w:r w:rsidR="00AD283C">
        <w:rPr>
          <w:rtl/>
        </w:rPr>
        <w:t>،</w:t>
      </w:r>
      <w:r w:rsidRPr="0013045D">
        <w:rPr>
          <w:rtl/>
        </w:rPr>
        <w:t xml:space="preserve"> فهو إضافة إلى كونه أمر النبيّ الأعظم </w:t>
      </w:r>
      <w:r w:rsidR="00526D4B" w:rsidRPr="00526D4B">
        <w:rPr>
          <w:rStyle w:val="libAlaemChar"/>
          <w:rtl/>
        </w:rPr>
        <w:t>صلى‌الله‌عليه‌وآله‌وسلم</w:t>
      </w:r>
      <w:r w:rsidR="00AD283C">
        <w:rPr>
          <w:rtl/>
        </w:rPr>
        <w:t>،</w:t>
      </w:r>
      <w:r w:rsidRPr="0013045D">
        <w:rPr>
          <w:rtl/>
        </w:rPr>
        <w:t xml:space="preserve"> وتوجيهه</w:t>
      </w:r>
      <w:r w:rsidR="00AD283C">
        <w:rPr>
          <w:rtl/>
        </w:rPr>
        <w:t>،</w:t>
      </w:r>
      <w:r w:rsidRPr="0013045D">
        <w:rPr>
          <w:rtl/>
        </w:rPr>
        <w:t xml:space="preserve"> فهو أيضاً يمثّل خلاصة الدعوة النبوية</w:t>
      </w:r>
      <w:r w:rsidR="00AD283C">
        <w:rPr>
          <w:rtl/>
        </w:rPr>
        <w:t>،</w:t>
      </w:r>
      <w:r w:rsidRPr="0013045D">
        <w:rPr>
          <w:rtl/>
        </w:rPr>
        <w:t xml:space="preserve"> فإنّه</w:t>
      </w:r>
      <w:r w:rsidR="00AD283C">
        <w:rPr>
          <w:rtl/>
        </w:rPr>
        <w:t>:</w:t>
      </w:r>
    </w:p>
    <w:p w:rsidR="00FE4F18" w:rsidRDefault="006D40AC" w:rsidP="00AE28A0">
      <w:pPr>
        <w:pStyle w:val="libNormal"/>
        <w:rPr>
          <w:rtl/>
        </w:rPr>
      </w:pPr>
      <w:r>
        <w:rPr>
          <w:rtl/>
        </w:rPr>
        <w:t>«</w:t>
      </w:r>
      <w:r w:rsidR="00FE4F18" w:rsidRPr="0013045D">
        <w:rPr>
          <w:rtl/>
        </w:rPr>
        <w:t>يوشك أن يأتي رسول ربي</w:t>
      </w:r>
      <w:r w:rsidR="00AD283C">
        <w:rPr>
          <w:rtl/>
        </w:rPr>
        <w:t>،</w:t>
      </w:r>
      <w:r w:rsidR="00FE4F18" w:rsidRPr="0013045D">
        <w:rPr>
          <w:rtl/>
        </w:rPr>
        <w:t xml:space="preserve"> فأجيب</w:t>
      </w:r>
      <w:r w:rsidR="00044DC1">
        <w:rPr>
          <w:rtl/>
        </w:rPr>
        <w:t>»</w:t>
      </w:r>
      <w:r>
        <w:rPr>
          <w:rtl/>
        </w:rPr>
        <w:t>.</w:t>
      </w:r>
    </w:p>
    <w:p w:rsidR="00FE4F18" w:rsidRDefault="00FE4F18" w:rsidP="00AE28A0">
      <w:pPr>
        <w:pStyle w:val="libNormal"/>
        <w:rPr>
          <w:rtl/>
        </w:rPr>
      </w:pPr>
      <w:r w:rsidRPr="0013045D">
        <w:rPr>
          <w:rtl/>
        </w:rPr>
        <w:t xml:space="preserve">و </w:t>
      </w:r>
      <w:r w:rsidR="006D40AC">
        <w:rPr>
          <w:rtl/>
        </w:rPr>
        <w:t>«</w:t>
      </w:r>
      <w:r w:rsidRPr="0013045D">
        <w:rPr>
          <w:rtl/>
        </w:rPr>
        <w:t>إني تارك فيكم الثقلين</w:t>
      </w:r>
      <w:r w:rsidR="006D40AC">
        <w:rPr>
          <w:rtl/>
        </w:rPr>
        <w:t>.</w:t>
      </w:r>
      <w:r w:rsidRPr="0013045D">
        <w:rPr>
          <w:rtl/>
        </w:rPr>
        <w:t>..</w:t>
      </w:r>
      <w:r w:rsidR="00044DC1">
        <w:rPr>
          <w:rtl/>
        </w:rPr>
        <w:t>»</w:t>
      </w:r>
      <w:r w:rsidR="00AD283C">
        <w:rPr>
          <w:rtl/>
        </w:rPr>
        <w:t>،</w:t>
      </w:r>
      <w:r w:rsidRPr="0013045D">
        <w:rPr>
          <w:rtl/>
        </w:rPr>
        <w:t xml:space="preserve"> </w:t>
      </w:r>
      <w:r w:rsidR="006D40AC">
        <w:rPr>
          <w:rtl/>
        </w:rPr>
        <w:t>«</w:t>
      </w:r>
      <w:r w:rsidRPr="0013045D">
        <w:rPr>
          <w:rtl/>
        </w:rPr>
        <w:t>خليفتين</w:t>
      </w:r>
      <w:r w:rsidR="00044DC1">
        <w:rPr>
          <w:rtl/>
        </w:rPr>
        <w:t>»</w:t>
      </w:r>
      <w:r w:rsidR="006D40AC">
        <w:rPr>
          <w:rtl/>
        </w:rPr>
        <w:t>.</w:t>
      </w:r>
    </w:p>
    <w:p w:rsidR="00FE4F18" w:rsidRDefault="006D40AC" w:rsidP="00AE28A0">
      <w:pPr>
        <w:pStyle w:val="libNormal"/>
        <w:rPr>
          <w:rtl/>
        </w:rPr>
      </w:pPr>
      <w:r>
        <w:rPr>
          <w:rtl/>
        </w:rPr>
        <w:t>«</w:t>
      </w:r>
      <w:r w:rsidR="00FE4F18" w:rsidRPr="0013045D">
        <w:rPr>
          <w:rtl/>
        </w:rPr>
        <w:t>ما إن تمسكتم بهما لن تضلوا بعدي</w:t>
      </w:r>
      <w:r>
        <w:rPr>
          <w:rtl/>
        </w:rPr>
        <w:t>.</w:t>
      </w:r>
      <w:r w:rsidR="00FE4F18" w:rsidRPr="0013045D">
        <w:rPr>
          <w:rtl/>
        </w:rPr>
        <w:t>..</w:t>
      </w:r>
      <w:r w:rsidR="00044DC1">
        <w:rPr>
          <w:rtl/>
        </w:rPr>
        <w:t>»</w:t>
      </w:r>
      <w:r>
        <w:rPr>
          <w:rtl/>
        </w:rPr>
        <w:t>.</w:t>
      </w:r>
    </w:p>
    <w:p w:rsidR="006F368C" w:rsidRDefault="00FE4F18" w:rsidP="00AE28A0">
      <w:pPr>
        <w:pStyle w:val="libNormal"/>
        <w:rPr>
          <w:rtl/>
        </w:rPr>
      </w:pPr>
      <w:r w:rsidRPr="0013045D">
        <w:rPr>
          <w:rtl/>
        </w:rPr>
        <w:t>وهي أمانته في أمته</w:t>
      </w:r>
      <w:r w:rsidR="00AD283C">
        <w:rPr>
          <w:rtl/>
        </w:rPr>
        <w:t>:</w:t>
      </w:r>
      <w:r w:rsidRPr="0013045D">
        <w:rPr>
          <w:rtl/>
        </w:rPr>
        <w:t xml:space="preserve"> </w:t>
      </w:r>
      <w:r w:rsidR="006D40AC">
        <w:rPr>
          <w:rtl/>
        </w:rPr>
        <w:t>«</w:t>
      </w:r>
      <w:r w:rsidRPr="0013045D">
        <w:rPr>
          <w:rtl/>
        </w:rPr>
        <w:t>فانظروا كيف تخلفوني فيهما</w:t>
      </w:r>
      <w:r w:rsidR="00044DC1">
        <w:rPr>
          <w:rtl/>
        </w:rPr>
        <w:t>»</w:t>
      </w:r>
      <w:r w:rsidR="006D40AC">
        <w:rPr>
          <w:rtl/>
        </w:rPr>
        <w:t>.</w:t>
      </w:r>
      <w:r w:rsidRPr="0013045D">
        <w:rPr>
          <w:rtl/>
        </w:rPr>
        <w:t xml:space="preserve"> </w:t>
      </w:r>
      <w:r w:rsidR="006D40AC">
        <w:rPr>
          <w:rtl/>
        </w:rPr>
        <w:t>«</w:t>
      </w:r>
      <w:r w:rsidRPr="0013045D">
        <w:rPr>
          <w:rtl/>
        </w:rPr>
        <w:t>أذكركم الله في أهل بيتي</w:t>
      </w:r>
      <w:r w:rsidR="00044DC1">
        <w:rPr>
          <w:rtl/>
        </w:rPr>
        <w:t>»</w:t>
      </w:r>
      <w:r w:rsidRPr="0013045D">
        <w:rPr>
          <w:rtl/>
        </w:rPr>
        <w:t xml:space="preserve"> </w:t>
      </w:r>
    </w:p>
    <w:p w:rsidR="006F368C" w:rsidRDefault="006F368C" w:rsidP="006F368C">
      <w:pPr>
        <w:pStyle w:val="libNormal"/>
        <w:rPr>
          <w:rtl/>
        </w:rPr>
      </w:pPr>
      <w:r>
        <w:rPr>
          <w:rtl/>
        </w:rPr>
        <w:br w:type="page"/>
      </w:r>
    </w:p>
    <w:p w:rsidR="00FE4F18" w:rsidRDefault="00FE4F18" w:rsidP="006F368C">
      <w:pPr>
        <w:pStyle w:val="libNormal0"/>
        <w:rPr>
          <w:rtl/>
        </w:rPr>
      </w:pPr>
      <w:r w:rsidRPr="0013045D">
        <w:rPr>
          <w:rtl/>
        </w:rPr>
        <w:lastRenderedPageBreak/>
        <w:t>ونحن مسؤولون</w:t>
      </w:r>
      <w:r w:rsidR="00AD283C">
        <w:rPr>
          <w:rtl/>
        </w:rPr>
        <w:t>:</w:t>
      </w:r>
      <w:r w:rsidRPr="0013045D">
        <w:rPr>
          <w:rtl/>
        </w:rPr>
        <w:t xml:space="preserve"> </w:t>
      </w:r>
      <w:r w:rsidR="006D40AC">
        <w:rPr>
          <w:rtl/>
        </w:rPr>
        <w:t>«</w:t>
      </w:r>
      <w:r w:rsidRPr="0013045D">
        <w:rPr>
          <w:rtl/>
        </w:rPr>
        <w:t>أيها النّاس</w:t>
      </w:r>
      <w:r w:rsidR="00AD283C">
        <w:rPr>
          <w:rtl/>
        </w:rPr>
        <w:t>،</w:t>
      </w:r>
      <w:r w:rsidRPr="0013045D">
        <w:rPr>
          <w:rtl/>
        </w:rPr>
        <w:t xml:space="preserve"> إنّي فرطكم</w:t>
      </w:r>
      <w:r w:rsidR="00AD283C">
        <w:rPr>
          <w:rtl/>
        </w:rPr>
        <w:t>،</w:t>
      </w:r>
      <w:r w:rsidRPr="0013045D">
        <w:rPr>
          <w:rtl/>
        </w:rPr>
        <w:t xml:space="preserve"> وأنتم وارديّ على الحوض</w:t>
      </w:r>
      <w:r w:rsidR="00AD283C">
        <w:rPr>
          <w:rtl/>
        </w:rPr>
        <w:t>،</w:t>
      </w:r>
      <w:r w:rsidRPr="0013045D">
        <w:rPr>
          <w:rtl/>
        </w:rPr>
        <w:t xml:space="preserve"> وإني سائلكم حين تردون عليّ عن الثقلين</w:t>
      </w:r>
      <w:r w:rsidR="00AD283C">
        <w:rPr>
          <w:rtl/>
        </w:rPr>
        <w:t>،</w:t>
      </w:r>
      <w:r w:rsidRPr="0013045D">
        <w:rPr>
          <w:rtl/>
        </w:rPr>
        <w:t xml:space="preserve"> فانظروا كيف تخلفوني فيهما</w:t>
      </w:r>
      <w:r w:rsidR="00044DC1">
        <w:rPr>
          <w:rtl/>
        </w:rPr>
        <w:t>»</w:t>
      </w:r>
      <w:r w:rsidR="006D40AC">
        <w:rPr>
          <w:rtl/>
        </w:rPr>
        <w:t>.</w:t>
      </w:r>
      <w:r w:rsidRPr="0013045D">
        <w:rPr>
          <w:rtl/>
        </w:rPr>
        <w:t>..</w:t>
      </w:r>
    </w:p>
    <w:p w:rsidR="00FE4F18" w:rsidRDefault="00FE4F18" w:rsidP="00AE28A0">
      <w:pPr>
        <w:pStyle w:val="libNormal"/>
        <w:rPr>
          <w:rtl/>
        </w:rPr>
      </w:pPr>
      <w:r w:rsidRPr="0013045D">
        <w:rPr>
          <w:rtl/>
        </w:rPr>
        <w:t>وهل يستدعي هذا النص مزيداً من الإيضاح</w:t>
      </w:r>
      <w:r w:rsidR="006D40AC">
        <w:rPr>
          <w:rtl/>
        </w:rPr>
        <w:t>؟</w:t>
      </w:r>
      <w:r w:rsidRPr="0013045D">
        <w:rPr>
          <w:rtl/>
        </w:rPr>
        <w:t xml:space="preserve"> فقد أمرنا نبينا الأكرم </w:t>
      </w:r>
      <w:r w:rsidR="00526D4B" w:rsidRPr="00526D4B">
        <w:rPr>
          <w:rStyle w:val="libAlaemChar"/>
          <w:rtl/>
        </w:rPr>
        <w:t>صلى‌الله‌عليه‌وآله‌وسلم</w:t>
      </w:r>
      <w:r w:rsidR="00AD283C">
        <w:rPr>
          <w:rtl/>
        </w:rPr>
        <w:t>،</w:t>
      </w:r>
      <w:r w:rsidRPr="0013045D">
        <w:rPr>
          <w:rtl/>
        </w:rPr>
        <w:t xml:space="preserve"> أمراً جلياً صريحاً بالتمسك بسببين</w:t>
      </w:r>
      <w:r w:rsidR="00AD283C">
        <w:rPr>
          <w:rtl/>
        </w:rPr>
        <w:t>،</w:t>
      </w:r>
      <w:r w:rsidRPr="0013045D">
        <w:rPr>
          <w:rtl/>
        </w:rPr>
        <w:t xml:space="preserve"> وصفهما أنهما سببا النجاة وطريق الهداية</w:t>
      </w:r>
      <w:r w:rsidR="006D40AC">
        <w:rPr>
          <w:rtl/>
        </w:rPr>
        <w:t>.</w:t>
      </w:r>
      <w:r w:rsidRPr="0013045D">
        <w:rPr>
          <w:rtl/>
        </w:rPr>
        <w:t xml:space="preserve"> </w:t>
      </w:r>
      <w:r w:rsidR="006D40AC">
        <w:rPr>
          <w:rtl/>
        </w:rPr>
        <w:t>«</w:t>
      </w:r>
      <w:r w:rsidRPr="0013045D">
        <w:rPr>
          <w:rtl/>
        </w:rPr>
        <w:t>ما إن تمسكتم بهما لن تضلّوا بعدي</w:t>
      </w:r>
      <w:r w:rsidR="00044DC1">
        <w:rPr>
          <w:rtl/>
        </w:rPr>
        <w:t>»</w:t>
      </w:r>
      <w:r w:rsidRPr="0013045D">
        <w:rPr>
          <w:rtl/>
        </w:rPr>
        <w:t xml:space="preserve"> ثم هما </w:t>
      </w:r>
      <w:r w:rsidR="00D25E9D">
        <w:rPr>
          <w:rtl/>
        </w:rPr>
        <w:t>(</w:t>
      </w:r>
      <w:r w:rsidRPr="0013045D">
        <w:rPr>
          <w:rtl/>
        </w:rPr>
        <w:t>متلازمان</w:t>
      </w:r>
      <w:r w:rsidR="00D25E9D">
        <w:rPr>
          <w:rtl/>
        </w:rPr>
        <w:t>)</w:t>
      </w:r>
      <w:r w:rsidRPr="0013045D">
        <w:rPr>
          <w:rtl/>
        </w:rPr>
        <w:t xml:space="preserve"> فلا يصح فصل أحدهما عن الآخر </w:t>
      </w:r>
      <w:r w:rsidR="006D40AC">
        <w:rPr>
          <w:rtl/>
        </w:rPr>
        <w:t>«</w:t>
      </w:r>
      <w:r w:rsidRPr="0013045D">
        <w:rPr>
          <w:rtl/>
        </w:rPr>
        <w:t>وإنهما لن يفترقا</w:t>
      </w:r>
      <w:r w:rsidR="00044DC1">
        <w:rPr>
          <w:rtl/>
        </w:rPr>
        <w:t>»</w:t>
      </w:r>
      <w:r w:rsidRPr="0013045D">
        <w:rPr>
          <w:rtl/>
        </w:rPr>
        <w:t xml:space="preserve"> حتى يردا على رسول الله يوم القيامة</w:t>
      </w:r>
      <w:r w:rsidR="006D40AC">
        <w:rPr>
          <w:rtl/>
        </w:rPr>
        <w:t>.</w:t>
      </w:r>
    </w:p>
    <w:p w:rsidR="00FE4F18" w:rsidRDefault="00FE4F18" w:rsidP="00AE28A0">
      <w:pPr>
        <w:pStyle w:val="libNormal"/>
        <w:rPr>
          <w:rtl/>
        </w:rPr>
      </w:pPr>
      <w:r w:rsidRPr="0013045D">
        <w:rPr>
          <w:rtl/>
        </w:rPr>
        <w:t>ثم سمّاهما تسمية صريحة</w:t>
      </w:r>
      <w:r w:rsidR="00AD283C">
        <w:rPr>
          <w:rtl/>
        </w:rPr>
        <w:t>،</w:t>
      </w:r>
      <w:r w:rsidRPr="0013045D">
        <w:rPr>
          <w:rtl/>
        </w:rPr>
        <w:t xml:space="preserve"> فقال</w:t>
      </w:r>
      <w:r w:rsidR="00AD283C">
        <w:rPr>
          <w:rtl/>
        </w:rPr>
        <w:t>:</w:t>
      </w:r>
      <w:r w:rsidRPr="0013045D">
        <w:rPr>
          <w:rtl/>
        </w:rPr>
        <w:t xml:space="preserve"> </w:t>
      </w:r>
      <w:r w:rsidR="006D40AC">
        <w:rPr>
          <w:rtl/>
        </w:rPr>
        <w:t>«</w:t>
      </w:r>
      <w:r w:rsidRPr="0013045D">
        <w:rPr>
          <w:rtl/>
        </w:rPr>
        <w:t>كتاب الله</w:t>
      </w:r>
      <w:r w:rsidR="00AD283C">
        <w:rPr>
          <w:rtl/>
        </w:rPr>
        <w:t>،</w:t>
      </w:r>
      <w:r w:rsidRPr="0013045D">
        <w:rPr>
          <w:rtl/>
        </w:rPr>
        <w:t xml:space="preserve"> وعترتي أهل بيتي</w:t>
      </w:r>
      <w:r w:rsidR="00044DC1">
        <w:rPr>
          <w:rtl/>
        </w:rPr>
        <w:t>»</w:t>
      </w:r>
      <w:r w:rsidRPr="0013045D">
        <w:rPr>
          <w:rtl/>
        </w:rPr>
        <w:t xml:space="preserve"> ثم قطع الطريق على المعتذرين</w:t>
      </w:r>
      <w:r w:rsidR="00AD283C">
        <w:rPr>
          <w:rtl/>
        </w:rPr>
        <w:t>،</w:t>
      </w:r>
      <w:r w:rsidRPr="0013045D">
        <w:rPr>
          <w:rtl/>
        </w:rPr>
        <w:t xml:space="preserve"> فقال</w:t>
      </w:r>
      <w:r w:rsidR="00AD283C">
        <w:rPr>
          <w:rtl/>
        </w:rPr>
        <w:t>:</w:t>
      </w:r>
      <w:r w:rsidRPr="0013045D">
        <w:rPr>
          <w:rtl/>
        </w:rPr>
        <w:t xml:space="preserve"> </w:t>
      </w:r>
      <w:r w:rsidR="006D40AC">
        <w:rPr>
          <w:rtl/>
        </w:rPr>
        <w:t>«</w:t>
      </w:r>
      <w:r w:rsidRPr="0013045D">
        <w:rPr>
          <w:rtl/>
        </w:rPr>
        <w:t>أذكركم الله في أهل بيتي</w:t>
      </w:r>
      <w:r w:rsidR="00AD283C">
        <w:rPr>
          <w:rtl/>
        </w:rPr>
        <w:t>،</w:t>
      </w:r>
      <w:r w:rsidRPr="0013045D">
        <w:rPr>
          <w:rtl/>
        </w:rPr>
        <w:t xml:space="preserve"> أذكركم</w:t>
      </w:r>
      <w:r>
        <w:rPr>
          <w:rFonts w:hint="cs"/>
          <w:rtl/>
        </w:rPr>
        <w:t xml:space="preserve"> الله</w:t>
      </w:r>
      <w:r w:rsidRPr="0013045D">
        <w:rPr>
          <w:rtl/>
        </w:rPr>
        <w:t xml:space="preserve"> في أهل بيتي</w:t>
      </w:r>
      <w:r w:rsidR="00044DC1">
        <w:rPr>
          <w:rtl/>
        </w:rPr>
        <w:t>»</w:t>
      </w:r>
      <w:r w:rsidR="00AD283C">
        <w:rPr>
          <w:rtl/>
        </w:rPr>
        <w:t>،</w:t>
      </w:r>
      <w:r w:rsidRPr="0013045D">
        <w:rPr>
          <w:rtl/>
        </w:rPr>
        <w:t xml:space="preserve"> </w:t>
      </w:r>
      <w:r w:rsidR="006D40AC">
        <w:rPr>
          <w:rtl/>
        </w:rPr>
        <w:t>«</w:t>
      </w:r>
      <w:r w:rsidRPr="0013045D">
        <w:rPr>
          <w:rtl/>
        </w:rPr>
        <w:t>وإني سائلكم حين تردون عليّ عن الثقلين فانظروا كيف تخلفوني فيهما</w:t>
      </w:r>
      <w:r w:rsidR="00044DC1">
        <w:rPr>
          <w:rtl/>
        </w:rPr>
        <w:t>»</w:t>
      </w:r>
      <w:r w:rsidR="006D40AC">
        <w:rPr>
          <w:rtl/>
        </w:rPr>
        <w:t>.</w:t>
      </w:r>
    </w:p>
    <w:p w:rsidR="00FE4F18" w:rsidRDefault="00FE4F18" w:rsidP="00AE28A0">
      <w:pPr>
        <w:pStyle w:val="libNormal"/>
        <w:rPr>
          <w:rtl/>
        </w:rPr>
      </w:pPr>
      <w:r w:rsidRPr="0013045D">
        <w:rPr>
          <w:rtl/>
        </w:rPr>
        <w:t>فهذا نص</w:t>
      </w:r>
      <w:r>
        <w:rPr>
          <w:rFonts w:hint="cs"/>
          <w:rtl/>
        </w:rPr>
        <w:t>ّ</w:t>
      </w:r>
      <w:r w:rsidRPr="0013045D">
        <w:rPr>
          <w:rtl/>
        </w:rPr>
        <w:t xml:space="preserve"> صريح في تعيين خلفاء الرسول من بعده</w:t>
      </w:r>
      <w:r w:rsidR="006D40AC">
        <w:rPr>
          <w:rtl/>
        </w:rPr>
        <w:t>.</w:t>
      </w:r>
      <w:r w:rsidRPr="0013045D">
        <w:rPr>
          <w:rtl/>
        </w:rPr>
        <w:t xml:space="preserve"> وهذا نص متفق عليه</w:t>
      </w:r>
      <w:r w:rsidR="00AD283C">
        <w:rPr>
          <w:rtl/>
        </w:rPr>
        <w:t>،</w:t>
      </w:r>
      <w:r w:rsidRPr="0013045D">
        <w:rPr>
          <w:rtl/>
        </w:rPr>
        <w:t xml:space="preserve"> أجمع على روايته أصحاب السنن والفضائل كافة </w:t>
      </w:r>
      <w:r w:rsidR="0055655B">
        <w:rPr>
          <w:rtl/>
        </w:rPr>
        <w:t>-</w:t>
      </w:r>
      <w:r w:rsidRPr="0013045D">
        <w:rPr>
          <w:rtl/>
        </w:rPr>
        <w:t xml:space="preserve"> سوى البخاري </w:t>
      </w:r>
      <w:r w:rsidR="0055655B">
        <w:rPr>
          <w:rtl/>
        </w:rPr>
        <w:t>-</w:t>
      </w:r>
      <w:r w:rsidRPr="0013045D">
        <w:rPr>
          <w:rtl/>
        </w:rPr>
        <w:t xml:space="preserve"> وذكره أيضاً أصحاب السير والتفسير</w:t>
      </w:r>
      <w:r w:rsidR="006D40AC">
        <w:rPr>
          <w:rtl/>
        </w:rPr>
        <w:t>.</w:t>
      </w:r>
      <w:r w:rsidRPr="0013045D">
        <w:rPr>
          <w:rtl/>
        </w:rPr>
        <w:t>..</w:t>
      </w:r>
    </w:p>
    <w:p w:rsidR="00FE4F18" w:rsidRDefault="00FE4F18" w:rsidP="00AE28A0">
      <w:pPr>
        <w:pStyle w:val="libNormal"/>
        <w:rPr>
          <w:rtl/>
        </w:rPr>
      </w:pPr>
      <w:r w:rsidRPr="0013045D">
        <w:rPr>
          <w:rtl/>
        </w:rPr>
        <w:t>وعلّق الأستاذ صائب على حديث السفينة فقال</w:t>
      </w:r>
      <w:r w:rsidR="00AD283C">
        <w:rPr>
          <w:rtl/>
        </w:rPr>
        <w:t>:</w:t>
      </w:r>
      <w:r w:rsidRPr="0013045D">
        <w:rPr>
          <w:rtl/>
        </w:rPr>
        <w:t xml:space="preserve"> </w:t>
      </w:r>
      <w:r w:rsidR="006D40AC">
        <w:rPr>
          <w:rtl/>
        </w:rPr>
        <w:t>«</w:t>
      </w:r>
      <w:r w:rsidRPr="0013045D">
        <w:rPr>
          <w:rtl/>
        </w:rPr>
        <w:t xml:space="preserve">وإنّما أراد سيد الفصحاء </w:t>
      </w:r>
      <w:r w:rsidR="00526D4B" w:rsidRPr="00526D4B">
        <w:rPr>
          <w:rStyle w:val="libAlaemChar"/>
          <w:rtl/>
        </w:rPr>
        <w:t>صلى‌الله‌عليه‌وآله‌وسلم</w:t>
      </w:r>
      <w:r w:rsidRPr="0013045D">
        <w:rPr>
          <w:rtl/>
        </w:rPr>
        <w:t xml:space="preserve"> من هذا التشبيه أن يرسم صورة حيّة عن حقيقة الدنيا</w:t>
      </w:r>
      <w:r w:rsidR="00AD283C">
        <w:rPr>
          <w:rtl/>
        </w:rPr>
        <w:t>،</w:t>
      </w:r>
      <w:r w:rsidRPr="0013045D">
        <w:rPr>
          <w:rtl/>
        </w:rPr>
        <w:t xml:space="preserve"> ورحلة الإنسان فيها إلى الآخرة</w:t>
      </w:r>
      <w:r w:rsidR="00AD283C">
        <w:rPr>
          <w:rtl/>
        </w:rPr>
        <w:t>،</w:t>
      </w:r>
      <w:r w:rsidRPr="0013045D">
        <w:rPr>
          <w:rtl/>
        </w:rPr>
        <w:t xml:space="preserve"> فمثّل لها بذلك الطوفان المخيف</w:t>
      </w:r>
      <w:r w:rsidR="00AD283C">
        <w:rPr>
          <w:rtl/>
        </w:rPr>
        <w:t>،</w:t>
      </w:r>
      <w:r w:rsidRPr="0013045D">
        <w:rPr>
          <w:rtl/>
        </w:rPr>
        <w:t xml:space="preserve"> الذي ثبتت له في أذهان المسلمين صورة</w:t>
      </w:r>
      <w:r>
        <w:rPr>
          <w:rFonts w:hint="cs"/>
          <w:rtl/>
        </w:rPr>
        <w:t>ً</w:t>
      </w:r>
      <w:r w:rsidRPr="0013045D">
        <w:rPr>
          <w:rtl/>
        </w:rPr>
        <w:t xml:space="preserve"> مرعبة وهم يقرؤونه في القرآن الكريم</w:t>
      </w:r>
      <w:r w:rsidR="00AD283C">
        <w:rPr>
          <w:rtl/>
        </w:rPr>
        <w:t>،</w:t>
      </w:r>
      <w:r w:rsidRPr="0013045D">
        <w:rPr>
          <w:rtl/>
        </w:rPr>
        <w:t xml:space="preserve"> مشهداً حيّاً</w:t>
      </w:r>
      <w:r w:rsidR="006D40AC">
        <w:rPr>
          <w:rtl/>
        </w:rPr>
        <w:t>.</w:t>
      </w:r>
    </w:p>
    <w:p w:rsidR="00FE4F18" w:rsidRPr="00AE28A0" w:rsidRDefault="00FE4F18" w:rsidP="00AE28A0">
      <w:pPr>
        <w:pStyle w:val="libNormal"/>
        <w:rPr>
          <w:rtl/>
        </w:rPr>
      </w:pPr>
      <w:r w:rsidRPr="00AE28A0">
        <w:rPr>
          <w:rtl/>
        </w:rPr>
        <w:t>ذلك الطوفان الذي أتى على كل شيء</w:t>
      </w:r>
      <w:r w:rsidR="00AD283C">
        <w:rPr>
          <w:rtl/>
        </w:rPr>
        <w:t>،</w:t>
      </w:r>
      <w:r w:rsidRPr="00AE28A0">
        <w:rPr>
          <w:rtl/>
        </w:rPr>
        <w:t xml:space="preserve"> فلم ينج منه إلاّ تلك السفينة ومن فيها </w:t>
      </w:r>
      <w:r w:rsidRPr="00091063">
        <w:rPr>
          <w:rStyle w:val="libAlaemChar"/>
          <w:rtl/>
        </w:rPr>
        <w:t>(</w:t>
      </w:r>
      <w:r w:rsidRPr="00AE28A0">
        <w:rPr>
          <w:rStyle w:val="libAieChar"/>
          <w:rFonts w:eastAsia="MS Mincho"/>
          <w:rtl/>
        </w:rPr>
        <w:t xml:space="preserve"> وَقَالَ ارْكَبُوا فِيهَا بِسْمِ اللّهِ مَجْريها وَمُرْسَاهَا إِنّ رَبّي لَغَفُورٌ رَحِيمٌ * وَهِيَ تَجْرِي بِهِمْ فِي مَوْجٍ كَالْجِبَالِ</w:t>
      </w:r>
      <w:r w:rsidRPr="00AE28A0">
        <w:rPr>
          <w:rStyle w:val="libAieChar"/>
          <w:rtl/>
        </w:rPr>
        <w:t xml:space="preserve"> </w:t>
      </w:r>
      <w:r w:rsidRPr="00091063">
        <w:rPr>
          <w:rStyle w:val="libAlaemChar"/>
          <w:rtl/>
        </w:rPr>
        <w:t>)</w:t>
      </w:r>
      <w:r w:rsidR="006F368C">
        <w:rPr>
          <w:rStyle w:val="libAieChar"/>
          <w:rFonts w:hint="cs"/>
          <w:rtl/>
        </w:rPr>
        <w:t xml:space="preserve"> </w:t>
      </w:r>
      <w:r w:rsidRPr="00AD283C">
        <w:rPr>
          <w:rStyle w:val="libFootnotenumChar"/>
          <w:rtl/>
        </w:rPr>
        <w:t>(1)</w:t>
      </w:r>
      <w:r w:rsidRPr="00AE28A0">
        <w:rPr>
          <w:rtl/>
        </w:rPr>
        <w:t>.</w:t>
      </w:r>
    </w:p>
    <w:p w:rsidR="006F368C" w:rsidRDefault="006F368C" w:rsidP="006F368C">
      <w:pPr>
        <w:pStyle w:val="libNormal"/>
        <w:rPr>
          <w:rtl/>
        </w:rPr>
      </w:pPr>
      <w:r w:rsidRPr="00D1496D">
        <w:rPr>
          <w:rtl/>
        </w:rPr>
        <w:t>ذلك هو م</w:t>
      </w:r>
      <w:r w:rsidRPr="00D1496D">
        <w:rPr>
          <w:rFonts w:hint="cs"/>
          <w:rtl/>
        </w:rPr>
        <w:t>َ</w:t>
      </w:r>
      <w:r w:rsidRPr="00D1496D">
        <w:rPr>
          <w:rtl/>
        </w:rPr>
        <w:t>ثل أهل البيت في خضمّ الأحداث</w:t>
      </w:r>
      <w:r>
        <w:rPr>
          <w:rtl/>
        </w:rPr>
        <w:t>،</w:t>
      </w:r>
      <w:r w:rsidRPr="00D1496D">
        <w:rPr>
          <w:rtl/>
        </w:rPr>
        <w:t xml:space="preserve"> وازدحام الفتن</w:t>
      </w:r>
      <w:r>
        <w:rPr>
          <w:rtl/>
        </w:rPr>
        <w:t>،</w:t>
      </w:r>
      <w:r w:rsidRPr="00D1496D">
        <w:rPr>
          <w:rtl/>
        </w:rPr>
        <w:t xml:space="preserve"> واختلاف النّاس</w:t>
      </w:r>
      <w:r>
        <w:rPr>
          <w:rtl/>
        </w:rPr>
        <w:t>،</w:t>
      </w:r>
      <w:r w:rsidRPr="00D1496D">
        <w:rPr>
          <w:rtl/>
        </w:rPr>
        <w:t xml:space="preserve"> واضطراب الأهواء في بحور متلاطمة من تنافس الأفكار</w:t>
      </w:r>
      <w:r>
        <w:rPr>
          <w:rtl/>
        </w:rPr>
        <w:t>،</w:t>
      </w:r>
      <w:r w:rsidRPr="00D1496D">
        <w:rPr>
          <w:rtl/>
        </w:rPr>
        <w:t xml:space="preserve"> والمسالك والاهواء والعقائد</w:t>
      </w:r>
      <w:r>
        <w:rPr>
          <w:rtl/>
        </w:rPr>
        <w:t>،</w:t>
      </w:r>
    </w:p>
    <w:p w:rsidR="0055655B" w:rsidRPr="00892A64" w:rsidRDefault="0055655B" w:rsidP="0055655B">
      <w:pPr>
        <w:pStyle w:val="libLine"/>
        <w:rPr>
          <w:rtl/>
        </w:rPr>
      </w:pPr>
      <w:r>
        <w:rPr>
          <w:rFonts w:hint="cs"/>
          <w:rtl/>
        </w:rPr>
        <w:t>____________________</w:t>
      </w:r>
    </w:p>
    <w:p w:rsidR="00FE4F18" w:rsidRDefault="0055655B" w:rsidP="0055655B">
      <w:pPr>
        <w:pStyle w:val="libFootnote0"/>
        <w:rPr>
          <w:rtl/>
        </w:rPr>
      </w:pPr>
      <w:r>
        <w:rPr>
          <w:rFonts w:hint="cs"/>
          <w:rtl/>
        </w:rPr>
        <w:t xml:space="preserve">1 - </w:t>
      </w:r>
      <w:r w:rsidR="00FE4F18" w:rsidRPr="0013045D">
        <w:rPr>
          <w:rtl/>
        </w:rPr>
        <w:t>هود: 41 و 42.</w:t>
      </w:r>
    </w:p>
    <w:p w:rsidR="00FE4F18" w:rsidRDefault="00FE4F18" w:rsidP="00AD283C">
      <w:pPr>
        <w:pStyle w:val="libNormal"/>
        <w:rPr>
          <w:rtl/>
        </w:rPr>
      </w:pPr>
      <w:r w:rsidRPr="0013045D">
        <w:rPr>
          <w:rtl/>
        </w:rPr>
        <w:br w:type="page"/>
      </w:r>
    </w:p>
    <w:p w:rsidR="00FE4F18" w:rsidRPr="00AE28A0" w:rsidRDefault="00FE4F18" w:rsidP="006F368C">
      <w:pPr>
        <w:pStyle w:val="libNormal0"/>
        <w:rPr>
          <w:rtl/>
        </w:rPr>
      </w:pPr>
      <w:r w:rsidRPr="00D1496D">
        <w:rPr>
          <w:rtl/>
        </w:rPr>
        <w:lastRenderedPageBreak/>
        <w:t>بحور لن تبقي على شيء</w:t>
      </w:r>
      <w:r w:rsidR="00AD283C">
        <w:rPr>
          <w:rtl/>
        </w:rPr>
        <w:t>،</w:t>
      </w:r>
      <w:r w:rsidRPr="00D1496D">
        <w:rPr>
          <w:rtl/>
        </w:rPr>
        <w:t xml:space="preserve"> وسيبتلع كل شيء موجها</w:t>
      </w:r>
      <w:r w:rsidR="00AD283C">
        <w:rPr>
          <w:rtl/>
        </w:rPr>
        <w:t>،</w:t>
      </w:r>
      <w:r w:rsidRPr="00D1496D">
        <w:rPr>
          <w:rtl/>
        </w:rPr>
        <w:t xml:space="preserve"> بل قل شررها</w:t>
      </w:r>
      <w:r w:rsidR="006D40AC">
        <w:rPr>
          <w:rtl/>
        </w:rPr>
        <w:t>!</w:t>
      </w:r>
      <w:r w:rsidRPr="00D1496D">
        <w:rPr>
          <w:rtl/>
        </w:rPr>
        <w:t xml:space="preserve"> حتى لم ينج منها إلاّ تلك السفينة</w:t>
      </w:r>
      <w:r w:rsidR="00D73AD8">
        <w:rPr>
          <w:rtl/>
        </w:rPr>
        <w:t xml:space="preserve"> - </w:t>
      </w:r>
      <w:r w:rsidRPr="00D1496D">
        <w:rPr>
          <w:rtl/>
        </w:rPr>
        <w:t>سفينة أهل بيت المصطفى سفينة نجاة هذه الأمة</w:t>
      </w:r>
      <w:r w:rsidR="00D73AD8">
        <w:rPr>
          <w:rtl/>
        </w:rPr>
        <w:t xml:space="preserve"> - </w:t>
      </w:r>
      <w:r w:rsidRPr="00D1496D">
        <w:rPr>
          <w:rtl/>
        </w:rPr>
        <w:t>ومن تعلق بها وذاك هو الذي يرجع إليهم في أمور دينه</w:t>
      </w:r>
      <w:r w:rsidR="00AD283C">
        <w:rPr>
          <w:rtl/>
        </w:rPr>
        <w:t>،</w:t>
      </w:r>
      <w:r w:rsidRPr="00D1496D">
        <w:rPr>
          <w:rtl/>
        </w:rPr>
        <w:t xml:space="preserve"> يأخذ عنهم الأصول</w:t>
      </w:r>
      <w:r w:rsidR="00AD283C">
        <w:rPr>
          <w:rtl/>
        </w:rPr>
        <w:t>،</w:t>
      </w:r>
      <w:r w:rsidRPr="00D1496D">
        <w:rPr>
          <w:rtl/>
        </w:rPr>
        <w:t xml:space="preserve"> والفروع</w:t>
      </w:r>
      <w:r w:rsidR="00AD283C">
        <w:rPr>
          <w:rtl/>
        </w:rPr>
        <w:t>،</w:t>
      </w:r>
      <w:r w:rsidRPr="00D1496D">
        <w:rPr>
          <w:rtl/>
        </w:rPr>
        <w:t xml:space="preserve"> والعقائد</w:t>
      </w:r>
      <w:r w:rsidR="00AD283C">
        <w:rPr>
          <w:rtl/>
        </w:rPr>
        <w:t>،</w:t>
      </w:r>
      <w:r w:rsidRPr="00D1496D">
        <w:rPr>
          <w:rtl/>
        </w:rPr>
        <w:t xml:space="preserve"> وينهل من عذب كوثرهم المحمدي معالم الآداب والقيم</w:t>
      </w:r>
      <w:r w:rsidR="00AD283C">
        <w:rPr>
          <w:rtl/>
        </w:rPr>
        <w:t>،</w:t>
      </w:r>
      <w:r w:rsidRPr="00D1496D">
        <w:rPr>
          <w:rtl/>
        </w:rPr>
        <w:t xml:space="preserve"> يحبّهم</w:t>
      </w:r>
      <w:r w:rsidRPr="0013045D">
        <w:rPr>
          <w:rtl/>
        </w:rPr>
        <w:t xml:space="preserve"> وينصرهم</w:t>
      </w:r>
      <w:r w:rsidR="00AD283C">
        <w:rPr>
          <w:rtl/>
        </w:rPr>
        <w:t>،</w:t>
      </w:r>
      <w:r w:rsidRPr="0013045D">
        <w:rPr>
          <w:rtl/>
        </w:rPr>
        <w:t xml:space="preserve"> ويواليهم</w:t>
      </w:r>
      <w:r w:rsidR="00AD283C">
        <w:rPr>
          <w:rtl/>
        </w:rPr>
        <w:t>،</w:t>
      </w:r>
      <w:r w:rsidRPr="0013045D">
        <w:rPr>
          <w:rtl/>
        </w:rPr>
        <w:t xml:space="preserve"> فهذا هو الذي أمن إذا فزع النّاس</w:t>
      </w:r>
      <w:r w:rsidR="00AD283C">
        <w:rPr>
          <w:rtl/>
        </w:rPr>
        <w:t>،</w:t>
      </w:r>
      <w:r w:rsidRPr="0013045D">
        <w:rPr>
          <w:rtl/>
        </w:rPr>
        <w:t xml:space="preserve"> ونجا إذا هلكوا</w:t>
      </w:r>
      <w:r w:rsidR="006D40AC">
        <w:rPr>
          <w:rtl/>
        </w:rPr>
        <w:t>.</w:t>
      </w:r>
      <w:r w:rsidRPr="0013045D">
        <w:rPr>
          <w:rtl/>
        </w:rPr>
        <w:t>.</w:t>
      </w:r>
    </w:p>
    <w:p w:rsidR="00FE4F18" w:rsidRPr="00AE28A0" w:rsidRDefault="00FE4F18" w:rsidP="00AE28A0">
      <w:pPr>
        <w:pStyle w:val="libNormal"/>
        <w:rPr>
          <w:rtl/>
        </w:rPr>
      </w:pPr>
      <w:r w:rsidRPr="00AE28A0">
        <w:rPr>
          <w:rtl/>
        </w:rPr>
        <w:t>بينما كان مثل الذي لجأ إلى غيرهم في أمر دينه وعقيدته</w:t>
      </w:r>
      <w:r w:rsidR="00AD283C">
        <w:rPr>
          <w:rtl/>
        </w:rPr>
        <w:t>،</w:t>
      </w:r>
      <w:r w:rsidRPr="00AE28A0">
        <w:rPr>
          <w:rtl/>
        </w:rPr>
        <w:t xml:space="preserve"> كمثل الذي قال</w:t>
      </w:r>
      <w:r w:rsidR="00AD283C">
        <w:rPr>
          <w:rtl/>
        </w:rPr>
        <w:t>:</w:t>
      </w:r>
      <w:r w:rsidRPr="00AE28A0">
        <w:rPr>
          <w:rtl/>
        </w:rPr>
        <w:t xml:space="preserve"> </w:t>
      </w:r>
      <w:r w:rsidRPr="00091063">
        <w:rPr>
          <w:rStyle w:val="libAlaemChar"/>
          <w:rtl/>
        </w:rPr>
        <w:t>(</w:t>
      </w:r>
      <w:r w:rsidRPr="00AE28A0">
        <w:rPr>
          <w:rStyle w:val="libAieChar"/>
          <w:rFonts w:eastAsia="MS Mincho"/>
          <w:rtl/>
        </w:rPr>
        <w:t xml:space="preserve"> سَآوِي إِلَى‏ جَبَلٍ يَعْصِمُني مِنَ الْمَاءِ</w:t>
      </w:r>
      <w:r w:rsidRPr="00AE28A0">
        <w:rPr>
          <w:rStyle w:val="libAieChar"/>
          <w:rtl/>
        </w:rPr>
        <w:t xml:space="preserve"> </w:t>
      </w:r>
      <w:r w:rsidRPr="00091063">
        <w:rPr>
          <w:rStyle w:val="libAlaemChar"/>
          <w:rtl/>
        </w:rPr>
        <w:t>)</w:t>
      </w:r>
      <w:r w:rsidRPr="006F368C">
        <w:rPr>
          <w:rtl/>
        </w:rPr>
        <w:t xml:space="preserve"> </w:t>
      </w:r>
      <w:r w:rsidRPr="00AE28A0">
        <w:rPr>
          <w:rtl/>
        </w:rPr>
        <w:t xml:space="preserve">أليست هذه هي الصورة التي يرسمها حديث رسول الله </w:t>
      </w:r>
      <w:r w:rsidR="00526D4B" w:rsidRPr="00526D4B">
        <w:rPr>
          <w:rStyle w:val="libAlaemChar"/>
          <w:rtl/>
        </w:rPr>
        <w:t>صلى‌الله‌عليه‌وآله‌وسلم</w:t>
      </w:r>
      <w:r w:rsidR="006D40AC">
        <w:rPr>
          <w:rtl/>
        </w:rPr>
        <w:t>؟</w:t>
      </w:r>
      <w:r w:rsidR="00044DC1">
        <w:rPr>
          <w:rtl/>
        </w:rPr>
        <w:t>»</w:t>
      </w:r>
      <w:r w:rsidR="006D40AC">
        <w:rPr>
          <w:rtl/>
        </w:rPr>
        <w:t>.</w:t>
      </w:r>
    </w:p>
    <w:p w:rsidR="00FE4F18" w:rsidRDefault="00FE4F18" w:rsidP="00AE28A0">
      <w:pPr>
        <w:pStyle w:val="libNormal"/>
        <w:rPr>
          <w:rtl/>
        </w:rPr>
      </w:pPr>
      <w:r w:rsidRPr="0013045D">
        <w:rPr>
          <w:rtl/>
        </w:rPr>
        <w:t>وقال في موضع آخر ذاكراً شيئاً من تجربته</w:t>
      </w:r>
      <w:r w:rsidR="00AD283C">
        <w:rPr>
          <w:rtl/>
        </w:rPr>
        <w:t>:</w:t>
      </w:r>
      <w:r w:rsidRPr="0013045D">
        <w:rPr>
          <w:rtl/>
        </w:rPr>
        <w:t xml:space="preserve"> وإني اعترف على نفسي أن لو لم تتداركني رحمة ربي وتوفيقاته</w:t>
      </w:r>
      <w:r w:rsidR="00AD283C">
        <w:rPr>
          <w:rtl/>
        </w:rPr>
        <w:t>،</w:t>
      </w:r>
      <w:r w:rsidRPr="0013045D">
        <w:rPr>
          <w:rtl/>
        </w:rPr>
        <w:t xml:space="preserve"> لصرعتني تلك النفس </w:t>
      </w:r>
      <w:r w:rsidR="00D25E9D">
        <w:rPr>
          <w:rtl/>
        </w:rPr>
        <w:t>(</w:t>
      </w:r>
      <w:r w:rsidRPr="0013045D">
        <w:rPr>
          <w:rtl/>
        </w:rPr>
        <w:t>المعاندة</w:t>
      </w:r>
      <w:r w:rsidR="00D25E9D">
        <w:rPr>
          <w:rtl/>
        </w:rPr>
        <w:t>)</w:t>
      </w:r>
      <w:r w:rsidRPr="0013045D">
        <w:rPr>
          <w:rtl/>
        </w:rPr>
        <w:t xml:space="preserve"> ولقد كادت</w:t>
      </w:r>
      <w:r w:rsidR="00AD283C">
        <w:rPr>
          <w:rtl/>
        </w:rPr>
        <w:t>،</w:t>
      </w:r>
      <w:r w:rsidRPr="0013045D">
        <w:rPr>
          <w:rtl/>
        </w:rPr>
        <w:t xml:space="preserve"> ونجحت مرّةً</w:t>
      </w:r>
      <w:r w:rsidR="00AD283C">
        <w:rPr>
          <w:rtl/>
        </w:rPr>
        <w:t>،</w:t>
      </w:r>
      <w:r w:rsidRPr="0013045D">
        <w:rPr>
          <w:rtl/>
        </w:rPr>
        <w:t xml:space="preserve"> ولكن الله أعانني عليها</w:t>
      </w:r>
      <w:r w:rsidR="006D40AC">
        <w:rPr>
          <w:rtl/>
        </w:rPr>
        <w:t>.</w:t>
      </w:r>
      <w:r w:rsidRPr="0013045D">
        <w:rPr>
          <w:rtl/>
        </w:rPr>
        <w:t>.. وأفقت مطمئناً في أوسط سفينة النجاة</w:t>
      </w:r>
      <w:r w:rsidR="00AD283C">
        <w:rPr>
          <w:rtl/>
        </w:rPr>
        <w:t>،</w:t>
      </w:r>
      <w:r w:rsidRPr="0013045D">
        <w:rPr>
          <w:rtl/>
        </w:rPr>
        <w:t xml:space="preserve"> وأنهل من منهلها العذب الصافي</w:t>
      </w:r>
      <w:r w:rsidR="00AD283C">
        <w:rPr>
          <w:rtl/>
        </w:rPr>
        <w:t>،</w:t>
      </w:r>
      <w:r w:rsidRPr="0013045D">
        <w:rPr>
          <w:rtl/>
        </w:rPr>
        <w:t xml:space="preserve"> وها أنا أحدثك من ظلال ربيعها الزاهر</w:t>
      </w:r>
      <w:r w:rsidR="006D40AC">
        <w:rPr>
          <w:rtl/>
        </w:rPr>
        <w:t>.</w:t>
      </w:r>
    </w:p>
    <w:p w:rsidR="00FE4F18" w:rsidRPr="00AE28A0" w:rsidRDefault="00FE4F18" w:rsidP="00AE28A0">
      <w:pPr>
        <w:pStyle w:val="libNormal"/>
        <w:rPr>
          <w:rtl/>
        </w:rPr>
      </w:pPr>
      <w:r w:rsidRPr="00AE28A0">
        <w:rPr>
          <w:rtl/>
        </w:rPr>
        <w:t>وما أن رأوا مني هذا</w:t>
      </w:r>
      <w:r w:rsidR="00AD283C">
        <w:rPr>
          <w:rtl/>
        </w:rPr>
        <w:t>،</w:t>
      </w:r>
      <w:r w:rsidRPr="00AE28A0">
        <w:rPr>
          <w:rtl/>
        </w:rPr>
        <w:t xml:space="preserve"> حتى هجرني من كان يحبني</w:t>
      </w:r>
      <w:r w:rsidR="00AD283C">
        <w:rPr>
          <w:rtl/>
        </w:rPr>
        <w:t>،</w:t>
      </w:r>
      <w:r w:rsidRPr="00AE28A0">
        <w:rPr>
          <w:rtl/>
        </w:rPr>
        <w:t xml:space="preserve"> وجفاني من كان يقول فيّ أنّي من أهل قوله تعالى</w:t>
      </w:r>
      <w:r w:rsidR="00AD283C">
        <w:rPr>
          <w:rtl/>
        </w:rPr>
        <w:t>:</w:t>
      </w:r>
      <w:r w:rsidRPr="00AE28A0">
        <w:rPr>
          <w:rtl/>
        </w:rPr>
        <w:t xml:space="preserve"> </w:t>
      </w:r>
      <w:r w:rsidRPr="00091063">
        <w:rPr>
          <w:rStyle w:val="libAlaemChar"/>
          <w:rtl/>
        </w:rPr>
        <w:t>(</w:t>
      </w:r>
      <w:r w:rsidRPr="00AE28A0">
        <w:rPr>
          <w:rStyle w:val="libAieChar"/>
          <w:rFonts w:eastAsia="MS Mincho"/>
          <w:rtl/>
        </w:rPr>
        <w:t xml:space="preserve"> وَعِبَادُ الرّحْمنِ الّذِينَ يَمْشُونَ عَلَى الْأَرضِ هَوْناً</w:t>
      </w:r>
      <w:r w:rsidRPr="00AE28A0">
        <w:rPr>
          <w:rStyle w:val="libAieChar"/>
          <w:rtl/>
        </w:rPr>
        <w:t xml:space="preserve"> </w:t>
      </w:r>
      <w:r w:rsidRPr="00091063">
        <w:rPr>
          <w:rStyle w:val="libAlaemChar"/>
          <w:rtl/>
        </w:rPr>
        <w:t>)</w:t>
      </w:r>
      <w:r w:rsidR="006F368C" w:rsidRPr="006F368C">
        <w:rPr>
          <w:rFonts w:hint="cs"/>
          <w:rtl/>
        </w:rPr>
        <w:t xml:space="preserve"> </w:t>
      </w:r>
      <w:r w:rsidRPr="00AD283C">
        <w:rPr>
          <w:rStyle w:val="libFootnotenumChar"/>
          <w:rtl/>
        </w:rPr>
        <w:t>(2)</w:t>
      </w:r>
      <w:r w:rsidR="006D40AC">
        <w:rPr>
          <w:rtl/>
        </w:rPr>
        <w:t>.</w:t>
      </w:r>
    </w:p>
    <w:p w:rsidR="00FE4F18" w:rsidRDefault="00FE4F18" w:rsidP="00AE28A0">
      <w:pPr>
        <w:pStyle w:val="libNormal"/>
        <w:rPr>
          <w:rtl/>
        </w:rPr>
      </w:pPr>
      <w:r w:rsidRPr="0013045D">
        <w:rPr>
          <w:rtl/>
        </w:rPr>
        <w:t>وليس لهم حجة فيما حملوه</w:t>
      </w:r>
      <w:r w:rsidR="00AD283C">
        <w:rPr>
          <w:rtl/>
        </w:rPr>
        <w:t>،</w:t>
      </w:r>
      <w:r w:rsidRPr="0013045D">
        <w:rPr>
          <w:rtl/>
        </w:rPr>
        <w:t xml:space="preserve"> إلاّ الذي كان يخالطني من تلك النفس المعاندة</w:t>
      </w:r>
      <w:r w:rsidR="00AD283C">
        <w:rPr>
          <w:rtl/>
        </w:rPr>
        <w:t>،</w:t>
      </w:r>
      <w:r w:rsidRPr="0013045D">
        <w:rPr>
          <w:rtl/>
        </w:rPr>
        <w:t xml:space="preserve"> ولقد حاورني أحدهم</w:t>
      </w:r>
      <w:r w:rsidR="00AD283C">
        <w:rPr>
          <w:rtl/>
        </w:rPr>
        <w:t>،</w:t>
      </w:r>
      <w:r w:rsidRPr="0013045D">
        <w:rPr>
          <w:rtl/>
        </w:rPr>
        <w:t xml:space="preserve"> ولعلّه من أفضلهم فقال</w:t>
      </w:r>
      <w:r w:rsidR="00AD283C">
        <w:rPr>
          <w:rtl/>
        </w:rPr>
        <w:t>:</w:t>
      </w:r>
      <w:r w:rsidRPr="0013045D">
        <w:rPr>
          <w:rtl/>
        </w:rPr>
        <w:t xml:space="preserve"> أتدري ماذا فعلت أنت</w:t>
      </w:r>
      <w:r w:rsidR="006D40AC">
        <w:rPr>
          <w:rtl/>
        </w:rPr>
        <w:t>؟</w:t>
      </w:r>
      <w:r w:rsidRPr="0013045D">
        <w:rPr>
          <w:rtl/>
        </w:rPr>
        <w:t>!</w:t>
      </w:r>
    </w:p>
    <w:p w:rsidR="006F368C" w:rsidRDefault="006F368C" w:rsidP="006F368C">
      <w:pPr>
        <w:pStyle w:val="libNormal"/>
        <w:rPr>
          <w:rtl/>
        </w:rPr>
      </w:pPr>
      <w:r w:rsidRPr="0013045D">
        <w:rPr>
          <w:rtl/>
        </w:rPr>
        <w:t>قلت</w:t>
      </w:r>
      <w:r>
        <w:rPr>
          <w:rtl/>
        </w:rPr>
        <w:t>:</w:t>
      </w:r>
      <w:r w:rsidRPr="0013045D">
        <w:rPr>
          <w:rtl/>
        </w:rPr>
        <w:t xml:space="preserve"> نعم</w:t>
      </w:r>
      <w:r>
        <w:rPr>
          <w:rtl/>
        </w:rPr>
        <w:t>،</w:t>
      </w:r>
      <w:r w:rsidRPr="0013045D">
        <w:rPr>
          <w:rtl/>
        </w:rPr>
        <w:t xml:space="preserve"> لقد أخذت بمذهب الإمام جعفر الصادق بن محمد الباقر بن زين العابدين</w:t>
      </w:r>
      <w:r>
        <w:rPr>
          <w:rtl/>
        </w:rPr>
        <w:t>،</w:t>
      </w:r>
      <w:r w:rsidRPr="0013045D">
        <w:rPr>
          <w:rtl/>
        </w:rPr>
        <w:t xml:space="preserve"> ابن سيّد شباب أهل الجنة</w:t>
      </w:r>
      <w:r>
        <w:rPr>
          <w:rtl/>
        </w:rPr>
        <w:t>،</w:t>
      </w:r>
      <w:r w:rsidRPr="0013045D">
        <w:rPr>
          <w:rtl/>
        </w:rPr>
        <w:t xml:space="preserve"> ابن سيد الوصيين</w:t>
      </w:r>
      <w:r>
        <w:rPr>
          <w:rtl/>
        </w:rPr>
        <w:t>،</w:t>
      </w:r>
      <w:r w:rsidRPr="0013045D">
        <w:rPr>
          <w:rtl/>
        </w:rPr>
        <w:t xml:space="preserve"> وسيدة نساء العالمين</w:t>
      </w:r>
      <w:r>
        <w:rPr>
          <w:rtl/>
        </w:rPr>
        <w:t>،</w:t>
      </w:r>
      <w:r w:rsidRPr="0013045D">
        <w:rPr>
          <w:rtl/>
        </w:rPr>
        <w:t xml:space="preserve"> وابن سيّد المرسلين فقال</w:t>
      </w:r>
      <w:r>
        <w:rPr>
          <w:rtl/>
        </w:rPr>
        <w:t>:</w:t>
      </w:r>
      <w:r w:rsidRPr="0013045D">
        <w:rPr>
          <w:rtl/>
        </w:rPr>
        <w:t xml:space="preserve"> ولماذا تركتنا هكذا</w:t>
      </w:r>
      <w:r>
        <w:rPr>
          <w:rtl/>
        </w:rPr>
        <w:t>،</w:t>
      </w:r>
      <w:r w:rsidRPr="0013045D">
        <w:rPr>
          <w:rtl/>
        </w:rPr>
        <w:t xml:space="preserve"> والناس تقول فينا ما تقول</w:t>
      </w:r>
      <w:r w:rsidR="006D40AC">
        <w:rPr>
          <w:rtl/>
        </w:rPr>
        <w:t>؟</w:t>
      </w:r>
      <w:r w:rsidRPr="0013045D">
        <w:rPr>
          <w:rtl/>
        </w:rPr>
        <w:t xml:space="preserve"> قلت</w:t>
      </w:r>
      <w:r>
        <w:rPr>
          <w:rtl/>
        </w:rPr>
        <w:t>:</w:t>
      </w:r>
      <w:r w:rsidRPr="0013045D">
        <w:rPr>
          <w:rtl/>
        </w:rPr>
        <w:t xml:space="preserve"> لأني قلت ما يقول الله ورسوله</w:t>
      </w:r>
      <w:r w:rsidR="006D40AC">
        <w:rPr>
          <w:rtl/>
        </w:rPr>
        <w:t>.</w:t>
      </w:r>
    </w:p>
    <w:p w:rsidR="006F368C" w:rsidRPr="00892A64" w:rsidRDefault="006F368C" w:rsidP="006F368C">
      <w:pPr>
        <w:pStyle w:val="libLine"/>
        <w:rPr>
          <w:rtl/>
        </w:rPr>
      </w:pPr>
      <w:r>
        <w:rPr>
          <w:rFonts w:hint="cs"/>
          <w:rtl/>
        </w:rPr>
        <w:t>____________________</w:t>
      </w:r>
    </w:p>
    <w:p w:rsidR="00FE4F18" w:rsidRDefault="006F368C" w:rsidP="006F368C">
      <w:pPr>
        <w:pStyle w:val="libFootnote0"/>
        <w:rPr>
          <w:rtl/>
        </w:rPr>
      </w:pPr>
      <w:r>
        <w:rPr>
          <w:rFonts w:hint="cs"/>
          <w:rtl/>
        </w:rPr>
        <w:t>1 -</w:t>
      </w:r>
      <w:r w:rsidR="00FE4F18" w:rsidRPr="0013045D">
        <w:rPr>
          <w:rtl/>
        </w:rPr>
        <w:t xml:space="preserve"> هود</w:t>
      </w:r>
      <w:r w:rsidR="00AD283C">
        <w:rPr>
          <w:rtl/>
        </w:rPr>
        <w:t>:</w:t>
      </w:r>
      <w:r w:rsidR="00FE4F18" w:rsidRPr="0013045D">
        <w:rPr>
          <w:rtl/>
        </w:rPr>
        <w:t xml:space="preserve"> 43</w:t>
      </w:r>
      <w:r w:rsidR="006D40AC">
        <w:rPr>
          <w:rtl/>
        </w:rPr>
        <w:t>.</w:t>
      </w:r>
    </w:p>
    <w:p w:rsidR="00FE4F18" w:rsidRDefault="006F368C" w:rsidP="006F368C">
      <w:pPr>
        <w:pStyle w:val="libFootnote0"/>
        <w:rPr>
          <w:rtl/>
        </w:rPr>
      </w:pPr>
      <w:r>
        <w:rPr>
          <w:rFonts w:hint="cs"/>
          <w:rtl/>
        </w:rPr>
        <w:t xml:space="preserve">2 - </w:t>
      </w:r>
      <w:r w:rsidR="00FE4F18" w:rsidRPr="0013045D">
        <w:rPr>
          <w:rtl/>
        </w:rPr>
        <w:t>الفرقان: 63</w:t>
      </w:r>
      <w:r w:rsidR="006D40AC">
        <w:rPr>
          <w:rtl/>
        </w:rPr>
        <w:t>.</w:t>
      </w:r>
    </w:p>
    <w:p w:rsidR="00FE4F18" w:rsidRDefault="00FE4F18" w:rsidP="00AD283C">
      <w:pPr>
        <w:pStyle w:val="libNormal"/>
      </w:pPr>
      <w:r w:rsidRPr="0013045D">
        <w:rPr>
          <w:rtl/>
        </w:rPr>
        <w:br w:type="page"/>
      </w:r>
    </w:p>
    <w:p w:rsidR="00FE4F18" w:rsidRDefault="00FE4F18" w:rsidP="00AE28A0">
      <w:pPr>
        <w:pStyle w:val="libNormal"/>
        <w:rPr>
          <w:rtl/>
        </w:rPr>
      </w:pPr>
      <w:r w:rsidRPr="0013045D">
        <w:rPr>
          <w:rtl/>
        </w:rPr>
        <w:lastRenderedPageBreak/>
        <w:t>قال</w:t>
      </w:r>
      <w:r w:rsidR="00AD283C">
        <w:rPr>
          <w:rtl/>
        </w:rPr>
        <w:t>:</w:t>
      </w:r>
      <w:r w:rsidRPr="0013045D">
        <w:rPr>
          <w:rtl/>
        </w:rPr>
        <w:t xml:space="preserve"> أي قول تعني</w:t>
      </w:r>
      <w:r w:rsidR="006D40AC">
        <w:rPr>
          <w:rtl/>
        </w:rPr>
        <w:t>؟</w:t>
      </w:r>
    </w:p>
    <w:p w:rsidR="00FE4F18" w:rsidRDefault="00FE4F18" w:rsidP="00AE28A0">
      <w:pPr>
        <w:pStyle w:val="libNormal"/>
        <w:rPr>
          <w:rtl/>
        </w:rPr>
      </w:pPr>
      <w:r w:rsidRPr="0013045D">
        <w:rPr>
          <w:rtl/>
        </w:rPr>
        <w:t>قلت</w:t>
      </w:r>
      <w:r w:rsidR="00AD283C">
        <w:rPr>
          <w:rtl/>
        </w:rPr>
        <w:t>:</w:t>
      </w:r>
      <w:r w:rsidRPr="0013045D">
        <w:rPr>
          <w:rtl/>
        </w:rPr>
        <w:t xml:space="preserve"> قوله </w:t>
      </w:r>
      <w:r w:rsidR="00526D4B" w:rsidRPr="00526D4B">
        <w:rPr>
          <w:rStyle w:val="libAlaemChar"/>
          <w:rtl/>
        </w:rPr>
        <w:t>صلى‌الله‌عليه‌وآله‌وسلم</w:t>
      </w:r>
      <w:r w:rsidR="00AD283C">
        <w:rPr>
          <w:rtl/>
        </w:rPr>
        <w:t>:</w:t>
      </w:r>
      <w:r w:rsidRPr="0013045D">
        <w:rPr>
          <w:rtl/>
        </w:rPr>
        <w:t xml:space="preserve"> </w:t>
      </w:r>
      <w:r w:rsidR="006D40AC">
        <w:rPr>
          <w:rtl/>
        </w:rPr>
        <w:t>«</w:t>
      </w:r>
      <w:r w:rsidRPr="0013045D">
        <w:rPr>
          <w:rtl/>
        </w:rPr>
        <w:t>إني تارك فيكم ما إن تمسكتم به لن تضلوا بعدي</w:t>
      </w:r>
      <w:r w:rsidR="00AD283C">
        <w:rPr>
          <w:rtl/>
        </w:rPr>
        <w:t>:</w:t>
      </w:r>
      <w:r w:rsidRPr="0013045D">
        <w:rPr>
          <w:rtl/>
        </w:rPr>
        <w:t xml:space="preserve"> كتاب الله</w:t>
      </w:r>
      <w:r w:rsidR="00AD283C">
        <w:rPr>
          <w:rtl/>
        </w:rPr>
        <w:t>،</w:t>
      </w:r>
      <w:r w:rsidRPr="0013045D">
        <w:rPr>
          <w:rtl/>
        </w:rPr>
        <w:t xml:space="preserve"> وعترتي أهل بيتي</w:t>
      </w:r>
      <w:r w:rsidR="00044DC1">
        <w:rPr>
          <w:rtl/>
        </w:rPr>
        <w:t>»</w:t>
      </w:r>
      <w:r w:rsidR="006D40AC">
        <w:rPr>
          <w:rtl/>
        </w:rPr>
        <w:t>.</w:t>
      </w:r>
    </w:p>
    <w:p w:rsidR="00FE4F18" w:rsidRDefault="00FE4F18" w:rsidP="00AE28A0">
      <w:pPr>
        <w:pStyle w:val="libNormal"/>
        <w:rPr>
          <w:rtl/>
        </w:rPr>
      </w:pPr>
      <w:r w:rsidRPr="0013045D">
        <w:rPr>
          <w:rtl/>
        </w:rPr>
        <w:t xml:space="preserve">وقوله </w:t>
      </w:r>
      <w:r w:rsidR="00526D4B" w:rsidRPr="00526D4B">
        <w:rPr>
          <w:rStyle w:val="libAlaemChar"/>
          <w:rtl/>
        </w:rPr>
        <w:t>صلى‌الله‌عليه‌وآله‌وسلم</w:t>
      </w:r>
      <w:r w:rsidRPr="0013045D">
        <w:rPr>
          <w:rtl/>
        </w:rPr>
        <w:t xml:space="preserve"> فيهم</w:t>
      </w:r>
      <w:r w:rsidR="00AD283C">
        <w:rPr>
          <w:rtl/>
        </w:rPr>
        <w:t>،</w:t>
      </w:r>
      <w:r w:rsidRPr="0013045D">
        <w:rPr>
          <w:rtl/>
        </w:rPr>
        <w:t xml:space="preserve"> أنّهم سفن النجاة التي من ركبها نجا</w:t>
      </w:r>
      <w:r w:rsidR="006D40AC">
        <w:rPr>
          <w:rtl/>
        </w:rPr>
        <w:t>.</w:t>
      </w:r>
      <w:r w:rsidRPr="0013045D">
        <w:rPr>
          <w:rtl/>
        </w:rPr>
        <w:t xml:space="preserve"> فقال وكأنه يقاطعني</w:t>
      </w:r>
      <w:r w:rsidR="00AD283C">
        <w:rPr>
          <w:rtl/>
        </w:rPr>
        <w:t>:</w:t>
      </w:r>
      <w:r w:rsidRPr="0013045D">
        <w:rPr>
          <w:rtl/>
        </w:rPr>
        <w:t xml:space="preserve"> ومن تخلف عنها غرق</w:t>
      </w:r>
      <w:r w:rsidR="006D40AC">
        <w:rPr>
          <w:rtl/>
        </w:rPr>
        <w:t>.</w:t>
      </w:r>
      <w:r w:rsidRPr="0013045D">
        <w:rPr>
          <w:rtl/>
        </w:rPr>
        <w:t xml:space="preserve"> أتعني أننا كلّنا غرقى</w:t>
      </w:r>
      <w:r w:rsidR="006D40AC">
        <w:rPr>
          <w:rtl/>
        </w:rPr>
        <w:t>؟</w:t>
      </w:r>
      <w:r w:rsidRPr="0013045D">
        <w:rPr>
          <w:rtl/>
        </w:rPr>
        <w:t>!</w:t>
      </w:r>
    </w:p>
    <w:p w:rsidR="00FE4F18" w:rsidRDefault="00FE4F18" w:rsidP="00AE28A0">
      <w:pPr>
        <w:pStyle w:val="libNormal"/>
        <w:rPr>
          <w:rtl/>
        </w:rPr>
      </w:pPr>
      <w:r w:rsidRPr="0013045D">
        <w:rPr>
          <w:rtl/>
        </w:rPr>
        <w:t>قلت</w:t>
      </w:r>
      <w:r w:rsidR="00AD283C">
        <w:rPr>
          <w:rtl/>
        </w:rPr>
        <w:t>:</w:t>
      </w:r>
      <w:r w:rsidRPr="0013045D">
        <w:rPr>
          <w:rtl/>
        </w:rPr>
        <w:t xml:space="preserve"> لماذا</w:t>
      </w:r>
      <w:r w:rsidR="006D40AC">
        <w:rPr>
          <w:rtl/>
        </w:rPr>
        <w:t>؟</w:t>
      </w:r>
      <w:r w:rsidRPr="0013045D">
        <w:rPr>
          <w:rtl/>
        </w:rPr>
        <w:t xml:space="preserve"> ألا ترى أنّك من المتمسكين بهم</w:t>
      </w:r>
      <w:r w:rsidR="006D40AC">
        <w:rPr>
          <w:rtl/>
        </w:rPr>
        <w:t>؟</w:t>
      </w:r>
      <w:r w:rsidRPr="0013045D">
        <w:rPr>
          <w:rtl/>
        </w:rPr>
        <w:t>!</w:t>
      </w:r>
    </w:p>
    <w:p w:rsidR="00FE4F18" w:rsidRDefault="00FE4F18" w:rsidP="00AE28A0">
      <w:pPr>
        <w:pStyle w:val="libNormal"/>
        <w:rPr>
          <w:rtl/>
        </w:rPr>
      </w:pPr>
      <w:r w:rsidRPr="0013045D">
        <w:rPr>
          <w:rtl/>
        </w:rPr>
        <w:t>قال</w:t>
      </w:r>
      <w:r w:rsidR="00AD283C">
        <w:rPr>
          <w:rtl/>
        </w:rPr>
        <w:t>:</w:t>
      </w:r>
      <w:r w:rsidRPr="0013045D">
        <w:rPr>
          <w:rtl/>
        </w:rPr>
        <w:t xml:space="preserve"> نحن نتمسك بالخلفاء الراشدين</w:t>
      </w:r>
      <w:r w:rsidR="00AD283C">
        <w:rPr>
          <w:rtl/>
        </w:rPr>
        <w:t>،</w:t>
      </w:r>
      <w:r w:rsidRPr="0013045D">
        <w:rPr>
          <w:rtl/>
        </w:rPr>
        <w:t xml:space="preserve"> بحسب ترتيبهم في الخلافة</w:t>
      </w:r>
      <w:r w:rsidR="00AD283C">
        <w:rPr>
          <w:rtl/>
        </w:rPr>
        <w:t>،</w:t>
      </w:r>
      <w:r w:rsidRPr="0013045D">
        <w:rPr>
          <w:rtl/>
        </w:rPr>
        <w:t xml:space="preserve"> ثمّ بالمذاهب الأربعة</w:t>
      </w:r>
      <w:r w:rsidR="006D40AC">
        <w:rPr>
          <w:rtl/>
        </w:rPr>
        <w:t>!</w:t>
      </w:r>
    </w:p>
    <w:p w:rsidR="00FE4F18" w:rsidRDefault="00FE4F18" w:rsidP="00AE28A0">
      <w:pPr>
        <w:pStyle w:val="libNormal"/>
        <w:rPr>
          <w:rtl/>
        </w:rPr>
      </w:pPr>
      <w:r w:rsidRPr="0013045D">
        <w:rPr>
          <w:rtl/>
        </w:rPr>
        <w:t>فقلت له</w:t>
      </w:r>
      <w:r w:rsidR="00AD283C">
        <w:rPr>
          <w:rtl/>
        </w:rPr>
        <w:t>:</w:t>
      </w:r>
      <w:r w:rsidRPr="0013045D">
        <w:rPr>
          <w:rtl/>
        </w:rPr>
        <w:t xml:space="preserve"> وما ذنبي إذن تعاتبني</w:t>
      </w:r>
      <w:r w:rsidR="006D40AC">
        <w:rPr>
          <w:rtl/>
        </w:rPr>
        <w:t>؟</w:t>
      </w:r>
      <w:r w:rsidRPr="0013045D">
        <w:rPr>
          <w:rtl/>
        </w:rPr>
        <w:t xml:space="preserve"> ذلك قول رسول الله </w:t>
      </w:r>
      <w:r w:rsidR="00526D4B" w:rsidRPr="00526D4B">
        <w:rPr>
          <w:rStyle w:val="libAlaemChar"/>
          <w:rtl/>
        </w:rPr>
        <w:t>صلى‌الله‌عليه‌وآله‌وسلم</w:t>
      </w:r>
      <w:r w:rsidR="006D40AC">
        <w:rPr>
          <w:rtl/>
        </w:rPr>
        <w:t>.</w:t>
      </w:r>
    </w:p>
    <w:p w:rsidR="00FE4F18" w:rsidRDefault="00FE4F18" w:rsidP="00AE28A0">
      <w:pPr>
        <w:pStyle w:val="libNormal"/>
        <w:rPr>
          <w:rtl/>
        </w:rPr>
      </w:pPr>
      <w:r w:rsidRPr="0013045D">
        <w:rPr>
          <w:rtl/>
        </w:rPr>
        <w:t>فمضى</w:t>
      </w:r>
      <w:r w:rsidR="006D40AC">
        <w:rPr>
          <w:rtl/>
        </w:rPr>
        <w:t>.</w:t>
      </w:r>
      <w:r w:rsidRPr="0013045D">
        <w:rPr>
          <w:rtl/>
        </w:rPr>
        <w:t>..</w:t>
      </w:r>
    </w:p>
    <w:p w:rsidR="00FE4F18" w:rsidRDefault="00FE4F18" w:rsidP="00D73AD8">
      <w:pPr>
        <w:pStyle w:val="libNormal"/>
        <w:rPr>
          <w:rtl/>
        </w:rPr>
      </w:pPr>
      <w:r w:rsidRPr="0013045D">
        <w:rPr>
          <w:rtl/>
        </w:rPr>
        <w:t>وقال الأستاذ صائب</w:t>
      </w:r>
      <w:r w:rsidR="00AD283C">
        <w:rPr>
          <w:rtl/>
        </w:rPr>
        <w:t>:</w:t>
      </w:r>
      <w:r w:rsidRPr="0013045D">
        <w:rPr>
          <w:rtl/>
        </w:rPr>
        <w:t xml:space="preserve"> لماذا هذا الإعراض عن فقه أهل البيت </w:t>
      </w:r>
      <w:r w:rsidR="00D73AD8" w:rsidRPr="00AD283C">
        <w:rPr>
          <w:rStyle w:val="libAlaemChar"/>
          <w:rtl/>
        </w:rPr>
        <w:t>عليهم‌السلام</w:t>
      </w:r>
      <w:r w:rsidRPr="0013045D">
        <w:rPr>
          <w:rtl/>
        </w:rPr>
        <w:t>؟! فهل كان غيرهم من أئمة الفقه أعلم منهم</w:t>
      </w:r>
      <w:r w:rsidR="006D40AC">
        <w:rPr>
          <w:rtl/>
        </w:rPr>
        <w:t>؟</w:t>
      </w:r>
    </w:p>
    <w:p w:rsidR="00FE4F18" w:rsidRDefault="00FE4F18" w:rsidP="00D73AD8">
      <w:pPr>
        <w:pStyle w:val="libNormal"/>
        <w:rPr>
          <w:rtl/>
        </w:rPr>
      </w:pPr>
      <w:r w:rsidRPr="0013045D">
        <w:rPr>
          <w:rtl/>
        </w:rPr>
        <w:t>لقد كان رائد مدرسة أهل البيت في الفقه</w:t>
      </w:r>
      <w:r w:rsidR="00AD283C">
        <w:rPr>
          <w:rtl/>
        </w:rPr>
        <w:t>،</w:t>
      </w:r>
      <w:r w:rsidRPr="0013045D">
        <w:rPr>
          <w:rtl/>
        </w:rPr>
        <w:t xml:space="preserve"> الإمام جعفر الصادق </w:t>
      </w:r>
      <w:r w:rsidR="00D73AD8" w:rsidRPr="00AD283C">
        <w:rPr>
          <w:rStyle w:val="libAlaemChar"/>
          <w:rtl/>
        </w:rPr>
        <w:t>عليه‌السلام</w:t>
      </w:r>
      <w:r w:rsidRPr="0013045D">
        <w:rPr>
          <w:rtl/>
        </w:rPr>
        <w:t xml:space="preserve"> وقد عاصره من أئمة الفقه الذين اعتمد فقههم</w:t>
      </w:r>
      <w:r w:rsidR="00AD283C">
        <w:rPr>
          <w:rtl/>
        </w:rPr>
        <w:t>،</w:t>
      </w:r>
      <w:r w:rsidRPr="0013045D">
        <w:rPr>
          <w:rtl/>
        </w:rPr>
        <w:t xml:space="preserve"> وأوقف العمل على فتاويهم</w:t>
      </w:r>
      <w:r w:rsidR="00AD283C">
        <w:rPr>
          <w:rtl/>
        </w:rPr>
        <w:t>:</w:t>
      </w:r>
      <w:r w:rsidRPr="0013045D">
        <w:rPr>
          <w:rtl/>
        </w:rPr>
        <w:t xml:space="preserve"> أبو حنيفة</w:t>
      </w:r>
      <w:r w:rsidR="00AD283C">
        <w:rPr>
          <w:rtl/>
        </w:rPr>
        <w:t>،</w:t>
      </w:r>
      <w:r w:rsidRPr="0013045D">
        <w:rPr>
          <w:rtl/>
        </w:rPr>
        <w:t xml:space="preserve"> ومالك بن أنس</w:t>
      </w:r>
      <w:r w:rsidR="00AD283C">
        <w:rPr>
          <w:rtl/>
        </w:rPr>
        <w:t>،</w:t>
      </w:r>
      <w:r w:rsidRPr="0013045D">
        <w:rPr>
          <w:rtl/>
        </w:rPr>
        <w:t xml:space="preserve"> ثم تلاهم الشافعي</w:t>
      </w:r>
      <w:r w:rsidR="00AD283C">
        <w:rPr>
          <w:rtl/>
        </w:rPr>
        <w:t>،</w:t>
      </w:r>
      <w:r w:rsidRPr="0013045D">
        <w:rPr>
          <w:rtl/>
        </w:rPr>
        <w:t xml:space="preserve"> وأحمد بن حنبل</w:t>
      </w:r>
      <w:r w:rsidR="00AD283C">
        <w:rPr>
          <w:rtl/>
        </w:rPr>
        <w:t>،</w:t>
      </w:r>
      <w:r w:rsidRPr="0013045D">
        <w:rPr>
          <w:rtl/>
        </w:rPr>
        <w:t xml:space="preserve"> فهل كان معاصروه</w:t>
      </w:r>
      <w:r w:rsidR="00AD283C">
        <w:rPr>
          <w:rtl/>
        </w:rPr>
        <w:t>،</w:t>
      </w:r>
      <w:r w:rsidRPr="0013045D">
        <w:rPr>
          <w:rtl/>
        </w:rPr>
        <w:t xml:space="preserve"> أو التابعون له أعلم منه وأفضل</w:t>
      </w:r>
      <w:r w:rsidR="006D40AC">
        <w:rPr>
          <w:rtl/>
        </w:rPr>
        <w:t>؟.</w:t>
      </w:r>
      <w:r w:rsidRPr="0013045D">
        <w:rPr>
          <w:rtl/>
        </w:rPr>
        <w:t>..</w:t>
      </w:r>
    </w:p>
    <w:p w:rsidR="00FE4F18" w:rsidRDefault="00FE4F18" w:rsidP="00D73AD8">
      <w:pPr>
        <w:pStyle w:val="libNormal"/>
        <w:rPr>
          <w:rtl/>
        </w:rPr>
      </w:pPr>
      <w:r w:rsidRPr="0013045D">
        <w:rPr>
          <w:rtl/>
        </w:rPr>
        <w:t>فلماذا إذن لا يؤخذ الفقه من أفضل الناس</w:t>
      </w:r>
      <w:r w:rsidR="00AD283C">
        <w:rPr>
          <w:rtl/>
        </w:rPr>
        <w:t>،</w:t>
      </w:r>
      <w:r w:rsidRPr="0013045D">
        <w:rPr>
          <w:rtl/>
        </w:rPr>
        <w:t xml:space="preserve"> وأعلمهم</w:t>
      </w:r>
      <w:r w:rsidR="00AD283C">
        <w:rPr>
          <w:rtl/>
        </w:rPr>
        <w:t>،</w:t>
      </w:r>
      <w:r w:rsidRPr="0013045D">
        <w:rPr>
          <w:rtl/>
        </w:rPr>
        <w:t xml:space="preserve"> وأعلمهم باختلاف الناس؟ دع عنك الخلاف في أمر الإمامة</w:t>
      </w:r>
      <w:r w:rsidR="00AD283C">
        <w:rPr>
          <w:rtl/>
        </w:rPr>
        <w:t>،</w:t>
      </w:r>
      <w:r w:rsidRPr="0013045D">
        <w:rPr>
          <w:rtl/>
        </w:rPr>
        <w:t xml:space="preserve"> وإن بايعوا من بايعوا ووالوا من والوا</w:t>
      </w:r>
      <w:r w:rsidR="00AD283C">
        <w:rPr>
          <w:rtl/>
        </w:rPr>
        <w:t>،</w:t>
      </w:r>
      <w:r w:rsidRPr="0013045D">
        <w:rPr>
          <w:rtl/>
        </w:rPr>
        <w:t xml:space="preserve"> ولكن هذه مسائل الفقه</w:t>
      </w:r>
      <w:r w:rsidR="00AD283C">
        <w:rPr>
          <w:rtl/>
        </w:rPr>
        <w:t>،</w:t>
      </w:r>
      <w:r w:rsidRPr="0013045D">
        <w:rPr>
          <w:rtl/>
        </w:rPr>
        <w:t xml:space="preserve"> والحلال والحرام</w:t>
      </w:r>
      <w:r w:rsidR="00AD283C">
        <w:rPr>
          <w:rtl/>
        </w:rPr>
        <w:t>،</w:t>
      </w:r>
      <w:r w:rsidRPr="0013045D">
        <w:rPr>
          <w:rtl/>
        </w:rPr>
        <w:t xml:space="preserve"> فما الذي يمنع أن نأخذها من أعلم الناس؟!... أم يقال</w:t>
      </w:r>
      <w:r w:rsidR="00AD283C">
        <w:rPr>
          <w:rtl/>
        </w:rPr>
        <w:t>:</w:t>
      </w:r>
      <w:r w:rsidRPr="0013045D">
        <w:rPr>
          <w:rtl/>
        </w:rPr>
        <w:t xml:space="preserve"> إن</w:t>
      </w:r>
      <w:r>
        <w:rPr>
          <w:rFonts w:hint="cs"/>
          <w:rtl/>
        </w:rPr>
        <w:t>َّ</w:t>
      </w:r>
      <w:r w:rsidRPr="0013045D">
        <w:rPr>
          <w:rtl/>
        </w:rPr>
        <w:t xml:space="preserve"> الشيعة قد كذبوا على أئمة أهل البيت. إذا كانت هذه الطائفة من المسلمين قد كذبت على أئمة أهل البيت</w:t>
      </w:r>
      <w:r w:rsidR="00AD283C">
        <w:rPr>
          <w:rtl/>
        </w:rPr>
        <w:t>،</w:t>
      </w:r>
      <w:r w:rsidRPr="0013045D">
        <w:rPr>
          <w:rtl/>
        </w:rPr>
        <w:t xml:space="preserve"> وابتدعت لها طريقاً نسبته إليهم</w:t>
      </w:r>
      <w:r w:rsidR="00AD283C">
        <w:rPr>
          <w:rtl/>
        </w:rPr>
        <w:t>،</w:t>
      </w:r>
      <w:r w:rsidRPr="0013045D">
        <w:rPr>
          <w:rtl/>
        </w:rPr>
        <w:t xml:space="preserve"> فمال بال أصحاب هذه الدعوى من طلاّب الحق لم يأخذوا الصحيح عنهم عليهم السلام ويتمسكوا به ويحفظوه لنا</w:t>
      </w:r>
      <w:r w:rsidR="00AD283C">
        <w:rPr>
          <w:rtl/>
        </w:rPr>
        <w:t>،</w:t>
      </w:r>
      <w:r w:rsidRPr="0013045D">
        <w:rPr>
          <w:rtl/>
        </w:rPr>
        <w:t xml:space="preserve"> لنعرف فقه أهل بيت نب</w:t>
      </w:r>
      <w:r w:rsidR="00D73AD8">
        <w:rPr>
          <w:rtl/>
        </w:rPr>
        <w:t>يّنا عليه وعليهم الصلاة والسلام</w:t>
      </w:r>
      <w:r w:rsidRPr="0013045D">
        <w:rPr>
          <w:rtl/>
        </w:rPr>
        <w:t>؟!</w:t>
      </w:r>
    </w:p>
    <w:p w:rsidR="006F368C" w:rsidRDefault="006F368C" w:rsidP="006F368C">
      <w:pPr>
        <w:pStyle w:val="libNormal"/>
        <w:rPr>
          <w:rtl/>
        </w:rPr>
      </w:pPr>
      <w:r>
        <w:rPr>
          <w:rtl/>
        </w:rPr>
        <w:br w:type="page"/>
      </w:r>
    </w:p>
    <w:p w:rsidR="00FE4F18" w:rsidRDefault="00FE4F18" w:rsidP="00AE28A0">
      <w:pPr>
        <w:pStyle w:val="libNormal"/>
        <w:rPr>
          <w:rtl/>
        </w:rPr>
      </w:pPr>
      <w:r w:rsidRPr="0013045D">
        <w:rPr>
          <w:rtl/>
        </w:rPr>
        <w:lastRenderedPageBreak/>
        <w:t>إن كانوا يتحرون الحق</w:t>
      </w:r>
      <w:r w:rsidR="00AD283C">
        <w:rPr>
          <w:rtl/>
        </w:rPr>
        <w:t>،</w:t>
      </w:r>
      <w:r w:rsidRPr="0013045D">
        <w:rPr>
          <w:rtl/>
        </w:rPr>
        <w:t xml:space="preserve"> ويوالون أهله</w:t>
      </w:r>
      <w:r w:rsidR="00AD283C">
        <w:rPr>
          <w:rtl/>
        </w:rPr>
        <w:t>،</w:t>
      </w:r>
      <w:r w:rsidRPr="0013045D">
        <w:rPr>
          <w:rtl/>
        </w:rPr>
        <w:t xml:space="preserve"> فما بالهم لم يأخذوا دينهم</w:t>
      </w:r>
      <w:r w:rsidR="00D73AD8">
        <w:rPr>
          <w:rtl/>
        </w:rPr>
        <w:t xml:space="preserve"> - </w:t>
      </w:r>
      <w:r w:rsidRPr="0013045D">
        <w:rPr>
          <w:rtl/>
        </w:rPr>
        <w:t>بأصوله وفروعه</w:t>
      </w:r>
      <w:r w:rsidR="00D73AD8">
        <w:rPr>
          <w:rtl/>
        </w:rPr>
        <w:t xml:space="preserve"> - </w:t>
      </w:r>
      <w:r w:rsidRPr="0013045D">
        <w:rPr>
          <w:rtl/>
        </w:rPr>
        <w:t>عن أئمة الهدى</w:t>
      </w:r>
      <w:r w:rsidR="00AD283C">
        <w:rPr>
          <w:rtl/>
        </w:rPr>
        <w:t>،</w:t>
      </w:r>
      <w:r w:rsidRPr="0013045D">
        <w:rPr>
          <w:rtl/>
        </w:rPr>
        <w:t xml:space="preserve"> وزعماء الدين</w:t>
      </w:r>
      <w:r w:rsidR="00AD283C">
        <w:rPr>
          <w:rtl/>
        </w:rPr>
        <w:t>،</w:t>
      </w:r>
      <w:r w:rsidRPr="0013045D">
        <w:rPr>
          <w:rtl/>
        </w:rPr>
        <w:t xml:space="preserve"> ورواد العلم</w:t>
      </w:r>
      <w:r w:rsidR="00AD283C">
        <w:rPr>
          <w:rtl/>
        </w:rPr>
        <w:t>،</w:t>
      </w:r>
      <w:r w:rsidRPr="0013045D">
        <w:rPr>
          <w:rtl/>
        </w:rPr>
        <w:t xml:space="preserve"> والفقه</w:t>
      </w:r>
      <w:r w:rsidR="00AD283C">
        <w:rPr>
          <w:rtl/>
        </w:rPr>
        <w:t>،</w:t>
      </w:r>
      <w:r w:rsidRPr="0013045D">
        <w:rPr>
          <w:rtl/>
        </w:rPr>
        <w:t xml:space="preserve"> والشرف</w:t>
      </w:r>
      <w:r w:rsidR="00AD283C">
        <w:rPr>
          <w:rtl/>
        </w:rPr>
        <w:t>،</w:t>
      </w:r>
      <w:r w:rsidRPr="0013045D">
        <w:rPr>
          <w:rtl/>
        </w:rPr>
        <w:t xml:space="preserve"> والتقوى</w:t>
      </w:r>
      <w:r w:rsidR="006D40AC">
        <w:rPr>
          <w:rtl/>
        </w:rPr>
        <w:t>؟</w:t>
      </w:r>
      <w:r w:rsidRPr="0013045D">
        <w:rPr>
          <w:rtl/>
        </w:rPr>
        <w:t>!</w:t>
      </w:r>
    </w:p>
    <w:p w:rsidR="00FE4F18" w:rsidRDefault="00FE4F18" w:rsidP="00AE28A0">
      <w:pPr>
        <w:pStyle w:val="libNormal"/>
        <w:rPr>
          <w:rtl/>
        </w:rPr>
      </w:pPr>
      <w:r w:rsidRPr="0013045D">
        <w:rPr>
          <w:rtl/>
        </w:rPr>
        <w:t>لماذا تركوهم وأعرضوا عنهم</w:t>
      </w:r>
      <w:r w:rsidR="00AD283C">
        <w:rPr>
          <w:rtl/>
        </w:rPr>
        <w:t>،</w:t>
      </w:r>
      <w:r w:rsidRPr="0013045D">
        <w:rPr>
          <w:rtl/>
        </w:rPr>
        <w:t xml:space="preserve"> وراحوا يلتمسون العقائد والأصول والفروع وكل شيء ممن هو دونهم بلا ريب</w:t>
      </w:r>
      <w:r w:rsidR="006D40AC">
        <w:rPr>
          <w:rtl/>
        </w:rPr>
        <w:t>؟</w:t>
      </w:r>
      <w:r w:rsidRPr="0013045D">
        <w:rPr>
          <w:rtl/>
        </w:rPr>
        <w:t>!</w:t>
      </w:r>
    </w:p>
    <w:p w:rsidR="00FE4F18" w:rsidRDefault="00FE4F18" w:rsidP="00AE28A0">
      <w:pPr>
        <w:pStyle w:val="libNormal"/>
        <w:rPr>
          <w:rtl/>
        </w:rPr>
      </w:pPr>
      <w:r w:rsidRPr="0013045D">
        <w:rPr>
          <w:rtl/>
        </w:rPr>
        <w:t>وليس هذا فقط</w:t>
      </w:r>
      <w:r w:rsidR="00AD283C">
        <w:rPr>
          <w:rtl/>
        </w:rPr>
        <w:t>،</w:t>
      </w:r>
      <w:r w:rsidRPr="0013045D">
        <w:rPr>
          <w:rtl/>
        </w:rPr>
        <w:t xml:space="preserve"> بل إذا رأوا من يحفظ حديثهم </w:t>
      </w:r>
      <w:r w:rsidR="00AD283C" w:rsidRPr="00AD283C">
        <w:rPr>
          <w:rStyle w:val="libAlaemChar"/>
          <w:rtl/>
        </w:rPr>
        <w:t>عليهم‌السلام</w:t>
      </w:r>
      <w:r w:rsidRPr="0013045D">
        <w:rPr>
          <w:rtl/>
        </w:rPr>
        <w:t xml:space="preserve"> قالوا</w:t>
      </w:r>
      <w:r w:rsidR="00AD283C">
        <w:rPr>
          <w:rtl/>
        </w:rPr>
        <w:t>:</w:t>
      </w:r>
      <w:r w:rsidRPr="0013045D">
        <w:rPr>
          <w:rtl/>
        </w:rPr>
        <w:t xml:space="preserve"> هذا رافضي</w:t>
      </w:r>
      <w:r w:rsidR="006D40AC">
        <w:rPr>
          <w:rtl/>
        </w:rPr>
        <w:t>.</w:t>
      </w:r>
      <w:r w:rsidRPr="0013045D">
        <w:rPr>
          <w:rtl/>
        </w:rPr>
        <w:t xml:space="preserve"> وتركوه</w:t>
      </w:r>
      <w:r w:rsidR="006D40AC">
        <w:rPr>
          <w:rtl/>
        </w:rPr>
        <w:t>!</w:t>
      </w:r>
    </w:p>
    <w:p w:rsidR="00FE4F18" w:rsidRDefault="00FE4F18" w:rsidP="00AE28A0">
      <w:pPr>
        <w:pStyle w:val="libNormal"/>
        <w:rPr>
          <w:rtl/>
        </w:rPr>
      </w:pPr>
      <w:r w:rsidRPr="0013045D">
        <w:rPr>
          <w:rtl/>
        </w:rPr>
        <w:t>هذه هي حقيقة تلك الدعوى</w:t>
      </w:r>
      <w:r w:rsidR="00AD283C">
        <w:rPr>
          <w:rtl/>
        </w:rPr>
        <w:t>،</w:t>
      </w:r>
      <w:r w:rsidRPr="0013045D">
        <w:rPr>
          <w:rtl/>
        </w:rPr>
        <w:t xml:space="preserve"> فلو صدقوا فيما زعموا لاتبعوهم وهم يشهدون لهم بالفضل</w:t>
      </w:r>
      <w:r w:rsidR="006D40AC">
        <w:rPr>
          <w:rtl/>
        </w:rPr>
        <w:t>.</w:t>
      </w:r>
      <w:r w:rsidRPr="0013045D">
        <w:rPr>
          <w:rtl/>
        </w:rPr>
        <w:t>..</w:t>
      </w:r>
    </w:p>
    <w:p w:rsidR="00FE4F18" w:rsidRDefault="00FE4F18" w:rsidP="00AE28A0">
      <w:pPr>
        <w:pStyle w:val="libNormal"/>
        <w:rPr>
          <w:rtl/>
        </w:rPr>
      </w:pPr>
      <w:r w:rsidRPr="0013045D">
        <w:rPr>
          <w:rtl/>
        </w:rPr>
        <w:t>فلماذا هذا الإعراض عنهم</w:t>
      </w:r>
      <w:r w:rsidR="00AD283C">
        <w:rPr>
          <w:rtl/>
        </w:rPr>
        <w:t>،</w:t>
      </w:r>
      <w:r w:rsidRPr="0013045D">
        <w:rPr>
          <w:rtl/>
        </w:rPr>
        <w:t xml:space="preserve"> والتمسك بمن هو دونهم في الدرجات</w:t>
      </w:r>
      <w:r w:rsidR="006D40AC">
        <w:rPr>
          <w:rtl/>
        </w:rPr>
        <w:t>؟</w:t>
      </w:r>
      <w:r w:rsidRPr="0013045D">
        <w:rPr>
          <w:rtl/>
        </w:rPr>
        <w:t>!</w:t>
      </w:r>
      <w:r w:rsidR="006D40AC">
        <w:rPr>
          <w:rtl/>
        </w:rPr>
        <w:t>.</w:t>
      </w:r>
      <w:r w:rsidRPr="0013045D">
        <w:rPr>
          <w:rtl/>
        </w:rPr>
        <w:t>..</w:t>
      </w:r>
    </w:p>
    <w:p w:rsidR="00FE4F18" w:rsidRDefault="00FE4F18" w:rsidP="00D73AD8">
      <w:pPr>
        <w:pStyle w:val="libNormal"/>
        <w:rPr>
          <w:rtl/>
        </w:rPr>
      </w:pPr>
      <w:r w:rsidRPr="0013045D">
        <w:rPr>
          <w:rtl/>
        </w:rPr>
        <w:t xml:space="preserve">ثمّ ألا يكفينا حجةً للتمسك بهم </w:t>
      </w:r>
      <w:r w:rsidR="00D73AD8" w:rsidRPr="00AD283C">
        <w:rPr>
          <w:rStyle w:val="libAlaemChar"/>
          <w:rtl/>
        </w:rPr>
        <w:t>عليهم‌السلام</w:t>
      </w:r>
      <w:r w:rsidRPr="0013045D">
        <w:rPr>
          <w:rtl/>
        </w:rPr>
        <w:t xml:space="preserve"> أنّهم الثقل الملازم للقرآن</w:t>
      </w:r>
      <w:r w:rsidR="00AD283C">
        <w:rPr>
          <w:rtl/>
        </w:rPr>
        <w:t>،</w:t>
      </w:r>
      <w:r w:rsidRPr="0013045D">
        <w:rPr>
          <w:rtl/>
        </w:rPr>
        <w:t xml:space="preserve"> فلاهما يفترقان</w:t>
      </w:r>
      <w:r w:rsidR="00AD283C">
        <w:rPr>
          <w:rtl/>
        </w:rPr>
        <w:t>،</w:t>
      </w:r>
      <w:r w:rsidRPr="0013045D">
        <w:rPr>
          <w:rtl/>
        </w:rPr>
        <w:t xml:space="preserve"> ولا يضل متمسِّك بهما أبداً</w:t>
      </w:r>
      <w:r w:rsidR="006D40AC">
        <w:rPr>
          <w:rtl/>
        </w:rPr>
        <w:t>؟</w:t>
      </w:r>
      <w:r w:rsidRPr="0013045D">
        <w:rPr>
          <w:rtl/>
        </w:rPr>
        <w:t>!</w:t>
      </w:r>
      <w:r w:rsidR="006D40AC">
        <w:rPr>
          <w:rtl/>
        </w:rPr>
        <w:t>.</w:t>
      </w:r>
      <w:r w:rsidRPr="0013045D">
        <w:rPr>
          <w:rtl/>
        </w:rPr>
        <w:t>..</w:t>
      </w:r>
      <w:r w:rsidR="00044DC1">
        <w:rPr>
          <w:rtl/>
        </w:rPr>
        <w:t>»</w:t>
      </w:r>
      <w:r w:rsidR="006D40AC">
        <w:rPr>
          <w:rtl/>
        </w:rPr>
        <w:t>.</w:t>
      </w:r>
    </w:p>
    <w:p w:rsidR="00FE4F18" w:rsidRDefault="00FE4F18" w:rsidP="00AE28A0">
      <w:pPr>
        <w:pStyle w:val="libNormal"/>
        <w:rPr>
          <w:rtl/>
        </w:rPr>
      </w:pPr>
      <w:r w:rsidRPr="0013045D">
        <w:rPr>
          <w:rtl/>
        </w:rPr>
        <w:t>وللأستاذ صائب عبدالحميد عدة كتب منها</w:t>
      </w:r>
      <w:r w:rsidR="00AD283C">
        <w:rPr>
          <w:rtl/>
        </w:rPr>
        <w:t>:</w:t>
      </w:r>
      <w:r w:rsidRPr="0013045D">
        <w:rPr>
          <w:rtl/>
        </w:rPr>
        <w:t xml:space="preserve"> </w:t>
      </w:r>
      <w:r w:rsidR="00D25E9D">
        <w:rPr>
          <w:rtl/>
        </w:rPr>
        <w:t>(</w:t>
      </w:r>
      <w:r w:rsidRPr="0013045D">
        <w:rPr>
          <w:rtl/>
        </w:rPr>
        <w:t>ابن تيمية</w:t>
      </w:r>
      <w:r w:rsidR="00D73AD8">
        <w:rPr>
          <w:rtl/>
        </w:rPr>
        <w:t xml:space="preserve"> - </w:t>
      </w:r>
      <w:r w:rsidRPr="0013045D">
        <w:rPr>
          <w:rtl/>
        </w:rPr>
        <w:t>حياته</w:t>
      </w:r>
      <w:r w:rsidR="00D73AD8">
        <w:rPr>
          <w:rtl/>
        </w:rPr>
        <w:t xml:space="preserve"> - </w:t>
      </w:r>
      <w:r w:rsidRPr="0013045D">
        <w:rPr>
          <w:rtl/>
        </w:rPr>
        <w:t>عقائده</w:t>
      </w:r>
      <w:r w:rsidR="00D73AD8">
        <w:rPr>
          <w:rtl/>
        </w:rPr>
        <w:t xml:space="preserve"> - </w:t>
      </w:r>
      <w:r w:rsidRPr="0013045D">
        <w:rPr>
          <w:rtl/>
        </w:rPr>
        <w:t>موقفه من الشيعة وأهل البيت</w:t>
      </w:r>
      <w:r w:rsidR="00D25E9D">
        <w:rPr>
          <w:rtl/>
        </w:rPr>
        <w:t>)</w:t>
      </w:r>
      <w:r w:rsidR="00AD283C">
        <w:rPr>
          <w:rtl/>
        </w:rPr>
        <w:t>،</w:t>
      </w:r>
      <w:r w:rsidRPr="0013045D">
        <w:rPr>
          <w:rtl/>
        </w:rPr>
        <w:t xml:space="preserve"> (حوار في العمق من أجل التقريب الحقيقي</w:t>
      </w:r>
      <w:r w:rsidR="00D25E9D">
        <w:rPr>
          <w:rtl/>
        </w:rPr>
        <w:t>)</w:t>
      </w:r>
      <w:r w:rsidR="00AD283C">
        <w:rPr>
          <w:rtl/>
        </w:rPr>
        <w:t>،</w:t>
      </w:r>
      <w:r w:rsidRPr="0013045D">
        <w:rPr>
          <w:rtl/>
        </w:rPr>
        <w:t xml:space="preserve"> وتاريخ الإسلام الثقافي والسياسي</w:t>
      </w:r>
      <w:r w:rsidR="00D73AD8">
        <w:rPr>
          <w:rtl/>
        </w:rPr>
        <w:t xml:space="preserve"> - </w:t>
      </w:r>
      <w:r w:rsidRPr="0013045D">
        <w:rPr>
          <w:rtl/>
        </w:rPr>
        <w:t>مسار الإسلام بعد الرسول ونشأة المذاهب</w:t>
      </w:r>
      <w:r w:rsidR="00D25E9D">
        <w:rPr>
          <w:rtl/>
        </w:rPr>
        <w:t>)</w:t>
      </w:r>
      <w:r w:rsidR="006D40AC">
        <w:rPr>
          <w:rtl/>
        </w:rPr>
        <w:t>.</w:t>
      </w:r>
    </w:p>
    <w:p w:rsidR="00FE4F18" w:rsidRDefault="00FE4F18" w:rsidP="00AD283C">
      <w:pPr>
        <w:pStyle w:val="libNormal"/>
        <w:rPr>
          <w:rtl/>
        </w:rPr>
      </w:pPr>
      <w:r w:rsidRPr="0013045D">
        <w:rPr>
          <w:rtl/>
        </w:rPr>
        <w:br w:type="page"/>
      </w:r>
    </w:p>
    <w:p w:rsidR="00FE4F18" w:rsidRDefault="00FE4F18" w:rsidP="00D73AD8">
      <w:pPr>
        <w:pStyle w:val="Heading2Center"/>
        <w:rPr>
          <w:rtl/>
        </w:rPr>
      </w:pPr>
      <w:bookmarkStart w:id="262" w:name="_Toc382042690"/>
      <w:r w:rsidRPr="0013045D">
        <w:rPr>
          <w:rtl/>
        </w:rPr>
        <w:lastRenderedPageBreak/>
        <w:t>أحمد حسين يعقوب</w:t>
      </w:r>
      <w:bookmarkEnd w:id="262"/>
    </w:p>
    <w:p w:rsidR="00FE4F18" w:rsidRDefault="00FE4F18" w:rsidP="00AE28A0">
      <w:pPr>
        <w:pStyle w:val="libNormal"/>
        <w:rPr>
          <w:rtl/>
        </w:rPr>
      </w:pPr>
      <w:r w:rsidRPr="0013045D">
        <w:rPr>
          <w:rtl/>
        </w:rPr>
        <w:t>الأستاذ المحامي أحمد حسين يعقوب</w:t>
      </w:r>
      <w:r w:rsidR="00AD283C">
        <w:rPr>
          <w:rtl/>
        </w:rPr>
        <w:t>،</w:t>
      </w:r>
      <w:r w:rsidRPr="0013045D">
        <w:rPr>
          <w:rtl/>
        </w:rPr>
        <w:t xml:space="preserve"> من الأردن</w:t>
      </w:r>
      <w:r w:rsidR="006D40AC">
        <w:rPr>
          <w:rtl/>
        </w:rPr>
        <w:t>.</w:t>
      </w:r>
      <w:r w:rsidRPr="0013045D">
        <w:rPr>
          <w:rtl/>
        </w:rPr>
        <w:t xml:space="preserve"> قام المحامي بكتابة عدّة مقالات في جريدة اللواء الأردنية ولفت انتباهي مرةً بعض المقالات القيّمة عنونها</w:t>
      </w:r>
      <w:r w:rsidR="00AD283C">
        <w:rPr>
          <w:rtl/>
        </w:rPr>
        <w:t>:</w:t>
      </w:r>
      <w:r w:rsidRPr="0013045D">
        <w:rPr>
          <w:rtl/>
        </w:rPr>
        <w:t xml:space="preserve"> بـ </w:t>
      </w:r>
      <w:r w:rsidR="00D25E9D">
        <w:rPr>
          <w:rtl/>
        </w:rPr>
        <w:t>(</w:t>
      </w:r>
      <w:r w:rsidRPr="0013045D">
        <w:rPr>
          <w:rtl/>
        </w:rPr>
        <w:t>إشكالات الفكر السياسي على الساحة الأردنية</w:t>
      </w:r>
      <w:r w:rsidR="00D25E9D">
        <w:rPr>
          <w:rtl/>
        </w:rPr>
        <w:t>)</w:t>
      </w:r>
      <w:r w:rsidRPr="0013045D">
        <w:rPr>
          <w:rtl/>
        </w:rPr>
        <w:t xml:space="preserve"> بسبع حلقات</w:t>
      </w:r>
      <w:r w:rsidR="006D40AC">
        <w:rPr>
          <w:rtl/>
        </w:rPr>
        <w:t>.</w:t>
      </w:r>
    </w:p>
    <w:p w:rsidR="00FE4F18" w:rsidRDefault="00FE4F18" w:rsidP="00AE28A0">
      <w:pPr>
        <w:pStyle w:val="libNormal"/>
        <w:rPr>
          <w:rtl/>
        </w:rPr>
      </w:pPr>
      <w:r w:rsidRPr="0013045D">
        <w:rPr>
          <w:rtl/>
        </w:rPr>
        <w:t>ونظراً لأهمية هذه المقالات فسأثبتها هنا ملخصه حتى تحيا من جديد فربما تحيا بها القلوب</w:t>
      </w:r>
      <w:r w:rsidR="006D40AC">
        <w:rPr>
          <w:rtl/>
        </w:rPr>
        <w:t>.</w:t>
      </w:r>
      <w:r w:rsidRPr="0013045D">
        <w:rPr>
          <w:rtl/>
        </w:rPr>
        <w:t xml:space="preserve"> وقبل الشروع بالكتابة أودّ وبعد استئذان المحامي الكريم أن أجعل العنوان</w:t>
      </w:r>
      <w:r w:rsidR="00AD283C">
        <w:rPr>
          <w:rtl/>
        </w:rPr>
        <w:t>:</w:t>
      </w:r>
      <w:r w:rsidRPr="0013045D">
        <w:rPr>
          <w:rtl/>
        </w:rPr>
        <w:t xml:space="preserve"> </w:t>
      </w:r>
      <w:r w:rsidR="00D25E9D">
        <w:rPr>
          <w:rtl/>
        </w:rPr>
        <w:t>(</w:t>
      </w:r>
      <w:r w:rsidRPr="0013045D">
        <w:rPr>
          <w:rtl/>
        </w:rPr>
        <w:t>إشكالات الفكر السياسي على الساحة الإسلامية</w:t>
      </w:r>
      <w:r w:rsidR="00D25E9D">
        <w:rPr>
          <w:rtl/>
        </w:rPr>
        <w:t>)</w:t>
      </w:r>
      <w:r w:rsidR="006D40AC">
        <w:rPr>
          <w:rtl/>
        </w:rPr>
        <w:t>.</w:t>
      </w:r>
    </w:p>
    <w:p w:rsidR="00FE4F18" w:rsidRDefault="00FE4F18" w:rsidP="00AE28A0">
      <w:pPr>
        <w:pStyle w:val="libNormal"/>
        <w:rPr>
          <w:rtl/>
        </w:rPr>
      </w:pPr>
      <w:r w:rsidRPr="0013045D">
        <w:rPr>
          <w:rtl/>
        </w:rPr>
        <w:t>وملخص ما كتبه كالتالي</w:t>
      </w:r>
      <w:r w:rsidR="00AD283C">
        <w:rPr>
          <w:rtl/>
        </w:rPr>
        <w:t>:</w:t>
      </w:r>
    </w:p>
    <w:p w:rsidR="00FE4F18" w:rsidRDefault="00D25E9D" w:rsidP="00AE28A0">
      <w:pPr>
        <w:pStyle w:val="libNormal"/>
        <w:rPr>
          <w:rtl/>
        </w:rPr>
      </w:pPr>
      <w:r>
        <w:rPr>
          <w:rtl/>
        </w:rPr>
        <w:t>(</w:t>
      </w:r>
      <w:r w:rsidR="00FE4F18" w:rsidRPr="0013045D">
        <w:rPr>
          <w:rtl/>
        </w:rPr>
        <w:t xml:space="preserve">كل فرقة من الفرق الدينية الـ </w:t>
      </w:r>
      <w:r>
        <w:rPr>
          <w:rtl/>
        </w:rPr>
        <w:t>(</w:t>
      </w:r>
      <w:r w:rsidR="00FE4F18" w:rsidRPr="0013045D">
        <w:rPr>
          <w:rtl/>
        </w:rPr>
        <w:t>73</w:t>
      </w:r>
      <w:r>
        <w:rPr>
          <w:rtl/>
        </w:rPr>
        <w:t>)</w:t>
      </w:r>
      <w:r w:rsidR="00FE4F18" w:rsidRPr="0013045D">
        <w:rPr>
          <w:rtl/>
        </w:rPr>
        <w:t xml:space="preserve"> تزعم أنّها الفرقة الناجية</w:t>
      </w:r>
      <w:r w:rsidR="00AD283C">
        <w:rPr>
          <w:rtl/>
        </w:rPr>
        <w:t>،</w:t>
      </w:r>
      <w:r w:rsidR="00FE4F18" w:rsidRPr="0013045D">
        <w:rPr>
          <w:rtl/>
        </w:rPr>
        <w:t xml:space="preserve"> وأنّ الدواء الذي تقد</w:t>
      </w:r>
      <w:r w:rsidR="00FE4F18">
        <w:rPr>
          <w:rFonts w:hint="cs"/>
          <w:rtl/>
        </w:rPr>
        <w:t>ِّ</w:t>
      </w:r>
      <w:r w:rsidR="00FE4F18" w:rsidRPr="0013045D">
        <w:rPr>
          <w:rtl/>
        </w:rPr>
        <w:t>مه هو الدواء الأمثل للحالة المرضية الإسلامية</w:t>
      </w:r>
      <w:r w:rsidR="00AD283C">
        <w:rPr>
          <w:rtl/>
        </w:rPr>
        <w:t>،</w:t>
      </w:r>
      <w:r w:rsidR="00FE4F18" w:rsidRPr="0013045D">
        <w:rPr>
          <w:rtl/>
        </w:rPr>
        <w:t xml:space="preserve"> وأنّ مخطط مشروعها النهضوي هو عين المخطط الواجب التنفيذ</w:t>
      </w:r>
      <w:r w:rsidR="00AD283C">
        <w:rPr>
          <w:rtl/>
        </w:rPr>
        <w:t>،</w:t>
      </w:r>
      <w:r w:rsidR="00FE4F18" w:rsidRPr="0013045D">
        <w:rPr>
          <w:rtl/>
        </w:rPr>
        <w:t xml:space="preserve"> وأنّ فهمها للدين هو عين المقصود الإلهي</w:t>
      </w:r>
      <w:r w:rsidR="00AD283C">
        <w:rPr>
          <w:rtl/>
        </w:rPr>
        <w:t>،</w:t>
      </w:r>
      <w:r w:rsidR="00FE4F18" w:rsidRPr="0013045D">
        <w:rPr>
          <w:rtl/>
        </w:rPr>
        <w:t xml:space="preserve"> وهو فهم قائم على الجزم واليقين</w:t>
      </w:r>
      <w:r w:rsidR="00AD283C">
        <w:rPr>
          <w:rtl/>
        </w:rPr>
        <w:t>،</w:t>
      </w:r>
      <w:r w:rsidR="00FE4F18" w:rsidRPr="0013045D">
        <w:rPr>
          <w:rtl/>
        </w:rPr>
        <w:t xml:space="preserve"> وأنّ قيادة الفرقة هي القيادة المثلى التي أختارتها العناية الإلهية لانقاذ الأمة</w:t>
      </w:r>
      <w:r w:rsidR="00AD283C">
        <w:rPr>
          <w:rtl/>
        </w:rPr>
        <w:t>،</w:t>
      </w:r>
      <w:r w:rsidR="00FE4F18" w:rsidRPr="0013045D">
        <w:rPr>
          <w:rtl/>
        </w:rPr>
        <w:t xml:space="preserve"> وتكرر هذه المقولات </w:t>
      </w:r>
      <w:r>
        <w:rPr>
          <w:rtl/>
        </w:rPr>
        <w:t>(</w:t>
      </w:r>
      <w:r w:rsidR="00FE4F18" w:rsidRPr="0013045D">
        <w:rPr>
          <w:rtl/>
        </w:rPr>
        <w:t>73</w:t>
      </w:r>
      <w:r>
        <w:rPr>
          <w:rtl/>
        </w:rPr>
        <w:t>)</w:t>
      </w:r>
      <w:r w:rsidR="00FE4F18" w:rsidRPr="0013045D">
        <w:rPr>
          <w:rtl/>
        </w:rPr>
        <w:t xml:space="preserve"> مرّة من </w:t>
      </w:r>
      <w:r>
        <w:rPr>
          <w:rtl/>
        </w:rPr>
        <w:t>(</w:t>
      </w:r>
      <w:r w:rsidR="00FE4F18" w:rsidRPr="0013045D">
        <w:rPr>
          <w:rtl/>
        </w:rPr>
        <w:t>73</w:t>
      </w:r>
      <w:r>
        <w:rPr>
          <w:rtl/>
        </w:rPr>
        <w:t>)</w:t>
      </w:r>
      <w:r w:rsidR="00FE4F18" w:rsidRPr="0013045D">
        <w:rPr>
          <w:rtl/>
        </w:rPr>
        <w:t xml:space="preserve"> فرقة بنفس الوقت</w:t>
      </w:r>
      <w:r w:rsidR="00AD283C">
        <w:rPr>
          <w:rtl/>
        </w:rPr>
        <w:t>،</w:t>
      </w:r>
      <w:r w:rsidR="00FE4F18" w:rsidRPr="0013045D">
        <w:rPr>
          <w:rtl/>
        </w:rPr>
        <w:t xml:space="preserve"> وهذا غير معقول</w:t>
      </w:r>
      <w:r w:rsidR="006D40AC">
        <w:rPr>
          <w:rtl/>
        </w:rPr>
        <w:t>؛</w:t>
      </w:r>
      <w:r w:rsidR="00FE4F18" w:rsidRPr="0013045D">
        <w:rPr>
          <w:rtl/>
        </w:rPr>
        <w:t xml:space="preserve"> لأنّ النص الشرعي الذي أجمعت عليه الأمة يؤكد أنّه لا يوجد إلاّ حق واحد</w:t>
      </w:r>
      <w:r w:rsidR="00AD283C">
        <w:rPr>
          <w:rtl/>
        </w:rPr>
        <w:t>،</w:t>
      </w:r>
      <w:r w:rsidR="00FE4F18" w:rsidRPr="0013045D">
        <w:rPr>
          <w:rtl/>
        </w:rPr>
        <w:t xml:space="preserve"> ومقصود إلهي واحد</w:t>
      </w:r>
      <w:r w:rsidR="00AD283C">
        <w:rPr>
          <w:rtl/>
        </w:rPr>
        <w:t>،</w:t>
      </w:r>
      <w:r w:rsidR="00FE4F18" w:rsidRPr="0013045D">
        <w:rPr>
          <w:rtl/>
        </w:rPr>
        <w:t xml:space="preserve"> وقيادة شرعية واحدة</w:t>
      </w:r>
      <w:r w:rsidR="00AD283C">
        <w:rPr>
          <w:rtl/>
        </w:rPr>
        <w:t>،</w:t>
      </w:r>
      <w:r w:rsidR="00FE4F18" w:rsidRPr="0013045D">
        <w:rPr>
          <w:rtl/>
        </w:rPr>
        <w:t xml:space="preserve"> لأمة إسلامية واحدة</w:t>
      </w:r>
      <w:r w:rsidR="006D40AC">
        <w:rPr>
          <w:rtl/>
        </w:rPr>
        <w:t>.</w:t>
      </w:r>
      <w:r w:rsidR="00FE4F18" w:rsidRPr="0013045D">
        <w:rPr>
          <w:rtl/>
        </w:rPr>
        <w:t xml:space="preserve"> فبالضرورة ومع عميق الاحترام</w:t>
      </w:r>
      <w:r w:rsidR="00AD283C">
        <w:rPr>
          <w:rtl/>
        </w:rPr>
        <w:t>،</w:t>
      </w:r>
      <w:r w:rsidR="00FE4F18" w:rsidRPr="0013045D">
        <w:rPr>
          <w:rtl/>
        </w:rPr>
        <w:t xml:space="preserve"> فإنّ ادعاء واحد من هذه الادعاءات صحيح وأنّ </w:t>
      </w:r>
      <w:r>
        <w:rPr>
          <w:rtl/>
        </w:rPr>
        <w:t>(</w:t>
      </w:r>
      <w:r w:rsidR="00FE4F18" w:rsidRPr="0013045D">
        <w:rPr>
          <w:rtl/>
        </w:rPr>
        <w:t>72</w:t>
      </w:r>
      <w:r>
        <w:rPr>
          <w:rtl/>
        </w:rPr>
        <w:t>)</w:t>
      </w:r>
      <w:r w:rsidR="00FE4F18" w:rsidRPr="0013045D">
        <w:rPr>
          <w:rtl/>
        </w:rPr>
        <w:t xml:space="preserve"> ادعاءً</w:t>
      </w:r>
      <w:r w:rsidR="00AD283C">
        <w:rPr>
          <w:rtl/>
        </w:rPr>
        <w:t>،</w:t>
      </w:r>
      <w:r w:rsidR="00FE4F18" w:rsidRPr="0013045D">
        <w:rPr>
          <w:rtl/>
        </w:rPr>
        <w:t xml:space="preserve"> غير صحيح</w:t>
      </w:r>
      <w:r w:rsidR="006D40AC">
        <w:rPr>
          <w:rtl/>
        </w:rPr>
        <w:t>.</w:t>
      </w:r>
    </w:p>
    <w:p w:rsidR="00D73AD8" w:rsidRDefault="00FE4F18" w:rsidP="00AE28A0">
      <w:pPr>
        <w:pStyle w:val="libNormal"/>
        <w:rPr>
          <w:rtl/>
        </w:rPr>
      </w:pPr>
      <w:r w:rsidRPr="00AE28A0">
        <w:rPr>
          <w:rtl/>
        </w:rPr>
        <w:t>والإشكال الحقيقي عند دعاة هذا التيار هو</w:t>
      </w:r>
      <w:r w:rsidR="00AD283C">
        <w:rPr>
          <w:rtl/>
        </w:rPr>
        <w:t>،</w:t>
      </w:r>
      <w:r w:rsidRPr="00AE28A0">
        <w:rPr>
          <w:rtl/>
        </w:rPr>
        <w:t xml:space="preserve"> من هو الطبيب الشرعي الذي يشخص الداء تشخيصاً يقينياً</w:t>
      </w:r>
      <w:r w:rsidR="00AD283C">
        <w:rPr>
          <w:rtl/>
        </w:rPr>
        <w:t>،</w:t>
      </w:r>
      <w:r w:rsidRPr="00AE28A0">
        <w:rPr>
          <w:rtl/>
        </w:rPr>
        <w:t xml:space="preserve"> ويصف الدواء المطلوب وضعاً قائماً على الجزم واليقين</w:t>
      </w:r>
      <w:r w:rsidR="006D40AC">
        <w:rPr>
          <w:rtl/>
        </w:rPr>
        <w:t>؟</w:t>
      </w:r>
      <w:r w:rsidRPr="00AE28A0">
        <w:rPr>
          <w:rtl/>
        </w:rPr>
        <w:t xml:space="preserve"> من المهندسين القادر على تقديم مخططات يقينية لنهضة الأمة أو مشروعها النهضوي على حد تعبيرهم</w:t>
      </w:r>
      <w:r w:rsidR="006D40AC">
        <w:rPr>
          <w:rtl/>
        </w:rPr>
        <w:t>؟</w:t>
      </w:r>
      <w:r w:rsidRPr="00AE28A0">
        <w:rPr>
          <w:rtl/>
        </w:rPr>
        <w:t xml:space="preserve"> ومن يشهد للطبيب وللمهندس بأنّهما المؤهلان لذلك</w:t>
      </w:r>
      <w:r w:rsidR="00AD283C">
        <w:rPr>
          <w:rtl/>
        </w:rPr>
        <w:t>،</w:t>
      </w:r>
      <w:r w:rsidRPr="00AE28A0">
        <w:rPr>
          <w:rtl/>
        </w:rPr>
        <w:t xml:space="preserve"> وبفكر من </w:t>
      </w:r>
    </w:p>
    <w:p w:rsidR="00D73AD8" w:rsidRDefault="00D73AD8" w:rsidP="00D73AD8">
      <w:pPr>
        <w:pStyle w:val="libNormal"/>
        <w:rPr>
          <w:rtl/>
        </w:rPr>
      </w:pPr>
      <w:r>
        <w:rPr>
          <w:rtl/>
        </w:rPr>
        <w:br w:type="page"/>
      </w:r>
    </w:p>
    <w:p w:rsidR="00FE4F18" w:rsidRDefault="00FE4F18" w:rsidP="00D73AD8">
      <w:pPr>
        <w:pStyle w:val="libNormal0"/>
        <w:rPr>
          <w:rtl/>
        </w:rPr>
      </w:pPr>
      <w:r w:rsidRPr="00AE28A0">
        <w:rPr>
          <w:rtl/>
        </w:rPr>
        <w:lastRenderedPageBreak/>
        <w:t>نسترشد</w:t>
      </w:r>
      <w:r w:rsidR="006D40AC">
        <w:rPr>
          <w:rtl/>
        </w:rPr>
        <w:t>؟</w:t>
      </w:r>
      <w:r w:rsidRPr="00AE28A0">
        <w:rPr>
          <w:rtl/>
        </w:rPr>
        <w:t xml:space="preserve"> لماذا تعددت الصحاح</w:t>
      </w:r>
      <w:r w:rsidR="006D40AC">
        <w:rPr>
          <w:rtl/>
        </w:rPr>
        <w:t>؟</w:t>
      </w:r>
      <w:r w:rsidRPr="00AE28A0">
        <w:rPr>
          <w:rtl/>
        </w:rPr>
        <w:t xml:space="preserve"> ولماذا تناقضت أحياناً</w:t>
      </w:r>
      <w:r w:rsidR="006D40AC">
        <w:rPr>
          <w:rtl/>
        </w:rPr>
        <w:t>؟</w:t>
      </w:r>
      <w:r w:rsidRPr="00AE28A0">
        <w:rPr>
          <w:rtl/>
        </w:rPr>
        <w:t xml:space="preserve"> ولماذا تعددت المذاهب وتضاربت أحياناً</w:t>
      </w:r>
      <w:r w:rsidR="006D40AC">
        <w:rPr>
          <w:rtl/>
        </w:rPr>
        <w:t>؟</w:t>
      </w:r>
      <w:r w:rsidRPr="00AE28A0">
        <w:rPr>
          <w:rtl/>
        </w:rPr>
        <w:t xml:space="preserve"> لماذا انهارت الخلافة وتعددت صورها</w:t>
      </w:r>
      <w:r w:rsidR="006D40AC">
        <w:rPr>
          <w:rtl/>
        </w:rPr>
        <w:t>.</w:t>
      </w:r>
      <w:r w:rsidRPr="00AE28A0">
        <w:rPr>
          <w:rtl/>
        </w:rPr>
        <w:t>..</w:t>
      </w:r>
      <w:r w:rsidR="006D40AC">
        <w:rPr>
          <w:rtl/>
        </w:rPr>
        <w:t>؟</w:t>
      </w:r>
      <w:r w:rsidRPr="00AE28A0">
        <w:rPr>
          <w:rtl/>
        </w:rPr>
        <w:t xml:space="preserve"> من هو المبين للناس ما نزل إليهم من ربهم</w:t>
      </w:r>
      <w:r w:rsidR="00AD283C">
        <w:rPr>
          <w:rtl/>
        </w:rPr>
        <w:t>،</w:t>
      </w:r>
      <w:r w:rsidRPr="00AE28A0">
        <w:rPr>
          <w:rtl/>
        </w:rPr>
        <w:t xml:space="preserve"> بياناً قائماً على الجزم واليقين</w:t>
      </w:r>
      <w:r w:rsidR="006D40AC">
        <w:rPr>
          <w:rtl/>
        </w:rPr>
        <w:t>؟</w:t>
      </w:r>
      <w:r w:rsidRPr="00AE28A0">
        <w:rPr>
          <w:rtl/>
        </w:rPr>
        <w:t xml:space="preserve"> من الذي يفهم النص الشرعي فهماً يقينياً يتفق تماماً مع المقصود الإلهي من ايجاد هذا النص</w:t>
      </w:r>
      <w:r w:rsidR="006D40AC">
        <w:rPr>
          <w:rtl/>
        </w:rPr>
        <w:t>؟</w:t>
      </w:r>
      <w:r w:rsidRPr="00AE28A0">
        <w:rPr>
          <w:rtl/>
        </w:rPr>
        <w:t xml:space="preserve">. لا خلاف بين أبناء الملَّة بأنّ محمداً </w:t>
      </w:r>
      <w:r w:rsidR="00526D4B" w:rsidRPr="00526D4B">
        <w:rPr>
          <w:rStyle w:val="libAlaemChar"/>
          <w:rtl/>
        </w:rPr>
        <w:t>صلى‌الله‌عليه‌وآله‌وسلم</w:t>
      </w:r>
      <w:r w:rsidRPr="00AE28A0">
        <w:rPr>
          <w:rtl/>
        </w:rPr>
        <w:t xml:space="preserve"> هو المبين بالشرع والعقل </w:t>
      </w:r>
      <w:r w:rsidRPr="00091063">
        <w:rPr>
          <w:rStyle w:val="libAlaemChar"/>
          <w:rtl/>
        </w:rPr>
        <w:t>(</w:t>
      </w:r>
      <w:r w:rsidRPr="00AE28A0">
        <w:rPr>
          <w:rStyle w:val="libAieChar"/>
          <w:rFonts w:eastAsia="MS Mincho"/>
          <w:rtl/>
        </w:rPr>
        <w:t xml:space="preserve"> وَأَنزَلْنَا إِلَيْكَ الذّكْرَ لِتُبَيّنَ لِلنّاسِ مَا نُزّلَ إِلَيْهِمْ وَلَعَلّهُمْ يَتَفَكّرُونَ</w:t>
      </w:r>
      <w:r w:rsidRPr="00AE28A0">
        <w:rPr>
          <w:rStyle w:val="libAieChar"/>
          <w:rtl/>
        </w:rPr>
        <w:t xml:space="preserve"> </w:t>
      </w:r>
      <w:r w:rsidRPr="00091063">
        <w:rPr>
          <w:rStyle w:val="libAlaemChar"/>
          <w:rtl/>
        </w:rPr>
        <w:t>)</w:t>
      </w:r>
      <w:r w:rsidR="00D73AD8" w:rsidRPr="00D73AD8">
        <w:rPr>
          <w:rFonts w:hint="cs"/>
          <w:rtl/>
        </w:rPr>
        <w:t xml:space="preserve"> </w:t>
      </w:r>
      <w:r w:rsidRPr="00AD283C">
        <w:rPr>
          <w:rStyle w:val="libFootnotenumChar"/>
          <w:rtl/>
        </w:rPr>
        <w:t>(1)</w:t>
      </w:r>
      <w:r w:rsidRPr="00AE28A0">
        <w:rPr>
          <w:rtl/>
        </w:rPr>
        <w:t xml:space="preserve"> بمعنى أنّ مهمة النبي لم تكن مقصورة على تلاوة القرآن الكريم فحسب</w:t>
      </w:r>
      <w:r w:rsidR="00AD283C">
        <w:rPr>
          <w:rtl/>
        </w:rPr>
        <w:t>،</w:t>
      </w:r>
      <w:r w:rsidRPr="00AE28A0">
        <w:rPr>
          <w:rtl/>
        </w:rPr>
        <w:t xml:space="preserve"> إنما تنصب بالدرجة الأولى والأخيرة على بيان هذا القرآن</w:t>
      </w:r>
      <w:r w:rsidR="00AD283C">
        <w:rPr>
          <w:rtl/>
        </w:rPr>
        <w:t>،</w:t>
      </w:r>
      <w:r w:rsidRPr="00AE28A0">
        <w:rPr>
          <w:rtl/>
        </w:rPr>
        <w:t xml:space="preserve"> بياناً قائماً على الجزم واليقين</w:t>
      </w:r>
      <w:r w:rsidR="00AD283C">
        <w:rPr>
          <w:rtl/>
        </w:rPr>
        <w:t>،</w:t>
      </w:r>
      <w:r w:rsidRPr="00AE28A0">
        <w:rPr>
          <w:rtl/>
        </w:rPr>
        <w:t xml:space="preserve"> ومتفقاً تماماً مع المقصود الإلهي من أحكام هذا القرآن</w:t>
      </w:r>
      <w:r w:rsidR="006D40AC">
        <w:rPr>
          <w:rtl/>
        </w:rPr>
        <w:t>.</w:t>
      </w:r>
      <w:r w:rsidRPr="00AE28A0">
        <w:rPr>
          <w:rtl/>
        </w:rPr>
        <w:t xml:space="preserve"> بمعنى أنّ مهمة النبي أن يوصل الكلمة الإلهية للناس كما أوحيت إليه</w:t>
      </w:r>
      <w:r w:rsidR="00AD283C">
        <w:rPr>
          <w:rtl/>
        </w:rPr>
        <w:t>،</w:t>
      </w:r>
      <w:r w:rsidRPr="00AE28A0">
        <w:rPr>
          <w:rtl/>
        </w:rPr>
        <w:t xml:space="preserve"> ثمّ يقوم ببيانها بياناً قائماً على الجزم واليقين</w:t>
      </w:r>
      <w:r w:rsidR="00AD283C">
        <w:rPr>
          <w:rtl/>
        </w:rPr>
        <w:t>،</w:t>
      </w:r>
      <w:r w:rsidRPr="00AE28A0">
        <w:rPr>
          <w:rtl/>
        </w:rPr>
        <w:t xml:space="preserve"> من خلال نقلها من الكلمة إلى الحركة</w:t>
      </w:r>
      <w:r w:rsidR="00AD283C">
        <w:rPr>
          <w:rtl/>
        </w:rPr>
        <w:t>،</w:t>
      </w:r>
      <w:r w:rsidRPr="00AE28A0">
        <w:rPr>
          <w:rtl/>
        </w:rPr>
        <w:t xml:space="preserve"> ومن النظر إلى التطبيق من خلال قوله وفعله وتقريره</w:t>
      </w:r>
      <w:r w:rsidR="006D40AC">
        <w:rPr>
          <w:rtl/>
        </w:rPr>
        <w:t>.</w:t>
      </w:r>
      <w:r w:rsidRPr="00AE28A0">
        <w:rPr>
          <w:rtl/>
        </w:rPr>
        <w:t xml:space="preserve"> واستمرت عملية البيان</w:t>
      </w:r>
      <w:r w:rsidR="00AD283C">
        <w:rPr>
          <w:rtl/>
        </w:rPr>
        <w:t>،</w:t>
      </w:r>
      <w:r w:rsidRPr="00AE28A0">
        <w:rPr>
          <w:rtl/>
        </w:rPr>
        <w:t xml:space="preserve"> حتى أكمل الله الدين</w:t>
      </w:r>
      <w:r w:rsidR="00AD283C">
        <w:rPr>
          <w:rtl/>
        </w:rPr>
        <w:t>،</w:t>
      </w:r>
      <w:r w:rsidRPr="00AE28A0">
        <w:rPr>
          <w:rtl/>
        </w:rPr>
        <w:t xml:space="preserve"> وأتمّ النعمة</w:t>
      </w:r>
      <w:r w:rsidR="00AD283C">
        <w:rPr>
          <w:rtl/>
        </w:rPr>
        <w:t>،</w:t>
      </w:r>
      <w:r w:rsidRPr="00AE28A0">
        <w:rPr>
          <w:rtl/>
        </w:rPr>
        <w:t xml:space="preserve"> وبيّن كلَّ شيء على الإطلاق</w:t>
      </w:r>
      <w:r w:rsidR="00AD283C">
        <w:rPr>
          <w:rtl/>
        </w:rPr>
        <w:t>،</w:t>
      </w:r>
      <w:r w:rsidRPr="00AE28A0">
        <w:rPr>
          <w:rtl/>
        </w:rPr>
        <w:t xml:space="preserve"> من خلال نواة دعوة الإيمان التي تمخضت عن نواة دولة الإيمان</w:t>
      </w:r>
      <w:r w:rsidR="006D40AC">
        <w:rPr>
          <w:rtl/>
        </w:rPr>
        <w:t>.</w:t>
      </w:r>
      <w:r w:rsidRPr="00AE28A0">
        <w:rPr>
          <w:rtl/>
        </w:rPr>
        <w:t>..</w:t>
      </w:r>
    </w:p>
    <w:p w:rsidR="00D73AD8" w:rsidRPr="00D73AD8" w:rsidRDefault="00D73AD8" w:rsidP="00D73AD8">
      <w:pPr>
        <w:pStyle w:val="libNormal"/>
        <w:rPr>
          <w:rtl/>
        </w:rPr>
      </w:pPr>
      <w:r w:rsidRPr="0013045D">
        <w:rPr>
          <w:rtl/>
        </w:rPr>
        <w:t>عبد</w:t>
      </w:r>
      <w:r>
        <w:rPr>
          <w:rFonts w:hint="cs"/>
          <w:rtl/>
        </w:rPr>
        <w:t>ٌ</w:t>
      </w:r>
      <w:r w:rsidRPr="0013045D">
        <w:rPr>
          <w:rtl/>
        </w:rPr>
        <w:t xml:space="preserve"> لا ينطق عن الهوى</w:t>
      </w:r>
      <w:r>
        <w:rPr>
          <w:rtl/>
        </w:rPr>
        <w:t>،</w:t>
      </w:r>
      <w:r w:rsidRPr="0013045D">
        <w:rPr>
          <w:rtl/>
        </w:rPr>
        <w:t xml:space="preserve"> مهمته أن يبين للناس ما نز</w:t>
      </w:r>
      <w:r>
        <w:rPr>
          <w:rFonts w:hint="cs"/>
          <w:rtl/>
        </w:rPr>
        <w:t>ِّ</w:t>
      </w:r>
      <w:r w:rsidRPr="0013045D">
        <w:rPr>
          <w:rtl/>
        </w:rPr>
        <w:t>ل إليهم من ربهم</w:t>
      </w:r>
      <w:r>
        <w:rPr>
          <w:rtl/>
        </w:rPr>
        <w:t>،</w:t>
      </w:r>
      <w:r w:rsidRPr="0013045D">
        <w:rPr>
          <w:rtl/>
        </w:rPr>
        <w:t xml:space="preserve"> وكتاب من عند الله يتضمن الأهداف والوسائل والأحكام المتعلقة بكل شيء على الإطلاق</w:t>
      </w:r>
      <w:r>
        <w:rPr>
          <w:rtl/>
        </w:rPr>
        <w:t>،</w:t>
      </w:r>
      <w:r w:rsidRPr="0013045D">
        <w:rPr>
          <w:rtl/>
        </w:rPr>
        <w:t xml:space="preserve"> فالصلة عضوية بين العبد وبين الكتاب</w:t>
      </w:r>
      <w:r>
        <w:rPr>
          <w:rtl/>
        </w:rPr>
        <w:t>،</w:t>
      </w:r>
      <w:r w:rsidRPr="0013045D">
        <w:rPr>
          <w:rtl/>
        </w:rPr>
        <w:t xml:space="preserve"> بين النص وبين المبيّن لهذا النص</w:t>
      </w:r>
      <w:r w:rsidR="006D40AC">
        <w:rPr>
          <w:rtl/>
        </w:rPr>
        <w:t>.</w:t>
      </w:r>
      <w:r w:rsidRPr="0013045D">
        <w:rPr>
          <w:rtl/>
        </w:rPr>
        <w:t xml:space="preserve"> والإسلام رسالة عالمية</w:t>
      </w:r>
      <w:r>
        <w:rPr>
          <w:rtl/>
        </w:rPr>
        <w:t>،</w:t>
      </w:r>
      <w:r w:rsidRPr="0013045D">
        <w:rPr>
          <w:rtl/>
        </w:rPr>
        <w:t xml:space="preserve"> ومهمة أتباعه أن ينشروا هذا الخير ليعم العالم</w:t>
      </w:r>
      <w:r>
        <w:rPr>
          <w:rtl/>
        </w:rPr>
        <w:t>،</w:t>
      </w:r>
      <w:r w:rsidRPr="0013045D">
        <w:rPr>
          <w:rtl/>
        </w:rPr>
        <w:t xml:space="preserve"> بمعنى أن</w:t>
      </w:r>
      <w:r>
        <w:rPr>
          <w:rFonts w:hint="cs"/>
          <w:rtl/>
        </w:rPr>
        <w:t>َّ</w:t>
      </w:r>
      <w:r w:rsidRPr="0013045D">
        <w:rPr>
          <w:rtl/>
        </w:rPr>
        <w:t xml:space="preserve"> البيان مستمر إلى يوم القيامة</w:t>
      </w:r>
      <w:r>
        <w:rPr>
          <w:rtl/>
        </w:rPr>
        <w:t>،</w:t>
      </w:r>
      <w:r w:rsidRPr="0013045D">
        <w:rPr>
          <w:rtl/>
        </w:rPr>
        <w:t xml:space="preserve"> فهل تتفضل الأحزاب الدينية مجتمعة ومنفردة</w:t>
      </w:r>
      <w:r>
        <w:rPr>
          <w:rtl/>
        </w:rPr>
        <w:t>،</w:t>
      </w:r>
      <w:r w:rsidRPr="0013045D">
        <w:rPr>
          <w:rtl/>
        </w:rPr>
        <w:t xml:space="preserve"> فتدلنا مشكورة على هذا الذي أنيطت به مهمة بيان القرآن الكريم في كل زمان</w:t>
      </w:r>
      <w:r>
        <w:rPr>
          <w:rtl/>
        </w:rPr>
        <w:t>،</w:t>
      </w:r>
      <w:r w:rsidRPr="0013045D">
        <w:rPr>
          <w:rtl/>
        </w:rPr>
        <w:t xml:space="preserve"> بياناً قائماً على الجزم واليقين ومتفقاً تماماً مع المقصود الإلهي</w:t>
      </w:r>
      <w:r>
        <w:rPr>
          <w:rtl/>
        </w:rPr>
        <w:t>،</w:t>
      </w:r>
      <w:r w:rsidRPr="0013045D">
        <w:rPr>
          <w:rtl/>
        </w:rPr>
        <w:t xml:space="preserve"> من ايجاد النص الشرعي</w:t>
      </w:r>
      <w:r w:rsidR="006D40AC">
        <w:rPr>
          <w:rtl/>
        </w:rPr>
        <w:t>؟</w:t>
      </w:r>
      <w:r w:rsidRPr="0013045D">
        <w:rPr>
          <w:rtl/>
        </w:rPr>
        <w:t xml:space="preserve"> قد يقول كل حزب</w:t>
      </w:r>
      <w:r>
        <w:rPr>
          <w:rtl/>
        </w:rPr>
        <w:t>:</w:t>
      </w:r>
      <w:r w:rsidRPr="0013045D">
        <w:rPr>
          <w:rtl/>
        </w:rPr>
        <w:t xml:space="preserve"> رئيس الحزب هو المخول بالبيان</w:t>
      </w:r>
      <w:r w:rsidR="006D40AC">
        <w:rPr>
          <w:rtl/>
        </w:rPr>
        <w:t>!</w:t>
      </w:r>
      <w:r w:rsidRPr="0013045D">
        <w:rPr>
          <w:rtl/>
        </w:rPr>
        <w:t>! أو أمير الجماعة</w:t>
      </w:r>
      <w:r w:rsidR="006D40AC">
        <w:rPr>
          <w:rtl/>
        </w:rPr>
        <w:t>!</w:t>
      </w:r>
      <w:r w:rsidRPr="0013045D">
        <w:rPr>
          <w:rtl/>
        </w:rPr>
        <w:t>! أو المراقب العام أو الخليفة الغالب</w:t>
      </w:r>
      <w:r w:rsidR="006D40AC">
        <w:rPr>
          <w:rtl/>
        </w:rPr>
        <w:t>!</w:t>
      </w:r>
      <w:r w:rsidRPr="0013045D">
        <w:rPr>
          <w:rtl/>
        </w:rPr>
        <w:t>! فهل تتفضل الأحزاب مجتمعة ومنفردة فتأتي بالبرهان الشرعي على ذلك</w:t>
      </w:r>
      <w:r w:rsidR="006D40AC">
        <w:rPr>
          <w:rtl/>
        </w:rPr>
        <w:t>؟</w:t>
      </w:r>
      <w:r w:rsidRPr="0013045D">
        <w:rPr>
          <w:rtl/>
        </w:rPr>
        <w:t xml:space="preserve"> فإن لم يفعلوا ولن يفعلوا</w:t>
      </w:r>
      <w:r>
        <w:rPr>
          <w:rtl/>
        </w:rPr>
        <w:t xml:space="preserve"> -</w:t>
      </w:r>
    </w:p>
    <w:p w:rsidR="00D73AD8" w:rsidRPr="00892A64" w:rsidRDefault="00D73AD8" w:rsidP="00D73AD8">
      <w:pPr>
        <w:pStyle w:val="libLine"/>
        <w:rPr>
          <w:rtl/>
        </w:rPr>
      </w:pPr>
      <w:r>
        <w:rPr>
          <w:rFonts w:hint="cs"/>
          <w:rtl/>
        </w:rPr>
        <w:t>____________________</w:t>
      </w:r>
    </w:p>
    <w:p w:rsidR="00FE4F18" w:rsidRDefault="00D73AD8" w:rsidP="00D73AD8">
      <w:pPr>
        <w:pStyle w:val="libFootnote0"/>
        <w:rPr>
          <w:rtl/>
        </w:rPr>
      </w:pPr>
      <w:r>
        <w:rPr>
          <w:rFonts w:hint="cs"/>
          <w:rtl/>
        </w:rPr>
        <w:t>1 -</w:t>
      </w:r>
      <w:r w:rsidR="00FE4F18" w:rsidRPr="0013045D">
        <w:rPr>
          <w:rtl/>
        </w:rPr>
        <w:t xml:space="preserve"> النحل</w:t>
      </w:r>
      <w:r w:rsidR="00AD283C">
        <w:rPr>
          <w:rtl/>
        </w:rPr>
        <w:t>:</w:t>
      </w:r>
      <w:r w:rsidR="00FE4F18" w:rsidRPr="0013045D">
        <w:rPr>
          <w:rtl/>
        </w:rPr>
        <w:t xml:space="preserve"> 44</w:t>
      </w:r>
      <w:r w:rsidR="006D40AC">
        <w:rPr>
          <w:rtl/>
        </w:rPr>
        <w:t>.</w:t>
      </w:r>
    </w:p>
    <w:p w:rsidR="00FE4F18" w:rsidRDefault="00FE4F18" w:rsidP="00AD283C">
      <w:pPr>
        <w:pStyle w:val="libNormal"/>
        <w:rPr>
          <w:rtl/>
        </w:rPr>
      </w:pPr>
      <w:r w:rsidRPr="0013045D">
        <w:rPr>
          <w:rtl/>
        </w:rPr>
        <w:br w:type="page"/>
      </w:r>
    </w:p>
    <w:p w:rsidR="00FE4F18" w:rsidRDefault="00FE4F18" w:rsidP="00D73AD8">
      <w:pPr>
        <w:pStyle w:val="libNormal0"/>
        <w:rPr>
          <w:rtl/>
        </w:rPr>
      </w:pPr>
      <w:r w:rsidRPr="0013045D">
        <w:rPr>
          <w:rtl/>
        </w:rPr>
        <w:lastRenderedPageBreak/>
        <w:t>بإذن الله</w:t>
      </w:r>
      <w:r w:rsidR="00D73AD8">
        <w:rPr>
          <w:rtl/>
        </w:rPr>
        <w:t xml:space="preserve"> - </w:t>
      </w:r>
      <w:r w:rsidRPr="0013045D">
        <w:rPr>
          <w:rtl/>
        </w:rPr>
        <w:t>فليعترفوا أنّ هذا أعظم إشكال سياسي يواجه التيار الديني في كل مكان من العالم</w:t>
      </w:r>
      <w:r w:rsidR="006D40AC">
        <w:rPr>
          <w:rtl/>
        </w:rPr>
        <w:t>.</w:t>
      </w:r>
      <w:r w:rsidRPr="0013045D">
        <w:rPr>
          <w:rtl/>
        </w:rPr>
        <w:t>..</w:t>
      </w:r>
    </w:p>
    <w:p w:rsidR="00FE4F18" w:rsidRDefault="00FE4F18" w:rsidP="00AE28A0">
      <w:pPr>
        <w:pStyle w:val="libNormal"/>
        <w:rPr>
          <w:rtl/>
        </w:rPr>
      </w:pPr>
      <w:r w:rsidRPr="0013045D">
        <w:rPr>
          <w:rtl/>
        </w:rPr>
        <w:t>من يبين لكم الحق من الباطل</w:t>
      </w:r>
      <w:r w:rsidR="00AD283C">
        <w:rPr>
          <w:rtl/>
        </w:rPr>
        <w:t>،</w:t>
      </w:r>
      <w:r w:rsidRPr="0013045D">
        <w:rPr>
          <w:rtl/>
        </w:rPr>
        <w:t xml:space="preserve"> والصدق من الكذب</w:t>
      </w:r>
      <w:r w:rsidR="00AD283C">
        <w:rPr>
          <w:rtl/>
        </w:rPr>
        <w:t>،</w:t>
      </w:r>
      <w:r w:rsidRPr="0013045D">
        <w:rPr>
          <w:rtl/>
        </w:rPr>
        <w:t xml:space="preserve"> والناسخ من المنسوخ</w:t>
      </w:r>
      <w:r w:rsidR="00AD283C">
        <w:rPr>
          <w:rtl/>
        </w:rPr>
        <w:t>،</w:t>
      </w:r>
      <w:r w:rsidRPr="0013045D">
        <w:rPr>
          <w:rtl/>
        </w:rPr>
        <w:t xml:space="preserve"> والعام من الخاص</w:t>
      </w:r>
      <w:r w:rsidR="00AD283C">
        <w:rPr>
          <w:rtl/>
        </w:rPr>
        <w:t>،</w:t>
      </w:r>
      <w:r w:rsidRPr="0013045D">
        <w:rPr>
          <w:rtl/>
        </w:rPr>
        <w:t xml:space="preserve"> والمحكم من المتشابه والحفظ من الوهم</w:t>
      </w:r>
      <w:r w:rsidR="00AD283C">
        <w:rPr>
          <w:rtl/>
        </w:rPr>
        <w:t>،</w:t>
      </w:r>
      <w:r w:rsidRPr="0013045D">
        <w:rPr>
          <w:rtl/>
        </w:rPr>
        <w:t xml:space="preserve"> بياناً قائماً على الجزم واليقين لا على الفرض والتخمين</w:t>
      </w:r>
      <w:r w:rsidR="006D40AC">
        <w:rPr>
          <w:rtl/>
        </w:rPr>
        <w:t>؟.</w:t>
      </w:r>
      <w:r w:rsidRPr="0013045D">
        <w:rPr>
          <w:rtl/>
        </w:rPr>
        <w:t>..</w:t>
      </w:r>
    </w:p>
    <w:p w:rsidR="00FE4F18" w:rsidRDefault="00FE4F18" w:rsidP="00AE28A0">
      <w:pPr>
        <w:pStyle w:val="libNormal"/>
        <w:rPr>
          <w:rtl/>
        </w:rPr>
      </w:pPr>
      <w:r w:rsidRPr="0013045D">
        <w:rPr>
          <w:rtl/>
        </w:rPr>
        <w:t>من هو هذا الشخص</w:t>
      </w:r>
      <w:r w:rsidR="006D40AC">
        <w:rPr>
          <w:rtl/>
        </w:rPr>
        <w:t>؟.</w:t>
      </w:r>
      <w:r w:rsidRPr="0013045D">
        <w:rPr>
          <w:rtl/>
        </w:rPr>
        <w:t>..</w:t>
      </w:r>
    </w:p>
    <w:p w:rsidR="00FE4F18" w:rsidRDefault="00FE4F18" w:rsidP="00AE28A0">
      <w:pPr>
        <w:pStyle w:val="libNormal"/>
        <w:rPr>
          <w:rtl/>
        </w:rPr>
      </w:pPr>
      <w:r w:rsidRPr="0013045D">
        <w:rPr>
          <w:rtl/>
        </w:rPr>
        <w:t>الفرق الدينية العربية</w:t>
      </w:r>
      <w:r w:rsidRPr="00AD283C">
        <w:rPr>
          <w:rStyle w:val="libFootnotenumChar"/>
          <w:rtl/>
        </w:rPr>
        <w:t>(1)</w:t>
      </w:r>
      <w:r w:rsidR="00AD283C">
        <w:rPr>
          <w:rtl/>
        </w:rPr>
        <w:t>،</w:t>
      </w:r>
      <w:r w:rsidRPr="0013045D">
        <w:rPr>
          <w:rtl/>
        </w:rPr>
        <w:t xml:space="preserve"> تدور في فلك المذاهب الأربعة</w:t>
      </w:r>
      <w:r w:rsidR="00AD283C">
        <w:rPr>
          <w:rtl/>
        </w:rPr>
        <w:t>،</w:t>
      </w:r>
      <w:r w:rsidRPr="0013045D">
        <w:rPr>
          <w:rtl/>
        </w:rPr>
        <w:t xml:space="preserve"> وتحصل على الأجوبة التي تريدها من أقوال أصحاب هذه المذاهب وعلمائها</w:t>
      </w:r>
      <w:r w:rsidR="00AD283C">
        <w:rPr>
          <w:rtl/>
        </w:rPr>
        <w:t>،</w:t>
      </w:r>
      <w:r w:rsidRPr="0013045D">
        <w:rPr>
          <w:rtl/>
        </w:rPr>
        <w:t xml:space="preserve"> ومن هنا تولى قادة الفرق الإسلامية</w:t>
      </w:r>
      <w:r w:rsidR="00AD283C">
        <w:rPr>
          <w:rtl/>
        </w:rPr>
        <w:t>،</w:t>
      </w:r>
      <w:r w:rsidRPr="0013045D">
        <w:rPr>
          <w:rtl/>
        </w:rPr>
        <w:t xml:space="preserve"> مهمة بيان الإسلام في العصر الحديث</w:t>
      </w:r>
      <w:r w:rsidR="00AD283C">
        <w:rPr>
          <w:rtl/>
        </w:rPr>
        <w:t>،</w:t>
      </w:r>
      <w:r w:rsidRPr="0013045D">
        <w:rPr>
          <w:rtl/>
        </w:rPr>
        <w:t xml:space="preserve"> وقدمت كل فرقة</w:t>
      </w:r>
      <w:r w:rsidR="00D73AD8">
        <w:rPr>
          <w:rtl/>
        </w:rPr>
        <w:t xml:space="preserve"> بيانها على أساس أنه هو الإسلام</w:t>
      </w:r>
      <w:r w:rsidRPr="0013045D">
        <w:rPr>
          <w:rtl/>
        </w:rPr>
        <w:t>...</w:t>
      </w:r>
    </w:p>
    <w:p w:rsidR="00D73AD8" w:rsidRDefault="00D73AD8" w:rsidP="00D73AD8">
      <w:pPr>
        <w:pStyle w:val="libNormal"/>
        <w:rPr>
          <w:rtl/>
        </w:rPr>
      </w:pPr>
      <w:r w:rsidRPr="0013045D">
        <w:rPr>
          <w:rtl/>
        </w:rPr>
        <w:t>الأسرة</w:t>
      </w:r>
      <w:r>
        <w:rPr>
          <w:rtl/>
        </w:rPr>
        <w:t>،</w:t>
      </w:r>
      <w:r w:rsidRPr="0013045D">
        <w:rPr>
          <w:rtl/>
        </w:rPr>
        <w:t xml:space="preserve"> والبيت</w:t>
      </w:r>
      <w:r>
        <w:rPr>
          <w:rtl/>
        </w:rPr>
        <w:t>،</w:t>
      </w:r>
      <w:r w:rsidRPr="0013045D">
        <w:rPr>
          <w:rtl/>
        </w:rPr>
        <w:t xml:space="preserve"> والبطن</w:t>
      </w:r>
      <w:r>
        <w:rPr>
          <w:rtl/>
        </w:rPr>
        <w:t>،</w:t>
      </w:r>
      <w:r w:rsidRPr="0013045D">
        <w:rPr>
          <w:rtl/>
        </w:rPr>
        <w:t xml:space="preserve"> نريد أن نستعرض هذه المؤسسات الثلاثة استعراضاً علمياً وشرعياً ونبحث فيها عن هذا الذي يبين لنا ديننا بياناً قائماً على الجزم واليقين</w:t>
      </w:r>
      <w:r>
        <w:rPr>
          <w:rtl/>
        </w:rPr>
        <w:t>،</w:t>
      </w:r>
      <w:r w:rsidRPr="0013045D">
        <w:rPr>
          <w:rtl/>
        </w:rPr>
        <w:t xml:space="preserve"> لا على الفرض والتخمين</w:t>
      </w:r>
      <w:r>
        <w:rPr>
          <w:rtl/>
        </w:rPr>
        <w:t>،</w:t>
      </w:r>
      <w:r w:rsidRPr="0013045D">
        <w:rPr>
          <w:rtl/>
        </w:rPr>
        <w:t xml:space="preserve"> بياناً يتفق مع المقصود الإلهي تماماً</w:t>
      </w:r>
      <w:r>
        <w:rPr>
          <w:rtl/>
        </w:rPr>
        <w:t>،</w:t>
      </w:r>
      <w:r w:rsidRPr="0013045D">
        <w:rPr>
          <w:rtl/>
        </w:rPr>
        <w:t xml:space="preserve"> فإذا عثرنا عليه فقد أعدنا الرأس الطبيعي لجسد الأمة</w:t>
      </w:r>
      <w:r w:rsidR="006D40AC">
        <w:rPr>
          <w:rtl/>
        </w:rPr>
        <w:t>.</w:t>
      </w:r>
      <w:r w:rsidRPr="0013045D">
        <w:rPr>
          <w:rtl/>
        </w:rPr>
        <w:t xml:space="preserve"> عندئذٍ تجري الدماء في عروقها</w:t>
      </w:r>
      <w:r>
        <w:rPr>
          <w:rtl/>
        </w:rPr>
        <w:t>،</w:t>
      </w:r>
      <w:r w:rsidRPr="0013045D">
        <w:rPr>
          <w:rtl/>
        </w:rPr>
        <w:t xml:space="preserve"> وتتابع رسالتها</w:t>
      </w:r>
      <w:r>
        <w:rPr>
          <w:rtl/>
        </w:rPr>
        <w:t>،</w:t>
      </w:r>
      <w:r w:rsidRPr="0013045D">
        <w:rPr>
          <w:rtl/>
        </w:rPr>
        <w:t xml:space="preserve"> وتجد الحكم الشرعي لكل شيء</w:t>
      </w:r>
      <w:r>
        <w:rPr>
          <w:rtl/>
        </w:rPr>
        <w:t>،</w:t>
      </w:r>
      <w:r w:rsidRPr="0013045D">
        <w:rPr>
          <w:rtl/>
        </w:rPr>
        <w:t xml:space="preserve"> فتنقذ العالم معها</w:t>
      </w:r>
      <w:r w:rsidR="006D40AC">
        <w:rPr>
          <w:rtl/>
        </w:rPr>
        <w:t>.</w:t>
      </w:r>
      <w:r w:rsidRPr="0013045D">
        <w:rPr>
          <w:rtl/>
        </w:rPr>
        <w:t>..</w:t>
      </w:r>
    </w:p>
    <w:p w:rsidR="00D73AD8" w:rsidRDefault="00D73AD8" w:rsidP="00D73AD8">
      <w:pPr>
        <w:pStyle w:val="libNormal"/>
        <w:rPr>
          <w:rtl/>
        </w:rPr>
      </w:pPr>
      <w:r w:rsidRPr="0013045D">
        <w:rPr>
          <w:rtl/>
        </w:rPr>
        <w:t>هل نبحث عنه في أسرة ابن تيمية</w:t>
      </w:r>
      <w:r w:rsidR="006D40AC">
        <w:rPr>
          <w:rtl/>
        </w:rPr>
        <w:t>؟</w:t>
      </w:r>
      <w:r w:rsidRPr="0013045D">
        <w:rPr>
          <w:rtl/>
        </w:rPr>
        <w:t xml:space="preserve"> أم في أسرة ابن عبد الوهاب</w:t>
      </w:r>
      <w:r>
        <w:rPr>
          <w:rtl/>
        </w:rPr>
        <w:t>،</w:t>
      </w:r>
      <w:r w:rsidRPr="0013045D">
        <w:rPr>
          <w:rtl/>
        </w:rPr>
        <w:t xml:space="preserve"> بوصفها أوّل من أنشأ الفرق الإسلامية المعاصرة</w:t>
      </w:r>
      <w:r>
        <w:rPr>
          <w:rtl/>
        </w:rPr>
        <w:t>،</w:t>
      </w:r>
      <w:r w:rsidRPr="0013045D">
        <w:rPr>
          <w:rtl/>
        </w:rPr>
        <w:t xml:space="preserve"> أم في أسرة الإمام البنا</w:t>
      </w:r>
      <w:r w:rsidR="006D40AC">
        <w:rPr>
          <w:rtl/>
        </w:rPr>
        <w:t>؟</w:t>
      </w:r>
      <w:r w:rsidRPr="0013045D">
        <w:rPr>
          <w:rtl/>
        </w:rPr>
        <w:t xml:space="preserve"> أم في أسرة النبهاني</w:t>
      </w:r>
      <w:r w:rsidR="006D40AC">
        <w:rPr>
          <w:rtl/>
        </w:rPr>
        <w:t>؟</w:t>
      </w:r>
      <w:r w:rsidRPr="0013045D">
        <w:rPr>
          <w:rtl/>
        </w:rPr>
        <w:t xml:space="preserve"> أم حتى تنتهي قادة الفرق إلى 72</w:t>
      </w:r>
      <w:r w:rsidR="006D40AC">
        <w:rPr>
          <w:rtl/>
        </w:rPr>
        <w:t>؟</w:t>
      </w:r>
      <w:r w:rsidRPr="0013045D">
        <w:rPr>
          <w:rtl/>
        </w:rPr>
        <w:t xml:space="preserve"> أم في أسرة كل واحد من أصحاب المذاهب الأربعة رحم الله الجميع ورضي عنهم</w:t>
      </w:r>
      <w:r w:rsidR="006D40AC">
        <w:rPr>
          <w:rtl/>
        </w:rPr>
        <w:t>؟</w:t>
      </w:r>
      <w:r w:rsidRPr="0013045D">
        <w:rPr>
          <w:rtl/>
        </w:rPr>
        <w:t xml:space="preserve"> أم أنّ هناك شواخص ومنابع للأمور</w:t>
      </w:r>
      <w:r>
        <w:rPr>
          <w:rtl/>
        </w:rPr>
        <w:t>،</w:t>
      </w:r>
      <w:r w:rsidRPr="0013045D">
        <w:rPr>
          <w:rtl/>
        </w:rPr>
        <w:t xml:space="preserve"> وقمم شامخة تتضعضع دونها كل القمم</w:t>
      </w:r>
      <w:r>
        <w:rPr>
          <w:rtl/>
        </w:rPr>
        <w:t>،</w:t>
      </w:r>
      <w:r w:rsidRPr="0013045D">
        <w:rPr>
          <w:rtl/>
        </w:rPr>
        <w:t xml:space="preserve"> وشرف باذخ يطأطأ لها دونه كل شرف</w:t>
      </w:r>
      <w:r w:rsidR="006D40AC">
        <w:rPr>
          <w:rtl/>
        </w:rPr>
        <w:t>؟.</w:t>
      </w:r>
      <w:r w:rsidRPr="0013045D">
        <w:rPr>
          <w:rtl/>
        </w:rPr>
        <w:t>..</w:t>
      </w:r>
    </w:p>
    <w:p w:rsidR="00D73AD8" w:rsidRDefault="00D73AD8" w:rsidP="00D73AD8">
      <w:pPr>
        <w:pStyle w:val="libNormal"/>
        <w:rPr>
          <w:rtl/>
        </w:rPr>
      </w:pPr>
      <w:r w:rsidRPr="0013045D">
        <w:rPr>
          <w:rtl/>
        </w:rPr>
        <w:t>وقد رأينا أن</w:t>
      </w:r>
      <w:r>
        <w:rPr>
          <w:rFonts w:hint="cs"/>
          <w:rtl/>
        </w:rPr>
        <w:t>َّ</w:t>
      </w:r>
      <w:r w:rsidRPr="0013045D">
        <w:rPr>
          <w:rtl/>
        </w:rPr>
        <w:t xml:space="preserve"> البحث عن المنقذ والمبين في الأسر والبيوت والبطون هو أنجع وسائل</w:t>
      </w:r>
    </w:p>
    <w:p w:rsidR="00D73AD8" w:rsidRPr="00892A64" w:rsidRDefault="00D73AD8" w:rsidP="00D73AD8">
      <w:pPr>
        <w:pStyle w:val="libLine"/>
        <w:rPr>
          <w:rtl/>
        </w:rPr>
      </w:pPr>
      <w:r>
        <w:rPr>
          <w:rFonts w:hint="cs"/>
          <w:rtl/>
        </w:rPr>
        <w:t>____________________</w:t>
      </w:r>
    </w:p>
    <w:p w:rsidR="00FE4F18" w:rsidRDefault="00D73AD8" w:rsidP="00D73AD8">
      <w:pPr>
        <w:pStyle w:val="libFootnote0"/>
        <w:rPr>
          <w:rtl/>
        </w:rPr>
      </w:pPr>
      <w:r>
        <w:rPr>
          <w:rFonts w:hint="cs"/>
          <w:rtl/>
        </w:rPr>
        <w:t>1 -</w:t>
      </w:r>
      <w:r w:rsidR="00FE4F18" w:rsidRPr="0013045D">
        <w:rPr>
          <w:rtl/>
        </w:rPr>
        <w:t xml:space="preserve"> يقصد السلفية</w:t>
      </w:r>
      <w:r w:rsidR="00AD283C">
        <w:rPr>
          <w:rtl/>
        </w:rPr>
        <w:t>،</w:t>
      </w:r>
      <w:r w:rsidR="00FE4F18" w:rsidRPr="0013045D">
        <w:rPr>
          <w:rtl/>
        </w:rPr>
        <w:t xml:space="preserve"> وحركة الإخوان المسلمين</w:t>
      </w:r>
      <w:r w:rsidR="00AD283C">
        <w:rPr>
          <w:rtl/>
        </w:rPr>
        <w:t>،</w:t>
      </w:r>
      <w:r w:rsidR="00FE4F18" w:rsidRPr="0013045D">
        <w:rPr>
          <w:rtl/>
        </w:rPr>
        <w:t xml:space="preserve"> وحزب التحرير</w:t>
      </w:r>
      <w:r w:rsidR="006D40AC">
        <w:rPr>
          <w:rtl/>
        </w:rPr>
        <w:t>.</w:t>
      </w:r>
      <w:r w:rsidR="00FE4F18" w:rsidRPr="0013045D">
        <w:rPr>
          <w:rtl/>
        </w:rPr>
        <w:t>..</w:t>
      </w:r>
    </w:p>
    <w:p w:rsidR="00FE4F18" w:rsidRDefault="00FE4F18" w:rsidP="00AD283C">
      <w:pPr>
        <w:pStyle w:val="libNormal"/>
        <w:rPr>
          <w:rtl/>
        </w:rPr>
      </w:pPr>
      <w:r w:rsidRPr="0013045D">
        <w:rPr>
          <w:rtl/>
        </w:rPr>
        <w:br w:type="page"/>
      </w:r>
    </w:p>
    <w:p w:rsidR="00FE4F18" w:rsidRDefault="00FE4F18" w:rsidP="00D73AD8">
      <w:pPr>
        <w:pStyle w:val="libNormal0"/>
        <w:rPr>
          <w:rtl/>
        </w:rPr>
      </w:pPr>
      <w:r w:rsidRPr="0013045D">
        <w:rPr>
          <w:rtl/>
        </w:rPr>
        <w:lastRenderedPageBreak/>
        <w:t>البحث</w:t>
      </w:r>
      <w:r w:rsidR="00AD283C">
        <w:rPr>
          <w:rtl/>
        </w:rPr>
        <w:t>،</w:t>
      </w:r>
      <w:r w:rsidRPr="0013045D">
        <w:rPr>
          <w:rtl/>
        </w:rPr>
        <w:t xml:space="preserve"> وراينا أن</w:t>
      </w:r>
      <w:r>
        <w:rPr>
          <w:rFonts w:hint="cs"/>
          <w:rtl/>
        </w:rPr>
        <w:t>َّ</w:t>
      </w:r>
      <w:r w:rsidRPr="0013045D">
        <w:rPr>
          <w:rtl/>
        </w:rPr>
        <w:t xml:space="preserve"> الأنسب والأسلم والأجدى أن نبدأ حيث أمرنا الله أن نبدأ بأسرة محمد وبيت محمد</w:t>
      </w:r>
      <w:r w:rsidR="00AD283C">
        <w:rPr>
          <w:rtl/>
        </w:rPr>
        <w:t>،</w:t>
      </w:r>
      <w:r w:rsidRPr="0013045D">
        <w:rPr>
          <w:rtl/>
        </w:rPr>
        <w:t xml:space="preserve"> وبطن محمد </w:t>
      </w:r>
      <w:r w:rsidR="00526D4B" w:rsidRPr="00526D4B">
        <w:rPr>
          <w:rStyle w:val="libAlaemChar"/>
          <w:rtl/>
        </w:rPr>
        <w:t>صلى‌الله‌عليه‌وآله‌وسلم</w:t>
      </w:r>
      <w:r w:rsidRPr="0013045D">
        <w:rPr>
          <w:rtl/>
        </w:rPr>
        <w:t xml:space="preserve"> فعل</w:t>
      </w:r>
      <w:r>
        <w:rPr>
          <w:rFonts w:hint="cs"/>
          <w:rtl/>
        </w:rPr>
        <w:t>َّ</w:t>
      </w:r>
      <w:r w:rsidRPr="0013045D">
        <w:rPr>
          <w:rtl/>
        </w:rPr>
        <w:t>نا نجد ضالتنا فيه</w:t>
      </w:r>
      <w:r w:rsidR="00AD283C">
        <w:rPr>
          <w:rtl/>
        </w:rPr>
        <w:t>،</w:t>
      </w:r>
      <w:r w:rsidRPr="0013045D">
        <w:rPr>
          <w:rtl/>
        </w:rPr>
        <w:t xml:space="preserve"> بالدليل الشرعي لا بالاجتهاد</w:t>
      </w:r>
      <w:r w:rsidR="00AD283C">
        <w:rPr>
          <w:rtl/>
        </w:rPr>
        <w:t>،</w:t>
      </w:r>
      <w:r w:rsidRPr="0013045D">
        <w:rPr>
          <w:rtl/>
        </w:rPr>
        <w:t xml:space="preserve"> بالنص لا بالهوى</w:t>
      </w:r>
      <w:r w:rsidR="00AD283C">
        <w:rPr>
          <w:rtl/>
        </w:rPr>
        <w:t>،</w:t>
      </w:r>
      <w:r w:rsidRPr="0013045D">
        <w:rPr>
          <w:rtl/>
        </w:rPr>
        <w:t xml:space="preserve"> أنا أعلم أنّ الفرق الدينية تتوج</w:t>
      </w:r>
      <w:r>
        <w:rPr>
          <w:rFonts w:hint="cs"/>
          <w:rtl/>
        </w:rPr>
        <w:t>َّ</w:t>
      </w:r>
      <w:r w:rsidRPr="0013045D">
        <w:rPr>
          <w:rtl/>
        </w:rPr>
        <w:t>س مني خيفة</w:t>
      </w:r>
      <w:r w:rsidR="006D40AC">
        <w:rPr>
          <w:rtl/>
        </w:rPr>
        <w:t>.</w:t>
      </w:r>
      <w:r w:rsidRPr="0013045D">
        <w:rPr>
          <w:rtl/>
        </w:rPr>
        <w:t>..</w:t>
      </w:r>
    </w:p>
    <w:p w:rsidR="00FE4F18" w:rsidRDefault="00FE4F18" w:rsidP="00AE28A0">
      <w:pPr>
        <w:pStyle w:val="libNormal"/>
        <w:rPr>
          <w:rtl/>
        </w:rPr>
      </w:pPr>
      <w:r w:rsidRPr="0013045D">
        <w:rPr>
          <w:rtl/>
        </w:rPr>
        <w:t>هوّني عليك أيتها الفرق</w:t>
      </w:r>
      <w:r w:rsidR="00AD283C">
        <w:rPr>
          <w:rtl/>
        </w:rPr>
        <w:t>،</w:t>
      </w:r>
      <w:r w:rsidRPr="0013045D">
        <w:rPr>
          <w:rtl/>
        </w:rPr>
        <w:t xml:space="preserve"> ألم تعلمينا أنّ الحقيقة ضالة المؤمن</w:t>
      </w:r>
      <w:r w:rsidR="00AD283C">
        <w:rPr>
          <w:rtl/>
        </w:rPr>
        <w:t>،</w:t>
      </w:r>
      <w:r w:rsidRPr="0013045D">
        <w:rPr>
          <w:rtl/>
        </w:rPr>
        <w:t xml:space="preserve"> أخذها أنّى وجدها</w:t>
      </w:r>
      <w:r w:rsidR="006D40AC">
        <w:rPr>
          <w:rtl/>
        </w:rPr>
        <w:t>؟</w:t>
      </w:r>
      <w:r w:rsidRPr="0013045D">
        <w:rPr>
          <w:rtl/>
        </w:rPr>
        <w:t xml:space="preserve"> فدعوني أعرض بضاعتي حتى وإن كانت مزجاة</w:t>
      </w:r>
      <w:r>
        <w:rPr>
          <w:rFonts w:hint="cs"/>
          <w:rtl/>
        </w:rPr>
        <w:t>ً</w:t>
      </w:r>
      <w:r w:rsidRPr="0013045D">
        <w:rPr>
          <w:rtl/>
        </w:rPr>
        <w:t xml:space="preserve"> في نظركم وإن لم تروها</w:t>
      </w:r>
      <w:r w:rsidR="00AD283C">
        <w:rPr>
          <w:rtl/>
        </w:rPr>
        <w:t>،</w:t>
      </w:r>
      <w:r w:rsidRPr="0013045D">
        <w:rPr>
          <w:rtl/>
        </w:rPr>
        <w:t xml:space="preserve"> وبعد ذلك اشتروا أو امضوا في سبلكم</w:t>
      </w:r>
      <w:r w:rsidR="00AD283C">
        <w:rPr>
          <w:rtl/>
        </w:rPr>
        <w:t>،</w:t>
      </w:r>
      <w:r w:rsidRPr="0013045D">
        <w:rPr>
          <w:rtl/>
        </w:rPr>
        <w:t xml:space="preserve"> فالدليل الذي لا يعجبكم طالبوا بغيره</w:t>
      </w:r>
      <w:r w:rsidR="00AD283C">
        <w:rPr>
          <w:rtl/>
        </w:rPr>
        <w:t>،</w:t>
      </w:r>
      <w:r w:rsidRPr="0013045D">
        <w:rPr>
          <w:rtl/>
        </w:rPr>
        <w:t xml:space="preserve"> والحج</w:t>
      </w:r>
      <w:r>
        <w:rPr>
          <w:rFonts w:hint="cs"/>
          <w:rtl/>
        </w:rPr>
        <w:t>ّ</w:t>
      </w:r>
      <w:r w:rsidRPr="0013045D">
        <w:rPr>
          <w:rtl/>
        </w:rPr>
        <w:t>ة التي لا تقرعكم نقرعكم بسواها</w:t>
      </w:r>
      <w:r w:rsidR="006D40AC">
        <w:rPr>
          <w:rtl/>
        </w:rPr>
        <w:t>.</w:t>
      </w:r>
      <w:r w:rsidRPr="0013045D">
        <w:rPr>
          <w:rtl/>
        </w:rPr>
        <w:t>..</w:t>
      </w:r>
    </w:p>
    <w:p w:rsidR="00FE4F18" w:rsidRDefault="00FE4F18" w:rsidP="00AE28A0">
      <w:pPr>
        <w:pStyle w:val="libNormal"/>
        <w:rPr>
          <w:rtl/>
        </w:rPr>
      </w:pPr>
      <w:r w:rsidRPr="0013045D">
        <w:rPr>
          <w:rtl/>
        </w:rPr>
        <w:t>أخفقت الفرق الدينية مجتمعة ومنفردة بالإجابة على هذا السؤال</w:t>
      </w:r>
      <w:r w:rsidR="006D40AC">
        <w:rPr>
          <w:rtl/>
        </w:rPr>
        <w:t>؟</w:t>
      </w:r>
      <w:r w:rsidRPr="0013045D">
        <w:rPr>
          <w:rtl/>
        </w:rPr>
        <w:t xml:space="preserve"> وهي تكرر مقولتها</w:t>
      </w:r>
      <w:r w:rsidR="00AD283C">
        <w:rPr>
          <w:rtl/>
        </w:rPr>
        <w:t>:</w:t>
      </w:r>
      <w:r w:rsidRPr="0013045D">
        <w:rPr>
          <w:rtl/>
        </w:rPr>
        <w:t xml:space="preserve"> </w:t>
      </w:r>
      <w:r w:rsidR="00D25E9D">
        <w:rPr>
          <w:rtl/>
        </w:rPr>
        <w:t>(</w:t>
      </w:r>
      <w:r w:rsidRPr="0013045D">
        <w:rPr>
          <w:rtl/>
        </w:rPr>
        <w:t>الإسلام هو الحل</w:t>
      </w:r>
      <w:r w:rsidR="00D25E9D">
        <w:rPr>
          <w:rtl/>
        </w:rPr>
        <w:t>)</w:t>
      </w:r>
      <w:r w:rsidR="006D40AC">
        <w:rPr>
          <w:rtl/>
        </w:rPr>
        <w:t>.</w:t>
      </w:r>
      <w:r w:rsidRPr="0013045D">
        <w:rPr>
          <w:rtl/>
        </w:rPr>
        <w:t xml:space="preserve"> ولكن كيف</w:t>
      </w:r>
      <w:r w:rsidR="006D40AC">
        <w:rPr>
          <w:rtl/>
        </w:rPr>
        <w:t>؟</w:t>
      </w:r>
      <w:r w:rsidRPr="0013045D">
        <w:rPr>
          <w:rtl/>
        </w:rPr>
        <w:t xml:space="preserve"> ولكن كيف</w:t>
      </w:r>
      <w:r w:rsidR="006D40AC">
        <w:rPr>
          <w:rtl/>
        </w:rPr>
        <w:t>؟</w:t>
      </w:r>
      <w:r w:rsidRPr="0013045D">
        <w:rPr>
          <w:rtl/>
        </w:rPr>
        <w:t xml:space="preserve"> ومن هو الذي يبينه بياناً قائماً على الجزم واليقين</w:t>
      </w:r>
      <w:r w:rsidR="006D40AC">
        <w:rPr>
          <w:rtl/>
        </w:rPr>
        <w:t>؟</w:t>
      </w:r>
      <w:r w:rsidRPr="0013045D">
        <w:rPr>
          <w:rtl/>
        </w:rPr>
        <w:t xml:space="preserve"> فهذا الذي كانوا فيه طرائق قدداً</w:t>
      </w:r>
      <w:r w:rsidR="006D40AC">
        <w:rPr>
          <w:rtl/>
        </w:rPr>
        <w:t>؟</w:t>
      </w:r>
      <w:r w:rsidRPr="0013045D">
        <w:rPr>
          <w:rtl/>
        </w:rPr>
        <w:t xml:space="preserve"> فالعامة تقول</w:t>
      </w:r>
      <w:r w:rsidR="00AD283C">
        <w:rPr>
          <w:rtl/>
        </w:rPr>
        <w:t>:</w:t>
      </w:r>
      <w:r w:rsidRPr="0013045D">
        <w:rPr>
          <w:rtl/>
        </w:rPr>
        <w:t xml:space="preserve"> أصحاب المذاهب الأربعة</w:t>
      </w:r>
      <w:r w:rsidR="00AD283C">
        <w:rPr>
          <w:rtl/>
        </w:rPr>
        <w:t>،</w:t>
      </w:r>
      <w:r w:rsidRPr="0013045D">
        <w:rPr>
          <w:rtl/>
        </w:rPr>
        <w:t xml:space="preserve"> ومنها حجة العامة إذا عرفوا أنّ المذاهب الأربعة قد سادت رسمياً منذ عام </w:t>
      </w:r>
      <w:r w:rsidR="00D25E9D">
        <w:rPr>
          <w:rtl/>
        </w:rPr>
        <w:t>(</w:t>
      </w:r>
      <w:r w:rsidRPr="0013045D">
        <w:rPr>
          <w:rtl/>
        </w:rPr>
        <w:t>665 هـ</w:t>
      </w:r>
      <w:r w:rsidR="00D25E9D">
        <w:rPr>
          <w:rtl/>
        </w:rPr>
        <w:t>)</w:t>
      </w:r>
      <w:r w:rsidRPr="0013045D">
        <w:rPr>
          <w:rtl/>
        </w:rPr>
        <w:t xml:space="preserve"> أي بعد النبي الأعظم</w:t>
      </w:r>
      <w:r w:rsidR="006D40AC">
        <w:rPr>
          <w:rtl/>
        </w:rPr>
        <w:t>.</w:t>
      </w:r>
      <w:r w:rsidRPr="0013045D">
        <w:rPr>
          <w:rtl/>
        </w:rPr>
        <w:t xml:space="preserve"> وانّه لم يكن في عهده الأمجد مذاهب أربعة</w:t>
      </w:r>
      <w:r w:rsidR="006D40AC">
        <w:rPr>
          <w:rtl/>
        </w:rPr>
        <w:t>!</w:t>
      </w:r>
      <w:r w:rsidRPr="0013045D">
        <w:rPr>
          <w:rtl/>
        </w:rPr>
        <w:t>! ثمّ إنّ أصحاب المذاهب ينعمون الآن في رحمة الله</w:t>
      </w:r>
      <w:r w:rsidR="00AD283C">
        <w:rPr>
          <w:rtl/>
        </w:rPr>
        <w:t>،</w:t>
      </w:r>
      <w:r w:rsidRPr="0013045D">
        <w:rPr>
          <w:rtl/>
        </w:rPr>
        <w:t xml:space="preserve"> فمن يبين لكم دينكم نيابة عنهم أثناء موتهم</w:t>
      </w:r>
      <w:r w:rsidR="006D40AC">
        <w:rPr>
          <w:rtl/>
        </w:rPr>
        <w:t>؟</w:t>
      </w:r>
    </w:p>
    <w:p w:rsidR="00FE4F18" w:rsidRDefault="00FE4F18" w:rsidP="00AE28A0">
      <w:pPr>
        <w:pStyle w:val="libNormal"/>
        <w:rPr>
          <w:rtl/>
        </w:rPr>
      </w:pPr>
      <w:r w:rsidRPr="0013045D">
        <w:rPr>
          <w:rtl/>
        </w:rPr>
        <w:t>فتأخذ الحمية الفرقة السلفية فتقول إنّ ابن تيمية هووحده المبين للشرع وهو الداعي الفرد إلى سيرة السلف الصالح وهم يعرفون أنّه شيخ الحنابلة وأنّه لم يأت بجديد للمذهب الحنبلي وأنّ هدفه كان منصباً على إزالة الآثار التي تركها الأشعري عندما ترك الاعتزال وانخرط بالحنابلة</w:t>
      </w:r>
      <w:r w:rsidR="00AD283C">
        <w:rPr>
          <w:rtl/>
        </w:rPr>
        <w:t>،</w:t>
      </w:r>
      <w:r w:rsidRPr="0013045D">
        <w:rPr>
          <w:rtl/>
        </w:rPr>
        <w:t xml:space="preserve"> وابن عبد الوهاب لم يأت بجديد</w:t>
      </w:r>
      <w:r w:rsidR="006D40AC">
        <w:rPr>
          <w:rtl/>
        </w:rPr>
        <w:t>.</w:t>
      </w:r>
      <w:r w:rsidRPr="0013045D">
        <w:rPr>
          <w:rtl/>
        </w:rPr>
        <w:t xml:space="preserve"> ثمّ إنّ الإثنين ينعمون برضوان الله فكيف يبينون للمسلمين دينهم وهما في قبريهما</w:t>
      </w:r>
      <w:r w:rsidR="006D40AC">
        <w:rPr>
          <w:rtl/>
        </w:rPr>
        <w:t>؟</w:t>
      </w:r>
    </w:p>
    <w:p w:rsidR="00FE4F18" w:rsidRDefault="00FE4F18" w:rsidP="00AE28A0">
      <w:pPr>
        <w:pStyle w:val="libNormal"/>
        <w:rPr>
          <w:rtl/>
        </w:rPr>
      </w:pPr>
      <w:r w:rsidRPr="0013045D">
        <w:rPr>
          <w:rtl/>
        </w:rPr>
        <w:t>ينتفض الإخوان غضباً ويقولون</w:t>
      </w:r>
      <w:r w:rsidR="00AD283C">
        <w:rPr>
          <w:rtl/>
        </w:rPr>
        <w:t>:</w:t>
      </w:r>
      <w:r w:rsidRPr="0013045D">
        <w:rPr>
          <w:rtl/>
        </w:rPr>
        <w:t xml:space="preserve"> الإمام البنا هو المبين</w:t>
      </w:r>
      <w:r w:rsidR="00AD283C">
        <w:rPr>
          <w:rtl/>
        </w:rPr>
        <w:t>،</w:t>
      </w:r>
      <w:r w:rsidRPr="0013045D">
        <w:rPr>
          <w:rtl/>
        </w:rPr>
        <w:t xml:space="preserve"> فأُثني عليه وأسأله تعالى له الرضوان</w:t>
      </w:r>
      <w:r w:rsidR="006D40AC">
        <w:rPr>
          <w:rtl/>
        </w:rPr>
        <w:t>.</w:t>
      </w:r>
      <w:r w:rsidRPr="0013045D">
        <w:rPr>
          <w:rtl/>
        </w:rPr>
        <w:t xml:space="preserve"> وتتنادى أركان حزب التحرير ويقولون</w:t>
      </w:r>
      <w:r w:rsidR="00AD283C">
        <w:rPr>
          <w:rtl/>
        </w:rPr>
        <w:t>:</w:t>
      </w:r>
      <w:r w:rsidRPr="0013045D">
        <w:rPr>
          <w:rtl/>
        </w:rPr>
        <w:t xml:space="preserve"> النبهاني هو المبين</w:t>
      </w:r>
      <w:r w:rsidR="006D40AC">
        <w:rPr>
          <w:rtl/>
        </w:rPr>
        <w:t>.</w:t>
      </w:r>
      <w:r w:rsidRPr="0013045D">
        <w:rPr>
          <w:rtl/>
        </w:rPr>
        <w:t xml:space="preserve"> يرحمه الله وأسأله يسكنه فسيح جنانه</w:t>
      </w:r>
      <w:r w:rsidR="00AD283C">
        <w:rPr>
          <w:rtl/>
        </w:rPr>
        <w:t>،</w:t>
      </w:r>
      <w:r w:rsidRPr="0013045D">
        <w:rPr>
          <w:rtl/>
        </w:rPr>
        <w:t xml:space="preserve"> ولكن</w:t>
      </w:r>
      <w:r w:rsidR="006D40AC">
        <w:rPr>
          <w:rtl/>
        </w:rPr>
        <w:t>!</w:t>
      </w:r>
      <w:r w:rsidRPr="0013045D">
        <w:rPr>
          <w:rtl/>
        </w:rPr>
        <w:t xml:space="preserve"> أرجوكم كيف يبينون لنا وهم في رحمة الله وهكذا كل فرقة</w:t>
      </w:r>
      <w:r w:rsidR="006D40AC">
        <w:rPr>
          <w:rtl/>
        </w:rPr>
        <w:t>.</w:t>
      </w:r>
      <w:r w:rsidRPr="0013045D">
        <w:rPr>
          <w:rtl/>
        </w:rPr>
        <w:t>.. الخ</w:t>
      </w:r>
      <w:r w:rsidR="006D40AC">
        <w:rPr>
          <w:rtl/>
        </w:rPr>
        <w:t>.</w:t>
      </w:r>
    </w:p>
    <w:p w:rsidR="00D73AD8" w:rsidRDefault="00FE4F18" w:rsidP="00AE28A0">
      <w:pPr>
        <w:pStyle w:val="libNormal"/>
        <w:rPr>
          <w:rtl/>
        </w:rPr>
      </w:pPr>
      <w:r w:rsidRPr="0013045D">
        <w:rPr>
          <w:rtl/>
        </w:rPr>
        <w:t xml:space="preserve">سيجن جنون الفرق الدينية وقد أحيط بها وأقيمت عليها الحجة فتصيح بصوت </w:t>
      </w:r>
    </w:p>
    <w:p w:rsidR="00D73AD8" w:rsidRDefault="00D73AD8" w:rsidP="00D73AD8">
      <w:pPr>
        <w:pStyle w:val="libNormal"/>
        <w:rPr>
          <w:rtl/>
        </w:rPr>
      </w:pPr>
      <w:r>
        <w:rPr>
          <w:rtl/>
        </w:rPr>
        <w:br w:type="page"/>
      </w:r>
    </w:p>
    <w:p w:rsidR="00FE4F18" w:rsidRDefault="00FE4F18" w:rsidP="00D6679F">
      <w:pPr>
        <w:pStyle w:val="libNormal0"/>
        <w:rPr>
          <w:rtl/>
        </w:rPr>
      </w:pPr>
      <w:r w:rsidRPr="0013045D">
        <w:rPr>
          <w:rtl/>
        </w:rPr>
        <w:lastRenderedPageBreak/>
        <w:t>واحد</w:t>
      </w:r>
      <w:r w:rsidR="00AD283C">
        <w:rPr>
          <w:rtl/>
        </w:rPr>
        <w:t>:</w:t>
      </w:r>
      <w:r w:rsidRPr="0013045D">
        <w:rPr>
          <w:rtl/>
        </w:rPr>
        <w:t xml:space="preserve"> نهتدي بهداهم</w:t>
      </w:r>
      <w:r w:rsidR="00AD283C">
        <w:rPr>
          <w:rtl/>
        </w:rPr>
        <w:t>،</w:t>
      </w:r>
      <w:r w:rsidRPr="0013045D">
        <w:rPr>
          <w:rtl/>
        </w:rPr>
        <w:t xml:space="preserve"> ونقتفي آثارهم ونستضيء بفكرهم</w:t>
      </w:r>
      <w:r w:rsidR="006D40AC">
        <w:rPr>
          <w:rtl/>
        </w:rPr>
        <w:t>!</w:t>
      </w:r>
      <w:r w:rsidRPr="0013045D">
        <w:rPr>
          <w:rtl/>
        </w:rPr>
        <w:t xml:space="preserve">! عفواً يا سادتي لماذا </w:t>
      </w:r>
      <w:r w:rsidR="00D25E9D">
        <w:rPr>
          <w:rtl/>
        </w:rPr>
        <w:t>(</w:t>
      </w:r>
      <w:r w:rsidRPr="0013045D">
        <w:rPr>
          <w:rtl/>
        </w:rPr>
        <w:t>الاندايركت</w:t>
      </w:r>
      <w:r w:rsidR="00D25E9D">
        <w:rPr>
          <w:rtl/>
        </w:rPr>
        <w:t>)</w:t>
      </w:r>
      <w:r w:rsidRPr="0013045D">
        <w:rPr>
          <w:rtl/>
        </w:rPr>
        <w:t xml:space="preserve"> ما الذي يمنعكم أن تقتدوا بالنبي مباشرة</w:t>
      </w:r>
      <w:r>
        <w:rPr>
          <w:rFonts w:hint="cs"/>
          <w:rtl/>
        </w:rPr>
        <w:t>ً</w:t>
      </w:r>
      <w:r w:rsidR="006D40AC">
        <w:rPr>
          <w:rtl/>
        </w:rPr>
        <w:t>؟</w:t>
      </w:r>
      <w:r w:rsidRPr="0013045D">
        <w:rPr>
          <w:rtl/>
        </w:rPr>
        <w:t>!! ثمّ إنّه لا بد لكل فرقة من مبين يبين لها دينها</w:t>
      </w:r>
      <w:r w:rsidR="00AD283C">
        <w:rPr>
          <w:rtl/>
        </w:rPr>
        <w:t>،</w:t>
      </w:r>
      <w:r w:rsidRPr="0013045D">
        <w:rPr>
          <w:rtl/>
        </w:rPr>
        <w:t xml:space="preserve"> ابحثوا عن آل ابن تيمية</w:t>
      </w:r>
      <w:r w:rsidR="00AD283C">
        <w:rPr>
          <w:rtl/>
        </w:rPr>
        <w:t>،</w:t>
      </w:r>
      <w:r w:rsidRPr="0013045D">
        <w:rPr>
          <w:rtl/>
        </w:rPr>
        <w:t xml:space="preserve"> وآل ابن عبد الوهاب</w:t>
      </w:r>
      <w:r w:rsidR="00AD283C">
        <w:rPr>
          <w:rtl/>
        </w:rPr>
        <w:t>،</w:t>
      </w:r>
      <w:r w:rsidRPr="0013045D">
        <w:rPr>
          <w:rtl/>
        </w:rPr>
        <w:t xml:space="preserve"> وآل البنا وىل النبهاني</w:t>
      </w:r>
      <w:r w:rsidR="006D40AC">
        <w:rPr>
          <w:rtl/>
        </w:rPr>
        <w:t>.</w:t>
      </w:r>
      <w:r w:rsidRPr="0013045D">
        <w:rPr>
          <w:rtl/>
        </w:rPr>
        <w:t>.. الخ فقد تعثرون على خليفة لكل واحد من هؤلاء المؤسسين الفضلاء يرحمهم الله ولكنكم ستبقون 72 فرقة بالوقت الذي ترددون فيه بالعشي والأبكار بأنّ أمتكم واحدة</w:t>
      </w:r>
      <w:r w:rsidR="006D40AC">
        <w:rPr>
          <w:rtl/>
        </w:rPr>
        <w:t>.</w:t>
      </w:r>
    </w:p>
    <w:p w:rsidR="00FE4F18" w:rsidRDefault="00FE4F18" w:rsidP="00AE28A0">
      <w:pPr>
        <w:pStyle w:val="libNormal"/>
        <w:rPr>
          <w:rtl/>
        </w:rPr>
      </w:pPr>
      <w:r w:rsidRPr="0013045D">
        <w:rPr>
          <w:rtl/>
        </w:rPr>
        <w:t>فهل أدلكم على البطن المبارك الذي تجدون فيه المبين لدينكم</w:t>
      </w:r>
      <w:r w:rsidR="00AD283C">
        <w:rPr>
          <w:rtl/>
        </w:rPr>
        <w:t>،</w:t>
      </w:r>
      <w:r w:rsidRPr="0013045D">
        <w:rPr>
          <w:rtl/>
        </w:rPr>
        <w:t xml:space="preserve"> والموحد لأمتكم</w:t>
      </w:r>
      <w:r w:rsidR="00AD283C">
        <w:rPr>
          <w:rtl/>
        </w:rPr>
        <w:t>،</w:t>
      </w:r>
      <w:r w:rsidRPr="0013045D">
        <w:rPr>
          <w:rtl/>
        </w:rPr>
        <w:t xml:space="preserve"> والقادر على أن يجيب على كافة تساؤلاتكم</w:t>
      </w:r>
      <w:r w:rsidR="006D40AC">
        <w:rPr>
          <w:rtl/>
        </w:rPr>
        <w:t>.</w:t>
      </w:r>
      <w:r w:rsidRPr="0013045D">
        <w:rPr>
          <w:rtl/>
        </w:rPr>
        <w:t>.. فيقودكم من الفُرقة إلى الوحدة</w:t>
      </w:r>
      <w:r w:rsidR="00AD283C">
        <w:rPr>
          <w:rtl/>
        </w:rPr>
        <w:t>،</w:t>
      </w:r>
      <w:r w:rsidRPr="0013045D">
        <w:rPr>
          <w:rtl/>
        </w:rPr>
        <w:t xml:space="preserve"> ومن المرض إلى الصحة</w:t>
      </w:r>
      <w:r w:rsidR="00AD283C">
        <w:rPr>
          <w:rtl/>
        </w:rPr>
        <w:t>،</w:t>
      </w:r>
      <w:r w:rsidRPr="0013045D">
        <w:rPr>
          <w:rtl/>
        </w:rPr>
        <w:t xml:space="preserve"> ومن الشك إلى اليقين</w:t>
      </w:r>
      <w:r w:rsidR="00AD283C">
        <w:rPr>
          <w:rtl/>
        </w:rPr>
        <w:t>،</w:t>
      </w:r>
      <w:r w:rsidRPr="0013045D">
        <w:rPr>
          <w:rtl/>
        </w:rPr>
        <w:t xml:space="preserve"> ومن العجز إلى القادم</w:t>
      </w:r>
      <w:r w:rsidR="006D40AC">
        <w:rPr>
          <w:rtl/>
        </w:rPr>
        <w:t>!</w:t>
      </w:r>
      <w:r w:rsidRPr="0013045D">
        <w:rPr>
          <w:rtl/>
        </w:rPr>
        <w:t xml:space="preserve"> ستقولون بغير اكتراث ويحك من هو</w:t>
      </w:r>
      <w:r w:rsidR="006D40AC">
        <w:rPr>
          <w:rtl/>
        </w:rPr>
        <w:t>؟</w:t>
      </w:r>
      <w:r w:rsidRPr="0013045D">
        <w:rPr>
          <w:rtl/>
        </w:rPr>
        <w:t xml:space="preserve"> وما هو دليلك</w:t>
      </w:r>
      <w:r w:rsidR="006D40AC">
        <w:rPr>
          <w:rtl/>
        </w:rPr>
        <w:t>؟</w:t>
      </w:r>
      <w:r w:rsidRPr="0013045D">
        <w:rPr>
          <w:rtl/>
        </w:rPr>
        <w:t xml:space="preserve"> ومن هو أفضل من بيان أصحاب المذاهب ومن بيان ابن تيمية وابن عبد الوهاب والإمام البنا</w:t>
      </w:r>
      <w:r w:rsidR="00AD283C">
        <w:rPr>
          <w:rtl/>
        </w:rPr>
        <w:t>،</w:t>
      </w:r>
      <w:r w:rsidRPr="0013045D">
        <w:rPr>
          <w:rtl/>
        </w:rPr>
        <w:t xml:space="preserve"> والنبهاني وبقية قادة الفرق الدينية</w:t>
      </w:r>
      <w:r w:rsidR="006D40AC">
        <w:rPr>
          <w:rtl/>
        </w:rPr>
        <w:t>؟.</w:t>
      </w:r>
      <w:r w:rsidRPr="0013045D">
        <w:rPr>
          <w:rtl/>
        </w:rPr>
        <w:t>..</w:t>
      </w:r>
    </w:p>
    <w:p w:rsidR="00FE4F18" w:rsidRDefault="00FE4F18" w:rsidP="00AE28A0">
      <w:pPr>
        <w:pStyle w:val="libNormal"/>
        <w:rPr>
          <w:rtl/>
        </w:rPr>
      </w:pPr>
      <w:r w:rsidRPr="0013045D">
        <w:rPr>
          <w:rtl/>
        </w:rPr>
        <w:t>نزولاً عند رغبة الفرق الدينية</w:t>
      </w:r>
      <w:r w:rsidR="00AD283C">
        <w:rPr>
          <w:rtl/>
        </w:rPr>
        <w:t>،</w:t>
      </w:r>
      <w:r w:rsidRPr="0013045D">
        <w:rPr>
          <w:rtl/>
        </w:rPr>
        <w:t xml:space="preserve"> فإننا نؤكد لقادة ومشاة هذه الفرق وعشاق الحقيقة المجرّدة</w:t>
      </w:r>
      <w:r w:rsidR="00AD283C">
        <w:rPr>
          <w:rtl/>
        </w:rPr>
        <w:t>،</w:t>
      </w:r>
      <w:r w:rsidRPr="0013045D">
        <w:rPr>
          <w:rtl/>
        </w:rPr>
        <w:t xml:space="preserve"> أنّ المبين والمنقذ والقائد هو بالضرورة من آل محمد </w:t>
      </w:r>
      <w:r w:rsidR="00526D4B" w:rsidRPr="00526D4B">
        <w:rPr>
          <w:rStyle w:val="libAlaemChar"/>
          <w:rtl/>
        </w:rPr>
        <w:t>صلى‌الله‌عليه‌وآله‌وسلم</w:t>
      </w:r>
      <w:r w:rsidR="006D40AC">
        <w:rPr>
          <w:rtl/>
        </w:rPr>
        <w:t>؛</w:t>
      </w:r>
      <w:r w:rsidRPr="0013045D">
        <w:rPr>
          <w:rtl/>
        </w:rPr>
        <w:t xml:space="preserve"> لأن محمداً </w:t>
      </w:r>
      <w:r w:rsidR="00526D4B" w:rsidRPr="00526D4B">
        <w:rPr>
          <w:rStyle w:val="libAlaemChar"/>
          <w:rtl/>
        </w:rPr>
        <w:t>صلى‌الله‌عليه‌وآله‌وسلم</w:t>
      </w:r>
      <w:r w:rsidRPr="0013045D">
        <w:rPr>
          <w:rtl/>
        </w:rPr>
        <w:t xml:space="preserve"> هو القاسم المشترك بين المسلمين</w:t>
      </w:r>
      <w:r w:rsidR="006D40AC">
        <w:rPr>
          <w:rtl/>
        </w:rPr>
        <w:t>.</w:t>
      </w:r>
      <w:r w:rsidRPr="0013045D">
        <w:rPr>
          <w:rtl/>
        </w:rPr>
        <w:t>.. والمرجعية بآله الكرام</w:t>
      </w:r>
      <w:r w:rsidR="006D40AC">
        <w:rPr>
          <w:rtl/>
        </w:rPr>
        <w:t>.</w:t>
      </w:r>
      <w:r w:rsidRPr="0013045D">
        <w:rPr>
          <w:rtl/>
        </w:rPr>
        <w:t>.. تمثل البعد التواصلي لقيادة النبي الأعظم</w:t>
      </w:r>
      <w:r w:rsidR="006D40AC">
        <w:rPr>
          <w:rtl/>
        </w:rPr>
        <w:t>.</w:t>
      </w:r>
      <w:r w:rsidRPr="0013045D">
        <w:rPr>
          <w:rtl/>
        </w:rPr>
        <w:t>.. لقد انتقل الصحابة الكرام إلى جوار ربهم</w:t>
      </w:r>
      <w:r w:rsidR="00AD283C">
        <w:rPr>
          <w:rtl/>
        </w:rPr>
        <w:t>،</w:t>
      </w:r>
      <w:r w:rsidRPr="0013045D">
        <w:rPr>
          <w:rtl/>
        </w:rPr>
        <w:t xml:space="preserve"> وسقط نظام الخلافة فأين نتجه</w:t>
      </w:r>
      <w:r w:rsidR="006D40AC">
        <w:rPr>
          <w:rtl/>
        </w:rPr>
        <w:t>؟</w:t>
      </w:r>
      <w:r w:rsidRPr="0013045D">
        <w:rPr>
          <w:rtl/>
        </w:rPr>
        <w:t xml:space="preserve"> الفرق الدينية لا تتوقف عن القول</w:t>
      </w:r>
      <w:r w:rsidR="00AD283C">
        <w:rPr>
          <w:rtl/>
        </w:rPr>
        <w:t>:</w:t>
      </w:r>
      <w:r w:rsidRPr="0013045D">
        <w:rPr>
          <w:rtl/>
        </w:rPr>
        <w:t xml:space="preserve"> نتجه إلى كتاب الله وسنة نبيه</w:t>
      </w:r>
      <w:r w:rsidR="006D40AC">
        <w:rPr>
          <w:rtl/>
        </w:rPr>
        <w:t>.</w:t>
      </w:r>
    </w:p>
    <w:p w:rsidR="00FE4F18" w:rsidRDefault="00FE4F18" w:rsidP="00AE28A0">
      <w:pPr>
        <w:pStyle w:val="libNormal"/>
        <w:rPr>
          <w:rtl/>
        </w:rPr>
      </w:pPr>
      <w:r w:rsidRPr="0013045D">
        <w:rPr>
          <w:rtl/>
        </w:rPr>
        <w:t>نعم</w:t>
      </w:r>
      <w:r w:rsidR="00AD283C">
        <w:rPr>
          <w:rtl/>
        </w:rPr>
        <w:t>،</w:t>
      </w:r>
      <w:r w:rsidRPr="0013045D">
        <w:rPr>
          <w:rtl/>
        </w:rPr>
        <w:t xml:space="preserve"> هذا هو الجانب الحقوقي</w:t>
      </w:r>
      <w:r w:rsidR="00AD283C">
        <w:rPr>
          <w:rtl/>
        </w:rPr>
        <w:t>،</w:t>
      </w:r>
      <w:r w:rsidRPr="0013045D">
        <w:rPr>
          <w:rtl/>
        </w:rPr>
        <w:t xml:space="preserve"> فأين هو الجانب الشخصي الذي سيقود ويرشد ويبين</w:t>
      </w:r>
      <w:r w:rsidR="006D40AC">
        <w:rPr>
          <w:rtl/>
        </w:rPr>
        <w:t>؟</w:t>
      </w:r>
    </w:p>
    <w:p w:rsidR="00D73AD8" w:rsidRDefault="00FE4F18" w:rsidP="00AE28A0">
      <w:pPr>
        <w:pStyle w:val="libNormal"/>
        <w:rPr>
          <w:rtl/>
        </w:rPr>
      </w:pPr>
      <w:r w:rsidRPr="0013045D">
        <w:rPr>
          <w:rtl/>
        </w:rPr>
        <w:t>إنّ الحجة لا تقوم على العباد لو أنّه تعالى أرسل إلى كل مكلف نسخاً من الكتب السماوية</w:t>
      </w:r>
      <w:r w:rsidR="006D40AC">
        <w:rPr>
          <w:rtl/>
        </w:rPr>
        <w:t>؛</w:t>
      </w:r>
      <w:r w:rsidRPr="0013045D">
        <w:rPr>
          <w:rtl/>
        </w:rPr>
        <w:t xml:space="preserve"> لذلك اقتضت حكمته أن تكون رسالة معها رسول وان يكون كتاب ومعه عبد</w:t>
      </w:r>
      <w:r w:rsidR="00AD283C">
        <w:rPr>
          <w:rtl/>
        </w:rPr>
        <w:t>،</w:t>
      </w:r>
      <w:r w:rsidRPr="0013045D">
        <w:rPr>
          <w:rtl/>
        </w:rPr>
        <w:t xml:space="preserve"> وأن يكون بيان ومعه المبين</w:t>
      </w:r>
      <w:r w:rsidR="00AD283C">
        <w:rPr>
          <w:rtl/>
        </w:rPr>
        <w:t>،</w:t>
      </w:r>
      <w:r w:rsidRPr="0013045D">
        <w:rPr>
          <w:rtl/>
        </w:rPr>
        <w:t xml:space="preserve"> وأنّ بإمكان غلام بالصف الثالث الابتدائي أن يقرأ نصاً قانونياً</w:t>
      </w:r>
      <w:r w:rsidR="00AD283C">
        <w:rPr>
          <w:rtl/>
        </w:rPr>
        <w:t>،</w:t>
      </w:r>
      <w:r w:rsidRPr="0013045D">
        <w:rPr>
          <w:rtl/>
        </w:rPr>
        <w:t xml:space="preserve"> وأن يفهم منه شيئاً</w:t>
      </w:r>
      <w:r w:rsidR="00AD283C">
        <w:rPr>
          <w:rtl/>
        </w:rPr>
        <w:t>،</w:t>
      </w:r>
      <w:r w:rsidRPr="0013045D">
        <w:rPr>
          <w:rtl/>
        </w:rPr>
        <w:t xml:space="preserve"> وبإمكان عضو محكمة التمييز الأردنية أن يقرأ ذات النص</w:t>
      </w:r>
      <w:r w:rsidR="006D40AC">
        <w:rPr>
          <w:rtl/>
        </w:rPr>
        <w:t>؟</w:t>
      </w:r>
      <w:r w:rsidRPr="0013045D">
        <w:rPr>
          <w:rtl/>
        </w:rPr>
        <w:t xml:space="preserve"> فهل نساوي بين الفهمين</w:t>
      </w:r>
      <w:r w:rsidR="006D40AC">
        <w:rPr>
          <w:rtl/>
        </w:rPr>
        <w:t>؟</w:t>
      </w:r>
      <w:r w:rsidRPr="0013045D">
        <w:rPr>
          <w:rtl/>
        </w:rPr>
        <w:t xml:space="preserve"> ماذا يكون الموقف لو تمسك الغلام بفهمه وأصرّ على القول أنّ فهمه هو عين مقصود الشارع الوضعي</w:t>
      </w:r>
      <w:r w:rsidR="00AD283C">
        <w:rPr>
          <w:rtl/>
        </w:rPr>
        <w:t>،</w:t>
      </w:r>
      <w:r w:rsidRPr="0013045D">
        <w:rPr>
          <w:rtl/>
        </w:rPr>
        <w:t xml:space="preserve"> ما لكم كيف تحكمون</w:t>
      </w:r>
      <w:r w:rsidR="006D40AC">
        <w:rPr>
          <w:rtl/>
        </w:rPr>
        <w:t>؟</w:t>
      </w:r>
      <w:r w:rsidRPr="0013045D">
        <w:rPr>
          <w:rtl/>
        </w:rPr>
        <w:t xml:space="preserve"> فلا بدّ من وجود </w:t>
      </w:r>
    </w:p>
    <w:p w:rsidR="00D73AD8" w:rsidRDefault="00D73AD8" w:rsidP="00D73AD8">
      <w:pPr>
        <w:pStyle w:val="libNormal"/>
        <w:rPr>
          <w:rtl/>
        </w:rPr>
      </w:pPr>
      <w:r>
        <w:rPr>
          <w:rtl/>
        </w:rPr>
        <w:br w:type="page"/>
      </w:r>
    </w:p>
    <w:p w:rsidR="00FE4F18" w:rsidRDefault="00FE4F18" w:rsidP="00D73AD8">
      <w:pPr>
        <w:pStyle w:val="libNormal0"/>
        <w:rPr>
          <w:rtl/>
        </w:rPr>
      </w:pPr>
      <w:r w:rsidRPr="0013045D">
        <w:rPr>
          <w:rtl/>
        </w:rPr>
        <w:lastRenderedPageBreak/>
        <w:t>مرشد ومبين</w:t>
      </w:r>
      <w:r w:rsidR="00AD283C">
        <w:rPr>
          <w:rtl/>
        </w:rPr>
        <w:t>،</w:t>
      </w:r>
      <w:r w:rsidRPr="0013045D">
        <w:rPr>
          <w:rtl/>
        </w:rPr>
        <w:t xml:space="preserve"> وقد تظافرت النصوص القرآنية والنبوية القولية والفعلية والتقريرية حول هذه</w:t>
      </w:r>
      <w:r w:rsidR="00AD283C">
        <w:rPr>
          <w:rtl/>
        </w:rPr>
        <w:t>،</w:t>
      </w:r>
      <w:r w:rsidRPr="0013045D">
        <w:rPr>
          <w:rtl/>
        </w:rPr>
        <w:t xml:space="preserve"> ولكن تمّ إنكارها أو تمّ تأويلها</w:t>
      </w:r>
      <w:r w:rsidR="006D40AC">
        <w:rPr>
          <w:rtl/>
        </w:rPr>
        <w:t>؛</w:t>
      </w:r>
      <w:r w:rsidRPr="0013045D">
        <w:rPr>
          <w:rtl/>
        </w:rPr>
        <w:t xml:space="preserve"> لأنّ الحكم عند الفرق</w:t>
      </w:r>
      <w:r w:rsidR="00AD283C">
        <w:rPr>
          <w:rtl/>
        </w:rPr>
        <w:t>،</w:t>
      </w:r>
      <w:r w:rsidRPr="0013045D">
        <w:rPr>
          <w:rtl/>
        </w:rPr>
        <w:t xml:space="preserve"> هو التاريخ السياسي الإسلامي</w:t>
      </w:r>
      <w:r w:rsidR="00AD283C">
        <w:rPr>
          <w:rtl/>
        </w:rPr>
        <w:t>،</w:t>
      </w:r>
      <w:r w:rsidRPr="0013045D">
        <w:rPr>
          <w:rtl/>
        </w:rPr>
        <w:t xml:space="preserve"> وليس الشرع</w:t>
      </w:r>
      <w:r w:rsidR="00AD283C">
        <w:rPr>
          <w:rtl/>
        </w:rPr>
        <w:t>،</w:t>
      </w:r>
      <w:r w:rsidRPr="0013045D">
        <w:rPr>
          <w:rtl/>
        </w:rPr>
        <w:t xml:space="preserve"> وأنّ صاحب السلطان المطلق عندهم</w:t>
      </w:r>
      <w:r w:rsidR="00AD283C">
        <w:rPr>
          <w:rtl/>
        </w:rPr>
        <w:t>،</w:t>
      </w:r>
      <w:r w:rsidRPr="0013045D">
        <w:rPr>
          <w:rtl/>
        </w:rPr>
        <w:t xml:space="preserve"> هو التقليد واتّباع ما تهوى الأنفس</w:t>
      </w:r>
      <w:r w:rsidR="00AD283C">
        <w:rPr>
          <w:rtl/>
        </w:rPr>
        <w:t>،</w:t>
      </w:r>
      <w:r w:rsidRPr="0013045D">
        <w:rPr>
          <w:rtl/>
        </w:rPr>
        <w:t xml:space="preserve"> وليس العقل</w:t>
      </w:r>
      <w:r w:rsidR="006D40AC">
        <w:rPr>
          <w:rtl/>
        </w:rPr>
        <w:t>.</w:t>
      </w:r>
      <w:r w:rsidRPr="0013045D">
        <w:rPr>
          <w:rtl/>
        </w:rPr>
        <w:t>..</w:t>
      </w:r>
    </w:p>
    <w:p w:rsidR="00FE4F18" w:rsidRDefault="00FE4F18" w:rsidP="00AE28A0">
      <w:pPr>
        <w:pStyle w:val="libNormal"/>
        <w:rPr>
          <w:rtl/>
        </w:rPr>
      </w:pPr>
      <w:r w:rsidRPr="0013045D">
        <w:rPr>
          <w:rtl/>
        </w:rPr>
        <w:t>والخلاصة أنّ الأمة يمكنها إذا أرادت الفلاح والوحدة والنهوض من كبوتها</w:t>
      </w:r>
      <w:r w:rsidR="006D40AC">
        <w:rPr>
          <w:rtl/>
        </w:rPr>
        <w:t>.</w:t>
      </w:r>
      <w:r w:rsidRPr="0013045D">
        <w:rPr>
          <w:rtl/>
        </w:rPr>
        <w:t>.. فإنّ عليها أن تبحث عن المنقذ والقائد والمبين عند القرابة الطاهرة</w:t>
      </w:r>
      <w:r w:rsidR="00AD283C">
        <w:rPr>
          <w:rtl/>
        </w:rPr>
        <w:t>،</w:t>
      </w:r>
      <w:r w:rsidRPr="0013045D">
        <w:rPr>
          <w:rtl/>
        </w:rPr>
        <w:t xml:space="preserve"> عند بني هاشم عند آل محمد</w:t>
      </w:r>
      <w:r w:rsidR="006D40AC">
        <w:rPr>
          <w:rtl/>
        </w:rPr>
        <w:t>.</w:t>
      </w:r>
      <w:r w:rsidRPr="0013045D">
        <w:rPr>
          <w:rtl/>
        </w:rPr>
        <w:t>..</w:t>
      </w:r>
    </w:p>
    <w:p w:rsidR="00FE4F18" w:rsidRDefault="00FE4F18" w:rsidP="00AE28A0">
      <w:pPr>
        <w:pStyle w:val="libNormal"/>
        <w:rPr>
          <w:rtl/>
        </w:rPr>
      </w:pPr>
      <w:r w:rsidRPr="0013045D">
        <w:rPr>
          <w:rtl/>
        </w:rPr>
        <w:t>فلو صليت على محمد وحده</w:t>
      </w:r>
      <w:r w:rsidR="00AD283C">
        <w:rPr>
          <w:rtl/>
        </w:rPr>
        <w:t>،</w:t>
      </w:r>
      <w:r w:rsidRPr="0013045D">
        <w:rPr>
          <w:rtl/>
        </w:rPr>
        <w:t xml:space="preserve"> فانّ صلاتك لا تجزيك</w:t>
      </w:r>
      <w:r w:rsidR="00AD283C">
        <w:rPr>
          <w:rtl/>
        </w:rPr>
        <w:t>،</w:t>
      </w:r>
      <w:r w:rsidRPr="0013045D">
        <w:rPr>
          <w:rtl/>
        </w:rPr>
        <w:t xml:space="preserve"> فيجب أن تصلي وتبارك على محمد وعلى الآل </w:t>
      </w:r>
      <w:r w:rsidRPr="00AD283C">
        <w:rPr>
          <w:rStyle w:val="libFootnotenumChar"/>
          <w:rtl/>
        </w:rPr>
        <w:t>(1)</w:t>
      </w:r>
      <w:r w:rsidR="006D40AC">
        <w:rPr>
          <w:rtl/>
        </w:rPr>
        <w:t>.</w:t>
      </w:r>
      <w:r w:rsidRPr="0013045D">
        <w:rPr>
          <w:rtl/>
        </w:rPr>
        <w:t>.. بمعنى أنّ المسلم إذا لم يصلِّ على النبي وآله معاً في صلاته</w:t>
      </w:r>
      <w:r w:rsidR="00AD283C">
        <w:rPr>
          <w:rtl/>
        </w:rPr>
        <w:t>،</w:t>
      </w:r>
      <w:r w:rsidRPr="0013045D">
        <w:rPr>
          <w:rtl/>
        </w:rPr>
        <w:t xml:space="preserve"> فإنّ هذه الصلاة لا تقبل</w:t>
      </w:r>
      <w:r w:rsidR="006D40AC">
        <w:rPr>
          <w:rtl/>
        </w:rPr>
        <w:t>.</w:t>
      </w:r>
      <w:r w:rsidRPr="0013045D">
        <w:rPr>
          <w:rtl/>
        </w:rPr>
        <w:t xml:space="preserve"> لماذا هذه الوحدة العضوية بين النبي وآله</w:t>
      </w:r>
      <w:r w:rsidR="006D40AC">
        <w:rPr>
          <w:rtl/>
        </w:rPr>
        <w:t>؟</w:t>
      </w:r>
      <w:r w:rsidRPr="0013045D">
        <w:rPr>
          <w:rtl/>
        </w:rPr>
        <w:t xml:space="preserve"> لماذا فرضت على كل مسلم ومسلمة</w:t>
      </w:r>
      <w:r w:rsidR="006D40AC">
        <w:rPr>
          <w:rtl/>
        </w:rPr>
        <w:t>؟</w:t>
      </w:r>
      <w:r w:rsidRPr="0013045D">
        <w:rPr>
          <w:rtl/>
        </w:rPr>
        <w:t xml:space="preserve"> لماذا ربطت صحة الصلاة بهذه الصيغة والكيفية</w:t>
      </w:r>
      <w:r w:rsidR="006D40AC">
        <w:rPr>
          <w:rtl/>
        </w:rPr>
        <w:t>؟</w:t>
      </w:r>
      <w:r w:rsidRPr="0013045D">
        <w:rPr>
          <w:rtl/>
        </w:rPr>
        <w:t xml:space="preserve"> وهل يمكننا أن نُدخل مع النبي وآله سواهم</w:t>
      </w:r>
      <w:r w:rsidR="006D40AC">
        <w:rPr>
          <w:rtl/>
        </w:rPr>
        <w:t>؟</w:t>
      </w:r>
      <w:r w:rsidRPr="0013045D">
        <w:rPr>
          <w:rtl/>
        </w:rPr>
        <w:t xml:space="preserve"> وهل في الأمة الإسلامية من يتمتع بهذه المزية غير الآل الكرام</w:t>
      </w:r>
      <w:r w:rsidR="006D40AC">
        <w:rPr>
          <w:rtl/>
        </w:rPr>
        <w:t>؟</w:t>
      </w:r>
      <w:r w:rsidRPr="0013045D">
        <w:rPr>
          <w:rtl/>
        </w:rPr>
        <w:t xml:space="preserve"> هل يتمتع قادة الفرق الإسلامية وقادة التاريخ الإسلامي بهذه المزية</w:t>
      </w:r>
      <w:r w:rsidR="006D40AC">
        <w:rPr>
          <w:rtl/>
        </w:rPr>
        <w:t>؟.</w:t>
      </w:r>
      <w:r w:rsidRPr="0013045D">
        <w:rPr>
          <w:rtl/>
        </w:rPr>
        <w:t>..</w:t>
      </w:r>
    </w:p>
    <w:p w:rsidR="00D73AD8" w:rsidRDefault="00D73AD8" w:rsidP="00D73AD8">
      <w:pPr>
        <w:pStyle w:val="libNormal"/>
        <w:rPr>
          <w:rtl/>
        </w:rPr>
      </w:pPr>
      <w:r w:rsidRPr="0013045D">
        <w:rPr>
          <w:rtl/>
        </w:rPr>
        <w:t>هل تجرؤ الفرق الدينية مجتمعة ومنفردة أن تشكك بحديث الثقلين</w:t>
      </w:r>
      <w:r>
        <w:rPr>
          <w:rtl/>
        </w:rPr>
        <w:t>،</w:t>
      </w:r>
      <w:r w:rsidRPr="0013045D">
        <w:rPr>
          <w:rtl/>
        </w:rPr>
        <w:t xml:space="preserve"> أو تقول أنه غير صحيح</w:t>
      </w:r>
      <w:r w:rsidR="006D40AC">
        <w:rPr>
          <w:rtl/>
        </w:rPr>
        <w:t>؟</w:t>
      </w:r>
      <w:r w:rsidRPr="0013045D">
        <w:rPr>
          <w:rtl/>
        </w:rPr>
        <w:t xml:space="preserve"> الفرق الدينية مجتمعة ومنفردة أعقل من أن تفعل ذلك فقد روى هذا الحديث 35 صحابياً</w:t>
      </w:r>
      <w:r w:rsidR="006D40AC">
        <w:rPr>
          <w:rtl/>
        </w:rPr>
        <w:t>.</w:t>
      </w:r>
      <w:r w:rsidRPr="0013045D">
        <w:rPr>
          <w:rtl/>
        </w:rPr>
        <w:t>..</w:t>
      </w:r>
    </w:p>
    <w:p w:rsidR="00D73AD8" w:rsidRDefault="00D73AD8" w:rsidP="00D73AD8">
      <w:pPr>
        <w:pStyle w:val="libNormal"/>
        <w:rPr>
          <w:rtl/>
        </w:rPr>
      </w:pPr>
      <w:r w:rsidRPr="0013045D">
        <w:rPr>
          <w:rtl/>
        </w:rPr>
        <w:t>وإنني لأذكر أنني أوردت النص الحرفي لحديث الثقلين بعشر صيغ في إحدى مقالاتي</w:t>
      </w:r>
      <w:r>
        <w:rPr>
          <w:rtl/>
        </w:rPr>
        <w:t>،</w:t>
      </w:r>
      <w:r w:rsidRPr="0013045D">
        <w:rPr>
          <w:rtl/>
        </w:rPr>
        <w:t xml:space="preserve"> وذكرت 185 مرجعاً من عيون المراجع المعتمدة عند أهل الملة</w:t>
      </w:r>
      <w:r>
        <w:rPr>
          <w:rtl/>
        </w:rPr>
        <w:t>،</w:t>
      </w:r>
      <w:r w:rsidRPr="0013045D">
        <w:rPr>
          <w:rtl/>
        </w:rPr>
        <w:t xml:space="preserve"> ولو كان مجدياً أن أعيد الكرة لأعدتها</w:t>
      </w:r>
      <w:r w:rsidR="006D40AC">
        <w:rPr>
          <w:rtl/>
        </w:rPr>
        <w:t>.</w:t>
      </w:r>
      <w:r w:rsidRPr="0013045D">
        <w:rPr>
          <w:rtl/>
        </w:rPr>
        <w:t xml:space="preserve"> لله أبوك أيتها الفرق</w:t>
      </w:r>
      <w:r>
        <w:rPr>
          <w:rtl/>
        </w:rPr>
        <w:t>،</w:t>
      </w:r>
      <w:r w:rsidRPr="0013045D">
        <w:rPr>
          <w:rtl/>
        </w:rPr>
        <w:t xml:space="preserve"> والله لو كانوا غير آل محمد لأقنعكم معشار ما ذكرناه</w:t>
      </w:r>
      <w:r w:rsidR="006D40AC">
        <w:rPr>
          <w:rtl/>
        </w:rPr>
        <w:t>.</w:t>
      </w:r>
      <w:r w:rsidRPr="0013045D">
        <w:rPr>
          <w:rtl/>
        </w:rPr>
        <w:t xml:space="preserve"> فالله يقضي بيننا وبينكم بالحق وهو خير الحاكمين</w:t>
      </w:r>
      <w:r w:rsidR="006D40AC">
        <w:rPr>
          <w:rtl/>
        </w:rPr>
        <w:t>.</w:t>
      </w:r>
      <w:r w:rsidRPr="0013045D">
        <w:rPr>
          <w:rtl/>
        </w:rPr>
        <w:t>..</w:t>
      </w:r>
    </w:p>
    <w:p w:rsidR="00D73AD8" w:rsidRPr="00892A64" w:rsidRDefault="00D73AD8" w:rsidP="00D73AD8">
      <w:pPr>
        <w:pStyle w:val="libLine"/>
        <w:rPr>
          <w:rtl/>
        </w:rPr>
      </w:pPr>
      <w:r>
        <w:rPr>
          <w:rFonts w:hint="cs"/>
          <w:rtl/>
        </w:rPr>
        <w:t>____________________</w:t>
      </w:r>
    </w:p>
    <w:p w:rsidR="00FE4F18" w:rsidRDefault="00D73AD8" w:rsidP="00D73AD8">
      <w:pPr>
        <w:pStyle w:val="libFootnote0"/>
        <w:rPr>
          <w:rtl/>
        </w:rPr>
      </w:pPr>
      <w:r w:rsidRPr="00D73AD8">
        <w:rPr>
          <w:rFonts w:hint="cs"/>
          <w:rtl/>
        </w:rPr>
        <w:t xml:space="preserve">1 </w:t>
      </w:r>
      <w:r>
        <w:rPr>
          <w:rFonts w:hint="cs"/>
          <w:rtl/>
        </w:rPr>
        <w:t>-</w:t>
      </w:r>
      <w:r w:rsidR="00FE4F18" w:rsidRPr="0013045D">
        <w:rPr>
          <w:rtl/>
        </w:rPr>
        <w:t xml:space="preserve"> ذكر اثنين وعشرين مصدراً لهذه الخصوصية مثلاً</w:t>
      </w:r>
      <w:r w:rsidR="00AD283C">
        <w:rPr>
          <w:rtl/>
        </w:rPr>
        <w:t>:</w:t>
      </w:r>
      <w:r w:rsidR="00FE4F18" w:rsidRPr="0013045D">
        <w:rPr>
          <w:rtl/>
        </w:rPr>
        <w:t xml:space="preserve"> البخاري </w:t>
      </w:r>
      <w:r w:rsidR="00D25E9D">
        <w:rPr>
          <w:rtl/>
        </w:rPr>
        <w:t>(</w:t>
      </w:r>
      <w:r w:rsidR="00FE4F18" w:rsidRPr="0013045D">
        <w:rPr>
          <w:rtl/>
        </w:rPr>
        <w:t>كتاب الدعوات</w:t>
      </w:r>
      <w:r w:rsidR="00D25E9D">
        <w:rPr>
          <w:rtl/>
        </w:rPr>
        <w:t>)</w:t>
      </w:r>
      <w:r w:rsidR="00FE4F18" w:rsidRPr="0013045D">
        <w:rPr>
          <w:rtl/>
        </w:rPr>
        <w:t xml:space="preserve"> باب الصلاة على النبي</w:t>
      </w:r>
      <w:r w:rsidR="006D40AC">
        <w:rPr>
          <w:rtl/>
        </w:rPr>
        <w:t>.</w:t>
      </w:r>
      <w:r w:rsidR="00FE4F18" w:rsidRPr="0013045D">
        <w:rPr>
          <w:rtl/>
        </w:rPr>
        <w:t xml:space="preserve"> صحيح مسلم </w:t>
      </w:r>
      <w:r w:rsidR="00D25E9D">
        <w:rPr>
          <w:rtl/>
        </w:rPr>
        <w:t>(</w:t>
      </w:r>
      <w:r w:rsidR="00FE4F18" w:rsidRPr="0013045D">
        <w:rPr>
          <w:rtl/>
        </w:rPr>
        <w:t>كتاب الطلاق</w:t>
      </w:r>
      <w:r w:rsidR="00D25E9D">
        <w:rPr>
          <w:rtl/>
        </w:rPr>
        <w:t>)</w:t>
      </w:r>
      <w:r w:rsidR="00FE4F18" w:rsidRPr="0013045D">
        <w:rPr>
          <w:rtl/>
        </w:rPr>
        <w:t xml:space="preserve"> باب الصلاة على النبي بعد التشهد</w:t>
      </w:r>
      <w:r w:rsidR="006D40AC">
        <w:rPr>
          <w:rtl/>
        </w:rPr>
        <w:t>.</w:t>
      </w:r>
      <w:r w:rsidR="00FE4F18" w:rsidRPr="0013045D">
        <w:rPr>
          <w:rtl/>
        </w:rPr>
        <w:t xml:space="preserve"> النسائي</w:t>
      </w:r>
      <w:r w:rsidR="006D40AC">
        <w:rPr>
          <w:rtl/>
        </w:rPr>
        <w:t>.</w:t>
      </w:r>
      <w:r w:rsidR="00FE4F18" w:rsidRPr="0013045D">
        <w:rPr>
          <w:rtl/>
        </w:rPr>
        <w:t xml:space="preserve"> ابن ماجة</w:t>
      </w:r>
      <w:r w:rsidR="006D40AC">
        <w:rPr>
          <w:rtl/>
        </w:rPr>
        <w:t>.</w:t>
      </w:r>
      <w:r w:rsidR="00FE4F18" w:rsidRPr="0013045D">
        <w:rPr>
          <w:rtl/>
        </w:rPr>
        <w:t>..</w:t>
      </w:r>
    </w:p>
    <w:p w:rsidR="00FE4F18" w:rsidRDefault="00FE4F18" w:rsidP="00AD283C">
      <w:pPr>
        <w:pStyle w:val="libNormal"/>
        <w:rPr>
          <w:rtl/>
        </w:rPr>
      </w:pPr>
      <w:r w:rsidRPr="0013045D">
        <w:rPr>
          <w:rtl/>
        </w:rPr>
        <w:br w:type="page"/>
      </w:r>
    </w:p>
    <w:p w:rsidR="00FE4F18" w:rsidRDefault="00FE4F18" w:rsidP="00AE28A0">
      <w:pPr>
        <w:pStyle w:val="libNormal"/>
        <w:rPr>
          <w:rtl/>
        </w:rPr>
      </w:pPr>
      <w:r w:rsidRPr="0013045D">
        <w:rPr>
          <w:rtl/>
        </w:rPr>
        <w:lastRenderedPageBreak/>
        <w:t>تتصايح الفرق الدينية</w:t>
      </w:r>
      <w:r w:rsidR="006D40AC">
        <w:rPr>
          <w:rtl/>
        </w:rPr>
        <w:t>.</w:t>
      </w:r>
      <w:r w:rsidRPr="0013045D">
        <w:rPr>
          <w:rtl/>
        </w:rPr>
        <w:t>. داعية عليّ بالويل والثبور وعظائم الأمور</w:t>
      </w:r>
      <w:r w:rsidR="00AD283C">
        <w:rPr>
          <w:rtl/>
        </w:rPr>
        <w:t>،</w:t>
      </w:r>
      <w:r w:rsidRPr="0013045D">
        <w:rPr>
          <w:rtl/>
        </w:rPr>
        <w:t xml:space="preserve"> ويحك أيها المحامي نحن نحب آل محمد ونصلي عليهم في كل صلواتنا</w:t>
      </w:r>
      <w:r w:rsidR="006D40AC">
        <w:rPr>
          <w:rtl/>
        </w:rPr>
        <w:t>!</w:t>
      </w:r>
      <w:r w:rsidRPr="0013045D">
        <w:rPr>
          <w:rtl/>
        </w:rPr>
        <w:t xml:space="preserve"> عفواً أيتها الفرق</w:t>
      </w:r>
      <w:r w:rsidR="00AD283C">
        <w:rPr>
          <w:rtl/>
        </w:rPr>
        <w:t>،</w:t>
      </w:r>
      <w:r w:rsidRPr="0013045D">
        <w:rPr>
          <w:rtl/>
        </w:rPr>
        <w:t xml:space="preserve"> إنّ تكييف الحب الذي أمركم الله به</w:t>
      </w:r>
      <w:r w:rsidR="00AD283C">
        <w:rPr>
          <w:rtl/>
        </w:rPr>
        <w:t>،</w:t>
      </w:r>
      <w:r w:rsidRPr="0013045D">
        <w:rPr>
          <w:rtl/>
        </w:rPr>
        <w:t xml:space="preserve"> هو أن يحب الواحد منكم النبي وآله</w:t>
      </w:r>
      <w:r w:rsidR="00AD283C">
        <w:rPr>
          <w:rtl/>
        </w:rPr>
        <w:t>،</w:t>
      </w:r>
      <w:r w:rsidRPr="0013045D">
        <w:rPr>
          <w:rtl/>
        </w:rPr>
        <w:t xml:space="preserve"> أكثر من ماله وولده</w:t>
      </w:r>
      <w:r w:rsidR="00AD283C">
        <w:rPr>
          <w:rtl/>
        </w:rPr>
        <w:t>،</w:t>
      </w:r>
      <w:r w:rsidRPr="0013045D">
        <w:rPr>
          <w:rtl/>
        </w:rPr>
        <w:t xml:space="preserve"> وأكثر من نفسه التي بين جنبيه فهل هذه طبيعة حبكم للآل الكرام</w:t>
      </w:r>
      <w:r w:rsidR="00AD283C">
        <w:rPr>
          <w:rtl/>
        </w:rPr>
        <w:t>،</w:t>
      </w:r>
      <w:r w:rsidRPr="0013045D">
        <w:rPr>
          <w:rtl/>
        </w:rPr>
        <w:t xml:space="preserve"> فإن أجبتم بالإيجاب</w:t>
      </w:r>
      <w:r w:rsidR="00AD283C">
        <w:rPr>
          <w:rtl/>
        </w:rPr>
        <w:t>،</w:t>
      </w:r>
      <w:r w:rsidRPr="0013045D">
        <w:rPr>
          <w:rtl/>
        </w:rPr>
        <w:t xml:space="preserve"> فَلِمَ تتقدمون عليهم</w:t>
      </w:r>
      <w:r w:rsidR="006D40AC">
        <w:rPr>
          <w:rtl/>
        </w:rPr>
        <w:t>؟</w:t>
      </w:r>
      <w:r w:rsidRPr="0013045D">
        <w:rPr>
          <w:rtl/>
        </w:rPr>
        <w:t xml:space="preserve"> ولم تعطون أموركم دون مشهورتهم</w:t>
      </w:r>
      <w:r w:rsidR="006D40AC">
        <w:rPr>
          <w:rtl/>
        </w:rPr>
        <w:t>؟</w:t>
      </w:r>
      <w:r w:rsidRPr="0013045D">
        <w:rPr>
          <w:rtl/>
        </w:rPr>
        <w:t xml:space="preserve"> بل</w:t>
      </w:r>
      <w:r w:rsidR="00AD283C">
        <w:rPr>
          <w:rtl/>
        </w:rPr>
        <w:t>،</w:t>
      </w:r>
      <w:r w:rsidRPr="0013045D">
        <w:rPr>
          <w:rtl/>
        </w:rPr>
        <w:t xml:space="preserve"> ولم تقدمون عليهم من هو أقل منهم في كل شأن</w:t>
      </w:r>
      <w:r w:rsidR="006D40AC">
        <w:rPr>
          <w:rtl/>
        </w:rPr>
        <w:t>؟</w:t>
      </w:r>
      <w:r w:rsidRPr="0013045D">
        <w:rPr>
          <w:rtl/>
        </w:rPr>
        <w:t xml:space="preserve"> وأنتم العجز وهم القادم</w:t>
      </w:r>
      <w:r w:rsidR="00AD283C">
        <w:rPr>
          <w:rtl/>
        </w:rPr>
        <w:t>،</w:t>
      </w:r>
      <w:r w:rsidRPr="0013045D">
        <w:rPr>
          <w:rtl/>
        </w:rPr>
        <w:t xml:space="preserve"> وأنتم البدن وهم الرأس بالنص الشرعي</w:t>
      </w:r>
      <w:r w:rsidR="00AD283C">
        <w:rPr>
          <w:rtl/>
        </w:rPr>
        <w:t>،</w:t>
      </w:r>
      <w:r w:rsidRPr="0013045D">
        <w:rPr>
          <w:rtl/>
        </w:rPr>
        <w:t xml:space="preserve"> ومتى تقدم العجز على القادم</w:t>
      </w:r>
      <w:r w:rsidR="006D40AC">
        <w:rPr>
          <w:rtl/>
        </w:rPr>
        <w:t>؟</w:t>
      </w:r>
      <w:r w:rsidRPr="0013045D">
        <w:rPr>
          <w:rtl/>
        </w:rPr>
        <w:t xml:space="preserve"> ومتى اعتلى البدن الرأس</w:t>
      </w:r>
      <w:r w:rsidR="006D40AC">
        <w:rPr>
          <w:rtl/>
        </w:rPr>
        <w:t>؟</w:t>
      </w:r>
      <w:r w:rsidRPr="0013045D">
        <w:rPr>
          <w:rtl/>
        </w:rPr>
        <w:t xml:space="preserve"> ما لكم كيف تحكمون</w:t>
      </w:r>
      <w:r w:rsidR="006D40AC">
        <w:rPr>
          <w:rtl/>
        </w:rPr>
        <w:t>؟</w:t>
      </w:r>
      <w:r w:rsidRPr="0013045D">
        <w:rPr>
          <w:rtl/>
        </w:rPr>
        <w:t>! أم أنّ لكم</w:t>
      </w:r>
      <w:r>
        <w:rPr>
          <w:rFonts w:hint="cs"/>
          <w:rtl/>
        </w:rPr>
        <w:t xml:space="preserve"> لما</w:t>
      </w:r>
      <w:r w:rsidRPr="0013045D">
        <w:rPr>
          <w:rtl/>
        </w:rPr>
        <w:t xml:space="preserve"> تخيرون</w:t>
      </w:r>
      <w:r w:rsidR="006D40AC">
        <w:rPr>
          <w:rtl/>
        </w:rPr>
        <w:t>؟</w:t>
      </w:r>
      <w:r w:rsidRPr="0013045D">
        <w:rPr>
          <w:rtl/>
        </w:rPr>
        <w:t>! وما معنى حبي لكم إذا أعطيت صوتي بالانتخابات النيابية لغيركم</w:t>
      </w:r>
      <w:r w:rsidR="006D40AC">
        <w:rPr>
          <w:rtl/>
        </w:rPr>
        <w:t>؟</w:t>
      </w:r>
      <w:r w:rsidRPr="0013045D">
        <w:rPr>
          <w:rtl/>
        </w:rPr>
        <w:t>!</w:t>
      </w:r>
      <w:r w:rsidR="006D40AC">
        <w:rPr>
          <w:rtl/>
        </w:rPr>
        <w:t>.</w:t>
      </w:r>
      <w:r w:rsidRPr="0013045D">
        <w:rPr>
          <w:rtl/>
        </w:rPr>
        <w:t>.</w:t>
      </w:r>
    </w:p>
    <w:p w:rsidR="00FE4F18" w:rsidRDefault="00FE4F18" w:rsidP="00AE28A0">
      <w:pPr>
        <w:pStyle w:val="libNormal"/>
        <w:rPr>
          <w:rtl/>
        </w:rPr>
      </w:pPr>
      <w:r w:rsidRPr="0013045D">
        <w:rPr>
          <w:rtl/>
        </w:rPr>
        <w:t>لقد قطعتم الرأس الذي خلقه الله لهذه الأمة وركّبه عليها</w:t>
      </w:r>
      <w:r w:rsidR="00AD283C">
        <w:rPr>
          <w:rtl/>
        </w:rPr>
        <w:t>،</w:t>
      </w:r>
      <w:r w:rsidRPr="0013045D">
        <w:rPr>
          <w:rtl/>
        </w:rPr>
        <w:t xml:space="preserve"> وفصّله لها</w:t>
      </w:r>
      <w:r w:rsidR="00AD283C">
        <w:rPr>
          <w:rtl/>
        </w:rPr>
        <w:t>،</w:t>
      </w:r>
      <w:r w:rsidRPr="0013045D">
        <w:rPr>
          <w:rtl/>
        </w:rPr>
        <w:t xml:space="preserve"> وخصصه إليها</w:t>
      </w:r>
      <w:r w:rsidR="00AD283C">
        <w:rPr>
          <w:rtl/>
        </w:rPr>
        <w:t>،</w:t>
      </w:r>
      <w:r w:rsidRPr="0013045D">
        <w:rPr>
          <w:rtl/>
        </w:rPr>
        <w:t xml:space="preserve"> وربطه بها ربطاً محكماً</w:t>
      </w:r>
      <w:r w:rsidR="00AD283C">
        <w:rPr>
          <w:rtl/>
        </w:rPr>
        <w:t>،</w:t>
      </w:r>
      <w:r w:rsidRPr="0013045D">
        <w:rPr>
          <w:rtl/>
        </w:rPr>
        <w:t xml:space="preserve"> فقمتم وبدون دراية بالطب بقطع رأس الأمة وتركيب </w:t>
      </w:r>
      <w:r w:rsidRPr="00D6679F">
        <w:rPr>
          <w:rtl/>
        </w:rPr>
        <w:t>(72)</w:t>
      </w:r>
      <w:r w:rsidRPr="0013045D">
        <w:rPr>
          <w:rtl/>
        </w:rPr>
        <w:t xml:space="preserve"> رأس بلاستيكية لتحل محل الرأس الطبيعي</w:t>
      </w:r>
      <w:r w:rsidR="00AD283C">
        <w:rPr>
          <w:rtl/>
        </w:rPr>
        <w:t>،</w:t>
      </w:r>
      <w:r w:rsidRPr="0013045D">
        <w:rPr>
          <w:rtl/>
        </w:rPr>
        <w:t xml:space="preserve"> ثم أخذتم تقيمون الأفراح لنجاح العملية وترقصون فوق جسد الأمة التي قطعتم رأسها</w:t>
      </w:r>
      <w:r w:rsidR="00AD283C">
        <w:rPr>
          <w:rtl/>
        </w:rPr>
        <w:t>،</w:t>
      </w:r>
      <w:r w:rsidRPr="0013045D">
        <w:rPr>
          <w:rtl/>
        </w:rPr>
        <w:t xml:space="preserve"> وهكذا بضربة فنية ساحقة كسرتم العمود الفقري للنظام السياسي الإسلامي</w:t>
      </w:r>
      <w:r w:rsidR="00AD283C">
        <w:rPr>
          <w:rtl/>
        </w:rPr>
        <w:t>،</w:t>
      </w:r>
      <w:r w:rsidRPr="0013045D">
        <w:rPr>
          <w:rtl/>
        </w:rPr>
        <w:t xml:space="preserve"> بعدما دم</w:t>
      </w:r>
      <w:r>
        <w:rPr>
          <w:rFonts w:hint="cs"/>
          <w:rtl/>
        </w:rPr>
        <w:t>ّ</w:t>
      </w:r>
      <w:r w:rsidRPr="0013045D">
        <w:rPr>
          <w:rtl/>
        </w:rPr>
        <w:t>رتم المنظومة الحقوقية الإلهية</w:t>
      </w:r>
      <w:r w:rsidR="00AD283C">
        <w:rPr>
          <w:rtl/>
        </w:rPr>
        <w:t>،</w:t>
      </w:r>
      <w:r w:rsidRPr="0013045D">
        <w:rPr>
          <w:rtl/>
        </w:rPr>
        <w:t xml:space="preserve"> فأغضبتم ربكم وكسرتم خاطر نبيكم</w:t>
      </w:r>
      <w:r w:rsidR="00AD283C">
        <w:rPr>
          <w:rtl/>
        </w:rPr>
        <w:t>،</w:t>
      </w:r>
      <w:r w:rsidRPr="0013045D">
        <w:rPr>
          <w:rtl/>
        </w:rPr>
        <w:t xml:space="preserve"> وأوردتم أمتكم مورد الردى</w:t>
      </w:r>
      <w:r w:rsidR="00AD283C">
        <w:rPr>
          <w:rtl/>
        </w:rPr>
        <w:t>،</w:t>
      </w:r>
      <w:r w:rsidRPr="0013045D">
        <w:rPr>
          <w:rtl/>
        </w:rPr>
        <w:t xml:space="preserve"> وفوق الأشلاء ناديتم بأنّ الإسلام هو الحل</w:t>
      </w:r>
      <w:r w:rsidR="00AD283C">
        <w:rPr>
          <w:rtl/>
        </w:rPr>
        <w:t>،</w:t>
      </w:r>
      <w:r w:rsidRPr="0013045D">
        <w:rPr>
          <w:rtl/>
        </w:rPr>
        <w:t xml:space="preserve"> وزعمتم أنكم دعاته</w:t>
      </w:r>
      <w:r w:rsidR="00AD283C">
        <w:rPr>
          <w:rtl/>
        </w:rPr>
        <w:t>،</w:t>
      </w:r>
      <w:r w:rsidRPr="0013045D">
        <w:rPr>
          <w:rtl/>
        </w:rPr>
        <w:t xml:space="preserve"> لغرض في نفس يعقوب</w:t>
      </w:r>
      <w:r w:rsidR="006D40AC">
        <w:rPr>
          <w:rtl/>
        </w:rPr>
        <w:t>.</w:t>
      </w:r>
      <w:r w:rsidRPr="0013045D">
        <w:rPr>
          <w:rtl/>
        </w:rPr>
        <w:t>..</w:t>
      </w:r>
    </w:p>
    <w:p w:rsidR="00FE4F18" w:rsidRDefault="00FE4F18" w:rsidP="00044DC1">
      <w:pPr>
        <w:pStyle w:val="libNormal"/>
        <w:rPr>
          <w:rtl/>
        </w:rPr>
      </w:pPr>
      <w:r w:rsidRPr="0013045D">
        <w:rPr>
          <w:rtl/>
        </w:rPr>
        <w:t>ضعوا الرأس في مكانه</w:t>
      </w:r>
      <w:r w:rsidR="00AD283C">
        <w:rPr>
          <w:rtl/>
        </w:rPr>
        <w:t>،</w:t>
      </w:r>
      <w:r w:rsidRPr="0013045D">
        <w:rPr>
          <w:rtl/>
        </w:rPr>
        <w:t xml:space="preserve"> وضعوا القلب في موضعه وهو يدبر أمور الجسد</w:t>
      </w:r>
      <w:r w:rsidR="006D40AC">
        <w:rPr>
          <w:rtl/>
        </w:rPr>
        <w:t>!</w:t>
      </w:r>
      <w:r w:rsidRPr="0013045D">
        <w:rPr>
          <w:rtl/>
        </w:rPr>
        <w:t>! ذلك أخف كلفة من قطع الرأس الذي لا تريدون</w:t>
      </w:r>
      <w:r w:rsidR="00AD283C">
        <w:rPr>
          <w:rtl/>
        </w:rPr>
        <w:t>،</w:t>
      </w:r>
      <w:r w:rsidRPr="0013045D">
        <w:rPr>
          <w:rtl/>
        </w:rPr>
        <w:t xml:space="preserve"> وإجراء عمليات فاشلة لتركيب رأس صناعي تمّ خلعه وإجراء عملية جديدة</w:t>
      </w:r>
      <w:r w:rsidR="006D40AC">
        <w:rPr>
          <w:rtl/>
        </w:rPr>
        <w:t>.</w:t>
      </w:r>
      <w:r w:rsidRPr="0013045D">
        <w:rPr>
          <w:rtl/>
        </w:rPr>
        <w:t>..</w:t>
      </w:r>
      <w:r w:rsidR="00044DC1">
        <w:rPr>
          <w:rFonts w:hint="cs"/>
          <w:rtl/>
        </w:rPr>
        <w:t>»</w:t>
      </w:r>
      <w:r w:rsidR="006D40AC">
        <w:rPr>
          <w:rtl/>
        </w:rPr>
        <w:t>.</w:t>
      </w:r>
    </w:p>
    <w:p w:rsidR="00FE4F18" w:rsidRDefault="00FE4F18" w:rsidP="00AE28A0">
      <w:pPr>
        <w:pStyle w:val="libNormal"/>
        <w:rPr>
          <w:rtl/>
        </w:rPr>
      </w:pPr>
      <w:r w:rsidRPr="0013045D">
        <w:rPr>
          <w:rtl/>
        </w:rPr>
        <w:t>وبهذا نكون قد أتينا على الحلقات السبع مع العلم أننا اختصرناها اختصاراً شديداً</w:t>
      </w:r>
      <w:r w:rsidR="006D40AC">
        <w:rPr>
          <w:rtl/>
        </w:rPr>
        <w:t>.</w:t>
      </w:r>
      <w:r w:rsidRPr="0013045D">
        <w:rPr>
          <w:rtl/>
        </w:rPr>
        <w:t xml:space="preserve"> بقي أن نذكر أنّ للمحامي عدة مؤلفات وهي</w:t>
      </w:r>
      <w:r w:rsidR="00AD283C">
        <w:rPr>
          <w:rtl/>
        </w:rPr>
        <w:t>:</w:t>
      </w:r>
      <w:r w:rsidRPr="0013045D">
        <w:rPr>
          <w:rtl/>
        </w:rPr>
        <w:t xml:space="preserve"> </w:t>
      </w:r>
      <w:r w:rsidR="00D25E9D">
        <w:rPr>
          <w:rtl/>
        </w:rPr>
        <w:t>(</w:t>
      </w:r>
      <w:r w:rsidRPr="0013045D">
        <w:rPr>
          <w:rtl/>
        </w:rPr>
        <w:t>النظام السياسي في الإسلام</w:t>
      </w:r>
      <w:r w:rsidR="00D25E9D">
        <w:rPr>
          <w:rtl/>
        </w:rPr>
        <w:t>)</w:t>
      </w:r>
      <w:r w:rsidR="00AD283C">
        <w:rPr>
          <w:rtl/>
        </w:rPr>
        <w:t>،</w:t>
      </w:r>
      <w:r w:rsidRPr="0013045D">
        <w:rPr>
          <w:rtl/>
        </w:rPr>
        <w:t xml:space="preserve"> </w:t>
      </w:r>
      <w:r w:rsidR="00D25E9D">
        <w:rPr>
          <w:rtl/>
        </w:rPr>
        <w:t>(</w:t>
      </w:r>
      <w:r w:rsidRPr="0013045D">
        <w:rPr>
          <w:rtl/>
        </w:rPr>
        <w:t>مرتكزات الفكر السياسي</w:t>
      </w:r>
      <w:r w:rsidR="00D25E9D">
        <w:rPr>
          <w:rtl/>
        </w:rPr>
        <w:t>)</w:t>
      </w:r>
      <w:r w:rsidR="00AD283C">
        <w:rPr>
          <w:rtl/>
        </w:rPr>
        <w:t>،</w:t>
      </w:r>
      <w:r w:rsidRPr="0013045D">
        <w:rPr>
          <w:rtl/>
        </w:rPr>
        <w:t xml:space="preserve"> </w:t>
      </w:r>
      <w:r w:rsidR="00D25E9D">
        <w:rPr>
          <w:rtl/>
        </w:rPr>
        <w:t>(</w:t>
      </w:r>
      <w:r w:rsidRPr="0013045D">
        <w:rPr>
          <w:rtl/>
        </w:rPr>
        <w:t>نظرية عدالة الصحابة والمرجعية السياسية في الإسلام</w:t>
      </w:r>
      <w:r w:rsidR="00D25E9D">
        <w:rPr>
          <w:rtl/>
        </w:rPr>
        <w:t>)</w:t>
      </w:r>
      <w:r w:rsidR="00AD283C">
        <w:rPr>
          <w:rtl/>
        </w:rPr>
        <w:t>،</w:t>
      </w:r>
      <w:r w:rsidRPr="0013045D">
        <w:rPr>
          <w:rtl/>
        </w:rPr>
        <w:t xml:space="preserve"> </w:t>
      </w:r>
      <w:r w:rsidR="00D25E9D">
        <w:rPr>
          <w:rtl/>
        </w:rPr>
        <w:t>(</w:t>
      </w:r>
      <w:r w:rsidRPr="0013045D">
        <w:rPr>
          <w:rtl/>
        </w:rPr>
        <w:t>الخطط السياسية في توحيد الأمة الإسلامية</w:t>
      </w:r>
      <w:r w:rsidR="00D25E9D">
        <w:rPr>
          <w:rtl/>
        </w:rPr>
        <w:t>)</w:t>
      </w:r>
      <w:r w:rsidR="006D40AC">
        <w:rPr>
          <w:rtl/>
        </w:rPr>
        <w:t>.</w:t>
      </w:r>
    </w:p>
    <w:p w:rsidR="00FE4F18" w:rsidRDefault="00FE4F18" w:rsidP="00AD283C">
      <w:pPr>
        <w:pStyle w:val="libNormal"/>
        <w:rPr>
          <w:rtl/>
        </w:rPr>
      </w:pPr>
      <w:r w:rsidRPr="0013045D">
        <w:rPr>
          <w:rtl/>
        </w:rPr>
        <w:br w:type="page"/>
      </w:r>
    </w:p>
    <w:p w:rsidR="00FE4F18" w:rsidRDefault="00D73AD8" w:rsidP="00D73AD8">
      <w:pPr>
        <w:pStyle w:val="Heading2Center"/>
        <w:rPr>
          <w:rtl/>
        </w:rPr>
      </w:pPr>
      <w:bookmarkStart w:id="263" w:name="_Toc382042691"/>
      <w:r>
        <w:rPr>
          <w:rFonts w:hint="cs"/>
          <w:rtl/>
        </w:rPr>
        <w:lastRenderedPageBreak/>
        <w:t>ن</w:t>
      </w:r>
      <w:r w:rsidR="00FE4F18" w:rsidRPr="00E62F71">
        <w:rPr>
          <w:rtl/>
        </w:rPr>
        <w:t>صيحتي لكل سني</w:t>
      </w:r>
      <w:bookmarkEnd w:id="263"/>
    </w:p>
    <w:p w:rsidR="00FE4F18" w:rsidRDefault="00FE4F18" w:rsidP="00AE28A0">
      <w:pPr>
        <w:pStyle w:val="libNormal"/>
        <w:rPr>
          <w:rtl/>
        </w:rPr>
      </w:pPr>
      <w:r w:rsidRPr="0013045D">
        <w:rPr>
          <w:rtl/>
        </w:rPr>
        <w:t>كلمات نابعة من أعماق قلبي كتبتها وانهمرت دموعي دون أن أشعر</w:t>
      </w:r>
      <w:r w:rsidR="006D40AC">
        <w:rPr>
          <w:rtl/>
        </w:rPr>
        <w:t>.</w:t>
      </w:r>
    </w:p>
    <w:p w:rsidR="00FE4F18" w:rsidRDefault="00FE4F18" w:rsidP="00AE28A0">
      <w:pPr>
        <w:pStyle w:val="libNormal"/>
        <w:rPr>
          <w:rtl/>
        </w:rPr>
      </w:pPr>
      <w:r w:rsidRPr="0013045D">
        <w:rPr>
          <w:rtl/>
        </w:rPr>
        <w:t>يا إخواني يا سادتي</w:t>
      </w:r>
      <w:r w:rsidR="00AD283C">
        <w:rPr>
          <w:rtl/>
        </w:rPr>
        <w:t>،</w:t>
      </w:r>
      <w:r w:rsidRPr="0013045D">
        <w:rPr>
          <w:rtl/>
        </w:rPr>
        <w:t xml:space="preserve"> إن</w:t>
      </w:r>
      <w:r>
        <w:rPr>
          <w:rFonts w:hint="cs"/>
          <w:rtl/>
        </w:rPr>
        <w:t>َّ</w:t>
      </w:r>
      <w:r w:rsidRPr="0013045D">
        <w:rPr>
          <w:rtl/>
        </w:rPr>
        <w:t xml:space="preserve"> الفرصة ما زالت سانحة</w:t>
      </w:r>
      <w:r w:rsidR="00AD283C">
        <w:rPr>
          <w:rtl/>
        </w:rPr>
        <w:t>،</w:t>
      </w:r>
      <w:r w:rsidRPr="0013045D">
        <w:rPr>
          <w:rtl/>
        </w:rPr>
        <w:t xml:space="preserve"> وسفينة النجاة منتظرة</w:t>
      </w:r>
      <w:r w:rsidR="00AD283C">
        <w:rPr>
          <w:rtl/>
        </w:rPr>
        <w:t>،</w:t>
      </w:r>
      <w:r w:rsidRPr="0013045D">
        <w:rPr>
          <w:rtl/>
        </w:rPr>
        <w:t xml:space="preserve"> ما زالت تطلق صفارات من النداء النبوي </w:t>
      </w:r>
      <w:r w:rsidR="00D6679F">
        <w:rPr>
          <w:rtl/>
        </w:rPr>
        <w:t>«</w:t>
      </w:r>
      <w:r w:rsidRPr="0013045D">
        <w:rPr>
          <w:rtl/>
        </w:rPr>
        <w:t>من ركبها نجا ومن تخلف عنها غرق</w:t>
      </w:r>
      <w:r w:rsidR="00044DC1">
        <w:rPr>
          <w:rtl/>
        </w:rPr>
        <w:t>»</w:t>
      </w:r>
      <w:r w:rsidR="00AD283C">
        <w:rPr>
          <w:rtl/>
        </w:rPr>
        <w:t>،</w:t>
      </w:r>
      <w:r w:rsidRPr="0013045D">
        <w:rPr>
          <w:rtl/>
        </w:rPr>
        <w:t xml:space="preserve"> </w:t>
      </w:r>
      <w:r w:rsidR="00D6679F">
        <w:rPr>
          <w:rtl/>
        </w:rPr>
        <w:t>«</w:t>
      </w:r>
      <w:r w:rsidRPr="0013045D">
        <w:rPr>
          <w:rtl/>
        </w:rPr>
        <w:t>تركت فيكم</w:t>
      </w:r>
      <w:r w:rsidR="006D40AC">
        <w:rPr>
          <w:rtl/>
        </w:rPr>
        <w:t>.</w:t>
      </w:r>
      <w:r w:rsidRPr="0013045D">
        <w:rPr>
          <w:rtl/>
        </w:rPr>
        <w:t>.. كتاب الله وعترتي</w:t>
      </w:r>
      <w:r w:rsidR="00044DC1">
        <w:rPr>
          <w:rtl/>
        </w:rPr>
        <w:t>»</w:t>
      </w:r>
      <w:r w:rsidRPr="0013045D">
        <w:rPr>
          <w:rtl/>
        </w:rPr>
        <w:t xml:space="preserve"> هلموا أيها النّاس واستجيبوا لنداء السماء</w:t>
      </w:r>
      <w:r w:rsidR="006D40AC">
        <w:rPr>
          <w:rtl/>
        </w:rPr>
        <w:t>.</w:t>
      </w:r>
      <w:r w:rsidRPr="0013045D">
        <w:rPr>
          <w:rtl/>
        </w:rPr>
        <w:t xml:space="preserve"> ها نحن قد أوضحنا السبيل</w:t>
      </w:r>
      <w:r w:rsidR="006D40AC">
        <w:rPr>
          <w:rtl/>
        </w:rPr>
        <w:t>.</w:t>
      </w:r>
      <w:r w:rsidRPr="0013045D">
        <w:rPr>
          <w:rtl/>
        </w:rPr>
        <w:t xml:space="preserve"> وأقول مقالة أحد الأصدقاء</w:t>
      </w:r>
      <w:r w:rsidR="00AD283C">
        <w:rPr>
          <w:rtl/>
        </w:rPr>
        <w:t>:</w:t>
      </w:r>
    </w:p>
    <w:tbl>
      <w:tblPr>
        <w:tblStyle w:val="TableGrid"/>
        <w:bidiVisual/>
        <w:tblW w:w="4562" w:type="pct"/>
        <w:tblInd w:w="384" w:type="dxa"/>
        <w:tblLook w:val="01E0"/>
      </w:tblPr>
      <w:tblGrid>
        <w:gridCol w:w="3536"/>
        <w:gridCol w:w="272"/>
        <w:gridCol w:w="3502"/>
      </w:tblGrid>
      <w:tr w:rsidR="00D73AD8" w:rsidTr="006D40AC">
        <w:trPr>
          <w:trHeight w:val="350"/>
        </w:trPr>
        <w:tc>
          <w:tcPr>
            <w:tcW w:w="3920" w:type="dxa"/>
            <w:shd w:val="clear" w:color="auto" w:fill="auto"/>
          </w:tcPr>
          <w:p w:rsidR="00D73AD8" w:rsidRDefault="00D73AD8" w:rsidP="006D40AC">
            <w:pPr>
              <w:pStyle w:val="libPoem"/>
            </w:pPr>
            <w:r w:rsidRPr="00D73AD8">
              <w:rPr>
                <w:rtl/>
              </w:rPr>
              <w:t>لو كان عندي بيان ما بخلت به</w:t>
            </w:r>
            <w:r w:rsidRPr="00725071">
              <w:rPr>
                <w:rStyle w:val="libPoemTiniChar0"/>
                <w:rtl/>
              </w:rPr>
              <w:br/>
              <w:t> </w:t>
            </w:r>
          </w:p>
        </w:tc>
        <w:tc>
          <w:tcPr>
            <w:tcW w:w="279" w:type="dxa"/>
            <w:shd w:val="clear" w:color="auto" w:fill="auto"/>
          </w:tcPr>
          <w:p w:rsidR="00D73AD8" w:rsidRDefault="00D73AD8" w:rsidP="006D40AC">
            <w:pPr>
              <w:pStyle w:val="libPoem"/>
              <w:rPr>
                <w:rtl/>
              </w:rPr>
            </w:pPr>
          </w:p>
        </w:tc>
        <w:tc>
          <w:tcPr>
            <w:tcW w:w="3881" w:type="dxa"/>
            <w:shd w:val="clear" w:color="auto" w:fill="auto"/>
          </w:tcPr>
          <w:p w:rsidR="00D73AD8" w:rsidRDefault="00D73AD8" w:rsidP="006D40AC">
            <w:pPr>
              <w:pStyle w:val="libPoem"/>
            </w:pPr>
            <w:r w:rsidRPr="00D73AD8">
              <w:rPr>
                <w:rtl/>
              </w:rPr>
              <w:t>وما تركت همومي ترتقي هممي</w:t>
            </w:r>
            <w:r w:rsidRPr="00725071">
              <w:rPr>
                <w:rStyle w:val="libPoemTiniChar0"/>
                <w:rtl/>
              </w:rPr>
              <w:br/>
              <w:t> </w:t>
            </w:r>
          </w:p>
        </w:tc>
      </w:tr>
    </w:tbl>
    <w:p w:rsidR="00FE4F18" w:rsidRDefault="00FE4F18" w:rsidP="00AE28A0">
      <w:pPr>
        <w:pStyle w:val="libNormal"/>
        <w:rPr>
          <w:rtl/>
        </w:rPr>
      </w:pPr>
      <w:r w:rsidRPr="0013045D">
        <w:rPr>
          <w:rtl/>
        </w:rPr>
        <w:t>والحق أني لا أقرأ كتاباً لشيعي</w:t>
      </w:r>
      <w:r w:rsidR="00AD283C">
        <w:rPr>
          <w:rtl/>
        </w:rPr>
        <w:t>،</w:t>
      </w:r>
      <w:r w:rsidRPr="0013045D">
        <w:rPr>
          <w:rtl/>
        </w:rPr>
        <w:t xml:space="preserve"> إلاّ وأجد مؤلفه يحتج لما يقول بصحاحنا المعتبرة</w:t>
      </w:r>
      <w:r w:rsidR="006D40AC">
        <w:rPr>
          <w:rtl/>
        </w:rPr>
        <w:t>.</w:t>
      </w:r>
      <w:r w:rsidRPr="0013045D">
        <w:rPr>
          <w:rtl/>
        </w:rPr>
        <w:t xml:space="preserve"> أفلا يكفي هذا دليلاً على أحقية هذا المذهب</w:t>
      </w:r>
      <w:r w:rsidR="006D40AC">
        <w:rPr>
          <w:rtl/>
        </w:rPr>
        <w:t>؟</w:t>
      </w:r>
    </w:p>
    <w:p w:rsidR="00FE4F18" w:rsidRDefault="00FE4F18" w:rsidP="00AE28A0">
      <w:pPr>
        <w:pStyle w:val="libNormal"/>
        <w:rPr>
          <w:rtl/>
        </w:rPr>
      </w:pPr>
      <w:r w:rsidRPr="0013045D">
        <w:rPr>
          <w:rtl/>
        </w:rPr>
        <w:t>وماذا في التشيّع</w:t>
      </w:r>
      <w:r w:rsidR="006D40AC">
        <w:rPr>
          <w:rtl/>
        </w:rPr>
        <w:t>؟</w:t>
      </w:r>
      <w:r w:rsidRPr="0013045D">
        <w:rPr>
          <w:rtl/>
        </w:rPr>
        <w:t xml:space="preserve"> أليس قد أثبتنا أنه أطروحة الإسلام</w:t>
      </w:r>
      <w:r w:rsidR="006D40AC">
        <w:rPr>
          <w:rtl/>
        </w:rPr>
        <w:t>؟</w:t>
      </w:r>
      <w:r w:rsidRPr="0013045D">
        <w:rPr>
          <w:rtl/>
        </w:rPr>
        <w:t xml:space="preserve"> يقول الأستاذ محمود الكردي</w:t>
      </w:r>
      <w:r w:rsidR="00AD283C">
        <w:rPr>
          <w:rtl/>
        </w:rPr>
        <w:t>:</w:t>
      </w:r>
      <w:r w:rsidRPr="0013045D">
        <w:rPr>
          <w:rtl/>
        </w:rPr>
        <w:t xml:space="preserve"> </w:t>
      </w:r>
      <w:r w:rsidR="00D6679F">
        <w:rPr>
          <w:rtl/>
        </w:rPr>
        <w:t>«</w:t>
      </w:r>
      <w:r w:rsidRPr="0013045D">
        <w:rPr>
          <w:rtl/>
        </w:rPr>
        <w:t xml:space="preserve">ومع ذلك فإنّ كل مسلم على وجه الأرض لابدّ أن يكون </w:t>
      </w:r>
      <w:r w:rsidR="00D25E9D">
        <w:rPr>
          <w:rtl/>
        </w:rPr>
        <w:t>(</w:t>
      </w:r>
      <w:r w:rsidRPr="0013045D">
        <w:rPr>
          <w:rtl/>
        </w:rPr>
        <w:t>شيعياً</w:t>
      </w:r>
      <w:r w:rsidR="00D25E9D">
        <w:rPr>
          <w:rtl/>
        </w:rPr>
        <w:t>)</w:t>
      </w:r>
      <w:r w:rsidRPr="0013045D">
        <w:rPr>
          <w:rtl/>
        </w:rPr>
        <w:t xml:space="preserve"> من جانب ما</w:t>
      </w:r>
      <w:r w:rsidR="00AD283C">
        <w:rPr>
          <w:rtl/>
        </w:rPr>
        <w:t>،</w:t>
      </w:r>
      <w:r w:rsidRPr="0013045D">
        <w:rPr>
          <w:rtl/>
        </w:rPr>
        <w:t xml:space="preserve"> وهو </w:t>
      </w:r>
      <w:r w:rsidR="00D25E9D">
        <w:rPr>
          <w:rtl/>
        </w:rPr>
        <w:t>(</w:t>
      </w:r>
      <w:r w:rsidRPr="0013045D">
        <w:rPr>
          <w:rtl/>
        </w:rPr>
        <w:t>حبه</w:t>
      </w:r>
      <w:r w:rsidR="00D25E9D">
        <w:rPr>
          <w:rtl/>
        </w:rPr>
        <w:t>)</w:t>
      </w:r>
      <w:r w:rsidRPr="0013045D">
        <w:rPr>
          <w:rtl/>
        </w:rPr>
        <w:t xml:space="preserve"> لآل بيت الرسول الكريم و </w:t>
      </w:r>
      <w:r w:rsidR="00D25E9D">
        <w:rPr>
          <w:rtl/>
        </w:rPr>
        <w:t>(</w:t>
      </w:r>
      <w:r w:rsidRPr="0013045D">
        <w:rPr>
          <w:rtl/>
        </w:rPr>
        <w:t>نقمته</w:t>
      </w:r>
      <w:r w:rsidR="00D25E9D">
        <w:rPr>
          <w:rtl/>
        </w:rPr>
        <w:t>)</w:t>
      </w:r>
      <w:r w:rsidRPr="0013045D">
        <w:rPr>
          <w:rtl/>
        </w:rPr>
        <w:t xml:space="preserve"> على من ألحقوا بهم الأذى والإهانة</w:t>
      </w:r>
      <w:r w:rsidR="00044DC1">
        <w:rPr>
          <w:rtl/>
        </w:rPr>
        <w:t>»</w:t>
      </w:r>
      <w:r w:rsidR="00D73AD8">
        <w:rPr>
          <w:rFonts w:hint="cs"/>
          <w:rtl/>
        </w:rPr>
        <w:t xml:space="preserve"> </w:t>
      </w:r>
      <w:r w:rsidRPr="00AD283C">
        <w:rPr>
          <w:rStyle w:val="libFootnotenumChar"/>
          <w:rtl/>
        </w:rPr>
        <w:t>(1)</w:t>
      </w:r>
      <w:r w:rsidRPr="0013045D">
        <w:rPr>
          <w:rtl/>
        </w:rPr>
        <w:t>.</w:t>
      </w:r>
    </w:p>
    <w:p w:rsidR="00D73AD8" w:rsidRDefault="00D73AD8" w:rsidP="00D73AD8">
      <w:pPr>
        <w:pStyle w:val="libNormal"/>
        <w:rPr>
          <w:rtl/>
        </w:rPr>
      </w:pPr>
      <w:r w:rsidRPr="0013045D">
        <w:rPr>
          <w:rtl/>
        </w:rPr>
        <w:t>وأذكر أنني عندما واجهت الحقيقة اصطنعت تبريرات أبرّد بها جوفي واهدئ من روعي</w:t>
      </w:r>
      <w:r w:rsidR="006D40AC">
        <w:rPr>
          <w:rtl/>
        </w:rPr>
        <w:t>.</w:t>
      </w:r>
      <w:r w:rsidRPr="0013045D">
        <w:rPr>
          <w:rtl/>
        </w:rPr>
        <w:t xml:space="preserve"> كنت أخاطب نفسي بكلمات لا وزن لها</w:t>
      </w:r>
      <w:r>
        <w:rPr>
          <w:rtl/>
        </w:rPr>
        <w:t>،</w:t>
      </w:r>
      <w:r w:rsidRPr="0013045D">
        <w:rPr>
          <w:rtl/>
        </w:rPr>
        <w:t xml:space="preserve"> كنت أقول</w:t>
      </w:r>
      <w:r>
        <w:rPr>
          <w:rtl/>
        </w:rPr>
        <w:t>:</w:t>
      </w:r>
      <w:r w:rsidRPr="0013045D">
        <w:rPr>
          <w:rtl/>
        </w:rPr>
        <w:t xml:space="preserve"> لو كان الحق مع الشيعة لأدرك هذا علماؤنا واتبعوهم</w:t>
      </w:r>
      <w:r w:rsidR="006D40AC">
        <w:rPr>
          <w:rtl/>
        </w:rPr>
        <w:t>!</w:t>
      </w:r>
      <w:r w:rsidRPr="0013045D">
        <w:rPr>
          <w:rtl/>
        </w:rPr>
        <w:t xml:space="preserve"> وهكذا</w:t>
      </w:r>
      <w:r>
        <w:rPr>
          <w:rtl/>
        </w:rPr>
        <w:t>،</w:t>
      </w:r>
      <w:r w:rsidRPr="0013045D">
        <w:rPr>
          <w:rtl/>
        </w:rPr>
        <w:t xml:space="preserve"> ولكن هيهات للوهم أن يصمد أمام الحق</w:t>
      </w:r>
      <w:r>
        <w:rPr>
          <w:rtl/>
        </w:rPr>
        <w:t>،</w:t>
      </w:r>
      <w:r w:rsidRPr="0013045D">
        <w:rPr>
          <w:rtl/>
        </w:rPr>
        <w:t xml:space="preserve"> وهيهات أن يصير اللبُّ قشراً والقشر لبّاً...</w:t>
      </w:r>
    </w:p>
    <w:p w:rsidR="00D73AD8" w:rsidRDefault="00D73AD8" w:rsidP="00D73AD8">
      <w:pPr>
        <w:pStyle w:val="libNormal"/>
        <w:rPr>
          <w:rtl/>
        </w:rPr>
      </w:pPr>
      <w:r w:rsidRPr="0013045D">
        <w:rPr>
          <w:rtl/>
        </w:rPr>
        <w:t>نعم اصطنعت مجموعة تبريرات</w:t>
      </w:r>
      <w:r>
        <w:rPr>
          <w:rtl/>
        </w:rPr>
        <w:t>،</w:t>
      </w:r>
      <w:r w:rsidRPr="0013045D">
        <w:rPr>
          <w:rtl/>
        </w:rPr>
        <w:t xml:space="preserve"> ولكنّ نداء الحق كان يقرعني دائماً</w:t>
      </w:r>
      <w:r w:rsidR="006D40AC">
        <w:rPr>
          <w:rtl/>
        </w:rPr>
        <w:t>.</w:t>
      </w:r>
      <w:r w:rsidRPr="0013045D">
        <w:rPr>
          <w:rtl/>
        </w:rPr>
        <w:t xml:space="preserve"> وبقي يلاحقني وأنا أهرب منه</w:t>
      </w:r>
      <w:r w:rsidR="006D40AC">
        <w:rPr>
          <w:rtl/>
        </w:rPr>
        <w:t>.</w:t>
      </w:r>
      <w:r w:rsidRPr="0013045D">
        <w:rPr>
          <w:rtl/>
        </w:rPr>
        <w:t xml:space="preserve"> فالحق لقمة صعبة لا تستسيغه النفس</w:t>
      </w:r>
      <w:r w:rsidR="006D40AC">
        <w:rPr>
          <w:rtl/>
        </w:rPr>
        <w:t>.</w:t>
      </w:r>
      <w:r w:rsidRPr="0013045D">
        <w:rPr>
          <w:rtl/>
        </w:rPr>
        <w:t xml:space="preserve"> وبقيت هكذا إلى أن خضعت لنداء الله ورسوله فقلت</w:t>
      </w:r>
      <w:r>
        <w:rPr>
          <w:rtl/>
        </w:rPr>
        <w:t>:</w:t>
      </w:r>
      <w:r w:rsidRPr="0013045D">
        <w:rPr>
          <w:rtl/>
        </w:rPr>
        <w:t xml:space="preserve"> سمعاً وطاعة يا رسول الله</w:t>
      </w:r>
      <w:r>
        <w:rPr>
          <w:rtl/>
        </w:rPr>
        <w:t xml:space="preserve"> - </w:t>
      </w:r>
      <w:r w:rsidRPr="0013045D">
        <w:rPr>
          <w:rtl/>
        </w:rPr>
        <w:t>بأبي أنت وأمي</w:t>
      </w:r>
      <w:r>
        <w:rPr>
          <w:rtl/>
        </w:rPr>
        <w:t xml:space="preserve"> - </w:t>
      </w:r>
      <w:r w:rsidRPr="0013045D">
        <w:rPr>
          <w:rtl/>
        </w:rPr>
        <w:t>إذا لم</w:t>
      </w:r>
    </w:p>
    <w:p w:rsidR="00D73AD8" w:rsidRPr="00892A64" w:rsidRDefault="00D73AD8" w:rsidP="00D73AD8">
      <w:pPr>
        <w:pStyle w:val="libLine"/>
        <w:rPr>
          <w:rtl/>
        </w:rPr>
      </w:pPr>
      <w:r>
        <w:rPr>
          <w:rFonts w:hint="cs"/>
          <w:rtl/>
        </w:rPr>
        <w:t>____________________</w:t>
      </w:r>
    </w:p>
    <w:p w:rsidR="00FE4F18" w:rsidRDefault="00D73AD8" w:rsidP="00D73AD8">
      <w:pPr>
        <w:pStyle w:val="libFootnote0"/>
        <w:rPr>
          <w:rtl/>
        </w:rPr>
      </w:pPr>
      <w:r>
        <w:rPr>
          <w:rFonts w:hint="cs"/>
          <w:rtl/>
        </w:rPr>
        <w:t>1 -</w:t>
      </w:r>
      <w:r w:rsidR="00FE4F18" w:rsidRPr="0013045D">
        <w:rPr>
          <w:rtl/>
        </w:rPr>
        <w:t xml:space="preserve"> مأساة الخلافة في الإسلام</w:t>
      </w:r>
      <w:r w:rsidR="00AD283C">
        <w:rPr>
          <w:rtl/>
        </w:rPr>
        <w:t>:</w:t>
      </w:r>
      <w:r w:rsidR="00FE4F18" w:rsidRPr="0013045D">
        <w:rPr>
          <w:rtl/>
        </w:rPr>
        <w:t xml:space="preserve"> ص 179</w:t>
      </w:r>
      <w:r w:rsidR="006D40AC">
        <w:rPr>
          <w:rtl/>
        </w:rPr>
        <w:t>.</w:t>
      </w:r>
    </w:p>
    <w:p w:rsidR="00FE4F18" w:rsidRDefault="00FE4F18" w:rsidP="00AD283C">
      <w:pPr>
        <w:pStyle w:val="libNormal"/>
        <w:rPr>
          <w:rtl/>
        </w:rPr>
      </w:pPr>
      <w:r w:rsidRPr="0013045D">
        <w:rPr>
          <w:rtl/>
        </w:rPr>
        <w:br w:type="page"/>
      </w:r>
    </w:p>
    <w:p w:rsidR="00FE4F18" w:rsidRDefault="00FE4F18" w:rsidP="00D73AD8">
      <w:pPr>
        <w:pStyle w:val="libNormal0"/>
        <w:rPr>
          <w:rtl/>
        </w:rPr>
      </w:pPr>
      <w:r w:rsidRPr="0013045D">
        <w:rPr>
          <w:rtl/>
        </w:rPr>
        <w:lastRenderedPageBreak/>
        <w:t>نسمع كلامك</w:t>
      </w:r>
      <w:r w:rsidR="00AD283C">
        <w:rPr>
          <w:rtl/>
        </w:rPr>
        <w:t>،</w:t>
      </w:r>
      <w:r w:rsidRPr="0013045D">
        <w:rPr>
          <w:rtl/>
        </w:rPr>
        <w:t xml:space="preserve"> فكلام من نسمع</w:t>
      </w:r>
      <w:r w:rsidR="006D40AC">
        <w:rPr>
          <w:rtl/>
        </w:rPr>
        <w:t>؟</w:t>
      </w:r>
      <w:r w:rsidRPr="0013045D">
        <w:rPr>
          <w:rtl/>
        </w:rPr>
        <w:t>!</w:t>
      </w:r>
    </w:p>
    <w:p w:rsidR="00FE4F18" w:rsidRDefault="00FE4F18" w:rsidP="00AE28A0">
      <w:pPr>
        <w:pStyle w:val="libNormal"/>
        <w:rPr>
          <w:rtl/>
        </w:rPr>
      </w:pPr>
      <w:r w:rsidRPr="0013045D">
        <w:rPr>
          <w:rtl/>
        </w:rPr>
        <w:t>هل نتبع هذا الطريق لأنّ فيهم فلاناً وفلاناً</w:t>
      </w:r>
      <w:r w:rsidR="006D40AC">
        <w:rPr>
          <w:rtl/>
        </w:rPr>
        <w:t>؟</w:t>
      </w:r>
      <w:r w:rsidRPr="0013045D">
        <w:rPr>
          <w:rtl/>
        </w:rPr>
        <w:t>! فما لنا ولهم</w:t>
      </w:r>
      <w:r w:rsidR="006D40AC">
        <w:rPr>
          <w:rtl/>
        </w:rPr>
        <w:t>؟</w:t>
      </w:r>
      <w:r w:rsidRPr="0013045D">
        <w:rPr>
          <w:rtl/>
        </w:rPr>
        <w:t xml:space="preserve"> ومتى كان الحق يعرف بالرجال</w:t>
      </w:r>
      <w:r w:rsidR="006D40AC">
        <w:rPr>
          <w:rtl/>
        </w:rPr>
        <w:t>؟</w:t>
      </w:r>
      <w:r w:rsidRPr="0013045D">
        <w:rPr>
          <w:rtl/>
        </w:rPr>
        <w:t xml:space="preserve"> والمثل السائر يقول</w:t>
      </w:r>
      <w:r w:rsidR="00AD283C">
        <w:rPr>
          <w:rtl/>
        </w:rPr>
        <w:t>:</w:t>
      </w:r>
      <w:r w:rsidRPr="0013045D">
        <w:rPr>
          <w:rtl/>
        </w:rPr>
        <w:t xml:space="preserve"> </w:t>
      </w:r>
      <w:r w:rsidR="00D25E9D">
        <w:rPr>
          <w:rtl/>
        </w:rPr>
        <w:t>(</w:t>
      </w:r>
      <w:r w:rsidRPr="0013045D">
        <w:rPr>
          <w:rtl/>
        </w:rPr>
        <w:t>عقلك برأسك اعرف خلاصك</w:t>
      </w:r>
      <w:r w:rsidR="00D25E9D">
        <w:rPr>
          <w:rtl/>
        </w:rPr>
        <w:t>)</w:t>
      </w:r>
      <w:r w:rsidR="00D73AD8">
        <w:rPr>
          <w:rFonts w:hint="cs"/>
          <w:rtl/>
        </w:rPr>
        <w:t xml:space="preserve"> </w:t>
      </w:r>
      <w:r w:rsidRPr="00AD283C">
        <w:rPr>
          <w:rStyle w:val="libFootnotenumChar"/>
          <w:rtl/>
        </w:rPr>
        <w:t>(1)</w:t>
      </w:r>
      <w:r w:rsidRPr="0013045D">
        <w:rPr>
          <w:rtl/>
        </w:rPr>
        <w:t>.</w:t>
      </w:r>
    </w:p>
    <w:p w:rsidR="00FE4F18" w:rsidRDefault="00FE4F18" w:rsidP="00AE28A0">
      <w:pPr>
        <w:pStyle w:val="libNormal"/>
        <w:rPr>
          <w:rtl/>
        </w:rPr>
      </w:pPr>
      <w:r w:rsidRPr="0013045D">
        <w:rPr>
          <w:rtl/>
        </w:rPr>
        <w:t>لقد أمرنا الله ورسوله باتباع آل البيت</w:t>
      </w:r>
      <w:r w:rsidR="00AD283C">
        <w:rPr>
          <w:rtl/>
        </w:rPr>
        <w:t>،</w:t>
      </w:r>
      <w:r w:rsidRPr="0013045D">
        <w:rPr>
          <w:rtl/>
        </w:rPr>
        <w:t xml:space="preserve"> فمالنا لا نطيع أمرهما</w:t>
      </w:r>
      <w:r w:rsidR="006D40AC">
        <w:rPr>
          <w:rtl/>
        </w:rPr>
        <w:t>؟</w:t>
      </w:r>
      <w:r w:rsidRPr="0013045D">
        <w:rPr>
          <w:rtl/>
        </w:rPr>
        <w:t xml:space="preserve"> فهل سنجد ناصح أفضل من رسول الله</w:t>
      </w:r>
      <w:r w:rsidR="006D40AC">
        <w:rPr>
          <w:rtl/>
        </w:rPr>
        <w:t>؟</w:t>
      </w:r>
      <w:r w:rsidRPr="0013045D">
        <w:rPr>
          <w:rtl/>
        </w:rPr>
        <w:t>!</w:t>
      </w:r>
    </w:p>
    <w:p w:rsidR="00FE4F18" w:rsidRDefault="00FE4F18" w:rsidP="00AE28A0">
      <w:pPr>
        <w:pStyle w:val="libNormal"/>
        <w:rPr>
          <w:rtl/>
        </w:rPr>
      </w:pPr>
      <w:r w:rsidRPr="00AE28A0">
        <w:rPr>
          <w:rtl/>
        </w:rPr>
        <w:t>قال الله تعالى</w:t>
      </w:r>
      <w:r w:rsidR="00AD283C">
        <w:rPr>
          <w:rtl/>
        </w:rPr>
        <w:t>:</w:t>
      </w:r>
      <w:r w:rsidRPr="00AE28A0">
        <w:rPr>
          <w:rtl/>
        </w:rPr>
        <w:t xml:space="preserve"> </w:t>
      </w:r>
      <w:r w:rsidRPr="00091063">
        <w:rPr>
          <w:rStyle w:val="libAlaemChar"/>
          <w:rtl/>
        </w:rPr>
        <w:t>(</w:t>
      </w:r>
      <w:r w:rsidRPr="00AE28A0">
        <w:rPr>
          <w:rStyle w:val="libAieChar"/>
          <w:rFonts w:eastAsia="MS Mincho"/>
          <w:rtl/>
        </w:rPr>
        <w:t xml:space="preserve"> وَمَا كَانَ لِمُؤْمِنٍ وَلاَ مُؤْمِنَةٍ إِذَا قَضَى اللّهُ وَرَسُولُهُ أَمْراً أَن يَكُونَ لَهُمُ الْخِيَرَةُ مِنْ أَمْرِهِمْ</w:t>
      </w:r>
      <w:r w:rsidRPr="00AE28A0">
        <w:rPr>
          <w:rStyle w:val="libAieChar"/>
          <w:rtl/>
        </w:rPr>
        <w:t xml:space="preserve"> </w:t>
      </w:r>
      <w:r w:rsidRPr="00091063">
        <w:rPr>
          <w:rStyle w:val="libAlaemChar"/>
          <w:rtl/>
        </w:rPr>
        <w:t>)</w:t>
      </w:r>
      <w:r w:rsidR="00D73AD8">
        <w:rPr>
          <w:rStyle w:val="libAieChar"/>
          <w:rFonts w:hint="cs"/>
          <w:rtl/>
        </w:rPr>
        <w:t xml:space="preserve"> </w:t>
      </w:r>
      <w:r w:rsidRPr="00AD283C">
        <w:rPr>
          <w:rStyle w:val="libFootnotenumChar"/>
          <w:rtl/>
        </w:rPr>
        <w:t>(2)</w:t>
      </w:r>
      <w:r w:rsidRPr="0013045D">
        <w:rPr>
          <w:rtl/>
        </w:rPr>
        <w:t xml:space="preserve"> فما لنا نقف أمام قضاء الله ورسوله ونجعل لأنفسنا الخيرة من أمرهما</w:t>
      </w:r>
      <w:r w:rsidR="006D40AC">
        <w:rPr>
          <w:rtl/>
        </w:rPr>
        <w:t>؟</w:t>
      </w:r>
      <w:r w:rsidRPr="0013045D">
        <w:rPr>
          <w:rtl/>
        </w:rPr>
        <w:t>!</w:t>
      </w:r>
    </w:p>
    <w:p w:rsidR="00FE4F18" w:rsidRDefault="00FE4F18" w:rsidP="00AE28A0">
      <w:pPr>
        <w:pStyle w:val="libNormal"/>
        <w:rPr>
          <w:rStyle w:val="libNormalChar"/>
          <w:rtl/>
        </w:rPr>
      </w:pPr>
      <w:r w:rsidRPr="0013045D">
        <w:rPr>
          <w:rtl/>
        </w:rPr>
        <w:t>أليس الله هو القائل</w:t>
      </w:r>
      <w:r w:rsidR="00AD283C">
        <w:rPr>
          <w:rtl/>
        </w:rPr>
        <w:t>:</w:t>
      </w:r>
      <w:r w:rsidRPr="0013045D">
        <w:rPr>
          <w:rtl/>
        </w:rPr>
        <w:t xml:space="preserve"> </w:t>
      </w:r>
      <w:r w:rsidRPr="00091063">
        <w:rPr>
          <w:rStyle w:val="libAlaemChar"/>
          <w:rtl/>
        </w:rPr>
        <w:t>(</w:t>
      </w:r>
      <w:r w:rsidRPr="00AE28A0">
        <w:rPr>
          <w:rStyle w:val="libAieChar"/>
          <w:rtl/>
        </w:rPr>
        <w:t xml:space="preserve"> </w:t>
      </w:r>
      <w:r w:rsidRPr="00AE28A0">
        <w:rPr>
          <w:rStyle w:val="libAieChar"/>
          <w:rFonts w:eastAsia="MS Mincho"/>
          <w:rtl/>
        </w:rPr>
        <w:t>فَلْيَحْذَرِ الّذِينَ يُخَالِفُونَ عَنْ أَمْرِهِ أَن تُصِيبَهُمْ فِتْنَةٌ</w:t>
      </w:r>
      <w:r w:rsidRPr="00AE28A0">
        <w:rPr>
          <w:rStyle w:val="libAieChar"/>
          <w:rtl/>
        </w:rPr>
        <w:t xml:space="preserve"> </w:t>
      </w:r>
      <w:r w:rsidRPr="00091063">
        <w:rPr>
          <w:rStyle w:val="libAlaemChar"/>
          <w:rtl/>
        </w:rPr>
        <w:t>)</w:t>
      </w:r>
      <w:r w:rsidR="00D73AD8">
        <w:rPr>
          <w:rStyle w:val="libAieChar"/>
          <w:rFonts w:hint="cs"/>
          <w:rtl/>
        </w:rPr>
        <w:t xml:space="preserve"> </w:t>
      </w:r>
      <w:r w:rsidRPr="00AD283C">
        <w:rPr>
          <w:rStyle w:val="libFootnotenumChar"/>
          <w:rtl/>
        </w:rPr>
        <w:t>(3)</w:t>
      </w:r>
      <w:r w:rsidR="006D40AC">
        <w:rPr>
          <w:rStyle w:val="libNormalChar"/>
          <w:rtl/>
        </w:rPr>
        <w:t>؟</w:t>
      </w:r>
      <w:r w:rsidRPr="00AE28A0">
        <w:rPr>
          <w:rStyle w:val="libNormalChar"/>
          <w:rtl/>
        </w:rPr>
        <w:t xml:space="preserve"> فما لنا لا نرضى إلاّ مخالفة أمر الرسول</w:t>
      </w:r>
      <w:r w:rsidR="006D40AC">
        <w:rPr>
          <w:rStyle w:val="libNormalChar"/>
          <w:rtl/>
        </w:rPr>
        <w:t>؟</w:t>
      </w:r>
      <w:r w:rsidRPr="00AE28A0">
        <w:rPr>
          <w:rStyle w:val="libNormalChar"/>
          <w:rtl/>
        </w:rPr>
        <w:t>!</w:t>
      </w:r>
    </w:p>
    <w:p w:rsidR="00D73AD8" w:rsidRDefault="00D73AD8" w:rsidP="00D73AD8">
      <w:pPr>
        <w:pStyle w:val="libNormal"/>
        <w:rPr>
          <w:rtl/>
        </w:rPr>
      </w:pPr>
      <w:r w:rsidRPr="0013045D">
        <w:rPr>
          <w:rtl/>
        </w:rPr>
        <w:t>فيا أخي المسلم</w:t>
      </w:r>
      <w:r w:rsidR="006D40AC">
        <w:rPr>
          <w:rtl/>
        </w:rPr>
        <w:t>!</w:t>
      </w:r>
      <w:r w:rsidRPr="0013045D">
        <w:rPr>
          <w:rtl/>
        </w:rPr>
        <w:t xml:space="preserve"> إنني أجعل كتابي هذا حجة عليّ وعليك وأقول هذا بكل طمأنينة فلا تغضب لفلان وفلان وتذكر يوم تقف بين يدي الله</w:t>
      </w:r>
      <w:r>
        <w:rPr>
          <w:rtl/>
        </w:rPr>
        <w:t>،</w:t>
      </w:r>
      <w:r w:rsidRPr="0013045D">
        <w:rPr>
          <w:rtl/>
        </w:rPr>
        <w:t xml:space="preserve"> وأعدّ للسؤال جواباً وللجواب صواباً</w:t>
      </w:r>
      <w:r w:rsidR="006D40AC">
        <w:rPr>
          <w:rtl/>
        </w:rPr>
        <w:t>.</w:t>
      </w:r>
    </w:p>
    <w:p w:rsidR="00D73AD8" w:rsidRDefault="00D73AD8" w:rsidP="00D73AD8">
      <w:pPr>
        <w:pStyle w:val="Heading2Center"/>
        <w:rPr>
          <w:rtl/>
        </w:rPr>
      </w:pPr>
      <w:bookmarkStart w:id="264" w:name="_Toc382042692"/>
      <w:r w:rsidRPr="0013045D">
        <w:rPr>
          <w:rtl/>
        </w:rPr>
        <w:t>إلى كل من يريد معرفة الحق</w:t>
      </w:r>
      <w:r w:rsidR="006D40AC">
        <w:rPr>
          <w:rtl/>
        </w:rPr>
        <w:t>.</w:t>
      </w:r>
      <w:r w:rsidRPr="0013045D">
        <w:rPr>
          <w:rtl/>
        </w:rPr>
        <w:t>..</w:t>
      </w:r>
      <w:bookmarkEnd w:id="264"/>
    </w:p>
    <w:p w:rsidR="00D73AD8" w:rsidRDefault="00D73AD8" w:rsidP="00D73AD8">
      <w:pPr>
        <w:pStyle w:val="libNormal"/>
        <w:rPr>
          <w:rtl/>
        </w:rPr>
      </w:pPr>
      <w:r w:rsidRPr="0013045D">
        <w:rPr>
          <w:rtl/>
        </w:rPr>
        <w:t xml:space="preserve">قال إحسان ظهير في الإهداء الذي جعله لكتابه </w:t>
      </w:r>
      <w:r w:rsidR="00D25E9D">
        <w:rPr>
          <w:rtl/>
        </w:rPr>
        <w:t>(</w:t>
      </w:r>
      <w:r w:rsidRPr="0013045D">
        <w:rPr>
          <w:rtl/>
        </w:rPr>
        <w:t>الشيعة والتشيّع</w:t>
      </w:r>
      <w:r w:rsidR="00D25E9D">
        <w:rPr>
          <w:rtl/>
        </w:rPr>
        <w:t>)</w:t>
      </w:r>
      <w:r>
        <w:rPr>
          <w:rtl/>
        </w:rPr>
        <w:t xml:space="preserve"> - </w:t>
      </w:r>
      <w:r w:rsidRPr="0013045D">
        <w:rPr>
          <w:rtl/>
        </w:rPr>
        <w:t>والذي حمل فيه على الشيعة</w:t>
      </w:r>
      <w:r>
        <w:rPr>
          <w:rtl/>
        </w:rPr>
        <w:t>:</w:t>
      </w:r>
      <w:r w:rsidRPr="0013045D">
        <w:rPr>
          <w:rtl/>
        </w:rPr>
        <w:t xml:space="preserve"> </w:t>
      </w:r>
      <w:r w:rsidR="00D6679F">
        <w:rPr>
          <w:rtl/>
        </w:rPr>
        <w:t>«</w:t>
      </w:r>
      <w:r w:rsidRPr="0013045D">
        <w:rPr>
          <w:rtl/>
        </w:rPr>
        <w:t>إلى كل من يريد معرفة الحق والحقيقة من السنة أم من الشيعة أهدي كتابي هذا</w:t>
      </w:r>
      <w:r w:rsidR="00044DC1">
        <w:rPr>
          <w:rtl/>
        </w:rPr>
        <w:t>»</w:t>
      </w:r>
      <w:r w:rsidR="006D40AC">
        <w:rPr>
          <w:rtl/>
        </w:rPr>
        <w:t>.</w:t>
      </w:r>
    </w:p>
    <w:p w:rsidR="00D73AD8" w:rsidRDefault="00D73AD8" w:rsidP="00D73AD8">
      <w:pPr>
        <w:pStyle w:val="libNormal"/>
        <w:rPr>
          <w:rtl/>
        </w:rPr>
      </w:pPr>
      <w:r w:rsidRPr="0013045D">
        <w:rPr>
          <w:rtl/>
        </w:rPr>
        <w:t>نعم يا ظهير لقد وجدنا الحق والحقيقة</w:t>
      </w:r>
      <w:r w:rsidR="006D40AC">
        <w:rPr>
          <w:rtl/>
        </w:rPr>
        <w:t>!</w:t>
      </w:r>
      <w:r w:rsidRPr="0013045D">
        <w:rPr>
          <w:rtl/>
        </w:rPr>
        <w:t>!</w:t>
      </w:r>
    </w:p>
    <w:p w:rsidR="00D73AD8" w:rsidRDefault="00D73AD8" w:rsidP="00D73AD8">
      <w:pPr>
        <w:pStyle w:val="libNormal"/>
        <w:rPr>
          <w:rtl/>
        </w:rPr>
      </w:pPr>
      <w:r w:rsidRPr="0013045D">
        <w:rPr>
          <w:rtl/>
        </w:rPr>
        <w:t>وتشيّع كثير من أهل السنَّة فضلاً عن علمائهم وهذه بعض أسمائهم</w:t>
      </w:r>
      <w:r>
        <w:rPr>
          <w:rtl/>
        </w:rPr>
        <w:t>:</w:t>
      </w:r>
    </w:p>
    <w:p w:rsidR="00D73AD8" w:rsidRPr="00892A64" w:rsidRDefault="00D73AD8" w:rsidP="00D73AD8">
      <w:pPr>
        <w:pStyle w:val="libLine"/>
        <w:rPr>
          <w:rtl/>
        </w:rPr>
      </w:pPr>
      <w:r>
        <w:rPr>
          <w:rFonts w:hint="cs"/>
          <w:rtl/>
        </w:rPr>
        <w:t>____________________</w:t>
      </w:r>
    </w:p>
    <w:p w:rsidR="00FE4F18" w:rsidRDefault="00D73AD8" w:rsidP="00D73AD8">
      <w:pPr>
        <w:pStyle w:val="libFootnote0"/>
        <w:rPr>
          <w:rtl/>
        </w:rPr>
      </w:pPr>
      <w:r>
        <w:rPr>
          <w:rFonts w:hint="cs"/>
          <w:rtl/>
        </w:rPr>
        <w:t>1 -</w:t>
      </w:r>
      <w:r w:rsidR="00FE4F18" w:rsidRPr="0013045D">
        <w:rPr>
          <w:rtl/>
        </w:rPr>
        <w:t xml:space="preserve"> يعني</w:t>
      </w:r>
      <w:r w:rsidR="00AD283C">
        <w:rPr>
          <w:rtl/>
        </w:rPr>
        <w:t>:</w:t>
      </w:r>
      <w:r w:rsidR="00FE4F18" w:rsidRPr="0013045D">
        <w:rPr>
          <w:rtl/>
        </w:rPr>
        <w:t xml:space="preserve"> أنت عندك عقل فاعرف طريقَ النجاة بنفسك</w:t>
      </w:r>
      <w:r w:rsidR="006D40AC">
        <w:rPr>
          <w:rtl/>
        </w:rPr>
        <w:t>.</w:t>
      </w:r>
    </w:p>
    <w:p w:rsidR="00FE4F18" w:rsidRDefault="00D73AD8" w:rsidP="00D73AD8">
      <w:pPr>
        <w:pStyle w:val="libFootnote0"/>
        <w:rPr>
          <w:rtl/>
        </w:rPr>
      </w:pPr>
      <w:r>
        <w:rPr>
          <w:rFonts w:hint="cs"/>
          <w:rtl/>
        </w:rPr>
        <w:t xml:space="preserve">2 - </w:t>
      </w:r>
      <w:r w:rsidR="00FE4F18" w:rsidRPr="0013045D">
        <w:rPr>
          <w:rtl/>
        </w:rPr>
        <w:t>الأحزاب</w:t>
      </w:r>
      <w:r w:rsidR="00AD283C">
        <w:rPr>
          <w:rtl/>
        </w:rPr>
        <w:t>:</w:t>
      </w:r>
      <w:r w:rsidR="00FE4F18" w:rsidRPr="0013045D">
        <w:rPr>
          <w:rtl/>
        </w:rPr>
        <w:t xml:space="preserve"> 36</w:t>
      </w:r>
      <w:r w:rsidR="006D40AC">
        <w:rPr>
          <w:rtl/>
        </w:rPr>
        <w:t>.</w:t>
      </w:r>
    </w:p>
    <w:p w:rsidR="00FE4F18" w:rsidRDefault="00D73AD8" w:rsidP="00D73AD8">
      <w:pPr>
        <w:pStyle w:val="libFootnote0"/>
        <w:rPr>
          <w:rtl/>
        </w:rPr>
      </w:pPr>
      <w:r>
        <w:rPr>
          <w:rFonts w:hint="cs"/>
          <w:rtl/>
        </w:rPr>
        <w:t xml:space="preserve">3 - </w:t>
      </w:r>
      <w:r w:rsidR="00FE4F18" w:rsidRPr="0013045D">
        <w:rPr>
          <w:rtl/>
        </w:rPr>
        <w:t>النور</w:t>
      </w:r>
      <w:r w:rsidR="00AD283C">
        <w:rPr>
          <w:rtl/>
        </w:rPr>
        <w:t>:</w:t>
      </w:r>
      <w:r w:rsidR="00FE4F18" w:rsidRPr="0013045D">
        <w:rPr>
          <w:rtl/>
        </w:rPr>
        <w:t xml:space="preserve"> 63</w:t>
      </w:r>
      <w:r w:rsidR="006D40AC">
        <w:rPr>
          <w:rtl/>
        </w:rPr>
        <w:t>.</w:t>
      </w:r>
    </w:p>
    <w:p w:rsidR="00FE4F18" w:rsidRDefault="00FE4F18" w:rsidP="00AD283C">
      <w:pPr>
        <w:pStyle w:val="libNormal"/>
        <w:rPr>
          <w:rtl/>
        </w:rPr>
      </w:pPr>
      <w:r w:rsidRPr="0013045D">
        <w:rPr>
          <w:rtl/>
        </w:rPr>
        <w:br w:type="page"/>
      </w:r>
    </w:p>
    <w:p w:rsidR="00FE4F18" w:rsidRDefault="00FE4F18" w:rsidP="00AE28A0">
      <w:pPr>
        <w:pStyle w:val="libNormal"/>
        <w:rPr>
          <w:rtl/>
        </w:rPr>
      </w:pPr>
      <w:r w:rsidRPr="0013045D">
        <w:rPr>
          <w:rtl/>
        </w:rPr>
        <w:lastRenderedPageBreak/>
        <w:t>1</w:t>
      </w:r>
      <w:r w:rsidR="00D73AD8">
        <w:rPr>
          <w:rtl/>
        </w:rPr>
        <w:t xml:space="preserve"> - </w:t>
      </w:r>
      <w:r w:rsidRPr="0013045D">
        <w:rPr>
          <w:rtl/>
        </w:rPr>
        <w:t>سعيد أيوب</w:t>
      </w:r>
      <w:r w:rsidR="00AD283C">
        <w:rPr>
          <w:rtl/>
        </w:rPr>
        <w:t>:</w:t>
      </w:r>
      <w:r w:rsidRPr="0013045D">
        <w:rPr>
          <w:rtl/>
        </w:rPr>
        <w:t xml:space="preserve"> من علماء مصر المعروفين له كتاب </w:t>
      </w:r>
      <w:r w:rsidR="00D25E9D">
        <w:rPr>
          <w:rtl/>
        </w:rPr>
        <w:t>(</w:t>
      </w:r>
      <w:r w:rsidRPr="0013045D">
        <w:rPr>
          <w:rtl/>
        </w:rPr>
        <w:t>معالم الفتن</w:t>
      </w:r>
      <w:r w:rsidR="00D25E9D">
        <w:rPr>
          <w:rtl/>
        </w:rPr>
        <w:t>)</w:t>
      </w:r>
      <w:r w:rsidRPr="0013045D">
        <w:rPr>
          <w:rtl/>
        </w:rPr>
        <w:t xml:space="preserve"> في جزءين</w:t>
      </w:r>
      <w:r w:rsidR="006D40AC">
        <w:rPr>
          <w:rtl/>
        </w:rPr>
        <w:t>.</w:t>
      </w:r>
    </w:p>
    <w:p w:rsidR="00FE4F18" w:rsidRDefault="00FE4F18" w:rsidP="00AE28A0">
      <w:pPr>
        <w:pStyle w:val="libNormal"/>
        <w:rPr>
          <w:rtl/>
        </w:rPr>
      </w:pPr>
      <w:r w:rsidRPr="0013045D">
        <w:rPr>
          <w:rtl/>
        </w:rPr>
        <w:t>2</w:t>
      </w:r>
      <w:r w:rsidR="00D73AD8">
        <w:rPr>
          <w:rtl/>
        </w:rPr>
        <w:t xml:space="preserve"> - </w:t>
      </w:r>
      <w:r w:rsidRPr="0013045D">
        <w:rPr>
          <w:rtl/>
        </w:rPr>
        <w:t>الدكتور حسين الضرغامي</w:t>
      </w:r>
      <w:r w:rsidR="00AD283C">
        <w:rPr>
          <w:rtl/>
        </w:rPr>
        <w:t>:</w:t>
      </w:r>
      <w:r w:rsidRPr="0013045D">
        <w:rPr>
          <w:rtl/>
        </w:rPr>
        <w:t xml:space="preserve"> من علماء الأزهر</w:t>
      </w:r>
      <w:r w:rsidR="006D40AC">
        <w:rPr>
          <w:rtl/>
        </w:rPr>
        <w:t>.</w:t>
      </w:r>
    </w:p>
    <w:p w:rsidR="00FE4F18" w:rsidRDefault="00FE4F18" w:rsidP="00AE28A0">
      <w:pPr>
        <w:pStyle w:val="libNormal"/>
        <w:rPr>
          <w:rtl/>
        </w:rPr>
      </w:pPr>
      <w:r w:rsidRPr="0013045D">
        <w:rPr>
          <w:rtl/>
        </w:rPr>
        <w:t>3</w:t>
      </w:r>
      <w:r w:rsidR="00D73AD8">
        <w:rPr>
          <w:rtl/>
        </w:rPr>
        <w:t xml:space="preserve"> - </w:t>
      </w:r>
      <w:r w:rsidRPr="0013045D">
        <w:rPr>
          <w:rtl/>
        </w:rPr>
        <w:t>إدريس الحسيني</w:t>
      </w:r>
      <w:r w:rsidR="00AD283C">
        <w:rPr>
          <w:rtl/>
        </w:rPr>
        <w:t>:</w:t>
      </w:r>
      <w:r w:rsidRPr="0013045D">
        <w:rPr>
          <w:rtl/>
        </w:rPr>
        <w:t xml:space="preserve"> من المغرب صاحب كتاب </w:t>
      </w:r>
      <w:r w:rsidR="00D25E9D">
        <w:rPr>
          <w:rtl/>
        </w:rPr>
        <w:t>(</w:t>
      </w:r>
      <w:r w:rsidRPr="0013045D">
        <w:rPr>
          <w:rtl/>
        </w:rPr>
        <w:t>الانتقال الصعب</w:t>
      </w:r>
      <w:r w:rsidR="00D25E9D">
        <w:rPr>
          <w:rtl/>
        </w:rPr>
        <w:t>)</w:t>
      </w:r>
      <w:r w:rsidRPr="0013045D">
        <w:rPr>
          <w:rtl/>
        </w:rPr>
        <w:t xml:space="preserve"> وكتاب </w:t>
      </w:r>
      <w:r w:rsidR="00D25E9D">
        <w:rPr>
          <w:rtl/>
        </w:rPr>
        <w:t>(</w:t>
      </w:r>
      <w:r w:rsidRPr="0013045D">
        <w:rPr>
          <w:rtl/>
        </w:rPr>
        <w:t>الخلافة المغتصبة أزمة تاريخ أم أزمة مؤرخ</w:t>
      </w:r>
      <w:r w:rsidR="00D25E9D">
        <w:rPr>
          <w:rtl/>
        </w:rPr>
        <w:t>)</w:t>
      </w:r>
      <w:r w:rsidR="006D40AC">
        <w:rPr>
          <w:rtl/>
        </w:rPr>
        <w:t>.</w:t>
      </w:r>
    </w:p>
    <w:p w:rsidR="00FE4F18" w:rsidRDefault="00FE4F18" w:rsidP="00AE28A0">
      <w:pPr>
        <w:pStyle w:val="libNormal"/>
        <w:rPr>
          <w:rtl/>
        </w:rPr>
      </w:pPr>
      <w:r w:rsidRPr="0013045D">
        <w:rPr>
          <w:rtl/>
        </w:rPr>
        <w:t>4</w:t>
      </w:r>
      <w:r w:rsidR="00D73AD8">
        <w:rPr>
          <w:rtl/>
        </w:rPr>
        <w:t xml:space="preserve"> - </w:t>
      </w:r>
      <w:r w:rsidRPr="0013045D">
        <w:rPr>
          <w:rtl/>
        </w:rPr>
        <w:t>أسعد وحيد قاسم</w:t>
      </w:r>
      <w:r w:rsidR="00AD283C">
        <w:rPr>
          <w:rtl/>
        </w:rPr>
        <w:t>:</w:t>
      </w:r>
      <w:r w:rsidRPr="0013045D">
        <w:rPr>
          <w:rtl/>
        </w:rPr>
        <w:t xml:space="preserve"> من فلسطين صاحب كتاب </w:t>
      </w:r>
      <w:r w:rsidR="00D25E9D">
        <w:rPr>
          <w:rtl/>
        </w:rPr>
        <w:t>(</w:t>
      </w:r>
      <w:r w:rsidRPr="0013045D">
        <w:rPr>
          <w:rtl/>
        </w:rPr>
        <w:t>حقيقة الشيعة الاثني عشرية</w:t>
      </w:r>
      <w:r w:rsidR="00D25E9D">
        <w:rPr>
          <w:rtl/>
        </w:rPr>
        <w:t>)</w:t>
      </w:r>
      <w:r w:rsidR="006D40AC">
        <w:rPr>
          <w:rtl/>
        </w:rPr>
        <w:t>.</w:t>
      </w:r>
    </w:p>
    <w:p w:rsidR="00FE4F18" w:rsidRDefault="00FE4F18" w:rsidP="00AE28A0">
      <w:pPr>
        <w:pStyle w:val="libNormal"/>
        <w:rPr>
          <w:rtl/>
        </w:rPr>
      </w:pPr>
      <w:r w:rsidRPr="0013045D">
        <w:rPr>
          <w:rtl/>
        </w:rPr>
        <w:t>5</w:t>
      </w:r>
      <w:r w:rsidR="00D73AD8">
        <w:rPr>
          <w:rtl/>
        </w:rPr>
        <w:t xml:space="preserve"> - </w:t>
      </w:r>
      <w:r w:rsidRPr="0013045D">
        <w:rPr>
          <w:rtl/>
        </w:rPr>
        <w:t xml:space="preserve">عيدروس بن أحمد السقاف </w:t>
      </w:r>
      <w:r w:rsidR="00D25E9D">
        <w:rPr>
          <w:rtl/>
        </w:rPr>
        <w:t>(</w:t>
      </w:r>
      <w:r w:rsidRPr="0013045D">
        <w:rPr>
          <w:rtl/>
        </w:rPr>
        <w:t>ابن رويش الشافعي</w:t>
      </w:r>
      <w:r w:rsidR="00D25E9D">
        <w:rPr>
          <w:rtl/>
        </w:rPr>
        <w:t>)</w:t>
      </w:r>
      <w:r w:rsidR="00AD283C">
        <w:rPr>
          <w:rtl/>
        </w:rPr>
        <w:t>:</w:t>
      </w:r>
      <w:r w:rsidRPr="0013045D">
        <w:rPr>
          <w:rtl/>
        </w:rPr>
        <w:t xml:space="preserve"> في كتابه </w:t>
      </w:r>
      <w:r w:rsidR="00D25E9D">
        <w:rPr>
          <w:rtl/>
        </w:rPr>
        <w:t>(</w:t>
      </w:r>
      <w:r w:rsidRPr="0013045D">
        <w:rPr>
          <w:rtl/>
        </w:rPr>
        <w:t>المقتطفات</w:t>
      </w:r>
      <w:r w:rsidR="00D25E9D">
        <w:rPr>
          <w:rtl/>
        </w:rPr>
        <w:t>)</w:t>
      </w:r>
      <w:r w:rsidR="006D40AC">
        <w:rPr>
          <w:rtl/>
        </w:rPr>
        <w:t>.</w:t>
      </w:r>
    </w:p>
    <w:p w:rsidR="00FE4F18" w:rsidRDefault="00FE4F18" w:rsidP="00AE28A0">
      <w:pPr>
        <w:pStyle w:val="libNormal"/>
        <w:rPr>
          <w:rtl/>
        </w:rPr>
      </w:pPr>
      <w:r w:rsidRPr="0013045D">
        <w:rPr>
          <w:rtl/>
        </w:rPr>
        <w:t>6</w:t>
      </w:r>
      <w:r w:rsidR="00D73AD8">
        <w:rPr>
          <w:rtl/>
        </w:rPr>
        <w:t xml:space="preserve"> - </w:t>
      </w:r>
      <w:r w:rsidRPr="0013045D">
        <w:rPr>
          <w:rtl/>
        </w:rPr>
        <w:t>صالح الورداني</w:t>
      </w:r>
      <w:r w:rsidR="00AD283C">
        <w:rPr>
          <w:rtl/>
        </w:rPr>
        <w:t>:</w:t>
      </w:r>
      <w:r w:rsidRPr="0013045D">
        <w:rPr>
          <w:rtl/>
        </w:rPr>
        <w:t xml:space="preserve"> من علماء مصر له أكثر من خمسة عشر كتاباً منها كتاب </w:t>
      </w:r>
      <w:r w:rsidR="00D25E9D">
        <w:rPr>
          <w:rtl/>
        </w:rPr>
        <w:t>(</w:t>
      </w:r>
      <w:r w:rsidRPr="0013045D">
        <w:rPr>
          <w:rtl/>
        </w:rPr>
        <w:t>الخدعة رحلتي من السنة إلى الشيعة</w:t>
      </w:r>
      <w:r w:rsidR="00D25E9D">
        <w:rPr>
          <w:rtl/>
        </w:rPr>
        <w:t>)</w:t>
      </w:r>
      <w:r w:rsidR="006D40AC">
        <w:rPr>
          <w:rtl/>
        </w:rPr>
        <w:t>.</w:t>
      </w:r>
    </w:p>
    <w:p w:rsidR="00FE4F18" w:rsidRDefault="00FE4F18" w:rsidP="00AE28A0">
      <w:pPr>
        <w:pStyle w:val="libNormal"/>
        <w:rPr>
          <w:rtl/>
        </w:rPr>
      </w:pPr>
      <w:r w:rsidRPr="0013045D">
        <w:rPr>
          <w:rtl/>
        </w:rPr>
        <w:t>7</w:t>
      </w:r>
      <w:r w:rsidR="00D73AD8">
        <w:rPr>
          <w:rtl/>
        </w:rPr>
        <w:t xml:space="preserve"> - </w:t>
      </w:r>
      <w:r w:rsidRPr="0013045D">
        <w:rPr>
          <w:rtl/>
        </w:rPr>
        <w:t>الدكتور محمد بيومي مهران</w:t>
      </w:r>
      <w:r w:rsidR="00AD283C">
        <w:rPr>
          <w:rtl/>
        </w:rPr>
        <w:t>:</w:t>
      </w:r>
      <w:r w:rsidRPr="0013045D">
        <w:rPr>
          <w:rtl/>
        </w:rPr>
        <w:t xml:space="preserve"> من علماء مصر له كتاب </w:t>
      </w:r>
      <w:r w:rsidR="00D25E9D">
        <w:rPr>
          <w:rtl/>
        </w:rPr>
        <w:t>(</w:t>
      </w:r>
      <w:r w:rsidRPr="0013045D">
        <w:rPr>
          <w:rtl/>
        </w:rPr>
        <w:t>الإمامة وأهل البيت</w:t>
      </w:r>
      <w:r w:rsidR="00D25E9D">
        <w:rPr>
          <w:rtl/>
        </w:rPr>
        <w:t>)</w:t>
      </w:r>
      <w:r w:rsidRPr="0013045D">
        <w:rPr>
          <w:rtl/>
        </w:rPr>
        <w:t xml:space="preserve"> في ثلاثة مجلدات وله أكثر من ستين كتاباً</w:t>
      </w:r>
      <w:r w:rsidR="006D40AC">
        <w:rPr>
          <w:rtl/>
        </w:rPr>
        <w:t>.</w:t>
      </w:r>
    </w:p>
    <w:p w:rsidR="00FE4F18" w:rsidRDefault="00FE4F18" w:rsidP="00AE28A0">
      <w:pPr>
        <w:pStyle w:val="libNormal"/>
        <w:rPr>
          <w:rtl/>
        </w:rPr>
      </w:pPr>
      <w:r w:rsidRPr="0013045D">
        <w:rPr>
          <w:rtl/>
        </w:rPr>
        <w:t>8</w:t>
      </w:r>
      <w:r w:rsidR="00D73AD8">
        <w:rPr>
          <w:rtl/>
        </w:rPr>
        <w:t xml:space="preserve"> - </w:t>
      </w:r>
      <w:r w:rsidRPr="0013045D">
        <w:rPr>
          <w:rtl/>
        </w:rPr>
        <w:t>الشيخ معتصم سيّد أحمد من علماء السودان</w:t>
      </w:r>
      <w:r w:rsidR="00AD283C">
        <w:rPr>
          <w:rtl/>
        </w:rPr>
        <w:t>،</w:t>
      </w:r>
      <w:r w:rsidRPr="0013045D">
        <w:rPr>
          <w:rtl/>
        </w:rPr>
        <w:t xml:space="preserve"> له كتاب </w:t>
      </w:r>
      <w:r w:rsidR="00D25E9D">
        <w:rPr>
          <w:rtl/>
        </w:rPr>
        <w:t>(</w:t>
      </w:r>
      <w:r w:rsidRPr="0013045D">
        <w:rPr>
          <w:rtl/>
        </w:rPr>
        <w:t>الحقيقة الضائعة رحلتي نحو مذهب آل البيت</w:t>
      </w:r>
      <w:r w:rsidR="00D25E9D">
        <w:rPr>
          <w:rtl/>
        </w:rPr>
        <w:t>)</w:t>
      </w:r>
      <w:r w:rsidR="006D40AC">
        <w:rPr>
          <w:rtl/>
        </w:rPr>
        <w:t>.</w:t>
      </w:r>
    </w:p>
    <w:p w:rsidR="00FE4F18" w:rsidRPr="00AE28A0" w:rsidRDefault="00FE4F18" w:rsidP="00AE28A0">
      <w:pPr>
        <w:pStyle w:val="libNormal"/>
        <w:rPr>
          <w:rtl/>
        </w:rPr>
      </w:pPr>
      <w:r w:rsidRPr="00091063">
        <w:rPr>
          <w:rStyle w:val="libAlaemChar"/>
          <w:rtl/>
        </w:rPr>
        <w:t>(</w:t>
      </w:r>
      <w:r w:rsidRPr="00AE28A0">
        <w:rPr>
          <w:rStyle w:val="libAieChar"/>
          <w:rFonts w:eastAsia="MS Mincho"/>
          <w:rtl/>
        </w:rPr>
        <w:t xml:space="preserve"> وَأَنّا لَمّا سَمِعْنَا الْهُدَى‏ آمَنّا بِهِ فَمَن يُؤْمِن بِرَبّهِ فَلاَ يَخَافُ بَخْساً وَلاَ رَهَقاً</w:t>
      </w:r>
      <w:r w:rsidRPr="00AE28A0">
        <w:rPr>
          <w:rStyle w:val="libAieChar"/>
          <w:rtl/>
        </w:rPr>
        <w:t xml:space="preserve"> </w:t>
      </w:r>
      <w:r w:rsidRPr="00091063">
        <w:rPr>
          <w:rStyle w:val="libAlaemChar"/>
          <w:rtl/>
        </w:rPr>
        <w:t>)</w:t>
      </w:r>
      <w:r w:rsidR="00D73AD8" w:rsidRPr="00D73AD8">
        <w:rPr>
          <w:rFonts w:hint="cs"/>
          <w:rtl/>
        </w:rPr>
        <w:t xml:space="preserve"> </w:t>
      </w:r>
      <w:r w:rsidRPr="00AD283C">
        <w:rPr>
          <w:rStyle w:val="libFootnotenumChar"/>
          <w:rtl/>
        </w:rPr>
        <w:t>(1)</w:t>
      </w:r>
      <w:r w:rsidR="006D40AC">
        <w:rPr>
          <w:rtl/>
        </w:rPr>
        <w:t>.</w:t>
      </w:r>
    </w:p>
    <w:p w:rsidR="00FE4F18" w:rsidRPr="00AE28A0" w:rsidRDefault="00FE4F18" w:rsidP="00AE28A0">
      <w:pPr>
        <w:pStyle w:val="libNormal"/>
        <w:rPr>
          <w:rtl/>
        </w:rPr>
      </w:pPr>
      <w:r w:rsidRPr="00091063">
        <w:rPr>
          <w:rStyle w:val="libAlaemChar"/>
          <w:rtl/>
        </w:rPr>
        <w:t>(</w:t>
      </w:r>
      <w:r w:rsidRPr="00AE28A0">
        <w:rPr>
          <w:rStyle w:val="libAieChar"/>
          <w:rtl/>
        </w:rPr>
        <w:t xml:space="preserve"> </w:t>
      </w:r>
      <w:r w:rsidRPr="00AE28A0">
        <w:rPr>
          <w:rStyle w:val="libAieChar"/>
          <w:rFonts w:eastAsia="MS Mincho"/>
          <w:rtl/>
        </w:rPr>
        <w:t>رَبّنَا إِنّنَا سَمِعْنَا مُنَادِياً يُنَادِي لِلْإِيمَانِ أَنْ آمِنُوا بِرَبّكُمْ فَآمَنّا رَبّنَا فَاغْفِرْ لَنَا ذُنُوبَنَا وَكَفّرْ عَنّا سَيّآتِنَا وَتَوَفّنَا مَعَ الْأَبْرَارِ</w:t>
      </w:r>
      <w:r w:rsidRPr="00AE28A0">
        <w:rPr>
          <w:rStyle w:val="libAieChar"/>
          <w:rtl/>
        </w:rPr>
        <w:t xml:space="preserve"> </w:t>
      </w:r>
      <w:r w:rsidRPr="00091063">
        <w:rPr>
          <w:rStyle w:val="libAlaemChar"/>
          <w:rtl/>
        </w:rPr>
        <w:t>)</w:t>
      </w:r>
      <w:r w:rsidR="00D73AD8" w:rsidRPr="00D73AD8">
        <w:rPr>
          <w:rFonts w:hint="cs"/>
          <w:rtl/>
        </w:rPr>
        <w:t xml:space="preserve"> </w:t>
      </w:r>
      <w:r w:rsidRPr="00AD283C">
        <w:rPr>
          <w:rStyle w:val="libFootnotenumChar"/>
          <w:rtl/>
        </w:rPr>
        <w:t>(2)</w:t>
      </w:r>
      <w:r w:rsidR="006D40AC">
        <w:rPr>
          <w:rtl/>
        </w:rPr>
        <w:t>.</w:t>
      </w:r>
    </w:p>
    <w:p w:rsidR="00D73AD8" w:rsidRPr="00892A64" w:rsidRDefault="00D73AD8" w:rsidP="00D73AD8">
      <w:pPr>
        <w:pStyle w:val="libLine"/>
        <w:rPr>
          <w:rtl/>
        </w:rPr>
      </w:pPr>
      <w:r>
        <w:rPr>
          <w:rFonts w:hint="cs"/>
          <w:rtl/>
        </w:rPr>
        <w:t>____________________</w:t>
      </w:r>
    </w:p>
    <w:p w:rsidR="00FE4F18" w:rsidRDefault="00D73AD8" w:rsidP="00D73AD8">
      <w:pPr>
        <w:pStyle w:val="libFootnote0"/>
        <w:rPr>
          <w:rtl/>
        </w:rPr>
      </w:pPr>
      <w:r>
        <w:rPr>
          <w:rFonts w:hint="cs"/>
          <w:rtl/>
        </w:rPr>
        <w:t>1 -</w:t>
      </w:r>
      <w:r w:rsidR="00FE4F18" w:rsidRPr="0013045D">
        <w:rPr>
          <w:rtl/>
        </w:rPr>
        <w:t xml:space="preserve"> الجن</w:t>
      </w:r>
      <w:r w:rsidR="00AD283C">
        <w:rPr>
          <w:rtl/>
        </w:rPr>
        <w:t>:</w:t>
      </w:r>
      <w:r w:rsidR="00FE4F18" w:rsidRPr="0013045D">
        <w:rPr>
          <w:rtl/>
        </w:rPr>
        <w:t xml:space="preserve"> 13</w:t>
      </w:r>
      <w:r w:rsidR="006D40AC">
        <w:rPr>
          <w:rtl/>
        </w:rPr>
        <w:t>.</w:t>
      </w:r>
    </w:p>
    <w:p w:rsidR="00FE4F18" w:rsidRDefault="00D73AD8" w:rsidP="00D73AD8">
      <w:pPr>
        <w:pStyle w:val="libFootnote0"/>
        <w:rPr>
          <w:rtl/>
        </w:rPr>
      </w:pPr>
      <w:r>
        <w:rPr>
          <w:rFonts w:hint="cs"/>
          <w:rtl/>
        </w:rPr>
        <w:t xml:space="preserve">2 - </w:t>
      </w:r>
      <w:r w:rsidR="00FE4F18" w:rsidRPr="0013045D">
        <w:rPr>
          <w:rtl/>
        </w:rPr>
        <w:t>آل عمران: 193</w:t>
      </w:r>
      <w:r w:rsidR="006D40AC">
        <w:rPr>
          <w:rtl/>
        </w:rPr>
        <w:t>.</w:t>
      </w:r>
    </w:p>
    <w:p w:rsidR="00FE4F18" w:rsidRDefault="00FE4F18" w:rsidP="00AD283C">
      <w:pPr>
        <w:pStyle w:val="libNormal"/>
        <w:rPr>
          <w:rtl/>
        </w:rPr>
      </w:pPr>
      <w:r w:rsidRPr="0013045D">
        <w:rPr>
          <w:rtl/>
        </w:rPr>
        <w:br w:type="page"/>
      </w:r>
    </w:p>
    <w:p w:rsidR="00FE4F18" w:rsidRDefault="00FE4F18" w:rsidP="00D73AD8">
      <w:pPr>
        <w:pStyle w:val="Heading1Center"/>
      </w:pPr>
      <w:bookmarkStart w:id="265" w:name="_Toc382042693"/>
      <w:r w:rsidRPr="00A97ACE">
        <w:rPr>
          <w:rtl/>
        </w:rPr>
        <w:lastRenderedPageBreak/>
        <w:t>الفصل الثالث</w:t>
      </w:r>
      <w:bookmarkEnd w:id="265"/>
    </w:p>
    <w:p w:rsidR="00FE4F18" w:rsidRDefault="00FE4F18" w:rsidP="00D73AD8">
      <w:pPr>
        <w:pStyle w:val="Heading1Center"/>
      </w:pPr>
      <w:bookmarkStart w:id="266" w:name="_Toc382042694"/>
      <w:r w:rsidRPr="00A97ACE">
        <w:rPr>
          <w:rtl/>
        </w:rPr>
        <w:t>المرجعية السياسية</w:t>
      </w:r>
      <w:bookmarkEnd w:id="266"/>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FE4F18" w:rsidP="006A5BEB">
      <w:pPr>
        <w:pStyle w:val="Heading3"/>
      </w:pPr>
      <w:bookmarkStart w:id="267" w:name="_Toc382042695"/>
      <w:r w:rsidRPr="00A97ACE">
        <w:rPr>
          <w:rtl/>
        </w:rPr>
        <w:lastRenderedPageBreak/>
        <w:t>توطئة:</w:t>
      </w:r>
      <w:bookmarkEnd w:id="267"/>
    </w:p>
    <w:p w:rsidR="00FE4F18" w:rsidRDefault="00FE4F18" w:rsidP="00FE4F18">
      <w:pPr>
        <w:pStyle w:val="libNormal"/>
      </w:pPr>
      <w:r w:rsidRPr="00480AC4">
        <w:rPr>
          <w:rtl/>
        </w:rPr>
        <w:t xml:space="preserve">لقد أثبتنا في البحوث السابقة، ضرورة وجود مرجعية دينية بعد النبي </w:t>
      </w:r>
      <w:r w:rsidR="00AD283C" w:rsidRPr="00AD283C">
        <w:rPr>
          <w:rStyle w:val="libAlaemChar"/>
          <w:rtl/>
        </w:rPr>
        <w:t>صلى‌الله‌عليه‌وآله‌وسلم</w:t>
      </w:r>
      <w:r w:rsidRPr="00480AC4">
        <w:rPr>
          <w:rtl/>
        </w:rPr>
        <w:t xml:space="preserve">، متمثلة بآل البيت </w:t>
      </w:r>
      <w:r w:rsidR="00AD283C" w:rsidRPr="00AD283C">
        <w:rPr>
          <w:rStyle w:val="libAlaemChar"/>
          <w:rtl/>
        </w:rPr>
        <w:t>عليهم‌السلام</w:t>
      </w:r>
      <w:r w:rsidRPr="00480AC4">
        <w:rPr>
          <w:rtl/>
        </w:rPr>
        <w:t xml:space="preserve"> وبق</w:t>
      </w:r>
      <w:r w:rsidR="000D5C6B">
        <w:rPr>
          <w:rFonts w:hint="cs"/>
          <w:rtl/>
        </w:rPr>
        <w:tab/>
      </w:r>
      <w:r w:rsidRPr="00480AC4">
        <w:rPr>
          <w:rtl/>
        </w:rPr>
        <w:t>ي أن نسلط الضوء على المرجعية السياسية بعد النبي، مع العلم بأنه لا انفصال بين المرجعيتين.</w:t>
      </w:r>
    </w:p>
    <w:p w:rsidR="00FE4F18" w:rsidRDefault="00FE4F18" w:rsidP="00FE4F18">
      <w:pPr>
        <w:pStyle w:val="libNormal"/>
      </w:pPr>
      <w:r w:rsidRPr="00480AC4">
        <w:rPr>
          <w:rtl/>
        </w:rPr>
        <w:t>قال أهل السنة: إن</w:t>
      </w:r>
      <w:r>
        <w:rPr>
          <w:rFonts w:hint="cs"/>
          <w:rtl/>
        </w:rPr>
        <w:t>َّ</w:t>
      </w:r>
      <w:r w:rsidRPr="00480AC4">
        <w:rPr>
          <w:rtl/>
        </w:rPr>
        <w:t xml:space="preserve"> النبي ترك أمر الخلافة لأمته، يختارون الخليفة من بينهم، ولكننا وجدنا - ومن كتب أهل السنة - أن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عي</w:t>
      </w:r>
      <w:r>
        <w:rPr>
          <w:rFonts w:hint="cs"/>
          <w:rtl/>
        </w:rPr>
        <w:t>َّ</w:t>
      </w:r>
      <w:r w:rsidRPr="00480AC4">
        <w:rPr>
          <w:rtl/>
        </w:rPr>
        <w:t xml:space="preserve">ن خليفته من بعده، وهو علي بن أبي طالب وولده الأحد عشر </w:t>
      </w:r>
      <w:r w:rsidR="00AD283C" w:rsidRPr="00AD283C">
        <w:rPr>
          <w:rStyle w:val="libAlaemChar"/>
          <w:rtl/>
        </w:rPr>
        <w:t>عليهم‌السلام</w:t>
      </w:r>
      <w:r w:rsidRPr="00480AC4">
        <w:rPr>
          <w:rtl/>
        </w:rPr>
        <w:t>، والأدلة فيما يأتي:</w:t>
      </w:r>
    </w:p>
    <w:p w:rsidR="00FE4F18" w:rsidRDefault="00FE4F18" w:rsidP="00A97592">
      <w:pPr>
        <w:pStyle w:val="Heading2Center"/>
      </w:pPr>
      <w:bookmarkStart w:id="268" w:name="_Toc382042696"/>
      <w:r w:rsidRPr="00AC1B30">
        <w:rPr>
          <w:rtl/>
        </w:rPr>
        <w:t>الأدلة من السنة</w:t>
      </w:r>
      <w:bookmarkEnd w:id="268"/>
    </w:p>
    <w:p w:rsidR="00FE4F18" w:rsidRDefault="00FE4F18" w:rsidP="00A97592">
      <w:pPr>
        <w:pStyle w:val="Heading3"/>
      </w:pPr>
      <w:bookmarkStart w:id="269" w:name="_Toc382042697"/>
      <w:r w:rsidRPr="00AC1B30">
        <w:rPr>
          <w:rtl/>
        </w:rPr>
        <w:t>حديث الدار:</w:t>
      </w:r>
      <w:bookmarkEnd w:id="269"/>
    </w:p>
    <w:p w:rsidR="00FE4F18" w:rsidRDefault="00FE4F18" w:rsidP="00A97592">
      <w:pPr>
        <w:pStyle w:val="libNormal"/>
      </w:pPr>
      <w:r w:rsidRPr="00FE4F18">
        <w:rPr>
          <w:rtl/>
        </w:rPr>
        <w:t xml:space="preserve">لما نزل قول الله تعالى: </w:t>
      </w:r>
      <w:r w:rsidRPr="00091063">
        <w:rPr>
          <w:rStyle w:val="libAlaemChar"/>
          <w:rtl/>
        </w:rPr>
        <w:t>(</w:t>
      </w:r>
      <w:r w:rsidR="00A97592">
        <w:rPr>
          <w:rStyle w:val="libAieChar"/>
          <w:rFonts w:hint="cs"/>
          <w:rtl/>
        </w:rPr>
        <w:t xml:space="preserve"> </w:t>
      </w:r>
      <w:r w:rsidR="00A97592" w:rsidRPr="00A97592">
        <w:rPr>
          <w:rStyle w:val="libAieChar"/>
          <w:rFonts w:hint="cs"/>
          <w:rtl/>
        </w:rPr>
        <w:t>وَأَنذِرْ</w:t>
      </w:r>
      <w:r w:rsidR="00A97592" w:rsidRPr="00A97592">
        <w:rPr>
          <w:rStyle w:val="libAieChar"/>
          <w:rtl/>
        </w:rPr>
        <w:t xml:space="preserve"> </w:t>
      </w:r>
      <w:r w:rsidR="00A97592" w:rsidRPr="00A97592">
        <w:rPr>
          <w:rStyle w:val="libAieChar"/>
          <w:rFonts w:hint="cs"/>
          <w:rtl/>
        </w:rPr>
        <w:t>عَشِيرَتَكَ</w:t>
      </w:r>
      <w:r w:rsidR="00A97592" w:rsidRPr="00A97592">
        <w:rPr>
          <w:rStyle w:val="libAieChar"/>
          <w:rtl/>
        </w:rPr>
        <w:t xml:space="preserve"> </w:t>
      </w:r>
      <w:r w:rsidR="00A97592" w:rsidRPr="00A97592">
        <w:rPr>
          <w:rStyle w:val="libAieChar"/>
          <w:rFonts w:hint="cs"/>
          <w:rtl/>
        </w:rPr>
        <w:t>الْأَقْرَبِينَ</w:t>
      </w:r>
      <w:r w:rsidR="00A97592">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 xml:space="preserve"> في السنة الثالثة من البعثة. دعا رسول الله </w:t>
      </w:r>
      <w:r w:rsidR="00AD283C" w:rsidRPr="00AD283C">
        <w:rPr>
          <w:rStyle w:val="libAlaemChar"/>
          <w:rtl/>
        </w:rPr>
        <w:t>صلى‌الله‌عليه‌وآله‌وسلم</w:t>
      </w:r>
      <w:r w:rsidRPr="00480AC4">
        <w:rPr>
          <w:rtl/>
        </w:rPr>
        <w:t xml:space="preserve"> عشيرته إلى دار عمه أبي طالب. وبعد أن اكلوا وشربوا قال لهم رسول الله </w:t>
      </w:r>
      <w:r w:rsidR="00AD283C" w:rsidRPr="00AD283C">
        <w:rPr>
          <w:rStyle w:val="libAlaemChar"/>
          <w:rtl/>
        </w:rPr>
        <w:t>صلى‌الله‌عليه‌وآله‌وسلم</w:t>
      </w:r>
      <w:r w:rsidRPr="00480AC4">
        <w:rPr>
          <w:rtl/>
        </w:rPr>
        <w:t>: " أيكم يؤازرني على هذا الأمر على أن يكون أخي ووصيي وخليفتي من بعدي. فأحجم القوم.</w:t>
      </w:r>
    </w:p>
    <w:p w:rsidR="00FE4F18" w:rsidRDefault="00FE4F18" w:rsidP="00FE4F18">
      <w:pPr>
        <w:pStyle w:val="libNormal"/>
      </w:pPr>
      <w:r w:rsidRPr="00480AC4">
        <w:rPr>
          <w:rtl/>
        </w:rPr>
        <w:t xml:space="preserve">فقال علي </w:t>
      </w:r>
      <w:r w:rsidR="00AD283C" w:rsidRPr="00AD283C">
        <w:rPr>
          <w:rStyle w:val="libAlaemChar"/>
          <w:rtl/>
        </w:rPr>
        <w:t>عليه‌السلام</w:t>
      </w:r>
      <w:r w:rsidRPr="00480AC4">
        <w:rPr>
          <w:rtl/>
        </w:rPr>
        <w:t>: أنا يا نبي الله. وحين قالها لثالث مر</w:t>
      </w:r>
      <w:r>
        <w:rPr>
          <w:rFonts w:hint="cs"/>
          <w:rtl/>
        </w:rPr>
        <w:t>َّ</w:t>
      </w:r>
      <w:r w:rsidRPr="00480AC4">
        <w:rPr>
          <w:rtl/>
        </w:rPr>
        <w:t>ة</w:t>
      </w:r>
      <w:r>
        <w:rPr>
          <w:rFonts w:hint="cs"/>
          <w:rtl/>
        </w:rPr>
        <w:t>ٍ</w:t>
      </w:r>
      <w:r w:rsidRPr="00480AC4">
        <w:rPr>
          <w:rtl/>
        </w:rPr>
        <w:t xml:space="preserve"> وعلي</w:t>
      </w:r>
      <w:r>
        <w:rPr>
          <w:rFonts w:hint="cs"/>
          <w:rtl/>
        </w:rPr>
        <w:t>ٌّ</w:t>
      </w:r>
      <w:r w:rsidRPr="00480AC4">
        <w:rPr>
          <w:rtl/>
        </w:rPr>
        <w:t xml:space="preserve"> يقول: أنا يا نبي الله، أخذ برقبة علي وقال: إن</w:t>
      </w:r>
      <w:r>
        <w:rPr>
          <w:rFonts w:hint="cs"/>
          <w:rtl/>
        </w:rPr>
        <w:t>َّ</w:t>
      </w:r>
      <w:r w:rsidRPr="00480AC4">
        <w:rPr>
          <w:rtl/>
        </w:rPr>
        <w:t xml:space="preserve"> هذا أخي ووصيي وخليفتي من بعدي فاسمعوا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الشعراء: 214.</w:t>
      </w:r>
    </w:p>
    <w:p w:rsidR="00FE4F18" w:rsidRDefault="00FE4F18" w:rsidP="00AD283C">
      <w:pPr>
        <w:pStyle w:val="libNormal"/>
        <w:rPr>
          <w:rtl/>
        </w:rPr>
      </w:pPr>
      <w:r>
        <w:rPr>
          <w:rtl/>
        </w:rPr>
        <w:br w:type="page"/>
      </w:r>
    </w:p>
    <w:p w:rsidR="00FE4F18" w:rsidRDefault="00FE4F18" w:rsidP="00A97592">
      <w:pPr>
        <w:pStyle w:val="libNormal0"/>
      </w:pPr>
      <w:r w:rsidRPr="00480AC4">
        <w:rPr>
          <w:rtl/>
        </w:rPr>
        <w:lastRenderedPageBreak/>
        <w:t xml:space="preserve">له وأطيعوا... " </w:t>
      </w:r>
      <w:r w:rsidRPr="00AD283C">
        <w:rPr>
          <w:rStyle w:val="libFootnotenumChar"/>
          <w:rtl/>
        </w:rPr>
        <w:t>(1)</w:t>
      </w:r>
      <w:r w:rsidRPr="00480AC4">
        <w:rPr>
          <w:rtl/>
        </w:rPr>
        <w:t>.</w:t>
      </w:r>
    </w:p>
    <w:p w:rsidR="00FE4F18" w:rsidRDefault="00FE4F18" w:rsidP="00FE4F18">
      <w:pPr>
        <w:pStyle w:val="libNormal"/>
      </w:pPr>
      <w:r w:rsidRPr="00480AC4">
        <w:rPr>
          <w:rtl/>
        </w:rPr>
        <w:t>في هذا الحديث دلالة</w:t>
      </w:r>
      <w:r>
        <w:rPr>
          <w:rFonts w:hint="cs"/>
          <w:rtl/>
        </w:rPr>
        <w:t>ٌ</w:t>
      </w:r>
      <w:r w:rsidRPr="00480AC4">
        <w:rPr>
          <w:rtl/>
        </w:rPr>
        <w:t xml:space="preserve"> واضحة على استخلاف الرسول </w:t>
      </w:r>
      <w:r w:rsidR="00AD283C" w:rsidRPr="00AD283C">
        <w:rPr>
          <w:rStyle w:val="libAlaemChar"/>
          <w:rtl/>
        </w:rPr>
        <w:t>صلى‌الله‌عليه‌وآله‌وسلم</w:t>
      </w:r>
      <w:r w:rsidRPr="00480AC4">
        <w:rPr>
          <w:rtl/>
        </w:rPr>
        <w:t xml:space="preserve"> لعلي </w:t>
      </w:r>
      <w:r w:rsidR="00AD283C" w:rsidRPr="00AD283C">
        <w:rPr>
          <w:rStyle w:val="libAlaemChar"/>
          <w:rtl/>
        </w:rPr>
        <w:t>عليه‌السلام</w:t>
      </w:r>
      <w:r w:rsidRPr="00480AC4">
        <w:rPr>
          <w:rtl/>
        </w:rPr>
        <w:t xml:space="preserve"> من بعده.</w:t>
      </w:r>
    </w:p>
    <w:p w:rsidR="00FE4F18" w:rsidRDefault="00FE4F18" w:rsidP="00A97592">
      <w:pPr>
        <w:pStyle w:val="Heading3"/>
      </w:pPr>
      <w:bookmarkStart w:id="270" w:name="_Toc382042698"/>
      <w:r w:rsidRPr="001A1EC5">
        <w:rPr>
          <w:rtl/>
        </w:rPr>
        <w:t>مع صاحب البينات:</w:t>
      </w:r>
      <w:bookmarkEnd w:id="270"/>
    </w:p>
    <w:p w:rsidR="00FE4F18" w:rsidRDefault="00FE4F18" w:rsidP="00FE4F18">
      <w:pPr>
        <w:pStyle w:val="libNormal"/>
      </w:pPr>
      <w:r w:rsidRPr="00480AC4">
        <w:rPr>
          <w:rtl/>
        </w:rPr>
        <w:t>قال صاحب كتاب البينات في رده على المراجعات: " إن</w:t>
      </w:r>
      <w:r>
        <w:rPr>
          <w:rFonts w:hint="cs"/>
          <w:rtl/>
        </w:rPr>
        <w:t>َّ</w:t>
      </w:r>
      <w:r w:rsidRPr="00480AC4">
        <w:rPr>
          <w:rtl/>
        </w:rPr>
        <w:t xml:space="preserve"> الذي في الصحاح من نزول هذه الآية، غير هذا. ففي الصحيحين من رواية ابن عمر وأبي هريرة وغيرهما، يناقض هذه الرواية ونحن نسوق رواية واحدة... عن ابن عمر وأبي هريرة - واللفظ له عن النبي </w:t>
      </w:r>
      <w:r w:rsidR="00AD283C" w:rsidRPr="00AD283C">
        <w:rPr>
          <w:rStyle w:val="libAlaemChar"/>
          <w:rtl/>
        </w:rPr>
        <w:t>صلى‌الله‌عليه‌وآله‌وسلم</w:t>
      </w:r>
      <w:r w:rsidRPr="00480AC4">
        <w:rPr>
          <w:rtl/>
        </w:rPr>
        <w:t xml:space="preserve"> - لما نزلت - وأنذر عشيرتك الأقربين - دعا رسول الله </w:t>
      </w:r>
      <w:r w:rsidR="00AD283C" w:rsidRPr="00AD283C">
        <w:rPr>
          <w:rStyle w:val="libAlaemChar"/>
          <w:rtl/>
        </w:rPr>
        <w:t>صلى‌الله‌عليه‌وآله‌وسلم</w:t>
      </w:r>
      <w:r w:rsidRPr="00480AC4">
        <w:rPr>
          <w:rtl/>
        </w:rPr>
        <w:t xml:space="preserve"> قريشا فاجتمعوا فخص</w:t>
      </w:r>
      <w:r>
        <w:rPr>
          <w:rFonts w:hint="cs"/>
          <w:rtl/>
        </w:rPr>
        <w:t>َّ</w:t>
      </w:r>
      <w:r w:rsidRPr="00480AC4">
        <w:rPr>
          <w:rtl/>
        </w:rPr>
        <w:t xml:space="preserve"> وعم</w:t>
      </w:r>
      <w:r>
        <w:rPr>
          <w:rFonts w:hint="cs"/>
          <w:rtl/>
        </w:rPr>
        <w:t>َّ</w:t>
      </w:r>
      <w:r w:rsidRPr="00480AC4">
        <w:rPr>
          <w:rtl/>
        </w:rPr>
        <w:t xml:space="preserve"> فقال: يابني كعب بن لؤي انقذوا أنفسكم من النار... يابني عبد المطلب انقذوا انفسكم من النار. يافاطمة بنت محمد أنقذي نفسك من النار...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97592">
      <w:pPr>
        <w:pStyle w:val="libFootnote0"/>
      </w:pPr>
      <w:r w:rsidRPr="00480AC4">
        <w:rPr>
          <w:rtl/>
        </w:rPr>
        <w:t>1 - راجع: تاريخ الطبري: 2</w:t>
      </w:r>
      <w:r w:rsidR="00692C19">
        <w:rPr>
          <w:rtl/>
        </w:rPr>
        <w:t>/</w:t>
      </w:r>
      <w:r w:rsidRPr="00480AC4">
        <w:rPr>
          <w:rtl/>
        </w:rPr>
        <w:t>319 - 321. الكامل في التاريخ، ابن الأثير الشافعي: 2</w:t>
      </w:r>
      <w:r w:rsidR="00692C19">
        <w:rPr>
          <w:rtl/>
        </w:rPr>
        <w:t>/</w:t>
      </w:r>
      <w:r w:rsidRPr="00480AC4">
        <w:rPr>
          <w:rtl/>
        </w:rPr>
        <w:t>62 و 63.</w:t>
      </w:r>
    </w:p>
    <w:p w:rsidR="00FE4F18" w:rsidRDefault="00FE4F18" w:rsidP="00A97592">
      <w:pPr>
        <w:pStyle w:val="libFootnote0"/>
      </w:pPr>
      <w:r w:rsidRPr="00480AC4">
        <w:rPr>
          <w:rtl/>
        </w:rPr>
        <w:t>شرح النهج، ابن أبي الحديد وصححه: 13</w:t>
      </w:r>
      <w:r w:rsidR="00692C19">
        <w:rPr>
          <w:rtl/>
        </w:rPr>
        <w:t>/</w:t>
      </w:r>
      <w:r w:rsidRPr="00480AC4">
        <w:rPr>
          <w:rtl/>
        </w:rPr>
        <w:t>210 و 244. السيرة الحلبية، الحلبي الشافعي: 1</w:t>
      </w:r>
      <w:r w:rsidR="00692C19">
        <w:rPr>
          <w:rtl/>
        </w:rPr>
        <w:t>/</w:t>
      </w:r>
      <w:r w:rsidRPr="00480AC4">
        <w:rPr>
          <w:rtl/>
        </w:rPr>
        <w:t>311.</w:t>
      </w:r>
    </w:p>
    <w:p w:rsidR="00FE4F18" w:rsidRDefault="00FE4F18" w:rsidP="00A97592">
      <w:pPr>
        <w:pStyle w:val="libFootnote0"/>
      </w:pPr>
      <w:r w:rsidRPr="00480AC4">
        <w:rPr>
          <w:rtl/>
        </w:rPr>
        <w:t>منتخب كنز العمال بهامش المسند: 5</w:t>
      </w:r>
      <w:r w:rsidR="00692C19">
        <w:rPr>
          <w:rtl/>
        </w:rPr>
        <w:t>/</w:t>
      </w:r>
      <w:r w:rsidRPr="00480AC4">
        <w:rPr>
          <w:rtl/>
        </w:rPr>
        <w:t>41 و 42. شواهد التنزيل، الحاكم الحسكاني: 1</w:t>
      </w:r>
      <w:r w:rsidR="00692C19">
        <w:rPr>
          <w:rtl/>
        </w:rPr>
        <w:t>/</w:t>
      </w:r>
      <w:r w:rsidRPr="00480AC4">
        <w:rPr>
          <w:rtl/>
        </w:rPr>
        <w:t>371.</w:t>
      </w:r>
    </w:p>
    <w:p w:rsidR="00FE4F18" w:rsidRDefault="00FE4F18" w:rsidP="00A97592">
      <w:pPr>
        <w:pStyle w:val="libFootnote0"/>
      </w:pPr>
      <w:r w:rsidRPr="00480AC4">
        <w:rPr>
          <w:rtl/>
        </w:rPr>
        <w:t>كنز العمال: 15</w:t>
      </w:r>
      <w:r w:rsidR="00692C19">
        <w:rPr>
          <w:rtl/>
        </w:rPr>
        <w:t>/</w:t>
      </w:r>
      <w:r w:rsidRPr="00480AC4">
        <w:rPr>
          <w:rtl/>
        </w:rPr>
        <w:t>115. ترجمة الإمام علي من تاريخ دمشق، ابن عساكر: 1</w:t>
      </w:r>
      <w:r w:rsidR="00692C19">
        <w:rPr>
          <w:rtl/>
        </w:rPr>
        <w:t>/</w:t>
      </w:r>
      <w:r w:rsidRPr="00480AC4">
        <w:rPr>
          <w:rtl/>
        </w:rPr>
        <w:t>85. التفسير المنير لمعالم التنزيل، الجاوي: 2</w:t>
      </w:r>
      <w:r w:rsidR="00692C19">
        <w:rPr>
          <w:rtl/>
        </w:rPr>
        <w:t>/</w:t>
      </w:r>
      <w:r w:rsidRPr="00480AC4">
        <w:rPr>
          <w:rtl/>
        </w:rPr>
        <w:t>118. تفسير الخازن، علاء الدين الشافعي: 3</w:t>
      </w:r>
      <w:r w:rsidR="00692C19">
        <w:rPr>
          <w:rtl/>
        </w:rPr>
        <w:t>/</w:t>
      </w:r>
      <w:r w:rsidRPr="00480AC4">
        <w:rPr>
          <w:rtl/>
        </w:rPr>
        <w:t>371 و 390. حياة محمد، محمد حس</w:t>
      </w:r>
      <w:r>
        <w:rPr>
          <w:rFonts w:hint="cs"/>
          <w:rtl/>
        </w:rPr>
        <w:t>ن</w:t>
      </w:r>
      <w:r w:rsidRPr="00480AC4">
        <w:rPr>
          <w:rtl/>
        </w:rPr>
        <w:t>ين هيكل: ص 104. تفسير الطبري: 19</w:t>
      </w:r>
      <w:r w:rsidR="00692C19">
        <w:rPr>
          <w:rtl/>
        </w:rPr>
        <w:t>/</w:t>
      </w:r>
      <w:r w:rsidRPr="00480AC4">
        <w:rPr>
          <w:rtl/>
        </w:rPr>
        <w:t>121 وفيه بتر</w:t>
      </w:r>
      <w:r>
        <w:rPr>
          <w:rFonts w:hint="cs"/>
          <w:rtl/>
        </w:rPr>
        <w:t>ٌ</w:t>
      </w:r>
      <w:r w:rsidRPr="00480AC4">
        <w:rPr>
          <w:rtl/>
        </w:rPr>
        <w:t xml:space="preserve"> لآخر الحديث! وقريب من هذا اللفظ يوجد في خصائص أمير المؤمنين، النسائي: ص 86. كفاية الطالب، الكنجي الشافعي: ص 205.</w:t>
      </w:r>
    </w:p>
    <w:p w:rsidR="00FE4F18" w:rsidRDefault="00FE4F18" w:rsidP="00A97592">
      <w:pPr>
        <w:pStyle w:val="libFootnote0"/>
      </w:pPr>
      <w:r w:rsidRPr="00480AC4">
        <w:rPr>
          <w:rtl/>
        </w:rPr>
        <w:t>كنز العمال: 15</w:t>
      </w:r>
      <w:r w:rsidR="00692C19">
        <w:rPr>
          <w:rtl/>
        </w:rPr>
        <w:t>/</w:t>
      </w:r>
      <w:r w:rsidRPr="00480AC4">
        <w:rPr>
          <w:rtl/>
        </w:rPr>
        <w:t>100. نظم درر الس</w:t>
      </w:r>
      <w:r>
        <w:rPr>
          <w:rFonts w:hint="cs"/>
          <w:rtl/>
        </w:rPr>
        <w:t>ِ</w:t>
      </w:r>
      <w:r w:rsidRPr="00480AC4">
        <w:rPr>
          <w:rtl/>
        </w:rPr>
        <w:t>مطين: ص 83. مجمع الزوائد: 8</w:t>
      </w:r>
      <w:r w:rsidR="00692C19">
        <w:rPr>
          <w:rtl/>
        </w:rPr>
        <w:t>/</w:t>
      </w:r>
      <w:r w:rsidRPr="00480AC4">
        <w:rPr>
          <w:rtl/>
        </w:rPr>
        <w:t>302 و 9</w:t>
      </w:r>
      <w:r w:rsidR="00692C19">
        <w:rPr>
          <w:rtl/>
        </w:rPr>
        <w:t>/</w:t>
      </w:r>
      <w:r w:rsidRPr="00480AC4">
        <w:rPr>
          <w:rtl/>
        </w:rPr>
        <w:t>113.</w:t>
      </w:r>
    </w:p>
    <w:p w:rsidR="00FE4F18" w:rsidRDefault="00FE4F18" w:rsidP="00A97592">
      <w:pPr>
        <w:pStyle w:val="libFootnote0"/>
      </w:pPr>
      <w:r w:rsidRPr="00480AC4">
        <w:rPr>
          <w:rtl/>
        </w:rPr>
        <w:t>فرائد الس</w:t>
      </w:r>
      <w:r>
        <w:rPr>
          <w:rFonts w:hint="cs"/>
          <w:rtl/>
        </w:rPr>
        <w:t>ِ</w:t>
      </w:r>
      <w:r w:rsidRPr="00480AC4">
        <w:rPr>
          <w:rtl/>
        </w:rPr>
        <w:t>مطين: 1</w:t>
      </w:r>
      <w:r w:rsidR="00692C19">
        <w:rPr>
          <w:rtl/>
        </w:rPr>
        <w:t>/</w:t>
      </w:r>
      <w:r w:rsidRPr="00480AC4">
        <w:rPr>
          <w:rtl/>
        </w:rPr>
        <w:t>86. وراجع مسند أحمد: 1</w:t>
      </w:r>
      <w:r w:rsidR="00692C19">
        <w:rPr>
          <w:rtl/>
        </w:rPr>
        <w:t>/</w:t>
      </w:r>
      <w:r w:rsidRPr="00480AC4">
        <w:rPr>
          <w:rtl/>
        </w:rPr>
        <w:t>111 و 159. وملحق المراجعات.</w:t>
      </w:r>
    </w:p>
    <w:p w:rsidR="00A97592" w:rsidRDefault="00A97592" w:rsidP="00A97592">
      <w:pPr>
        <w:pStyle w:val="libNormal"/>
        <w:rPr>
          <w:rtl/>
        </w:rPr>
      </w:pPr>
      <w:r>
        <w:rPr>
          <w:rtl/>
        </w:rPr>
        <w:br w:type="page"/>
      </w:r>
    </w:p>
    <w:p w:rsidR="00FE4F18" w:rsidRDefault="00FE4F18" w:rsidP="00FE4F18">
      <w:pPr>
        <w:pStyle w:val="libNormal"/>
      </w:pPr>
      <w:r w:rsidRPr="00480AC4">
        <w:rPr>
          <w:rtl/>
        </w:rPr>
        <w:lastRenderedPageBreak/>
        <w:t>نلاحظ أن</w:t>
      </w:r>
      <w:r>
        <w:rPr>
          <w:rFonts w:hint="cs"/>
          <w:rtl/>
        </w:rPr>
        <w:t>َّ</w:t>
      </w:r>
      <w:r w:rsidRPr="00480AC4">
        <w:rPr>
          <w:rtl/>
        </w:rPr>
        <w:t xml:space="preserve"> الله أمر نبيه بإنذار عشيرته الأقربين، فكيف يدعو النبي قريشا وهم ليسوا عشيرته الأقربين؟! هذا أولا.</w:t>
      </w:r>
    </w:p>
    <w:p w:rsidR="00FE4F18" w:rsidRDefault="00FE4F18" w:rsidP="00FE4F18">
      <w:pPr>
        <w:pStyle w:val="libNormal"/>
      </w:pPr>
      <w:r w:rsidRPr="00480AC4">
        <w:rPr>
          <w:rtl/>
        </w:rPr>
        <w:t>ثانيا: هلا قلت لنا يا صاحب البينات كيف علم أبو هريرة بمجرى الحادثة التي ذكرت مع أنه أسلم بعد نزول آية الإنذار بسبعة عشر عاما؟!!</w:t>
      </w:r>
    </w:p>
    <w:p w:rsidR="00FE4F18" w:rsidRDefault="00FE4F18" w:rsidP="00FE4F18">
      <w:pPr>
        <w:pStyle w:val="libNormal"/>
      </w:pPr>
      <w:r w:rsidRPr="00480AC4">
        <w:rPr>
          <w:rtl/>
        </w:rPr>
        <w:t>وكذلك ابن عمر، كان عمره قرابة السنة!! عند نزول هذه الآية!!</w:t>
      </w:r>
    </w:p>
    <w:p w:rsidR="00FE4F18" w:rsidRDefault="00FE4F18" w:rsidP="00FE4F18">
      <w:pPr>
        <w:pStyle w:val="libNormal"/>
      </w:pPr>
      <w:r w:rsidRPr="00480AC4">
        <w:rPr>
          <w:rtl/>
        </w:rPr>
        <w:t>وإن كان الصحابة يرسلون الروايات عن بعضهم بعضا، لكن المفروض عليهم أن يرسلوها عن علي كما أوردناها، وكما أرسلها ابن عباس، وهذا يؤكد لنا عدم صحة هذه الرواية، فالكذب حبائله ضعيفة وثغراته كثيرة.</w:t>
      </w:r>
    </w:p>
    <w:p w:rsidR="00FE4F18" w:rsidRDefault="00FE4F18" w:rsidP="00FE4F18">
      <w:pPr>
        <w:pStyle w:val="libNormal"/>
      </w:pPr>
      <w:r w:rsidRPr="00480AC4">
        <w:rPr>
          <w:rtl/>
        </w:rPr>
        <w:t xml:space="preserve">وأمامنا ثغرة أخرى فقد ذكر صاحب البينات أن الرسول قال: " يا فاطمة بنت محمد أنقذي نفسك من النار " فكيف يخاطب الرسول بنتا لم تولد بعد؟!! ففاطمة </w:t>
      </w:r>
      <w:r w:rsidR="00AD283C" w:rsidRPr="00AD283C">
        <w:rPr>
          <w:rStyle w:val="libAlaemChar"/>
          <w:rtl/>
        </w:rPr>
        <w:t>عليها‌السلام</w:t>
      </w:r>
      <w:r w:rsidRPr="00480AC4">
        <w:rPr>
          <w:rtl/>
        </w:rPr>
        <w:t xml:space="preserve"> حسب روايات آل البيت - وآل البيت بالذي فيه أعلم - ولدت في السنة الخامسة من البعثة أي بعد نزول هذه الآية بسنتين. وحتى على روايات أهل السنة يبقى الإشكال قائما، فعندهم أن</w:t>
      </w:r>
      <w:r>
        <w:rPr>
          <w:rFonts w:hint="cs"/>
          <w:rtl/>
        </w:rPr>
        <w:t>َّ</w:t>
      </w:r>
      <w:r w:rsidRPr="00480AC4">
        <w:rPr>
          <w:rtl/>
        </w:rPr>
        <w:t xml:space="preserve"> فاطمة </w:t>
      </w:r>
      <w:r w:rsidR="00AD283C" w:rsidRPr="00AD283C">
        <w:rPr>
          <w:rStyle w:val="libAlaemChar"/>
          <w:rtl/>
        </w:rPr>
        <w:t>عليها‌السلام</w:t>
      </w:r>
      <w:r w:rsidRPr="00480AC4">
        <w:rPr>
          <w:rtl/>
        </w:rPr>
        <w:t xml:space="preserve"> ولدت في سنة احدى وأربعين من مولد النبي </w:t>
      </w:r>
      <w:r w:rsidR="00AD283C" w:rsidRPr="00AD283C">
        <w:rPr>
          <w:rStyle w:val="libAlaemChar"/>
          <w:rtl/>
        </w:rPr>
        <w:t>صلى‌الله‌عليه‌وآله‌وسلم</w:t>
      </w:r>
      <w:r w:rsidRPr="00480AC4">
        <w:rPr>
          <w:rtl/>
        </w:rPr>
        <w:t xml:space="preserve"> </w:t>
      </w:r>
      <w:r w:rsidRPr="00AD283C">
        <w:rPr>
          <w:rStyle w:val="libFootnotenumChar"/>
          <w:rtl/>
        </w:rPr>
        <w:t>(1)</w:t>
      </w:r>
      <w:r w:rsidRPr="00480AC4">
        <w:rPr>
          <w:rtl/>
        </w:rPr>
        <w:t>، أو قبل البعثة بخمس سنين.</w:t>
      </w:r>
    </w:p>
    <w:p w:rsidR="00FE4F18" w:rsidRDefault="00FE4F18" w:rsidP="00FE4F18">
      <w:pPr>
        <w:pStyle w:val="libNormal"/>
      </w:pPr>
      <w:r w:rsidRPr="00480AC4">
        <w:rPr>
          <w:rtl/>
        </w:rPr>
        <w:t>وعلى فرض انها ولدت قبل البعثة بخمس سنين فيكون عمرها عند نزول الآية، ثمان سنوات. فكيف يخاطب الرسول بنتا بهذا العمر، وسط حشود الناس والزعماء الكبار؟! وهي غير مكل</w:t>
      </w:r>
      <w:r>
        <w:rPr>
          <w:rFonts w:hint="cs"/>
          <w:rtl/>
        </w:rPr>
        <w:t>ّ</w:t>
      </w:r>
      <w:r w:rsidRPr="00480AC4">
        <w:rPr>
          <w:rtl/>
        </w:rPr>
        <w:t xml:space="preserve">فة، ولا يجري عليها الخطاب ولا العتاب. وفي الفقه السني </w:t>
      </w:r>
      <w:r>
        <w:rPr>
          <w:rFonts w:hint="cs"/>
          <w:rtl/>
        </w:rPr>
        <w:t>أ</w:t>
      </w:r>
      <w:r w:rsidRPr="00480AC4">
        <w:rPr>
          <w:rtl/>
        </w:rPr>
        <w:t>ن</w:t>
      </w:r>
      <w:r>
        <w:rPr>
          <w:rFonts w:hint="cs"/>
          <w:rtl/>
        </w:rPr>
        <w:t>َّ</w:t>
      </w:r>
      <w:r w:rsidRPr="00480AC4">
        <w:rPr>
          <w:rtl/>
        </w:rPr>
        <w:t xml:space="preserve"> البنت تخاطب بالتكاليف الشرعية إذا بلغت خمسة عشر عاما!!</w:t>
      </w:r>
    </w:p>
    <w:p w:rsidR="00FE4F18" w:rsidRDefault="00FE4F18" w:rsidP="00FE4F18">
      <w:pPr>
        <w:pStyle w:val="libNormal"/>
      </w:pPr>
      <w:r w:rsidRPr="00480AC4">
        <w:rPr>
          <w:rtl/>
        </w:rPr>
        <w:t>ألاحظتم مواطن الضعف في هذه الرواية؟! إن</w:t>
      </w:r>
      <w:r>
        <w:rPr>
          <w:rFonts w:hint="cs"/>
          <w:rtl/>
        </w:rPr>
        <w:t>َّ</w:t>
      </w:r>
      <w:r w:rsidRPr="00480AC4">
        <w:rPr>
          <w:rtl/>
        </w:rPr>
        <w:t xml:space="preserve"> هذا من المضحكات يا صاحب البينات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الاستيعاب: 4</w:t>
      </w:r>
      <w:r w:rsidR="00692C19">
        <w:rPr>
          <w:rtl/>
        </w:rPr>
        <w:t>/</w:t>
      </w:r>
      <w:r w:rsidRPr="00480AC4">
        <w:rPr>
          <w:rtl/>
        </w:rPr>
        <w:t>1893.</w:t>
      </w:r>
    </w:p>
    <w:p w:rsidR="00FE4F18" w:rsidRDefault="00FE4F18" w:rsidP="00AD283C">
      <w:pPr>
        <w:pStyle w:val="libFootnote0"/>
      </w:pPr>
      <w:r w:rsidRPr="00480AC4">
        <w:rPr>
          <w:rtl/>
        </w:rPr>
        <w:t>2 - وكان الأجدر بك تسمية كتابك ب‍: المضحكات في الرد على بينات المراجعات!! وقد تصدى السيد علي الميلاني للرد على كتاب البينات في كتابه " تشييد المراجعات وتفنيد المكابرات ".</w:t>
      </w:r>
    </w:p>
    <w:p w:rsidR="00FE4F18" w:rsidRDefault="00FE4F18" w:rsidP="00AD283C">
      <w:pPr>
        <w:pStyle w:val="libNormal"/>
        <w:rPr>
          <w:rtl/>
        </w:rPr>
      </w:pPr>
      <w:r>
        <w:rPr>
          <w:rtl/>
        </w:rPr>
        <w:br w:type="page"/>
      </w:r>
    </w:p>
    <w:p w:rsidR="00FE4F18" w:rsidRDefault="00FE4F18" w:rsidP="00872E50">
      <w:pPr>
        <w:pStyle w:val="Heading3"/>
      </w:pPr>
      <w:bookmarkStart w:id="271" w:name="_Toc382042699"/>
      <w:r w:rsidRPr="00B5314E">
        <w:rPr>
          <w:rtl/>
        </w:rPr>
        <w:lastRenderedPageBreak/>
        <w:t>سند الحديث:</w:t>
      </w:r>
      <w:bookmarkEnd w:id="271"/>
    </w:p>
    <w:p w:rsidR="00FE4F18" w:rsidRDefault="00FE4F18" w:rsidP="00FE4F18">
      <w:pPr>
        <w:pStyle w:val="libNormal"/>
      </w:pPr>
      <w:r w:rsidRPr="00B5314E">
        <w:rPr>
          <w:rtl/>
        </w:rPr>
        <w:t>لو نظرنا في سند الحديث، لوجدنا رواته كلهم ثقات، إلا</w:t>
      </w:r>
      <w:r>
        <w:rPr>
          <w:rFonts w:hint="cs"/>
          <w:rtl/>
        </w:rPr>
        <w:t>ّ</w:t>
      </w:r>
      <w:r w:rsidRPr="00B5314E">
        <w:rPr>
          <w:rtl/>
        </w:rPr>
        <w:t xml:space="preserve"> أن</w:t>
      </w:r>
      <w:r>
        <w:rPr>
          <w:rFonts w:hint="cs"/>
          <w:rtl/>
        </w:rPr>
        <w:t>َّ</w:t>
      </w:r>
      <w:r w:rsidRPr="00B5314E">
        <w:rPr>
          <w:rtl/>
        </w:rPr>
        <w:t xml:space="preserve"> علماء الحديث ضع</w:t>
      </w:r>
      <w:r>
        <w:rPr>
          <w:rFonts w:hint="cs"/>
          <w:rtl/>
        </w:rPr>
        <w:t>َّ</w:t>
      </w:r>
      <w:r w:rsidRPr="00B5314E">
        <w:rPr>
          <w:rtl/>
        </w:rPr>
        <w:t>فوا أبا مريم الأنصاري، أحد رجال السند، ولم تكن تهمته إلا</w:t>
      </w:r>
      <w:r>
        <w:rPr>
          <w:rFonts w:hint="cs"/>
          <w:rtl/>
        </w:rPr>
        <w:t>ّ</w:t>
      </w:r>
      <w:r w:rsidRPr="00B5314E">
        <w:rPr>
          <w:rtl/>
        </w:rPr>
        <w:t xml:space="preserve"> أنه أدى أجر الرسالة المحمدية فود</w:t>
      </w:r>
      <w:r>
        <w:rPr>
          <w:rFonts w:hint="cs"/>
          <w:rtl/>
        </w:rPr>
        <w:t>َّ</w:t>
      </w:r>
      <w:r w:rsidRPr="00B5314E">
        <w:rPr>
          <w:rtl/>
        </w:rPr>
        <w:t xml:space="preserve"> ذوي القربى. فذنب الرجل أنه تمسك بالثقلين. نعم كان لا بد من الطعن به، لأن</w:t>
      </w:r>
      <w:r>
        <w:rPr>
          <w:rFonts w:hint="cs"/>
          <w:rtl/>
        </w:rPr>
        <w:t>َّ</w:t>
      </w:r>
      <w:r w:rsidRPr="00B5314E">
        <w:rPr>
          <w:rtl/>
        </w:rPr>
        <w:t xml:space="preserve"> تعديله يعني صحة الحديث...</w:t>
      </w:r>
    </w:p>
    <w:p w:rsidR="00FE4F18" w:rsidRDefault="00FE4F18" w:rsidP="00FE4F18">
      <w:pPr>
        <w:pStyle w:val="libNormal"/>
      </w:pPr>
      <w:r w:rsidRPr="00B5314E">
        <w:rPr>
          <w:rtl/>
        </w:rPr>
        <w:t>وهذا ديدن علماء الحديث، في التعامل مع فضائل آل البيت، وقد أشار لها</w:t>
      </w:r>
      <w:r w:rsidRPr="00480AC4">
        <w:rPr>
          <w:rtl/>
        </w:rPr>
        <w:t xml:space="preserve"> ابن قتيبة حيث قال: " وإن</w:t>
      </w:r>
      <w:r>
        <w:rPr>
          <w:rFonts w:hint="cs"/>
          <w:rtl/>
        </w:rPr>
        <w:t>ّ</w:t>
      </w:r>
      <w:r w:rsidRPr="00480AC4">
        <w:rPr>
          <w:rtl/>
        </w:rPr>
        <w:t xml:space="preserve"> ذكر قول النبي </w:t>
      </w:r>
      <w:r w:rsidR="00AD283C" w:rsidRPr="00AD283C">
        <w:rPr>
          <w:rStyle w:val="libAlaemChar"/>
          <w:rtl/>
        </w:rPr>
        <w:t>صلى‌الله‌عليه‌وآله‌وسلم</w:t>
      </w:r>
      <w:r w:rsidRPr="00480AC4">
        <w:rPr>
          <w:rtl/>
        </w:rPr>
        <w:t>: " من كنت مولاه " و " أنت مني بمنزلة هارون من موسى " واشباه هذا، التمسوا لتلك الأحاديث الصحاح المخارج، لينقصوه ويبخسوه حق</w:t>
      </w:r>
      <w:r>
        <w:rPr>
          <w:rFonts w:hint="cs"/>
          <w:rtl/>
        </w:rPr>
        <w:t>ّ</w:t>
      </w:r>
      <w:r w:rsidRPr="00480AC4">
        <w:rPr>
          <w:rtl/>
        </w:rPr>
        <w:t>ه، وهذا هو الجهل بعينه ".</w:t>
      </w:r>
    </w:p>
    <w:p w:rsidR="00FE4F18" w:rsidRDefault="00FE4F18" w:rsidP="00FE4F18">
      <w:pPr>
        <w:pStyle w:val="libNormal"/>
      </w:pPr>
      <w:r w:rsidRPr="00480AC4">
        <w:rPr>
          <w:rtl/>
        </w:rPr>
        <w:t>وقال أحمد محمود صبحي: " لما كان أهل الظاهر والسلفيون يوالون معاوية فإنه لم يكن لديهم مفر</w:t>
      </w:r>
      <w:r>
        <w:rPr>
          <w:rFonts w:hint="cs"/>
          <w:rtl/>
        </w:rPr>
        <w:t>ٌّ</w:t>
      </w:r>
      <w:r w:rsidRPr="00480AC4">
        <w:rPr>
          <w:rtl/>
        </w:rPr>
        <w:t xml:space="preserve"> عن اختيار: إما ترك هذه الموالاة، أو القدح بشتى الوسائل في الحديث، وبالرغم من أنه من المفروض أن تخضع العقائد للنصوص، إلا أن</w:t>
      </w:r>
      <w:r>
        <w:rPr>
          <w:rFonts w:hint="cs"/>
          <w:rtl/>
        </w:rPr>
        <w:t>َّ</w:t>
      </w:r>
      <w:r w:rsidRPr="00480AC4">
        <w:rPr>
          <w:rtl/>
        </w:rPr>
        <w:t xml:space="preserve"> كثيرا من أصحاب المذاهب قد اخضعوا الأحاديث لأهوائهم ومذاهبهم " </w:t>
      </w:r>
      <w:r w:rsidRPr="00AD283C">
        <w:rPr>
          <w:rStyle w:val="libFootnotenumChar"/>
          <w:rtl/>
        </w:rPr>
        <w:t>(1)</w:t>
      </w:r>
      <w:r w:rsidRPr="00480AC4">
        <w:rPr>
          <w:rtl/>
        </w:rPr>
        <w:t>.</w:t>
      </w:r>
    </w:p>
    <w:p w:rsidR="00FE4F18" w:rsidRDefault="00FE4F18" w:rsidP="00FE4F18">
      <w:pPr>
        <w:pStyle w:val="libNormal"/>
      </w:pPr>
      <w:r w:rsidRPr="00480AC4">
        <w:rPr>
          <w:rtl/>
        </w:rPr>
        <w:t>ومع طعن الطاعنين بأبي مريم، فقد اثنى عليه وأطراه الحافظ ابن عقدة كما في لسان الميزان. وقال ابن حجر فيه: " كان ذا اعتناء بالعلم وبالرجال "، وقال شعبة: " لم أر أحفظ منه ".</w:t>
      </w:r>
    </w:p>
    <w:p w:rsidR="00FE4F18" w:rsidRDefault="00FE4F18" w:rsidP="00FE4F18">
      <w:pPr>
        <w:pStyle w:val="libNormal"/>
      </w:pPr>
      <w:r w:rsidRPr="00480AC4">
        <w:rPr>
          <w:rtl/>
        </w:rPr>
        <w:t>وكفى الرجل فخرا أنه صحب ثلاثة من أئمة آل البيت هم: علي بن الحسين ومحمد بن علي وجعفر بن محمد.</w:t>
      </w:r>
    </w:p>
    <w:p w:rsidR="00FE4F18" w:rsidRDefault="00FE4F18" w:rsidP="00FE4F18">
      <w:pPr>
        <w:pStyle w:val="libNormal"/>
      </w:pPr>
      <w:r w:rsidRPr="00480AC4">
        <w:rPr>
          <w:rtl/>
        </w:rPr>
        <w:t>وهو ثقة عند الإمامية باتفاق. فيكون الحديث صحيحا عند الأحرار المنصفين.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روح التشيع، عبد الله نعمة: ص 152 - 153.</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وما الغرابة في هذا الحديث؟ هذا النبي موسى </w:t>
      </w:r>
      <w:r w:rsidR="00AD283C" w:rsidRPr="00AD283C">
        <w:rPr>
          <w:rStyle w:val="libAlaemChar"/>
          <w:rtl/>
        </w:rPr>
        <w:t>عليه‌السلام</w:t>
      </w:r>
      <w:r w:rsidRPr="00480AC4">
        <w:rPr>
          <w:rtl/>
        </w:rPr>
        <w:t xml:space="preserve"> مع محدودية رسالته، مكانا وزمانا، إلا</w:t>
      </w:r>
      <w:r>
        <w:rPr>
          <w:rFonts w:hint="cs"/>
          <w:rtl/>
        </w:rPr>
        <w:t>ّ</w:t>
      </w:r>
      <w:r w:rsidRPr="00480AC4">
        <w:rPr>
          <w:rtl/>
        </w:rPr>
        <w:t xml:space="preserve"> أنه احتاج إلى معين ووزير، فكان أخاه هارون، وكذا النبي يحتاج إلى معين ووزير، خاصة أنه مبعوث للعالمين حتى قيام الساعة وهذا في حق النبي أولى؟!</w:t>
      </w:r>
    </w:p>
    <w:p w:rsidR="00FE4F18" w:rsidRDefault="00FE4F18" w:rsidP="00872E50">
      <w:pPr>
        <w:pStyle w:val="Heading3"/>
      </w:pPr>
      <w:bookmarkStart w:id="272" w:name="_Toc382042700"/>
      <w:r w:rsidRPr="00B5314E">
        <w:rPr>
          <w:rtl/>
        </w:rPr>
        <w:t>حديث الغدير:</w:t>
      </w:r>
      <w:bookmarkEnd w:id="272"/>
    </w:p>
    <w:p w:rsidR="00FE4F18" w:rsidRDefault="00FE4F18" w:rsidP="00FE4F18">
      <w:pPr>
        <w:pStyle w:val="libNormal"/>
      </w:pPr>
      <w:r w:rsidRPr="00480AC4">
        <w:rPr>
          <w:rtl/>
        </w:rPr>
        <w:t xml:space="preserve">حينما كان رسول الله </w:t>
      </w:r>
      <w:r w:rsidR="00AD283C" w:rsidRPr="00AD283C">
        <w:rPr>
          <w:rStyle w:val="libAlaemChar"/>
          <w:rtl/>
        </w:rPr>
        <w:t>صلى‌الله‌عليه‌وآله‌وسلم</w:t>
      </w:r>
      <w:r w:rsidRPr="00480AC4">
        <w:rPr>
          <w:rtl/>
        </w:rPr>
        <w:t xml:space="preserve"> في طريق العودة من ح</w:t>
      </w:r>
      <w:r>
        <w:rPr>
          <w:rFonts w:hint="cs"/>
          <w:rtl/>
        </w:rPr>
        <w:t>َ</w:t>
      </w:r>
      <w:r w:rsidRPr="00480AC4">
        <w:rPr>
          <w:rtl/>
        </w:rPr>
        <w:t>ج</w:t>
      </w:r>
      <w:r>
        <w:rPr>
          <w:rFonts w:hint="cs"/>
          <w:rtl/>
        </w:rPr>
        <w:t>ّ</w:t>
      </w:r>
      <w:r w:rsidRPr="00480AC4">
        <w:rPr>
          <w:rtl/>
        </w:rPr>
        <w:t>ة الوداع في الثامن عشر من ذي الحجة وفي مكان يقال له غدير خ</w:t>
      </w:r>
      <w:r>
        <w:rPr>
          <w:rFonts w:hint="cs"/>
          <w:rtl/>
        </w:rPr>
        <w:t>ُ</w:t>
      </w:r>
      <w:r w:rsidRPr="00480AC4">
        <w:rPr>
          <w:rtl/>
        </w:rPr>
        <w:t xml:space="preserve">م نزل عليه </w:t>
      </w:r>
      <w:r w:rsidRPr="00AD283C">
        <w:rPr>
          <w:rStyle w:val="libFootnotenumChar"/>
          <w:rtl/>
        </w:rPr>
        <w:t>(1)</w:t>
      </w:r>
      <w:r w:rsidRPr="00480AC4">
        <w:rPr>
          <w:rtl/>
        </w:rPr>
        <w:t xml:space="preserve"> قول الله تعالى:</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أسباب النزول للواحدي النيسابوري: 115، الدر المنثور: 2</w:t>
      </w:r>
      <w:r w:rsidR="00692C19">
        <w:rPr>
          <w:rtl/>
        </w:rPr>
        <w:t>/</w:t>
      </w:r>
      <w:r w:rsidRPr="00480AC4">
        <w:rPr>
          <w:rtl/>
        </w:rPr>
        <w:t>298، فتح القدير للشوكاني: 2</w:t>
      </w:r>
      <w:r w:rsidR="00692C19">
        <w:rPr>
          <w:rtl/>
        </w:rPr>
        <w:t>/</w:t>
      </w:r>
      <w:r w:rsidRPr="00480AC4">
        <w:rPr>
          <w:rtl/>
        </w:rPr>
        <w:t>60، تفسير الفخر الرازي: 12</w:t>
      </w:r>
      <w:r w:rsidR="00692C19">
        <w:rPr>
          <w:rtl/>
        </w:rPr>
        <w:t>/</w:t>
      </w:r>
      <w:r w:rsidRPr="00480AC4">
        <w:rPr>
          <w:rtl/>
        </w:rPr>
        <w:t>50، الملل والنحل للشهرستاني الشافعي: 1</w:t>
      </w:r>
      <w:r w:rsidR="00692C19">
        <w:rPr>
          <w:rtl/>
        </w:rPr>
        <w:t>/</w:t>
      </w:r>
      <w:r w:rsidRPr="00480AC4">
        <w:rPr>
          <w:rtl/>
        </w:rPr>
        <w:t>163، ترجمة الإمام علي بن أبي طالب من تاريخ دمشق لابن عساكر: 2</w:t>
      </w:r>
      <w:r w:rsidR="00692C19">
        <w:rPr>
          <w:rtl/>
        </w:rPr>
        <w:t>/</w:t>
      </w:r>
      <w:r w:rsidRPr="00480AC4">
        <w:rPr>
          <w:rtl/>
        </w:rPr>
        <w:t>86، فتح البيان في مقاصد القرآن للعلامة السيد صديق حسن خان ملك بهوبال: 3</w:t>
      </w:r>
      <w:r w:rsidR="00692C19">
        <w:rPr>
          <w:rtl/>
        </w:rPr>
        <w:t>/</w:t>
      </w:r>
      <w:r w:rsidRPr="00480AC4">
        <w:rPr>
          <w:rtl/>
        </w:rPr>
        <w:t>63، شواهد التنزيل للحاكم الحسكاني: 1</w:t>
      </w:r>
      <w:r w:rsidR="00692C19">
        <w:rPr>
          <w:rtl/>
        </w:rPr>
        <w:t>/</w:t>
      </w:r>
      <w:r w:rsidRPr="00480AC4">
        <w:rPr>
          <w:rtl/>
        </w:rPr>
        <w:t>187، مطالب السؤول لابن طلحة: 1</w:t>
      </w:r>
      <w:r w:rsidR="00692C19">
        <w:rPr>
          <w:rtl/>
        </w:rPr>
        <w:t>/</w:t>
      </w:r>
      <w:r w:rsidRPr="00480AC4">
        <w:rPr>
          <w:rtl/>
        </w:rPr>
        <w:t>44، الفصول المهمة لابن الصباغ: 25، ينابيع المودة: 120 و 249، فرائد السمطين للحمويني: 1</w:t>
      </w:r>
      <w:r w:rsidR="00692C19">
        <w:rPr>
          <w:rtl/>
        </w:rPr>
        <w:t>/</w:t>
      </w:r>
      <w:r w:rsidRPr="00480AC4">
        <w:rPr>
          <w:rtl/>
        </w:rPr>
        <w:t>158.</w:t>
      </w:r>
    </w:p>
    <w:p w:rsidR="00FE4F18" w:rsidRDefault="00FE4F18" w:rsidP="00872E50">
      <w:pPr>
        <w:pStyle w:val="libFootnote0"/>
      </w:pPr>
      <w:r w:rsidRPr="00480AC4">
        <w:rPr>
          <w:rtl/>
        </w:rPr>
        <w:t>والغدير للعلامة الأميني: 1</w:t>
      </w:r>
      <w:r w:rsidR="00692C19">
        <w:rPr>
          <w:rtl/>
        </w:rPr>
        <w:t>/</w:t>
      </w:r>
      <w:r w:rsidRPr="00480AC4">
        <w:rPr>
          <w:rtl/>
        </w:rPr>
        <w:t>214 عن كتاب: الولاية في طرق حديث الغدير لابن جرير الطبري صاحب التاريخ المشهور، الأمالي للمحاملي، ما نزل من القرآن في أمير المؤمنين لأبي بكر الشيرازي، الكشف والبيان للثعلبي مخطوط، ما نزل من القرآن في علي لأبي نعيم الأصبهاني، كتاب الولاية لأبي سعيد السجستاني، تفسير الرسعني الموصلي الحنبلي، الخصائص العلوية للنطنزي، عمدة القاري للقسطلاني الحنفي: 8</w:t>
      </w:r>
      <w:r w:rsidR="00692C19">
        <w:rPr>
          <w:rtl/>
        </w:rPr>
        <w:t>/</w:t>
      </w:r>
      <w:r w:rsidRPr="00480AC4">
        <w:rPr>
          <w:rtl/>
        </w:rPr>
        <w:t>584، مودة القربى للهمداني، شرح ديوان أمير المؤمنين للميبدي: 415 مخطوط، تفسير النيسابوري: 6</w:t>
      </w:r>
      <w:r w:rsidR="00692C19">
        <w:rPr>
          <w:rtl/>
        </w:rPr>
        <w:t>/</w:t>
      </w:r>
      <w:r w:rsidRPr="00480AC4">
        <w:rPr>
          <w:rtl/>
        </w:rPr>
        <w:t>170، تفسير القرآن لعبد الوهاب البخاري عند تفسير آية المودة، الأربعين لجمال الدين الشيرازي، مفتاح النجا للبدخشي: 41 مخطوط، المصنف لابن أبي شيبة، مسند أحمد: 4</w:t>
      </w:r>
      <w:r w:rsidR="00692C19">
        <w:rPr>
          <w:rtl/>
        </w:rPr>
        <w:t>/</w:t>
      </w:r>
      <w:r w:rsidRPr="00480AC4">
        <w:rPr>
          <w:rtl/>
        </w:rPr>
        <w:t>281، الحافظ أبو العباس الشيباني النسوي، الحافظ أبو يعلى الموصلي في مسنده، الطبري في تفسيره:</w:t>
      </w:r>
      <w:r w:rsidR="00872E50">
        <w:rPr>
          <w:rFonts w:hint="cs"/>
          <w:rtl/>
        </w:rPr>
        <w:t xml:space="preserve"> </w:t>
      </w:r>
      <w:r w:rsidRPr="00480AC4">
        <w:rPr>
          <w:rtl/>
        </w:rPr>
        <w:t>3</w:t>
      </w:r>
      <w:r w:rsidR="00692C19">
        <w:rPr>
          <w:rtl/>
        </w:rPr>
        <w:t>/</w:t>
      </w:r>
      <w:r w:rsidRPr="00480AC4">
        <w:rPr>
          <w:rtl/>
        </w:rPr>
        <w:t>428، الحافظ ابن عقدة في كتاب الولاية الحافظ أبو عبد الله المرزباني في سرقات الشعر، الدارقطني حكاه عنه ابن حجر في الصواعق ص 26، الحافظ ابن بطة الحنبلي في كتاب الإبانة، الباقلاني في: التمهيد في أصول الدين: 171، الحافظ أبو سعيد الخركوشي في شرف المصطفى، الحافظ ابن مردويه في تفسيره، الحافظ ابن السمان الرازي راجع الرياض النضرة: 2</w:t>
      </w:r>
      <w:r w:rsidR="00692C19">
        <w:rPr>
          <w:rtl/>
        </w:rPr>
        <w:t>/</w:t>
      </w:r>
      <w:r w:rsidRPr="00480AC4">
        <w:rPr>
          <w:rtl/>
        </w:rPr>
        <w:t>169. ورواه الحافظ البيهقي كما في الفصول.</w:t>
      </w:r>
      <w:r w:rsidR="00872E50">
        <w:rPr>
          <w:rFonts w:hint="cs"/>
          <w:rtl/>
        </w:rPr>
        <w:t xml:space="preserve"> = </w:t>
      </w:r>
    </w:p>
    <w:p w:rsidR="00FE4F18" w:rsidRDefault="00FE4F18" w:rsidP="00AD283C">
      <w:pPr>
        <w:pStyle w:val="libNormal"/>
        <w:rPr>
          <w:rtl/>
        </w:rPr>
      </w:pPr>
      <w:r>
        <w:rPr>
          <w:rtl/>
        </w:rPr>
        <w:br w:type="page"/>
      </w:r>
    </w:p>
    <w:p w:rsidR="00FE4F18" w:rsidRDefault="00FE4F18" w:rsidP="00872E50">
      <w:pPr>
        <w:pStyle w:val="libNormal0"/>
      </w:pPr>
      <w:r w:rsidRPr="00091063">
        <w:rPr>
          <w:rStyle w:val="libAlaemChar"/>
          <w:rtl/>
        </w:rPr>
        <w:lastRenderedPageBreak/>
        <w:t>(</w:t>
      </w:r>
      <w:r w:rsidR="00872E50">
        <w:rPr>
          <w:rStyle w:val="libAieChar"/>
          <w:rFonts w:hint="cs"/>
          <w:rtl/>
        </w:rPr>
        <w:t xml:space="preserve"> </w:t>
      </w:r>
      <w:r w:rsidR="00872E50" w:rsidRPr="00872E50">
        <w:rPr>
          <w:rStyle w:val="libAieChar"/>
          <w:rFonts w:hint="cs"/>
          <w:rtl/>
        </w:rPr>
        <w:t>يَا</w:t>
      </w:r>
      <w:r w:rsidR="00872E50" w:rsidRPr="00872E50">
        <w:rPr>
          <w:rStyle w:val="libAieChar"/>
          <w:rtl/>
        </w:rPr>
        <w:t xml:space="preserve"> </w:t>
      </w:r>
      <w:r w:rsidR="00872E50" w:rsidRPr="00872E50">
        <w:rPr>
          <w:rStyle w:val="libAieChar"/>
          <w:rFonts w:hint="cs"/>
          <w:rtl/>
        </w:rPr>
        <w:t>أَيُّهَا</w:t>
      </w:r>
      <w:r w:rsidR="00872E50" w:rsidRPr="00872E50">
        <w:rPr>
          <w:rStyle w:val="libAieChar"/>
          <w:rtl/>
        </w:rPr>
        <w:t xml:space="preserve"> </w:t>
      </w:r>
      <w:r w:rsidR="00872E50" w:rsidRPr="00872E50">
        <w:rPr>
          <w:rStyle w:val="libAieChar"/>
          <w:rFonts w:hint="cs"/>
          <w:rtl/>
        </w:rPr>
        <w:t>الرَّسُولُ</w:t>
      </w:r>
      <w:r w:rsidR="00872E50" w:rsidRPr="00872E50">
        <w:rPr>
          <w:rStyle w:val="libAieChar"/>
          <w:rtl/>
        </w:rPr>
        <w:t xml:space="preserve"> </w:t>
      </w:r>
      <w:r w:rsidR="00872E50" w:rsidRPr="00872E50">
        <w:rPr>
          <w:rStyle w:val="libAieChar"/>
          <w:rFonts w:hint="cs"/>
          <w:rtl/>
        </w:rPr>
        <w:t>بَلِّغْ</w:t>
      </w:r>
      <w:r w:rsidR="00872E50" w:rsidRPr="00872E50">
        <w:rPr>
          <w:rStyle w:val="libAieChar"/>
          <w:rtl/>
        </w:rPr>
        <w:t xml:space="preserve"> </w:t>
      </w:r>
      <w:r w:rsidR="00872E50" w:rsidRPr="00872E50">
        <w:rPr>
          <w:rStyle w:val="libAieChar"/>
          <w:rFonts w:hint="cs"/>
          <w:rtl/>
        </w:rPr>
        <w:t>مَا</w:t>
      </w:r>
      <w:r w:rsidR="00872E50" w:rsidRPr="00872E50">
        <w:rPr>
          <w:rStyle w:val="libAieChar"/>
          <w:rtl/>
        </w:rPr>
        <w:t xml:space="preserve"> </w:t>
      </w:r>
      <w:r w:rsidR="00872E50" w:rsidRPr="00872E50">
        <w:rPr>
          <w:rStyle w:val="libAieChar"/>
          <w:rFonts w:hint="cs"/>
          <w:rtl/>
        </w:rPr>
        <w:t>أُنزِلَ</w:t>
      </w:r>
      <w:r w:rsidR="00872E50" w:rsidRPr="00872E50">
        <w:rPr>
          <w:rStyle w:val="libAieChar"/>
          <w:rtl/>
        </w:rPr>
        <w:t xml:space="preserve"> </w:t>
      </w:r>
      <w:r w:rsidR="00872E50" w:rsidRPr="00872E50">
        <w:rPr>
          <w:rStyle w:val="libAieChar"/>
          <w:rFonts w:hint="cs"/>
          <w:rtl/>
        </w:rPr>
        <w:t>إِلَيْكَ</w:t>
      </w:r>
      <w:r w:rsidR="00872E50" w:rsidRPr="00872E50">
        <w:rPr>
          <w:rStyle w:val="libAieChar"/>
          <w:rtl/>
        </w:rPr>
        <w:t xml:space="preserve"> </w:t>
      </w:r>
      <w:r w:rsidR="00872E50" w:rsidRPr="00872E50">
        <w:rPr>
          <w:rStyle w:val="libAieChar"/>
          <w:rFonts w:hint="cs"/>
          <w:rtl/>
        </w:rPr>
        <w:t>مِن</w:t>
      </w:r>
      <w:r w:rsidR="00872E50" w:rsidRPr="00872E50">
        <w:rPr>
          <w:rStyle w:val="libAieChar"/>
          <w:rtl/>
        </w:rPr>
        <w:t xml:space="preserve"> </w:t>
      </w:r>
      <w:r w:rsidR="00872E50" w:rsidRPr="00872E50">
        <w:rPr>
          <w:rStyle w:val="libAieChar"/>
          <w:rFonts w:hint="cs"/>
          <w:rtl/>
        </w:rPr>
        <w:t>رَّبِّكَ</w:t>
      </w:r>
      <w:r w:rsidR="00872E50" w:rsidRPr="00872E50">
        <w:rPr>
          <w:rStyle w:val="libAieChar"/>
          <w:rtl/>
        </w:rPr>
        <w:t xml:space="preserve"> </w:t>
      </w:r>
      <w:r w:rsidR="00872E50" w:rsidRPr="00872E50">
        <w:rPr>
          <w:rStyle w:val="libAieChar"/>
          <w:rFonts w:hint="cs"/>
          <w:rtl/>
        </w:rPr>
        <w:t>وَإِن</w:t>
      </w:r>
      <w:r w:rsidR="00872E50" w:rsidRPr="00872E50">
        <w:rPr>
          <w:rStyle w:val="libAieChar"/>
          <w:rtl/>
        </w:rPr>
        <w:t xml:space="preserve"> </w:t>
      </w:r>
      <w:r w:rsidR="00872E50" w:rsidRPr="00872E50">
        <w:rPr>
          <w:rStyle w:val="libAieChar"/>
          <w:rFonts w:hint="cs"/>
          <w:rtl/>
        </w:rPr>
        <w:t>لَّمْ</w:t>
      </w:r>
      <w:r w:rsidR="00872E50" w:rsidRPr="00872E50">
        <w:rPr>
          <w:rStyle w:val="libAieChar"/>
          <w:rtl/>
        </w:rPr>
        <w:t xml:space="preserve"> </w:t>
      </w:r>
      <w:r w:rsidR="00872E50" w:rsidRPr="00872E50">
        <w:rPr>
          <w:rStyle w:val="libAieChar"/>
          <w:rFonts w:hint="cs"/>
          <w:rtl/>
        </w:rPr>
        <w:t>تَفْعَلْ</w:t>
      </w:r>
      <w:r w:rsidR="00872E50" w:rsidRPr="00872E50">
        <w:rPr>
          <w:rStyle w:val="libAieChar"/>
          <w:rtl/>
        </w:rPr>
        <w:t xml:space="preserve"> </w:t>
      </w:r>
      <w:r w:rsidR="00872E50" w:rsidRPr="00872E50">
        <w:rPr>
          <w:rStyle w:val="libAieChar"/>
          <w:rFonts w:hint="cs"/>
          <w:rtl/>
        </w:rPr>
        <w:t>فَمَا</w:t>
      </w:r>
      <w:r w:rsidR="00872E50" w:rsidRPr="00872E50">
        <w:rPr>
          <w:rStyle w:val="libAieChar"/>
          <w:rtl/>
        </w:rPr>
        <w:t xml:space="preserve"> </w:t>
      </w:r>
      <w:r w:rsidR="00872E50" w:rsidRPr="00872E50">
        <w:rPr>
          <w:rStyle w:val="libAieChar"/>
          <w:rFonts w:hint="cs"/>
          <w:rtl/>
        </w:rPr>
        <w:t>بَلَّغْتَ</w:t>
      </w:r>
      <w:r w:rsidR="00872E50" w:rsidRPr="00872E50">
        <w:rPr>
          <w:rStyle w:val="libAieChar"/>
          <w:rtl/>
        </w:rPr>
        <w:t xml:space="preserve"> </w:t>
      </w:r>
      <w:r w:rsidR="00872E50" w:rsidRPr="00872E50">
        <w:rPr>
          <w:rStyle w:val="libAieChar"/>
          <w:rFonts w:hint="cs"/>
          <w:rtl/>
        </w:rPr>
        <w:t>رِسَالَتَهُ</w:t>
      </w:r>
      <w:r w:rsidR="00872E50" w:rsidRPr="00872E50">
        <w:rPr>
          <w:rStyle w:val="libAieChar"/>
          <w:rtl/>
        </w:rPr>
        <w:t xml:space="preserve"> </w:t>
      </w:r>
      <w:r w:rsidR="00872E50" w:rsidRPr="00872E50">
        <w:rPr>
          <w:rStyle w:val="libAieChar"/>
          <w:rFonts w:hint="cs"/>
          <w:rtl/>
        </w:rPr>
        <w:t>وَاللَّـهُ</w:t>
      </w:r>
      <w:r w:rsidR="00872E50" w:rsidRPr="00872E50">
        <w:rPr>
          <w:rStyle w:val="libAieChar"/>
          <w:rtl/>
        </w:rPr>
        <w:t xml:space="preserve"> </w:t>
      </w:r>
      <w:r w:rsidR="00872E50" w:rsidRPr="00872E50">
        <w:rPr>
          <w:rStyle w:val="libAieChar"/>
          <w:rFonts w:hint="cs"/>
          <w:rtl/>
        </w:rPr>
        <w:t>يَعْصِمُكَ</w:t>
      </w:r>
      <w:r w:rsidR="00872E50" w:rsidRPr="00872E50">
        <w:rPr>
          <w:rStyle w:val="libAieChar"/>
          <w:rtl/>
        </w:rPr>
        <w:t xml:space="preserve"> </w:t>
      </w:r>
      <w:r w:rsidR="00872E50" w:rsidRPr="00872E50">
        <w:rPr>
          <w:rStyle w:val="libAieChar"/>
          <w:rFonts w:hint="cs"/>
          <w:rtl/>
        </w:rPr>
        <w:t>مِنَ</w:t>
      </w:r>
      <w:r w:rsidR="00872E50" w:rsidRPr="00872E50">
        <w:rPr>
          <w:rStyle w:val="libAieChar"/>
          <w:rtl/>
        </w:rPr>
        <w:t xml:space="preserve"> </w:t>
      </w:r>
      <w:r w:rsidR="00872E50" w:rsidRPr="00872E50">
        <w:rPr>
          <w:rStyle w:val="libAieChar"/>
          <w:rFonts w:hint="cs"/>
          <w:rtl/>
        </w:rPr>
        <w:t>النَّاسِ</w:t>
      </w:r>
      <w:r w:rsidR="00872E50">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 xml:space="preserve"> وبنزول هذه الآية، جهز النبي الترتيبات اللازمة لتبليغ ما أنزل الله إليه. فنادى الصلاة جامعة وكسح تحت شجرتين فصلى الظهر وأخذ بيد علي </w:t>
      </w:r>
      <w:r w:rsidR="00AD283C" w:rsidRPr="00AD283C">
        <w:rPr>
          <w:rStyle w:val="libAlaemChar"/>
          <w:rtl/>
        </w:rPr>
        <w:t>عليه‌السلام</w:t>
      </w:r>
      <w:r w:rsidRPr="00480AC4">
        <w:rPr>
          <w:rtl/>
        </w:rPr>
        <w:t xml:space="preserve"> فقال: ألستم تعلمون أني أولى بالمؤمنين من أنفسهم. قالوا: بلى. قال: ألستم تعلمون أني أولى بكل مؤمن من نفسه. قالوا: بلى. فأخذ </w:t>
      </w:r>
      <w:r w:rsidR="00AD283C" w:rsidRPr="00AD283C">
        <w:rPr>
          <w:rStyle w:val="libAlaemChar"/>
          <w:rtl/>
        </w:rPr>
        <w:t>صلى‌الله‌عليه‌وآله‌وسلم</w:t>
      </w:r>
      <w:r w:rsidRPr="00480AC4">
        <w:rPr>
          <w:rtl/>
        </w:rPr>
        <w:t xml:space="preserve"> بيد علي فقال: من كنت مولاه فعلي مولاه، اللهم وال من</w:t>
      </w:r>
    </w:p>
    <w:p w:rsidR="00FE4F18" w:rsidRDefault="00FE4F18" w:rsidP="00AD283C">
      <w:pPr>
        <w:pStyle w:val="libLine"/>
      </w:pPr>
      <w:r w:rsidRPr="00480AC4">
        <w:rPr>
          <w:rtl/>
        </w:rPr>
        <w:t>____________</w:t>
      </w:r>
    </w:p>
    <w:p w:rsidR="00872E50" w:rsidRDefault="00872E50" w:rsidP="00872E50">
      <w:pPr>
        <w:pStyle w:val="libFootnote0"/>
      </w:pPr>
      <w:r>
        <w:rPr>
          <w:rFonts w:hint="cs"/>
          <w:rtl/>
        </w:rPr>
        <w:t xml:space="preserve">= </w:t>
      </w:r>
      <w:r w:rsidRPr="00480AC4">
        <w:rPr>
          <w:rtl/>
        </w:rPr>
        <w:t>المهمة لابن الصباغ: 25، درر السمطين، ورواه الخطيب البغدادي بسندين صحيحين، وابن المغازلي في المناقب، والعاصمي في زين الفتى، والسمعاني في فضائل الصحابة، والغزالي في سر العالمين: 9، الشهرستاني في الملل والنحل المطبوع في هامش الفصل. الخوارزمي في المناقب: 94. ابن الجوزي في المناقب. ابن الأثير في النهاية: 4</w:t>
      </w:r>
      <w:r>
        <w:rPr>
          <w:rtl/>
        </w:rPr>
        <w:t>/</w:t>
      </w:r>
      <w:r w:rsidRPr="00480AC4">
        <w:rPr>
          <w:rtl/>
        </w:rPr>
        <w:t>246. ابن الأثير الشيباني صاحب الكامل. الكنجي في كفاية الطالب:</w:t>
      </w:r>
      <w:r>
        <w:rPr>
          <w:rFonts w:hint="cs"/>
          <w:rtl/>
        </w:rPr>
        <w:t xml:space="preserve"> </w:t>
      </w:r>
      <w:r w:rsidRPr="00480AC4">
        <w:rPr>
          <w:rtl/>
        </w:rPr>
        <w:t>16. سبط ابن الجوزي في تذكرته: 18. عمر بن محمد الملا في وسيلة المتعبدين. ولي الدين الخطيب في مشكاة المصابيح: 557. أبو الفداء في البداية والنهاية: 5</w:t>
      </w:r>
      <w:r>
        <w:rPr>
          <w:rtl/>
        </w:rPr>
        <w:t>/</w:t>
      </w:r>
      <w:r w:rsidRPr="00480AC4">
        <w:rPr>
          <w:rtl/>
        </w:rPr>
        <w:t>209 - 210. المقريزي في الخطط: 223.</w:t>
      </w:r>
    </w:p>
    <w:p w:rsidR="00872E50" w:rsidRDefault="00872E50" w:rsidP="00872E50">
      <w:pPr>
        <w:pStyle w:val="libFootnote0"/>
      </w:pPr>
      <w:r w:rsidRPr="00480AC4">
        <w:rPr>
          <w:rtl/>
        </w:rPr>
        <w:t>القاضي الأذرعي في بديع المعاني: 57. السيوطي في جمع الجوامع كما في كنز العمال: 6</w:t>
      </w:r>
      <w:r>
        <w:rPr>
          <w:rtl/>
        </w:rPr>
        <w:t>/</w:t>
      </w:r>
      <w:r w:rsidRPr="00480AC4">
        <w:rPr>
          <w:rtl/>
        </w:rPr>
        <w:t>397. السمهودي في وفاء الوفا بأخبار دار المصطفى: 2</w:t>
      </w:r>
      <w:r>
        <w:rPr>
          <w:rtl/>
        </w:rPr>
        <w:t>/</w:t>
      </w:r>
      <w:r w:rsidRPr="00480AC4">
        <w:rPr>
          <w:rtl/>
        </w:rPr>
        <w:t>173. القسطلاني في المواهب اللدنية: 2</w:t>
      </w:r>
      <w:r>
        <w:rPr>
          <w:rtl/>
        </w:rPr>
        <w:t>/</w:t>
      </w:r>
      <w:r w:rsidRPr="00480AC4">
        <w:rPr>
          <w:rtl/>
        </w:rPr>
        <w:t>13. شهاب الدين الهمداني في مودة القربى. محمود الشيخاني القادري في الصراط السوي في مناقب آل النبي. المناوي في فيض القدير: 6</w:t>
      </w:r>
      <w:r>
        <w:rPr>
          <w:rtl/>
        </w:rPr>
        <w:t>/</w:t>
      </w:r>
      <w:r w:rsidRPr="00480AC4">
        <w:rPr>
          <w:rtl/>
        </w:rPr>
        <w:t>218. أحمد باكثير الشافعي في وسيلة المآل في عد مناقب الآل. الزرقاني في شرح المواهب: 7</w:t>
      </w:r>
      <w:r>
        <w:rPr>
          <w:rtl/>
        </w:rPr>
        <w:t>/</w:t>
      </w:r>
      <w:r w:rsidRPr="00480AC4">
        <w:rPr>
          <w:rtl/>
        </w:rPr>
        <w:t>13. حسام الدين السهارينوري في مرافض الروافض. البدخشاني في مفتاح النجا. محمد صدر العالم في معارج العلى. محمد الصنعاني في الروضة الندية شرف التحفة العلوية. أحمد زيني دحلان في الفتوحات الإسلامية: 2</w:t>
      </w:r>
      <w:r>
        <w:rPr>
          <w:rtl/>
        </w:rPr>
        <w:t>/</w:t>
      </w:r>
      <w:r w:rsidRPr="00480AC4">
        <w:rPr>
          <w:rtl/>
        </w:rPr>
        <w:t>306. محمد الشنقيطي المالكي في كفاية الطالب: 28.</w:t>
      </w:r>
    </w:p>
    <w:p w:rsidR="00872E50" w:rsidRDefault="00872E50" w:rsidP="00872E50">
      <w:pPr>
        <w:pStyle w:val="libFootnote0"/>
      </w:pPr>
      <w:r w:rsidRPr="00480AC4">
        <w:rPr>
          <w:rtl/>
        </w:rPr>
        <w:t>وانظر تاريخ دمشق لابن عساكر: 2</w:t>
      </w:r>
      <w:r>
        <w:rPr>
          <w:rtl/>
        </w:rPr>
        <w:t>/</w:t>
      </w:r>
      <w:r w:rsidRPr="00480AC4">
        <w:rPr>
          <w:rtl/>
        </w:rPr>
        <w:t>50. المناقب، الخوارزمي: 94. الحاوي للفتاوي، السيوطي:</w:t>
      </w:r>
      <w:r>
        <w:rPr>
          <w:rFonts w:hint="cs"/>
          <w:rtl/>
        </w:rPr>
        <w:t xml:space="preserve"> </w:t>
      </w:r>
      <w:r w:rsidRPr="00480AC4">
        <w:rPr>
          <w:rtl/>
        </w:rPr>
        <w:t>1</w:t>
      </w:r>
      <w:r>
        <w:rPr>
          <w:rtl/>
        </w:rPr>
        <w:t>/</w:t>
      </w:r>
      <w:r w:rsidRPr="00480AC4">
        <w:rPr>
          <w:rtl/>
        </w:rPr>
        <w:t>122، علم الكتاب، خواجة الحنفي: 161. راجع ملحق المراجعات: 403.</w:t>
      </w:r>
    </w:p>
    <w:p w:rsidR="00FE4F18" w:rsidRDefault="00FE4F18" w:rsidP="00AD283C">
      <w:pPr>
        <w:pStyle w:val="libFootnote0"/>
      </w:pPr>
      <w:r w:rsidRPr="00480AC4">
        <w:rPr>
          <w:rtl/>
        </w:rPr>
        <w:t>1 - المائدة: 67.</w:t>
      </w:r>
    </w:p>
    <w:p w:rsidR="00FE4F18" w:rsidRDefault="00FE4F18" w:rsidP="00AD283C">
      <w:pPr>
        <w:pStyle w:val="libNormal"/>
        <w:rPr>
          <w:rtl/>
        </w:rPr>
      </w:pPr>
      <w:r>
        <w:rPr>
          <w:rtl/>
        </w:rPr>
        <w:br w:type="page"/>
      </w:r>
    </w:p>
    <w:p w:rsidR="00FE4F18" w:rsidRDefault="00FE4F18" w:rsidP="00872E50">
      <w:pPr>
        <w:pStyle w:val="libNormal0"/>
      </w:pPr>
      <w:r w:rsidRPr="00480AC4">
        <w:rPr>
          <w:rtl/>
        </w:rPr>
        <w:lastRenderedPageBreak/>
        <w:t xml:space="preserve">والاه وعاد من عاداه </w:t>
      </w:r>
      <w:r w:rsidRPr="00AD283C">
        <w:rPr>
          <w:rStyle w:val="libFootnotenumChar"/>
          <w:rtl/>
        </w:rPr>
        <w:t>(1)</w:t>
      </w:r>
      <w:r w:rsidRPr="00480AC4">
        <w:rPr>
          <w:rtl/>
        </w:rPr>
        <w:t xml:space="preserve">. فلقيه عمر بعد ذلك فقال له: هنيئا لك يا بن أبي طالب أصبحت مولاي ومولى كل مؤمن ومؤمنة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وقد صحح الألباني هذا الحديث، وأكد أن طرفه الأول متواتر ورد قدح ابن تيمية فيه، راجع: سلسلة الأحاديث الصحيحة: المجلد السادس حديث رقم 2982. مسند أحمد: 4</w:t>
      </w:r>
      <w:r w:rsidR="00692C19">
        <w:rPr>
          <w:rtl/>
        </w:rPr>
        <w:t>/</w:t>
      </w:r>
      <w:r w:rsidRPr="00480AC4">
        <w:rPr>
          <w:rtl/>
        </w:rPr>
        <w:t>281. مجمع الزوائد: 7</w:t>
      </w:r>
      <w:r w:rsidR="00692C19">
        <w:rPr>
          <w:rtl/>
        </w:rPr>
        <w:t>/</w:t>
      </w:r>
      <w:r w:rsidRPr="00480AC4">
        <w:rPr>
          <w:rtl/>
        </w:rPr>
        <w:t>17 و 9</w:t>
      </w:r>
      <w:r w:rsidR="00692C19">
        <w:rPr>
          <w:rtl/>
        </w:rPr>
        <w:t>/</w:t>
      </w:r>
      <w:r w:rsidRPr="00480AC4">
        <w:rPr>
          <w:rtl/>
        </w:rPr>
        <w:t>104 - 108. المستدرك: 3</w:t>
      </w:r>
      <w:r w:rsidR="00692C19">
        <w:rPr>
          <w:rtl/>
        </w:rPr>
        <w:t>/</w:t>
      </w:r>
      <w:r w:rsidRPr="00480AC4">
        <w:rPr>
          <w:rtl/>
        </w:rPr>
        <w:t>116 و 371. الاستيعاب بهامش الإصابة: 3</w:t>
      </w:r>
      <w:r w:rsidR="00692C19">
        <w:rPr>
          <w:rtl/>
        </w:rPr>
        <w:t>/</w:t>
      </w:r>
      <w:r w:rsidRPr="00480AC4">
        <w:rPr>
          <w:rtl/>
        </w:rPr>
        <w:t>36. الصواعق المحرقة وصححه: 25. كنز العمال: 15</w:t>
      </w:r>
      <w:r w:rsidR="00692C19">
        <w:rPr>
          <w:rtl/>
        </w:rPr>
        <w:t>/</w:t>
      </w:r>
      <w:r w:rsidRPr="00480AC4">
        <w:rPr>
          <w:rtl/>
        </w:rPr>
        <w:t>138. تاريخ بغداد: 14</w:t>
      </w:r>
      <w:r w:rsidR="00692C19">
        <w:rPr>
          <w:rtl/>
        </w:rPr>
        <w:t>/</w:t>
      </w:r>
      <w:r w:rsidRPr="00480AC4">
        <w:rPr>
          <w:rtl/>
        </w:rPr>
        <w:t>236 صفوة الصفوة، ابن الجوزي: 1</w:t>
      </w:r>
      <w:r w:rsidR="00692C19">
        <w:rPr>
          <w:rtl/>
        </w:rPr>
        <w:t>/</w:t>
      </w:r>
      <w:r w:rsidRPr="00480AC4">
        <w:rPr>
          <w:rtl/>
        </w:rPr>
        <w:t>121.</w:t>
      </w:r>
    </w:p>
    <w:p w:rsidR="00FE4F18" w:rsidRDefault="00FE4F18" w:rsidP="00AD283C">
      <w:pPr>
        <w:pStyle w:val="libFootnote0"/>
      </w:pPr>
      <w:r w:rsidRPr="00480AC4">
        <w:rPr>
          <w:rtl/>
        </w:rPr>
        <w:t>البداية والنهاية 5</w:t>
      </w:r>
      <w:r w:rsidR="00692C19">
        <w:rPr>
          <w:rtl/>
        </w:rPr>
        <w:t>/</w:t>
      </w:r>
      <w:r w:rsidRPr="00480AC4">
        <w:rPr>
          <w:rtl/>
        </w:rPr>
        <w:t>210. الكاف الشاف، ابن حجر العسقلاني 29. وراجع ترجمة الإمام من تاريخ دمشق:</w:t>
      </w:r>
    </w:p>
    <w:p w:rsidR="00FE4F18" w:rsidRDefault="00FE4F18" w:rsidP="00AD283C">
      <w:pPr>
        <w:pStyle w:val="libFootnote0"/>
      </w:pPr>
      <w:r w:rsidRPr="00480AC4">
        <w:rPr>
          <w:rtl/>
        </w:rPr>
        <w:t>1</w:t>
      </w:r>
      <w:r w:rsidR="00692C19">
        <w:rPr>
          <w:rtl/>
        </w:rPr>
        <w:t>/</w:t>
      </w:r>
      <w:r w:rsidRPr="00480AC4">
        <w:rPr>
          <w:rtl/>
        </w:rPr>
        <w:t>211. خصائص أمير المؤمنين، النسائي: 96 و 100 و 104. كفاية الطالب، الكنجي الشافعي: 56 و 59 و 62. مناقب علي بن أبي طالب، ابن المغازلي: 16. شواهد التنزيل: 1</w:t>
      </w:r>
      <w:r w:rsidR="00692C19">
        <w:rPr>
          <w:rtl/>
        </w:rPr>
        <w:t>/</w:t>
      </w:r>
      <w:r w:rsidRPr="00480AC4">
        <w:rPr>
          <w:rtl/>
        </w:rPr>
        <w:t>190 و 245 و 247 و 248. ينابيع المودة: 29 - 33 وصححه. أنساب الأشراف للبلاذري: 2</w:t>
      </w:r>
      <w:r w:rsidR="00692C19">
        <w:rPr>
          <w:rtl/>
        </w:rPr>
        <w:t>/</w:t>
      </w:r>
      <w:r w:rsidRPr="00480AC4">
        <w:rPr>
          <w:rtl/>
        </w:rPr>
        <w:t>112. تاريخ اليعقوبي:</w:t>
      </w:r>
    </w:p>
    <w:p w:rsidR="00FE4F18" w:rsidRDefault="00FE4F18" w:rsidP="00AD283C">
      <w:pPr>
        <w:pStyle w:val="libFootnote0"/>
      </w:pPr>
      <w:r w:rsidRPr="00480AC4">
        <w:rPr>
          <w:rtl/>
        </w:rPr>
        <w:t>2</w:t>
      </w:r>
      <w:r w:rsidR="00692C19">
        <w:rPr>
          <w:rtl/>
        </w:rPr>
        <w:t>/</w:t>
      </w:r>
      <w:r w:rsidRPr="00480AC4">
        <w:rPr>
          <w:rtl/>
        </w:rPr>
        <w:t>93. تاريخ الخلفاء، السيوطي: 169. تفسير الثعلبي (مخطوط). الاعتقاد على مذهب السلف، البيهقي: 195. حلية الأولياء: 5</w:t>
      </w:r>
      <w:r w:rsidR="00692C19">
        <w:rPr>
          <w:rtl/>
        </w:rPr>
        <w:t>/</w:t>
      </w:r>
      <w:r w:rsidRPr="00480AC4">
        <w:rPr>
          <w:rtl/>
        </w:rPr>
        <w:t>26. ومصادر كثيرة أخرى، راجع ملحق المراجعات: 404 - 407.</w:t>
      </w:r>
    </w:p>
    <w:p w:rsidR="00FE4F18" w:rsidRDefault="00FE4F18" w:rsidP="00AD283C">
      <w:pPr>
        <w:pStyle w:val="libFootnote0"/>
      </w:pPr>
      <w:r w:rsidRPr="00480AC4">
        <w:rPr>
          <w:rtl/>
        </w:rPr>
        <w:t>2 - ترجمة الإمام علي بن أبي طالب من تاريخ دمشق، ابن عساكر الشافعي: 2</w:t>
      </w:r>
      <w:r w:rsidR="00692C19">
        <w:rPr>
          <w:rtl/>
        </w:rPr>
        <w:t>/</w:t>
      </w:r>
      <w:r w:rsidRPr="00480AC4">
        <w:rPr>
          <w:rtl/>
        </w:rPr>
        <w:t>2 ح 548 و 549 و 550.</w:t>
      </w:r>
    </w:p>
    <w:p w:rsidR="00FE4F18" w:rsidRDefault="00FE4F18" w:rsidP="00AD283C">
      <w:pPr>
        <w:pStyle w:val="libFootnote0"/>
      </w:pPr>
      <w:r w:rsidRPr="00480AC4">
        <w:rPr>
          <w:rtl/>
        </w:rPr>
        <w:t>مسند أحمد بن حنبل: 4</w:t>
      </w:r>
      <w:r w:rsidR="00692C19">
        <w:rPr>
          <w:rtl/>
        </w:rPr>
        <w:t>/</w:t>
      </w:r>
      <w:r w:rsidRPr="00480AC4">
        <w:rPr>
          <w:rtl/>
        </w:rPr>
        <w:t>281. المناقب، الخوارزمي الحنفي: 94. الفصول المهمة، ابن الصباغ المالكي:</w:t>
      </w:r>
    </w:p>
    <w:p w:rsidR="00FE4F18" w:rsidRDefault="00FE4F18" w:rsidP="00AD283C">
      <w:pPr>
        <w:pStyle w:val="libFootnote0"/>
      </w:pPr>
      <w:r w:rsidRPr="00480AC4">
        <w:rPr>
          <w:rtl/>
        </w:rPr>
        <w:t>24. الحاوي للفتاوي، السيوطي: 1</w:t>
      </w:r>
      <w:r w:rsidR="00692C19">
        <w:rPr>
          <w:rtl/>
        </w:rPr>
        <w:t>/</w:t>
      </w:r>
      <w:r w:rsidRPr="00480AC4">
        <w:rPr>
          <w:rtl/>
        </w:rPr>
        <w:t>122. ذخائر العقبى: 67. فضائل الصحابة، السمعاني (مخطوط). تاريخ الإسلام، الذهبي: 2</w:t>
      </w:r>
      <w:r w:rsidR="00692C19">
        <w:rPr>
          <w:rtl/>
        </w:rPr>
        <w:t>/</w:t>
      </w:r>
      <w:r w:rsidRPr="00480AC4">
        <w:rPr>
          <w:rtl/>
        </w:rPr>
        <w:t>197. علم الكتاب، خواجه الحنفي: 161. وذكره في نظم درر السمطين، الزرندي الحنفي: 109. ينابيع المودة، القندوزي الحنفي: 30 و 31 و 349. تفسير الفخر الرازي: 3</w:t>
      </w:r>
      <w:r w:rsidR="00692C19">
        <w:rPr>
          <w:rtl/>
        </w:rPr>
        <w:t>/</w:t>
      </w:r>
      <w:r w:rsidRPr="00480AC4">
        <w:rPr>
          <w:rtl/>
        </w:rPr>
        <w:t>63. تذكرة الخواص، سبط ابن الجوزي: 29. مشكاة المصابيح: 3</w:t>
      </w:r>
      <w:r w:rsidR="00692C19">
        <w:rPr>
          <w:rtl/>
        </w:rPr>
        <w:t>/</w:t>
      </w:r>
      <w:r w:rsidRPr="00480AC4">
        <w:rPr>
          <w:rtl/>
        </w:rPr>
        <w:t>246. فرائد السمطين، الحمويني: 1</w:t>
      </w:r>
      <w:r w:rsidR="00692C19">
        <w:rPr>
          <w:rtl/>
        </w:rPr>
        <w:t>/</w:t>
      </w:r>
      <w:r w:rsidRPr="00480AC4">
        <w:rPr>
          <w:rtl/>
        </w:rPr>
        <w:t>77 باب 13. وذكره في الغدير: 1</w:t>
      </w:r>
      <w:r w:rsidR="00692C19">
        <w:rPr>
          <w:rtl/>
        </w:rPr>
        <w:t>/</w:t>
      </w:r>
      <w:r w:rsidRPr="00480AC4">
        <w:rPr>
          <w:rtl/>
        </w:rPr>
        <w:t>272 عن المصنف، ابن أبي شيبة. المسند الكبير، أبي العباس الشيباني. المسند، أبي يعلى الموصلي. تفسير ابن مردويه. الكشف والبيان، الثعلبي. الرياض النضرة 2</w:t>
      </w:r>
      <w:r w:rsidR="00692C19">
        <w:rPr>
          <w:rtl/>
        </w:rPr>
        <w:t>/</w:t>
      </w:r>
      <w:r w:rsidRPr="00480AC4">
        <w:rPr>
          <w:rtl/>
        </w:rPr>
        <w:t>169. المناقب، ابن الجوزي الحنبلي. الخصائص العلوية النطنزي. وسيلة المتعبدين، عمر بن محمد الملا. البداية والنهاية، ابن كثير: 5</w:t>
      </w:r>
      <w:r w:rsidR="00692C19">
        <w:rPr>
          <w:rtl/>
        </w:rPr>
        <w:t>/</w:t>
      </w:r>
      <w:r w:rsidRPr="00480AC4">
        <w:rPr>
          <w:rtl/>
        </w:rPr>
        <w:t>212. الخطط، المقريزي: 223. بديع المعاني، الأذرعي الشافعي: 75. كنز العمال: 6</w:t>
      </w:r>
      <w:r w:rsidR="00692C19">
        <w:rPr>
          <w:rtl/>
        </w:rPr>
        <w:t>/</w:t>
      </w:r>
      <w:r w:rsidRPr="00480AC4">
        <w:rPr>
          <w:rtl/>
        </w:rPr>
        <w:t>397. وفاء الوفا بأخبار دار المصطفى، السمهودي الشافعي: 2</w:t>
      </w:r>
      <w:r w:rsidR="00692C19">
        <w:rPr>
          <w:rtl/>
        </w:rPr>
        <w:t>/</w:t>
      </w:r>
      <w:r w:rsidRPr="00480AC4">
        <w:rPr>
          <w:rtl/>
        </w:rPr>
        <w:t>173. الصراط السوي في مناقب آل النبي، محمود الشيخاني المدني. وسيلة المآل، الشيخ أحمد باكثير الشافعي. مفتاح النجا، البدخشي. نزل الأبرار له أيضا. الروضة الندية، الصنعاني. معارج العلى، الشيخ محمد صدر العالم، راجع ملحق المراجعات: ص 403 و 404 و 407.</w:t>
      </w:r>
    </w:p>
    <w:p w:rsidR="00FE4F18" w:rsidRDefault="00FE4F18" w:rsidP="00AD283C">
      <w:pPr>
        <w:pStyle w:val="libNormal"/>
        <w:rPr>
          <w:rtl/>
        </w:rPr>
      </w:pPr>
      <w:r>
        <w:rPr>
          <w:rtl/>
        </w:rPr>
        <w:br w:type="page"/>
      </w:r>
    </w:p>
    <w:p w:rsidR="00FE4F18" w:rsidRDefault="00FE4F18" w:rsidP="00872E50">
      <w:pPr>
        <w:pStyle w:val="libNormal"/>
      </w:pPr>
      <w:r w:rsidRPr="00FE4F18">
        <w:rPr>
          <w:rtl/>
        </w:rPr>
        <w:lastRenderedPageBreak/>
        <w:t xml:space="preserve">وبعد أن هنأ المسلمون عليا، نزل قول الله تعالى: </w:t>
      </w:r>
      <w:r w:rsidRPr="00091063">
        <w:rPr>
          <w:rStyle w:val="libAlaemChar"/>
          <w:rtl/>
        </w:rPr>
        <w:t>(</w:t>
      </w:r>
      <w:r w:rsidR="00872E50">
        <w:rPr>
          <w:rStyle w:val="libAieChar"/>
          <w:rFonts w:hint="cs"/>
          <w:rtl/>
        </w:rPr>
        <w:t xml:space="preserve"> </w:t>
      </w:r>
      <w:r w:rsidR="00872E50" w:rsidRPr="00872E50">
        <w:rPr>
          <w:rStyle w:val="libAieChar"/>
          <w:rFonts w:hint="cs"/>
          <w:rtl/>
        </w:rPr>
        <w:t>الْيَوْمَ</w:t>
      </w:r>
      <w:r w:rsidR="00872E50" w:rsidRPr="00872E50">
        <w:rPr>
          <w:rStyle w:val="libAieChar"/>
          <w:rtl/>
        </w:rPr>
        <w:t xml:space="preserve"> </w:t>
      </w:r>
      <w:r w:rsidR="00872E50" w:rsidRPr="00872E50">
        <w:rPr>
          <w:rStyle w:val="libAieChar"/>
          <w:rFonts w:hint="cs"/>
          <w:rtl/>
        </w:rPr>
        <w:t>أَكْمَلْتُ</w:t>
      </w:r>
      <w:r w:rsidR="00872E50" w:rsidRPr="00872E50">
        <w:rPr>
          <w:rStyle w:val="libAieChar"/>
          <w:rtl/>
        </w:rPr>
        <w:t xml:space="preserve"> </w:t>
      </w:r>
      <w:r w:rsidR="00872E50" w:rsidRPr="00872E50">
        <w:rPr>
          <w:rStyle w:val="libAieChar"/>
          <w:rFonts w:hint="cs"/>
          <w:rtl/>
        </w:rPr>
        <w:t>لَكُمْ</w:t>
      </w:r>
      <w:r w:rsidR="00872E50" w:rsidRPr="00872E50">
        <w:rPr>
          <w:rStyle w:val="libAieChar"/>
          <w:rtl/>
        </w:rPr>
        <w:t xml:space="preserve"> </w:t>
      </w:r>
      <w:r w:rsidR="00872E50" w:rsidRPr="00872E50">
        <w:rPr>
          <w:rStyle w:val="libAieChar"/>
          <w:rFonts w:hint="cs"/>
          <w:rtl/>
        </w:rPr>
        <w:t>دِينَكُمْ</w:t>
      </w:r>
      <w:r w:rsidR="00872E50" w:rsidRPr="00872E50">
        <w:rPr>
          <w:rStyle w:val="libAieChar"/>
          <w:rtl/>
        </w:rPr>
        <w:t xml:space="preserve"> </w:t>
      </w:r>
      <w:r w:rsidR="00872E50" w:rsidRPr="00872E50">
        <w:rPr>
          <w:rStyle w:val="libAieChar"/>
          <w:rFonts w:hint="cs"/>
          <w:rtl/>
        </w:rPr>
        <w:t>وَأَتْمَمْتُ</w:t>
      </w:r>
      <w:r w:rsidR="00872E50" w:rsidRPr="00872E50">
        <w:rPr>
          <w:rStyle w:val="libAieChar"/>
          <w:rtl/>
        </w:rPr>
        <w:t xml:space="preserve"> </w:t>
      </w:r>
      <w:r w:rsidR="00872E50" w:rsidRPr="00872E50">
        <w:rPr>
          <w:rStyle w:val="libAieChar"/>
          <w:rFonts w:hint="cs"/>
          <w:rtl/>
        </w:rPr>
        <w:t>عَلَيْكُمْ</w:t>
      </w:r>
      <w:r w:rsidR="00872E50" w:rsidRPr="00872E50">
        <w:rPr>
          <w:rStyle w:val="libAieChar"/>
          <w:rtl/>
        </w:rPr>
        <w:t xml:space="preserve"> </w:t>
      </w:r>
      <w:r w:rsidR="00872E50" w:rsidRPr="00872E50">
        <w:rPr>
          <w:rStyle w:val="libAieChar"/>
          <w:rFonts w:hint="cs"/>
          <w:rtl/>
        </w:rPr>
        <w:t>نِعْمَتِي</w:t>
      </w:r>
      <w:r w:rsidR="00872E50" w:rsidRPr="00872E50">
        <w:rPr>
          <w:rStyle w:val="libAieChar"/>
          <w:rtl/>
        </w:rPr>
        <w:t xml:space="preserve"> </w:t>
      </w:r>
      <w:r w:rsidR="00872E50" w:rsidRPr="00872E50">
        <w:rPr>
          <w:rStyle w:val="libAieChar"/>
          <w:rFonts w:hint="cs"/>
          <w:rtl/>
        </w:rPr>
        <w:t>وَرَضِيتُ</w:t>
      </w:r>
      <w:r w:rsidR="00872E50" w:rsidRPr="00872E50">
        <w:rPr>
          <w:rStyle w:val="libAieChar"/>
          <w:rtl/>
        </w:rPr>
        <w:t xml:space="preserve"> </w:t>
      </w:r>
      <w:r w:rsidR="00872E50" w:rsidRPr="00872E50">
        <w:rPr>
          <w:rStyle w:val="libAieChar"/>
          <w:rFonts w:hint="cs"/>
          <w:rtl/>
        </w:rPr>
        <w:t>لَكُمُ</w:t>
      </w:r>
      <w:r w:rsidR="00872E50" w:rsidRPr="00872E50">
        <w:rPr>
          <w:rStyle w:val="libAieChar"/>
          <w:rtl/>
        </w:rPr>
        <w:t xml:space="preserve"> </w:t>
      </w:r>
      <w:r w:rsidR="00872E50" w:rsidRPr="00872E50">
        <w:rPr>
          <w:rStyle w:val="libAieChar"/>
          <w:rFonts w:hint="cs"/>
          <w:rtl/>
        </w:rPr>
        <w:t>الْإِسْلَامَ</w:t>
      </w:r>
      <w:r w:rsidR="00872E50" w:rsidRPr="00872E50">
        <w:rPr>
          <w:rStyle w:val="libAieChar"/>
          <w:rtl/>
        </w:rPr>
        <w:t xml:space="preserve"> </w:t>
      </w:r>
      <w:r w:rsidR="00872E50" w:rsidRPr="00872E50">
        <w:rPr>
          <w:rStyle w:val="libAieChar"/>
          <w:rFonts w:hint="cs"/>
          <w:rtl/>
        </w:rPr>
        <w:t>دِينًا</w:t>
      </w:r>
      <w:r w:rsidR="00872E50">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 xml:space="preserve">فقال حينها النبي </w:t>
      </w:r>
      <w:r w:rsidR="00AD283C" w:rsidRPr="00AD283C">
        <w:rPr>
          <w:rStyle w:val="libAlaemChar"/>
          <w:rtl/>
        </w:rPr>
        <w:t>صلى‌الله‌عليه‌وآله‌وسلم</w:t>
      </w:r>
      <w:r w:rsidRPr="00480AC4">
        <w:rPr>
          <w:rtl/>
        </w:rPr>
        <w:t xml:space="preserve">: " الله أكبر على إكمال الدين، وإتمام النعمة، ورضى الرب برسالتي والولاية لعلي " </w:t>
      </w:r>
      <w:r w:rsidRPr="00AD283C">
        <w:rPr>
          <w:rStyle w:val="libFootnotenumChar"/>
          <w:rtl/>
        </w:rPr>
        <w:t>(2)</w:t>
      </w:r>
      <w:r w:rsidRPr="00480AC4">
        <w:rPr>
          <w:rtl/>
        </w:rPr>
        <w:t>.</w:t>
      </w:r>
    </w:p>
    <w:p w:rsidR="00FE4F18" w:rsidRDefault="00FE4F18" w:rsidP="00FE4F18">
      <w:pPr>
        <w:pStyle w:val="libNormal"/>
      </w:pPr>
      <w:r w:rsidRPr="00480AC4">
        <w:rPr>
          <w:rtl/>
        </w:rPr>
        <w:t>فقال حسان بن ثابت: يا رسول الله، أتأذن لي أن أقول أبياتا؟ فقال: قل ببركة الله تعالى فقال:</w:t>
      </w:r>
    </w:p>
    <w:tbl>
      <w:tblPr>
        <w:tblStyle w:val="TableGrid"/>
        <w:bidiVisual/>
        <w:tblW w:w="4562" w:type="pct"/>
        <w:tblInd w:w="384" w:type="dxa"/>
        <w:tblLook w:val="01E0"/>
      </w:tblPr>
      <w:tblGrid>
        <w:gridCol w:w="3536"/>
        <w:gridCol w:w="272"/>
        <w:gridCol w:w="3502"/>
      </w:tblGrid>
      <w:tr w:rsidR="00872E50" w:rsidTr="00872E50">
        <w:trPr>
          <w:trHeight w:val="350"/>
        </w:trPr>
        <w:tc>
          <w:tcPr>
            <w:tcW w:w="3536" w:type="dxa"/>
            <w:shd w:val="clear" w:color="auto" w:fill="auto"/>
          </w:tcPr>
          <w:p w:rsidR="00872E50" w:rsidRDefault="00872E50" w:rsidP="00F1580E">
            <w:pPr>
              <w:pStyle w:val="libPoem"/>
            </w:pPr>
            <w:r w:rsidRPr="00872E50">
              <w:rPr>
                <w:rtl/>
              </w:rPr>
              <w:t>يناديهم يوم الغدير نبيهم</w:t>
            </w:r>
            <w:r w:rsidRPr="00725071">
              <w:rPr>
                <w:rStyle w:val="libPoemTiniChar0"/>
                <w:rtl/>
              </w:rPr>
              <w:br/>
              <w:t> </w:t>
            </w:r>
          </w:p>
        </w:tc>
        <w:tc>
          <w:tcPr>
            <w:tcW w:w="272" w:type="dxa"/>
            <w:shd w:val="clear" w:color="auto" w:fill="auto"/>
          </w:tcPr>
          <w:p w:rsidR="00872E50" w:rsidRDefault="00872E50" w:rsidP="00F1580E">
            <w:pPr>
              <w:pStyle w:val="libPoem"/>
              <w:rPr>
                <w:rtl/>
              </w:rPr>
            </w:pPr>
          </w:p>
        </w:tc>
        <w:tc>
          <w:tcPr>
            <w:tcW w:w="3502" w:type="dxa"/>
            <w:shd w:val="clear" w:color="auto" w:fill="auto"/>
          </w:tcPr>
          <w:p w:rsidR="00872E50" w:rsidRDefault="00872E50" w:rsidP="00F1580E">
            <w:pPr>
              <w:pStyle w:val="libPoem"/>
            </w:pPr>
            <w:r w:rsidRPr="00872E50">
              <w:rPr>
                <w:rtl/>
              </w:rPr>
              <w:t>بخم وأسمع بالنبي مناديا</w:t>
            </w:r>
            <w:r w:rsidRPr="00725071">
              <w:rPr>
                <w:rStyle w:val="libPoemTiniChar0"/>
                <w:rtl/>
              </w:rPr>
              <w:br/>
              <w:t> </w:t>
            </w:r>
          </w:p>
        </w:tc>
      </w:tr>
      <w:tr w:rsidR="00872E50" w:rsidTr="00872E50">
        <w:tblPrEx>
          <w:tblLook w:val="04A0"/>
        </w:tblPrEx>
        <w:trPr>
          <w:trHeight w:val="350"/>
        </w:trPr>
        <w:tc>
          <w:tcPr>
            <w:tcW w:w="3536" w:type="dxa"/>
          </w:tcPr>
          <w:p w:rsidR="00872E50" w:rsidRDefault="00872E50" w:rsidP="00F1580E">
            <w:pPr>
              <w:pStyle w:val="libPoem"/>
            </w:pPr>
            <w:r w:rsidRPr="00872E50">
              <w:rPr>
                <w:rtl/>
              </w:rPr>
              <w:t>وقال فمن مولالكم ووليكم</w:t>
            </w:r>
            <w:r w:rsidRPr="00725071">
              <w:rPr>
                <w:rStyle w:val="libPoemTiniChar0"/>
                <w:rtl/>
              </w:rPr>
              <w:br/>
              <w:t> </w:t>
            </w:r>
          </w:p>
        </w:tc>
        <w:tc>
          <w:tcPr>
            <w:tcW w:w="272" w:type="dxa"/>
          </w:tcPr>
          <w:p w:rsidR="00872E50" w:rsidRDefault="00872E50" w:rsidP="00F1580E">
            <w:pPr>
              <w:pStyle w:val="libPoem"/>
              <w:rPr>
                <w:rtl/>
              </w:rPr>
            </w:pPr>
          </w:p>
        </w:tc>
        <w:tc>
          <w:tcPr>
            <w:tcW w:w="3502" w:type="dxa"/>
          </w:tcPr>
          <w:p w:rsidR="00872E50" w:rsidRDefault="00872E50" w:rsidP="00F1580E">
            <w:pPr>
              <w:pStyle w:val="libPoem"/>
            </w:pPr>
            <w:r w:rsidRPr="00872E50">
              <w:rPr>
                <w:rtl/>
              </w:rPr>
              <w:t>فقالوا ولم يبدوا هناك التعاميا</w:t>
            </w:r>
            <w:r w:rsidRPr="00725071">
              <w:rPr>
                <w:rStyle w:val="libPoemTiniChar0"/>
                <w:rtl/>
              </w:rPr>
              <w:br/>
              <w:t> </w:t>
            </w:r>
          </w:p>
        </w:tc>
      </w:tr>
      <w:tr w:rsidR="00872E50" w:rsidTr="00872E50">
        <w:tblPrEx>
          <w:tblLook w:val="04A0"/>
        </w:tblPrEx>
        <w:trPr>
          <w:trHeight w:val="350"/>
        </w:trPr>
        <w:tc>
          <w:tcPr>
            <w:tcW w:w="3536" w:type="dxa"/>
          </w:tcPr>
          <w:p w:rsidR="00872E50" w:rsidRDefault="00872E50" w:rsidP="00F1580E">
            <w:pPr>
              <w:pStyle w:val="libPoem"/>
            </w:pPr>
            <w:r w:rsidRPr="00872E50">
              <w:rPr>
                <w:rtl/>
              </w:rPr>
              <w:t>إلهك مولانا وأنت ولينا</w:t>
            </w:r>
            <w:r w:rsidRPr="00725071">
              <w:rPr>
                <w:rStyle w:val="libPoemTiniChar0"/>
                <w:rtl/>
              </w:rPr>
              <w:br/>
              <w:t> </w:t>
            </w:r>
          </w:p>
        </w:tc>
        <w:tc>
          <w:tcPr>
            <w:tcW w:w="272" w:type="dxa"/>
          </w:tcPr>
          <w:p w:rsidR="00872E50" w:rsidRDefault="00872E50" w:rsidP="00F1580E">
            <w:pPr>
              <w:pStyle w:val="libPoem"/>
              <w:rPr>
                <w:rtl/>
              </w:rPr>
            </w:pPr>
          </w:p>
        </w:tc>
        <w:tc>
          <w:tcPr>
            <w:tcW w:w="3502" w:type="dxa"/>
          </w:tcPr>
          <w:p w:rsidR="00872E50" w:rsidRDefault="00872E50" w:rsidP="00F1580E">
            <w:pPr>
              <w:pStyle w:val="libPoem"/>
            </w:pPr>
            <w:r w:rsidRPr="00872E50">
              <w:rPr>
                <w:rtl/>
              </w:rPr>
              <w:t>ولا تجدن في الخلق للأمر عاصيا</w:t>
            </w:r>
            <w:r w:rsidRPr="00725071">
              <w:rPr>
                <w:rStyle w:val="libPoemTiniChar0"/>
                <w:rtl/>
              </w:rPr>
              <w:br/>
              <w:t> </w:t>
            </w:r>
          </w:p>
        </w:tc>
      </w:tr>
      <w:tr w:rsidR="00872E50" w:rsidTr="00872E50">
        <w:tblPrEx>
          <w:tblLook w:val="04A0"/>
        </w:tblPrEx>
        <w:trPr>
          <w:trHeight w:val="350"/>
        </w:trPr>
        <w:tc>
          <w:tcPr>
            <w:tcW w:w="3536" w:type="dxa"/>
          </w:tcPr>
          <w:p w:rsidR="00872E50" w:rsidRDefault="00872E50" w:rsidP="00F1580E">
            <w:pPr>
              <w:pStyle w:val="libPoem"/>
            </w:pPr>
            <w:r w:rsidRPr="00872E50">
              <w:rPr>
                <w:rtl/>
              </w:rPr>
              <w:t>فقال له: قم يا علي فإنني</w:t>
            </w:r>
            <w:r w:rsidRPr="00725071">
              <w:rPr>
                <w:rStyle w:val="libPoemTiniChar0"/>
                <w:rtl/>
              </w:rPr>
              <w:br/>
              <w:t> </w:t>
            </w:r>
          </w:p>
        </w:tc>
        <w:tc>
          <w:tcPr>
            <w:tcW w:w="272" w:type="dxa"/>
          </w:tcPr>
          <w:p w:rsidR="00872E50" w:rsidRDefault="00872E50" w:rsidP="00F1580E">
            <w:pPr>
              <w:pStyle w:val="libPoem"/>
              <w:rPr>
                <w:rtl/>
              </w:rPr>
            </w:pPr>
          </w:p>
        </w:tc>
        <w:tc>
          <w:tcPr>
            <w:tcW w:w="3502" w:type="dxa"/>
          </w:tcPr>
          <w:p w:rsidR="00872E50" w:rsidRDefault="00872E50" w:rsidP="00F1580E">
            <w:pPr>
              <w:pStyle w:val="libPoem"/>
            </w:pPr>
            <w:r w:rsidRPr="00872E50">
              <w:rPr>
                <w:rtl/>
              </w:rPr>
              <w:t>رضيتك من بعدي إماما وهاديا</w:t>
            </w:r>
            <w:r w:rsidRPr="00725071">
              <w:rPr>
                <w:rStyle w:val="libPoemTiniChar0"/>
                <w:rtl/>
              </w:rPr>
              <w:br/>
              <w:t> </w:t>
            </w:r>
          </w:p>
        </w:tc>
      </w:tr>
      <w:tr w:rsidR="00872E50" w:rsidTr="00872E50">
        <w:tblPrEx>
          <w:tblLook w:val="04A0"/>
        </w:tblPrEx>
        <w:trPr>
          <w:trHeight w:val="350"/>
        </w:trPr>
        <w:tc>
          <w:tcPr>
            <w:tcW w:w="3536" w:type="dxa"/>
          </w:tcPr>
          <w:p w:rsidR="00872E50" w:rsidRDefault="00872E50" w:rsidP="00F1580E">
            <w:pPr>
              <w:pStyle w:val="libPoem"/>
            </w:pPr>
            <w:r w:rsidRPr="00872E50">
              <w:rPr>
                <w:rtl/>
              </w:rPr>
              <w:t>فمن كنت مولاه فهذا وليه</w:t>
            </w:r>
            <w:r w:rsidRPr="00725071">
              <w:rPr>
                <w:rStyle w:val="libPoemTiniChar0"/>
                <w:rtl/>
              </w:rPr>
              <w:br/>
              <w:t> </w:t>
            </w:r>
          </w:p>
        </w:tc>
        <w:tc>
          <w:tcPr>
            <w:tcW w:w="272" w:type="dxa"/>
          </w:tcPr>
          <w:p w:rsidR="00872E50" w:rsidRDefault="00872E50" w:rsidP="00F1580E">
            <w:pPr>
              <w:pStyle w:val="libPoem"/>
              <w:rPr>
                <w:rtl/>
              </w:rPr>
            </w:pPr>
          </w:p>
        </w:tc>
        <w:tc>
          <w:tcPr>
            <w:tcW w:w="3502" w:type="dxa"/>
          </w:tcPr>
          <w:p w:rsidR="00872E50" w:rsidRDefault="00872E50" w:rsidP="00F1580E">
            <w:pPr>
              <w:pStyle w:val="libPoem"/>
            </w:pPr>
            <w:r w:rsidRPr="00872E50">
              <w:rPr>
                <w:rtl/>
              </w:rPr>
              <w:t xml:space="preserve">فكونوا له أنصار صدق مواليا </w:t>
            </w:r>
            <w:r w:rsidRPr="00872E50">
              <w:rPr>
                <w:rStyle w:val="libFootnotenumChar"/>
                <w:rtl/>
              </w:rPr>
              <w:t>(3)</w:t>
            </w:r>
            <w:r w:rsidRPr="00725071">
              <w:rPr>
                <w:rStyle w:val="libPoemTiniChar0"/>
                <w:rtl/>
              </w:rPr>
              <w:br/>
              <w:t> </w:t>
            </w:r>
          </w:p>
        </w:tc>
      </w:tr>
    </w:tbl>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المائدة: 3.</w:t>
      </w:r>
    </w:p>
    <w:p w:rsidR="00FE4F18" w:rsidRDefault="00FE4F18" w:rsidP="00AD283C">
      <w:pPr>
        <w:pStyle w:val="libFootnote0"/>
      </w:pPr>
      <w:r w:rsidRPr="00480AC4">
        <w:rPr>
          <w:rtl/>
        </w:rPr>
        <w:t>2 - ترجمة الإمام علي من تاريخ دمشق، ابن عساكر 2</w:t>
      </w:r>
      <w:r w:rsidR="00692C19">
        <w:rPr>
          <w:rtl/>
        </w:rPr>
        <w:t>/</w:t>
      </w:r>
      <w:r w:rsidRPr="00480AC4">
        <w:rPr>
          <w:rtl/>
        </w:rPr>
        <w:t>75. شواهد التنزيل، الحاكم الحسكاني 1</w:t>
      </w:r>
      <w:r w:rsidR="00692C19">
        <w:rPr>
          <w:rtl/>
        </w:rPr>
        <w:t>/</w:t>
      </w:r>
      <w:r w:rsidRPr="00480AC4">
        <w:rPr>
          <w:rtl/>
        </w:rPr>
        <w:t>157.</w:t>
      </w:r>
    </w:p>
    <w:p w:rsidR="00FE4F18" w:rsidRDefault="00FE4F18" w:rsidP="00AD283C">
      <w:pPr>
        <w:pStyle w:val="libFootnote0"/>
      </w:pPr>
      <w:r w:rsidRPr="00480AC4">
        <w:rPr>
          <w:rtl/>
        </w:rPr>
        <w:t>مناقب علي، ابن المغازلي: 19. تاريخ بغداد: 8</w:t>
      </w:r>
      <w:r w:rsidR="00692C19">
        <w:rPr>
          <w:rtl/>
        </w:rPr>
        <w:t>/</w:t>
      </w:r>
      <w:r w:rsidRPr="00480AC4">
        <w:rPr>
          <w:rtl/>
        </w:rPr>
        <w:t>290. تفسير الدر المنثور: 2</w:t>
      </w:r>
      <w:r w:rsidR="00692C19">
        <w:rPr>
          <w:rtl/>
        </w:rPr>
        <w:t>/</w:t>
      </w:r>
      <w:r w:rsidRPr="00480AC4">
        <w:rPr>
          <w:rtl/>
        </w:rPr>
        <w:t>259. الإتقان، السيوطي: 1</w:t>
      </w:r>
      <w:r w:rsidR="00692C19">
        <w:rPr>
          <w:rtl/>
        </w:rPr>
        <w:t>/</w:t>
      </w:r>
      <w:r w:rsidRPr="00480AC4">
        <w:rPr>
          <w:rtl/>
        </w:rPr>
        <w:t>31. روح المعاني، الآلوسي: 6</w:t>
      </w:r>
      <w:r w:rsidR="00692C19">
        <w:rPr>
          <w:rtl/>
        </w:rPr>
        <w:t>/</w:t>
      </w:r>
      <w:r w:rsidRPr="00480AC4">
        <w:rPr>
          <w:rtl/>
        </w:rPr>
        <w:t>55. المناقب، الخوارزمي: 80. تذكرة الخواص: 30.</w:t>
      </w:r>
    </w:p>
    <w:p w:rsidR="00FE4F18" w:rsidRDefault="00FE4F18" w:rsidP="00AD283C">
      <w:pPr>
        <w:pStyle w:val="libFootnote0"/>
      </w:pPr>
      <w:r w:rsidRPr="00480AC4">
        <w:rPr>
          <w:rtl/>
        </w:rPr>
        <w:t>تفسير ابن كثير: 2</w:t>
      </w:r>
      <w:r w:rsidR="00692C19">
        <w:rPr>
          <w:rtl/>
        </w:rPr>
        <w:t>/</w:t>
      </w:r>
      <w:r w:rsidRPr="00480AC4">
        <w:rPr>
          <w:rtl/>
        </w:rPr>
        <w:t>14. مقتل الحسين، الخوارزمي. ينابيع المودة: 115. فرائد السمطين: 1</w:t>
      </w:r>
      <w:r w:rsidR="00692C19">
        <w:rPr>
          <w:rtl/>
        </w:rPr>
        <w:t>/</w:t>
      </w:r>
      <w:r w:rsidRPr="00480AC4">
        <w:rPr>
          <w:rtl/>
        </w:rPr>
        <w:t>72 و 74 و 315. تاريخ اليعقوبي: 2</w:t>
      </w:r>
      <w:r w:rsidR="00692C19">
        <w:rPr>
          <w:rtl/>
        </w:rPr>
        <w:t>/</w:t>
      </w:r>
      <w:r w:rsidRPr="00480AC4">
        <w:rPr>
          <w:rtl/>
        </w:rPr>
        <w:t>35 وصححه. وفي الغدير، الأميني: 1</w:t>
      </w:r>
      <w:r w:rsidR="00692C19">
        <w:rPr>
          <w:rtl/>
        </w:rPr>
        <w:t>/</w:t>
      </w:r>
      <w:r w:rsidRPr="00480AC4">
        <w:rPr>
          <w:rtl/>
        </w:rPr>
        <w:t>230 عن كتاب الولاية، ابن جرير الطبري. مفتاح النجا، البدخشي (مخطوط). ما نزل من القرآن في علي، أبي نعيم. كتاب الولاية، أبي سعيد السجستاني. الخصائص العلوية، أبي الفتح النطنزي. توضيح الدلائل على تشريح الفضائل، شهاب الدين أحمد. تاريخ ابن كثير 5</w:t>
      </w:r>
      <w:r w:rsidR="00692C19">
        <w:rPr>
          <w:rtl/>
        </w:rPr>
        <w:t>/</w:t>
      </w:r>
      <w:r w:rsidRPr="00480AC4">
        <w:rPr>
          <w:rtl/>
        </w:rPr>
        <w:t>210. كتاب النشر والطي، ونقله في إحقاق الحق عن المناقب، عبد الله الشافعي: 106 (مخطوط). أرجح المطالب، عبيدالله الحنفي الامرتسري: 66 - 68 و 566 و 567 و 570. الكشف والبيان، الثعلبي (مخطوط)، راجع ملحق المراجعات: 410 - 411.</w:t>
      </w:r>
    </w:p>
    <w:p w:rsidR="00FE4F18" w:rsidRDefault="00FE4F18" w:rsidP="00AD283C">
      <w:pPr>
        <w:pStyle w:val="libFootnote0"/>
      </w:pPr>
      <w:r w:rsidRPr="00480AC4">
        <w:rPr>
          <w:rtl/>
        </w:rPr>
        <w:t>3 - راجع الغدير: 1</w:t>
      </w:r>
      <w:r w:rsidR="00692C19">
        <w:rPr>
          <w:rtl/>
        </w:rPr>
        <w:t>/</w:t>
      </w:r>
      <w:r w:rsidRPr="00480AC4">
        <w:rPr>
          <w:rtl/>
        </w:rPr>
        <w:t>232، عن كتاب مانزل من القرآن في علي، أبي نعيم الأصبهاني وذكرها ابن الجوزي في تذكرة الخواص: 33. الخوارزمي في مقتل الحسين: 1</w:t>
      </w:r>
      <w:r w:rsidR="00692C19">
        <w:rPr>
          <w:rtl/>
        </w:rPr>
        <w:t>/</w:t>
      </w:r>
      <w:r w:rsidRPr="00480AC4">
        <w:rPr>
          <w:rtl/>
        </w:rPr>
        <w:t>47. الجويني في فرائد السمطين 1</w:t>
      </w:r>
      <w:r w:rsidR="00692C19">
        <w:rPr>
          <w:rtl/>
        </w:rPr>
        <w:t>/</w:t>
      </w:r>
      <w:r w:rsidRPr="00480AC4">
        <w:rPr>
          <w:rtl/>
        </w:rPr>
        <w:t>73، 74.</w:t>
      </w:r>
    </w:p>
    <w:p w:rsidR="00FE4F18" w:rsidRDefault="00FE4F18" w:rsidP="00AD283C">
      <w:pPr>
        <w:pStyle w:val="libNormal"/>
        <w:rPr>
          <w:rtl/>
        </w:rPr>
      </w:pPr>
      <w:r>
        <w:rPr>
          <w:rtl/>
        </w:rPr>
        <w:br w:type="page"/>
      </w:r>
    </w:p>
    <w:p w:rsidR="00FE4F18" w:rsidRDefault="00FE4F18" w:rsidP="00872E50">
      <w:pPr>
        <w:pStyle w:val="Heading3"/>
      </w:pPr>
      <w:bookmarkStart w:id="273" w:name="_Toc382042701"/>
      <w:r w:rsidRPr="00480AC4">
        <w:rPr>
          <w:rtl/>
        </w:rPr>
        <w:lastRenderedPageBreak/>
        <w:t>صحة الحديث:</w:t>
      </w:r>
      <w:bookmarkEnd w:id="273"/>
    </w:p>
    <w:p w:rsidR="00FE4F18" w:rsidRDefault="00FE4F18" w:rsidP="00FE4F18">
      <w:pPr>
        <w:pStyle w:val="libNormal"/>
      </w:pPr>
      <w:r w:rsidRPr="00480AC4">
        <w:rPr>
          <w:rtl/>
        </w:rPr>
        <w:t>وحديث الغدير مشهور بين الناس متواتر في جميع طبقاته ولم يلق حديث من العناية مثل ما لقي هذا الحديث.</w:t>
      </w:r>
    </w:p>
    <w:p w:rsidR="00FE4F18" w:rsidRDefault="00FE4F18" w:rsidP="00FE4F18">
      <w:pPr>
        <w:pStyle w:val="libNormal"/>
      </w:pPr>
      <w:r w:rsidRPr="00480AC4">
        <w:rPr>
          <w:rtl/>
        </w:rPr>
        <w:t xml:space="preserve">رواه من الصحابة 110 صحابي، ورواه من التابعين 84 تابعيا، ورواه 360 عالما من علماء الإسلام، ابتداءا من القرن الثاني الهجري حتى القرن الرابع عشر </w:t>
      </w:r>
      <w:r w:rsidRPr="00AD283C">
        <w:rPr>
          <w:rStyle w:val="libFootnotenumChar"/>
          <w:rtl/>
        </w:rPr>
        <w:t>(1)</w:t>
      </w:r>
      <w:r w:rsidRPr="00480AC4">
        <w:rPr>
          <w:rtl/>
        </w:rPr>
        <w:t>.</w:t>
      </w:r>
    </w:p>
    <w:p w:rsidR="00FE4F18" w:rsidRDefault="00FE4F18" w:rsidP="00FE4F18">
      <w:pPr>
        <w:pStyle w:val="libNormal"/>
      </w:pPr>
      <w:r w:rsidRPr="00480AC4">
        <w:rPr>
          <w:rtl/>
        </w:rPr>
        <w:t>وقد اعتنى العلماء بشأن هذا الحديث فأفردوه في مجلدات خاصة وممن ألف فيه:</w:t>
      </w:r>
    </w:p>
    <w:p w:rsidR="00FE4F18" w:rsidRDefault="00FE4F18" w:rsidP="00FE4F18">
      <w:pPr>
        <w:pStyle w:val="libNormal"/>
      </w:pPr>
      <w:r w:rsidRPr="00480AC4">
        <w:rPr>
          <w:rtl/>
        </w:rPr>
        <w:t>1 - محمد بن جرير الطبري: له كتاب الولاية في طرق حديث الغدير. يقول ابن كثير: " وقد رأيت له كتابا جمع فيه أحاديث غدير خم في مجلدين ضخمين " (</w:t>
      </w:r>
      <w:r w:rsidRPr="00AD283C">
        <w:rPr>
          <w:rStyle w:val="libFootnotenumChar"/>
          <w:rtl/>
        </w:rPr>
        <w:t>(2)</w:t>
      </w:r>
      <w:r w:rsidRPr="00480AC4">
        <w:rPr>
          <w:rtl/>
        </w:rPr>
        <w:t>.</w:t>
      </w:r>
    </w:p>
    <w:p w:rsidR="00FE4F18" w:rsidRDefault="00FE4F18" w:rsidP="00FE4F18">
      <w:pPr>
        <w:pStyle w:val="libNormal"/>
      </w:pPr>
      <w:r w:rsidRPr="00480AC4">
        <w:rPr>
          <w:rtl/>
        </w:rPr>
        <w:t xml:space="preserve">قال الذهبي: " رأيت مجلدين من طرق الحديث لابن جرير فاندهشت له ولكثرة تلك الطرق " </w:t>
      </w:r>
      <w:r w:rsidRPr="00AD283C">
        <w:rPr>
          <w:rStyle w:val="libFootnotenumChar"/>
          <w:rtl/>
        </w:rPr>
        <w:t>(3)</w:t>
      </w:r>
      <w:r w:rsidRPr="00480AC4">
        <w:rPr>
          <w:rtl/>
        </w:rPr>
        <w:t>.</w:t>
      </w:r>
    </w:p>
    <w:p w:rsidR="00FE4F18" w:rsidRDefault="00FE4F18" w:rsidP="00FE4F18">
      <w:pPr>
        <w:pStyle w:val="libNormal"/>
      </w:pPr>
      <w:r w:rsidRPr="00480AC4">
        <w:rPr>
          <w:rtl/>
        </w:rPr>
        <w:t xml:space="preserve">2 - الحافظ ابن عقدة: له كتاب الولاية في طرق حديث الغدير رواه ب‍ </w:t>
      </w:r>
      <w:r w:rsidRPr="00AD283C">
        <w:rPr>
          <w:rStyle w:val="libFootnotenumChar"/>
          <w:rtl/>
        </w:rPr>
        <w:t>(105)</w:t>
      </w:r>
      <w:r w:rsidRPr="00480AC4">
        <w:rPr>
          <w:rtl/>
        </w:rPr>
        <w:t xml:space="preserve"> طرق قال ابن حجر في حديث الغدير: " صححه واعتنى بجمع طرقه أبو العباس ابن عقدة فأخرجه من حديث سبعين صحابيا أو أكثر " </w:t>
      </w:r>
      <w:r w:rsidRPr="00AD283C">
        <w:rPr>
          <w:rStyle w:val="libFootnotenumChar"/>
          <w:rtl/>
        </w:rPr>
        <w:t>(4)</w:t>
      </w:r>
      <w:r w:rsidRPr="00480AC4">
        <w:rPr>
          <w:rtl/>
        </w:rPr>
        <w:t>.</w:t>
      </w:r>
    </w:p>
    <w:p w:rsidR="00FE4F18" w:rsidRDefault="00FE4F18" w:rsidP="00FE4F18">
      <w:pPr>
        <w:pStyle w:val="libNormal"/>
      </w:pPr>
      <w:r w:rsidRPr="00480AC4">
        <w:rPr>
          <w:rtl/>
        </w:rPr>
        <w:t xml:space="preserve">3 - أبو بكر الجعابي: له كتاب " من روى حديث غدير خم " ذكره من </w:t>
      </w:r>
      <w:r w:rsidRPr="00AD283C">
        <w:rPr>
          <w:rStyle w:val="libFootnotenumChar"/>
          <w:rtl/>
        </w:rPr>
        <w:t>(125)</w:t>
      </w:r>
      <w:r w:rsidRPr="00480AC4">
        <w:rPr>
          <w:rtl/>
        </w:rPr>
        <w:t xml:space="preserve"> طريقا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تفصيل هذا الأمر في الغدير، الأميني: 1</w:t>
      </w:r>
      <w:r w:rsidR="00692C19">
        <w:rPr>
          <w:rtl/>
        </w:rPr>
        <w:t>/</w:t>
      </w:r>
      <w:r w:rsidRPr="00480AC4">
        <w:rPr>
          <w:rtl/>
        </w:rPr>
        <w:t>14 - 151.</w:t>
      </w:r>
    </w:p>
    <w:p w:rsidR="00FE4F18" w:rsidRDefault="00FE4F18" w:rsidP="00AD283C">
      <w:pPr>
        <w:pStyle w:val="libFootnote0"/>
      </w:pPr>
      <w:r w:rsidRPr="00480AC4">
        <w:rPr>
          <w:rtl/>
        </w:rPr>
        <w:t>2 - البداية والنهاية: 6</w:t>
      </w:r>
      <w:r w:rsidR="00692C19">
        <w:rPr>
          <w:rtl/>
        </w:rPr>
        <w:t>/</w:t>
      </w:r>
      <w:r w:rsidRPr="00480AC4">
        <w:rPr>
          <w:rtl/>
        </w:rPr>
        <w:t>147.</w:t>
      </w:r>
    </w:p>
    <w:p w:rsidR="00FE4F18" w:rsidRDefault="00FE4F18" w:rsidP="00AD283C">
      <w:pPr>
        <w:pStyle w:val="libFootnote0"/>
      </w:pPr>
      <w:r w:rsidRPr="00480AC4">
        <w:rPr>
          <w:rtl/>
        </w:rPr>
        <w:t>3 - طبقات الحفاظ: 2</w:t>
      </w:r>
      <w:r w:rsidR="00692C19">
        <w:rPr>
          <w:rtl/>
        </w:rPr>
        <w:t>/</w:t>
      </w:r>
      <w:r w:rsidRPr="00480AC4">
        <w:rPr>
          <w:rtl/>
        </w:rPr>
        <w:t>54.</w:t>
      </w:r>
    </w:p>
    <w:p w:rsidR="00FE4F18" w:rsidRDefault="00FE4F18" w:rsidP="00AD283C">
      <w:pPr>
        <w:pStyle w:val="libFootnote0"/>
      </w:pPr>
      <w:r w:rsidRPr="00480AC4">
        <w:rPr>
          <w:rtl/>
        </w:rPr>
        <w:t>4 - تهذيب التهذيب: 7</w:t>
      </w:r>
      <w:r w:rsidR="00692C19">
        <w:rPr>
          <w:rtl/>
        </w:rPr>
        <w:t>/</w:t>
      </w:r>
      <w:r w:rsidRPr="00480AC4">
        <w:rPr>
          <w:rtl/>
        </w:rPr>
        <w:t>337.</w:t>
      </w:r>
    </w:p>
    <w:p w:rsidR="00FE4F18" w:rsidRDefault="00FE4F18" w:rsidP="00AD283C">
      <w:pPr>
        <w:pStyle w:val="libFootnote0"/>
      </w:pPr>
      <w:r w:rsidRPr="00480AC4">
        <w:rPr>
          <w:rtl/>
        </w:rPr>
        <w:t>5 - الغدير: 1</w:t>
      </w:r>
      <w:r w:rsidR="00692C19">
        <w:rPr>
          <w:rtl/>
        </w:rPr>
        <w:t>/</w:t>
      </w:r>
      <w:r w:rsidRPr="00480AC4">
        <w:rPr>
          <w:rtl/>
        </w:rPr>
        <w:t>154.</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4 - علي بن عمر الدارقطني: قال الكنجي الشافعي: " جمع الحافظ الدارقطني طرقه في جزء " </w:t>
      </w:r>
      <w:r w:rsidRPr="00AD283C">
        <w:rPr>
          <w:rStyle w:val="libFootnotenumChar"/>
          <w:rtl/>
        </w:rPr>
        <w:t>(1)</w:t>
      </w:r>
      <w:r w:rsidRPr="00480AC4">
        <w:rPr>
          <w:rtl/>
        </w:rPr>
        <w:t>.</w:t>
      </w:r>
    </w:p>
    <w:p w:rsidR="00FE4F18" w:rsidRDefault="00FE4F18" w:rsidP="00FE4F18">
      <w:pPr>
        <w:pStyle w:val="libNormal"/>
      </w:pPr>
      <w:r w:rsidRPr="00480AC4">
        <w:rPr>
          <w:rtl/>
        </w:rPr>
        <w:t xml:space="preserve">5 - الذهبي: له كتاب (طرق حديث الولاية) وذكره لنفسه في تذكرة الحفاظ </w:t>
      </w:r>
      <w:r w:rsidRPr="00AD283C">
        <w:rPr>
          <w:rStyle w:val="libFootnotenumChar"/>
          <w:rtl/>
        </w:rPr>
        <w:t>(2)</w:t>
      </w:r>
      <w:r w:rsidRPr="00480AC4">
        <w:rPr>
          <w:rtl/>
        </w:rPr>
        <w:t xml:space="preserve"> قال: " وأما حديث: من كنت مولاه، فله طرق جيدة وقد أفردت ذلك أيضا ".</w:t>
      </w:r>
    </w:p>
    <w:p w:rsidR="00FE4F18" w:rsidRDefault="00FE4F18" w:rsidP="00FE4F18">
      <w:pPr>
        <w:pStyle w:val="libNormal"/>
      </w:pPr>
      <w:r w:rsidRPr="00480AC4">
        <w:rPr>
          <w:rtl/>
        </w:rPr>
        <w:t xml:space="preserve">6 - الجزري الشافعي: أفرد رسالة في إثبات تواتر حديث الغدير وأسماها (أسنى المطالب في مناقب علي بن أبي طالب) رواه من ثمانين طريقا </w:t>
      </w:r>
      <w:r w:rsidRPr="00AD283C">
        <w:rPr>
          <w:rStyle w:val="libFootnotenumChar"/>
          <w:rtl/>
        </w:rPr>
        <w:t>(3)</w:t>
      </w:r>
      <w:r w:rsidRPr="00480AC4">
        <w:rPr>
          <w:rtl/>
        </w:rPr>
        <w:t>.</w:t>
      </w:r>
    </w:p>
    <w:p w:rsidR="00FE4F18" w:rsidRDefault="00FE4F18" w:rsidP="00FE4F18">
      <w:pPr>
        <w:pStyle w:val="libNormal"/>
      </w:pPr>
      <w:r w:rsidRPr="00480AC4">
        <w:rPr>
          <w:rtl/>
        </w:rPr>
        <w:t xml:space="preserve">7 - إمام الحرمين الجويني: قال الشيخ سليمان الحنفي: " حكي عن أبي المعالي الجويني الملقب بإمام الحرمين أستاذ أبي حامد الغزالي </w:t>
      </w:r>
      <w:r w:rsidR="00872E50" w:rsidRPr="00872E50">
        <w:rPr>
          <w:rStyle w:val="libAlaemChar"/>
          <w:rtl/>
        </w:rPr>
        <w:t>رحمهما‌الله</w:t>
      </w:r>
      <w:r w:rsidRPr="00480AC4">
        <w:rPr>
          <w:rtl/>
        </w:rPr>
        <w:t xml:space="preserve"> يتعجب ويقول: رأيت مجلدا في بغداد في صحاف، فيه روايات خبر غديرخم، مكتوبا عليه المجلدة الثامنة والعشرون، من طريق قوله </w:t>
      </w:r>
      <w:r w:rsidR="00AD283C" w:rsidRPr="00AD283C">
        <w:rPr>
          <w:rStyle w:val="libAlaemChar"/>
          <w:rtl/>
        </w:rPr>
        <w:t>صلى‌الله‌عليه‌وآله‌وسلم</w:t>
      </w:r>
      <w:r w:rsidRPr="00480AC4">
        <w:rPr>
          <w:rtl/>
        </w:rPr>
        <w:t xml:space="preserve">: من كنت مولاه فعلي مولاه، ويتلوه المجلدة التاسعة والعشرون </w:t>
      </w:r>
      <w:r w:rsidRPr="00AD283C">
        <w:rPr>
          <w:rStyle w:val="libFootnotenumChar"/>
          <w:rtl/>
        </w:rPr>
        <w:t>(4)</w:t>
      </w:r>
      <w:r w:rsidRPr="00480AC4">
        <w:rPr>
          <w:rtl/>
        </w:rPr>
        <w:t>.</w:t>
      </w:r>
    </w:p>
    <w:p w:rsidR="00FE4F18" w:rsidRDefault="00FE4F18" w:rsidP="00FE4F18">
      <w:pPr>
        <w:pStyle w:val="libNormal"/>
      </w:pPr>
      <w:r w:rsidRPr="00480AC4">
        <w:rPr>
          <w:rtl/>
        </w:rPr>
        <w:t>وقد صحح هذا الحديث كثير جدا من علماء الحديث وأساطين هذا الفن ومنهم:</w:t>
      </w:r>
    </w:p>
    <w:p w:rsidR="00FE4F18" w:rsidRDefault="00FE4F18" w:rsidP="00FE4F18">
      <w:pPr>
        <w:pStyle w:val="libNormal"/>
      </w:pPr>
      <w:r w:rsidRPr="00480AC4">
        <w:rPr>
          <w:rtl/>
        </w:rPr>
        <w:t xml:space="preserve">1 - الترمذي قال فيه: " هذا حديث حسن صحيح " </w:t>
      </w:r>
      <w:r w:rsidRPr="00AD283C">
        <w:rPr>
          <w:rStyle w:val="libFootnotenumChar"/>
          <w:rtl/>
        </w:rPr>
        <w:t>(5)</w:t>
      </w:r>
      <w:r w:rsidRPr="00480AC4">
        <w:rPr>
          <w:rtl/>
        </w:rPr>
        <w:t>.</w:t>
      </w:r>
    </w:p>
    <w:p w:rsidR="00FE4F18" w:rsidRDefault="00FE4F18" w:rsidP="00FE4F18">
      <w:pPr>
        <w:pStyle w:val="libNormal"/>
      </w:pPr>
      <w:r w:rsidRPr="00480AC4">
        <w:rPr>
          <w:rtl/>
        </w:rPr>
        <w:t xml:space="preserve">2 - أبو جعفر الطحاوي قال: " هذا الحديث صحيح الإسناد ولا طعن لأحد في رواته " </w:t>
      </w:r>
      <w:r w:rsidRPr="00AD283C">
        <w:rPr>
          <w:rStyle w:val="libFootnotenumChar"/>
          <w:rtl/>
        </w:rPr>
        <w:t>(6)</w:t>
      </w:r>
      <w:r w:rsidRPr="00480AC4">
        <w:rPr>
          <w:rtl/>
        </w:rPr>
        <w:t>.</w:t>
      </w:r>
    </w:p>
    <w:p w:rsidR="00FE4F18" w:rsidRDefault="00FE4F18" w:rsidP="00FE4F18">
      <w:pPr>
        <w:pStyle w:val="libNormal"/>
      </w:pPr>
      <w:r w:rsidRPr="00480AC4">
        <w:rPr>
          <w:rtl/>
        </w:rPr>
        <w:t xml:space="preserve">3 - ابن عبد البر قال عن حديث الموآخاة ورواية خيبر والغدير: " هذه كلها آثار ثابتة " </w:t>
      </w:r>
      <w:r w:rsidRPr="00AD283C">
        <w:rPr>
          <w:rStyle w:val="libFootnotenumChar"/>
          <w:rtl/>
        </w:rPr>
        <w:t>(7)</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الغدير: 1</w:t>
      </w:r>
      <w:r w:rsidR="00692C19">
        <w:rPr>
          <w:rtl/>
        </w:rPr>
        <w:t>/</w:t>
      </w:r>
      <w:r w:rsidRPr="00480AC4">
        <w:rPr>
          <w:rtl/>
        </w:rPr>
        <w:t>154.</w:t>
      </w:r>
    </w:p>
    <w:p w:rsidR="00FE4F18" w:rsidRDefault="00FE4F18" w:rsidP="00AD283C">
      <w:pPr>
        <w:pStyle w:val="libFootnote0"/>
      </w:pPr>
      <w:r w:rsidRPr="00480AC4">
        <w:rPr>
          <w:rtl/>
        </w:rPr>
        <w:t>2 - تذكرة الحفاظ: 3</w:t>
      </w:r>
      <w:r w:rsidR="00692C19">
        <w:rPr>
          <w:rtl/>
        </w:rPr>
        <w:t>/</w:t>
      </w:r>
      <w:r w:rsidRPr="00480AC4">
        <w:rPr>
          <w:rtl/>
        </w:rPr>
        <w:t>231.</w:t>
      </w:r>
    </w:p>
    <w:p w:rsidR="00FE4F18" w:rsidRDefault="00FE4F18" w:rsidP="00AD283C">
      <w:pPr>
        <w:pStyle w:val="libFootnote0"/>
      </w:pPr>
      <w:r w:rsidRPr="00480AC4">
        <w:rPr>
          <w:rtl/>
        </w:rPr>
        <w:t>3 - الغدير المجلد الأول.</w:t>
      </w:r>
    </w:p>
    <w:p w:rsidR="00FE4F18" w:rsidRDefault="00FE4F18" w:rsidP="00AD283C">
      <w:pPr>
        <w:pStyle w:val="libFootnote0"/>
      </w:pPr>
      <w:r w:rsidRPr="00480AC4">
        <w:rPr>
          <w:rtl/>
        </w:rPr>
        <w:t>4 - المصدر السابق عن ينابيع المودة: ص 36.</w:t>
      </w:r>
    </w:p>
    <w:p w:rsidR="00FE4F18" w:rsidRDefault="00FE4F18" w:rsidP="00AD283C">
      <w:pPr>
        <w:pStyle w:val="libFootnote0"/>
      </w:pPr>
      <w:r w:rsidRPr="00480AC4">
        <w:rPr>
          <w:rtl/>
        </w:rPr>
        <w:t>5 - صحيح الترمذي: 2</w:t>
      </w:r>
      <w:r w:rsidR="00692C19">
        <w:rPr>
          <w:rtl/>
        </w:rPr>
        <w:t>/</w:t>
      </w:r>
      <w:r w:rsidRPr="00480AC4">
        <w:rPr>
          <w:rtl/>
        </w:rPr>
        <w:t>298.</w:t>
      </w:r>
    </w:p>
    <w:p w:rsidR="00FE4F18" w:rsidRDefault="00FE4F18" w:rsidP="00AD283C">
      <w:pPr>
        <w:pStyle w:val="libFootnote0"/>
      </w:pPr>
      <w:r w:rsidRPr="00480AC4">
        <w:rPr>
          <w:rtl/>
        </w:rPr>
        <w:t>6 - مشكل الآثار: 2</w:t>
      </w:r>
      <w:r w:rsidR="00692C19">
        <w:rPr>
          <w:rtl/>
        </w:rPr>
        <w:t>/</w:t>
      </w:r>
      <w:r w:rsidRPr="00480AC4">
        <w:rPr>
          <w:rtl/>
        </w:rPr>
        <w:t>308.</w:t>
      </w:r>
    </w:p>
    <w:p w:rsidR="00FE4F18" w:rsidRDefault="00FE4F18" w:rsidP="00AD283C">
      <w:pPr>
        <w:pStyle w:val="libFootnote0"/>
      </w:pPr>
      <w:r w:rsidRPr="00480AC4">
        <w:rPr>
          <w:rtl/>
        </w:rPr>
        <w:t>7 - الاستيعاب: 2</w:t>
      </w:r>
      <w:r w:rsidR="00692C19">
        <w:rPr>
          <w:rtl/>
        </w:rPr>
        <w:t>/</w:t>
      </w:r>
      <w:r w:rsidRPr="00480AC4">
        <w:rPr>
          <w:rtl/>
        </w:rPr>
        <w:t>373.</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4 - قال سبط ابن الجوزي: " وكل هذه الروايات - لحديث الغدير - خرجها أحمد بن حنبل في الفضايل بزيادات، فإن قيل: فهذه الرواية التي فيها قول عمر </w:t>
      </w:r>
      <w:r w:rsidR="00DB214B" w:rsidRPr="00DB214B">
        <w:rPr>
          <w:rStyle w:val="libAlaemChar"/>
          <w:rtl/>
        </w:rPr>
        <w:t>رضي‌الله‌عنه</w:t>
      </w:r>
      <w:r w:rsidRPr="00480AC4">
        <w:rPr>
          <w:rtl/>
        </w:rPr>
        <w:t>:</w:t>
      </w:r>
    </w:p>
    <w:p w:rsidR="00FE4F18" w:rsidRDefault="00FE4F18" w:rsidP="00FE4F18">
      <w:pPr>
        <w:pStyle w:val="libNormal"/>
      </w:pPr>
      <w:r w:rsidRPr="00480AC4">
        <w:rPr>
          <w:rtl/>
        </w:rPr>
        <w:t>أصبحت مولاي ومولى كل مؤمن ومؤمنة. ضعيفة. فالجواب: إن</w:t>
      </w:r>
      <w:r>
        <w:rPr>
          <w:rFonts w:hint="cs"/>
          <w:rtl/>
        </w:rPr>
        <w:t>َّ</w:t>
      </w:r>
      <w:r w:rsidRPr="00480AC4">
        <w:rPr>
          <w:rtl/>
        </w:rPr>
        <w:t xml:space="preserve"> هذه الرواية صحيحة " </w:t>
      </w:r>
      <w:r w:rsidRPr="00AD283C">
        <w:rPr>
          <w:rStyle w:val="libFootnotenumChar"/>
          <w:rtl/>
        </w:rPr>
        <w:t>(1)</w:t>
      </w:r>
      <w:r w:rsidRPr="00480AC4">
        <w:rPr>
          <w:rtl/>
        </w:rPr>
        <w:t>.</w:t>
      </w:r>
    </w:p>
    <w:p w:rsidR="00FE4F18" w:rsidRDefault="00FE4F18" w:rsidP="00FE4F18">
      <w:pPr>
        <w:pStyle w:val="libNormal"/>
      </w:pPr>
      <w:r w:rsidRPr="00480AC4">
        <w:rPr>
          <w:rtl/>
        </w:rPr>
        <w:t xml:space="preserve">5 - يقول الآلوسي: " نعم ثبت عندنا أنه </w:t>
      </w:r>
      <w:r w:rsidR="00AD283C" w:rsidRPr="00AD283C">
        <w:rPr>
          <w:rStyle w:val="libAlaemChar"/>
          <w:rtl/>
        </w:rPr>
        <w:t>صلى‌الله‌عليه‌وآله‌وسلم</w:t>
      </w:r>
      <w:r w:rsidRPr="00480AC4">
        <w:rPr>
          <w:rtl/>
        </w:rPr>
        <w:t xml:space="preserve"> قاله في حق علي " وقال فيه:</w:t>
      </w:r>
    </w:p>
    <w:p w:rsidR="00FE4F18" w:rsidRDefault="00FE4F18" w:rsidP="00FE4F18">
      <w:pPr>
        <w:pStyle w:val="libNormal"/>
      </w:pPr>
      <w:r w:rsidRPr="00480AC4">
        <w:rPr>
          <w:rtl/>
        </w:rPr>
        <w:t>" حديث</w:t>
      </w:r>
      <w:r>
        <w:rPr>
          <w:rFonts w:hint="cs"/>
          <w:rtl/>
        </w:rPr>
        <w:t>ٌ</w:t>
      </w:r>
      <w:r w:rsidRPr="00480AC4">
        <w:rPr>
          <w:rtl/>
        </w:rPr>
        <w:t xml:space="preserve"> صحيح لا مرية فيه " " إنه متواتر</w:t>
      </w:r>
      <w:r>
        <w:rPr>
          <w:rFonts w:hint="cs"/>
          <w:rtl/>
        </w:rPr>
        <w:t>ٌ</w:t>
      </w:r>
      <w:r w:rsidRPr="00480AC4">
        <w:rPr>
          <w:rtl/>
        </w:rPr>
        <w:t xml:space="preserve"> عن النبي ومتواتر</w:t>
      </w:r>
      <w:r>
        <w:rPr>
          <w:rFonts w:hint="cs"/>
          <w:rtl/>
        </w:rPr>
        <w:t>ٌ</w:t>
      </w:r>
      <w:r w:rsidRPr="00480AC4">
        <w:rPr>
          <w:rtl/>
        </w:rPr>
        <w:t xml:space="preserve"> عن أمير المؤمنين أيضا رواه الجم الغفير ولا عبرة بمن حاول تضعيفه ممن لا اطلاع له في هذا العلم " </w:t>
      </w:r>
      <w:r w:rsidRPr="00AD283C">
        <w:rPr>
          <w:rStyle w:val="libFootnotenumChar"/>
          <w:rtl/>
        </w:rPr>
        <w:t>(2)</w:t>
      </w:r>
      <w:r w:rsidRPr="00480AC4">
        <w:rPr>
          <w:rtl/>
        </w:rPr>
        <w:t>.</w:t>
      </w:r>
    </w:p>
    <w:p w:rsidR="00FE4F18" w:rsidRDefault="00FE4F18" w:rsidP="00FE4F18">
      <w:pPr>
        <w:pStyle w:val="libNormal"/>
      </w:pPr>
      <w:r w:rsidRPr="00480AC4">
        <w:rPr>
          <w:rtl/>
        </w:rPr>
        <w:t xml:space="preserve">6 - قال ابن حجر: " وأما حديث من كنت مولاه فعلي مولاه " فقد أخرجه الترمذي والنسائي وهو كثير الطرق جدا، وقد استوعبها ابن عقدة في كتاب مفرد، وكثير من أسانيدها صحاح وحسان، وقد روينا عن الإمام أحمد قال: ما بلغنا عن أحد من الصحابة ما بلغنا عن علي بن أبي طالب " </w:t>
      </w:r>
      <w:r w:rsidRPr="00AD283C">
        <w:rPr>
          <w:rStyle w:val="libFootnotenumChar"/>
          <w:rtl/>
        </w:rPr>
        <w:t>(3)</w:t>
      </w:r>
      <w:r w:rsidRPr="00480AC4">
        <w:rPr>
          <w:rtl/>
        </w:rPr>
        <w:t>.</w:t>
      </w:r>
    </w:p>
    <w:p w:rsidR="00FE4F18" w:rsidRDefault="00FE4F18" w:rsidP="00FE4F18">
      <w:pPr>
        <w:pStyle w:val="libNormal"/>
      </w:pPr>
      <w:r w:rsidRPr="00480AC4">
        <w:rPr>
          <w:rtl/>
        </w:rPr>
        <w:t>7 - الحاكم في المستدرك قال: " صحيح على شرط الشيخين ".</w:t>
      </w:r>
    </w:p>
    <w:p w:rsidR="00FE4F18" w:rsidRDefault="00FE4F18" w:rsidP="00FE4F18">
      <w:pPr>
        <w:pStyle w:val="libNormal"/>
      </w:pPr>
      <w:r w:rsidRPr="00480AC4">
        <w:rPr>
          <w:rtl/>
        </w:rPr>
        <w:t>8 - ابن الجوزي في المناقب.</w:t>
      </w:r>
    </w:p>
    <w:p w:rsidR="00FE4F18" w:rsidRDefault="00FE4F18" w:rsidP="00FE4F18">
      <w:pPr>
        <w:pStyle w:val="libNormal"/>
      </w:pPr>
      <w:r w:rsidRPr="00480AC4">
        <w:rPr>
          <w:rtl/>
        </w:rPr>
        <w:t>9 - الذهبي.</w:t>
      </w:r>
    </w:p>
    <w:p w:rsidR="00FE4F18" w:rsidRDefault="00FE4F18" w:rsidP="00FE4F18">
      <w:pPr>
        <w:pStyle w:val="libNormal"/>
      </w:pPr>
      <w:r w:rsidRPr="00480AC4">
        <w:rPr>
          <w:rtl/>
        </w:rPr>
        <w:t>10 - الألباني قال: " وجملة القول إن</w:t>
      </w:r>
      <w:r>
        <w:rPr>
          <w:rFonts w:hint="cs"/>
          <w:rtl/>
        </w:rPr>
        <w:t>ّ</w:t>
      </w:r>
      <w:r w:rsidRPr="00480AC4">
        <w:rPr>
          <w:rtl/>
        </w:rPr>
        <w:t xml:space="preserve"> حديث الترجمة - حديث الغدير - حديث صحيح بشطريه، بل الأول منه متواتر عنه </w:t>
      </w:r>
      <w:r w:rsidR="00AD283C" w:rsidRPr="00AD283C">
        <w:rPr>
          <w:rStyle w:val="libAlaemChar"/>
          <w:rtl/>
        </w:rPr>
        <w:t>صلى‌الله‌عليه‌وآله‌وسلم</w:t>
      </w:r>
      <w:r w:rsidRPr="00480AC4">
        <w:rPr>
          <w:rtl/>
        </w:rPr>
        <w:t xml:space="preserve"> كما يظهر لمن تتبع أسانيده وطرقه " </w:t>
      </w:r>
      <w:r w:rsidRPr="00AD283C">
        <w:rPr>
          <w:rStyle w:val="libFootnotenumChar"/>
          <w:rtl/>
        </w:rPr>
        <w:t>(4)</w:t>
      </w:r>
      <w:r w:rsidRPr="00480AC4">
        <w:rPr>
          <w:rtl/>
        </w:rPr>
        <w:t>.</w:t>
      </w:r>
    </w:p>
    <w:p w:rsidR="00FE4F18" w:rsidRDefault="00FE4F18" w:rsidP="00FE4F18">
      <w:pPr>
        <w:pStyle w:val="libNormal"/>
      </w:pPr>
      <w:r w:rsidRPr="00480AC4">
        <w:rPr>
          <w:rtl/>
        </w:rPr>
        <w:t>وصححه غير هؤلاء الكثير.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ثم فصل ذلك، تذكرة الخواص: ص 18.</w:t>
      </w:r>
    </w:p>
    <w:p w:rsidR="00FE4F18" w:rsidRDefault="00FE4F18" w:rsidP="00AD283C">
      <w:pPr>
        <w:pStyle w:val="libFootnote0"/>
      </w:pPr>
      <w:r w:rsidRPr="00480AC4">
        <w:rPr>
          <w:rtl/>
        </w:rPr>
        <w:t>2 - راجع هذه المعلومات في الغدير: 1</w:t>
      </w:r>
      <w:r w:rsidR="00692C19">
        <w:rPr>
          <w:rtl/>
        </w:rPr>
        <w:t>/</w:t>
      </w:r>
      <w:r w:rsidRPr="00480AC4">
        <w:rPr>
          <w:rtl/>
        </w:rPr>
        <w:t>315.</w:t>
      </w:r>
    </w:p>
    <w:p w:rsidR="00FE4F18" w:rsidRDefault="00FE4F18" w:rsidP="00AD283C">
      <w:pPr>
        <w:pStyle w:val="libFootnote0"/>
      </w:pPr>
      <w:r w:rsidRPr="00480AC4">
        <w:rPr>
          <w:rtl/>
        </w:rPr>
        <w:t>3 - فضائل الصحابة من فتح الباري: ص 156.</w:t>
      </w:r>
    </w:p>
    <w:p w:rsidR="00FE4F18" w:rsidRDefault="00FE4F18" w:rsidP="00AD283C">
      <w:pPr>
        <w:pStyle w:val="libFootnote0"/>
      </w:pPr>
      <w:r w:rsidRPr="00480AC4">
        <w:rPr>
          <w:rtl/>
        </w:rPr>
        <w:t>4 - سلسلة الأحاديث الصحيحة: 6</w:t>
      </w:r>
      <w:r w:rsidR="00692C19">
        <w:rPr>
          <w:rtl/>
        </w:rPr>
        <w:t>/</w:t>
      </w:r>
      <w:r w:rsidRPr="00480AC4">
        <w:rPr>
          <w:rtl/>
        </w:rPr>
        <w:t>1202، رقم الحديث 2982.</w:t>
      </w:r>
    </w:p>
    <w:p w:rsidR="00FE4F18" w:rsidRDefault="00FE4F18" w:rsidP="00AD283C">
      <w:pPr>
        <w:pStyle w:val="libNormal"/>
        <w:rPr>
          <w:rtl/>
        </w:rPr>
      </w:pPr>
      <w:r>
        <w:rPr>
          <w:rtl/>
        </w:rPr>
        <w:br w:type="page"/>
      </w:r>
    </w:p>
    <w:p w:rsidR="00FE4F18" w:rsidRDefault="00FE4F18" w:rsidP="00872E50">
      <w:pPr>
        <w:pStyle w:val="Heading3"/>
      </w:pPr>
      <w:bookmarkStart w:id="274" w:name="_Toc382042702"/>
      <w:r w:rsidRPr="004A46CB">
        <w:rPr>
          <w:rtl/>
        </w:rPr>
        <w:lastRenderedPageBreak/>
        <w:t>دلالة الحديث:</w:t>
      </w:r>
      <w:bookmarkEnd w:id="274"/>
    </w:p>
    <w:p w:rsidR="00FE4F18" w:rsidRDefault="00FE4F18" w:rsidP="00FE4F18">
      <w:pPr>
        <w:pStyle w:val="libNormal"/>
      </w:pPr>
      <w:r w:rsidRPr="00480AC4">
        <w:rPr>
          <w:rtl/>
        </w:rPr>
        <w:t>بعد أن اتفق السنة والشيعة على صحة الحديث وملابساته، اختلفوا في مراد النبي بقوله: " من كنت مولاه فعلي مولاه " قال أهل السنة: أراد بيان محبة علي ونصرته.</w:t>
      </w:r>
    </w:p>
    <w:p w:rsidR="00FE4F18" w:rsidRDefault="00FE4F18" w:rsidP="00FE4F18">
      <w:pPr>
        <w:pStyle w:val="libNormal"/>
      </w:pPr>
      <w:r w:rsidRPr="00480AC4">
        <w:rPr>
          <w:rtl/>
        </w:rPr>
        <w:t xml:space="preserve">والشيعة يرون هذا الحديث نصا من النبي على خلافة علي </w:t>
      </w:r>
      <w:r w:rsidR="00AD283C" w:rsidRPr="00AD283C">
        <w:rPr>
          <w:rStyle w:val="libAlaemChar"/>
          <w:rtl/>
        </w:rPr>
        <w:t>عليه‌السلام</w:t>
      </w:r>
      <w:r w:rsidRPr="00480AC4">
        <w:rPr>
          <w:rtl/>
        </w:rPr>
        <w:t>.</w:t>
      </w:r>
    </w:p>
    <w:p w:rsidR="00FE4F18" w:rsidRDefault="00FE4F18" w:rsidP="00872E50">
      <w:pPr>
        <w:pStyle w:val="Heading3"/>
      </w:pPr>
      <w:bookmarkStart w:id="275" w:name="_Toc382042703"/>
      <w:r w:rsidRPr="00C1399D">
        <w:rPr>
          <w:rtl/>
        </w:rPr>
        <w:t>مقدمة لفهم الواقعة:</w:t>
      </w:r>
      <w:bookmarkEnd w:id="275"/>
    </w:p>
    <w:p w:rsidR="00FE4F18" w:rsidRDefault="00FE4F18" w:rsidP="00FE4F18">
      <w:pPr>
        <w:pStyle w:val="libNormal"/>
      </w:pPr>
      <w:r w:rsidRPr="00480AC4">
        <w:rPr>
          <w:rtl/>
        </w:rPr>
        <w:t>وصل النبي والحجيج منطقة خم، وهو مكان تفرق الحجاج، فنزل قول الله:</w:t>
      </w:r>
    </w:p>
    <w:p w:rsidR="00FE4F18" w:rsidRDefault="00FE4F18" w:rsidP="00872E50">
      <w:pPr>
        <w:pStyle w:val="libNormal"/>
      </w:pPr>
      <w:r w:rsidRPr="00091063">
        <w:rPr>
          <w:rStyle w:val="libAlaemChar"/>
          <w:rtl/>
        </w:rPr>
        <w:t>(</w:t>
      </w:r>
      <w:r w:rsidR="00872E50">
        <w:rPr>
          <w:rStyle w:val="libAieChar"/>
          <w:rFonts w:hint="cs"/>
          <w:rtl/>
        </w:rPr>
        <w:t xml:space="preserve"> </w:t>
      </w:r>
      <w:r w:rsidR="00872E50" w:rsidRPr="00872E50">
        <w:rPr>
          <w:rStyle w:val="libAieChar"/>
          <w:rFonts w:hint="cs"/>
          <w:rtl/>
        </w:rPr>
        <w:t>يَا</w:t>
      </w:r>
      <w:r w:rsidR="00872E50" w:rsidRPr="00872E50">
        <w:rPr>
          <w:rStyle w:val="libAieChar"/>
          <w:rtl/>
        </w:rPr>
        <w:t xml:space="preserve"> </w:t>
      </w:r>
      <w:r w:rsidR="00872E50" w:rsidRPr="00872E50">
        <w:rPr>
          <w:rStyle w:val="libAieChar"/>
          <w:rFonts w:hint="cs"/>
          <w:rtl/>
        </w:rPr>
        <w:t>أَيُّهَا</w:t>
      </w:r>
      <w:r w:rsidR="00872E50" w:rsidRPr="00872E50">
        <w:rPr>
          <w:rStyle w:val="libAieChar"/>
          <w:rtl/>
        </w:rPr>
        <w:t xml:space="preserve"> </w:t>
      </w:r>
      <w:r w:rsidR="00872E50" w:rsidRPr="00872E50">
        <w:rPr>
          <w:rStyle w:val="libAieChar"/>
          <w:rFonts w:hint="cs"/>
          <w:rtl/>
        </w:rPr>
        <w:t>الرَّسُولُ</w:t>
      </w:r>
      <w:r w:rsidR="00872E50" w:rsidRPr="00872E50">
        <w:rPr>
          <w:rStyle w:val="libAieChar"/>
          <w:rtl/>
        </w:rPr>
        <w:t xml:space="preserve"> </w:t>
      </w:r>
      <w:r w:rsidR="00872E50" w:rsidRPr="00872E50">
        <w:rPr>
          <w:rStyle w:val="libAieChar"/>
          <w:rFonts w:hint="cs"/>
          <w:rtl/>
        </w:rPr>
        <w:t>بَلِّغْ</w:t>
      </w:r>
      <w:r w:rsidR="00872E50" w:rsidRPr="00872E50">
        <w:rPr>
          <w:rStyle w:val="libAieChar"/>
          <w:rtl/>
        </w:rPr>
        <w:t xml:space="preserve"> </w:t>
      </w:r>
      <w:r w:rsidR="00872E50" w:rsidRPr="00872E50">
        <w:rPr>
          <w:rStyle w:val="libAieChar"/>
          <w:rFonts w:hint="cs"/>
          <w:rtl/>
        </w:rPr>
        <w:t>مَا</w:t>
      </w:r>
      <w:r w:rsidR="00872E50" w:rsidRPr="00872E50">
        <w:rPr>
          <w:rStyle w:val="libAieChar"/>
          <w:rtl/>
        </w:rPr>
        <w:t xml:space="preserve"> </w:t>
      </w:r>
      <w:r w:rsidR="00872E50" w:rsidRPr="00872E50">
        <w:rPr>
          <w:rStyle w:val="libAieChar"/>
          <w:rFonts w:hint="cs"/>
          <w:rtl/>
        </w:rPr>
        <w:t>أُنزِلَ</w:t>
      </w:r>
      <w:r w:rsidR="00872E50" w:rsidRPr="00872E50">
        <w:rPr>
          <w:rStyle w:val="libAieChar"/>
          <w:rtl/>
        </w:rPr>
        <w:t xml:space="preserve"> </w:t>
      </w:r>
      <w:r w:rsidR="00872E50" w:rsidRPr="00872E50">
        <w:rPr>
          <w:rStyle w:val="libAieChar"/>
          <w:rFonts w:hint="cs"/>
          <w:rtl/>
        </w:rPr>
        <w:t>إِلَيْكَ</w:t>
      </w:r>
      <w:r w:rsidR="00872E50" w:rsidRPr="00872E50">
        <w:rPr>
          <w:rStyle w:val="libAieChar"/>
          <w:rtl/>
        </w:rPr>
        <w:t xml:space="preserve"> </w:t>
      </w:r>
      <w:r w:rsidR="00872E50" w:rsidRPr="00872E50">
        <w:rPr>
          <w:rStyle w:val="libAieChar"/>
          <w:rFonts w:hint="cs"/>
          <w:rtl/>
        </w:rPr>
        <w:t>مِن</w:t>
      </w:r>
      <w:r w:rsidR="00872E50" w:rsidRPr="00872E50">
        <w:rPr>
          <w:rStyle w:val="libAieChar"/>
          <w:rtl/>
        </w:rPr>
        <w:t xml:space="preserve"> </w:t>
      </w:r>
      <w:r w:rsidR="00872E50" w:rsidRPr="00872E50">
        <w:rPr>
          <w:rStyle w:val="libAieChar"/>
          <w:rFonts w:hint="cs"/>
          <w:rtl/>
        </w:rPr>
        <w:t>رَّبِّكَ</w:t>
      </w:r>
      <w:r w:rsidR="00872E50" w:rsidRPr="00872E50">
        <w:rPr>
          <w:rStyle w:val="libAieChar"/>
          <w:rtl/>
        </w:rPr>
        <w:t xml:space="preserve"> </w:t>
      </w:r>
      <w:r w:rsidR="00872E50" w:rsidRPr="00872E50">
        <w:rPr>
          <w:rStyle w:val="libAieChar"/>
          <w:rFonts w:hint="cs"/>
          <w:rtl/>
        </w:rPr>
        <w:t>وَإِن</w:t>
      </w:r>
      <w:r w:rsidR="00872E50" w:rsidRPr="00872E50">
        <w:rPr>
          <w:rStyle w:val="libAieChar"/>
          <w:rtl/>
        </w:rPr>
        <w:t xml:space="preserve"> </w:t>
      </w:r>
      <w:r w:rsidR="00872E50" w:rsidRPr="00872E50">
        <w:rPr>
          <w:rStyle w:val="libAieChar"/>
          <w:rFonts w:hint="cs"/>
          <w:rtl/>
        </w:rPr>
        <w:t>لَّمْ</w:t>
      </w:r>
      <w:r w:rsidR="00872E50" w:rsidRPr="00872E50">
        <w:rPr>
          <w:rStyle w:val="libAieChar"/>
          <w:rtl/>
        </w:rPr>
        <w:t xml:space="preserve"> </w:t>
      </w:r>
      <w:r w:rsidR="00872E50" w:rsidRPr="00872E50">
        <w:rPr>
          <w:rStyle w:val="libAieChar"/>
          <w:rFonts w:hint="cs"/>
          <w:rtl/>
        </w:rPr>
        <w:t>تَفْعَلْ</w:t>
      </w:r>
      <w:r w:rsidR="00872E50" w:rsidRPr="00872E50">
        <w:rPr>
          <w:rStyle w:val="libAieChar"/>
          <w:rtl/>
        </w:rPr>
        <w:t xml:space="preserve"> </w:t>
      </w:r>
      <w:r w:rsidR="00872E50" w:rsidRPr="00872E50">
        <w:rPr>
          <w:rStyle w:val="libAieChar"/>
          <w:rFonts w:hint="cs"/>
          <w:rtl/>
        </w:rPr>
        <w:t>فَمَا</w:t>
      </w:r>
      <w:r w:rsidR="00872E50" w:rsidRPr="00872E50">
        <w:rPr>
          <w:rStyle w:val="libAieChar"/>
          <w:rtl/>
        </w:rPr>
        <w:t xml:space="preserve"> </w:t>
      </w:r>
      <w:r w:rsidR="00872E50" w:rsidRPr="00872E50">
        <w:rPr>
          <w:rStyle w:val="libAieChar"/>
          <w:rFonts w:hint="cs"/>
          <w:rtl/>
        </w:rPr>
        <w:t>بَلَّغْتَ</w:t>
      </w:r>
      <w:r w:rsidR="00872E50" w:rsidRPr="00872E50">
        <w:rPr>
          <w:rStyle w:val="libAieChar"/>
          <w:rtl/>
        </w:rPr>
        <w:t xml:space="preserve"> </w:t>
      </w:r>
      <w:r w:rsidR="00872E50" w:rsidRPr="00872E50">
        <w:rPr>
          <w:rStyle w:val="libAieChar"/>
          <w:rFonts w:hint="cs"/>
          <w:rtl/>
        </w:rPr>
        <w:t>رِسَالَتَهُ</w:t>
      </w:r>
      <w:r w:rsidR="00872E50" w:rsidRPr="00872E50">
        <w:rPr>
          <w:rStyle w:val="libAieChar"/>
          <w:rtl/>
        </w:rPr>
        <w:t xml:space="preserve"> </w:t>
      </w:r>
      <w:r w:rsidR="00872E50" w:rsidRPr="00872E50">
        <w:rPr>
          <w:rStyle w:val="libAieChar"/>
          <w:rFonts w:hint="cs"/>
          <w:rtl/>
        </w:rPr>
        <w:t>وَاللَّـهُ</w:t>
      </w:r>
      <w:r w:rsidR="00872E50" w:rsidRPr="00872E50">
        <w:rPr>
          <w:rStyle w:val="libAieChar"/>
          <w:rtl/>
        </w:rPr>
        <w:t xml:space="preserve"> </w:t>
      </w:r>
      <w:r w:rsidR="00872E50" w:rsidRPr="00872E50">
        <w:rPr>
          <w:rStyle w:val="libAieChar"/>
          <w:rFonts w:hint="cs"/>
          <w:rtl/>
        </w:rPr>
        <w:t>يَعْصِمُكَ</w:t>
      </w:r>
      <w:r w:rsidR="00872E50" w:rsidRPr="00872E50">
        <w:rPr>
          <w:rStyle w:val="libAieChar"/>
          <w:rtl/>
        </w:rPr>
        <w:t xml:space="preserve"> </w:t>
      </w:r>
      <w:r w:rsidR="00872E50" w:rsidRPr="00872E50">
        <w:rPr>
          <w:rStyle w:val="libAieChar"/>
          <w:rFonts w:hint="cs"/>
          <w:rtl/>
        </w:rPr>
        <w:t>مِنَ</w:t>
      </w:r>
      <w:r w:rsidR="00872E50" w:rsidRPr="00872E50">
        <w:rPr>
          <w:rStyle w:val="libAieChar"/>
          <w:rtl/>
        </w:rPr>
        <w:t xml:space="preserve"> </w:t>
      </w:r>
      <w:r w:rsidR="00872E50" w:rsidRPr="00872E50">
        <w:rPr>
          <w:rStyle w:val="libAieChar"/>
          <w:rFonts w:hint="cs"/>
          <w:rtl/>
        </w:rPr>
        <w:t>النَّاسِ</w:t>
      </w:r>
      <w:r w:rsidR="00872E50">
        <w:rPr>
          <w:rStyle w:val="libAieChar"/>
          <w:rFonts w:hint="cs"/>
          <w:rtl/>
        </w:rPr>
        <w:t xml:space="preserve"> </w:t>
      </w:r>
      <w:r w:rsidRPr="00091063">
        <w:rPr>
          <w:rStyle w:val="libAlaemChar"/>
          <w:rtl/>
        </w:rPr>
        <w:t>)</w:t>
      </w:r>
      <w:r w:rsidRPr="00FE4F18">
        <w:rPr>
          <w:rtl/>
        </w:rPr>
        <w:t xml:space="preserve"> فبلغ الرسول </w:t>
      </w:r>
      <w:r w:rsidR="00AD283C" w:rsidRPr="00AD283C">
        <w:rPr>
          <w:rStyle w:val="libAlaemChar"/>
          <w:rtl/>
        </w:rPr>
        <w:t>صلى‌الله‌عليه‌وآله‌وسلم</w:t>
      </w:r>
      <w:r w:rsidRPr="00FE4F18">
        <w:rPr>
          <w:rtl/>
        </w:rPr>
        <w:t xml:space="preserve"> ما أنزل إليه، فنزل قوله تعالى: </w:t>
      </w:r>
      <w:r w:rsidR="00872E50" w:rsidRPr="00091063">
        <w:rPr>
          <w:rStyle w:val="libAlaemChar"/>
          <w:rtl/>
        </w:rPr>
        <w:t>(</w:t>
      </w:r>
      <w:r w:rsidR="00872E50">
        <w:rPr>
          <w:rStyle w:val="libAieChar"/>
          <w:rFonts w:hint="cs"/>
          <w:rtl/>
        </w:rPr>
        <w:t xml:space="preserve"> </w:t>
      </w:r>
      <w:r w:rsidR="00872E50" w:rsidRPr="00872E50">
        <w:rPr>
          <w:rStyle w:val="libAieChar"/>
          <w:rFonts w:hint="cs"/>
          <w:rtl/>
        </w:rPr>
        <w:t>الْيَوْمَ</w:t>
      </w:r>
      <w:r w:rsidR="00872E50" w:rsidRPr="00872E50">
        <w:rPr>
          <w:rStyle w:val="libAieChar"/>
          <w:rtl/>
        </w:rPr>
        <w:t xml:space="preserve"> </w:t>
      </w:r>
      <w:r w:rsidR="00872E50" w:rsidRPr="00872E50">
        <w:rPr>
          <w:rStyle w:val="libAieChar"/>
          <w:rFonts w:hint="cs"/>
          <w:rtl/>
        </w:rPr>
        <w:t>أَكْمَلْتُ</w:t>
      </w:r>
      <w:r w:rsidR="00872E50" w:rsidRPr="00872E50">
        <w:rPr>
          <w:rStyle w:val="libAieChar"/>
          <w:rtl/>
        </w:rPr>
        <w:t xml:space="preserve"> </w:t>
      </w:r>
      <w:r w:rsidR="00872E50" w:rsidRPr="00872E50">
        <w:rPr>
          <w:rStyle w:val="libAieChar"/>
          <w:rFonts w:hint="cs"/>
          <w:rtl/>
        </w:rPr>
        <w:t>لَكُمْ</w:t>
      </w:r>
      <w:r w:rsidR="00872E50" w:rsidRPr="00872E50">
        <w:rPr>
          <w:rStyle w:val="libAieChar"/>
          <w:rtl/>
        </w:rPr>
        <w:t xml:space="preserve"> </w:t>
      </w:r>
      <w:r w:rsidR="00872E50" w:rsidRPr="00872E50">
        <w:rPr>
          <w:rStyle w:val="libAieChar"/>
          <w:rFonts w:hint="cs"/>
          <w:rtl/>
        </w:rPr>
        <w:t>دِينَكُمْ</w:t>
      </w:r>
      <w:r w:rsidR="00872E50" w:rsidRPr="00872E50">
        <w:rPr>
          <w:rStyle w:val="libAieChar"/>
          <w:rtl/>
        </w:rPr>
        <w:t xml:space="preserve"> </w:t>
      </w:r>
      <w:r w:rsidR="00872E50" w:rsidRPr="00872E50">
        <w:rPr>
          <w:rStyle w:val="libAieChar"/>
          <w:rFonts w:hint="cs"/>
          <w:rtl/>
        </w:rPr>
        <w:t>وَأَتْمَمْتُ</w:t>
      </w:r>
      <w:r w:rsidR="00872E50" w:rsidRPr="00872E50">
        <w:rPr>
          <w:rStyle w:val="libAieChar"/>
          <w:rtl/>
        </w:rPr>
        <w:t xml:space="preserve"> </w:t>
      </w:r>
      <w:r w:rsidR="00872E50" w:rsidRPr="00872E50">
        <w:rPr>
          <w:rStyle w:val="libAieChar"/>
          <w:rFonts w:hint="cs"/>
          <w:rtl/>
        </w:rPr>
        <w:t>عَلَيْكُمْ</w:t>
      </w:r>
      <w:r w:rsidR="00872E50" w:rsidRPr="00872E50">
        <w:rPr>
          <w:rStyle w:val="libAieChar"/>
          <w:rtl/>
        </w:rPr>
        <w:t xml:space="preserve"> </w:t>
      </w:r>
      <w:r w:rsidR="00872E50" w:rsidRPr="00872E50">
        <w:rPr>
          <w:rStyle w:val="libAieChar"/>
          <w:rFonts w:hint="cs"/>
          <w:rtl/>
        </w:rPr>
        <w:t>نِعْمَتِي</w:t>
      </w:r>
      <w:r w:rsidR="00872E50" w:rsidRPr="00872E50">
        <w:rPr>
          <w:rStyle w:val="libAieChar"/>
          <w:rtl/>
        </w:rPr>
        <w:t xml:space="preserve"> </w:t>
      </w:r>
      <w:r w:rsidR="00872E50" w:rsidRPr="00872E50">
        <w:rPr>
          <w:rStyle w:val="libAieChar"/>
          <w:rFonts w:hint="cs"/>
          <w:rtl/>
        </w:rPr>
        <w:t>وَرَضِيتُ</w:t>
      </w:r>
      <w:r w:rsidR="00872E50" w:rsidRPr="00872E50">
        <w:rPr>
          <w:rStyle w:val="libAieChar"/>
          <w:rtl/>
        </w:rPr>
        <w:t xml:space="preserve"> </w:t>
      </w:r>
      <w:r w:rsidR="00872E50" w:rsidRPr="00872E50">
        <w:rPr>
          <w:rStyle w:val="libAieChar"/>
          <w:rFonts w:hint="cs"/>
          <w:rtl/>
        </w:rPr>
        <w:t>لَكُمُ</w:t>
      </w:r>
      <w:r w:rsidR="00872E50" w:rsidRPr="00872E50">
        <w:rPr>
          <w:rStyle w:val="libAieChar"/>
          <w:rtl/>
        </w:rPr>
        <w:t xml:space="preserve"> </w:t>
      </w:r>
      <w:r w:rsidR="00872E50" w:rsidRPr="00872E50">
        <w:rPr>
          <w:rStyle w:val="libAieChar"/>
          <w:rFonts w:hint="cs"/>
          <w:rtl/>
        </w:rPr>
        <w:t>الْإِسْلَامَ</w:t>
      </w:r>
      <w:r w:rsidR="00872E50" w:rsidRPr="00872E50">
        <w:rPr>
          <w:rStyle w:val="libAieChar"/>
          <w:rtl/>
        </w:rPr>
        <w:t xml:space="preserve"> </w:t>
      </w:r>
      <w:r w:rsidR="00872E50" w:rsidRPr="00872E50">
        <w:rPr>
          <w:rStyle w:val="libAieChar"/>
          <w:rFonts w:hint="cs"/>
          <w:rtl/>
        </w:rPr>
        <w:t>دِينًا</w:t>
      </w:r>
      <w:r w:rsidR="00872E50">
        <w:rPr>
          <w:rStyle w:val="libAieChar"/>
          <w:rFonts w:hint="cs"/>
          <w:rtl/>
        </w:rPr>
        <w:t xml:space="preserve"> </w:t>
      </w:r>
      <w:r w:rsidR="00872E50" w:rsidRPr="00091063">
        <w:rPr>
          <w:rStyle w:val="libAlaemChar"/>
          <w:rtl/>
        </w:rPr>
        <w:t>)</w:t>
      </w:r>
      <w:r w:rsidRPr="00480AC4">
        <w:rPr>
          <w:rtl/>
        </w:rPr>
        <w:t>.</w:t>
      </w:r>
    </w:p>
    <w:p w:rsidR="00FE4F18" w:rsidRDefault="00FE4F18" w:rsidP="00FE4F18">
      <w:pPr>
        <w:pStyle w:val="libNormal"/>
      </w:pPr>
      <w:r w:rsidRPr="00480AC4">
        <w:rPr>
          <w:rtl/>
        </w:rPr>
        <w:t>ثم هنأ الصحابة، يتقدمهم أبو بكر وعمر عليا، إذ قال كل منهما: " بخ</w:t>
      </w:r>
      <w:r>
        <w:rPr>
          <w:rFonts w:hint="cs"/>
          <w:rtl/>
        </w:rPr>
        <w:t>ٍّ</w:t>
      </w:r>
      <w:r w:rsidRPr="00480AC4">
        <w:rPr>
          <w:rtl/>
        </w:rPr>
        <w:t xml:space="preserve"> بخ</w:t>
      </w:r>
      <w:r>
        <w:rPr>
          <w:rFonts w:hint="cs"/>
          <w:rtl/>
        </w:rPr>
        <w:t>ٍّ</w:t>
      </w:r>
      <w:r w:rsidRPr="00480AC4">
        <w:rPr>
          <w:rtl/>
        </w:rPr>
        <w:t xml:space="preserve"> لك يا بن أبي طالب أصبحت مولاي ومولى كل مؤمن ومؤمنة ".</w:t>
      </w:r>
    </w:p>
    <w:p w:rsidR="00FE4F18" w:rsidRDefault="00FE4F18" w:rsidP="00FE4F18">
      <w:pPr>
        <w:pStyle w:val="libNormal"/>
      </w:pPr>
      <w:r w:rsidRPr="00480AC4">
        <w:rPr>
          <w:rtl/>
        </w:rPr>
        <w:t>هذه الأحداث حصلت في يوم واحد ومكان واحد على م</w:t>
      </w:r>
      <w:r>
        <w:rPr>
          <w:rFonts w:hint="cs"/>
          <w:rtl/>
        </w:rPr>
        <w:t>َ</w:t>
      </w:r>
      <w:r w:rsidRPr="00480AC4">
        <w:rPr>
          <w:rtl/>
        </w:rPr>
        <w:t>رأى ومسمع الغالبية المطلقة من الصحابة.</w:t>
      </w:r>
    </w:p>
    <w:p w:rsidR="00FE4F18" w:rsidRDefault="00FE4F18" w:rsidP="00FE4F18">
      <w:pPr>
        <w:pStyle w:val="libNormal"/>
      </w:pPr>
      <w:r w:rsidRPr="00480AC4">
        <w:rPr>
          <w:rtl/>
        </w:rPr>
        <w:t>ومن المعروف أن</w:t>
      </w:r>
      <w:r>
        <w:rPr>
          <w:rFonts w:hint="cs"/>
          <w:rtl/>
        </w:rPr>
        <w:t>َّ</w:t>
      </w:r>
      <w:r w:rsidRPr="00480AC4">
        <w:rPr>
          <w:rtl/>
        </w:rPr>
        <w:t xml:space="preserve"> الله </w:t>
      </w:r>
      <w:r w:rsidRPr="00AD283C">
        <w:rPr>
          <w:rStyle w:val="libFootnotenumChar"/>
          <w:rtl/>
        </w:rPr>
        <w:t>(1)</w:t>
      </w:r>
      <w:r w:rsidRPr="00480AC4">
        <w:rPr>
          <w:rtl/>
        </w:rPr>
        <w:t xml:space="preserve"> إذا فرض شيئا جديدا على المسلمين، لا يجعل له مقدمات ولا ترتيبات، فحين فرض الصلاة أخبر المسلمين بذلك مباشرة</w:t>
      </w:r>
      <w:r>
        <w:rPr>
          <w:rFonts w:hint="cs"/>
          <w:rtl/>
        </w:rPr>
        <w:t>ً</w:t>
      </w:r>
      <w:r w:rsidRPr="00480AC4">
        <w:rPr>
          <w:rtl/>
        </w:rPr>
        <w:t xml:space="preserve"> وهكذا سائر الفرائض كالصوم والزكاة.</w:t>
      </w:r>
    </w:p>
    <w:p w:rsidR="00FE4F18" w:rsidRDefault="00FE4F18" w:rsidP="00FE4F18">
      <w:pPr>
        <w:pStyle w:val="libNormal"/>
      </w:pPr>
      <w:r w:rsidRPr="00480AC4">
        <w:rPr>
          <w:rtl/>
        </w:rPr>
        <w:t xml:space="preserve">وفي حادثة الغدير نجد الأمر قد اختلف، فقد نزلت آية تأمر الرسول </w:t>
      </w:r>
      <w:r w:rsidR="00AD283C" w:rsidRPr="00AD283C">
        <w:rPr>
          <w:rStyle w:val="libAlaemChar"/>
          <w:rtl/>
        </w:rPr>
        <w:t>صلى‌الله‌عليه‌وآله‌وسلم</w:t>
      </w:r>
      <w:r w:rsidRPr="00480AC4">
        <w:rPr>
          <w:rtl/>
        </w:rPr>
        <w:t xml:space="preserve"> بتبليغ ما أنزل الله إليه.. وبعد أن بلغه النبي نزلت آية الإكمال. وكأن</w:t>
      </w:r>
      <w:r>
        <w:rPr>
          <w:rFonts w:hint="cs"/>
          <w:rtl/>
        </w:rPr>
        <w:t>َّ</w:t>
      </w:r>
      <w:r w:rsidRPr="00480AC4">
        <w:rPr>
          <w:rtl/>
        </w:rPr>
        <w:t xml:space="preserve"> إكمال الدين متوقف على هذا الأمر فما هو؟! أهو نص على خلافة علي أم بيان محبته؟!</w:t>
      </w:r>
    </w:p>
    <w:p w:rsidR="00FE4F18" w:rsidRDefault="00FE4F18" w:rsidP="00AD283C">
      <w:pPr>
        <w:pStyle w:val="libNormal"/>
        <w:rPr>
          <w:rtl/>
        </w:rPr>
      </w:pPr>
      <w:r>
        <w:rPr>
          <w:rtl/>
        </w:rPr>
        <w:br w:type="page"/>
      </w:r>
    </w:p>
    <w:p w:rsidR="00FE4F18" w:rsidRDefault="00FE4F18" w:rsidP="00872E50">
      <w:pPr>
        <w:pStyle w:val="Heading3"/>
        <w:rPr>
          <w:rtl/>
        </w:rPr>
      </w:pPr>
      <w:bookmarkStart w:id="276" w:name="_Toc382042704"/>
      <w:r w:rsidRPr="00C1399D">
        <w:rPr>
          <w:rtl/>
        </w:rPr>
        <w:lastRenderedPageBreak/>
        <w:t>شرف الدين يحسم الخلاف:</w:t>
      </w:r>
      <w:bookmarkEnd w:id="276"/>
    </w:p>
    <w:p w:rsidR="00FE4F18" w:rsidRDefault="00FE4F18" w:rsidP="00FE4F18">
      <w:pPr>
        <w:pStyle w:val="libNormal"/>
      </w:pPr>
      <w:r w:rsidRPr="00C1399D">
        <w:rPr>
          <w:rFonts w:hint="cs"/>
          <w:rtl/>
        </w:rPr>
        <w:t>لقد</w:t>
      </w:r>
      <w:r>
        <w:rPr>
          <w:rFonts w:hint="cs"/>
          <w:rtl/>
        </w:rPr>
        <w:t xml:space="preserve"> قيل</w:t>
      </w:r>
      <w:r w:rsidR="00AD283C">
        <w:rPr>
          <w:rFonts w:hint="cs"/>
          <w:rtl/>
        </w:rPr>
        <w:t>:</w:t>
      </w:r>
      <w:r>
        <w:rPr>
          <w:rFonts w:hint="cs"/>
          <w:rtl/>
        </w:rPr>
        <w:t>لا تنظرإلى من قال ولكن أنظر إلى ما قيل,نعم _ أخي المسلم _ تابع معنا هذا الكلام كلمة بكلمة لترى معنى حديث الغدير.</w:t>
      </w:r>
    </w:p>
    <w:p w:rsidR="00FE4F18" w:rsidRDefault="00FE4F18" w:rsidP="00FE4F18">
      <w:pPr>
        <w:pStyle w:val="libNormal"/>
      </w:pPr>
      <w:r w:rsidRPr="00480AC4">
        <w:rPr>
          <w:rtl/>
        </w:rPr>
        <w:t>أو</w:t>
      </w:r>
      <w:r>
        <w:rPr>
          <w:rFonts w:hint="cs"/>
          <w:rtl/>
        </w:rPr>
        <w:t>َّ</w:t>
      </w:r>
      <w:r w:rsidRPr="00480AC4">
        <w:rPr>
          <w:rtl/>
        </w:rPr>
        <w:t>ل سليم البشري - شيخ الأزهر - كلمة مولى بالناصر والمحب... ليحمل الصحابة على الصحة.</w:t>
      </w:r>
    </w:p>
    <w:p w:rsidR="00FE4F18" w:rsidRDefault="00FE4F18" w:rsidP="00FE4F18">
      <w:pPr>
        <w:pStyle w:val="libNormal"/>
      </w:pPr>
      <w:r w:rsidRPr="00480AC4">
        <w:rPr>
          <w:rtl/>
        </w:rPr>
        <w:t xml:space="preserve">فأجابه عبد الحسين شرف الدين: " لو سألكم فلاسفة الأغيار عما كان منه يوم غدير خم فقال: لماذا منع تلك الألوف المؤلفة يومئذ عن المسير </w:t>
      </w:r>
      <w:r w:rsidRPr="00AD283C">
        <w:rPr>
          <w:rStyle w:val="libFootnotenumChar"/>
          <w:rtl/>
        </w:rPr>
        <w:t>(1)</w:t>
      </w:r>
      <w:r w:rsidRPr="00480AC4">
        <w:rPr>
          <w:rtl/>
        </w:rPr>
        <w:t xml:space="preserve">؟ وعلى م حبسهم في تلك الرمضاء بهجير؟ وفيم اهتم بإرجاع من تقدم منهم وإلحاق من تأخر؟ ولم أنزلهم جميعا في ذلك العراء على غير كلاء ولا ماء؟ ثم خطبهم عن الله </w:t>
      </w:r>
      <w:r w:rsidRPr="00AD283C">
        <w:rPr>
          <w:rStyle w:val="libFootnotenumChar"/>
          <w:rtl/>
        </w:rPr>
        <w:t>(2)</w:t>
      </w:r>
      <w:r w:rsidRPr="00480AC4">
        <w:rPr>
          <w:rtl/>
        </w:rPr>
        <w:t xml:space="preserve"> في ذلك المكان الذي منه يتفرقون ليبلغ الشاهد منهم الغائب، وما المقتضى لنعي نفسه إليهم في مستهل خطابه؟ إذ قال: " يوشك أن يأتيني رسول ربي فأجيب، وإني لمسؤول وإنكم لمسؤولون "، وأي أمر يسأل النبي </w:t>
      </w:r>
      <w:r w:rsidR="00AD283C" w:rsidRPr="00AD283C">
        <w:rPr>
          <w:rStyle w:val="libAlaemChar"/>
          <w:rtl/>
        </w:rPr>
        <w:t>صلى‌الله‌عليه‌وآله‌وسلم</w:t>
      </w:r>
      <w:r w:rsidRPr="00480AC4">
        <w:rPr>
          <w:rtl/>
        </w:rPr>
        <w:t xml:space="preserve"> عن تبليغه؟ وتسأل الأمة عن طاعتها فيه، ولماذا سألهم: ألستم تشهدون أن لا إله إلا الله وأن</w:t>
      </w:r>
      <w:r>
        <w:rPr>
          <w:rFonts w:hint="cs"/>
          <w:rtl/>
        </w:rPr>
        <w:t>َّ</w:t>
      </w:r>
      <w:r w:rsidRPr="00480AC4">
        <w:rPr>
          <w:rtl/>
        </w:rPr>
        <w:t xml:space="preserve"> محمدا رسول الله؟... قالوا: بلى، ولماذا أخذ حينئذ على سبيل الفور بيد علي فرفعها إليه حتى بان بياض إبطيه، فقال:</w:t>
      </w:r>
    </w:p>
    <w:p w:rsidR="00FE4F18" w:rsidRDefault="00FE4F18" w:rsidP="00FE4F18">
      <w:pPr>
        <w:pStyle w:val="libNormal"/>
      </w:pPr>
      <w:r w:rsidRPr="00480AC4">
        <w:rPr>
          <w:rtl/>
        </w:rPr>
        <w:t>" ياأيها الناس إن</w:t>
      </w:r>
      <w:r>
        <w:rPr>
          <w:rFonts w:hint="cs"/>
          <w:rtl/>
        </w:rPr>
        <w:t>َّ</w:t>
      </w:r>
      <w:r w:rsidRPr="00480AC4">
        <w:rPr>
          <w:rtl/>
        </w:rPr>
        <w:t xml:space="preserve"> الله مولاي وأنا مولى المؤمنين "، ولماذا فسر كلمته - وأنا أولى المؤمنين - بقوله: وأنا أولى بهم من أنفسهم؟ ولماذا قال بعد هذا التفسير: " فمن كنت مولاه، فهذا علي مولاه. اللهم وال من والاه وعاد من عاداه وانصر من نصره واخذل من خذله "؟</w:t>
      </w:r>
    </w:p>
    <w:p w:rsidR="00FE4F18" w:rsidRDefault="00FE4F18" w:rsidP="00FE4F18">
      <w:pPr>
        <w:pStyle w:val="libNormal"/>
      </w:pPr>
      <w:r w:rsidRPr="00480AC4">
        <w:rPr>
          <w:rtl/>
        </w:rPr>
        <w:t>ولم خصه بهذه الدعوات التي لا يليق لها إلا</w:t>
      </w:r>
      <w:r>
        <w:rPr>
          <w:rFonts w:hint="cs"/>
          <w:rtl/>
        </w:rPr>
        <w:t>ّ</w:t>
      </w:r>
      <w:r w:rsidRPr="00480AC4">
        <w:rPr>
          <w:rtl/>
        </w:rPr>
        <w:t xml:space="preserve"> أئمة الحق، وخلفاء الصدق؟...</w:t>
      </w:r>
    </w:p>
    <w:p w:rsidR="00FE4F18" w:rsidRDefault="00FE4F18" w:rsidP="00FE4F18">
      <w:pPr>
        <w:pStyle w:val="libNormal"/>
      </w:pPr>
      <w:r w:rsidRPr="00480AC4">
        <w:rPr>
          <w:rtl/>
        </w:rPr>
        <w:t>ولماذا قرن العترة بالكتاب، وجعلهم قدوة لأولي الألباب؟ وفيم هذا الاهتمام العظيم من هذا النبي الكريم؟ وما المهمة التي احتاجت إلى كل هذه المقدمات؟.. وما الشئ الذي أمره الله بتبليغه؟... وأي</w:t>
      </w:r>
      <w:r>
        <w:rPr>
          <w:rFonts w:hint="cs"/>
          <w:rtl/>
        </w:rPr>
        <w:t>ّ</w:t>
      </w:r>
      <w:r w:rsidRPr="00480AC4">
        <w:rPr>
          <w:rtl/>
        </w:rPr>
        <w:t xml:space="preserve"> مهمة استوجبت من الله التأكيد، واقتضت الحض</w:t>
      </w:r>
      <w:r>
        <w:rPr>
          <w:rFonts w:hint="cs"/>
          <w:rtl/>
        </w:rPr>
        <w:t>ّ</w:t>
      </w:r>
      <w:r w:rsidRPr="00480AC4">
        <w:rPr>
          <w:rtl/>
        </w:rPr>
        <w:t xml:space="preserve"> على تبليغها بما يشبه التهديد؟ وأي أمر يخشى النبي الفتنة بتبليغه ويحتاج إلى عصمة الله؟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ما يذكره شرف الدين هنا أمر ثابت في الروايات ومن أراد تفصيلها فليراجع الجزء الأول من الغدير.</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أكنتم - بجدك لو سألكم عن هذا كله - تجيبونه بأن</w:t>
      </w:r>
      <w:r>
        <w:rPr>
          <w:rFonts w:hint="cs"/>
          <w:rtl/>
        </w:rPr>
        <w:t>َّ</w:t>
      </w:r>
      <w:r w:rsidRPr="00480AC4">
        <w:rPr>
          <w:rtl/>
        </w:rPr>
        <w:t xml:space="preserve"> الله </w:t>
      </w:r>
      <w:r w:rsidRPr="00AD283C">
        <w:rPr>
          <w:rStyle w:val="libFootnotenumChar"/>
          <w:rtl/>
        </w:rPr>
        <w:t>(1)</w:t>
      </w:r>
      <w:r w:rsidRPr="00480AC4">
        <w:rPr>
          <w:rtl/>
        </w:rPr>
        <w:t xml:space="preserve"> ورسوله </w:t>
      </w:r>
      <w:r w:rsidR="00AD283C" w:rsidRPr="00AD283C">
        <w:rPr>
          <w:rStyle w:val="libAlaemChar"/>
          <w:rtl/>
        </w:rPr>
        <w:t>صلى‌الله‌عليه‌وآله‌وسلم</w:t>
      </w:r>
      <w:r w:rsidRPr="00480AC4">
        <w:rPr>
          <w:rtl/>
        </w:rPr>
        <w:t xml:space="preserve"> إنما أرادا بيان نصرة علي</w:t>
      </w:r>
      <w:r>
        <w:rPr>
          <w:rFonts w:hint="cs"/>
          <w:rtl/>
        </w:rPr>
        <w:t>ّ</w:t>
      </w:r>
      <w:r w:rsidRPr="00480AC4">
        <w:rPr>
          <w:rtl/>
        </w:rPr>
        <w:t xml:space="preserve"> للمسلمين وصداقته لهم ليس إلا</w:t>
      </w:r>
      <w:r>
        <w:rPr>
          <w:rFonts w:hint="cs"/>
          <w:rtl/>
        </w:rPr>
        <w:t>ّ</w:t>
      </w:r>
      <w:r w:rsidRPr="00480AC4">
        <w:rPr>
          <w:rtl/>
        </w:rPr>
        <w:t>؟ ما أراكم ترتضون هذا الجواب، ولا أتوه</w:t>
      </w:r>
      <w:r>
        <w:rPr>
          <w:rFonts w:hint="cs"/>
          <w:rtl/>
        </w:rPr>
        <w:t>ّ</w:t>
      </w:r>
      <w:r w:rsidRPr="00480AC4">
        <w:rPr>
          <w:rtl/>
        </w:rPr>
        <w:t>م أنكم ترون مضمونه جائزا على رب الأرباب ولا على سيد الحكماء وخاتم الرسل والأنبياء، وأنتم أجل من أن تجوزوا عليه أن يصرف هممه كلها وعزائمه بأسرها إلى تبيين شئ بي</w:t>
      </w:r>
      <w:r>
        <w:rPr>
          <w:rFonts w:hint="cs"/>
          <w:rtl/>
        </w:rPr>
        <w:t>ّ</w:t>
      </w:r>
      <w:r w:rsidRPr="00480AC4">
        <w:rPr>
          <w:rtl/>
        </w:rPr>
        <w:t>ن</w:t>
      </w:r>
      <w:r>
        <w:rPr>
          <w:rFonts w:hint="cs"/>
          <w:rtl/>
        </w:rPr>
        <w:t>ٌ</w:t>
      </w:r>
      <w:r w:rsidRPr="00480AC4">
        <w:rPr>
          <w:rtl/>
        </w:rPr>
        <w:t xml:space="preserve"> لا يحتاج إلى بيان ولا شك، أنكم تنزهون أفعاله وأقواله عن أن تزدري بها العقلاء أو ينتقدها الفلاسفة والحكماء... " </w:t>
      </w:r>
      <w:r w:rsidRPr="00AD283C">
        <w:rPr>
          <w:rStyle w:val="libFootnotenumChar"/>
          <w:rtl/>
        </w:rPr>
        <w:t>(2)</w:t>
      </w:r>
      <w:r w:rsidRPr="00480AC4">
        <w:rPr>
          <w:rtl/>
        </w:rPr>
        <w:t>.</w:t>
      </w:r>
    </w:p>
    <w:p w:rsidR="00FE4F18" w:rsidRDefault="00FE4F18" w:rsidP="00FE4F18">
      <w:pPr>
        <w:pStyle w:val="libNormal"/>
      </w:pPr>
      <w:r w:rsidRPr="00480AC4">
        <w:rPr>
          <w:rtl/>
        </w:rPr>
        <w:t xml:space="preserve">ولنأخذ هذا النص ثم نقف - للتأمل - عنده قليلا. عن حذيفة بن أسيد قال </w:t>
      </w:r>
      <w:r w:rsidR="00AD283C" w:rsidRPr="00AD283C">
        <w:rPr>
          <w:rStyle w:val="libAlaemChar"/>
          <w:rtl/>
        </w:rPr>
        <w:t>صلى‌الله‌عليه‌وآله‌وسلم</w:t>
      </w:r>
      <w:r w:rsidRPr="00480AC4">
        <w:rPr>
          <w:rtl/>
        </w:rPr>
        <w:t>: " ألستم تشهدون أن لا إله إلا الله وأن</w:t>
      </w:r>
      <w:r>
        <w:rPr>
          <w:rFonts w:hint="cs"/>
          <w:rtl/>
        </w:rPr>
        <w:t>ّ</w:t>
      </w:r>
      <w:r w:rsidRPr="00480AC4">
        <w:rPr>
          <w:rtl/>
        </w:rPr>
        <w:t xml:space="preserve"> محمدا عبده ورسوله... " قالوا: بلى نشهد بذلك. قال: " اللهم اشهد - ثم قال -: يا أيها الناس إن الله مولاي وأنا مولى المؤمنين وأنا أولى بهم من أنفسهم، فمن كنت مولاه فهذا مولاه ".</w:t>
      </w:r>
    </w:p>
    <w:p w:rsidR="00FE4F18" w:rsidRDefault="00FE4F18" w:rsidP="00FE4F18">
      <w:pPr>
        <w:pStyle w:val="libNormal"/>
      </w:pPr>
      <w:r w:rsidRPr="00480AC4">
        <w:rPr>
          <w:rtl/>
        </w:rPr>
        <w:t>أولا: نلاحظ أن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استدرج المسلمين فأخذ منهم الشهادة لله بالوحدانية ولنفسه بالنبوة، كي يمه</w:t>
      </w:r>
      <w:r>
        <w:rPr>
          <w:rFonts w:hint="cs"/>
          <w:rtl/>
        </w:rPr>
        <w:t>ِّ</w:t>
      </w:r>
      <w:r w:rsidRPr="00480AC4">
        <w:rPr>
          <w:rtl/>
        </w:rPr>
        <w:t>د للأمر المراد تبليغه. فالرسول ذكر أصلين من أصول الدين:</w:t>
      </w:r>
    </w:p>
    <w:p w:rsidR="00FE4F18" w:rsidRDefault="00FE4F18" w:rsidP="00FE4F18">
      <w:pPr>
        <w:pStyle w:val="libNormal"/>
      </w:pPr>
      <w:r w:rsidRPr="00480AC4">
        <w:rPr>
          <w:rtl/>
        </w:rPr>
        <w:t>التوحيد والنبوة. فما علاقة محبة علي</w:t>
      </w:r>
      <w:r>
        <w:rPr>
          <w:rFonts w:hint="cs"/>
          <w:rtl/>
        </w:rPr>
        <w:t>ّ</w:t>
      </w:r>
      <w:r w:rsidRPr="00480AC4">
        <w:rPr>
          <w:rtl/>
        </w:rPr>
        <w:t xml:space="preserve"> ونصرته للمسلمين بهذين الأصلين؟! وهل بيان محبة علي يستلزم ذكر التوحيد والنبوة؟! لع</w:t>
      </w:r>
      <w:r>
        <w:rPr>
          <w:rFonts w:hint="cs"/>
          <w:rtl/>
        </w:rPr>
        <w:t>َ</w:t>
      </w:r>
      <w:r w:rsidRPr="00480AC4">
        <w:rPr>
          <w:rtl/>
        </w:rPr>
        <w:t>مري إنها لا تجتمع معهما. فإرادة المحبة هنا غير واردة.</w:t>
      </w:r>
    </w:p>
    <w:p w:rsidR="00FE4F18" w:rsidRDefault="00FE4F18" w:rsidP="00FE4F18">
      <w:pPr>
        <w:pStyle w:val="libNormal"/>
      </w:pPr>
      <w:r w:rsidRPr="00480AC4">
        <w:rPr>
          <w:rtl/>
        </w:rPr>
        <w:t>نعم، إن</w:t>
      </w:r>
      <w:r>
        <w:rPr>
          <w:rFonts w:hint="cs"/>
          <w:rtl/>
        </w:rPr>
        <w:t>ّ</w:t>
      </w:r>
      <w:r w:rsidRPr="00480AC4">
        <w:rPr>
          <w:rtl/>
        </w:rPr>
        <w:t xml:space="preserve"> الرسول </w:t>
      </w:r>
      <w:r w:rsidR="00AD283C" w:rsidRPr="00AD283C">
        <w:rPr>
          <w:rStyle w:val="libAlaemChar"/>
          <w:rtl/>
        </w:rPr>
        <w:t>صلى‌الله‌عليه‌وآله‌وسلم</w:t>
      </w:r>
      <w:r w:rsidRPr="00480AC4">
        <w:rPr>
          <w:rtl/>
        </w:rPr>
        <w:t xml:space="preserve"> أخذ الشهادة من الناس بالتوحيد، ثم بالنبوة، فثل</w:t>
      </w:r>
      <w:r>
        <w:rPr>
          <w:rFonts w:hint="cs"/>
          <w:rtl/>
        </w:rPr>
        <w:t>ّ</w:t>
      </w:r>
      <w:r w:rsidRPr="00480AC4">
        <w:rPr>
          <w:rtl/>
        </w:rPr>
        <w:t>ث</w:t>
      </w:r>
      <w:r>
        <w:rPr>
          <w:rFonts w:hint="cs"/>
          <w:rtl/>
        </w:rPr>
        <w:t>َ</w:t>
      </w:r>
      <w:r w:rsidRPr="00480AC4">
        <w:rPr>
          <w:rtl/>
        </w:rPr>
        <w:t xml:space="preserve"> بالإمامة. وهذا ما يقبله السياق. أما إرادة المحبة فلا تجتمع مع التوحيد والنبوة.</w:t>
      </w:r>
    </w:p>
    <w:p w:rsidR="00FE4F18" w:rsidRDefault="00FE4F18" w:rsidP="00FE4F18">
      <w:pPr>
        <w:pStyle w:val="libNormal"/>
      </w:pPr>
      <w:r w:rsidRPr="00480AC4">
        <w:rPr>
          <w:rtl/>
        </w:rPr>
        <w:t>ثانيا: قال النبي في كلامه " إن</w:t>
      </w:r>
      <w:r>
        <w:rPr>
          <w:rFonts w:hint="cs"/>
          <w:rtl/>
        </w:rPr>
        <w:t>ّ</w:t>
      </w:r>
      <w:r w:rsidRPr="00480AC4">
        <w:rPr>
          <w:rtl/>
        </w:rPr>
        <w:t xml:space="preserve"> الله مولاي وأنا مولى المؤمنين وأنا أولى بهم من أنفسهم، فمن كنت مولاه فهذا - علي - مولاه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المراجعات: ص 194 - 195 المراجعة - 58.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فحين قال النبي: " وأنا أولى بهم من أنفسهم "، قال مباشرة: " فمن كنت مولاه ".</w:t>
      </w:r>
    </w:p>
    <w:p w:rsidR="00FE4F18" w:rsidRDefault="00FE4F18" w:rsidP="00FE4F18">
      <w:pPr>
        <w:pStyle w:val="libNormal"/>
      </w:pPr>
      <w:r w:rsidRPr="00480AC4">
        <w:rPr>
          <w:rtl/>
        </w:rPr>
        <w:t xml:space="preserve">أي من كنت أولى به من نفسه فعلي كذلك. ففسر النبي كلمة (مولى) بكلمة (أولى) </w:t>
      </w:r>
      <w:r w:rsidRPr="00AD283C">
        <w:rPr>
          <w:rStyle w:val="libFootnotenumChar"/>
          <w:rtl/>
        </w:rPr>
        <w:t>(1)</w:t>
      </w:r>
      <w:r w:rsidRPr="00480AC4">
        <w:rPr>
          <w:rtl/>
        </w:rPr>
        <w:t>.</w:t>
      </w:r>
    </w:p>
    <w:p w:rsidR="00FE4F18" w:rsidRDefault="00FE4F18" w:rsidP="00FE4F18">
      <w:pPr>
        <w:pStyle w:val="libNormal"/>
      </w:pPr>
      <w:r w:rsidRPr="00480AC4">
        <w:rPr>
          <w:rtl/>
        </w:rPr>
        <w:t>وكلمة (أولى) هنا أعم من الخلافة، فكما أن</w:t>
      </w:r>
      <w:r>
        <w:rPr>
          <w:rFonts w:hint="cs"/>
          <w:rtl/>
        </w:rPr>
        <w:t>َّ</w:t>
      </w:r>
      <w:r w:rsidRPr="00480AC4">
        <w:rPr>
          <w:rtl/>
        </w:rPr>
        <w:t xml:space="preserve"> طاعة النبي أولى من طاعة الناس لأنفسهم، فكذا علي!!</w:t>
      </w:r>
    </w:p>
    <w:p w:rsidR="00FE4F18" w:rsidRDefault="00FE4F18" w:rsidP="00FE4F18">
      <w:pPr>
        <w:pStyle w:val="libNormal"/>
      </w:pPr>
      <w:r w:rsidRPr="00480AC4">
        <w:rPr>
          <w:rtl/>
        </w:rPr>
        <w:t>فهل هناك قرينة أوضح من هذه؟! وهل يجوز تأويل النص الظاهر في دلالته لتصحيح أخطاء الخلفاء؟! (إنه لقول رسول كريم).</w:t>
      </w:r>
    </w:p>
    <w:p w:rsidR="00FE4F18" w:rsidRDefault="00FE4F18" w:rsidP="00FE4F18">
      <w:pPr>
        <w:pStyle w:val="libNormal"/>
      </w:pPr>
      <w:r w:rsidRPr="00480AC4">
        <w:rPr>
          <w:rtl/>
        </w:rPr>
        <w:t>ثالثا: إن</w:t>
      </w:r>
      <w:r>
        <w:rPr>
          <w:rFonts w:hint="cs"/>
          <w:rtl/>
        </w:rPr>
        <w:t>َّ</w:t>
      </w:r>
      <w:r w:rsidRPr="00480AC4">
        <w:rPr>
          <w:rtl/>
        </w:rPr>
        <w:t xml:space="preserve"> محبة علي ونصرته للمسلمين يعرفها الجميع، وقد فرض الله مود</w:t>
      </w:r>
      <w:r>
        <w:rPr>
          <w:rFonts w:hint="cs"/>
          <w:rtl/>
        </w:rPr>
        <w:t>َّ</w:t>
      </w:r>
      <w:r w:rsidRPr="00480AC4">
        <w:rPr>
          <w:rtl/>
        </w:rPr>
        <w:t xml:space="preserve">ته في القرآن داعيا المسلمين إلى حبه وطاعته، وجعل النبي حبه علامة الإيمان. وفي خيبر قال </w:t>
      </w:r>
      <w:r w:rsidR="00AD283C" w:rsidRPr="00AD283C">
        <w:rPr>
          <w:rStyle w:val="libAlaemChar"/>
          <w:rtl/>
        </w:rPr>
        <w:t>صلى‌الله‌عليه‌وآله‌وسلم</w:t>
      </w:r>
      <w:r w:rsidRPr="00480AC4">
        <w:rPr>
          <w:rtl/>
        </w:rPr>
        <w:t>: " لأعطين</w:t>
      </w:r>
      <w:r>
        <w:rPr>
          <w:rFonts w:hint="cs"/>
          <w:rtl/>
        </w:rPr>
        <w:t>َّ</w:t>
      </w:r>
      <w:r w:rsidRPr="00480AC4">
        <w:rPr>
          <w:rtl/>
        </w:rPr>
        <w:t xml:space="preserve"> الراية غدا لرجل يحب الله ورسوله ويحبه الله ورسوله "، فكان عليا </w:t>
      </w:r>
      <w:r w:rsidR="00AD283C" w:rsidRPr="00AD283C">
        <w:rPr>
          <w:rStyle w:val="libAlaemChar"/>
          <w:rtl/>
        </w:rPr>
        <w:t>عليه‌السلام</w:t>
      </w:r>
      <w:r w:rsidRPr="00480AC4">
        <w:rPr>
          <w:rtl/>
        </w:rPr>
        <w:t>.</w:t>
      </w:r>
    </w:p>
    <w:p w:rsidR="00FE4F18" w:rsidRDefault="00FE4F18" w:rsidP="00FE4F18">
      <w:pPr>
        <w:pStyle w:val="libNormal"/>
      </w:pPr>
      <w:r w:rsidRPr="00480AC4">
        <w:rPr>
          <w:rtl/>
        </w:rPr>
        <w:t>فمحبة علي، ونصرته للمسلمين، أمر مفروغ منه، فلا يمكن تفسير الحديث بدعوة الناس لمحبة علي، لأن</w:t>
      </w:r>
      <w:r>
        <w:rPr>
          <w:rFonts w:hint="cs"/>
          <w:rtl/>
        </w:rPr>
        <w:t>َّ</w:t>
      </w:r>
      <w:r w:rsidRPr="00480AC4">
        <w:rPr>
          <w:rtl/>
        </w:rPr>
        <w:t xml:space="preserve"> محبته مفروضة بالقرآن. فإذا كان النبي دعا الناس لحب علي، فهو لم يأت بشئ جديد - حاشاه - وليس هذا إكمالا للدين!</w:t>
      </w:r>
    </w:p>
    <w:p w:rsidR="00FE4F18" w:rsidRDefault="00FE4F18" w:rsidP="00FE4F18">
      <w:pPr>
        <w:pStyle w:val="libNormal"/>
      </w:pPr>
      <w:r w:rsidRPr="00480AC4">
        <w:rPr>
          <w:rtl/>
        </w:rPr>
        <w:t>رابعا: لقد فهم الصحابة وعلى رأسهم أبو بكر وعمر ما فهمه شيعة آل البيت.</w:t>
      </w:r>
    </w:p>
    <w:p w:rsidR="00FE4F18" w:rsidRDefault="00FE4F18" w:rsidP="00FE4F18">
      <w:pPr>
        <w:pStyle w:val="libNormal"/>
      </w:pPr>
      <w:r w:rsidRPr="00480AC4">
        <w:rPr>
          <w:rtl/>
        </w:rPr>
        <w:t>فبعد أن بلغ النبي أمر الله، قال أبو بكر وعمر لعلي: بخ بخ لك يا بن أبي طالب أصبحت مولاي ومولى كل مؤمن ومؤمنة، وتبع الصحابة أبا بكر وعمر ببيعة علي - وهم أكثر من مائة ألف - ولمدة ثلاثة أيام.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ذهب إلى تفسير كلمة مولى بأولى كثير من العلماء ونص ابن طلحة الشافعي في مطالب السؤول: ص 16 على ذهاب طائفة إلى حمل اللفظ في الحديث على الأولى. وذهب لهذا الرأي المبرد، والزجاج، وابن الانباري، والفراء، وثعلب، وابن المبارك، وابن الملقن، والجوهري ومن المفسرين: الطبري، والبغوي، والنسفي، وأبو حيان الاندلسي، والبيضاوي والثعالبي، وأبو السعود، والرازي، والبخاري، وسبط ابن الجوزي. راجع منهج في الانتماء المذهبي، صائب عبد الحميد: 110 - 114.</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إن</w:t>
      </w:r>
      <w:r>
        <w:rPr>
          <w:rFonts w:hint="cs"/>
          <w:rtl/>
        </w:rPr>
        <w:t>َّ</w:t>
      </w:r>
      <w:r w:rsidRPr="00480AC4">
        <w:rPr>
          <w:rtl/>
        </w:rPr>
        <w:t xml:space="preserve"> أبا بكر وعمر قالا لعلي: (أصبحت مولاي...) فلو كان قصد النبي بيان محبة علي </w:t>
      </w:r>
      <w:r w:rsidR="00AD283C" w:rsidRPr="00AD283C">
        <w:rPr>
          <w:rStyle w:val="libAlaemChar"/>
          <w:rtl/>
        </w:rPr>
        <w:t>عليه‌السلام</w:t>
      </w:r>
      <w:r w:rsidRPr="00480AC4">
        <w:rPr>
          <w:rtl/>
        </w:rPr>
        <w:t xml:space="preserve"> ودعوة الناس لهذا، فمعنى ذلك أن</w:t>
      </w:r>
      <w:r>
        <w:rPr>
          <w:rFonts w:hint="cs"/>
          <w:rtl/>
        </w:rPr>
        <w:t>َّ</w:t>
      </w:r>
      <w:r w:rsidRPr="00480AC4">
        <w:rPr>
          <w:rtl/>
        </w:rPr>
        <w:t xml:space="preserve"> الشيخين لم يمتثلا لأمر الله في حب علي إلا في هذه اللحظة، لذلك قالا: (أصبحت)، ولا أعتقد أن</w:t>
      </w:r>
      <w:r>
        <w:rPr>
          <w:rFonts w:hint="cs"/>
          <w:rtl/>
        </w:rPr>
        <w:t>َّ</w:t>
      </w:r>
      <w:r w:rsidRPr="00480AC4">
        <w:rPr>
          <w:rtl/>
        </w:rPr>
        <w:t xml:space="preserve"> أحدا يقبل هذا التفسير ويرضاه للشيخين!</w:t>
      </w:r>
    </w:p>
    <w:p w:rsidR="00FE4F18" w:rsidRDefault="00FE4F18" w:rsidP="00FE4F18">
      <w:pPr>
        <w:pStyle w:val="libNormal"/>
      </w:pPr>
      <w:r w:rsidRPr="00480AC4">
        <w:rPr>
          <w:rtl/>
        </w:rPr>
        <w:t>فقولهما: (أصبحت مولاي) يدل على أمر جديد. ولنعم ما قال محمد جواد مغنية:</w:t>
      </w:r>
    </w:p>
    <w:p w:rsidR="00FE4F18" w:rsidRDefault="00FE4F18" w:rsidP="00FE4F18">
      <w:pPr>
        <w:pStyle w:val="libNormal"/>
      </w:pPr>
      <w:r w:rsidRPr="00480AC4">
        <w:rPr>
          <w:rtl/>
        </w:rPr>
        <w:t xml:space="preserve">" أي عاقل يهنئ غيره بحبه له " </w:t>
      </w:r>
      <w:r w:rsidRPr="00AD283C">
        <w:rPr>
          <w:rStyle w:val="libFootnotenumChar"/>
          <w:rtl/>
        </w:rPr>
        <w:t>(1)</w:t>
      </w:r>
      <w:r w:rsidRPr="00480AC4">
        <w:rPr>
          <w:rtl/>
        </w:rPr>
        <w:t>؟!!</w:t>
      </w:r>
    </w:p>
    <w:p w:rsidR="00FE4F18" w:rsidRDefault="00FE4F18" w:rsidP="00FE4F18">
      <w:pPr>
        <w:pStyle w:val="libNormal"/>
      </w:pPr>
      <w:r w:rsidRPr="00480AC4">
        <w:rPr>
          <w:rtl/>
        </w:rPr>
        <w:t>فلا أدري هل نحن أعلم من الصحابة بلغة العرب وملابسات الحادثة؟ فما بال العلماء يشر</w:t>
      </w:r>
      <w:r>
        <w:rPr>
          <w:rFonts w:hint="cs"/>
          <w:rtl/>
        </w:rPr>
        <w:t>ِّ</w:t>
      </w:r>
      <w:r w:rsidRPr="00480AC4">
        <w:rPr>
          <w:rtl/>
        </w:rPr>
        <w:t>قون ويغر</w:t>
      </w:r>
      <w:r>
        <w:rPr>
          <w:rFonts w:hint="cs"/>
          <w:rtl/>
        </w:rPr>
        <w:t>ِّ</w:t>
      </w:r>
      <w:r w:rsidRPr="00480AC4">
        <w:rPr>
          <w:rtl/>
        </w:rPr>
        <w:t>بون في معنى المولى؟ وما لنا لا نفهم الواقعة كما فهمها الصحابة؟ هذا حس</w:t>
      </w:r>
      <w:r>
        <w:rPr>
          <w:rFonts w:hint="cs"/>
          <w:rtl/>
        </w:rPr>
        <w:t>ّ</w:t>
      </w:r>
      <w:r w:rsidRPr="00480AC4">
        <w:rPr>
          <w:rtl/>
        </w:rPr>
        <w:t>ان بن ثابت الشاعر الفصيح فهم منها ولاية الأمر فأنشد:</w:t>
      </w:r>
    </w:p>
    <w:tbl>
      <w:tblPr>
        <w:tblStyle w:val="TableGrid"/>
        <w:bidiVisual/>
        <w:tblW w:w="4562" w:type="pct"/>
        <w:tblInd w:w="384" w:type="dxa"/>
        <w:tblLook w:val="01E0"/>
      </w:tblPr>
      <w:tblGrid>
        <w:gridCol w:w="3523"/>
        <w:gridCol w:w="272"/>
        <w:gridCol w:w="3515"/>
      </w:tblGrid>
      <w:tr w:rsidR="00997ADF" w:rsidTr="00F1580E">
        <w:trPr>
          <w:trHeight w:val="350"/>
        </w:trPr>
        <w:tc>
          <w:tcPr>
            <w:tcW w:w="3920" w:type="dxa"/>
            <w:shd w:val="clear" w:color="auto" w:fill="auto"/>
          </w:tcPr>
          <w:p w:rsidR="00997ADF" w:rsidRDefault="00997ADF" w:rsidP="00F1580E">
            <w:pPr>
              <w:pStyle w:val="libPoem"/>
            </w:pPr>
            <w:r w:rsidRPr="00997ADF">
              <w:rPr>
                <w:rtl/>
              </w:rPr>
              <w:t>فقال له قم يا علي فإنني</w:t>
            </w:r>
            <w:r w:rsidRPr="00725071">
              <w:rPr>
                <w:rStyle w:val="libPoemTiniChar0"/>
                <w:rtl/>
              </w:rPr>
              <w:br/>
              <w:t> </w:t>
            </w:r>
          </w:p>
        </w:tc>
        <w:tc>
          <w:tcPr>
            <w:tcW w:w="279" w:type="dxa"/>
            <w:shd w:val="clear" w:color="auto" w:fill="auto"/>
          </w:tcPr>
          <w:p w:rsidR="00997ADF" w:rsidRDefault="00997ADF" w:rsidP="00F1580E">
            <w:pPr>
              <w:pStyle w:val="libPoem"/>
              <w:rPr>
                <w:rtl/>
              </w:rPr>
            </w:pPr>
          </w:p>
        </w:tc>
        <w:tc>
          <w:tcPr>
            <w:tcW w:w="3881" w:type="dxa"/>
            <w:shd w:val="clear" w:color="auto" w:fill="auto"/>
          </w:tcPr>
          <w:p w:rsidR="00997ADF" w:rsidRDefault="00997ADF" w:rsidP="00F1580E">
            <w:pPr>
              <w:pStyle w:val="libPoem"/>
            </w:pPr>
            <w:r w:rsidRPr="00997ADF">
              <w:rPr>
                <w:rtl/>
              </w:rPr>
              <w:t>رضيتك من بعدي إماما وهاديا</w:t>
            </w:r>
            <w:r w:rsidRPr="00725071">
              <w:rPr>
                <w:rStyle w:val="libPoemTiniChar0"/>
                <w:rtl/>
              </w:rPr>
              <w:br/>
              <w:t> </w:t>
            </w:r>
          </w:p>
        </w:tc>
      </w:tr>
    </w:tbl>
    <w:p w:rsidR="00FE4F18" w:rsidRDefault="00FE4F18" w:rsidP="00FE4F18">
      <w:pPr>
        <w:pStyle w:val="libNormal"/>
      </w:pPr>
      <w:r w:rsidRPr="00480AC4">
        <w:rPr>
          <w:rtl/>
        </w:rPr>
        <w:t>هذا ما قاله حسان، فهل أخطأ بفهمه للحديث؟! فالعجب ممن لم يحضر الحادثة ويفهم منها ما لم يفهمه حسان والصحابة!</w:t>
      </w:r>
    </w:p>
    <w:p w:rsidR="00FE4F18" w:rsidRDefault="00FE4F18" w:rsidP="00FE4F18">
      <w:pPr>
        <w:pStyle w:val="libNormal"/>
      </w:pPr>
      <w:r w:rsidRPr="00480AC4">
        <w:rPr>
          <w:rtl/>
        </w:rPr>
        <w:t>خامسا: إن</w:t>
      </w:r>
      <w:r>
        <w:rPr>
          <w:rFonts w:hint="cs"/>
          <w:rtl/>
        </w:rPr>
        <w:t>َّ</w:t>
      </w:r>
      <w:r w:rsidRPr="00480AC4">
        <w:rPr>
          <w:rtl/>
        </w:rPr>
        <w:t xml:space="preserve"> قول الرسول بعد نزول آية الإكمال: " الله أكبر على إكمال الدين وإتمام النعمة، ورضى الرب برسالتي والولاية لعلي " فيه دلالة</w:t>
      </w:r>
      <w:r>
        <w:rPr>
          <w:rFonts w:hint="cs"/>
          <w:rtl/>
        </w:rPr>
        <w:t>ٌ</w:t>
      </w:r>
      <w:r w:rsidRPr="00480AC4">
        <w:rPr>
          <w:rtl/>
        </w:rPr>
        <w:t xml:space="preserve"> واضحة على ما نقول، فالنبي قرن النبوة بولاية علي، فالنبوة بالإضافة إلى محبة علي، لا تستقيم المعادلة.</w:t>
      </w:r>
    </w:p>
    <w:p w:rsidR="00FE4F18" w:rsidRDefault="00FE4F18" w:rsidP="00FE4F18">
      <w:pPr>
        <w:pStyle w:val="libNormal"/>
      </w:pPr>
      <w:r w:rsidRPr="00480AC4">
        <w:rPr>
          <w:rtl/>
        </w:rPr>
        <w:t>ولكن النبوة بالإضافة إلى إمامة علي، تستقيم المعادلة.</w:t>
      </w:r>
    </w:p>
    <w:p w:rsidR="00FE4F18" w:rsidRDefault="00FE4F18" w:rsidP="00FE4F18">
      <w:pPr>
        <w:pStyle w:val="libNormal"/>
      </w:pPr>
      <w:r w:rsidRPr="00480AC4">
        <w:rPr>
          <w:rtl/>
        </w:rPr>
        <w:t>سادسا: لو افترضنا أن</w:t>
      </w:r>
      <w:r>
        <w:rPr>
          <w:rFonts w:hint="cs"/>
          <w:rtl/>
        </w:rPr>
        <w:t>َّ</w:t>
      </w:r>
      <w:r w:rsidRPr="00480AC4">
        <w:rPr>
          <w:rtl/>
        </w:rPr>
        <w:t xml:space="preserve"> الحديث يدعو لحب علي ونصرته، فهل امتثل السلف لهذه الوصية النبوية؟ سل الجمل وصفين والنهروان و... و...</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الشيعة في الميزان.</w:t>
      </w:r>
    </w:p>
    <w:p w:rsidR="00FE4F18" w:rsidRDefault="00FE4F18" w:rsidP="00AD283C">
      <w:pPr>
        <w:pStyle w:val="libNormal"/>
        <w:rPr>
          <w:rtl/>
        </w:rPr>
      </w:pPr>
      <w:r>
        <w:rPr>
          <w:rtl/>
        </w:rPr>
        <w:br w:type="page"/>
      </w:r>
    </w:p>
    <w:p w:rsidR="00FE4F18" w:rsidRDefault="00FE4F18" w:rsidP="00997ADF">
      <w:pPr>
        <w:pStyle w:val="Heading3"/>
      </w:pPr>
      <w:bookmarkStart w:id="277" w:name="_Toc382042705"/>
      <w:r w:rsidRPr="00044659">
        <w:rPr>
          <w:rtl/>
        </w:rPr>
        <w:lastRenderedPageBreak/>
        <w:t>احتجاج علي بحديث الغدير:</w:t>
      </w:r>
      <w:bookmarkEnd w:id="277"/>
    </w:p>
    <w:p w:rsidR="00FE4F18" w:rsidRDefault="00FE4F18" w:rsidP="00FE4F18">
      <w:pPr>
        <w:pStyle w:val="libNormal"/>
      </w:pPr>
      <w:r w:rsidRPr="00480AC4">
        <w:rPr>
          <w:rtl/>
        </w:rPr>
        <w:t xml:space="preserve">في مسجد الكوفة وبعد أن عادت الخلافة لعلي </w:t>
      </w:r>
      <w:r w:rsidR="00AD283C" w:rsidRPr="00AD283C">
        <w:rPr>
          <w:rStyle w:val="libAlaemChar"/>
          <w:rtl/>
        </w:rPr>
        <w:t>عليه‌السلام</w:t>
      </w:r>
      <w:r w:rsidRPr="00480AC4">
        <w:rPr>
          <w:rtl/>
        </w:rPr>
        <w:t xml:space="preserve"> خطب بالناس: " أنشد الله من سمع رسول الله </w:t>
      </w:r>
      <w:r w:rsidR="00AD283C" w:rsidRPr="00AD283C">
        <w:rPr>
          <w:rStyle w:val="libAlaemChar"/>
          <w:rtl/>
        </w:rPr>
        <w:t>صلى‌الله‌عليه‌وآله‌وسلم</w:t>
      </w:r>
      <w:r w:rsidRPr="00480AC4">
        <w:rPr>
          <w:rtl/>
        </w:rPr>
        <w:t xml:space="preserve"> يقول يوم غدير خم: من كنت مولاه فعلي مولاه، لما قام فشهد.</w:t>
      </w:r>
    </w:p>
    <w:p w:rsidR="00FE4F18" w:rsidRDefault="00FE4F18" w:rsidP="00FE4F18">
      <w:pPr>
        <w:pStyle w:val="libNormal"/>
      </w:pPr>
      <w:r w:rsidRPr="00480AC4">
        <w:rPr>
          <w:rtl/>
        </w:rPr>
        <w:t xml:space="preserve">فقام اثنا عشر بدريا فقالوا: نشهد أنا سمعنا رسول الله </w:t>
      </w:r>
      <w:r w:rsidR="00AD283C" w:rsidRPr="00AD283C">
        <w:rPr>
          <w:rStyle w:val="libAlaemChar"/>
          <w:rtl/>
        </w:rPr>
        <w:t>صلى‌الله‌عليه‌وآله‌وسلم</w:t>
      </w:r>
      <w:r w:rsidRPr="00480AC4">
        <w:rPr>
          <w:rtl/>
        </w:rPr>
        <w:t xml:space="preserve"> يقول يوم غدير خم:</w:t>
      </w:r>
    </w:p>
    <w:p w:rsidR="00FE4F18" w:rsidRDefault="00FE4F18" w:rsidP="00FE4F18">
      <w:pPr>
        <w:pStyle w:val="libNormal"/>
      </w:pPr>
      <w:r w:rsidRPr="00480AC4">
        <w:rPr>
          <w:rtl/>
        </w:rPr>
        <w:t>" ألست أولى بالمؤمنين من أنفسهم، وأزواجي أمهاتهم؟ ". فقلنا: بلى يا رسول الله. قال:</w:t>
      </w:r>
    </w:p>
    <w:p w:rsidR="00FE4F18" w:rsidRDefault="00FE4F18" w:rsidP="00FE4F18">
      <w:pPr>
        <w:pStyle w:val="libNormal"/>
      </w:pPr>
      <w:r w:rsidRPr="00480AC4">
        <w:rPr>
          <w:rtl/>
        </w:rPr>
        <w:t xml:space="preserve">" فمن كنت مولاه فعلي مولاه، اللهم وال من والاه، وعاد من عاداه ". وكتم الشهادة بعض الصحابة فدعا عليهم فأصابتهم دعوته " </w:t>
      </w:r>
      <w:r w:rsidRPr="00AD283C">
        <w:rPr>
          <w:rStyle w:val="libFootnotenumChar"/>
          <w:rtl/>
        </w:rPr>
        <w:t>(1)</w:t>
      </w:r>
      <w:r w:rsidRPr="00480AC4">
        <w:rPr>
          <w:rtl/>
        </w:rPr>
        <w:t>.</w:t>
      </w:r>
    </w:p>
    <w:p w:rsidR="00FE4F18" w:rsidRDefault="00FE4F18" w:rsidP="00FE4F18">
      <w:pPr>
        <w:pStyle w:val="libNormal"/>
      </w:pPr>
      <w:r w:rsidRPr="00480AC4">
        <w:rPr>
          <w:rtl/>
        </w:rPr>
        <w:t xml:space="preserve">هذا الإمام علي </w:t>
      </w:r>
      <w:r w:rsidR="00AD283C" w:rsidRPr="00AD283C">
        <w:rPr>
          <w:rStyle w:val="libAlaemChar"/>
          <w:rtl/>
        </w:rPr>
        <w:t>عليه‌السلام</w:t>
      </w:r>
      <w:r w:rsidRPr="00480AC4">
        <w:rPr>
          <w:rtl/>
        </w:rPr>
        <w:t xml:space="preserve"> يعيد ذكرى الغدير على الناس. فماذا أراد من ذلك؟ هل أراد بيان نصرته ومحبته للمسلمين؟! لا وربي ليس ذلك هو الأمر، بل إنه أمر</w:t>
      </w:r>
      <w:r>
        <w:rPr>
          <w:rFonts w:hint="cs"/>
          <w:rtl/>
        </w:rPr>
        <w:t>ٌ</w:t>
      </w:r>
      <w:r w:rsidRPr="00480AC4">
        <w:rPr>
          <w:rtl/>
        </w:rPr>
        <w:t xml:space="preserve"> أكبر من ذلك، فما طلب شهادتهم إلا</w:t>
      </w:r>
      <w:r>
        <w:rPr>
          <w:rFonts w:hint="cs"/>
          <w:rtl/>
        </w:rPr>
        <w:t>ّ</w:t>
      </w:r>
      <w:r w:rsidRPr="00480AC4">
        <w:rPr>
          <w:rtl/>
        </w:rPr>
        <w:t xml:space="preserve"> ليؤكد حقه في الخلافة، وما أصابت منكري الشهادة دعوته إلا</w:t>
      </w:r>
      <w:r>
        <w:rPr>
          <w:rFonts w:hint="cs"/>
          <w:rtl/>
        </w:rPr>
        <w:t>ّ</w:t>
      </w:r>
      <w:r w:rsidRPr="00480AC4">
        <w:rPr>
          <w:rtl/>
        </w:rPr>
        <w:t xml:space="preserve"> لإنكارهم لأمر عظيم.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مسند أحمد: 1</w:t>
      </w:r>
      <w:r w:rsidR="00692C19">
        <w:rPr>
          <w:rtl/>
        </w:rPr>
        <w:t>/</w:t>
      </w:r>
      <w:r w:rsidRPr="00480AC4">
        <w:rPr>
          <w:rtl/>
        </w:rPr>
        <w:t>119. مجمع الزوائد، الهيثمي: 9</w:t>
      </w:r>
      <w:r w:rsidR="00692C19">
        <w:rPr>
          <w:rtl/>
        </w:rPr>
        <w:t>/</w:t>
      </w:r>
      <w:r w:rsidRPr="00480AC4">
        <w:rPr>
          <w:rtl/>
        </w:rPr>
        <w:t>11 وقال: اسناده حسن. فضائل الصحابة لأحمد بن حنبل: 2</w:t>
      </w:r>
      <w:r w:rsidR="00692C19">
        <w:rPr>
          <w:rtl/>
        </w:rPr>
        <w:t>/</w:t>
      </w:r>
      <w:r w:rsidRPr="00480AC4">
        <w:rPr>
          <w:rtl/>
        </w:rPr>
        <w:t>585. أسدالغابة: 2</w:t>
      </w:r>
      <w:r w:rsidR="00692C19">
        <w:rPr>
          <w:rtl/>
        </w:rPr>
        <w:t>/</w:t>
      </w:r>
      <w:r w:rsidRPr="00480AC4">
        <w:rPr>
          <w:rtl/>
        </w:rPr>
        <w:t>233. خصائص النسائي: ص 22 - 25. الإصابة: 4</w:t>
      </w:r>
      <w:r w:rsidR="00692C19">
        <w:rPr>
          <w:rtl/>
        </w:rPr>
        <w:t>/</w:t>
      </w:r>
      <w:r w:rsidRPr="00480AC4">
        <w:rPr>
          <w:rtl/>
        </w:rPr>
        <w:t>182.</w:t>
      </w:r>
    </w:p>
    <w:p w:rsidR="00FE4F18" w:rsidRDefault="00FE4F18" w:rsidP="00AD283C">
      <w:pPr>
        <w:pStyle w:val="libFootnote0"/>
      </w:pPr>
      <w:r w:rsidRPr="00480AC4">
        <w:rPr>
          <w:rtl/>
        </w:rPr>
        <w:t>السيرة الحلبية: 3</w:t>
      </w:r>
      <w:r w:rsidR="00692C19">
        <w:rPr>
          <w:rtl/>
        </w:rPr>
        <w:t>/</w:t>
      </w:r>
      <w:r w:rsidRPr="00480AC4">
        <w:rPr>
          <w:rtl/>
        </w:rPr>
        <w:t>302 و 337. تاريخ بغداد: 14</w:t>
      </w:r>
      <w:r w:rsidR="00692C19">
        <w:rPr>
          <w:rtl/>
        </w:rPr>
        <w:t>/</w:t>
      </w:r>
      <w:r w:rsidRPr="00480AC4">
        <w:rPr>
          <w:rtl/>
        </w:rPr>
        <w:t>236. صفوة الصفوة: 1</w:t>
      </w:r>
      <w:r w:rsidR="00692C19">
        <w:rPr>
          <w:rtl/>
        </w:rPr>
        <w:t>/</w:t>
      </w:r>
      <w:r w:rsidRPr="00480AC4">
        <w:rPr>
          <w:rtl/>
        </w:rPr>
        <w:t>313. تاريخ الخلفاء: 134. حلية الأولياء: 5</w:t>
      </w:r>
      <w:r w:rsidR="00692C19">
        <w:rPr>
          <w:rtl/>
        </w:rPr>
        <w:t>/</w:t>
      </w:r>
      <w:r w:rsidRPr="00480AC4">
        <w:rPr>
          <w:rtl/>
        </w:rPr>
        <w:t>26. الرياض النضرة: 3</w:t>
      </w:r>
      <w:r w:rsidR="00692C19">
        <w:rPr>
          <w:rtl/>
        </w:rPr>
        <w:t>/</w:t>
      </w:r>
      <w:r w:rsidRPr="00480AC4">
        <w:rPr>
          <w:rtl/>
        </w:rPr>
        <w:t>127. ترجمة الإمام علي من تاريخ دمشق: 2</w:t>
      </w:r>
      <w:r w:rsidR="00692C19">
        <w:rPr>
          <w:rtl/>
        </w:rPr>
        <w:t>/</w:t>
      </w:r>
      <w:r w:rsidRPr="00480AC4">
        <w:rPr>
          <w:rtl/>
        </w:rPr>
        <w:t>5 - 25. الكنى والأسماء، الدولابي. شرح النهج، ابن أبي الحديد: 1</w:t>
      </w:r>
      <w:r w:rsidR="00692C19">
        <w:rPr>
          <w:rtl/>
        </w:rPr>
        <w:t>/</w:t>
      </w:r>
      <w:r w:rsidRPr="00480AC4">
        <w:rPr>
          <w:rtl/>
        </w:rPr>
        <w:t>362. المناقب، ابن المغازلي الشافعي. مطالب السؤول: ص 54. البداية والنهاية: 5</w:t>
      </w:r>
      <w:r w:rsidR="00692C19">
        <w:rPr>
          <w:rtl/>
        </w:rPr>
        <w:t>/</w:t>
      </w:r>
      <w:r w:rsidRPr="00480AC4">
        <w:rPr>
          <w:rtl/>
        </w:rPr>
        <w:t>210 و 7</w:t>
      </w:r>
      <w:r w:rsidR="00692C19">
        <w:rPr>
          <w:rtl/>
        </w:rPr>
        <w:t>/</w:t>
      </w:r>
      <w:r w:rsidRPr="00480AC4">
        <w:rPr>
          <w:rtl/>
        </w:rPr>
        <w:t>348. تذكرة الخواص:</w:t>
      </w:r>
    </w:p>
    <w:p w:rsidR="00FE4F18" w:rsidRDefault="00FE4F18" w:rsidP="00AD283C">
      <w:pPr>
        <w:pStyle w:val="libFootnote0"/>
      </w:pPr>
      <w:r w:rsidRPr="00480AC4">
        <w:rPr>
          <w:rtl/>
        </w:rPr>
        <w:t>ص 17. جمع الجوامع، السيوطي. وابن أبي عاصم في السنة كما في كنز العمال: 6</w:t>
      </w:r>
      <w:r w:rsidR="00692C19">
        <w:rPr>
          <w:rtl/>
        </w:rPr>
        <w:t>/</w:t>
      </w:r>
      <w:r w:rsidRPr="00480AC4">
        <w:rPr>
          <w:rtl/>
        </w:rPr>
        <w:t>407.</w:t>
      </w:r>
    </w:p>
    <w:p w:rsidR="00FE4F18" w:rsidRDefault="00FE4F18" w:rsidP="00AD283C">
      <w:pPr>
        <w:pStyle w:val="libFootnote0"/>
      </w:pPr>
      <w:r w:rsidRPr="00480AC4">
        <w:rPr>
          <w:rtl/>
        </w:rPr>
        <w:t>شرح المواهب، الزرقاني: 7</w:t>
      </w:r>
      <w:r w:rsidR="00692C19">
        <w:rPr>
          <w:rtl/>
        </w:rPr>
        <w:t>/</w:t>
      </w:r>
      <w:r w:rsidRPr="00480AC4">
        <w:rPr>
          <w:rtl/>
        </w:rPr>
        <w:t>13. ذخائر العقبى: ص 67. خصائص النسائي: ص 22. جواهر العقدين، السمهودي. وسيلة المآل، الفضل بن باكثير الشافعي. المناقب، الخوارزمي: ص 94.</w:t>
      </w:r>
    </w:p>
    <w:p w:rsidR="00FE4F18" w:rsidRDefault="00FE4F18" w:rsidP="00AD283C">
      <w:pPr>
        <w:pStyle w:val="libFootnote0"/>
      </w:pPr>
      <w:r w:rsidRPr="00480AC4">
        <w:rPr>
          <w:rtl/>
        </w:rPr>
        <w:t>العاصمي في زين الفتى. مشكل الآثار، الطحاوي: 2</w:t>
      </w:r>
      <w:r w:rsidR="00692C19">
        <w:rPr>
          <w:rtl/>
        </w:rPr>
        <w:t>/</w:t>
      </w:r>
      <w:r w:rsidRPr="00480AC4">
        <w:rPr>
          <w:rtl/>
        </w:rPr>
        <w:t>308. فرائد السمطين الباب العاشر.</w:t>
      </w:r>
    </w:p>
    <w:p w:rsidR="00FE4F18" w:rsidRDefault="00FE4F18" w:rsidP="00AD283C">
      <w:pPr>
        <w:pStyle w:val="libFootnote0"/>
      </w:pPr>
      <w:r w:rsidRPr="00480AC4">
        <w:rPr>
          <w:rtl/>
        </w:rPr>
        <w:t>أسنى المطالب، شمس الدين الجزري: ص 3. راجع الغدير: ص 166 - 185.</w:t>
      </w:r>
    </w:p>
    <w:p w:rsidR="00FE4F18" w:rsidRDefault="00FE4F18" w:rsidP="00AD283C">
      <w:pPr>
        <w:pStyle w:val="libNormal"/>
        <w:rPr>
          <w:rtl/>
        </w:rPr>
      </w:pPr>
      <w:r>
        <w:rPr>
          <w:rtl/>
        </w:rPr>
        <w:br w:type="page"/>
      </w:r>
    </w:p>
    <w:p w:rsidR="00FE4F18" w:rsidRDefault="00FE4F18" w:rsidP="00997ADF">
      <w:pPr>
        <w:pStyle w:val="Heading3"/>
      </w:pPr>
      <w:bookmarkStart w:id="278" w:name="_Toc382042706"/>
      <w:r w:rsidRPr="007C42D3">
        <w:rPr>
          <w:rtl/>
        </w:rPr>
        <w:lastRenderedPageBreak/>
        <w:t>الغزالي يعترف:</w:t>
      </w:r>
      <w:bookmarkEnd w:id="278"/>
    </w:p>
    <w:p w:rsidR="00FE4F18" w:rsidRDefault="00FE4F18" w:rsidP="00FE4F18">
      <w:pPr>
        <w:pStyle w:val="libNormal"/>
      </w:pPr>
      <w:r w:rsidRPr="00480AC4">
        <w:rPr>
          <w:rtl/>
        </w:rPr>
        <w:t>أبو حامد الغزالي الملق</w:t>
      </w:r>
      <w:r>
        <w:rPr>
          <w:rFonts w:hint="cs"/>
          <w:rtl/>
        </w:rPr>
        <w:t>َّ</w:t>
      </w:r>
      <w:r w:rsidRPr="00480AC4">
        <w:rPr>
          <w:rtl/>
        </w:rPr>
        <w:t>ب بحجة الإسلام، يعترف بأن</w:t>
      </w:r>
      <w:r>
        <w:rPr>
          <w:rFonts w:hint="cs"/>
          <w:rtl/>
        </w:rPr>
        <w:t>َّ</w:t>
      </w:r>
      <w:r w:rsidRPr="00480AC4">
        <w:rPr>
          <w:rtl/>
        </w:rPr>
        <w:t xml:space="preserve"> حديث الغدير كان تنصيبا لعلي خليفة</w:t>
      </w:r>
      <w:r>
        <w:rPr>
          <w:rFonts w:hint="cs"/>
          <w:rtl/>
        </w:rPr>
        <w:t>ً</w:t>
      </w:r>
      <w:r w:rsidRPr="00480AC4">
        <w:rPr>
          <w:rtl/>
        </w:rPr>
        <w:t xml:space="preserve"> على المسلمين قال: " ولكن أسفرت الحجة بوجهها وأجمع الجماهير على متن الحديث من خطبته </w:t>
      </w:r>
      <w:r w:rsidR="00AD283C" w:rsidRPr="00AD283C">
        <w:rPr>
          <w:rStyle w:val="libAlaemChar"/>
          <w:rtl/>
        </w:rPr>
        <w:t>صلى‌الله‌عليه‌وآله‌وسلم</w:t>
      </w:r>
      <w:r w:rsidRPr="00480AC4">
        <w:rPr>
          <w:rtl/>
        </w:rPr>
        <w:t xml:space="preserve"> في يوم غدير خم، باتفاق الجميع وهو يقول:</w:t>
      </w:r>
    </w:p>
    <w:p w:rsidR="00FE4F18" w:rsidRPr="00FE4F18" w:rsidRDefault="00FE4F18" w:rsidP="00FE4F18">
      <w:pPr>
        <w:pStyle w:val="libNormal"/>
      </w:pPr>
      <w:r w:rsidRPr="00480AC4">
        <w:rPr>
          <w:rtl/>
        </w:rPr>
        <w:t xml:space="preserve">" من كنت مولاه فعلي مولاه " فقال عمر بخ بخ لك يا أبا الحسن، اصبحت مولاي ومولى كل مؤمن ومؤمنة. فهذا تسليم ورضا وتحكيم. ثم بعد هذا غلب الهوى بحب الرئاسة وحمل عود الخلافة وعقود البنود، وخفقان الهواء في قعقعة الرايات واشتباك ازدحام الخيول وفتح الأمصار، سقاهم كأس الهوى فعادوا إلى الخلاف الأول </w:t>
      </w:r>
      <w:r w:rsidRPr="00FE4F18">
        <w:rPr>
          <w:rtl/>
        </w:rPr>
        <w:t>فنبذوا الحق</w:t>
      </w:r>
      <w:r w:rsidRPr="00AE28A0">
        <w:rPr>
          <w:rStyle w:val="libAieChar"/>
          <w:rtl/>
        </w:rPr>
        <w:t xml:space="preserve"> </w:t>
      </w:r>
      <w:r w:rsidRPr="00FE4F18">
        <w:rPr>
          <w:rtl/>
        </w:rPr>
        <w:t>وراء ظهورهم واشتروا به ثمنا قليلا فبئس</w:t>
      </w:r>
      <w:r w:rsidRPr="00AE28A0">
        <w:rPr>
          <w:rStyle w:val="libAieChar"/>
          <w:rtl/>
        </w:rPr>
        <w:t xml:space="preserve"> </w:t>
      </w:r>
      <w:r w:rsidRPr="00FE4F18">
        <w:rPr>
          <w:rtl/>
        </w:rPr>
        <w:t>ما يشترون</w:t>
      </w:r>
      <w:r w:rsidRPr="00AE28A0">
        <w:rPr>
          <w:rStyle w:val="libAieChar"/>
          <w:rtl/>
        </w:rPr>
        <w:t xml:space="preserve"> </w:t>
      </w:r>
      <w:r w:rsidRPr="00FE4F18">
        <w:rPr>
          <w:rtl/>
        </w:rPr>
        <w:t xml:space="preserve">" </w:t>
      </w:r>
      <w:r w:rsidRPr="00AD283C">
        <w:rPr>
          <w:rStyle w:val="libFootnotenumChar"/>
          <w:rtl/>
        </w:rPr>
        <w:t>(1)</w:t>
      </w:r>
      <w:r w:rsidRPr="00FE4F18">
        <w:rPr>
          <w:rtl/>
        </w:rPr>
        <w:t>.</w:t>
      </w:r>
    </w:p>
    <w:p w:rsidR="00FE4F18" w:rsidRDefault="00FE4F18" w:rsidP="00997ADF">
      <w:pPr>
        <w:pStyle w:val="Heading3"/>
      </w:pPr>
      <w:bookmarkStart w:id="279" w:name="_Toc382042707"/>
      <w:r w:rsidRPr="007C42D3">
        <w:rPr>
          <w:rtl/>
        </w:rPr>
        <w:t>أحاديث الولاية:</w:t>
      </w:r>
      <w:bookmarkEnd w:id="279"/>
    </w:p>
    <w:p w:rsidR="00FE4F18" w:rsidRDefault="00FE4F18" w:rsidP="00FE4F18">
      <w:pPr>
        <w:pStyle w:val="libNormal"/>
      </w:pPr>
      <w:r w:rsidRPr="00480AC4">
        <w:rPr>
          <w:rtl/>
        </w:rPr>
        <w:t xml:space="preserve">قال النبي </w:t>
      </w:r>
      <w:r w:rsidR="00AD283C" w:rsidRPr="00AD283C">
        <w:rPr>
          <w:rStyle w:val="libAlaemChar"/>
          <w:rtl/>
        </w:rPr>
        <w:t>صلى‌الله‌عليه‌وآله‌وسلم</w:t>
      </w:r>
      <w:r w:rsidRPr="00480AC4">
        <w:rPr>
          <w:rtl/>
        </w:rPr>
        <w:t xml:space="preserve"> لعلي: " انت وليي في الدنيا والآخرة " </w:t>
      </w:r>
      <w:r w:rsidRPr="00AD283C">
        <w:rPr>
          <w:rStyle w:val="libFootnotenumChar"/>
          <w:rtl/>
        </w:rPr>
        <w:t>(2)</w:t>
      </w:r>
      <w:r w:rsidRPr="00480AC4">
        <w:rPr>
          <w:rtl/>
        </w:rPr>
        <w:t>.</w:t>
      </w:r>
    </w:p>
    <w:p w:rsidR="00FE4F18" w:rsidRDefault="00FE4F18" w:rsidP="00FE4F18">
      <w:pPr>
        <w:pStyle w:val="libNormal"/>
      </w:pPr>
      <w:r w:rsidRPr="00480AC4">
        <w:rPr>
          <w:rtl/>
        </w:rPr>
        <w:t xml:space="preserve">وقال </w:t>
      </w:r>
      <w:r w:rsidR="00AD283C" w:rsidRPr="00AD283C">
        <w:rPr>
          <w:rStyle w:val="libAlaemChar"/>
          <w:rtl/>
        </w:rPr>
        <w:t>صلى‌الله‌عليه‌وآله‌وسلم</w:t>
      </w:r>
      <w:r w:rsidRPr="00480AC4">
        <w:rPr>
          <w:rtl/>
        </w:rPr>
        <w:t>: " إن</w:t>
      </w:r>
      <w:r>
        <w:rPr>
          <w:rFonts w:hint="cs"/>
          <w:rtl/>
        </w:rPr>
        <w:t>َّ</w:t>
      </w:r>
      <w:r w:rsidRPr="00480AC4">
        <w:rPr>
          <w:rtl/>
        </w:rPr>
        <w:t xml:space="preserve"> عليا مني وأنا منه، وهو ولي كل مؤمن بعدي ". قال المحب الطبري عن هذا الحديث: " وهو أقواها سندا ومتنا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سر العالمين، المقالة الرابعة.</w:t>
      </w:r>
    </w:p>
    <w:p w:rsidR="00FE4F18" w:rsidRDefault="00FE4F18" w:rsidP="00AD283C">
      <w:pPr>
        <w:pStyle w:val="libFootnote0"/>
      </w:pPr>
      <w:r w:rsidRPr="00480AC4">
        <w:rPr>
          <w:rtl/>
        </w:rPr>
        <w:t>2 - مستدرك الحاكم: 5</w:t>
      </w:r>
      <w:r w:rsidR="00692C19">
        <w:rPr>
          <w:rtl/>
        </w:rPr>
        <w:t>/</w:t>
      </w:r>
      <w:r w:rsidRPr="00480AC4">
        <w:rPr>
          <w:rtl/>
        </w:rPr>
        <w:t>135 وصححه.</w:t>
      </w:r>
    </w:p>
    <w:p w:rsidR="00FE4F18" w:rsidRDefault="00FE4F18" w:rsidP="00AD283C">
      <w:pPr>
        <w:pStyle w:val="libFootnote0"/>
      </w:pPr>
      <w:r w:rsidRPr="00480AC4">
        <w:rPr>
          <w:rtl/>
        </w:rPr>
        <w:t>3 - الرياض النضرة: 1</w:t>
      </w:r>
      <w:r w:rsidR="00692C19">
        <w:rPr>
          <w:rtl/>
        </w:rPr>
        <w:t>/</w:t>
      </w:r>
      <w:r w:rsidRPr="00480AC4">
        <w:rPr>
          <w:rtl/>
        </w:rPr>
        <w:t>152. صحيح الترمذي: 5</w:t>
      </w:r>
      <w:r w:rsidR="00692C19">
        <w:rPr>
          <w:rtl/>
        </w:rPr>
        <w:t>/</w:t>
      </w:r>
      <w:r w:rsidRPr="00480AC4">
        <w:rPr>
          <w:rtl/>
        </w:rPr>
        <w:t>632. مسند أحمد: 5</w:t>
      </w:r>
      <w:r w:rsidR="00692C19">
        <w:rPr>
          <w:rtl/>
        </w:rPr>
        <w:t>/</w:t>
      </w:r>
      <w:r w:rsidRPr="00480AC4">
        <w:rPr>
          <w:rtl/>
        </w:rPr>
        <w:t>356. الاستيعاب بهامش الإصابة: 3</w:t>
      </w:r>
      <w:r w:rsidR="00692C19">
        <w:rPr>
          <w:rtl/>
        </w:rPr>
        <w:t>/</w:t>
      </w:r>
      <w:r w:rsidRPr="00480AC4">
        <w:rPr>
          <w:rtl/>
        </w:rPr>
        <w:t>28. الإصابة: 2</w:t>
      </w:r>
      <w:r w:rsidR="00692C19">
        <w:rPr>
          <w:rtl/>
        </w:rPr>
        <w:t>/</w:t>
      </w:r>
      <w:r w:rsidRPr="00480AC4">
        <w:rPr>
          <w:rtl/>
        </w:rPr>
        <w:t>509. المستدرك، الحاكم وصححه: 3</w:t>
      </w:r>
      <w:r w:rsidR="00692C19">
        <w:rPr>
          <w:rtl/>
        </w:rPr>
        <w:t>/</w:t>
      </w:r>
      <w:r w:rsidRPr="00480AC4">
        <w:rPr>
          <w:rtl/>
        </w:rPr>
        <w:t>132. تلخيص المستدرك، الذهبي وصححه. ينابيع المودة: ص 55 و 182. خصائص النسائي: 61 - 64. ذخائر العقبى: ص 87.</w:t>
      </w:r>
    </w:p>
    <w:p w:rsidR="00FE4F18" w:rsidRDefault="00FE4F18" w:rsidP="00AD283C">
      <w:pPr>
        <w:pStyle w:val="libFootnote0"/>
      </w:pPr>
      <w:r w:rsidRPr="00480AC4">
        <w:rPr>
          <w:rtl/>
        </w:rPr>
        <w:t>كفاية الطالب: ص 240. المناقب، الخوارزمي: ص 72. أنساب الأشراف، البلاذري: 2</w:t>
      </w:r>
      <w:r w:rsidR="00692C19">
        <w:rPr>
          <w:rtl/>
        </w:rPr>
        <w:t>/</w:t>
      </w:r>
      <w:r w:rsidRPr="00480AC4">
        <w:rPr>
          <w:rtl/>
        </w:rPr>
        <w:t>106.</w:t>
      </w:r>
    </w:p>
    <w:p w:rsidR="00FE4F18" w:rsidRDefault="00FE4F18" w:rsidP="00AD283C">
      <w:pPr>
        <w:pStyle w:val="libFootnote0"/>
      </w:pPr>
      <w:r w:rsidRPr="00480AC4">
        <w:rPr>
          <w:rtl/>
        </w:rPr>
        <w:t>فرائد السمطين: 1</w:t>
      </w:r>
      <w:r w:rsidR="00692C19">
        <w:rPr>
          <w:rtl/>
        </w:rPr>
        <w:t>/</w:t>
      </w:r>
      <w:r w:rsidRPr="00480AC4">
        <w:rPr>
          <w:rtl/>
        </w:rPr>
        <w:t>328. نور الأبصار: ص 158. حلية الأولياء: 6</w:t>
      </w:r>
      <w:r w:rsidR="00692C19">
        <w:rPr>
          <w:rtl/>
        </w:rPr>
        <w:t>/</w:t>
      </w:r>
      <w:r w:rsidRPr="00480AC4">
        <w:rPr>
          <w:rtl/>
        </w:rPr>
        <w:t>294. أسد الغابة: 4</w:t>
      </w:r>
      <w:r w:rsidR="00692C19">
        <w:rPr>
          <w:rtl/>
        </w:rPr>
        <w:t>/</w:t>
      </w:r>
      <w:r w:rsidRPr="00480AC4">
        <w:rPr>
          <w:rtl/>
        </w:rPr>
        <w:t>27.</w:t>
      </w:r>
    </w:p>
    <w:p w:rsidR="00FE4F18" w:rsidRDefault="00FE4F18" w:rsidP="00AD283C">
      <w:pPr>
        <w:pStyle w:val="libFootnote0"/>
      </w:pPr>
      <w:r w:rsidRPr="00480AC4">
        <w:rPr>
          <w:rtl/>
        </w:rPr>
        <w:t>مصابيح السنة، البغوي: 2</w:t>
      </w:r>
      <w:r w:rsidR="00692C19">
        <w:rPr>
          <w:rtl/>
        </w:rPr>
        <w:t>/</w:t>
      </w:r>
      <w:r w:rsidRPr="00480AC4">
        <w:rPr>
          <w:rtl/>
        </w:rPr>
        <w:t>275. جامع الاصول، ابن الأثير: 9</w:t>
      </w:r>
      <w:r w:rsidR="00692C19">
        <w:rPr>
          <w:rtl/>
        </w:rPr>
        <w:t>/</w:t>
      </w:r>
      <w:r w:rsidRPr="00480AC4">
        <w:rPr>
          <w:rtl/>
        </w:rPr>
        <w:t>470. كنز العمال: 15</w:t>
      </w:r>
      <w:r w:rsidR="00692C19">
        <w:rPr>
          <w:rtl/>
        </w:rPr>
        <w:t>/</w:t>
      </w:r>
      <w:r w:rsidRPr="00480AC4">
        <w:rPr>
          <w:rtl/>
        </w:rPr>
        <w:t>124.</w:t>
      </w:r>
    </w:p>
    <w:p w:rsidR="00FE4F18" w:rsidRDefault="00FE4F18" w:rsidP="00AD283C">
      <w:pPr>
        <w:pStyle w:val="libFootnote0"/>
      </w:pPr>
      <w:r w:rsidRPr="00480AC4">
        <w:rPr>
          <w:rtl/>
        </w:rPr>
        <w:t>تذكرة الخواص: ص 36. مطالب السؤول: 1</w:t>
      </w:r>
      <w:r w:rsidR="00692C19">
        <w:rPr>
          <w:rtl/>
        </w:rPr>
        <w:t>/</w:t>
      </w:r>
      <w:r w:rsidRPr="00480AC4">
        <w:rPr>
          <w:rtl/>
        </w:rPr>
        <w:t>48. راجع ملحق المراجعات: ص 372 و 382.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قال الألباني فيه: " إسناده صحيح رجاله ثقات على شرط مسلم " </w:t>
      </w:r>
      <w:r w:rsidRPr="00AD283C">
        <w:rPr>
          <w:rStyle w:val="libFootnotenumChar"/>
          <w:rtl/>
        </w:rPr>
        <w:t>(1)</w:t>
      </w:r>
      <w:r w:rsidRPr="00480AC4">
        <w:rPr>
          <w:rtl/>
        </w:rPr>
        <w:t xml:space="preserve"> ومر</w:t>
      </w:r>
      <w:r>
        <w:rPr>
          <w:rFonts w:hint="cs"/>
          <w:rtl/>
        </w:rPr>
        <w:t>ّ</w:t>
      </w:r>
      <w:r w:rsidRPr="00480AC4">
        <w:rPr>
          <w:rtl/>
        </w:rPr>
        <w:t xml:space="preserve">ة اصطفى علي </w:t>
      </w:r>
      <w:r w:rsidR="00AD283C" w:rsidRPr="00AD283C">
        <w:rPr>
          <w:rStyle w:val="libAlaemChar"/>
          <w:rtl/>
        </w:rPr>
        <w:t>عليه‌السلام</w:t>
      </w:r>
      <w:r w:rsidRPr="00480AC4">
        <w:rPr>
          <w:rtl/>
        </w:rPr>
        <w:t xml:space="preserve"> لنفسه امرأة</w:t>
      </w:r>
      <w:r>
        <w:rPr>
          <w:rFonts w:hint="cs"/>
          <w:rtl/>
        </w:rPr>
        <w:t>ً</w:t>
      </w:r>
      <w:r w:rsidRPr="00480AC4">
        <w:rPr>
          <w:rtl/>
        </w:rPr>
        <w:t xml:space="preserve"> من السبي فشكا بريدة ذلك للنبي، فغضب </w:t>
      </w:r>
      <w:r w:rsidR="00AD283C" w:rsidRPr="00AD283C">
        <w:rPr>
          <w:rStyle w:val="libAlaemChar"/>
          <w:rtl/>
        </w:rPr>
        <w:t>صلى‌الله‌عليه‌وآله‌وسلم</w:t>
      </w:r>
      <w:r w:rsidRPr="00480AC4">
        <w:rPr>
          <w:rtl/>
        </w:rPr>
        <w:t xml:space="preserve"> وقال: " لا تقع في علي</w:t>
      </w:r>
      <w:r>
        <w:rPr>
          <w:rFonts w:hint="cs"/>
          <w:rtl/>
        </w:rPr>
        <w:t>ٍّ</w:t>
      </w:r>
      <w:r w:rsidRPr="00480AC4">
        <w:rPr>
          <w:rtl/>
        </w:rPr>
        <w:t xml:space="preserve">، فإنه مني وأنا منه، وهو وليكم بعدي، وإنه مني وأنا منه، وهو وليكم بعدي " </w:t>
      </w:r>
      <w:r w:rsidRPr="00AD283C">
        <w:rPr>
          <w:rStyle w:val="libFootnotenumChar"/>
          <w:rtl/>
        </w:rPr>
        <w:t>(2)</w:t>
      </w:r>
      <w:r w:rsidRPr="00480AC4">
        <w:rPr>
          <w:rtl/>
        </w:rPr>
        <w:t>.</w:t>
      </w:r>
    </w:p>
    <w:p w:rsidR="00FE4F18" w:rsidRDefault="00FE4F18" w:rsidP="00FE4F18">
      <w:pPr>
        <w:pStyle w:val="libNormal"/>
      </w:pPr>
      <w:r w:rsidRPr="00480AC4">
        <w:rPr>
          <w:rtl/>
        </w:rPr>
        <w:t>هذه نصوص</w:t>
      </w:r>
      <w:r>
        <w:rPr>
          <w:rFonts w:hint="cs"/>
          <w:rtl/>
        </w:rPr>
        <w:t>ٌ</w:t>
      </w:r>
      <w:r w:rsidRPr="00480AC4">
        <w:rPr>
          <w:rtl/>
        </w:rPr>
        <w:t xml:space="preserve"> صريحة في إثبات خلافة علي بعد النبي </w:t>
      </w:r>
      <w:r w:rsidR="00AD283C" w:rsidRPr="00AD283C">
        <w:rPr>
          <w:rStyle w:val="libAlaemChar"/>
          <w:rtl/>
        </w:rPr>
        <w:t>صلى‌الله‌عليه‌وآله‌وسلم</w:t>
      </w:r>
      <w:r w:rsidRPr="00480AC4">
        <w:rPr>
          <w:rtl/>
        </w:rPr>
        <w:t xml:space="preserve"> وهي غير قابلة لأي تأويل وتحوير. فلا يمكن تفسير الولي هنا بالمحب والناصر، لأنه يعني أن</w:t>
      </w:r>
      <w:r>
        <w:rPr>
          <w:rFonts w:hint="cs"/>
          <w:rtl/>
        </w:rPr>
        <w:t>َّ</w:t>
      </w:r>
      <w:r w:rsidRPr="00480AC4">
        <w:rPr>
          <w:rtl/>
        </w:rPr>
        <w:t xml:space="preserve"> عليا محب وناصر للمسلمين بعد النبي، أما في حياته فلا. وهذا هراء ما بعده هراء.</w:t>
      </w:r>
    </w:p>
    <w:p w:rsidR="00FE4F18" w:rsidRDefault="00FE4F18" w:rsidP="00FE4F18">
      <w:pPr>
        <w:pStyle w:val="libNormal"/>
      </w:pPr>
      <w:r w:rsidRPr="00480AC4">
        <w:rPr>
          <w:rtl/>
        </w:rPr>
        <w:t>وعندما وجد أهل السنة هذا التأويل فاشلا لجأوا إلى تأويل آخر، أوهن من سابقه. وما ذلك إلا</w:t>
      </w:r>
      <w:r>
        <w:rPr>
          <w:rFonts w:hint="cs"/>
          <w:rtl/>
        </w:rPr>
        <w:t>ّ</w:t>
      </w:r>
      <w:r w:rsidRPr="00480AC4">
        <w:rPr>
          <w:rtl/>
        </w:rPr>
        <w:t xml:space="preserve"> ليصححوا أعمال الخلفاء، ولو على حساب النص! قالوا: المقصود بقول النبي " وهو وليكم بعدي " البعدي</w:t>
      </w:r>
      <w:r>
        <w:rPr>
          <w:rFonts w:hint="cs"/>
          <w:rtl/>
        </w:rPr>
        <w:t>َّ</w:t>
      </w:r>
      <w:r w:rsidRPr="00480AC4">
        <w:rPr>
          <w:rtl/>
        </w:rPr>
        <w:t>ة</w:t>
      </w:r>
      <w:r>
        <w:rPr>
          <w:rFonts w:hint="cs"/>
          <w:rtl/>
        </w:rPr>
        <w:t>ُ</w:t>
      </w:r>
      <w:r w:rsidRPr="00480AC4">
        <w:rPr>
          <w:rtl/>
        </w:rPr>
        <w:t xml:space="preserve"> المطلقة ولا يراد بها البعدي</w:t>
      </w:r>
      <w:r>
        <w:rPr>
          <w:rFonts w:hint="cs"/>
          <w:rtl/>
        </w:rPr>
        <w:t>َّ</w:t>
      </w:r>
      <w:r w:rsidRPr="00480AC4">
        <w:rPr>
          <w:rtl/>
        </w:rPr>
        <w:t xml:space="preserve">ة المباشرة بعد 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لو صح هذا التأويل لما كان هناك فرق بين أن يسند النبي هذه الولاية لعلي أو لأي أحد علم أنه سيكون خليفة، فلم خص عليا بهذا الشرف دون غيره؟!</w:t>
      </w:r>
    </w:p>
    <w:p w:rsidR="00FE4F18" w:rsidRDefault="00FE4F18" w:rsidP="00FE4F18">
      <w:pPr>
        <w:pStyle w:val="libNormal"/>
      </w:pPr>
      <w:r w:rsidRPr="00480AC4">
        <w:rPr>
          <w:rtl/>
        </w:rPr>
        <w:t>إن</w:t>
      </w:r>
      <w:r>
        <w:rPr>
          <w:rFonts w:hint="cs"/>
          <w:rtl/>
        </w:rPr>
        <w:t>َّ</w:t>
      </w:r>
      <w:r w:rsidRPr="00480AC4">
        <w:rPr>
          <w:rtl/>
        </w:rPr>
        <w:t xml:space="preserve"> النص قطعي الدلالة على خلافة علي</w:t>
      </w:r>
      <w:r>
        <w:rPr>
          <w:rFonts w:hint="cs"/>
          <w:rtl/>
        </w:rPr>
        <w:t>ٍّ</w:t>
      </w:r>
      <w:r w:rsidRPr="00480AC4">
        <w:rPr>
          <w:rtl/>
        </w:rPr>
        <w:t xml:space="preserve"> بعد النبي مباشرة</w:t>
      </w:r>
      <w:r>
        <w:rPr>
          <w:rFonts w:hint="cs"/>
          <w:rtl/>
        </w:rPr>
        <w:t>ً</w:t>
      </w:r>
      <w:r w:rsidRPr="00480AC4">
        <w:rPr>
          <w:rtl/>
        </w:rPr>
        <w:t>، فلم لا نترك الحكم للنص وإن خالفه الرجال؟ ألم نتفق على أن</w:t>
      </w:r>
      <w:r>
        <w:rPr>
          <w:rFonts w:hint="cs"/>
          <w:rtl/>
        </w:rPr>
        <w:t>َّ</w:t>
      </w:r>
      <w:r w:rsidRPr="00480AC4">
        <w:rPr>
          <w:rtl/>
        </w:rPr>
        <w:t xml:space="preserve"> الحق لا يعرف بالرجال؟ ما لكم كيف تحكمون؟</w:t>
      </w:r>
    </w:p>
    <w:p w:rsidR="00FE4F18" w:rsidRDefault="00FE4F18" w:rsidP="00FE4F18">
      <w:pPr>
        <w:pStyle w:val="libNormal"/>
      </w:pPr>
      <w:r w:rsidRPr="00480AC4">
        <w:rPr>
          <w:rtl/>
        </w:rPr>
        <w:t>وماذا نفعل بلفظ (كل) في قول النبي " وهو ولي كل مؤمن بعدي "؟! أليست هي من ألفاظ العموم؟ إذن فعلي</w:t>
      </w:r>
      <w:r>
        <w:rPr>
          <w:rFonts w:hint="cs"/>
          <w:rtl/>
        </w:rPr>
        <w:t>ٌّ</w:t>
      </w:r>
      <w:r w:rsidRPr="00480AC4">
        <w:rPr>
          <w:rtl/>
        </w:rPr>
        <w:t xml:space="preserve"> ولي كل مؤمن بعد النبي، وإن كان فيهم أبو بكر وعمر وعثمان!!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السنة: ابن أبي عاصم 2</w:t>
      </w:r>
      <w:r w:rsidR="00692C19">
        <w:rPr>
          <w:rtl/>
        </w:rPr>
        <w:t>/</w:t>
      </w:r>
      <w:r w:rsidRPr="00480AC4">
        <w:rPr>
          <w:rtl/>
        </w:rPr>
        <w:t>550.</w:t>
      </w:r>
    </w:p>
    <w:p w:rsidR="00FE4F18" w:rsidRDefault="00FE4F18" w:rsidP="00997ADF">
      <w:pPr>
        <w:pStyle w:val="libFootnote0"/>
      </w:pPr>
      <w:r w:rsidRPr="00480AC4">
        <w:rPr>
          <w:rtl/>
        </w:rPr>
        <w:t>2 - مسند أحمد: 5</w:t>
      </w:r>
      <w:r w:rsidR="00692C19">
        <w:rPr>
          <w:rtl/>
        </w:rPr>
        <w:t>/</w:t>
      </w:r>
      <w:r w:rsidRPr="00480AC4">
        <w:rPr>
          <w:rtl/>
        </w:rPr>
        <w:t>356. المستدرك على الصحيحين: 3</w:t>
      </w:r>
      <w:r w:rsidR="00692C19">
        <w:rPr>
          <w:rtl/>
        </w:rPr>
        <w:t>/</w:t>
      </w:r>
      <w:r w:rsidRPr="00480AC4">
        <w:rPr>
          <w:rtl/>
        </w:rPr>
        <w:t>110. فضائل الصحابة، أحمد بن حنبل:</w:t>
      </w:r>
      <w:r w:rsidR="00997ADF">
        <w:rPr>
          <w:rFonts w:hint="cs"/>
          <w:rtl/>
        </w:rPr>
        <w:t xml:space="preserve"> </w:t>
      </w:r>
      <w:r w:rsidRPr="00480AC4">
        <w:rPr>
          <w:rtl/>
        </w:rPr>
        <w:t>2</w:t>
      </w:r>
      <w:r w:rsidR="00692C19">
        <w:rPr>
          <w:rtl/>
        </w:rPr>
        <w:t>/</w:t>
      </w:r>
      <w:r w:rsidRPr="00480AC4">
        <w:rPr>
          <w:rtl/>
        </w:rPr>
        <w:t>584.</w:t>
      </w:r>
    </w:p>
    <w:p w:rsidR="00FE4F18" w:rsidRDefault="00FE4F18" w:rsidP="00AD283C">
      <w:pPr>
        <w:pStyle w:val="libNormal"/>
        <w:rPr>
          <w:rtl/>
        </w:rPr>
      </w:pPr>
      <w:r>
        <w:rPr>
          <w:rtl/>
        </w:rPr>
        <w:br w:type="page"/>
      </w:r>
    </w:p>
    <w:p w:rsidR="00FE4F18" w:rsidRDefault="00FE4F18" w:rsidP="00997ADF">
      <w:pPr>
        <w:pStyle w:val="Heading3"/>
      </w:pPr>
      <w:bookmarkStart w:id="280" w:name="_Toc382042708"/>
      <w:r w:rsidRPr="001C19C4">
        <w:rPr>
          <w:rtl/>
        </w:rPr>
        <w:lastRenderedPageBreak/>
        <w:t>حديث المنزلة:</w:t>
      </w:r>
      <w:bookmarkEnd w:id="280"/>
    </w:p>
    <w:p w:rsidR="00FE4F18" w:rsidRDefault="00FE4F18" w:rsidP="00FE4F18">
      <w:pPr>
        <w:pStyle w:val="libNormal"/>
      </w:pPr>
      <w:r w:rsidRPr="00480AC4">
        <w:rPr>
          <w:rtl/>
        </w:rPr>
        <w:t xml:space="preserve">قال رسول الله </w:t>
      </w:r>
      <w:r w:rsidR="00AD283C" w:rsidRPr="00AD283C">
        <w:rPr>
          <w:rStyle w:val="libAlaemChar"/>
          <w:rtl/>
        </w:rPr>
        <w:t>صلى‌الله‌عليه‌وآله‌وسلم</w:t>
      </w:r>
      <w:r w:rsidRPr="00480AC4">
        <w:rPr>
          <w:rtl/>
        </w:rPr>
        <w:t xml:space="preserve"> لعلي: " ألا ترضى أن تكون مني بمنزلة هارون من موسى إلا أنه ليس نبي بعدي " </w:t>
      </w:r>
      <w:r w:rsidRPr="00AD283C">
        <w:rPr>
          <w:rStyle w:val="libFootnotenumChar"/>
          <w:rtl/>
        </w:rPr>
        <w:t>(1)</w:t>
      </w:r>
      <w:r w:rsidRPr="00480AC4">
        <w:rPr>
          <w:rtl/>
        </w:rPr>
        <w:t>.</w:t>
      </w:r>
    </w:p>
    <w:p w:rsidR="00FE4F18" w:rsidRDefault="00FE4F18" w:rsidP="00997ADF">
      <w:pPr>
        <w:pStyle w:val="libNormal"/>
      </w:pPr>
      <w:r w:rsidRPr="00480AC4">
        <w:rPr>
          <w:rtl/>
        </w:rPr>
        <w:t xml:space="preserve">هذا حديث صحيح متفق عليه بين السنة والشيعة. نعم، لقد جعل النبي منزلة علي منه كمنزلة هارون من موسى، ولكن ما هي منزلة هارون من موسى؟ القرآن يجيبنا على هذا، قال تعالى على لسان نبيه موسى </w:t>
      </w:r>
      <w:r w:rsidR="00AD283C" w:rsidRPr="00AD283C">
        <w:rPr>
          <w:rStyle w:val="libAlaemChar"/>
          <w:rtl/>
        </w:rPr>
        <w:t>عليه‌السلام</w:t>
      </w:r>
      <w:r w:rsidRPr="00480AC4">
        <w:rPr>
          <w:rtl/>
        </w:rPr>
        <w:t xml:space="preserve">: </w:t>
      </w:r>
      <w:r w:rsidRPr="00091063">
        <w:rPr>
          <w:rStyle w:val="libAlaemChar"/>
          <w:rtl/>
        </w:rPr>
        <w:t>(</w:t>
      </w:r>
      <w:r w:rsidR="00997ADF">
        <w:rPr>
          <w:rStyle w:val="libAieChar"/>
          <w:rFonts w:hint="cs"/>
          <w:rtl/>
        </w:rPr>
        <w:t xml:space="preserve"> </w:t>
      </w:r>
      <w:r w:rsidR="00997ADF" w:rsidRPr="00997ADF">
        <w:rPr>
          <w:rStyle w:val="libAieChar"/>
          <w:rFonts w:hint="cs"/>
          <w:rtl/>
        </w:rPr>
        <w:t>وَاجْعَل</w:t>
      </w:r>
      <w:r w:rsidR="00997ADF" w:rsidRPr="00997ADF">
        <w:rPr>
          <w:rStyle w:val="libAieChar"/>
          <w:rtl/>
        </w:rPr>
        <w:t xml:space="preserve"> </w:t>
      </w:r>
      <w:r w:rsidR="00997ADF" w:rsidRPr="00997ADF">
        <w:rPr>
          <w:rStyle w:val="libAieChar"/>
          <w:rFonts w:hint="cs"/>
          <w:rtl/>
        </w:rPr>
        <w:t>لِّي</w:t>
      </w:r>
      <w:r w:rsidR="00997ADF" w:rsidRPr="00997ADF">
        <w:rPr>
          <w:rStyle w:val="libAieChar"/>
          <w:rtl/>
        </w:rPr>
        <w:t xml:space="preserve"> </w:t>
      </w:r>
      <w:r w:rsidR="00997ADF" w:rsidRPr="00997ADF">
        <w:rPr>
          <w:rStyle w:val="libAieChar"/>
          <w:rFonts w:hint="cs"/>
          <w:rtl/>
        </w:rPr>
        <w:t>وَزِيرًا</w:t>
      </w:r>
      <w:r w:rsidR="00997ADF" w:rsidRPr="00997ADF">
        <w:rPr>
          <w:rStyle w:val="libAieChar"/>
          <w:rtl/>
        </w:rPr>
        <w:t xml:space="preserve"> </w:t>
      </w:r>
      <w:r w:rsidR="00997ADF" w:rsidRPr="00997ADF">
        <w:rPr>
          <w:rStyle w:val="libAieChar"/>
          <w:rFonts w:hint="cs"/>
          <w:rtl/>
        </w:rPr>
        <w:t>مِّنْ</w:t>
      </w:r>
      <w:r w:rsidR="00997ADF" w:rsidRPr="00997ADF">
        <w:rPr>
          <w:rStyle w:val="libAieChar"/>
          <w:rtl/>
        </w:rPr>
        <w:t xml:space="preserve"> </w:t>
      </w:r>
      <w:r w:rsidR="00997ADF" w:rsidRPr="00997ADF">
        <w:rPr>
          <w:rStyle w:val="libAieChar"/>
          <w:rFonts w:hint="cs"/>
          <w:rtl/>
        </w:rPr>
        <w:t>أَهْلِي</w:t>
      </w:r>
      <w:r w:rsidR="00997ADF" w:rsidRPr="00997ADF">
        <w:rPr>
          <w:rStyle w:val="libAieChar"/>
          <w:rtl/>
        </w:rPr>
        <w:t xml:space="preserve"> </w:t>
      </w:r>
      <w:r w:rsidR="00997ADF">
        <w:rPr>
          <w:rStyle w:val="libAieChar"/>
          <w:rFonts w:hint="cs"/>
          <w:rtl/>
        </w:rPr>
        <w:t>*</w:t>
      </w:r>
      <w:r w:rsidR="00997ADF" w:rsidRPr="00997ADF">
        <w:rPr>
          <w:rStyle w:val="libAieChar"/>
          <w:rtl/>
        </w:rPr>
        <w:t xml:space="preserve"> </w:t>
      </w:r>
      <w:r w:rsidR="00997ADF" w:rsidRPr="00997ADF">
        <w:rPr>
          <w:rStyle w:val="libAieChar"/>
          <w:rFonts w:hint="cs"/>
          <w:rtl/>
        </w:rPr>
        <w:t>هَارُونَ</w:t>
      </w:r>
      <w:r w:rsidR="00997ADF" w:rsidRPr="00997ADF">
        <w:rPr>
          <w:rStyle w:val="libAieChar"/>
          <w:rtl/>
        </w:rPr>
        <w:t xml:space="preserve"> </w:t>
      </w:r>
      <w:r w:rsidR="00997ADF" w:rsidRPr="00997ADF">
        <w:rPr>
          <w:rStyle w:val="libAieChar"/>
          <w:rFonts w:hint="cs"/>
          <w:rtl/>
        </w:rPr>
        <w:t>أَخِي</w:t>
      </w:r>
      <w:r w:rsidR="00997ADF" w:rsidRPr="00997ADF">
        <w:rPr>
          <w:rStyle w:val="libAieChar"/>
          <w:rtl/>
        </w:rPr>
        <w:t xml:space="preserve"> </w:t>
      </w:r>
      <w:r w:rsidR="00997ADF">
        <w:rPr>
          <w:rStyle w:val="libAieChar"/>
          <w:rFonts w:hint="cs"/>
          <w:rtl/>
        </w:rPr>
        <w:t>*</w:t>
      </w:r>
      <w:r w:rsidR="00997ADF" w:rsidRPr="00997ADF">
        <w:rPr>
          <w:rStyle w:val="libAieChar"/>
          <w:rtl/>
        </w:rPr>
        <w:t xml:space="preserve"> </w:t>
      </w:r>
      <w:r w:rsidR="00997ADF" w:rsidRPr="00997ADF">
        <w:rPr>
          <w:rStyle w:val="libAieChar"/>
          <w:rFonts w:hint="cs"/>
          <w:rtl/>
        </w:rPr>
        <w:t>اشْدُدْ</w:t>
      </w:r>
      <w:r w:rsidR="00997ADF" w:rsidRPr="00997ADF">
        <w:rPr>
          <w:rStyle w:val="libAieChar"/>
          <w:rtl/>
        </w:rPr>
        <w:t xml:space="preserve"> </w:t>
      </w:r>
      <w:r w:rsidR="00997ADF" w:rsidRPr="00997ADF">
        <w:rPr>
          <w:rStyle w:val="libAieChar"/>
          <w:rFonts w:hint="cs"/>
          <w:rtl/>
        </w:rPr>
        <w:t>بِهِ</w:t>
      </w:r>
      <w:r w:rsidR="00997ADF" w:rsidRPr="00997ADF">
        <w:rPr>
          <w:rStyle w:val="libAieChar"/>
          <w:rtl/>
        </w:rPr>
        <w:t xml:space="preserve"> </w:t>
      </w:r>
      <w:r w:rsidR="00997ADF" w:rsidRPr="00997ADF">
        <w:rPr>
          <w:rStyle w:val="libAieChar"/>
          <w:rFonts w:hint="cs"/>
          <w:rtl/>
        </w:rPr>
        <w:t>أَزْرِي</w:t>
      </w:r>
      <w:r w:rsidR="00997ADF" w:rsidRPr="00997ADF">
        <w:rPr>
          <w:rStyle w:val="libAieChar"/>
          <w:rtl/>
        </w:rPr>
        <w:t xml:space="preserve"> </w:t>
      </w:r>
      <w:r w:rsidR="00997ADF">
        <w:rPr>
          <w:rStyle w:val="libAieChar"/>
          <w:rFonts w:hint="cs"/>
          <w:rtl/>
        </w:rPr>
        <w:t>*</w:t>
      </w:r>
      <w:r w:rsidR="00997ADF" w:rsidRPr="00997ADF">
        <w:rPr>
          <w:rStyle w:val="libAieChar"/>
          <w:rtl/>
        </w:rPr>
        <w:t xml:space="preserve"> </w:t>
      </w:r>
      <w:r w:rsidR="00997ADF" w:rsidRPr="00997ADF">
        <w:rPr>
          <w:rStyle w:val="libAieChar"/>
          <w:rFonts w:hint="cs"/>
          <w:rtl/>
        </w:rPr>
        <w:t>وَأَشْرِكْهُ</w:t>
      </w:r>
      <w:r w:rsidR="00997ADF" w:rsidRPr="00997ADF">
        <w:rPr>
          <w:rStyle w:val="libAieChar"/>
          <w:rtl/>
        </w:rPr>
        <w:t xml:space="preserve"> </w:t>
      </w:r>
      <w:r w:rsidR="00997ADF" w:rsidRPr="00997ADF">
        <w:rPr>
          <w:rStyle w:val="libAieChar"/>
          <w:rFonts w:hint="cs"/>
          <w:rtl/>
        </w:rPr>
        <w:t>فِي</w:t>
      </w:r>
      <w:r w:rsidR="00997ADF" w:rsidRPr="00997ADF">
        <w:rPr>
          <w:rStyle w:val="libAieChar"/>
          <w:rtl/>
        </w:rPr>
        <w:t xml:space="preserve"> </w:t>
      </w:r>
      <w:r w:rsidR="00997ADF" w:rsidRPr="00997ADF">
        <w:rPr>
          <w:rStyle w:val="libAieChar"/>
          <w:rFonts w:hint="cs"/>
          <w:rtl/>
        </w:rPr>
        <w:t>أَمْرِي</w:t>
      </w:r>
      <w:r w:rsidR="00997ADF">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 xml:space="preserve"> وطلب موسى من هارون أن يخلفه في قومه: </w:t>
      </w:r>
      <w:r w:rsidRPr="00091063">
        <w:rPr>
          <w:rStyle w:val="libAlaemChar"/>
          <w:rtl/>
        </w:rPr>
        <w:t>(</w:t>
      </w:r>
      <w:r w:rsidR="00997ADF">
        <w:rPr>
          <w:rStyle w:val="libAieChar"/>
          <w:rFonts w:hint="cs"/>
          <w:rtl/>
        </w:rPr>
        <w:t xml:space="preserve"> </w:t>
      </w:r>
      <w:r w:rsidR="00997ADF" w:rsidRPr="00997ADF">
        <w:rPr>
          <w:rStyle w:val="libAieChar"/>
          <w:rFonts w:hint="cs"/>
          <w:rtl/>
        </w:rPr>
        <w:t>اخْلُفْنِي</w:t>
      </w:r>
      <w:r w:rsidR="00997ADF" w:rsidRPr="00997ADF">
        <w:rPr>
          <w:rStyle w:val="libAieChar"/>
          <w:rtl/>
        </w:rPr>
        <w:t xml:space="preserve"> </w:t>
      </w:r>
      <w:r w:rsidR="00997ADF" w:rsidRPr="00997ADF">
        <w:rPr>
          <w:rStyle w:val="libAieChar"/>
          <w:rFonts w:hint="cs"/>
          <w:rtl/>
        </w:rPr>
        <w:t>فِي</w:t>
      </w:r>
      <w:r w:rsidR="00997ADF" w:rsidRPr="00997ADF">
        <w:rPr>
          <w:rStyle w:val="libAieChar"/>
          <w:rtl/>
        </w:rPr>
        <w:t xml:space="preserve"> </w:t>
      </w:r>
      <w:r w:rsidR="00997ADF" w:rsidRPr="00997ADF">
        <w:rPr>
          <w:rStyle w:val="libAieChar"/>
          <w:rFonts w:hint="cs"/>
          <w:rtl/>
        </w:rPr>
        <w:t>قَوْمِي</w:t>
      </w:r>
      <w:r w:rsidR="00997ADF">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(3)</w:t>
      </w:r>
      <w:r w:rsidRPr="00480AC4">
        <w:rPr>
          <w:rtl/>
        </w:rPr>
        <w:t>.</w:t>
      </w:r>
    </w:p>
    <w:p w:rsidR="00FE4F18" w:rsidRDefault="00FE4F18" w:rsidP="00997ADF">
      <w:pPr>
        <w:pStyle w:val="libNormal"/>
      </w:pPr>
      <w:r w:rsidRPr="00480AC4">
        <w:rPr>
          <w:rtl/>
        </w:rPr>
        <w:t xml:space="preserve">وأجاب الله طلب موسى قائلا: </w:t>
      </w:r>
      <w:r w:rsidRPr="00091063">
        <w:rPr>
          <w:rStyle w:val="libAlaemChar"/>
          <w:rtl/>
        </w:rPr>
        <w:t>(</w:t>
      </w:r>
      <w:r w:rsidR="00997ADF">
        <w:rPr>
          <w:rStyle w:val="libAieChar"/>
          <w:rFonts w:hint="cs"/>
          <w:rtl/>
        </w:rPr>
        <w:t xml:space="preserve"> </w:t>
      </w:r>
      <w:r w:rsidR="00997ADF" w:rsidRPr="00997ADF">
        <w:rPr>
          <w:rStyle w:val="libAieChar"/>
          <w:rFonts w:hint="cs"/>
          <w:rtl/>
        </w:rPr>
        <w:t>قَدْ</w:t>
      </w:r>
      <w:r w:rsidR="00997ADF" w:rsidRPr="00997ADF">
        <w:rPr>
          <w:rStyle w:val="libAieChar"/>
          <w:rtl/>
        </w:rPr>
        <w:t xml:space="preserve"> </w:t>
      </w:r>
      <w:r w:rsidR="00997ADF" w:rsidRPr="00997ADF">
        <w:rPr>
          <w:rStyle w:val="libAieChar"/>
          <w:rFonts w:hint="cs"/>
          <w:rtl/>
        </w:rPr>
        <w:t>أُوتِيتَ</w:t>
      </w:r>
      <w:r w:rsidR="00997ADF" w:rsidRPr="00997ADF">
        <w:rPr>
          <w:rStyle w:val="libAieChar"/>
          <w:rtl/>
        </w:rPr>
        <w:t xml:space="preserve"> </w:t>
      </w:r>
      <w:r w:rsidR="00997ADF" w:rsidRPr="00997ADF">
        <w:rPr>
          <w:rStyle w:val="libAieChar"/>
          <w:rFonts w:hint="cs"/>
          <w:rtl/>
        </w:rPr>
        <w:t>سُؤْلَكَ</w:t>
      </w:r>
      <w:r w:rsidR="00997ADF" w:rsidRPr="00997ADF">
        <w:rPr>
          <w:rStyle w:val="libAieChar"/>
          <w:rtl/>
        </w:rPr>
        <w:t xml:space="preserve"> </w:t>
      </w:r>
      <w:r w:rsidR="00997ADF" w:rsidRPr="00997ADF">
        <w:rPr>
          <w:rStyle w:val="libAieChar"/>
          <w:rFonts w:hint="cs"/>
          <w:rtl/>
        </w:rPr>
        <w:t>يَا</w:t>
      </w:r>
      <w:r w:rsidR="00997ADF" w:rsidRPr="00997ADF">
        <w:rPr>
          <w:rStyle w:val="libAieChar"/>
          <w:rtl/>
        </w:rPr>
        <w:t xml:space="preserve"> </w:t>
      </w:r>
      <w:r w:rsidR="00997ADF" w:rsidRPr="00997ADF">
        <w:rPr>
          <w:rStyle w:val="libAieChar"/>
          <w:rFonts w:hint="cs"/>
          <w:rtl/>
        </w:rPr>
        <w:t>مُوسَىٰ</w:t>
      </w:r>
      <w:r w:rsidR="00997ADF">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w:t>
      </w:r>
    </w:p>
    <w:p w:rsidR="00FE4F18" w:rsidRDefault="00FE4F18" w:rsidP="00FE4F18">
      <w:pPr>
        <w:pStyle w:val="libNormal"/>
      </w:pPr>
      <w:r w:rsidRPr="00480AC4">
        <w:rPr>
          <w:rtl/>
        </w:rPr>
        <w:t xml:space="preserve">فبمقتضى هذه النصوص، تكون منزلة هارون من موسى، منزلة الوزارة، والخلافة عنه والنبوة كما هو معلوم. والرسول بقوله السابق منح عليا جميع منازل هارون من موسى: الوزارة، الخلافة، واستثنى النبوة، لأنه لا نبي بعد محمد </w:t>
      </w:r>
      <w:r w:rsidR="00AD283C" w:rsidRPr="00AD283C">
        <w:rPr>
          <w:rStyle w:val="libAlaemChar"/>
          <w:rtl/>
        </w:rPr>
        <w:t>صلى‌الله‌عليه‌وآله‌وسلم</w:t>
      </w:r>
      <w:r w:rsidRPr="00480AC4">
        <w:rPr>
          <w:rtl/>
        </w:rPr>
        <w:t xml:space="preserve"> فاستثناء النبوة دليل</w:t>
      </w:r>
      <w:r>
        <w:rPr>
          <w:rFonts w:hint="cs"/>
          <w:rtl/>
        </w:rPr>
        <w:t>ٌ</w:t>
      </w:r>
      <w:r w:rsidRPr="00480AC4">
        <w:rPr>
          <w:rtl/>
        </w:rPr>
        <w:t xml:space="preserve"> على بقاء هاتين المنزلتين. فلو لم تكن هاتان المنزلتان لعلي لاستثناهما النبي كما استثنى النبوة التي لم تكن له! فكما أن</w:t>
      </w:r>
      <w:r>
        <w:rPr>
          <w:rFonts w:hint="cs"/>
          <w:rtl/>
        </w:rPr>
        <w:t>َّ</w:t>
      </w:r>
      <w:r w:rsidRPr="00480AC4">
        <w:rPr>
          <w:rtl/>
        </w:rPr>
        <w:t xml:space="preserve"> هارون خليفة موسى في قومه فكذا علي</w:t>
      </w:r>
      <w:r>
        <w:rPr>
          <w:rFonts w:hint="cs"/>
          <w:rtl/>
        </w:rPr>
        <w:t>ّ</w:t>
      </w:r>
      <w:r w:rsidRPr="00480AC4">
        <w:rPr>
          <w:rtl/>
        </w:rPr>
        <w:t xml:space="preserve"> خليفة محمد في قومه! وكما أن</w:t>
      </w:r>
      <w:r>
        <w:rPr>
          <w:rFonts w:hint="cs"/>
          <w:rtl/>
        </w:rPr>
        <w:t>َّ</w:t>
      </w:r>
      <w:r w:rsidRPr="00480AC4">
        <w:rPr>
          <w:rtl/>
        </w:rPr>
        <w:t xml:space="preserve"> هارون وزير موسى فكذا علي.</w:t>
      </w:r>
    </w:p>
    <w:p w:rsidR="00FE4F18" w:rsidRDefault="00FE4F18" w:rsidP="00AD283C">
      <w:pPr>
        <w:pStyle w:val="libLine"/>
      </w:pPr>
      <w:r w:rsidRPr="00480AC4">
        <w:rPr>
          <w:rtl/>
        </w:rPr>
        <w:t>____________</w:t>
      </w:r>
    </w:p>
    <w:p w:rsidR="00FE4F18" w:rsidRDefault="00FE4F18" w:rsidP="00997ADF">
      <w:pPr>
        <w:pStyle w:val="libFootnote0"/>
      </w:pPr>
      <w:r w:rsidRPr="00480AC4">
        <w:rPr>
          <w:rtl/>
        </w:rPr>
        <w:t>1 - صحيح البخاري: كتاب المغازي، باب غزوة تبوك. صحيح مسلم: كتاب فضائل الصحابة، باب من فضائل علي. صحيح الترمذي: 5</w:t>
      </w:r>
      <w:r w:rsidR="00692C19">
        <w:rPr>
          <w:rtl/>
        </w:rPr>
        <w:t>/</w:t>
      </w:r>
      <w:r w:rsidRPr="00480AC4">
        <w:rPr>
          <w:rtl/>
        </w:rPr>
        <w:t>641 وصححه. مسند أحمد: 3</w:t>
      </w:r>
      <w:r w:rsidR="00692C19">
        <w:rPr>
          <w:rtl/>
        </w:rPr>
        <w:t>/</w:t>
      </w:r>
      <w:r w:rsidRPr="00480AC4">
        <w:rPr>
          <w:rtl/>
        </w:rPr>
        <w:t>50. سنن ابن ماجة: 1</w:t>
      </w:r>
      <w:r w:rsidR="00692C19">
        <w:rPr>
          <w:rtl/>
        </w:rPr>
        <w:t>/</w:t>
      </w:r>
      <w:r w:rsidRPr="00480AC4">
        <w:rPr>
          <w:rtl/>
        </w:rPr>
        <w:t>42.</w:t>
      </w:r>
    </w:p>
    <w:p w:rsidR="00FE4F18" w:rsidRDefault="00FE4F18" w:rsidP="00997ADF">
      <w:pPr>
        <w:pStyle w:val="libFootnote0"/>
      </w:pPr>
      <w:r w:rsidRPr="00480AC4">
        <w:rPr>
          <w:rtl/>
        </w:rPr>
        <w:t>المستدرك، الحاكم: 3</w:t>
      </w:r>
      <w:r w:rsidR="00692C19">
        <w:rPr>
          <w:rtl/>
        </w:rPr>
        <w:t>/</w:t>
      </w:r>
      <w:r w:rsidRPr="00480AC4">
        <w:rPr>
          <w:rtl/>
        </w:rPr>
        <w:t>109 وصححه. ومصادر هذا الحديث كثيرة جدا راجع ملحق المراجعات: ص 373 - 377.</w:t>
      </w:r>
    </w:p>
    <w:p w:rsidR="00FE4F18" w:rsidRDefault="00FE4F18" w:rsidP="00997ADF">
      <w:pPr>
        <w:pStyle w:val="libFootnote0"/>
      </w:pPr>
      <w:r w:rsidRPr="00480AC4">
        <w:rPr>
          <w:rtl/>
        </w:rPr>
        <w:t>2 - طه: 29 - 32.</w:t>
      </w:r>
    </w:p>
    <w:p w:rsidR="00FE4F18" w:rsidRDefault="00FE4F18" w:rsidP="00997ADF">
      <w:pPr>
        <w:pStyle w:val="libFootnote0"/>
      </w:pPr>
      <w:r w:rsidRPr="00480AC4">
        <w:rPr>
          <w:rtl/>
        </w:rPr>
        <w:t>3 - الأعراف: 142.</w:t>
      </w:r>
    </w:p>
    <w:p w:rsidR="00FE4F18" w:rsidRPr="00AE28A0" w:rsidRDefault="00FE4F18" w:rsidP="00997ADF">
      <w:pPr>
        <w:pStyle w:val="libFootnote0"/>
        <w:rPr>
          <w:rtl/>
        </w:rPr>
      </w:pPr>
      <w:r w:rsidRPr="00AE28A0">
        <w:rPr>
          <w:rtl/>
        </w:rPr>
        <w:t>4 - طه: 36.</w:t>
      </w:r>
    </w:p>
    <w:p w:rsidR="00997ADF" w:rsidRDefault="00997ADF" w:rsidP="00997ADF">
      <w:pPr>
        <w:pStyle w:val="libNormal"/>
        <w:rPr>
          <w:rtl/>
        </w:rPr>
      </w:pPr>
      <w:r>
        <w:rPr>
          <w:rtl/>
        </w:rPr>
        <w:br w:type="page"/>
      </w:r>
    </w:p>
    <w:p w:rsidR="00FE4F18" w:rsidRDefault="00FE4F18" w:rsidP="00FE4F18">
      <w:pPr>
        <w:pStyle w:val="libNormal"/>
      </w:pPr>
      <w:r w:rsidRPr="00480AC4">
        <w:rPr>
          <w:rtl/>
        </w:rPr>
        <w:lastRenderedPageBreak/>
        <w:t>فهل ترى أي شذوذ في هذا الفهم؟ إن</w:t>
      </w:r>
      <w:r>
        <w:rPr>
          <w:rFonts w:hint="cs"/>
          <w:rtl/>
        </w:rPr>
        <w:t>َّ</w:t>
      </w:r>
      <w:r w:rsidRPr="00480AC4">
        <w:rPr>
          <w:rtl/>
        </w:rPr>
        <w:t xml:space="preserve"> الذي يشذ هو الذي يؤو</w:t>
      </w:r>
      <w:r>
        <w:rPr>
          <w:rFonts w:hint="cs"/>
          <w:rtl/>
        </w:rPr>
        <w:t>ِّ</w:t>
      </w:r>
      <w:r w:rsidRPr="00480AC4">
        <w:rPr>
          <w:rtl/>
        </w:rPr>
        <w:t>ل الحديث بما يتناسب مع أعمال الرجال.</w:t>
      </w:r>
    </w:p>
    <w:p w:rsidR="00FE4F18" w:rsidRDefault="00FE4F18" w:rsidP="00FE4F18">
      <w:pPr>
        <w:pStyle w:val="libNormal"/>
      </w:pPr>
      <w:r w:rsidRPr="00480AC4">
        <w:rPr>
          <w:rtl/>
        </w:rPr>
        <w:t>ولو فرضنا أن</w:t>
      </w:r>
      <w:r>
        <w:rPr>
          <w:rFonts w:hint="cs"/>
          <w:rtl/>
        </w:rPr>
        <w:t>َّ</w:t>
      </w:r>
      <w:r w:rsidRPr="00480AC4">
        <w:rPr>
          <w:rtl/>
        </w:rPr>
        <w:t xml:space="preserve"> هذا الحديث مجرد فضيلة لعلي، فهي كافية لتفضيله على غيره.</w:t>
      </w:r>
    </w:p>
    <w:p w:rsidR="00FE4F18" w:rsidRDefault="00FE4F18" w:rsidP="00FE4F18">
      <w:pPr>
        <w:pStyle w:val="libNormal"/>
      </w:pPr>
      <w:r w:rsidRPr="00480AC4">
        <w:rPr>
          <w:rtl/>
        </w:rPr>
        <w:t>فكما أنه لم يكن هناك أفضل من هارون بعد موسى، فكذلك ليس هناك أفضل من علي بعد محمد، لأنه بمنزلة هارون من موسى!</w:t>
      </w:r>
    </w:p>
    <w:p w:rsidR="00FE4F18" w:rsidRDefault="00FE4F18" w:rsidP="00FE4F18">
      <w:pPr>
        <w:pStyle w:val="libNormal"/>
        <w:rPr>
          <w:rtl/>
        </w:rPr>
      </w:pPr>
      <w:r w:rsidRPr="00480AC4">
        <w:rPr>
          <w:rtl/>
        </w:rPr>
        <w:t>وهناك لفظ لهذا الحديث صريح في الخلافة ولا يمكن أحد تأويله والتلاعب بألفاظه، روى ابن أبي عاصم أن</w:t>
      </w:r>
      <w:r>
        <w:rPr>
          <w:rFonts w:hint="cs"/>
          <w:rtl/>
        </w:rPr>
        <w:t>َّ</w:t>
      </w:r>
      <w:r w:rsidRPr="00480AC4">
        <w:rPr>
          <w:rtl/>
        </w:rPr>
        <w:t xml:space="preserve"> رسول الله </w:t>
      </w:r>
      <w:r w:rsidR="00AD283C" w:rsidRPr="00AD283C">
        <w:rPr>
          <w:rStyle w:val="libAlaemChar"/>
          <w:rtl/>
        </w:rPr>
        <w:t>صلى‌الله‌عليه‌وآله‌وسلم</w:t>
      </w:r>
      <w:r w:rsidRPr="00480AC4">
        <w:rPr>
          <w:rtl/>
        </w:rPr>
        <w:t xml:space="preserve"> قال لعلي </w:t>
      </w:r>
      <w:r w:rsidR="00AD283C" w:rsidRPr="00AD283C">
        <w:rPr>
          <w:rStyle w:val="libAlaemChar"/>
          <w:rtl/>
        </w:rPr>
        <w:t>عليه‌السلام</w:t>
      </w:r>
      <w:r w:rsidRPr="00480AC4">
        <w:rPr>
          <w:rtl/>
        </w:rPr>
        <w:t>: " أنت مني بمنزلة هارون من موسى إلا</w:t>
      </w:r>
      <w:r>
        <w:rPr>
          <w:rFonts w:hint="cs"/>
          <w:rtl/>
        </w:rPr>
        <w:t>ّ</w:t>
      </w:r>
      <w:r w:rsidRPr="00480AC4">
        <w:rPr>
          <w:rtl/>
        </w:rPr>
        <w:t xml:space="preserve"> أنك لست نبيا [ إنه لاينبغي أن أذهب إلا ] وأنت خليفتي في كل مؤمن من بعدي " </w:t>
      </w:r>
      <w:r w:rsidRPr="00AD283C">
        <w:rPr>
          <w:rStyle w:val="libFootnotenumChar"/>
          <w:rtl/>
        </w:rPr>
        <w:t>(1)</w:t>
      </w:r>
      <w:r w:rsidRPr="00480AC4">
        <w:rPr>
          <w:rtl/>
        </w:rPr>
        <w:t>.</w:t>
      </w:r>
    </w:p>
    <w:tbl>
      <w:tblPr>
        <w:tblStyle w:val="TableGrid"/>
        <w:bidiVisual/>
        <w:tblW w:w="4562" w:type="pct"/>
        <w:tblInd w:w="384" w:type="dxa"/>
        <w:tblLook w:val="01E0"/>
      </w:tblPr>
      <w:tblGrid>
        <w:gridCol w:w="3536"/>
        <w:gridCol w:w="272"/>
        <w:gridCol w:w="3502"/>
      </w:tblGrid>
      <w:tr w:rsidR="00997ADF" w:rsidTr="00997ADF">
        <w:trPr>
          <w:trHeight w:val="350"/>
        </w:trPr>
        <w:tc>
          <w:tcPr>
            <w:tcW w:w="3536" w:type="dxa"/>
            <w:shd w:val="clear" w:color="auto" w:fill="auto"/>
          </w:tcPr>
          <w:p w:rsidR="00997ADF" w:rsidRDefault="00997ADF" w:rsidP="00F1580E">
            <w:pPr>
              <w:pStyle w:val="libPoem"/>
            </w:pPr>
            <w:r>
              <w:rPr>
                <w:rFonts w:hint="cs"/>
                <w:rtl/>
              </w:rPr>
              <w:t>أوما كان بعد موسى أخاه</w:t>
            </w:r>
            <w:r w:rsidRPr="00725071">
              <w:rPr>
                <w:rStyle w:val="libPoemTiniChar0"/>
                <w:rtl/>
              </w:rPr>
              <w:br/>
              <w:t> </w:t>
            </w:r>
          </w:p>
        </w:tc>
        <w:tc>
          <w:tcPr>
            <w:tcW w:w="272" w:type="dxa"/>
            <w:shd w:val="clear" w:color="auto" w:fill="auto"/>
          </w:tcPr>
          <w:p w:rsidR="00997ADF" w:rsidRDefault="00997ADF" w:rsidP="00F1580E">
            <w:pPr>
              <w:pStyle w:val="libPoem"/>
              <w:rPr>
                <w:rtl/>
              </w:rPr>
            </w:pPr>
          </w:p>
        </w:tc>
        <w:tc>
          <w:tcPr>
            <w:tcW w:w="3502" w:type="dxa"/>
            <w:shd w:val="clear" w:color="auto" w:fill="auto"/>
          </w:tcPr>
          <w:p w:rsidR="00997ADF" w:rsidRDefault="00997ADF" w:rsidP="00F1580E">
            <w:pPr>
              <w:pStyle w:val="libPoem"/>
            </w:pPr>
            <w:r>
              <w:rPr>
                <w:rFonts w:hint="cs"/>
                <w:rtl/>
              </w:rPr>
              <w:t>خير أصحابه و أعظم جاها</w:t>
            </w:r>
            <w:r w:rsidRPr="00725071">
              <w:rPr>
                <w:rStyle w:val="libPoemTiniChar0"/>
                <w:rtl/>
              </w:rPr>
              <w:br/>
              <w:t> </w:t>
            </w:r>
          </w:p>
        </w:tc>
      </w:tr>
      <w:tr w:rsidR="00997ADF" w:rsidTr="00997ADF">
        <w:tblPrEx>
          <w:tblLook w:val="04A0"/>
        </w:tblPrEx>
        <w:trPr>
          <w:trHeight w:val="350"/>
        </w:trPr>
        <w:tc>
          <w:tcPr>
            <w:tcW w:w="3536" w:type="dxa"/>
          </w:tcPr>
          <w:p w:rsidR="00997ADF" w:rsidRDefault="00997ADF" w:rsidP="00F1580E">
            <w:pPr>
              <w:pStyle w:val="libPoem"/>
            </w:pPr>
            <w:r>
              <w:rPr>
                <w:rFonts w:hint="cs"/>
                <w:rtl/>
              </w:rPr>
              <w:t>ليس تخلو إلاّ النبوة منه</w:t>
            </w:r>
            <w:r w:rsidRPr="00725071">
              <w:rPr>
                <w:rStyle w:val="libPoemTiniChar0"/>
                <w:rtl/>
              </w:rPr>
              <w:br/>
              <w:t> </w:t>
            </w:r>
          </w:p>
        </w:tc>
        <w:tc>
          <w:tcPr>
            <w:tcW w:w="272" w:type="dxa"/>
          </w:tcPr>
          <w:p w:rsidR="00997ADF" w:rsidRDefault="00997ADF" w:rsidP="00F1580E">
            <w:pPr>
              <w:pStyle w:val="libPoem"/>
              <w:rPr>
                <w:rtl/>
              </w:rPr>
            </w:pPr>
          </w:p>
        </w:tc>
        <w:tc>
          <w:tcPr>
            <w:tcW w:w="3502" w:type="dxa"/>
          </w:tcPr>
          <w:p w:rsidR="00997ADF" w:rsidRDefault="00997ADF" w:rsidP="00F1580E">
            <w:pPr>
              <w:pStyle w:val="libPoem"/>
            </w:pPr>
            <w:r>
              <w:rPr>
                <w:rFonts w:hint="cs"/>
                <w:rtl/>
              </w:rPr>
              <w:t>ولهدا خير الورى استثناها</w:t>
            </w:r>
            <w:r w:rsidRPr="00725071">
              <w:rPr>
                <w:rStyle w:val="libPoemTiniChar0"/>
                <w:rtl/>
              </w:rPr>
              <w:br/>
              <w:t> </w:t>
            </w:r>
          </w:p>
        </w:tc>
      </w:tr>
    </w:tbl>
    <w:p w:rsidR="00FE4F18" w:rsidRDefault="00FE4F18" w:rsidP="00997ADF">
      <w:pPr>
        <w:pStyle w:val="Heading3"/>
      </w:pPr>
      <w:bookmarkStart w:id="281" w:name="_Toc382042709"/>
      <w:r w:rsidRPr="00A966F1">
        <w:rPr>
          <w:rtl/>
        </w:rPr>
        <w:t>حديث الأئمة الاثني عشر:</w:t>
      </w:r>
      <w:bookmarkEnd w:id="281"/>
    </w:p>
    <w:p w:rsidR="00FE4F18" w:rsidRDefault="00FE4F18" w:rsidP="00FE4F18">
      <w:pPr>
        <w:pStyle w:val="libNormal"/>
      </w:pPr>
      <w:r w:rsidRPr="00480AC4">
        <w:rPr>
          <w:rtl/>
        </w:rPr>
        <w:t xml:space="preserve">روى مسلم قال </w:t>
      </w:r>
      <w:r w:rsidR="00AD283C" w:rsidRPr="00AD283C">
        <w:rPr>
          <w:rStyle w:val="libAlaemChar"/>
          <w:rtl/>
        </w:rPr>
        <w:t>صلى‌الله‌عليه‌وآله‌وسلم</w:t>
      </w:r>
      <w:r w:rsidRPr="00480AC4">
        <w:rPr>
          <w:rtl/>
        </w:rPr>
        <w:t xml:space="preserve">: " لا يزال الدين قائما حتى تقوم الساعة، أو يكون عليكم اثناعشر خليفة، كلهم من قريش " </w:t>
      </w:r>
      <w:r w:rsidRPr="00AD283C">
        <w:rPr>
          <w:rStyle w:val="libFootnotenumChar"/>
          <w:rtl/>
        </w:rPr>
        <w:t>(2)</w:t>
      </w:r>
      <w:r w:rsidRPr="00480AC4">
        <w:rPr>
          <w:rtl/>
        </w:rPr>
        <w:t>.</w:t>
      </w:r>
    </w:p>
    <w:p w:rsidR="00FE4F18" w:rsidRDefault="00FE4F18" w:rsidP="00FE4F18">
      <w:pPr>
        <w:pStyle w:val="libNormal"/>
      </w:pPr>
      <w:r w:rsidRPr="00480AC4">
        <w:rPr>
          <w:rtl/>
        </w:rPr>
        <w:t xml:space="preserve">وعن سماك بن حرب قال: سمعت جابر بن سمرة يقول: سمعت رسول الله </w:t>
      </w:r>
      <w:r w:rsidR="00AD283C" w:rsidRPr="00AD283C">
        <w:rPr>
          <w:rStyle w:val="libAlaemChar"/>
          <w:rtl/>
        </w:rPr>
        <w:t>صلى‌الله‌عليه‌وآله‌وسلم</w:t>
      </w:r>
      <w:r w:rsidRPr="00480AC4">
        <w:rPr>
          <w:rtl/>
        </w:rPr>
        <w:t xml:space="preserve"> يقول: " لايزال الاسلام عزيزا إلى اثني عشر خليفة " ثم قال كلمة لم أفهمها، فقلت لأبي:</w:t>
      </w:r>
    </w:p>
    <w:p w:rsidR="00FE4F18" w:rsidRDefault="00FE4F18" w:rsidP="00FE4F18">
      <w:pPr>
        <w:pStyle w:val="libNormal"/>
      </w:pPr>
      <w:r w:rsidRPr="00480AC4">
        <w:rPr>
          <w:rtl/>
        </w:rPr>
        <w:t xml:space="preserve">ما قال؟ فقال: " كلهم من قريش " </w:t>
      </w:r>
      <w:r w:rsidRPr="00AD283C">
        <w:rPr>
          <w:rStyle w:val="libFootnotenumChar"/>
          <w:rtl/>
        </w:rPr>
        <w:t>(3)</w:t>
      </w:r>
      <w:r w:rsidRPr="00480AC4">
        <w:rPr>
          <w:rtl/>
        </w:rPr>
        <w:t>.</w:t>
      </w:r>
    </w:p>
    <w:p w:rsidR="00FE4F18" w:rsidRDefault="00FE4F18" w:rsidP="00FE4F18">
      <w:pPr>
        <w:pStyle w:val="libNormal"/>
      </w:pPr>
      <w:r w:rsidRPr="00480AC4">
        <w:rPr>
          <w:rtl/>
        </w:rPr>
        <w:t>ما زال هذا الحديث لغزا عند أهل السنة، فكل من تعرض له فس</w:t>
      </w:r>
      <w:r>
        <w:rPr>
          <w:rFonts w:hint="cs"/>
          <w:rtl/>
        </w:rPr>
        <w:t>َّ</w:t>
      </w:r>
      <w:r w:rsidRPr="00480AC4">
        <w:rPr>
          <w:rtl/>
        </w:rPr>
        <w:t>ره تفسيرا يخالف به غيره.</w:t>
      </w:r>
    </w:p>
    <w:p w:rsidR="00FE4F18" w:rsidRDefault="00FE4F18" w:rsidP="00FE4F18">
      <w:pPr>
        <w:pStyle w:val="libNormal"/>
      </w:pPr>
      <w:r w:rsidRPr="00480AC4">
        <w:rPr>
          <w:rtl/>
        </w:rPr>
        <w:t>قال السيوطي: " وقد وجد من الاثني عشر، الخلفاء الأربعة، والحسن ومعاوية وابن الزبير وعمر بن عبد العزيز، هؤلاء ثمانية، ويحتمل أن يضم إليهم المهدي العباسي،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السنة: ابن أبي عاصم: 2</w:t>
      </w:r>
      <w:r w:rsidR="00692C19">
        <w:rPr>
          <w:rtl/>
        </w:rPr>
        <w:t>/</w:t>
      </w:r>
      <w:r w:rsidRPr="00480AC4">
        <w:rPr>
          <w:rtl/>
        </w:rPr>
        <w:t>551، وقال الألباني: إسناده حسن.</w:t>
      </w:r>
    </w:p>
    <w:p w:rsidR="00FE4F18" w:rsidRDefault="00FE4F18" w:rsidP="00AD283C">
      <w:pPr>
        <w:pStyle w:val="libFootnote0"/>
      </w:pPr>
      <w:r w:rsidRPr="00480AC4">
        <w:rPr>
          <w:rtl/>
        </w:rPr>
        <w:t>2 - كتاب الإمارة، باب الناس تبع لقريش والخلافة في قريش.</w:t>
      </w:r>
    </w:p>
    <w:p w:rsidR="00FE4F18" w:rsidRDefault="00FE4F18" w:rsidP="00AD283C">
      <w:pPr>
        <w:pStyle w:val="libFootnote0"/>
      </w:pPr>
      <w:r w:rsidRPr="00480AC4">
        <w:rPr>
          <w:rtl/>
        </w:rPr>
        <w:t>3 - نفس المصدر.</w:t>
      </w:r>
    </w:p>
    <w:p w:rsidR="00FE4F18" w:rsidRDefault="00FE4F18" w:rsidP="00AD283C">
      <w:pPr>
        <w:pStyle w:val="libNormal"/>
        <w:rPr>
          <w:rtl/>
        </w:rPr>
      </w:pPr>
      <w:r>
        <w:rPr>
          <w:rtl/>
        </w:rPr>
        <w:br w:type="page"/>
      </w:r>
    </w:p>
    <w:p w:rsidR="00FE4F18" w:rsidRDefault="00FE4F18" w:rsidP="00997ADF">
      <w:pPr>
        <w:pStyle w:val="libNormal0"/>
      </w:pPr>
      <w:r w:rsidRPr="00480AC4">
        <w:rPr>
          <w:rtl/>
        </w:rPr>
        <w:lastRenderedPageBreak/>
        <w:t xml:space="preserve">لأنه في العباسيين كعمر بن عبد العزيز في الأمويين، والظاهر العباسي أيضا لما أتيه من العدل، ويبقى الاثنان المنتظران، أحدهما المهدي من أهل البيت " </w:t>
      </w:r>
      <w:r w:rsidRPr="00AD283C">
        <w:rPr>
          <w:rStyle w:val="libFootnotenumChar"/>
          <w:rtl/>
        </w:rPr>
        <w:t>(1)</w:t>
      </w:r>
      <w:r w:rsidRPr="00480AC4">
        <w:rPr>
          <w:rtl/>
        </w:rPr>
        <w:t>.</w:t>
      </w:r>
    </w:p>
    <w:p w:rsidR="00FE4F18" w:rsidRDefault="00FE4F18" w:rsidP="00FE4F18">
      <w:pPr>
        <w:pStyle w:val="libNormal"/>
      </w:pPr>
      <w:r w:rsidRPr="00480AC4">
        <w:rPr>
          <w:rtl/>
        </w:rPr>
        <w:t xml:space="preserve">وقال ابن حجر: " وقد مضى منهم الخلفاء الأربعة ولا بد من تمام العدة قبل قيام الساعة " </w:t>
      </w:r>
      <w:r w:rsidRPr="00AD283C">
        <w:rPr>
          <w:rStyle w:val="libFootnotenumChar"/>
          <w:rtl/>
        </w:rPr>
        <w:t>(2)</w:t>
      </w:r>
      <w:r w:rsidRPr="00480AC4">
        <w:rPr>
          <w:rtl/>
        </w:rPr>
        <w:t>.</w:t>
      </w:r>
    </w:p>
    <w:p w:rsidR="00FE4F18" w:rsidRDefault="00FE4F18" w:rsidP="00FE4F18">
      <w:pPr>
        <w:pStyle w:val="libNormal"/>
      </w:pPr>
      <w:r w:rsidRPr="00480AC4">
        <w:rPr>
          <w:rtl/>
        </w:rPr>
        <w:t>لكن العدة تمت عند شيعة آل البيت قبل أكثر من ألف سنة، وتحقق عندهم قول الرسول هذا.</w:t>
      </w:r>
    </w:p>
    <w:p w:rsidR="00FE4F18" w:rsidRDefault="00FE4F18" w:rsidP="00FE4F18">
      <w:pPr>
        <w:pStyle w:val="libNormal"/>
      </w:pPr>
      <w:r w:rsidRPr="00480AC4">
        <w:rPr>
          <w:rtl/>
        </w:rPr>
        <w:t>أما عند أهل السنة فلا أعتقد أن</w:t>
      </w:r>
      <w:r>
        <w:rPr>
          <w:rFonts w:hint="cs"/>
          <w:rtl/>
        </w:rPr>
        <w:t>َّ</w:t>
      </w:r>
      <w:r w:rsidRPr="00480AC4">
        <w:rPr>
          <w:rtl/>
        </w:rPr>
        <w:t xml:space="preserve"> العدة ستكتمل ما داموا معرضين عن أئمة آل البيت، لأنهم هم مصداق الحديث.</w:t>
      </w:r>
    </w:p>
    <w:p w:rsidR="00FE4F18" w:rsidRDefault="00FE4F18" w:rsidP="00FE4F18">
      <w:pPr>
        <w:pStyle w:val="libNormal"/>
      </w:pPr>
      <w:r w:rsidRPr="00480AC4">
        <w:rPr>
          <w:rtl/>
        </w:rPr>
        <w:t>والعجب أن</w:t>
      </w:r>
      <w:r>
        <w:rPr>
          <w:rFonts w:hint="cs"/>
          <w:rtl/>
        </w:rPr>
        <w:t>َّ</w:t>
      </w:r>
      <w:r w:rsidRPr="00480AC4">
        <w:rPr>
          <w:rtl/>
        </w:rPr>
        <w:t xml:space="preserve"> ابن حجر في القرن التاسع الهجري، ويرى أن</w:t>
      </w:r>
      <w:r>
        <w:rPr>
          <w:rFonts w:hint="cs"/>
          <w:rtl/>
        </w:rPr>
        <w:t>َّ</w:t>
      </w:r>
      <w:r w:rsidRPr="00480AC4">
        <w:rPr>
          <w:rtl/>
        </w:rPr>
        <w:t xml:space="preserve"> العدة لم تكتمل بعد. مع أن</w:t>
      </w:r>
      <w:r>
        <w:rPr>
          <w:rFonts w:hint="cs"/>
          <w:rtl/>
        </w:rPr>
        <w:t>َّ</w:t>
      </w:r>
      <w:r w:rsidRPr="00480AC4">
        <w:rPr>
          <w:rtl/>
        </w:rPr>
        <w:t xml:space="preserve"> الحديث ينص على أن</w:t>
      </w:r>
      <w:r>
        <w:rPr>
          <w:rFonts w:hint="cs"/>
          <w:rtl/>
        </w:rPr>
        <w:t>َّ</w:t>
      </w:r>
      <w:r w:rsidRPr="00480AC4">
        <w:rPr>
          <w:rtl/>
        </w:rPr>
        <w:t xml:space="preserve"> عدد الخلفاء بعد النبي اثنا عشر حتى قيام الساعة وعدد الخلفاء حتى عصر ابن حجر كثير جدا، والنبي قال: اثنا عشر لم يزد ولم ينقص عن هذا العدد.</w:t>
      </w:r>
    </w:p>
    <w:p w:rsidR="00FE4F18" w:rsidRDefault="00FE4F18" w:rsidP="00FE4F18">
      <w:pPr>
        <w:pStyle w:val="libNormal"/>
      </w:pPr>
      <w:r w:rsidRPr="00480AC4">
        <w:rPr>
          <w:rtl/>
        </w:rPr>
        <w:t>وفي هذا الحديث قي</w:t>
      </w:r>
      <w:r>
        <w:rPr>
          <w:rFonts w:hint="cs"/>
          <w:rtl/>
        </w:rPr>
        <w:t>ّ</w:t>
      </w:r>
      <w:r w:rsidRPr="00480AC4">
        <w:rPr>
          <w:rtl/>
        </w:rPr>
        <w:t>د النبي الخلافة بالقرشي</w:t>
      </w:r>
      <w:r>
        <w:rPr>
          <w:rFonts w:hint="cs"/>
          <w:rtl/>
        </w:rPr>
        <w:t>ّ</w:t>
      </w:r>
      <w:r w:rsidRPr="00480AC4">
        <w:rPr>
          <w:rtl/>
        </w:rPr>
        <w:t>ة. وإذا أضفنا لهذا القيد قول النبي:</w:t>
      </w:r>
    </w:p>
    <w:p w:rsidR="00FE4F18" w:rsidRDefault="00FE4F18" w:rsidP="00FE4F18">
      <w:pPr>
        <w:pStyle w:val="libNormal"/>
      </w:pPr>
      <w:r w:rsidRPr="00480AC4">
        <w:rPr>
          <w:rtl/>
        </w:rPr>
        <w:t xml:space="preserve">" قال جبريل </w:t>
      </w:r>
      <w:r w:rsidR="00AD283C" w:rsidRPr="00AD283C">
        <w:rPr>
          <w:rStyle w:val="libAlaemChar"/>
          <w:rtl/>
        </w:rPr>
        <w:t>عليه‌السلام</w:t>
      </w:r>
      <w:r w:rsidRPr="00480AC4">
        <w:rPr>
          <w:rtl/>
        </w:rPr>
        <w:t xml:space="preserve">: قلبت مشارق الأرض ومغاربها فلم أجد رجلا أفضل من محمد </w:t>
      </w:r>
      <w:r w:rsidR="00AD283C" w:rsidRPr="00AD283C">
        <w:rPr>
          <w:rStyle w:val="libAlaemChar"/>
          <w:rtl/>
        </w:rPr>
        <w:t>صلى‌الله‌عليه‌وآله‌وسلم</w:t>
      </w:r>
      <w:r w:rsidRPr="00480AC4">
        <w:rPr>
          <w:rtl/>
        </w:rPr>
        <w:t xml:space="preserve"> وقلبت الأرض مشارقها ومغاربها فلم أجد بني أب أفضل من بني هاشم " </w:t>
      </w:r>
      <w:r w:rsidRPr="00AD283C">
        <w:rPr>
          <w:rStyle w:val="libFootnotenumChar"/>
          <w:rtl/>
        </w:rPr>
        <w:t>(3)</w:t>
      </w:r>
      <w:r w:rsidRPr="00480AC4">
        <w:rPr>
          <w:rtl/>
        </w:rPr>
        <w:t>.</w:t>
      </w:r>
    </w:p>
    <w:p w:rsidR="00FE4F18" w:rsidRDefault="00FE4F18" w:rsidP="00FE4F18">
      <w:pPr>
        <w:pStyle w:val="libNormal"/>
      </w:pPr>
      <w:r w:rsidRPr="00480AC4">
        <w:rPr>
          <w:rtl/>
        </w:rPr>
        <w:t xml:space="preserve">وقوله </w:t>
      </w:r>
      <w:r w:rsidR="00AD283C" w:rsidRPr="00AD283C">
        <w:rPr>
          <w:rStyle w:val="libAlaemChar"/>
          <w:rtl/>
        </w:rPr>
        <w:t>صلى‌الله‌عليه‌وآله‌وسلم</w:t>
      </w:r>
      <w:r w:rsidRPr="00480AC4">
        <w:rPr>
          <w:rtl/>
        </w:rPr>
        <w:t xml:space="preserve"> في صحيح مسلم "... إن</w:t>
      </w:r>
      <w:r>
        <w:rPr>
          <w:rFonts w:hint="cs"/>
          <w:rtl/>
        </w:rPr>
        <w:t>ّ</w:t>
      </w:r>
      <w:r w:rsidRPr="00480AC4">
        <w:rPr>
          <w:rtl/>
        </w:rPr>
        <w:t xml:space="preserve"> الله اصطفى قريشا من كنانة، واصطفى بني هاشم من قريش، واصطفاني من بني هاشم "، يظهر لنا أن</w:t>
      </w:r>
      <w:r>
        <w:rPr>
          <w:rFonts w:hint="cs"/>
          <w:rtl/>
        </w:rPr>
        <w:t>َّ</w:t>
      </w:r>
      <w:r w:rsidRPr="00480AC4">
        <w:rPr>
          <w:rtl/>
        </w:rPr>
        <w:t xml:space="preserve"> الخلفاء من بني هاشم. فبما أن</w:t>
      </w:r>
      <w:r>
        <w:rPr>
          <w:rFonts w:hint="cs"/>
          <w:rtl/>
        </w:rPr>
        <w:t>َّ</w:t>
      </w:r>
      <w:r w:rsidRPr="00480AC4">
        <w:rPr>
          <w:rtl/>
        </w:rPr>
        <w:t xml:space="preserve"> الله اصطفى بني هاشم من قريش، فلا يبقى لقائل قول: إن</w:t>
      </w:r>
      <w:r>
        <w:rPr>
          <w:rFonts w:hint="cs"/>
          <w:rtl/>
        </w:rPr>
        <w:t>ّ</w:t>
      </w:r>
      <w:r w:rsidRPr="00480AC4">
        <w:rPr>
          <w:rtl/>
        </w:rPr>
        <w:t xml:space="preserve"> الخلافة في غير بني هاشم، لانه بذلك يصطفي من لم يصطفه الله!!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تاريخ السيوطي: ص 12.</w:t>
      </w:r>
    </w:p>
    <w:p w:rsidR="00FE4F18" w:rsidRDefault="00FE4F18" w:rsidP="00AD283C">
      <w:pPr>
        <w:pStyle w:val="libFootnote0"/>
      </w:pPr>
      <w:r w:rsidRPr="00480AC4">
        <w:rPr>
          <w:rtl/>
        </w:rPr>
        <w:t>2 - فتح الباري: 16</w:t>
      </w:r>
      <w:r w:rsidR="00692C19">
        <w:rPr>
          <w:rtl/>
        </w:rPr>
        <w:t>/</w:t>
      </w:r>
      <w:r w:rsidRPr="00480AC4">
        <w:rPr>
          <w:rtl/>
        </w:rPr>
        <w:t>341.</w:t>
      </w:r>
    </w:p>
    <w:p w:rsidR="00FE4F18" w:rsidRDefault="00FE4F18" w:rsidP="00AD283C">
      <w:pPr>
        <w:pStyle w:val="libFootnote0"/>
      </w:pPr>
      <w:r w:rsidRPr="00480AC4">
        <w:rPr>
          <w:rtl/>
        </w:rPr>
        <w:t>3 - أخرجه أحمد والمحاملي والمخلص والذهبي وغيرهم عن عائشة، انظر الصواعق: ص 189، وذكره الصبان في إسعاف الراغبين بهامش نور الأبصار: ص 143.</w:t>
      </w:r>
    </w:p>
    <w:p w:rsidR="00FE4F18" w:rsidRDefault="00FE4F18" w:rsidP="00AD283C">
      <w:pPr>
        <w:pStyle w:val="libNormal"/>
        <w:rPr>
          <w:rtl/>
        </w:rPr>
      </w:pPr>
      <w:r>
        <w:rPr>
          <w:rtl/>
        </w:rPr>
        <w:br w:type="page"/>
      </w:r>
    </w:p>
    <w:p w:rsidR="00FE4F18" w:rsidRDefault="00FE4F18" w:rsidP="00997ADF">
      <w:pPr>
        <w:pStyle w:val="Heading3"/>
      </w:pPr>
      <w:bookmarkStart w:id="282" w:name="_Toc382042710"/>
      <w:r w:rsidRPr="00F43976">
        <w:rPr>
          <w:rtl/>
        </w:rPr>
        <w:lastRenderedPageBreak/>
        <w:t>حديث الثقلين:</w:t>
      </w:r>
      <w:bookmarkEnd w:id="282"/>
    </w:p>
    <w:p w:rsidR="00FE4F18" w:rsidRDefault="00FE4F18" w:rsidP="00FE4F18">
      <w:pPr>
        <w:pStyle w:val="libNormal"/>
      </w:pPr>
      <w:r w:rsidRPr="000647F9">
        <w:rPr>
          <w:rtl/>
        </w:rPr>
        <w:t>في حديث الثقلين المشهور - ولا داعي لذكره - قرن الله العترة بالكتاب، فد</w:t>
      </w:r>
      <w:r>
        <w:rPr>
          <w:rFonts w:hint="cs"/>
          <w:rtl/>
        </w:rPr>
        <w:t>ّ</w:t>
      </w:r>
      <w:r w:rsidRPr="000647F9">
        <w:rPr>
          <w:rtl/>
        </w:rPr>
        <w:t>ل هذا على أنهم مراجع</w:t>
      </w:r>
      <w:r>
        <w:rPr>
          <w:rFonts w:hint="cs"/>
          <w:rtl/>
        </w:rPr>
        <w:t>ٌ</w:t>
      </w:r>
      <w:r w:rsidRPr="000647F9">
        <w:rPr>
          <w:rtl/>
        </w:rPr>
        <w:t xml:space="preserve"> للمسلمين، كمرجعية القرآن لهم. ومن لا يفترق عن القرآن فجدير به أن يخلف الرسول.</w:t>
      </w:r>
    </w:p>
    <w:p w:rsidR="00FE4F18" w:rsidRDefault="00FE4F18" w:rsidP="00FE4F18">
      <w:pPr>
        <w:pStyle w:val="libNormal"/>
      </w:pPr>
      <w:r w:rsidRPr="000647F9">
        <w:rPr>
          <w:rtl/>
        </w:rPr>
        <w:t>والمتتبع لروايات الثقلين يجد أن</w:t>
      </w:r>
      <w:r>
        <w:rPr>
          <w:rFonts w:hint="cs"/>
          <w:rtl/>
        </w:rPr>
        <w:t>َّ</w:t>
      </w:r>
      <w:r w:rsidRPr="000647F9">
        <w:rPr>
          <w:rtl/>
        </w:rPr>
        <w:t xml:space="preserve"> النبي </w:t>
      </w:r>
      <w:r w:rsidR="00AD283C" w:rsidRPr="00AD283C">
        <w:rPr>
          <w:rStyle w:val="libAlaemChar"/>
          <w:rtl/>
        </w:rPr>
        <w:t>صلى‌الله‌عليه‌وآله‌وسلم</w:t>
      </w:r>
      <w:r w:rsidRPr="000647F9">
        <w:rPr>
          <w:rtl/>
        </w:rPr>
        <w:t xml:space="preserve"> يعبر عنهما - أحيانا - ب‍ (خليفتين) </w:t>
      </w:r>
      <w:r w:rsidRPr="00AD283C">
        <w:rPr>
          <w:rStyle w:val="libFootnotenumChar"/>
          <w:rtl/>
        </w:rPr>
        <w:t>(1)</w:t>
      </w:r>
      <w:r w:rsidRPr="000647F9">
        <w:rPr>
          <w:rtl/>
        </w:rPr>
        <w:t xml:space="preserve"> - وفي هذه الكلمة ما لايخفى من الدلالة، فالقرآن خليفة المسلمين - الجانب النظري - والعترة خلفاء المسلمين - الجانب العملي!!</w:t>
      </w:r>
    </w:p>
    <w:p w:rsidR="00FE4F18" w:rsidRDefault="00FE4F18" w:rsidP="00997ADF">
      <w:pPr>
        <w:pStyle w:val="Heading3"/>
      </w:pPr>
      <w:bookmarkStart w:id="283" w:name="_Toc382042711"/>
      <w:r w:rsidRPr="000647F9">
        <w:rPr>
          <w:rtl/>
        </w:rPr>
        <w:t>حديث السفينة:</w:t>
      </w:r>
      <w:bookmarkEnd w:id="283"/>
    </w:p>
    <w:p w:rsidR="00FE4F18" w:rsidRDefault="00FE4F18" w:rsidP="00FE4F18">
      <w:pPr>
        <w:pStyle w:val="libNormal"/>
      </w:pPr>
      <w:r w:rsidRPr="00480AC4">
        <w:rPr>
          <w:rtl/>
        </w:rPr>
        <w:t xml:space="preserve">وهو قول النبي </w:t>
      </w:r>
      <w:r w:rsidR="00AD283C" w:rsidRPr="00AD283C">
        <w:rPr>
          <w:rStyle w:val="libAlaemChar"/>
          <w:rtl/>
        </w:rPr>
        <w:t>صلى‌الله‌عليه‌وآله‌وسلم</w:t>
      </w:r>
      <w:r w:rsidRPr="00480AC4">
        <w:rPr>
          <w:rtl/>
        </w:rPr>
        <w:t>: " مث</w:t>
      </w:r>
      <w:r>
        <w:rPr>
          <w:rFonts w:hint="cs"/>
          <w:rtl/>
        </w:rPr>
        <w:t>َ</w:t>
      </w:r>
      <w:r w:rsidRPr="00480AC4">
        <w:rPr>
          <w:rtl/>
        </w:rPr>
        <w:t>ل أهل بيتي فيكم كسفينة نوح، من ركبها نجا، ومن تخل</w:t>
      </w:r>
      <w:r>
        <w:rPr>
          <w:rFonts w:hint="cs"/>
          <w:rtl/>
        </w:rPr>
        <w:t>َّ</w:t>
      </w:r>
      <w:r w:rsidRPr="00480AC4">
        <w:rPr>
          <w:rtl/>
        </w:rPr>
        <w:t>ف عنها غرق ".</w:t>
      </w:r>
    </w:p>
    <w:p w:rsidR="00FE4F18" w:rsidRDefault="00FE4F18" w:rsidP="00FE4F18">
      <w:pPr>
        <w:pStyle w:val="libNormal"/>
      </w:pPr>
      <w:r w:rsidRPr="00480AC4">
        <w:rPr>
          <w:rtl/>
        </w:rPr>
        <w:t>وهذا الحديث يدل ضمنا على أن</w:t>
      </w:r>
      <w:r>
        <w:rPr>
          <w:rFonts w:hint="cs"/>
          <w:rtl/>
        </w:rPr>
        <w:t>َّ</w:t>
      </w:r>
      <w:r w:rsidRPr="00480AC4">
        <w:rPr>
          <w:rtl/>
        </w:rPr>
        <w:t xml:space="preserve"> الخلافة في آل البيت، فالنبي جعل النجاة بركوب سفينة آل البيت. وكل سفينة لا بد لها من قائد (قبطان)، وكان النبي هو القائد لسفينة الإسلام، وحين مات عهد لآل بيته بقيادتها، كما في حديث السفينة.</w:t>
      </w:r>
    </w:p>
    <w:p w:rsidR="00FE4F18" w:rsidRDefault="00FE4F18" w:rsidP="00FE4F18">
      <w:pPr>
        <w:pStyle w:val="libNormal"/>
      </w:pPr>
      <w:r w:rsidRPr="00480AC4">
        <w:rPr>
          <w:rtl/>
        </w:rPr>
        <w:t>ولما كان التعبير بالسفينة تعبيرا مجازيا يعبر عن مسيرة الحياة، علمنا أن</w:t>
      </w:r>
      <w:r>
        <w:rPr>
          <w:rFonts w:hint="cs"/>
          <w:rtl/>
        </w:rPr>
        <w:t>َّ</w:t>
      </w:r>
      <w:r w:rsidRPr="00480AC4">
        <w:rPr>
          <w:rtl/>
        </w:rPr>
        <w:t xml:space="preserve"> آل بيته هم خلفاء المسلمين في هذه الدنيا!!</w:t>
      </w:r>
    </w:p>
    <w:p w:rsidR="00FE4F18" w:rsidRDefault="00FE4F18" w:rsidP="00997ADF">
      <w:pPr>
        <w:pStyle w:val="libNormal"/>
      </w:pPr>
      <w:r w:rsidRPr="00091063">
        <w:rPr>
          <w:rStyle w:val="libAlaemChar"/>
          <w:rtl/>
        </w:rPr>
        <w:t>(</w:t>
      </w:r>
      <w:r w:rsidR="00997ADF">
        <w:rPr>
          <w:rStyle w:val="libAieChar"/>
          <w:rFonts w:hint="cs"/>
          <w:rtl/>
        </w:rPr>
        <w:t xml:space="preserve"> </w:t>
      </w:r>
      <w:r w:rsidR="00997ADF" w:rsidRPr="00997ADF">
        <w:rPr>
          <w:rStyle w:val="libAieChar"/>
          <w:rFonts w:hint="cs"/>
          <w:rtl/>
        </w:rPr>
        <w:t>هَـٰذَا</w:t>
      </w:r>
      <w:r w:rsidR="00997ADF" w:rsidRPr="00997ADF">
        <w:rPr>
          <w:rStyle w:val="libAieChar"/>
          <w:rtl/>
        </w:rPr>
        <w:t xml:space="preserve"> </w:t>
      </w:r>
      <w:r w:rsidR="00997ADF" w:rsidRPr="00997ADF">
        <w:rPr>
          <w:rStyle w:val="libAieChar"/>
          <w:rFonts w:hint="cs"/>
          <w:rtl/>
        </w:rPr>
        <w:t>بَيَانٌ</w:t>
      </w:r>
      <w:r w:rsidR="00997ADF" w:rsidRPr="00997ADF">
        <w:rPr>
          <w:rStyle w:val="libAieChar"/>
          <w:rtl/>
        </w:rPr>
        <w:t xml:space="preserve"> </w:t>
      </w:r>
      <w:r w:rsidR="00997ADF" w:rsidRPr="00997ADF">
        <w:rPr>
          <w:rStyle w:val="libAieChar"/>
          <w:rFonts w:hint="cs"/>
          <w:rtl/>
        </w:rPr>
        <w:t>لِّلنَّاسِ</w:t>
      </w:r>
      <w:r w:rsidR="00997ADF" w:rsidRPr="00997ADF">
        <w:rPr>
          <w:rStyle w:val="libAieChar"/>
          <w:rtl/>
        </w:rPr>
        <w:t xml:space="preserve"> </w:t>
      </w:r>
      <w:r w:rsidR="00997ADF" w:rsidRPr="00997ADF">
        <w:rPr>
          <w:rStyle w:val="libAieChar"/>
          <w:rFonts w:hint="cs"/>
          <w:rtl/>
        </w:rPr>
        <w:t>وَهُدًى</w:t>
      </w:r>
      <w:r w:rsidR="00997ADF" w:rsidRPr="00997ADF">
        <w:rPr>
          <w:rStyle w:val="libAieChar"/>
          <w:rtl/>
        </w:rPr>
        <w:t xml:space="preserve"> </w:t>
      </w:r>
      <w:r w:rsidR="00997ADF" w:rsidRPr="00997ADF">
        <w:rPr>
          <w:rStyle w:val="libAieChar"/>
          <w:rFonts w:hint="cs"/>
          <w:rtl/>
        </w:rPr>
        <w:t>وَمَوْعِظَةٌ</w:t>
      </w:r>
      <w:r w:rsidR="00997ADF" w:rsidRPr="00997ADF">
        <w:rPr>
          <w:rStyle w:val="libAieChar"/>
          <w:rtl/>
        </w:rPr>
        <w:t xml:space="preserve"> </w:t>
      </w:r>
      <w:r w:rsidR="00997ADF" w:rsidRPr="00997ADF">
        <w:rPr>
          <w:rStyle w:val="libAieChar"/>
          <w:rFonts w:hint="cs"/>
          <w:rtl/>
        </w:rPr>
        <w:t>لِّلْمُتَّقِينَ</w:t>
      </w:r>
      <w:r w:rsidR="00997ADF">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انظر السنة: ابن أبي عاصم: 2</w:t>
      </w:r>
      <w:r w:rsidR="00692C19">
        <w:rPr>
          <w:rtl/>
        </w:rPr>
        <w:t>/</w:t>
      </w:r>
      <w:r w:rsidRPr="00480AC4">
        <w:rPr>
          <w:rtl/>
        </w:rPr>
        <w:t>337، وصححه الألباني.</w:t>
      </w:r>
    </w:p>
    <w:p w:rsidR="00FE4F18" w:rsidRDefault="00FE4F18" w:rsidP="00AD283C">
      <w:pPr>
        <w:pStyle w:val="libFootnote0"/>
      </w:pPr>
      <w:r w:rsidRPr="00480AC4">
        <w:rPr>
          <w:rtl/>
        </w:rPr>
        <w:t>2 - آل عمران: 138.</w:t>
      </w:r>
    </w:p>
    <w:p w:rsidR="00FE4F18" w:rsidRDefault="00FE4F18" w:rsidP="00AD283C">
      <w:pPr>
        <w:pStyle w:val="libNormal"/>
        <w:rPr>
          <w:rtl/>
        </w:rPr>
      </w:pPr>
      <w:r>
        <w:rPr>
          <w:rtl/>
        </w:rPr>
        <w:br w:type="page"/>
      </w:r>
    </w:p>
    <w:p w:rsidR="00FE4F18" w:rsidRDefault="00FE4F18" w:rsidP="00997ADF">
      <w:pPr>
        <w:pStyle w:val="Heading2Center"/>
      </w:pPr>
      <w:bookmarkStart w:id="284" w:name="_Toc382042712"/>
      <w:r w:rsidRPr="000647F9">
        <w:rPr>
          <w:rtl/>
        </w:rPr>
        <w:lastRenderedPageBreak/>
        <w:t>الأدلة من القرآن</w:t>
      </w:r>
      <w:bookmarkEnd w:id="284"/>
    </w:p>
    <w:p w:rsidR="00FE4F18" w:rsidRDefault="00FE4F18" w:rsidP="00997ADF">
      <w:pPr>
        <w:pStyle w:val="Heading3"/>
      </w:pPr>
      <w:bookmarkStart w:id="285" w:name="_Toc382042713"/>
      <w:r w:rsidRPr="000647F9">
        <w:rPr>
          <w:rtl/>
        </w:rPr>
        <w:t>الإمامة منصب إلهي:</w:t>
      </w:r>
      <w:bookmarkEnd w:id="285"/>
    </w:p>
    <w:p w:rsidR="00FE4F18" w:rsidRDefault="00FE4F18" w:rsidP="00FE4F18">
      <w:pPr>
        <w:pStyle w:val="libNormal"/>
      </w:pPr>
      <w:r w:rsidRPr="00FE4F18">
        <w:rPr>
          <w:rtl/>
        </w:rPr>
        <w:t xml:space="preserve">قال تعالى مخاطبا نبيه إبراهيم </w:t>
      </w:r>
      <w:r w:rsidR="00AD283C" w:rsidRPr="00AD283C">
        <w:rPr>
          <w:rStyle w:val="libAlaemChar"/>
          <w:rtl/>
        </w:rPr>
        <w:t>عليه‌السلام</w:t>
      </w:r>
      <w:r w:rsidRPr="00FE4F18">
        <w:rPr>
          <w:rtl/>
        </w:rPr>
        <w:t>:</w:t>
      </w:r>
      <w:r w:rsidRPr="00AE28A0">
        <w:rPr>
          <w:rStyle w:val="libAieChar"/>
          <w:rtl/>
        </w:rPr>
        <w:t xml:space="preserve"> </w:t>
      </w:r>
      <w:r w:rsidRPr="00091063">
        <w:rPr>
          <w:rStyle w:val="libAlaemChar"/>
          <w:rtl/>
        </w:rPr>
        <w:t>(</w:t>
      </w:r>
      <w:r w:rsidRPr="00AE28A0">
        <w:rPr>
          <w:rStyle w:val="libAieChar"/>
          <w:rtl/>
        </w:rPr>
        <w:t>إني جاعلك للناس إماما قال ومن ذريتي قال لا ينال عهدي الظالمين</w:t>
      </w:r>
      <w:r w:rsidRPr="00091063">
        <w:rPr>
          <w:rStyle w:val="libAlaemChar"/>
          <w:rtl/>
        </w:rPr>
        <w:t>)</w:t>
      </w:r>
      <w:r w:rsidRPr="00AE28A0">
        <w:rPr>
          <w:rStyle w:val="libAieChar"/>
          <w:rtl/>
        </w:rPr>
        <w:t xml:space="preserve"> </w:t>
      </w:r>
      <w:r w:rsidRPr="00AD283C">
        <w:rPr>
          <w:rStyle w:val="libFootnotenumChar"/>
          <w:rtl/>
        </w:rPr>
        <w:t>(1)</w:t>
      </w:r>
      <w:r w:rsidRPr="00480AC4">
        <w:rPr>
          <w:rtl/>
        </w:rPr>
        <w:t>.</w:t>
      </w:r>
    </w:p>
    <w:p w:rsidR="00FE4F18" w:rsidRDefault="00FE4F18" w:rsidP="00997ADF">
      <w:pPr>
        <w:pStyle w:val="libNormal"/>
      </w:pPr>
      <w:r w:rsidRPr="00480AC4">
        <w:rPr>
          <w:rtl/>
        </w:rPr>
        <w:t xml:space="preserve">بعد أن أصبح إبراهيم نبيا أعطاه الله منصب الإمامة </w:t>
      </w:r>
      <w:r w:rsidRPr="00091063">
        <w:rPr>
          <w:rStyle w:val="libAlaemChar"/>
          <w:rtl/>
        </w:rPr>
        <w:t>(</w:t>
      </w:r>
      <w:r w:rsidR="00997ADF">
        <w:rPr>
          <w:rStyle w:val="libAieChar"/>
          <w:rFonts w:hint="cs"/>
          <w:rtl/>
        </w:rPr>
        <w:t xml:space="preserve"> </w:t>
      </w:r>
      <w:r w:rsidR="00997ADF" w:rsidRPr="00997ADF">
        <w:rPr>
          <w:rStyle w:val="libAieChar"/>
          <w:rFonts w:hint="cs"/>
          <w:rtl/>
        </w:rPr>
        <w:t>إِنِّي</w:t>
      </w:r>
      <w:r w:rsidR="00997ADF" w:rsidRPr="00997ADF">
        <w:rPr>
          <w:rStyle w:val="libAieChar"/>
          <w:rtl/>
        </w:rPr>
        <w:t xml:space="preserve"> </w:t>
      </w:r>
      <w:r w:rsidR="00997ADF" w:rsidRPr="00997ADF">
        <w:rPr>
          <w:rStyle w:val="libAieChar"/>
          <w:rFonts w:hint="cs"/>
          <w:rtl/>
        </w:rPr>
        <w:t>جَاعِلُكَ</w:t>
      </w:r>
      <w:r w:rsidR="00997ADF" w:rsidRPr="00997ADF">
        <w:rPr>
          <w:rStyle w:val="libAieChar"/>
          <w:rtl/>
        </w:rPr>
        <w:t xml:space="preserve"> </w:t>
      </w:r>
      <w:r w:rsidR="00997ADF" w:rsidRPr="00997ADF">
        <w:rPr>
          <w:rStyle w:val="libAieChar"/>
          <w:rFonts w:hint="cs"/>
          <w:rtl/>
        </w:rPr>
        <w:t>لِلنَّاسِ</w:t>
      </w:r>
      <w:r w:rsidR="00997ADF" w:rsidRPr="00997ADF">
        <w:rPr>
          <w:rStyle w:val="libAieChar"/>
          <w:rtl/>
        </w:rPr>
        <w:t xml:space="preserve"> </w:t>
      </w:r>
      <w:r w:rsidR="00997ADF" w:rsidRPr="00997ADF">
        <w:rPr>
          <w:rStyle w:val="libAieChar"/>
          <w:rFonts w:hint="cs"/>
          <w:rtl/>
        </w:rPr>
        <w:t>إِمَامًا</w:t>
      </w:r>
      <w:r w:rsidR="00997ADF">
        <w:rPr>
          <w:rStyle w:val="libAieChar"/>
          <w:rFonts w:hint="cs"/>
          <w:rtl/>
        </w:rPr>
        <w:t xml:space="preserve"> </w:t>
      </w:r>
      <w:r w:rsidRPr="00091063">
        <w:rPr>
          <w:rStyle w:val="libAlaemChar"/>
          <w:rtl/>
        </w:rPr>
        <w:t>)</w:t>
      </w:r>
      <w:r w:rsidRPr="00AE28A0">
        <w:rPr>
          <w:rStyle w:val="libAieChar"/>
          <w:rtl/>
        </w:rPr>
        <w:t xml:space="preserve"> </w:t>
      </w:r>
      <w:r w:rsidRPr="00FE4F18">
        <w:rPr>
          <w:rtl/>
        </w:rPr>
        <w:t xml:space="preserve">فاستبشر إبراهيم بهذا وقال </w:t>
      </w:r>
      <w:r w:rsidRPr="00091063">
        <w:rPr>
          <w:rStyle w:val="libAlaemChar"/>
          <w:rtl/>
        </w:rPr>
        <w:t>(</w:t>
      </w:r>
      <w:r w:rsidR="00997ADF">
        <w:rPr>
          <w:rStyle w:val="libAieChar"/>
          <w:rFonts w:hint="cs"/>
          <w:rtl/>
        </w:rPr>
        <w:t xml:space="preserve"> </w:t>
      </w:r>
      <w:r w:rsidR="00997ADF" w:rsidRPr="00997ADF">
        <w:rPr>
          <w:rStyle w:val="libAieChar"/>
          <w:rFonts w:hint="cs"/>
          <w:rtl/>
        </w:rPr>
        <w:t>وَمِن</w:t>
      </w:r>
      <w:r w:rsidR="00997ADF" w:rsidRPr="00997ADF">
        <w:rPr>
          <w:rStyle w:val="libAieChar"/>
          <w:rtl/>
        </w:rPr>
        <w:t xml:space="preserve"> </w:t>
      </w:r>
      <w:r w:rsidR="00997ADF" w:rsidRPr="00997ADF">
        <w:rPr>
          <w:rStyle w:val="libAieChar"/>
          <w:rFonts w:hint="cs"/>
          <w:rtl/>
        </w:rPr>
        <w:t>ذُرِّيَّتِي</w:t>
      </w:r>
      <w:r w:rsidR="00997ADF">
        <w:rPr>
          <w:rStyle w:val="libAieChar"/>
          <w:rFonts w:hint="cs"/>
          <w:rtl/>
        </w:rPr>
        <w:t xml:space="preserve"> </w:t>
      </w:r>
      <w:r w:rsidRPr="00091063">
        <w:rPr>
          <w:rStyle w:val="libAlaemChar"/>
          <w:rtl/>
        </w:rPr>
        <w:t>)</w:t>
      </w:r>
      <w:r w:rsidRPr="00FE4F18">
        <w:rPr>
          <w:rtl/>
        </w:rPr>
        <w:t xml:space="preserve"> هل ستجعل أئمة يا رب؟ قال </w:t>
      </w:r>
      <w:r w:rsidRPr="00091063">
        <w:rPr>
          <w:rStyle w:val="libAlaemChar"/>
          <w:rtl/>
        </w:rPr>
        <w:t>(</w:t>
      </w:r>
      <w:r w:rsidR="00997ADF">
        <w:rPr>
          <w:rStyle w:val="libAieChar"/>
          <w:rFonts w:hint="cs"/>
          <w:rtl/>
        </w:rPr>
        <w:t xml:space="preserve"> </w:t>
      </w:r>
      <w:r w:rsidR="00997ADF" w:rsidRPr="00997ADF">
        <w:rPr>
          <w:rStyle w:val="libAieChar"/>
          <w:rFonts w:hint="cs"/>
          <w:rtl/>
        </w:rPr>
        <w:t>لَا</w:t>
      </w:r>
      <w:r w:rsidR="00997ADF" w:rsidRPr="00997ADF">
        <w:rPr>
          <w:rStyle w:val="libAieChar"/>
          <w:rtl/>
        </w:rPr>
        <w:t xml:space="preserve"> </w:t>
      </w:r>
      <w:r w:rsidR="00997ADF" w:rsidRPr="00997ADF">
        <w:rPr>
          <w:rStyle w:val="libAieChar"/>
          <w:rFonts w:hint="cs"/>
          <w:rtl/>
        </w:rPr>
        <w:t>يَنَالُ</w:t>
      </w:r>
      <w:r w:rsidR="00997ADF" w:rsidRPr="00997ADF">
        <w:rPr>
          <w:rStyle w:val="libAieChar"/>
          <w:rtl/>
        </w:rPr>
        <w:t xml:space="preserve"> </w:t>
      </w:r>
      <w:r w:rsidR="00997ADF" w:rsidRPr="00997ADF">
        <w:rPr>
          <w:rStyle w:val="libAieChar"/>
          <w:rFonts w:hint="cs"/>
          <w:rtl/>
        </w:rPr>
        <w:t>عَهْدِي</w:t>
      </w:r>
      <w:r w:rsidR="00997ADF" w:rsidRPr="00997ADF">
        <w:rPr>
          <w:rStyle w:val="libAieChar"/>
          <w:rtl/>
        </w:rPr>
        <w:t xml:space="preserve"> </w:t>
      </w:r>
      <w:r w:rsidR="00997ADF" w:rsidRPr="00997ADF">
        <w:rPr>
          <w:rStyle w:val="libAieChar"/>
          <w:rFonts w:hint="cs"/>
          <w:rtl/>
        </w:rPr>
        <w:t>الظَّالِمِينَ</w:t>
      </w:r>
      <w:r w:rsidR="00997ADF">
        <w:rPr>
          <w:rStyle w:val="libAieChar"/>
          <w:rFonts w:hint="cs"/>
          <w:rtl/>
        </w:rPr>
        <w:t xml:space="preserve"> </w:t>
      </w:r>
      <w:r w:rsidRPr="00091063">
        <w:rPr>
          <w:rStyle w:val="libAlaemChar"/>
          <w:rtl/>
        </w:rPr>
        <w:t>)</w:t>
      </w:r>
      <w:r w:rsidRPr="00AE28A0">
        <w:rPr>
          <w:rStyle w:val="libAieChar"/>
          <w:rtl/>
        </w:rPr>
        <w:t xml:space="preserve"> </w:t>
      </w:r>
      <w:r w:rsidRPr="00480AC4">
        <w:rPr>
          <w:rtl/>
        </w:rPr>
        <w:t>فاستثنى الله الظالمين ومنعهم من نيل هذا المنصب.</w:t>
      </w:r>
    </w:p>
    <w:p w:rsidR="00FE4F18" w:rsidRDefault="00FE4F18" w:rsidP="00997ADF">
      <w:pPr>
        <w:pStyle w:val="libNormal"/>
      </w:pPr>
      <w:r w:rsidRPr="00480AC4">
        <w:rPr>
          <w:rtl/>
        </w:rPr>
        <w:t xml:space="preserve">لقد سمى الله الإمامة بالعهد </w:t>
      </w:r>
      <w:r w:rsidRPr="00091063">
        <w:rPr>
          <w:rStyle w:val="libAlaemChar"/>
          <w:rtl/>
        </w:rPr>
        <w:t>(</w:t>
      </w:r>
      <w:r w:rsidR="00997ADF">
        <w:rPr>
          <w:rStyle w:val="libAieChar"/>
          <w:rFonts w:hint="cs"/>
          <w:rtl/>
        </w:rPr>
        <w:t xml:space="preserve"> </w:t>
      </w:r>
      <w:r w:rsidR="00997ADF" w:rsidRPr="00997ADF">
        <w:rPr>
          <w:rStyle w:val="libAieChar"/>
          <w:rFonts w:hint="cs"/>
          <w:rtl/>
        </w:rPr>
        <w:t>لَا</w:t>
      </w:r>
      <w:r w:rsidR="00997ADF" w:rsidRPr="00997ADF">
        <w:rPr>
          <w:rStyle w:val="libAieChar"/>
          <w:rtl/>
        </w:rPr>
        <w:t xml:space="preserve"> </w:t>
      </w:r>
      <w:r w:rsidR="00997ADF" w:rsidRPr="00997ADF">
        <w:rPr>
          <w:rStyle w:val="libAieChar"/>
          <w:rFonts w:hint="cs"/>
          <w:rtl/>
        </w:rPr>
        <w:t>يَنَالُ</w:t>
      </w:r>
      <w:r w:rsidR="00997ADF" w:rsidRPr="00997ADF">
        <w:rPr>
          <w:rStyle w:val="libAieChar"/>
          <w:rtl/>
        </w:rPr>
        <w:t xml:space="preserve"> </w:t>
      </w:r>
      <w:r w:rsidR="00997ADF" w:rsidRPr="00997ADF">
        <w:rPr>
          <w:rStyle w:val="libAieChar"/>
          <w:rFonts w:hint="cs"/>
          <w:rtl/>
        </w:rPr>
        <w:t>عَهْدِي</w:t>
      </w:r>
      <w:r w:rsidR="00997ADF">
        <w:rPr>
          <w:rStyle w:val="libAieChar"/>
          <w:rFonts w:hint="cs"/>
          <w:rtl/>
        </w:rPr>
        <w:t xml:space="preserve"> </w:t>
      </w:r>
      <w:r w:rsidRPr="00091063">
        <w:rPr>
          <w:rStyle w:val="libAlaemChar"/>
          <w:rtl/>
        </w:rPr>
        <w:t>)</w:t>
      </w:r>
      <w:r w:rsidRPr="00AE28A0">
        <w:rPr>
          <w:rStyle w:val="libAieChar"/>
          <w:rtl/>
        </w:rPr>
        <w:t xml:space="preserve"> </w:t>
      </w:r>
      <w:r w:rsidRPr="00480AC4">
        <w:rPr>
          <w:rtl/>
        </w:rPr>
        <w:t>وفي هذا أكبر رد</w:t>
      </w:r>
      <w:r>
        <w:rPr>
          <w:rFonts w:hint="cs"/>
          <w:rtl/>
        </w:rPr>
        <w:t>ٍّ</w:t>
      </w:r>
      <w:r w:rsidRPr="00480AC4">
        <w:rPr>
          <w:rtl/>
        </w:rPr>
        <w:t xml:space="preserve"> على من يقول:</w:t>
      </w:r>
    </w:p>
    <w:p w:rsidR="00FE4F18" w:rsidRDefault="00FE4F18" w:rsidP="00FE4F18">
      <w:pPr>
        <w:pStyle w:val="libNormal"/>
      </w:pPr>
      <w:r w:rsidRPr="00480AC4">
        <w:rPr>
          <w:rtl/>
        </w:rPr>
        <w:t>إن</w:t>
      </w:r>
      <w:r>
        <w:rPr>
          <w:rFonts w:hint="cs"/>
          <w:rtl/>
        </w:rPr>
        <w:t>َّ</w:t>
      </w:r>
      <w:r w:rsidRPr="00480AC4">
        <w:rPr>
          <w:rtl/>
        </w:rPr>
        <w:t xml:space="preserve"> الإمامة من عهود البشر. فهي من عهود رب</w:t>
      </w:r>
      <w:r>
        <w:rPr>
          <w:rFonts w:hint="cs"/>
          <w:rtl/>
        </w:rPr>
        <w:t>ِّ</w:t>
      </w:r>
      <w:r w:rsidRPr="00480AC4">
        <w:rPr>
          <w:rtl/>
        </w:rPr>
        <w:t xml:space="preserve"> البشر، فهل سنأخذ بنص القرآن ونسلم له؟!</w:t>
      </w:r>
    </w:p>
    <w:p w:rsidR="00FE4F18" w:rsidRDefault="00FE4F18" w:rsidP="00997ADF">
      <w:pPr>
        <w:pStyle w:val="libNormal"/>
      </w:pPr>
      <w:r w:rsidRPr="00480AC4">
        <w:rPr>
          <w:rtl/>
        </w:rPr>
        <w:t xml:space="preserve">وفي هذه الآية منع الله الظالمين من نيل عهده " الإمامة " فكل من ظلم نفسه، أو ظلم غيره، ومن أشرك بالله </w:t>
      </w:r>
      <w:r w:rsidRPr="00091063">
        <w:rPr>
          <w:rStyle w:val="libAlaemChar"/>
          <w:rtl/>
        </w:rPr>
        <w:t>(</w:t>
      </w:r>
      <w:r w:rsidR="00997ADF">
        <w:rPr>
          <w:rStyle w:val="libAieChar"/>
          <w:rFonts w:hint="cs"/>
          <w:rtl/>
        </w:rPr>
        <w:t xml:space="preserve"> </w:t>
      </w:r>
      <w:r w:rsidR="00997ADF" w:rsidRPr="00997ADF">
        <w:rPr>
          <w:rStyle w:val="libAieChar"/>
          <w:rFonts w:hint="cs"/>
          <w:rtl/>
        </w:rPr>
        <w:t>إِنَّ</w:t>
      </w:r>
      <w:r w:rsidR="00997ADF" w:rsidRPr="00997ADF">
        <w:rPr>
          <w:rStyle w:val="libAieChar"/>
          <w:rtl/>
        </w:rPr>
        <w:t xml:space="preserve"> </w:t>
      </w:r>
      <w:r w:rsidR="00997ADF" w:rsidRPr="00997ADF">
        <w:rPr>
          <w:rStyle w:val="libAieChar"/>
          <w:rFonts w:hint="cs"/>
          <w:rtl/>
        </w:rPr>
        <w:t>الشِّرْكَ</w:t>
      </w:r>
      <w:r w:rsidR="00997ADF" w:rsidRPr="00997ADF">
        <w:rPr>
          <w:rStyle w:val="libAieChar"/>
          <w:rtl/>
        </w:rPr>
        <w:t xml:space="preserve"> </w:t>
      </w:r>
      <w:r w:rsidR="00997ADF" w:rsidRPr="00997ADF">
        <w:rPr>
          <w:rStyle w:val="libAieChar"/>
          <w:rFonts w:hint="cs"/>
          <w:rtl/>
        </w:rPr>
        <w:t>لَظُلْمٌ</w:t>
      </w:r>
      <w:r w:rsidR="00997ADF" w:rsidRPr="00997ADF">
        <w:rPr>
          <w:rStyle w:val="libAieChar"/>
          <w:rtl/>
        </w:rPr>
        <w:t xml:space="preserve"> </w:t>
      </w:r>
      <w:r w:rsidR="00997ADF" w:rsidRPr="00997ADF">
        <w:rPr>
          <w:rStyle w:val="libAieChar"/>
          <w:rFonts w:hint="cs"/>
          <w:rtl/>
        </w:rPr>
        <w:t>عَظِيمٌ</w:t>
      </w:r>
      <w:r w:rsidR="00997ADF">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 لا نصيب له في الإمامة!</w:t>
      </w:r>
    </w:p>
    <w:p w:rsidR="00FE4F18" w:rsidRDefault="00FE4F18" w:rsidP="00FE4F18">
      <w:pPr>
        <w:pStyle w:val="libNormal"/>
      </w:pPr>
      <w:r w:rsidRPr="00480AC4">
        <w:rPr>
          <w:rtl/>
        </w:rPr>
        <w:t xml:space="preserve">وليس هناك من تنطبق عليه مواصفات الآية غير علي بن أبي طالب وولده المعصومين </w:t>
      </w:r>
      <w:r w:rsidR="00AD283C" w:rsidRPr="00AD283C">
        <w:rPr>
          <w:rStyle w:val="libAlaemChar"/>
          <w:rtl/>
        </w:rPr>
        <w:t>عليهم‌السلام</w:t>
      </w:r>
      <w:r w:rsidRPr="00480AC4">
        <w:rPr>
          <w:rtl/>
        </w:rPr>
        <w:t>. وكل الذين اد</w:t>
      </w:r>
      <w:r>
        <w:rPr>
          <w:rFonts w:hint="cs"/>
          <w:rtl/>
        </w:rPr>
        <w:t>ّ</w:t>
      </w:r>
      <w:r w:rsidRPr="00480AC4">
        <w:rPr>
          <w:rtl/>
        </w:rPr>
        <w:t xml:space="preserve">عوا الخلافة وإمامة المسلمين، من غير أهل البيت </w:t>
      </w:r>
      <w:r w:rsidR="00AD283C" w:rsidRPr="00AD283C">
        <w:rPr>
          <w:rStyle w:val="libAlaemChar"/>
          <w:rtl/>
        </w:rPr>
        <w:t>عليهم‌السلام</w:t>
      </w:r>
      <w:r w:rsidRPr="00480AC4">
        <w:rPr>
          <w:rtl/>
        </w:rPr>
        <w:t xml:space="preserve"> لا يخلو أحدهم من ممارسة نوع</w:t>
      </w:r>
      <w:r>
        <w:rPr>
          <w:rFonts w:hint="cs"/>
          <w:rtl/>
        </w:rPr>
        <w:t>ٍ</w:t>
      </w:r>
      <w:r w:rsidRPr="00480AC4">
        <w:rPr>
          <w:rtl/>
        </w:rPr>
        <w:t xml:space="preserve"> من أنواع الظلم السالفة.</w:t>
      </w:r>
    </w:p>
    <w:p w:rsidR="00FE4F18" w:rsidRDefault="00FE4F18" w:rsidP="00997ADF">
      <w:pPr>
        <w:pStyle w:val="libNormal"/>
      </w:pPr>
      <w:r w:rsidRPr="00480AC4">
        <w:rPr>
          <w:rtl/>
        </w:rPr>
        <w:t xml:space="preserve">قال تعالى على لسان موسى </w:t>
      </w:r>
      <w:r w:rsidR="00AD283C" w:rsidRPr="00AD283C">
        <w:rPr>
          <w:rStyle w:val="libAlaemChar"/>
          <w:rtl/>
        </w:rPr>
        <w:t>عليه‌السلام</w:t>
      </w:r>
      <w:r w:rsidRPr="00480AC4">
        <w:rPr>
          <w:rtl/>
        </w:rPr>
        <w:t>:</w:t>
      </w:r>
      <w:r w:rsidRPr="00AE28A0">
        <w:rPr>
          <w:rStyle w:val="libAieChar"/>
          <w:rtl/>
        </w:rPr>
        <w:t xml:space="preserve"> </w:t>
      </w:r>
      <w:r w:rsidR="00997ADF" w:rsidRPr="00091063">
        <w:rPr>
          <w:rStyle w:val="libAlaemChar"/>
          <w:rtl/>
        </w:rPr>
        <w:t>(</w:t>
      </w:r>
      <w:r w:rsidR="00997ADF">
        <w:rPr>
          <w:rStyle w:val="libAieChar"/>
          <w:rFonts w:hint="cs"/>
          <w:rtl/>
        </w:rPr>
        <w:t xml:space="preserve"> </w:t>
      </w:r>
      <w:r w:rsidR="00997ADF" w:rsidRPr="00997ADF">
        <w:rPr>
          <w:rStyle w:val="libAieChar"/>
          <w:rFonts w:hint="cs"/>
          <w:rtl/>
        </w:rPr>
        <w:t>وَاجْعَل</w:t>
      </w:r>
      <w:r w:rsidR="00997ADF" w:rsidRPr="00997ADF">
        <w:rPr>
          <w:rStyle w:val="libAieChar"/>
          <w:rtl/>
        </w:rPr>
        <w:t xml:space="preserve"> </w:t>
      </w:r>
      <w:r w:rsidR="00997ADF" w:rsidRPr="00997ADF">
        <w:rPr>
          <w:rStyle w:val="libAieChar"/>
          <w:rFonts w:hint="cs"/>
          <w:rtl/>
        </w:rPr>
        <w:t>لِّي</w:t>
      </w:r>
      <w:r w:rsidR="00997ADF" w:rsidRPr="00997ADF">
        <w:rPr>
          <w:rStyle w:val="libAieChar"/>
          <w:rtl/>
        </w:rPr>
        <w:t xml:space="preserve"> </w:t>
      </w:r>
      <w:r w:rsidR="00997ADF" w:rsidRPr="00997ADF">
        <w:rPr>
          <w:rStyle w:val="libAieChar"/>
          <w:rFonts w:hint="cs"/>
          <w:rtl/>
        </w:rPr>
        <w:t>وَزِيرًا</w:t>
      </w:r>
      <w:r w:rsidR="00997ADF" w:rsidRPr="00997ADF">
        <w:rPr>
          <w:rStyle w:val="libAieChar"/>
          <w:rtl/>
        </w:rPr>
        <w:t xml:space="preserve"> </w:t>
      </w:r>
      <w:r w:rsidR="00997ADF" w:rsidRPr="00997ADF">
        <w:rPr>
          <w:rStyle w:val="libAieChar"/>
          <w:rFonts w:hint="cs"/>
          <w:rtl/>
        </w:rPr>
        <w:t>مِّنْ</w:t>
      </w:r>
      <w:r w:rsidR="00997ADF" w:rsidRPr="00997ADF">
        <w:rPr>
          <w:rStyle w:val="libAieChar"/>
          <w:rtl/>
        </w:rPr>
        <w:t xml:space="preserve"> </w:t>
      </w:r>
      <w:r w:rsidR="00997ADF" w:rsidRPr="00997ADF">
        <w:rPr>
          <w:rStyle w:val="libAieChar"/>
          <w:rFonts w:hint="cs"/>
          <w:rtl/>
        </w:rPr>
        <w:t>أَهْلِي</w:t>
      </w:r>
      <w:r w:rsidR="00997ADF" w:rsidRPr="00997ADF">
        <w:rPr>
          <w:rStyle w:val="libAieChar"/>
          <w:rtl/>
        </w:rPr>
        <w:t xml:space="preserve"> </w:t>
      </w:r>
      <w:r w:rsidR="00997ADF">
        <w:rPr>
          <w:rStyle w:val="libAieChar"/>
          <w:rFonts w:hint="cs"/>
          <w:rtl/>
        </w:rPr>
        <w:t>*</w:t>
      </w:r>
      <w:r w:rsidR="00997ADF" w:rsidRPr="00997ADF">
        <w:rPr>
          <w:rStyle w:val="libAieChar"/>
          <w:rtl/>
        </w:rPr>
        <w:t xml:space="preserve"> </w:t>
      </w:r>
      <w:r w:rsidR="00997ADF" w:rsidRPr="00997ADF">
        <w:rPr>
          <w:rStyle w:val="libAieChar"/>
          <w:rFonts w:hint="cs"/>
          <w:rtl/>
        </w:rPr>
        <w:t>هَارُونَ</w:t>
      </w:r>
      <w:r w:rsidR="00997ADF" w:rsidRPr="00997ADF">
        <w:rPr>
          <w:rStyle w:val="libAieChar"/>
          <w:rtl/>
        </w:rPr>
        <w:t xml:space="preserve"> </w:t>
      </w:r>
      <w:r w:rsidR="00997ADF" w:rsidRPr="00997ADF">
        <w:rPr>
          <w:rStyle w:val="libAieChar"/>
          <w:rFonts w:hint="cs"/>
          <w:rtl/>
        </w:rPr>
        <w:t>أَخِي</w:t>
      </w:r>
      <w:r w:rsidR="00997ADF" w:rsidRPr="00997ADF">
        <w:rPr>
          <w:rStyle w:val="libAieChar"/>
          <w:rtl/>
        </w:rPr>
        <w:t xml:space="preserve"> </w:t>
      </w:r>
      <w:r w:rsidR="00997ADF">
        <w:rPr>
          <w:rStyle w:val="libAieChar"/>
          <w:rFonts w:hint="cs"/>
          <w:rtl/>
        </w:rPr>
        <w:t>*</w:t>
      </w:r>
      <w:r w:rsidR="00997ADF" w:rsidRPr="00997ADF">
        <w:rPr>
          <w:rStyle w:val="libAieChar"/>
          <w:rtl/>
        </w:rPr>
        <w:t xml:space="preserve"> </w:t>
      </w:r>
      <w:r w:rsidR="00997ADF" w:rsidRPr="00997ADF">
        <w:rPr>
          <w:rStyle w:val="libAieChar"/>
          <w:rFonts w:hint="cs"/>
          <w:rtl/>
        </w:rPr>
        <w:t>اشْدُدْ</w:t>
      </w:r>
      <w:r w:rsidR="00997ADF" w:rsidRPr="00997ADF">
        <w:rPr>
          <w:rStyle w:val="libAieChar"/>
          <w:rtl/>
        </w:rPr>
        <w:t xml:space="preserve"> </w:t>
      </w:r>
      <w:r w:rsidR="00997ADF" w:rsidRPr="00997ADF">
        <w:rPr>
          <w:rStyle w:val="libAieChar"/>
          <w:rFonts w:hint="cs"/>
          <w:rtl/>
        </w:rPr>
        <w:t>بِهِ</w:t>
      </w:r>
      <w:r w:rsidR="00997ADF" w:rsidRPr="00997ADF">
        <w:rPr>
          <w:rStyle w:val="libAieChar"/>
          <w:rtl/>
        </w:rPr>
        <w:t xml:space="preserve"> </w:t>
      </w:r>
      <w:r w:rsidR="00997ADF" w:rsidRPr="00997ADF">
        <w:rPr>
          <w:rStyle w:val="libAieChar"/>
          <w:rFonts w:hint="cs"/>
          <w:rtl/>
        </w:rPr>
        <w:t>أَزْرِي</w:t>
      </w:r>
      <w:r w:rsidR="00997ADF" w:rsidRPr="00997ADF">
        <w:rPr>
          <w:rStyle w:val="libAieChar"/>
          <w:rtl/>
        </w:rPr>
        <w:t xml:space="preserve"> </w:t>
      </w:r>
      <w:r w:rsidR="00997ADF">
        <w:rPr>
          <w:rStyle w:val="libAieChar"/>
          <w:rFonts w:hint="cs"/>
          <w:rtl/>
        </w:rPr>
        <w:t>*</w:t>
      </w:r>
      <w:r w:rsidR="00997ADF" w:rsidRPr="00997ADF">
        <w:rPr>
          <w:rStyle w:val="libAieChar"/>
          <w:rtl/>
        </w:rPr>
        <w:t xml:space="preserve"> </w:t>
      </w:r>
      <w:r w:rsidR="00997ADF" w:rsidRPr="00997ADF">
        <w:rPr>
          <w:rStyle w:val="libAieChar"/>
          <w:rFonts w:hint="cs"/>
          <w:rtl/>
        </w:rPr>
        <w:t>وَأَشْرِكْهُ</w:t>
      </w:r>
      <w:r w:rsidR="00997ADF" w:rsidRPr="00997ADF">
        <w:rPr>
          <w:rStyle w:val="libAieChar"/>
          <w:rtl/>
        </w:rPr>
        <w:t xml:space="preserve"> </w:t>
      </w:r>
      <w:r w:rsidR="00997ADF" w:rsidRPr="00997ADF">
        <w:rPr>
          <w:rStyle w:val="libAieChar"/>
          <w:rFonts w:hint="cs"/>
          <w:rtl/>
        </w:rPr>
        <w:t>فِي</w:t>
      </w:r>
      <w:r w:rsidR="00997ADF" w:rsidRPr="00997ADF">
        <w:rPr>
          <w:rStyle w:val="libAieChar"/>
          <w:rtl/>
        </w:rPr>
        <w:t xml:space="preserve"> </w:t>
      </w:r>
      <w:r w:rsidR="00997ADF" w:rsidRPr="00997ADF">
        <w:rPr>
          <w:rStyle w:val="libAieChar"/>
          <w:rFonts w:hint="cs"/>
          <w:rtl/>
        </w:rPr>
        <w:t>أَمْرِي</w:t>
      </w:r>
      <w:r w:rsidR="00997ADF">
        <w:rPr>
          <w:rStyle w:val="libAieChar"/>
          <w:rFonts w:hint="cs"/>
          <w:rtl/>
        </w:rPr>
        <w:t xml:space="preserve"> </w:t>
      </w:r>
      <w:r w:rsidR="00997ADF" w:rsidRPr="00091063">
        <w:rPr>
          <w:rStyle w:val="libAlaemChar"/>
          <w:rtl/>
        </w:rPr>
        <w:t>)</w:t>
      </w:r>
      <w:r w:rsidRPr="00AE28A0">
        <w:rPr>
          <w:rStyle w:val="libAieChar"/>
          <w:rtl/>
        </w:rPr>
        <w:t xml:space="preserve"> </w:t>
      </w:r>
      <w:r w:rsidRPr="00AD283C">
        <w:rPr>
          <w:rStyle w:val="libFootnotenumChar"/>
          <w:rtl/>
        </w:rPr>
        <w:t>(3)</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نبي الله موسى مع عصمته يسأل الله أن يجعل له وزيرا. والوزارة فرع من الإمامة. فموسى عرف أن</w:t>
      </w:r>
      <w:r>
        <w:rPr>
          <w:rFonts w:hint="cs"/>
          <w:rtl/>
        </w:rPr>
        <w:t>َّ</w:t>
      </w:r>
      <w:r w:rsidRPr="00480AC4">
        <w:rPr>
          <w:rtl/>
        </w:rPr>
        <w:t xml:space="preserve"> الجعل بيد الله لذلك نسب الجعل إلى الله.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البقرة: 124.</w:t>
      </w:r>
    </w:p>
    <w:p w:rsidR="00FE4F18" w:rsidRDefault="00FE4F18" w:rsidP="00AD283C">
      <w:pPr>
        <w:pStyle w:val="libFootnote0"/>
      </w:pPr>
      <w:r w:rsidRPr="00480AC4">
        <w:rPr>
          <w:rtl/>
        </w:rPr>
        <w:t>2 - لقمان: 13.</w:t>
      </w:r>
    </w:p>
    <w:p w:rsidR="00FE4F18" w:rsidRDefault="00FE4F18" w:rsidP="00AD283C">
      <w:pPr>
        <w:pStyle w:val="libFootnote0"/>
      </w:pPr>
      <w:r w:rsidRPr="00480AC4">
        <w:rPr>
          <w:rtl/>
        </w:rPr>
        <w:t>3 - طه: 29 - 32.</w:t>
      </w:r>
    </w:p>
    <w:p w:rsidR="00FE4F18" w:rsidRDefault="00FE4F18" w:rsidP="00AD283C">
      <w:pPr>
        <w:pStyle w:val="libNormal"/>
        <w:rPr>
          <w:rtl/>
        </w:rPr>
      </w:pPr>
      <w:r>
        <w:rPr>
          <w:rtl/>
        </w:rPr>
        <w:br w:type="page"/>
      </w:r>
    </w:p>
    <w:p w:rsidR="00FE4F18" w:rsidRDefault="00FE4F18" w:rsidP="00997ADF">
      <w:pPr>
        <w:pStyle w:val="Heading3"/>
      </w:pPr>
      <w:bookmarkStart w:id="286" w:name="_Toc382042714"/>
      <w:r w:rsidRPr="00ED1B5B">
        <w:rPr>
          <w:rtl/>
        </w:rPr>
        <w:lastRenderedPageBreak/>
        <w:t>إنما وليكم...:</w:t>
      </w:r>
      <w:bookmarkEnd w:id="286"/>
    </w:p>
    <w:p w:rsidR="00FE4F18" w:rsidRDefault="00FE4F18" w:rsidP="00997ADF">
      <w:pPr>
        <w:pStyle w:val="libNormal"/>
      </w:pPr>
      <w:r w:rsidRPr="00FE4F18">
        <w:rPr>
          <w:rtl/>
        </w:rPr>
        <w:t>قال تعالى:</w:t>
      </w:r>
      <w:r w:rsidRPr="00AE28A0">
        <w:rPr>
          <w:rStyle w:val="libAieChar"/>
          <w:rtl/>
        </w:rPr>
        <w:t xml:space="preserve"> </w:t>
      </w:r>
      <w:r w:rsidRPr="00091063">
        <w:rPr>
          <w:rStyle w:val="libAlaemChar"/>
          <w:rtl/>
        </w:rPr>
        <w:t>(</w:t>
      </w:r>
      <w:r w:rsidR="00997ADF">
        <w:rPr>
          <w:rStyle w:val="libAieChar"/>
          <w:rFonts w:hint="cs"/>
          <w:rtl/>
        </w:rPr>
        <w:t xml:space="preserve"> </w:t>
      </w:r>
      <w:r w:rsidR="00997ADF" w:rsidRPr="00997ADF">
        <w:rPr>
          <w:rStyle w:val="libAieChar"/>
          <w:rFonts w:hint="cs"/>
          <w:rtl/>
        </w:rPr>
        <w:t>إِنَّمَا</w:t>
      </w:r>
      <w:r w:rsidR="00997ADF" w:rsidRPr="00997ADF">
        <w:rPr>
          <w:rStyle w:val="libAieChar"/>
          <w:rtl/>
        </w:rPr>
        <w:t xml:space="preserve"> </w:t>
      </w:r>
      <w:r w:rsidR="00997ADF" w:rsidRPr="00997ADF">
        <w:rPr>
          <w:rStyle w:val="libAieChar"/>
          <w:rFonts w:hint="cs"/>
          <w:rtl/>
        </w:rPr>
        <w:t>وَلِيُّكُمُ</w:t>
      </w:r>
      <w:r w:rsidR="00997ADF" w:rsidRPr="00997ADF">
        <w:rPr>
          <w:rStyle w:val="libAieChar"/>
          <w:rtl/>
        </w:rPr>
        <w:t xml:space="preserve"> </w:t>
      </w:r>
      <w:r w:rsidR="00997ADF" w:rsidRPr="00997ADF">
        <w:rPr>
          <w:rStyle w:val="libAieChar"/>
          <w:rFonts w:hint="cs"/>
          <w:rtl/>
        </w:rPr>
        <w:t>اللَّـهُ</w:t>
      </w:r>
      <w:r w:rsidR="00997ADF" w:rsidRPr="00997ADF">
        <w:rPr>
          <w:rStyle w:val="libAieChar"/>
          <w:rtl/>
        </w:rPr>
        <w:t xml:space="preserve"> </w:t>
      </w:r>
      <w:r w:rsidR="00997ADF" w:rsidRPr="00997ADF">
        <w:rPr>
          <w:rStyle w:val="libAieChar"/>
          <w:rFonts w:hint="cs"/>
          <w:rtl/>
        </w:rPr>
        <w:t>وَرَسُولُهُ</w:t>
      </w:r>
      <w:r w:rsidR="00997ADF" w:rsidRPr="00997ADF">
        <w:rPr>
          <w:rStyle w:val="libAieChar"/>
          <w:rtl/>
        </w:rPr>
        <w:t xml:space="preserve"> </w:t>
      </w:r>
      <w:r w:rsidR="00997ADF" w:rsidRPr="00997ADF">
        <w:rPr>
          <w:rStyle w:val="libAieChar"/>
          <w:rFonts w:hint="cs"/>
          <w:rtl/>
        </w:rPr>
        <w:t>وَالَّذِينَ</w:t>
      </w:r>
      <w:r w:rsidR="00997ADF" w:rsidRPr="00997ADF">
        <w:rPr>
          <w:rStyle w:val="libAieChar"/>
          <w:rtl/>
        </w:rPr>
        <w:t xml:space="preserve"> </w:t>
      </w:r>
      <w:r w:rsidR="00997ADF" w:rsidRPr="00997ADF">
        <w:rPr>
          <w:rStyle w:val="libAieChar"/>
          <w:rFonts w:hint="cs"/>
          <w:rtl/>
        </w:rPr>
        <w:t>آمَنُوا</w:t>
      </w:r>
      <w:r w:rsidR="00997ADF" w:rsidRPr="00997ADF">
        <w:rPr>
          <w:rStyle w:val="libAieChar"/>
          <w:rtl/>
        </w:rPr>
        <w:t xml:space="preserve"> </w:t>
      </w:r>
      <w:r w:rsidR="00997ADF" w:rsidRPr="00997ADF">
        <w:rPr>
          <w:rStyle w:val="libAieChar"/>
          <w:rFonts w:hint="cs"/>
          <w:rtl/>
        </w:rPr>
        <w:t>الَّذِينَ</w:t>
      </w:r>
      <w:r w:rsidR="00997ADF" w:rsidRPr="00997ADF">
        <w:rPr>
          <w:rStyle w:val="libAieChar"/>
          <w:rtl/>
        </w:rPr>
        <w:t xml:space="preserve"> </w:t>
      </w:r>
      <w:r w:rsidR="00997ADF" w:rsidRPr="00997ADF">
        <w:rPr>
          <w:rStyle w:val="libAieChar"/>
          <w:rFonts w:hint="cs"/>
          <w:rtl/>
        </w:rPr>
        <w:t>يُقِيمُونَ</w:t>
      </w:r>
      <w:r w:rsidR="00997ADF" w:rsidRPr="00997ADF">
        <w:rPr>
          <w:rStyle w:val="libAieChar"/>
          <w:rtl/>
        </w:rPr>
        <w:t xml:space="preserve"> </w:t>
      </w:r>
      <w:r w:rsidR="00997ADF" w:rsidRPr="00997ADF">
        <w:rPr>
          <w:rStyle w:val="libAieChar"/>
          <w:rFonts w:hint="cs"/>
          <w:rtl/>
        </w:rPr>
        <w:t>الصَّلَاةَ</w:t>
      </w:r>
      <w:r w:rsidR="00997ADF" w:rsidRPr="00997ADF">
        <w:rPr>
          <w:rStyle w:val="libAieChar"/>
          <w:rtl/>
        </w:rPr>
        <w:t xml:space="preserve"> </w:t>
      </w:r>
      <w:r w:rsidR="00997ADF" w:rsidRPr="00997ADF">
        <w:rPr>
          <w:rStyle w:val="libAieChar"/>
          <w:rFonts w:hint="cs"/>
          <w:rtl/>
        </w:rPr>
        <w:t>وَيُؤْتُونَ</w:t>
      </w:r>
      <w:r w:rsidR="00997ADF" w:rsidRPr="00997ADF">
        <w:rPr>
          <w:rStyle w:val="libAieChar"/>
          <w:rtl/>
        </w:rPr>
        <w:t xml:space="preserve"> </w:t>
      </w:r>
      <w:r w:rsidR="00997ADF" w:rsidRPr="00997ADF">
        <w:rPr>
          <w:rStyle w:val="libAieChar"/>
          <w:rFonts w:hint="cs"/>
          <w:rtl/>
        </w:rPr>
        <w:t>الزَّكَاةَ</w:t>
      </w:r>
      <w:r w:rsidR="00997ADF" w:rsidRPr="00997ADF">
        <w:rPr>
          <w:rStyle w:val="libAieChar"/>
          <w:rtl/>
        </w:rPr>
        <w:t xml:space="preserve"> </w:t>
      </w:r>
      <w:r w:rsidR="00997ADF" w:rsidRPr="00997ADF">
        <w:rPr>
          <w:rStyle w:val="libAieChar"/>
          <w:rFonts w:hint="cs"/>
          <w:rtl/>
        </w:rPr>
        <w:t>وَهُمْ</w:t>
      </w:r>
      <w:r w:rsidR="00997ADF" w:rsidRPr="00997ADF">
        <w:rPr>
          <w:rStyle w:val="libAieChar"/>
          <w:rtl/>
        </w:rPr>
        <w:t xml:space="preserve"> </w:t>
      </w:r>
      <w:r w:rsidR="00997ADF" w:rsidRPr="00997ADF">
        <w:rPr>
          <w:rStyle w:val="libAieChar"/>
          <w:rFonts w:hint="cs"/>
          <w:rtl/>
        </w:rPr>
        <w:t>رَاكِعُونَ</w:t>
      </w:r>
      <w:r w:rsidR="00997ADF" w:rsidRPr="00997ADF">
        <w:rPr>
          <w:rStyle w:val="libAieChar"/>
          <w:rtl/>
        </w:rPr>
        <w:t xml:space="preserve"> </w:t>
      </w:r>
      <w:r w:rsidR="00997ADF">
        <w:rPr>
          <w:rStyle w:val="libAieChar"/>
          <w:rFonts w:hint="cs"/>
          <w:rtl/>
        </w:rPr>
        <w:t>*</w:t>
      </w:r>
      <w:r w:rsidR="00997ADF" w:rsidRPr="00997ADF">
        <w:rPr>
          <w:rStyle w:val="libAieChar"/>
          <w:rtl/>
        </w:rPr>
        <w:t xml:space="preserve"> </w:t>
      </w:r>
      <w:r w:rsidR="00997ADF" w:rsidRPr="00997ADF">
        <w:rPr>
          <w:rStyle w:val="libAieChar"/>
          <w:rFonts w:hint="cs"/>
          <w:rtl/>
        </w:rPr>
        <w:t>وَمَن</w:t>
      </w:r>
      <w:r w:rsidR="00997ADF" w:rsidRPr="00997ADF">
        <w:rPr>
          <w:rStyle w:val="libAieChar"/>
          <w:rtl/>
        </w:rPr>
        <w:t xml:space="preserve"> </w:t>
      </w:r>
      <w:r w:rsidR="00997ADF" w:rsidRPr="00997ADF">
        <w:rPr>
          <w:rStyle w:val="libAieChar"/>
          <w:rFonts w:hint="cs"/>
          <w:rtl/>
        </w:rPr>
        <w:t>يَتَوَلَّ</w:t>
      </w:r>
      <w:r w:rsidR="00997ADF" w:rsidRPr="00997ADF">
        <w:rPr>
          <w:rStyle w:val="libAieChar"/>
          <w:rtl/>
        </w:rPr>
        <w:t xml:space="preserve"> </w:t>
      </w:r>
      <w:r w:rsidR="00997ADF" w:rsidRPr="00997ADF">
        <w:rPr>
          <w:rStyle w:val="libAieChar"/>
          <w:rFonts w:hint="cs"/>
          <w:rtl/>
        </w:rPr>
        <w:t>اللَّـهَ</w:t>
      </w:r>
      <w:r w:rsidR="00997ADF" w:rsidRPr="00997ADF">
        <w:rPr>
          <w:rStyle w:val="libAieChar"/>
          <w:rtl/>
        </w:rPr>
        <w:t xml:space="preserve"> </w:t>
      </w:r>
      <w:r w:rsidR="00997ADF" w:rsidRPr="00997ADF">
        <w:rPr>
          <w:rStyle w:val="libAieChar"/>
          <w:rFonts w:hint="cs"/>
          <w:rtl/>
        </w:rPr>
        <w:t>وَرَسُولَهُ</w:t>
      </w:r>
      <w:r w:rsidR="00997ADF" w:rsidRPr="00997ADF">
        <w:rPr>
          <w:rStyle w:val="libAieChar"/>
          <w:rtl/>
        </w:rPr>
        <w:t xml:space="preserve"> </w:t>
      </w:r>
      <w:r w:rsidR="00997ADF" w:rsidRPr="00997ADF">
        <w:rPr>
          <w:rStyle w:val="libAieChar"/>
          <w:rFonts w:hint="cs"/>
          <w:rtl/>
        </w:rPr>
        <w:t>وَالَّذِينَ</w:t>
      </w:r>
      <w:r w:rsidR="00997ADF" w:rsidRPr="00997ADF">
        <w:rPr>
          <w:rStyle w:val="libAieChar"/>
          <w:rtl/>
        </w:rPr>
        <w:t xml:space="preserve"> </w:t>
      </w:r>
      <w:r w:rsidR="00997ADF" w:rsidRPr="00997ADF">
        <w:rPr>
          <w:rStyle w:val="libAieChar"/>
          <w:rFonts w:hint="cs"/>
          <w:rtl/>
        </w:rPr>
        <w:t>آمَنُوا</w:t>
      </w:r>
      <w:r w:rsidR="00997ADF" w:rsidRPr="00997ADF">
        <w:rPr>
          <w:rStyle w:val="libAieChar"/>
          <w:rtl/>
        </w:rPr>
        <w:t xml:space="preserve"> </w:t>
      </w:r>
      <w:r w:rsidR="00997ADF" w:rsidRPr="00997ADF">
        <w:rPr>
          <w:rStyle w:val="libAieChar"/>
          <w:rFonts w:hint="cs"/>
          <w:rtl/>
        </w:rPr>
        <w:t>فَإِنَّ</w:t>
      </w:r>
      <w:r w:rsidR="00997ADF" w:rsidRPr="00997ADF">
        <w:rPr>
          <w:rStyle w:val="libAieChar"/>
          <w:rtl/>
        </w:rPr>
        <w:t xml:space="preserve"> </w:t>
      </w:r>
      <w:r w:rsidR="00997ADF" w:rsidRPr="00997ADF">
        <w:rPr>
          <w:rStyle w:val="libAieChar"/>
          <w:rFonts w:hint="cs"/>
          <w:rtl/>
        </w:rPr>
        <w:t>حِزْبَ</w:t>
      </w:r>
      <w:r w:rsidR="00997ADF" w:rsidRPr="00997ADF">
        <w:rPr>
          <w:rStyle w:val="libAieChar"/>
          <w:rtl/>
        </w:rPr>
        <w:t xml:space="preserve"> </w:t>
      </w:r>
      <w:r w:rsidR="00997ADF" w:rsidRPr="00997ADF">
        <w:rPr>
          <w:rStyle w:val="libAieChar"/>
          <w:rFonts w:hint="cs"/>
          <w:rtl/>
        </w:rPr>
        <w:t>اللَّـهِ</w:t>
      </w:r>
      <w:r w:rsidR="00997ADF" w:rsidRPr="00997ADF">
        <w:rPr>
          <w:rStyle w:val="libAieChar"/>
          <w:rtl/>
        </w:rPr>
        <w:t xml:space="preserve"> </w:t>
      </w:r>
      <w:r w:rsidR="00997ADF" w:rsidRPr="00997ADF">
        <w:rPr>
          <w:rStyle w:val="libAieChar"/>
          <w:rFonts w:hint="cs"/>
          <w:rtl/>
        </w:rPr>
        <w:t>هُمُ</w:t>
      </w:r>
      <w:r w:rsidR="00997ADF" w:rsidRPr="00997ADF">
        <w:rPr>
          <w:rStyle w:val="libAieChar"/>
          <w:rtl/>
        </w:rPr>
        <w:t xml:space="preserve"> </w:t>
      </w:r>
      <w:r w:rsidR="00997ADF" w:rsidRPr="00997ADF">
        <w:rPr>
          <w:rStyle w:val="libAieChar"/>
          <w:rFonts w:hint="cs"/>
          <w:rtl/>
        </w:rPr>
        <w:t>الْغَالِبُونَ</w:t>
      </w:r>
      <w:r w:rsidR="00997ADF">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 xml:space="preserve">نزلت هذه الآية في علي بن أبي طالب </w:t>
      </w:r>
      <w:r w:rsidR="00AD283C" w:rsidRPr="00AD283C">
        <w:rPr>
          <w:rStyle w:val="libAlaemChar"/>
          <w:rtl/>
        </w:rPr>
        <w:t>عليه‌السلام</w:t>
      </w:r>
      <w:r w:rsidRPr="00480AC4">
        <w:rPr>
          <w:rtl/>
        </w:rPr>
        <w:t>، حين تصد</w:t>
      </w:r>
      <w:r>
        <w:rPr>
          <w:rFonts w:hint="cs"/>
          <w:rtl/>
        </w:rPr>
        <w:t>َّ</w:t>
      </w:r>
      <w:r w:rsidRPr="00480AC4">
        <w:rPr>
          <w:rtl/>
        </w:rPr>
        <w:t>ق بخاتمة وهو راكع</w:t>
      </w:r>
      <w:r>
        <w:rPr>
          <w:rFonts w:hint="cs"/>
          <w:rtl/>
        </w:rPr>
        <w:t>ٌ</w:t>
      </w:r>
      <w:r w:rsidRPr="00480AC4">
        <w:rPr>
          <w:rtl/>
        </w:rPr>
        <w:t>، بإجماع المفسرين.</w:t>
      </w:r>
    </w:p>
    <w:p w:rsidR="00FE4F18" w:rsidRDefault="00FE4F18" w:rsidP="00997ADF">
      <w:pPr>
        <w:pStyle w:val="libNormal"/>
      </w:pPr>
      <w:r w:rsidRPr="00480AC4">
        <w:rPr>
          <w:rtl/>
        </w:rPr>
        <w:t xml:space="preserve">ففي الدر المنثور: " أخرج الخطيب في المتفق عن ابن عباس قال: تصدق علي </w:t>
      </w:r>
      <w:r w:rsidR="00AD283C" w:rsidRPr="00AD283C">
        <w:rPr>
          <w:rStyle w:val="libAlaemChar"/>
          <w:rtl/>
        </w:rPr>
        <w:t>عليه‌السلام</w:t>
      </w:r>
      <w:r w:rsidRPr="00480AC4">
        <w:rPr>
          <w:rtl/>
        </w:rPr>
        <w:t xml:space="preserve"> بخاتمه وهو راكع فقال النبي </w:t>
      </w:r>
      <w:r w:rsidR="00AD283C" w:rsidRPr="00AD283C">
        <w:rPr>
          <w:rStyle w:val="libAlaemChar"/>
          <w:rtl/>
        </w:rPr>
        <w:t>صلى‌الله‌عليه‌وآله‌وسلم</w:t>
      </w:r>
      <w:r w:rsidRPr="00480AC4">
        <w:rPr>
          <w:rtl/>
        </w:rPr>
        <w:t xml:space="preserve"> للسائل من أعطاك هذا الخاتم؟ قال: ذاك الراكع. فأنزل الله: </w:t>
      </w:r>
      <w:r w:rsidRPr="00091063">
        <w:rPr>
          <w:rStyle w:val="libAlaemChar"/>
          <w:rtl/>
        </w:rPr>
        <w:t>(</w:t>
      </w:r>
      <w:r w:rsidR="00997ADF">
        <w:rPr>
          <w:rStyle w:val="libAieChar"/>
          <w:rFonts w:hint="cs"/>
          <w:rtl/>
        </w:rPr>
        <w:t xml:space="preserve"> </w:t>
      </w:r>
      <w:r w:rsidR="00997ADF" w:rsidRPr="00997ADF">
        <w:rPr>
          <w:rStyle w:val="libAieChar"/>
          <w:rFonts w:hint="cs"/>
          <w:rtl/>
        </w:rPr>
        <w:t>إِنَّمَا</w:t>
      </w:r>
      <w:r w:rsidR="00997ADF" w:rsidRPr="00997ADF">
        <w:rPr>
          <w:rStyle w:val="libAieChar"/>
          <w:rtl/>
        </w:rPr>
        <w:t xml:space="preserve"> </w:t>
      </w:r>
      <w:r w:rsidR="00997ADF" w:rsidRPr="00997ADF">
        <w:rPr>
          <w:rStyle w:val="libAieChar"/>
          <w:rFonts w:hint="cs"/>
          <w:rtl/>
        </w:rPr>
        <w:t>وَلِيُّكُمُ</w:t>
      </w:r>
      <w:r w:rsidR="00997ADF">
        <w:rPr>
          <w:rStyle w:val="libAieChar"/>
          <w:rFonts w:hint="cs"/>
          <w:rtl/>
        </w:rPr>
        <w:t xml:space="preserve"> </w:t>
      </w:r>
      <w:r w:rsidRPr="00AE28A0">
        <w:rPr>
          <w:rStyle w:val="libAieChar"/>
          <w:rtl/>
        </w:rPr>
        <w:t>...</w:t>
      </w:r>
      <w:r w:rsidR="00997ADF">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وبعد نزول هذه الآية أنشد حس</w:t>
      </w:r>
      <w:r>
        <w:rPr>
          <w:rFonts w:hint="cs"/>
          <w:rtl/>
        </w:rPr>
        <w:t>ّ</w:t>
      </w:r>
      <w:r w:rsidRPr="00480AC4">
        <w:rPr>
          <w:rtl/>
        </w:rPr>
        <w:t>ان بن ثابت:</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المائدة: 55 - 56.</w:t>
      </w:r>
    </w:p>
    <w:p w:rsidR="00FE4F18" w:rsidRDefault="00FE4F18" w:rsidP="00AD283C">
      <w:pPr>
        <w:pStyle w:val="libFootnote0"/>
      </w:pPr>
      <w:r w:rsidRPr="00480AC4">
        <w:rPr>
          <w:rtl/>
        </w:rPr>
        <w:t>2 - 2</w:t>
      </w:r>
      <w:r w:rsidR="00692C19">
        <w:rPr>
          <w:rtl/>
        </w:rPr>
        <w:t>/</w:t>
      </w:r>
      <w:r w:rsidRPr="00480AC4">
        <w:rPr>
          <w:rtl/>
        </w:rPr>
        <w:t>293 وراجع: تفسير الطبري: 6</w:t>
      </w:r>
      <w:r w:rsidR="00692C19">
        <w:rPr>
          <w:rtl/>
        </w:rPr>
        <w:t>/</w:t>
      </w:r>
      <w:r w:rsidRPr="00480AC4">
        <w:rPr>
          <w:rtl/>
        </w:rPr>
        <w:t>186. تفسير ابن كثير: 2</w:t>
      </w:r>
      <w:r w:rsidR="00692C19">
        <w:rPr>
          <w:rtl/>
        </w:rPr>
        <w:t>/</w:t>
      </w:r>
      <w:r w:rsidRPr="00480AC4">
        <w:rPr>
          <w:rtl/>
        </w:rPr>
        <w:t>74. تفسير الرازي: 4</w:t>
      </w:r>
      <w:r w:rsidR="00692C19">
        <w:rPr>
          <w:rtl/>
        </w:rPr>
        <w:t>/</w:t>
      </w:r>
      <w:r w:rsidRPr="00480AC4">
        <w:rPr>
          <w:rtl/>
        </w:rPr>
        <w:t>383.</w:t>
      </w:r>
    </w:p>
    <w:p w:rsidR="00FE4F18" w:rsidRDefault="00FE4F18" w:rsidP="00AD283C">
      <w:pPr>
        <w:pStyle w:val="libFootnote0"/>
      </w:pPr>
      <w:r w:rsidRPr="00480AC4">
        <w:rPr>
          <w:rtl/>
        </w:rPr>
        <w:t>تفسير القرطبي: 6</w:t>
      </w:r>
      <w:r w:rsidR="00692C19">
        <w:rPr>
          <w:rtl/>
        </w:rPr>
        <w:t>/</w:t>
      </w:r>
      <w:r w:rsidRPr="00480AC4">
        <w:rPr>
          <w:rtl/>
        </w:rPr>
        <w:t>221. تفسير الكشاف: 1</w:t>
      </w:r>
      <w:r w:rsidR="00692C19">
        <w:rPr>
          <w:rtl/>
        </w:rPr>
        <w:t>/</w:t>
      </w:r>
      <w:r w:rsidRPr="00480AC4">
        <w:rPr>
          <w:rtl/>
        </w:rPr>
        <w:t>624. فتح القدير، الشوكاني: 2</w:t>
      </w:r>
      <w:r w:rsidR="00692C19">
        <w:rPr>
          <w:rtl/>
        </w:rPr>
        <w:t>/</w:t>
      </w:r>
      <w:r w:rsidRPr="00480AC4">
        <w:rPr>
          <w:rtl/>
        </w:rPr>
        <w:t>53. زاد المسير في علم التفسير، ابن الجوزي: 2</w:t>
      </w:r>
      <w:r w:rsidR="00692C19">
        <w:rPr>
          <w:rtl/>
        </w:rPr>
        <w:t>/</w:t>
      </w:r>
      <w:r w:rsidRPr="00480AC4">
        <w:rPr>
          <w:rtl/>
        </w:rPr>
        <w:t>383. التسهيل لعلوم التنزيل، الكلبي: 1</w:t>
      </w:r>
      <w:r w:rsidR="00692C19">
        <w:rPr>
          <w:rtl/>
        </w:rPr>
        <w:t>/</w:t>
      </w:r>
      <w:r w:rsidRPr="00480AC4">
        <w:rPr>
          <w:rtl/>
        </w:rPr>
        <w:t>181. التفسير المنير لمعالم التنزيل، الجاوي: 1</w:t>
      </w:r>
      <w:r w:rsidR="00692C19">
        <w:rPr>
          <w:rtl/>
        </w:rPr>
        <w:t>/</w:t>
      </w:r>
      <w:r w:rsidRPr="00480AC4">
        <w:rPr>
          <w:rtl/>
        </w:rPr>
        <w:t>210. فتح البيان في مقاصد القرآن: 3</w:t>
      </w:r>
      <w:r w:rsidR="00692C19">
        <w:rPr>
          <w:rtl/>
        </w:rPr>
        <w:t>/</w:t>
      </w:r>
      <w:r w:rsidRPr="00480AC4">
        <w:rPr>
          <w:rtl/>
        </w:rPr>
        <w:t>51. أسباب النزول، الواحدي: 148.</w:t>
      </w:r>
    </w:p>
    <w:p w:rsidR="00FE4F18" w:rsidRDefault="00FE4F18" w:rsidP="00AD283C">
      <w:pPr>
        <w:pStyle w:val="libFootnote0"/>
      </w:pPr>
      <w:r w:rsidRPr="00480AC4">
        <w:rPr>
          <w:rtl/>
        </w:rPr>
        <w:t>تفسير النسفي: 1</w:t>
      </w:r>
      <w:r w:rsidR="00692C19">
        <w:rPr>
          <w:rtl/>
        </w:rPr>
        <w:t>/</w:t>
      </w:r>
      <w:r w:rsidRPr="00480AC4">
        <w:rPr>
          <w:rtl/>
        </w:rPr>
        <w:t>289. شواهد التنزيل، الحاكم الحسكاني: 1</w:t>
      </w:r>
      <w:r w:rsidR="00692C19">
        <w:rPr>
          <w:rtl/>
        </w:rPr>
        <w:t>/</w:t>
      </w:r>
      <w:r w:rsidRPr="00480AC4">
        <w:rPr>
          <w:rtl/>
        </w:rPr>
        <w:t>161. مناقب علي، ابن المغازلي:</w:t>
      </w:r>
    </w:p>
    <w:p w:rsidR="00FE4F18" w:rsidRDefault="00FE4F18" w:rsidP="00AD283C">
      <w:pPr>
        <w:pStyle w:val="libFootnote0"/>
      </w:pPr>
      <w:r w:rsidRPr="00480AC4">
        <w:rPr>
          <w:rtl/>
        </w:rPr>
        <w:t>ص 311 و 355 و 356 - 358. كفاية الطالب، الكنجي الشافعي: 228 و 250 و 251. ذخائر العقبى، محب الدين الطبري: ص 88 و 102. المناقب، الخوارزمي: ص 187. ترجمة الإمام علي من تاريخ دمشق: 2</w:t>
      </w:r>
      <w:r w:rsidR="00692C19">
        <w:rPr>
          <w:rtl/>
        </w:rPr>
        <w:t>/</w:t>
      </w:r>
      <w:r w:rsidRPr="00480AC4">
        <w:rPr>
          <w:rtl/>
        </w:rPr>
        <w:t>409. الفصول المهمة، ابن الصباغ: ص 108 و 123. لباب النقول، السيوطي بهامش تفسير الجلالين: ص 213. تذكرة الخواص: ص 18 و 208. نور الأبصار: ص 71. ينابيع المودة:</w:t>
      </w:r>
    </w:p>
    <w:p w:rsidR="00FE4F18" w:rsidRDefault="00FE4F18" w:rsidP="00AD283C">
      <w:pPr>
        <w:pStyle w:val="libFootnote0"/>
      </w:pPr>
      <w:r w:rsidRPr="00480AC4">
        <w:rPr>
          <w:rtl/>
        </w:rPr>
        <w:t>ص 151. أحكام القرآن، الجصاص: 4</w:t>
      </w:r>
      <w:r w:rsidR="00692C19">
        <w:rPr>
          <w:rtl/>
        </w:rPr>
        <w:t>/</w:t>
      </w:r>
      <w:r w:rsidRPr="00480AC4">
        <w:rPr>
          <w:rtl/>
        </w:rPr>
        <w:t>102. مجمع الزوائد: 7</w:t>
      </w:r>
      <w:r w:rsidR="00692C19">
        <w:rPr>
          <w:rtl/>
        </w:rPr>
        <w:t>/</w:t>
      </w:r>
      <w:r w:rsidRPr="00480AC4">
        <w:rPr>
          <w:rtl/>
        </w:rPr>
        <w:t>17. أنساب الأشراف: 2</w:t>
      </w:r>
      <w:r w:rsidR="00692C19">
        <w:rPr>
          <w:rtl/>
        </w:rPr>
        <w:t>/</w:t>
      </w:r>
      <w:r w:rsidRPr="00480AC4">
        <w:rPr>
          <w:rtl/>
        </w:rPr>
        <w:t>150.</w:t>
      </w:r>
    </w:p>
    <w:p w:rsidR="00FE4F18" w:rsidRDefault="00FE4F18" w:rsidP="00AD283C">
      <w:pPr>
        <w:pStyle w:val="libFootnote0"/>
      </w:pPr>
      <w:r w:rsidRPr="00480AC4">
        <w:rPr>
          <w:rtl/>
        </w:rPr>
        <w:t>كنز العمال: 15</w:t>
      </w:r>
      <w:r w:rsidR="00692C19">
        <w:rPr>
          <w:rtl/>
        </w:rPr>
        <w:t>/</w:t>
      </w:r>
      <w:r w:rsidRPr="00480AC4">
        <w:rPr>
          <w:rtl/>
        </w:rPr>
        <w:t>146. منتخب الكنز بهامش المسند: 5</w:t>
      </w:r>
      <w:r w:rsidR="00692C19">
        <w:rPr>
          <w:rtl/>
        </w:rPr>
        <w:t>/</w:t>
      </w:r>
      <w:r w:rsidRPr="00480AC4">
        <w:rPr>
          <w:rtl/>
        </w:rPr>
        <w:t>38. الرياض النضرة: 2</w:t>
      </w:r>
      <w:r w:rsidR="00692C19">
        <w:rPr>
          <w:rtl/>
        </w:rPr>
        <w:t>/</w:t>
      </w:r>
      <w:r w:rsidRPr="00480AC4">
        <w:rPr>
          <w:rtl/>
        </w:rPr>
        <w:t>273...</w:t>
      </w:r>
    </w:p>
    <w:p w:rsidR="00FE4F18" w:rsidRDefault="00FE4F18" w:rsidP="00AD283C">
      <w:pPr>
        <w:pStyle w:val="libFootnote0"/>
      </w:pPr>
      <w:r w:rsidRPr="00480AC4">
        <w:rPr>
          <w:rtl/>
        </w:rPr>
        <w:t>ملحق المراجعات: 384.</w:t>
      </w:r>
    </w:p>
    <w:p w:rsidR="00FE4F18" w:rsidRDefault="00FE4F18" w:rsidP="00AD283C">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997ADF" w:rsidTr="00997ADF">
        <w:trPr>
          <w:trHeight w:val="350"/>
        </w:trPr>
        <w:tc>
          <w:tcPr>
            <w:tcW w:w="3536" w:type="dxa"/>
            <w:shd w:val="clear" w:color="auto" w:fill="auto"/>
          </w:tcPr>
          <w:p w:rsidR="00997ADF" w:rsidRDefault="00997ADF" w:rsidP="00F1580E">
            <w:pPr>
              <w:pStyle w:val="libPoem"/>
            </w:pPr>
            <w:r w:rsidRPr="00997ADF">
              <w:rPr>
                <w:rtl/>
              </w:rPr>
              <w:lastRenderedPageBreak/>
              <w:t>أبا حسن تفديك نفسي ومهجتي</w:t>
            </w:r>
            <w:r w:rsidRPr="00725071">
              <w:rPr>
                <w:rStyle w:val="libPoemTiniChar0"/>
                <w:rtl/>
              </w:rPr>
              <w:br/>
              <w:t> </w:t>
            </w:r>
          </w:p>
        </w:tc>
        <w:tc>
          <w:tcPr>
            <w:tcW w:w="272" w:type="dxa"/>
            <w:shd w:val="clear" w:color="auto" w:fill="auto"/>
          </w:tcPr>
          <w:p w:rsidR="00997ADF" w:rsidRDefault="00997ADF" w:rsidP="00F1580E">
            <w:pPr>
              <w:pStyle w:val="libPoem"/>
              <w:rPr>
                <w:rtl/>
              </w:rPr>
            </w:pPr>
          </w:p>
        </w:tc>
        <w:tc>
          <w:tcPr>
            <w:tcW w:w="3502" w:type="dxa"/>
            <w:shd w:val="clear" w:color="auto" w:fill="auto"/>
          </w:tcPr>
          <w:p w:rsidR="00997ADF" w:rsidRDefault="00997ADF" w:rsidP="00F1580E">
            <w:pPr>
              <w:pStyle w:val="libPoem"/>
            </w:pPr>
            <w:r w:rsidRPr="00997ADF">
              <w:rPr>
                <w:rtl/>
              </w:rPr>
              <w:t>وكل</w:t>
            </w:r>
            <w:r w:rsidRPr="00997ADF">
              <w:rPr>
                <w:rFonts w:hint="cs"/>
                <w:rtl/>
              </w:rPr>
              <w:t>ّ</w:t>
            </w:r>
            <w:r w:rsidRPr="00997ADF">
              <w:rPr>
                <w:rtl/>
              </w:rPr>
              <w:t xml:space="preserve"> بطئ</w:t>
            </w:r>
            <w:r w:rsidRPr="00997ADF">
              <w:rPr>
                <w:rFonts w:hint="cs"/>
                <w:rtl/>
              </w:rPr>
              <w:t>ٍ</w:t>
            </w:r>
            <w:r w:rsidRPr="00997ADF">
              <w:rPr>
                <w:rtl/>
              </w:rPr>
              <w:t xml:space="preserve"> في اله</w:t>
            </w:r>
            <w:r w:rsidRPr="00997ADF">
              <w:rPr>
                <w:rFonts w:hint="cs"/>
                <w:rtl/>
              </w:rPr>
              <w:t>ُ</w:t>
            </w:r>
            <w:r w:rsidRPr="00997ADF">
              <w:rPr>
                <w:rtl/>
              </w:rPr>
              <w:t>دى ومسارع</w:t>
            </w:r>
            <w:r w:rsidRPr="00997ADF">
              <w:rPr>
                <w:rFonts w:hint="cs"/>
                <w:rtl/>
              </w:rPr>
              <w:t>ِ</w:t>
            </w:r>
            <w:r w:rsidRPr="00725071">
              <w:rPr>
                <w:rStyle w:val="libPoemTiniChar0"/>
                <w:rtl/>
              </w:rPr>
              <w:br/>
              <w:t> </w:t>
            </w:r>
          </w:p>
        </w:tc>
      </w:tr>
      <w:tr w:rsidR="00997ADF" w:rsidTr="00997ADF">
        <w:tblPrEx>
          <w:tblLook w:val="04A0"/>
        </w:tblPrEx>
        <w:trPr>
          <w:trHeight w:val="350"/>
        </w:trPr>
        <w:tc>
          <w:tcPr>
            <w:tcW w:w="3536" w:type="dxa"/>
          </w:tcPr>
          <w:p w:rsidR="00997ADF" w:rsidRDefault="00997ADF" w:rsidP="00F1580E">
            <w:pPr>
              <w:pStyle w:val="libPoem"/>
            </w:pPr>
            <w:r w:rsidRPr="00997ADF">
              <w:rPr>
                <w:rtl/>
              </w:rPr>
              <w:t>أيذهب</w:t>
            </w:r>
            <w:r w:rsidRPr="00997ADF">
              <w:rPr>
                <w:rFonts w:hint="cs"/>
                <w:rtl/>
              </w:rPr>
              <w:t>ُ</w:t>
            </w:r>
            <w:r w:rsidRPr="00997ADF">
              <w:rPr>
                <w:rtl/>
              </w:rPr>
              <w:t xml:space="preserve"> مدحيك</w:t>
            </w:r>
            <w:r w:rsidRPr="00997ADF">
              <w:rPr>
                <w:rFonts w:hint="cs"/>
                <w:rtl/>
              </w:rPr>
              <w:t>َ</w:t>
            </w:r>
            <w:r w:rsidRPr="00997ADF">
              <w:rPr>
                <w:rtl/>
              </w:rPr>
              <w:t xml:space="preserve"> المحب</w:t>
            </w:r>
            <w:r w:rsidRPr="00997ADF">
              <w:rPr>
                <w:rFonts w:hint="cs"/>
                <w:rtl/>
              </w:rPr>
              <w:t>ّ</w:t>
            </w:r>
            <w:r w:rsidRPr="00997ADF">
              <w:rPr>
                <w:rtl/>
              </w:rPr>
              <w:t>ر</w:t>
            </w:r>
            <w:r w:rsidRPr="00997ADF">
              <w:rPr>
                <w:rFonts w:hint="cs"/>
                <w:rtl/>
              </w:rPr>
              <w:t>ُ</w:t>
            </w:r>
            <w:r w:rsidRPr="00997ADF">
              <w:rPr>
                <w:rtl/>
              </w:rPr>
              <w:t xml:space="preserve"> ضائعا</w:t>
            </w:r>
            <w:r w:rsidRPr="00997ADF">
              <w:rPr>
                <w:rFonts w:hint="cs"/>
                <w:rtl/>
              </w:rPr>
              <w:t>ً</w:t>
            </w:r>
            <w:r w:rsidRPr="00725071">
              <w:rPr>
                <w:rStyle w:val="libPoemTiniChar0"/>
                <w:rtl/>
              </w:rPr>
              <w:br/>
              <w:t> </w:t>
            </w:r>
          </w:p>
        </w:tc>
        <w:tc>
          <w:tcPr>
            <w:tcW w:w="272" w:type="dxa"/>
          </w:tcPr>
          <w:p w:rsidR="00997ADF" w:rsidRDefault="00997ADF" w:rsidP="00F1580E">
            <w:pPr>
              <w:pStyle w:val="libPoem"/>
              <w:rPr>
                <w:rtl/>
              </w:rPr>
            </w:pPr>
          </w:p>
        </w:tc>
        <w:tc>
          <w:tcPr>
            <w:tcW w:w="3502" w:type="dxa"/>
          </w:tcPr>
          <w:p w:rsidR="00997ADF" w:rsidRDefault="00997ADF" w:rsidP="00F1580E">
            <w:pPr>
              <w:pStyle w:val="libPoem"/>
            </w:pPr>
            <w:r w:rsidRPr="00997ADF">
              <w:rPr>
                <w:rtl/>
              </w:rPr>
              <w:t>وما المدح</w:t>
            </w:r>
            <w:r w:rsidRPr="00997ADF">
              <w:rPr>
                <w:rFonts w:hint="cs"/>
                <w:rtl/>
              </w:rPr>
              <w:t>ُ</w:t>
            </w:r>
            <w:r w:rsidRPr="00997ADF">
              <w:rPr>
                <w:rtl/>
              </w:rPr>
              <w:t xml:space="preserve"> في ج</w:t>
            </w:r>
            <w:r w:rsidRPr="00997ADF">
              <w:rPr>
                <w:rFonts w:hint="cs"/>
                <w:rtl/>
              </w:rPr>
              <w:t>َ</w:t>
            </w:r>
            <w:r w:rsidRPr="00997ADF">
              <w:rPr>
                <w:rtl/>
              </w:rPr>
              <w:t>نب</w:t>
            </w:r>
            <w:r w:rsidRPr="00997ADF">
              <w:rPr>
                <w:rFonts w:hint="cs"/>
                <w:rtl/>
              </w:rPr>
              <w:t>ِ</w:t>
            </w:r>
            <w:r w:rsidRPr="00997ADF">
              <w:rPr>
                <w:rtl/>
              </w:rPr>
              <w:t xml:space="preserve"> الإله</w:t>
            </w:r>
            <w:r w:rsidRPr="00997ADF">
              <w:rPr>
                <w:rFonts w:hint="cs"/>
                <w:rtl/>
              </w:rPr>
              <w:t>ِ</w:t>
            </w:r>
            <w:r w:rsidRPr="00997ADF">
              <w:rPr>
                <w:rtl/>
              </w:rPr>
              <w:t xml:space="preserve"> بضائ</w:t>
            </w:r>
            <w:r w:rsidRPr="00997ADF">
              <w:rPr>
                <w:rFonts w:hint="cs"/>
                <w:rtl/>
              </w:rPr>
              <w:t>عِ</w:t>
            </w:r>
            <w:r w:rsidRPr="00725071">
              <w:rPr>
                <w:rStyle w:val="libPoemTiniChar0"/>
                <w:rtl/>
              </w:rPr>
              <w:br/>
              <w:t> </w:t>
            </w:r>
          </w:p>
        </w:tc>
      </w:tr>
      <w:tr w:rsidR="00997ADF" w:rsidTr="00997ADF">
        <w:tblPrEx>
          <w:tblLook w:val="04A0"/>
        </w:tblPrEx>
        <w:trPr>
          <w:trHeight w:val="350"/>
        </w:trPr>
        <w:tc>
          <w:tcPr>
            <w:tcW w:w="3536" w:type="dxa"/>
          </w:tcPr>
          <w:p w:rsidR="00997ADF" w:rsidRDefault="00997ADF" w:rsidP="00F1580E">
            <w:pPr>
              <w:pStyle w:val="libPoem"/>
            </w:pPr>
            <w:r w:rsidRPr="00997ADF">
              <w:rPr>
                <w:rtl/>
              </w:rPr>
              <w:t>فأنت الذي اعطيت</w:t>
            </w:r>
            <w:r w:rsidRPr="00997ADF">
              <w:rPr>
                <w:rFonts w:hint="cs"/>
                <w:rtl/>
              </w:rPr>
              <w:t>َ</w:t>
            </w:r>
            <w:r w:rsidRPr="00997ADF">
              <w:rPr>
                <w:rtl/>
              </w:rPr>
              <w:t xml:space="preserve"> إذ كنت</w:t>
            </w:r>
            <w:r w:rsidRPr="00997ADF">
              <w:rPr>
                <w:rFonts w:hint="cs"/>
                <w:rtl/>
              </w:rPr>
              <w:t>َ</w:t>
            </w:r>
            <w:r w:rsidRPr="00997ADF">
              <w:rPr>
                <w:rtl/>
              </w:rPr>
              <w:t xml:space="preserve"> راكعا</w:t>
            </w:r>
            <w:r w:rsidRPr="00997ADF">
              <w:rPr>
                <w:rFonts w:hint="cs"/>
                <w:rtl/>
              </w:rPr>
              <w:t>ً</w:t>
            </w:r>
            <w:r w:rsidRPr="00725071">
              <w:rPr>
                <w:rStyle w:val="libPoemTiniChar0"/>
                <w:rtl/>
              </w:rPr>
              <w:br/>
              <w:t> </w:t>
            </w:r>
          </w:p>
        </w:tc>
        <w:tc>
          <w:tcPr>
            <w:tcW w:w="272" w:type="dxa"/>
          </w:tcPr>
          <w:p w:rsidR="00997ADF" w:rsidRDefault="00997ADF" w:rsidP="00F1580E">
            <w:pPr>
              <w:pStyle w:val="libPoem"/>
              <w:rPr>
                <w:rtl/>
              </w:rPr>
            </w:pPr>
          </w:p>
        </w:tc>
        <w:tc>
          <w:tcPr>
            <w:tcW w:w="3502" w:type="dxa"/>
          </w:tcPr>
          <w:p w:rsidR="00997ADF" w:rsidRDefault="00997ADF" w:rsidP="00F1580E">
            <w:pPr>
              <w:pStyle w:val="libPoem"/>
            </w:pPr>
            <w:r w:rsidRPr="00997ADF">
              <w:rPr>
                <w:rtl/>
              </w:rPr>
              <w:t>زكاة فدتك النفس يا خير راكع</w:t>
            </w:r>
            <w:r w:rsidRPr="00997ADF">
              <w:rPr>
                <w:rFonts w:hint="cs"/>
                <w:rtl/>
              </w:rPr>
              <w:t>ِ</w:t>
            </w:r>
            <w:r w:rsidRPr="00725071">
              <w:rPr>
                <w:rStyle w:val="libPoemTiniChar0"/>
                <w:rtl/>
              </w:rPr>
              <w:br/>
              <w:t> </w:t>
            </w:r>
          </w:p>
        </w:tc>
      </w:tr>
      <w:tr w:rsidR="00997ADF" w:rsidTr="00997ADF">
        <w:tblPrEx>
          <w:tblLook w:val="04A0"/>
        </w:tblPrEx>
        <w:trPr>
          <w:trHeight w:val="350"/>
        </w:trPr>
        <w:tc>
          <w:tcPr>
            <w:tcW w:w="3536" w:type="dxa"/>
          </w:tcPr>
          <w:p w:rsidR="00997ADF" w:rsidRDefault="00997ADF" w:rsidP="00F1580E">
            <w:pPr>
              <w:pStyle w:val="libPoem"/>
            </w:pPr>
            <w:r w:rsidRPr="00997ADF">
              <w:rPr>
                <w:rtl/>
              </w:rPr>
              <w:t>فأنزل فيك الله خير</w:t>
            </w:r>
            <w:r w:rsidRPr="00997ADF">
              <w:rPr>
                <w:rFonts w:hint="cs"/>
                <w:rtl/>
              </w:rPr>
              <w:t>َ</w:t>
            </w:r>
            <w:r w:rsidRPr="00997ADF">
              <w:rPr>
                <w:rtl/>
              </w:rPr>
              <w:t xml:space="preserve"> ولاية</w:t>
            </w:r>
            <w:r w:rsidRPr="00997ADF">
              <w:rPr>
                <w:rFonts w:hint="cs"/>
                <w:rtl/>
              </w:rPr>
              <w:t>ٍ</w:t>
            </w:r>
            <w:r w:rsidRPr="00725071">
              <w:rPr>
                <w:rStyle w:val="libPoemTiniChar0"/>
                <w:rtl/>
              </w:rPr>
              <w:br/>
              <w:t> </w:t>
            </w:r>
          </w:p>
        </w:tc>
        <w:tc>
          <w:tcPr>
            <w:tcW w:w="272" w:type="dxa"/>
          </w:tcPr>
          <w:p w:rsidR="00997ADF" w:rsidRDefault="00997ADF" w:rsidP="00F1580E">
            <w:pPr>
              <w:pStyle w:val="libPoem"/>
              <w:rPr>
                <w:rtl/>
              </w:rPr>
            </w:pPr>
          </w:p>
        </w:tc>
        <w:tc>
          <w:tcPr>
            <w:tcW w:w="3502" w:type="dxa"/>
          </w:tcPr>
          <w:p w:rsidR="00997ADF" w:rsidRDefault="00997ADF" w:rsidP="00F1580E">
            <w:pPr>
              <w:pStyle w:val="libPoem"/>
            </w:pPr>
            <w:r w:rsidRPr="00997ADF">
              <w:rPr>
                <w:rtl/>
              </w:rPr>
              <w:t>وبي</w:t>
            </w:r>
            <w:r w:rsidRPr="00997ADF">
              <w:rPr>
                <w:rFonts w:hint="cs"/>
                <w:rtl/>
              </w:rPr>
              <w:t>َّ</w:t>
            </w:r>
            <w:r w:rsidRPr="00997ADF">
              <w:rPr>
                <w:rtl/>
              </w:rPr>
              <w:t>نها في محكمات الشرائع</w:t>
            </w:r>
            <w:r w:rsidRPr="00997ADF">
              <w:rPr>
                <w:rFonts w:hint="cs"/>
                <w:rtl/>
              </w:rPr>
              <w:t>ِ</w:t>
            </w:r>
            <w:r w:rsidRPr="00997ADF">
              <w:rPr>
                <w:rtl/>
              </w:rPr>
              <w:t xml:space="preserve"> </w:t>
            </w:r>
            <w:r w:rsidRPr="00997ADF">
              <w:rPr>
                <w:rStyle w:val="libFootnotenumChar"/>
                <w:rtl/>
              </w:rPr>
              <w:t>(1)</w:t>
            </w:r>
            <w:r w:rsidRPr="00725071">
              <w:rPr>
                <w:rStyle w:val="libPoemTiniChar0"/>
                <w:rtl/>
              </w:rPr>
              <w:br/>
              <w:t> </w:t>
            </w:r>
          </w:p>
        </w:tc>
      </w:tr>
    </w:tbl>
    <w:p w:rsidR="00FE4F18" w:rsidRDefault="00FE4F18" w:rsidP="00FE4F18">
      <w:pPr>
        <w:pStyle w:val="libNormal"/>
      </w:pPr>
      <w:r w:rsidRPr="00480AC4">
        <w:rPr>
          <w:rtl/>
        </w:rPr>
        <w:t xml:space="preserve">ويشكل البعض: كيف تكون الآية نازلة في علي وقد جاءت بصيغة الجمع </w:t>
      </w:r>
      <w:r w:rsidRPr="00091063">
        <w:rPr>
          <w:rStyle w:val="libAlaemChar"/>
          <w:rtl/>
        </w:rPr>
        <w:t>(</w:t>
      </w:r>
      <w:r w:rsidRPr="00AE28A0">
        <w:rPr>
          <w:rStyle w:val="libAieChar"/>
          <w:rtl/>
        </w:rPr>
        <w:t>والذين آمنوا</w:t>
      </w:r>
      <w:r w:rsidRPr="00091063">
        <w:rPr>
          <w:rStyle w:val="libAlaemChar"/>
          <w:rtl/>
        </w:rPr>
        <w:t>)</w:t>
      </w:r>
      <w:r w:rsidRPr="00480AC4">
        <w:rPr>
          <w:rtl/>
        </w:rPr>
        <w:t>؟</w:t>
      </w:r>
    </w:p>
    <w:p w:rsidR="00FE4F18" w:rsidRDefault="00FE4F18" w:rsidP="00FE4F18">
      <w:pPr>
        <w:pStyle w:val="libNormal"/>
      </w:pPr>
      <w:r w:rsidRPr="00480AC4">
        <w:rPr>
          <w:rtl/>
        </w:rPr>
        <w:t xml:space="preserve">يقول الزمخشري: " فإن قلت: كيف صح أن يكون لعلي </w:t>
      </w:r>
      <w:r w:rsidR="00DB214B" w:rsidRPr="00DB214B">
        <w:rPr>
          <w:rStyle w:val="libAlaemChar"/>
          <w:rtl/>
        </w:rPr>
        <w:t>رضي‌الله‌عنه</w:t>
      </w:r>
      <w:r w:rsidRPr="00480AC4">
        <w:rPr>
          <w:rtl/>
        </w:rPr>
        <w:t xml:space="preserve"> واللفظ لفظ جماعة؟</w:t>
      </w:r>
    </w:p>
    <w:p w:rsidR="00FE4F18" w:rsidRDefault="00FE4F18" w:rsidP="00FE4F18">
      <w:pPr>
        <w:pStyle w:val="libNormal"/>
      </w:pPr>
      <w:r w:rsidRPr="00480AC4">
        <w:rPr>
          <w:rtl/>
        </w:rPr>
        <w:t xml:space="preserve">قلت: جئ به على لفظ الجمع وإن كان السبب فيه رجلا واحدا ليرغب الناس في مثل فعله " </w:t>
      </w:r>
      <w:r w:rsidRPr="00AD283C">
        <w:rPr>
          <w:rStyle w:val="libFootnotenumChar"/>
          <w:rtl/>
        </w:rPr>
        <w:t>(2)</w:t>
      </w:r>
      <w:r w:rsidRPr="00480AC4">
        <w:rPr>
          <w:rtl/>
        </w:rPr>
        <w:t>.</w:t>
      </w:r>
    </w:p>
    <w:p w:rsidR="00FE4F18" w:rsidRDefault="00FE4F18" w:rsidP="00997ADF">
      <w:pPr>
        <w:pStyle w:val="libNormal"/>
      </w:pPr>
      <w:r w:rsidRPr="00480AC4">
        <w:rPr>
          <w:rtl/>
        </w:rPr>
        <w:t xml:space="preserve">وهذا الأسلوب موجود في لغة العرب. قال الطبري في تفسير قوله تعالى: </w:t>
      </w:r>
      <w:r w:rsidRPr="00091063">
        <w:rPr>
          <w:rStyle w:val="libAlaemChar"/>
          <w:rtl/>
        </w:rPr>
        <w:t>(</w:t>
      </w:r>
      <w:r w:rsidR="00997ADF">
        <w:rPr>
          <w:rStyle w:val="libAieChar"/>
          <w:rFonts w:hint="cs"/>
          <w:rtl/>
        </w:rPr>
        <w:t xml:space="preserve"> </w:t>
      </w:r>
      <w:r w:rsidR="00997ADF" w:rsidRPr="00997ADF">
        <w:rPr>
          <w:rStyle w:val="libAieChar"/>
          <w:rFonts w:hint="cs"/>
          <w:rtl/>
        </w:rPr>
        <w:t>إِذَا</w:t>
      </w:r>
      <w:r w:rsidR="00997ADF" w:rsidRPr="00997ADF">
        <w:rPr>
          <w:rStyle w:val="libAieChar"/>
          <w:rtl/>
        </w:rPr>
        <w:t xml:space="preserve"> </w:t>
      </w:r>
      <w:r w:rsidR="00997ADF" w:rsidRPr="00997ADF">
        <w:rPr>
          <w:rStyle w:val="libAieChar"/>
          <w:rFonts w:hint="cs"/>
          <w:rtl/>
        </w:rPr>
        <w:t>جَاءَكَ</w:t>
      </w:r>
      <w:r w:rsidR="00997ADF" w:rsidRPr="00997ADF">
        <w:rPr>
          <w:rStyle w:val="libAieChar"/>
          <w:rtl/>
        </w:rPr>
        <w:t xml:space="preserve"> </w:t>
      </w:r>
      <w:r w:rsidR="00997ADF" w:rsidRPr="00997ADF">
        <w:rPr>
          <w:rStyle w:val="libAieChar"/>
          <w:rFonts w:hint="cs"/>
          <w:rtl/>
        </w:rPr>
        <w:t>الْمُنَافِقُونَ</w:t>
      </w:r>
      <w:r w:rsidR="00997ADF" w:rsidRPr="00997ADF">
        <w:rPr>
          <w:rStyle w:val="libAieChar"/>
          <w:rtl/>
        </w:rPr>
        <w:t xml:space="preserve"> </w:t>
      </w:r>
      <w:r w:rsidR="00997ADF" w:rsidRPr="00997ADF">
        <w:rPr>
          <w:rStyle w:val="libAieChar"/>
          <w:rFonts w:hint="cs"/>
          <w:rtl/>
        </w:rPr>
        <w:t>قَالُوا</w:t>
      </w:r>
      <w:r w:rsidR="00997ADF" w:rsidRPr="00997ADF">
        <w:rPr>
          <w:rStyle w:val="libAieChar"/>
          <w:rtl/>
        </w:rPr>
        <w:t xml:space="preserve"> </w:t>
      </w:r>
      <w:r w:rsidR="00997ADF" w:rsidRPr="00997ADF">
        <w:rPr>
          <w:rStyle w:val="libAieChar"/>
          <w:rFonts w:hint="cs"/>
          <w:rtl/>
        </w:rPr>
        <w:t>نَشْهَدُ</w:t>
      </w:r>
      <w:r w:rsidR="00997ADF" w:rsidRPr="00997ADF">
        <w:rPr>
          <w:rStyle w:val="libAieChar"/>
          <w:rtl/>
        </w:rPr>
        <w:t xml:space="preserve"> </w:t>
      </w:r>
      <w:r w:rsidR="00997ADF" w:rsidRPr="00997ADF">
        <w:rPr>
          <w:rStyle w:val="libAieChar"/>
          <w:rFonts w:hint="cs"/>
          <w:rtl/>
        </w:rPr>
        <w:t>إِنَّكَ</w:t>
      </w:r>
      <w:r w:rsidR="00997ADF" w:rsidRPr="00997ADF">
        <w:rPr>
          <w:rStyle w:val="libAieChar"/>
          <w:rtl/>
        </w:rPr>
        <w:t xml:space="preserve"> </w:t>
      </w:r>
      <w:r w:rsidR="00997ADF" w:rsidRPr="00997ADF">
        <w:rPr>
          <w:rStyle w:val="libAieChar"/>
          <w:rFonts w:hint="cs"/>
          <w:rtl/>
        </w:rPr>
        <w:t>لَرَسُولُ</w:t>
      </w:r>
      <w:r w:rsidR="00997ADF" w:rsidRPr="00997ADF">
        <w:rPr>
          <w:rStyle w:val="libAieChar"/>
          <w:rtl/>
        </w:rPr>
        <w:t xml:space="preserve"> </w:t>
      </w:r>
      <w:r w:rsidR="00997ADF" w:rsidRPr="00997ADF">
        <w:rPr>
          <w:rStyle w:val="libAieChar"/>
          <w:rFonts w:hint="cs"/>
          <w:rtl/>
        </w:rPr>
        <w:t>اللَّـهِ</w:t>
      </w:r>
      <w:r w:rsidR="00997ADF" w:rsidRPr="00997ADF">
        <w:rPr>
          <w:rStyle w:val="libAieChar"/>
          <w:rtl/>
        </w:rPr>
        <w:t xml:space="preserve"> </w:t>
      </w:r>
      <w:r w:rsidR="00997ADF" w:rsidRPr="00997ADF">
        <w:rPr>
          <w:rStyle w:val="libAieChar"/>
          <w:rFonts w:hint="cs"/>
          <w:rtl/>
        </w:rPr>
        <w:t>وَاللَّـهُ</w:t>
      </w:r>
      <w:r w:rsidR="00997ADF" w:rsidRPr="00997ADF">
        <w:rPr>
          <w:rStyle w:val="libAieChar"/>
          <w:rtl/>
        </w:rPr>
        <w:t xml:space="preserve"> </w:t>
      </w:r>
      <w:r w:rsidR="00997ADF" w:rsidRPr="00997ADF">
        <w:rPr>
          <w:rStyle w:val="libAieChar"/>
          <w:rFonts w:hint="cs"/>
          <w:rtl/>
        </w:rPr>
        <w:t>يَعْلَمُ</w:t>
      </w:r>
      <w:r w:rsidR="00997ADF" w:rsidRPr="00997ADF">
        <w:rPr>
          <w:rStyle w:val="libAieChar"/>
          <w:rtl/>
        </w:rPr>
        <w:t xml:space="preserve"> </w:t>
      </w:r>
      <w:r w:rsidR="00997ADF" w:rsidRPr="00997ADF">
        <w:rPr>
          <w:rStyle w:val="libAieChar"/>
          <w:rFonts w:hint="cs"/>
          <w:rtl/>
        </w:rPr>
        <w:t>إِنَّكَ</w:t>
      </w:r>
      <w:r w:rsidR="00997ADF" w:rsidRPr="00997ADF">
        <w:rPr>
          <w:rStyle w:val="libAieChar"/>
          <w:rtl/>
        </w:rPr>
        <w:t xml:space="preserve"> </w:t>
      </w:r>
      <w:r w:rsidR="00997ADF" w:rsidRPr="00997ADF">
        <w:rPr>
          <w:rStyle w:val="libAieChar"/>
          <w:rFonts w:hint="cs"/>
          <w:rtl/>
        </w:rPr>
        <w:t>لَرَسُولُهُ</w:t>
      </w:r>
      <w:r w:rsidR="00997ADF">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 xml:space="preserve"> قال: " إنما عنى بهذه الآيات كلها عبد الله بن أبي سلول " </w:t>
      </w:r>
      <w:r w:rsidRPr="00AD283C">
        <w:rPr>
          <w:rStyle w:val="libFootnotenumChar"/>
          <w:rtl/>
        </w:rPr>
        <w:t>(4)</w:t>
      </w:r>
      <w:r w:rsidRPr="00480AC4">
        <w:rPr>
          <w:rtl/>
        </w:rPr>
        <w:t>.</w:t>
      </w:r>
    </w:p>
    <w:p w:rsidR="00FE4F18" w:rsidRDefault="00FE4F18" w:rsidP="00997ADF">
      <w:pPr>
        <w:pStyle w:val="libNormal"/>
      </w:pPr>
      <w:r w:rsidRPr="00480AC4">
        <w:rPr>
          <w:rtl/>
        </w:rPr>
        <w:t>في آية الولاية حصر الله الولاية بنفسه ورسوله وعلي</w:t>
      </w:r>
      <w:r>
        <w:rPr>
          <w:rFonts w:hint="cs"/>
          <w:rtl/>
        </w:rPr>
        <w:t>ٍّ</w:t>
      </w:r>
      <w:r w:rsidRPr="00480AC4">
        <w:rPr>
          <w:rtl/>
        </w:rPr>
        <w:t>. ولا يخفى على كل بصير - جعل الحق رائده - أن</w:t>
      </w:r>
      <w:r>
        <w:rPr>
          <w:rFonts w:hint="cs"/>
          <w:rtl/>
        </w:rPr>
        <w:t>َّ</w:t>
      </w:r>
      <w:r w:rsidRPr="00480AC4">
        <w:rPr>
          <w:rtl/>
        </w:rPr>
        <w:t xml:space="preserve"> الولاية، المقصودة في الآية ولاية الأمر ولا معنى لكون الولاية هنا المحبة والنصرة، لاشتراك كل المؤمنين بها </w:t>
      </w:r>
      <w:r w:rsidRPr="00091063">
        <w:rPr>
          <w:rStyle w:val="libAlaemChar"/>
          <w:rtl/>
        </w:rPr>
        <w:t>(</w:t>
      </w:r>
      <w:r w:rsidR="00997ADF">
        <w:rPr>
          <w:rStyle w:val="libAieChar"/>
          <w:rFonts w:hint="cs"/>
          <w:rtl/>
        </w:rPr>
        <w:t xml:space="preserve"> </w:t>
      </w:r>
      <w:r w:rsidR="00997ADF" w:rsidRPr="00997ADF">
        <w:rPr>
          <w:rStyle w:val="libAieChar"/>
          <w:rFonts w:hint="cs"/>
          <w:rtl/>
        </w:rPr>
        <w:t>وَالْمُؤْمِنُونَ</w:t>
      </w:r>
      <w:r w:rsidR="00997ADF" w:rsidRPr="00997ADF">
        <w:rPr>
          <w:rStyle w:val="libAieChar"/>
          <w:rtl/>
        </w:rPr>
        <w:t xml:space="preserve"> </w:t>
      </w:r>
      <w:r w:rsidR="00997ADF" w:rsidRPr="00997ADF">
        <w:rPr>
          <w:rStyle w:val="libAieChar"/>
          <w:rFonts w:hint="cs"/>
          <w:rtl/>
        </w:rPr>
        <w:t>وَالْمُؤْمِنَاتُ</w:t>
      </w:r>
      <w:r w:rsidR="00997ADF" w:rsidRPr="00997ADF">
        <w:rPr>
          <w:rStyle w:val="libAieChar"/>
          <w:rtl/>
        </w:rPr>
        <w:t xml:space="preserve"> </w:t>
      </w:r>
      <w:r w:rsidR="00997ADF" w:rsidRPr="00997ADF">
        <w:rPr>
          <w:rStyle w:val="libAieChar"/>
          <w:rFonts w:hint="cs"/>
          <w:rtl/>
        </w:rPr>
        <w:t>بَعْضُهُمْ</w:t>
      </w:r>
      <w:r w:rsidR="00997ADF" w:rsidRPr="00997ADF">
        <w:rPr>
          <w:rStyle w:val="libAieChar"/>
          <w:rtl/>
        </w:rPr>
        <w:t xml:space="preserve"> </w:t>
      </w:r>
      <w:r w:rsidR="00997ADF" w:rsidRPr="00997ADF">
        <w:rPr>
          <w:rStyle w:val="libAieChar"/>
          <w:rFonts w:hint="cs"/>
          <w:rtl/>
        </w:rPr>
        <w:t>أَوْلِيَاءُ</w:t>
      </w:r>
      <w:r w:rsidR="00997ADF" w:rsidRPr="00997ADF">
        <w:rPr>
          <w:rStyle w:val="libAieChar"/>
          <w:rtl/>
        </w:rPr>
        <w:t xml:space="preserve"> </w:t>
      </w:r>
      <w:r w:rsidR="00997ADF" w:rsidRPr="00997ADF">
        <w:rPr>
          <w:rStyle w:val="libAieChar"/>
          <w:rFonts w:hint="cs"/>
          <w:rtl/>
        </w:rPr>
        <w:t>بَعْضٍ</w:t>
      </w:r>
      <w:r w:rsidR="00997ADF">
        <w:rPr>
          <w:rStyle w:val="libAieChar"/>
          <w:rFonts w:hint="cs"/>
          <w:rtl/>
        </w:rPr>
        <w:t xml:space="preserve"> </w:t>
      </w:r>
      <w:r w:rsidRPr="00091063">
        <w:rPr>
          <w:rStyle w:val="libAlaemChar"/>
          <w:rtl/>
        </w:rPr>
        <w:t>)</w:t>
      </w:r>
      <w:r w:rsidRPr="00480AC4">
        <w:rPr>
          <w:rtl/>
        </w:rPr>
        <w:t xml:space="preserve"> </w:t>
      </w:r>
      <w:r w:rsidRPr="00AD283C">
        <w:rPr>
          <w:rStyle w:val="libFootnotenumChar"/>
          <w:rtl/>
        </w:rPr>
        <w:t>(5)</w:t>
      </w:r>
      <w:r w:rsidRPr="00480AC4">
        <w:rPr>
          <w:rtl/>
        </w:rPr>
        <w:t xml:space="preserve"> فلما حصر الله الولاية بنفسه وبرسوله وعلي، علمنا أنها غير المحبة والنصرة.</w:t>
      </w:r>
    </w:p>
    <w:p w:rsidR="00FE4F18" w:rsidRDefault="00FE4F18" w:rsidP="00FE4F18">
      <w:pPr>
        <w:pStyle w:val="libNormal"/>
      </w:pPr>
      <w:r w:rsidRPr="00480AC4">
        <w:rPr>
          <w:rtl/>
        </w:rPr>
        <w:t>فيبقى الوجه الثاني وهو ولاية الأمر.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فرائد السمطين: 1</w:t>
      </w:r>
      <w:r w:rsidR="00692C19">
        <w:rPr>
          <w:rtl/>
        </w:rPr>
        <w:t>/</w:t>
      </w:r>
      <w:r w:rsidRPr="00480AC4">
        <w:rPr>
          <w:rtl/>
        </w:rPr>
        <w:t>189. المناقب، الخوارزمي: ص 186. تذكرة الخواص: ص 15 - 16.</w:t>
      </w:r>
    </w:p>
    <w:p w:rsidR="00FE4F18" w:rsidRDefault="00FE4F18" w:rsidP="00AD283C">
      <w:pPr>
        <w:pStyle w:val="libFootnote0"/>
      </w:pPr>
      <w:r w:rsidRPr="00480AC4">
        <w:rPr>
          <w:rtl/>
        </w:rPr>
        <w:t>كفاية الطالب: ص 228 - 229.</w:t>
      </w:r>
    </w:p>
    <w:p w:rsidR="00FE4F18" w:rsidRDefault="00FE4F18" w:rsidP="00AD283C">
      <w:pPr>
        <w:pStyle w:val="libFootnote0"/>
      </w:pPr>
      <w:r w:rsidRPr="00480AC4">
        <w:rPr>
          <w:rtl/>
        </w:rPr>
        <w:t>2 - تفسير الزمخشري: 1</w:t>
      </w:r>
      <w:r w:rsidR="00692C19">
        <w:rPr>
          <w:rtl/>
        </w:rPr>
        <w:t>/</w:t>
      </w:r>
      <w:r w:rsidRPr="00480AC4">
        <w:rPr>
          <w:rtl/>
        </w:rPr>
        <w:t>624.</w:t>
      </w:r>
    </w:p>
    <w:p w:rsidR="00FE4F18" w:rsidRDefault="00FE4F18" w:rsidP="00AD283C">
      <w:pPr>
        <w:pStyle w:val="libFootnote0"/>
      </w:pPr>
      <w:r w:rsidRPr="00480AC4">
        <w:rPr>
          <w:rtl/>
        </w:rPr>
        <w:t>3 - المنافقون: 1.</w:t>
      </w:r>
    </w:p>
    <w:p w:rsidR="00FE4F18" w:rsidRDefault="00FE4F18" w:rsidP="00AD283C">
      <w:pPr>
        <w:pStyle w:val="libFootnote0"/>
      </w:pPr>
      <w:r w:rsidRPr="00480AC4">
        <w:rPr>
          <w:rtl/>
        </w:rPr>
        <w:t>4 - تفسير الطبري: 28</w:t>
      </w:r>
      <w:r w:rsidR="00692C19">
        <w:rPr>
          <w:rtl/>
        </w:rPr>
        <w:t>/</w:t>
      </w:r>
      <w:r w:rsidRPr="00480AC4">
        <w:rPr>
          <w:rtl/>
        </w:rPr>
        <w:t>68. الدر المنثور: 8</w:t>
      </w:r>
      <w:r w:rsidR="00692C19">
        <w:rPr>
          <w:rtl/>
        </w:rPr>
        <w:t>/</w:t>
      </w:r>
      <w:r w:rsidRPr="00480AC4">
        <w:rPr>
          <w:rtl/>
        </w:rPr>
        <w:t>171.</w:t>
      </w:r>
    </w:p>
    <w:p w:rsidR="00FE4F18" w:rsidRDefault="00FE4F18" w:rsidP="00AD283C">
      <w:pPr>
        <w:pStyle w:val="libFootnote0"/>
      </w:pPr>
      <w:r w:rsidRPr="00480AC4">
        <w:rPr>
          <w:rtl/>
        </w:rPr>
        <w:t>5 - التوبة: 71.</w:t>
      </w:r>
    </w:p>
    <w:p w:rsidR="00FE4F18" w:rsidRDefault="00FE4F18" w:rsidP="00AD283C">
      <w:pPr>
        <w:pStyle w:val="libNormal"/>
        <w:rPr>
          <w:rtl/>
        </w:rPr>
      </w:pPr>
      <w:r>
        <w:rPr>
          <w:rtl/>
        </w:rPr>
        <w:br w:type="page"/>
      </w:r>
    </w:p>
    <w:p w:rsidR="00FE4F18" w:rsidRDefault="00FE4F18" w:rsidP="00F06C84">
      <w:pPr>
        <w:pStyle w:val="Heading3"/>
      </w:pPr>
      <w:bookmarkStart w:id="287" w:name="_Toc382042715"/>
      <w:r w:rsidRPr="002E777E">
        <w:rPr>
          <w:rtl/>
        </w:rPr>
        <w:lastRenderedPageBreak/>
        <w:t>عود على بدء:</w:t>
      </w:r>
      <w:bookmarkEnd w:id="287"/>
    </w:p>
    <w:p w:rsidR="00FE4F18" w:rsidRDefault="00FE4F18" w:rsidP="00FE4F18">
      <w:pPr>
        <w:pStyle w:val="libNormal"/>
      </w:pPr>
      <w:r w:rsidRPr="00480AC4">
        <w:rPr>
          <w:rtl/>
        </w:rPr>
        <w:t>إن</w:t>
      </w:r>
      <w:r>
        <w:rPr>
          <w:rFonts w:hint="cs"/>
          <w:rtl/>
        </w:rPr>
        <w:t>َّ</w:t>
      </w:r>
      <w:r w:rsidRPr="00480AC4">
        <w:rPr>
          <w:rtl/>
        </w:rPr>
        <w:t xml:space="preserve"> الآيات التي استدللنا بها على إمامة آل البيت الدينية، يستدل بها على إمامتهم السياسية، فأخالني لست بحاجة للإعادة، ونضعها بين أيدي القراء هنا. قال تعالى:</w:t>
      </w:r>
    </w:p>
    <w:p w:rsidR="00FE4F18" w:rsidRDefault="00FE4F18" w:rsidP="00F143E4">
      <w:pPr>
        <w:pStyle w:val="libNormal"/>
      </w:pPr>
      <w:r w:rsidRPr="00480AC4">
        <w:rPr>
          <w:rtl/>
        </w:rPr>
        <w:t xml:space="preserve">- </w:t>
      </w:r>
      <w:r w:rsidRPr="00091063">
        <w:rPr>
          <w:rStyle w:val="libAlaemChar"/>
          <w:rtl/>
        </w:rPr>
        <w:t>(</w:t>
      </w:r>
      <w:r w:rsidR="00F143E4">
        <w:rPr>
          <w:rStyle w:val="libAieChar"/>
          <w:rFonts w:hint="cs"/>
          <w:rtl/>
        </w:rPr>
        <w:t xml:space="preserve"> </w:t>
      </w:r>
      <w:r w:rsidR="00F143E4" w:rsidRPr="00F143E4">
        <w:rPr>
          <w:rStyle w:val="libAieChar"/>
          <w:rFonts w:hint="cs"/>
          <w:rtl/>
        </w:rPr>
        <w:t>أَطِيعُوا</w:t>
      </w:r>
      <w:r w:rsidR="00F143E4" w:rsidRPr="00F143E4">
        <w:rPr>
          <w:rStyle w:val="libAieChar"/>
          <w:rtl/>
        </w:rPr>
        <w:t xml:space="preserve"> </w:t>
      </w:r>
      <w:r w:rsidR="00F143E4" w:rsidRPr="00F143E4">
        <w:rPr>
          <w:rStyle w:val="libAieChar"/>
          <w:rFonts w:hint="cs"/>
          <w:rtl/>
        </w:rPr>
        <w:t>اللَّـهَ</w:t>
      </w:r>
      <w:r w:rsidR="00F143E4" w:rsidRPr="00F143E4">
        <w:rPr>
          <w:rStyle w:val="libAieChar"/>
          <w:rtl/>
        </w:rPr>
        <w:t xml:space="preserve"> </w:t>
      </w:r>
      <w:r w:rsidR="00F143E4" w:rsidRPr="00F143E4">
        <w:rPr>
          <w:rStyle w:val="libAieChar"/>
          <w:rFonts w:hint="cs"/>
          <w:rtl/>
        </w:rPr>
        <w:t>وَأَطِيعُوا</w:t>
      </w:r>
      <w:r w:rsidR="00F143E4" w:rsidRPr="00F143E4">
        <w:rPr>
          <w:rStyle w:val="libAieChar"/>
          <w:rtl/>
        </w:rPr>
        <w:t xml:space="preserve"> </w:t>
      </w:r>
      <w:r w:rsidR="00F143E4" w:rsidRPr="00F143E4">
        <w:rPr>
          <w:rStyle w:val="libAieChar"/>
          <w:rFonts w:hint="cs"/>
          <w:rtl/>
        </w:rPr>
        <w:t>الرَّسُولَ</w:t>
      </w:r>
      <w:r w:rsidR="00F143E4" w:rsidRPr="00F143E4">
        <w:rPr>
          <w:rStyle w:val="libAieChar"/>
          <w:rtl/>
        </w:rPr>
        <w:t xml:space="preserve"> </w:t>
      </w:r>
      <w:r w:rsidR="00F143E4" w:rsidRPr="00F143E4">
        <w:rPr>
          <w:rStyle w:val="libAieChar"/>
          <w:rFonts w:hint="cs"/>
          <w:rtl/>
        </w:rPr>
        <w:t>وَأُولِي</w:t>
      </w:r>
      <w:r w:rsidR="00F143E4" w:rsidRPr="00F143E4">
        <w:rPr>
          <w:rStyle w:val="libAieChar"/>
          <w:rtl/>
        </w:rPr>
        <w:t xml:space="preserve"> </w:t>
      </w:r>
      <w:r w:rsidR="00F143E4" w:rsidRPr="00F143E4">
        <w:rPr>
          <w:rStyle w:val="libAieChar"/>
          <w:rFonts w:hint="cs"/>
          <w:rtl/>
        </w:rPr>
        <w:t>الْأَمْرِ</w:t>
      </w:r>
      <w:r w:rsidR="00F143E4" w:rsidRPr="00F143E4">
        <w:rPr>
          <w:rStyle w:val="libAieChar"/>
          <w:rtl/>
        </w:rPr>
        <w:t xml:space="preserve"> </w:t>
      </w:r>
      <w:r w:rsidR="00F143E4" w:rsidRPr="00F143E4">
        <w:rPr>
          <w:rStyle w:val="libAieChar"/>
          <w:rFonts w:hint="cs"/>
          <w:rtl/>
        </w:rPr>
        <w:t>مِنكُمْ</w:t>
      </w:r>
      <w:r w:rsidR="00F143E4">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(1)</w:t>
      </w:r>
      <w:r w:rsidRPr="00480AC4">
        <w:rPr>
          <w:rtl/>
        </w:rPr>
        <w:t>.</w:t>
      </w:r>
    </w:p>
    <w:p w:rsidR="00FE4F18" w:rsidRDefault="00FE4F18" w:rsidP="00F143E4">
      <w:pPr>
        <w:pStyle w:val="libNormal"/>
      </w:pPr>
      <w:r w:rsidRPr="00480AC4">
        <w:rPr>
          <w:rtl/>
        </w:rPr>
        <w:t xml:space="preserve">- </w:t>
      </w:r>
      <w:r w:rsidRPr="00091063">
        <w:rPr>
          <w:rStyle w:val="libAlaemChar"/>
          <w:rtl/>
        </w:rPr>
        <w:t>(</w:t>
      </w:r>
      <w:r w:rsidR="00F143E4">
        <w:rPr>
          <w:rStyle w:val="libAieChar"/>
          <w:rFonts w:hint="cs"/>
          <w:rtl/>
        </w:rPr>
        <w:t xml:space="preserve"> </w:t>
      </w:r>
      <w:r w:rsidR="00F143E4" w:rsidRPr="00F143E4">
        <w:rPr>
          <w:rStyle w:val="libAieChar"/>
          <w:rFonts w:hint="cs"/>
          <w:rtl/>
        </w:rPr>
        <w:t>فَاسْأَلُوا</w:t>
      </w:r>
      <w:r w:rsidR="00F143E4" w:rsidRPr="00F143E4">
        <w:rPr>
          <w:rStyle w:val="libAieChar"/>
          <w:rtl/>
        </w:rPr>
        <w:t xml:space="preserve"> </w:t>
      </w:r>
      <w:r w:rsidR="00F143E4" w:rsidRPr="00F143E4">
        <w:rPr>
          <w:rStyle w:val="libAieChar"/>
          <w:rFonts w:hint="cs"/>
          <w:rtl/>
        </w:rPr>
        <w:t>أَهْلَ</w:t>
      </w:r>
      <w:r w:rsidR="00F143E4" w:rsidRPr="00F143E4">
        <w:rPr>
          <w:rStyle w:val="libAieChar"/>
          <w:rtl/>
        </w:rPr>
        <w:t xml:space="preserve"> </w:t>
      </w:r>
      <w:r w:rsidR="00F143E4" w:rsidRPr="00F143E4">
        <w:rPr>
          <w:rStyle w:val="libAieChar"/>
          <w:rFonts w:hint="cs"/>
          <w:rtl/>
        </w:rPr>
        <w:t>الذِّكْرِ</w:t>
      </w:r>
      <w:r w:rsidR="00F143E4" w:rsidRPr="00F143E4">
        <w:rPr>
          <w:rStyle w:val="libAieChar"/>
          <w:rtl/>
        </w:rPr>
        <w:t xml:space="preserve"> </w:t>
      </w:r>
      <w:r w:rsidR="00F143E4" w:rsidRPr="00F143E4">
        <w:rPr>
          <w:rStyle w:val="libAieChar"/>
          <w:rFonts w:hint="cs"/>
          <w:rtl/>
        </w:rPr>
        <w:t>إِن</w:t>
      </w:r>
      <w:r w:rsidR="00F143E4" w:rsidRPr="00F143E4">
        <w:rPr>
          <w:rStyle w:val="libAieChar"/>
          <w:rtl/>
        </w:rPr>
        <w:t xml:space="preserve"> </w:t>
      </w:r>
      <w:r w:rsidR="00F143E4" w:rsidRPr="00F143E4">
        <w:rPr>
          <w:rStyle w:val="libAieChar"/>
          <w:rFonts w:hint="cs"/>
          <w:rtl/>
        </w:rPr>
        <w:t>كُنتُمْ</w:t>
      </w:r>
      <w:r w:rsidR="00F143E4" w:rsidRPr="00F143E4">
        <w:rPr>
          <w:rStyle w:val="libAieChar"/>
          <w:rtl/>
        </w:rPr>
        <w:t xml:space="preserve"> </w:t>
      </w:r>
      <w:r w:rsidR="00F143E4" w:rsidRPr="00F143E4">
        <w:rPr>
          <w:rStyle w:val="libAieChar"/>
          <w:rFonts w:hint="cs"/>
          <w:rtl/>
        </w:rPr>
        <w:t>لَا</w:t>
      </w:r>
      <w:r w:rsidR="00F143E4" w:rsidRPr="00F143E4">
        <w:rPr>
          <w:rStyle w:val="libAieChar"/>
          <w:rtl/>
        </w:rPr>
        <w:t xml:space="preserve"> </w:t>
      </w:r>
      <w:r w:rsidR="00F143E4" w:rsidRPr="00F143E4">
        <w:rPr>
          <w:rStyle w:val="libAieChar"/>
          <w:rFonts w:hint="cs"/>
          <w:rtl/>
        </w:rPr>
        <w:t>تَعْلَمُونَ</w:t>
      </w:r>
      <w:r w:rsidR="00F143E4">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(2)</w:t>
      </w:r>
      <w:r w:rsidRPr="00480AC4">
        <w:rPr>
          <w:rtl/>
        </w:rPr>
        <w:t>.</w:t>
      </w:r>
    </w:p>
    <w:p w:rsidR="00FE4F18" w:rsidRDefault="00FE4F18" w:rsidP="00F143E4">
      <w:pPr>
        <w:pStyle w:val="libNormal"/>
      </w:pPr>
      <w:r w:rsidRPr="00480AC4">
        <w:rPr>
          <w:rtl/>
        </w:rPr>
        <w:t xml:space="preserve">- </w:t>
      </w:r>
      <w:r w:rsidRPr="00091063">
        <w:rPr>
          <w:rStyle w:val="libAlaemChar"/>
          <w:rtl/>
        </w:rPr>
        <w:t>(</w:t>
      </w:r>
      <w:r w:rsidR="00F143E4">
        <w:rPr>
          <w:rStyle w:val="libAieChar"/>
          <w:rFonts w:hint="cs"/>
          <w:rtl/>
        </w:rPr>
        <w:t xml:space="preserve"> </w:t>
      </w:r>
      <w:r w:rsidR="00F143E4" w:rsidRPr="00F143E4">
        <w:rPr>
          <w:rStyle w:val="libAieChar"/>
          <w:rFonts w:hint="cs"/>
          <w:rtl/>
        </w:rPr>
        <w:t>إِنَّمَا</w:t>
      </w:r>
      <w:r w:rsidR="00F143E4" w:rsidRPr="00F143E4">
        <w:rPr>
          <w:rStyle w:val="libAieChar"/>
          <w:rtl/>
        </w:rPr>
        <w:t xml:space="preserve"> </w:t>
      </w:r>
      <w:r w:rsidR="00F143E4" w:rsidRPr="00F143E4">
        <w:rPr>
          <w:rStyle w:val="libAieChar"/>
          <w:rFonts w:hint="cs"/>
          <w:rtl/>
        </w:rPr>
        <w:t>يُرِيدُ</w:t>
      </w:r>
      <w:r w:rsidR="00F143E4" w:rsidRPr="00F143E4">
        <w:rPr>
          <w:rStyle w:val="libAieChar"/>
          <w:rtl/>
        </w:rPr>
        <w:t xml:space="preserve"> </w:t>
      </w:r>
      <w:r w:rsidR="00F143E4" w:rsidRPr="00F143E4">
        <w:rPr>
          <w:rStyle w:val="libAieChar"/>
          <w:rFonts w:hint="cs"/>
          <w:rtl/>
        </w:rPr>
        <w:t>اللَّـهُ</w:t>
      </w:r>
      <w:r w:rsidR="00F143E4" w:rsidRPr="00F143E4">
        <w:rPr>
          <w:rStyle w:val="libAieChar"/>
          <w:rtl/>
        </w:rPr>
        <w:t xml:space="preserve"> </w:t>
      </w:r>
      <w:r w:rsidR="00F143E4" w:rsidRPr="00F143E4">
        <w:rPr>
          <w:rStyle w:val="libAieChar"/>
          <w:rFonts w:hint="cs"/>
          <w:rtl/>
        </w:rPr>
        <w:t>لِيُذْهِبَ</w:t>
      </w:r>
      <w:r w:rsidR="00F143E4" w:rsidRPr="00F143E4">
        <w:rPr>
          <w:rStyle w:val="libAieChar"/>
          <w:rtl/>
        </w:rPr>
        <w:t xml:space="preserve"> </w:t>
      </w:r>
      <w:r w:rsidR="00F143E4" w:rsidRPr="00F143E4">
        <w:rPr>
          <w:rStyle w:val="libAieChar"/>
          <w:rFonts w:hint="cs"/>
          <w:rtl/>
        </w:rPr>
        <w:t>عَنكُمُ</w:t>
      </w:r>
      <w:r w:rsidR="00F143E4" w:rsidRPr="00F143E4">
        <w:rPr>
          <w:rStyle w:val="libAieChar"/>
          <w:rtl/>
        </w:rPr>
        <w:t xml:space="preserve"> </w:t>
      </w:r>
      <w:r w:rsidR="00F143E4" w:rsidRPr="00F143E4">
        <w:rPr>
          <w:rStyle w:val="libAieChar"/>
          <w:rFonts w:hint="cs"/>
          <w:rtl/>
        </w:rPr>
        <w:t>الرِّجْسَ</w:t>
      </w:r>
      <w:r w:rsidR="00F143E4" w:rsidRPr="00F143E4">
        <w:rPr>
          <w:rStyle w:val="libAieChar"/>
          <w:rtl/>
        </w:rPr>
        <w:t xml:space="preserve"> </w:t>
      </w:r>
      <w:r w:rsidR="00F143E4" w:rsidRPr="00F143E4">
        <w:rPr>
          <w:rStyle w:val="libAieChar"/>
          <w:rFonts w:hint="cs"/>
          <w:rtl/>
        </w:rPr>
        <w:t>أَهْلَ</w:t>
      </w:r>
      <w:r w:rsidR="00F143E4" w:rsidRPr="00F143E4">
        <w:rPr>
          <w:rStyle w:val="libAieChar"/>
          <w:rtl/>
        </w:rPr>
        <w:t xml:space="preserve"> </w:t>
      </w:r>
      <w:r w:rsidR="00F143E4" w:rsidRPr="00F143E4">
        <w:rPr>
          <w:rStyle w:val="libAieChar"/>
          <w:rFonts w:hint="cs"/>
          <w:rtl/>
        </w:rPr>
        <w:t>الْبَيْتِ</w:t>
      </w:r>
      <w:r w:rsidR="00F143E4" w:rsidRPr="00F143E4">
        <w:rPr>
          <w:rStyle w:val="libAieChar"/>
          <w:rtl/>
        </w:rPr>
        <w:t xml:space="preserve"> </w:t>
      </w:r>
      <w:r w:rsidR="00F143E4" w:rsidRPr="00F143E4">
        <w:rPr>
          <w:rStyle w:val="libAieChar"/>
          <w:rFonts w:hint="cs"/>
          <w:rtl/>
        </w:rPr>
        <w:t>وَيُطَهِّرَكُمْ</w:t>
      </w:r>
      <w:r w:rsidR="00F143E4" w:rsidRPr="00F143E4">
        <w:rPr>
          <w:rStyle w:val="libAieChar"/>
          <w:rtl/>
        </w:rPr>
        <w:t xml:space="preserve"> </w:t>
      </w:r>
      <w:r w:rsidR="00F143E4" w:rsidRPr="00F143E4">
        <w:rPr>
          <w:rStyle w:val="libAieChar"/>
          <w:rFonts w:hint="cs"/>
          <w:rtl/>
        </w:rPr>
        <w:t>تَطْهِيرًا</w:t>
      </w:r>
      <w:r w:rsidR="00F143E4">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(3)</w:t>
      </w:r>
      <w:r w:rsidRPr="00480AC4">
        <w:rPr>
          <w:rtl/>
        </w:rPr>
        <w:t>.</w:t>
      </w:r>
    </w:p>
    <w:p w:rsidR="00FE4F18" w:rsidRDefault="00FE4F18" w:rsidP="00F143E4">
      <w:pPr>
        <w:pStyle w:val="libNormal"/>
      </w:pPr>
      <w:r w:rsidRPr="00480AC4">
        <w:rPr>
          <w:rtl/>
        </w:rPr>
        <w:t xml:space="preserve">- </w:t>
      </w:r>
      <w:r w:rsidRPr="00091063">
        <w:rPr>
          <w:rStyle w:val="libAlaemChar"/>
          <w:rtl/>
        </w:rPr>
        <w:t>(</w:t>
      </w:r>
      <w:r w:rsidR="00F143E4">
        <w:rPr>
          <w:rStyle w:val="libAieChar"/>
          <w:rFonts w:hint="cs"/>
          <w:rtl/>
        </w:rPr>
        <w:t xml:space="preserve"> </w:t>
      </w:r>
      <w:r w:rsidR="00F143E4" w:rsidRPr="00F143E4">
        <w:rPr>
          <w:rStyle w:val="libAieChar"/>
          <w:rFonts w:hint="cs"/>
          <w:rtl/>
        </w:rPr>
        <w:t>قُل</w:t>
      </w:r>
      <w:r w:rsidR="00F143E4" w:rsidRPr="00F143E4">
        <w:rPr>
          <w:rStyle w:val="libAieChar"/>
          <w:rtl/>
        </w:rPr>
        <w:t xml:space="preserve"> </w:t>
      </w:r>
      <w:r w:rsidR="00F143E4" w:rsidRPr="00F143E4">
        <w:rPr>
          <w:rStyle w:val="libAieChar"/>
          <w:rFonts w:hint="cs"/>
          <w:rtl/>
        </w:rPr>
        <w:t>لَّا</w:t>
      </w:r>
      <w:r w:rsidR="00F143E4" w:rsidRPr="00F143E4">
        <w:rPr>
          <w:rStyle w:val="libAieChar"/>
          <w:rtl/>
        </w:rPr>
        <w:t xml:space="preserve"> </w:t>
      </w:r>
      <w:r w:rsidR="00F143E4" w:rsidRPr="00F143E4">
        <w:rPr>
          <w:rStyle w:val="libAieChar"/>
          <w:rFonts w:hint="cs"/>
          <w:rtl/>
        </w:rPr>
        <w:t>أَسْأَلُكُمْ</w:t>
      </w:r>
      <w:r w:rsidR="00F143E4" w:rsidRPr="00F143E4">
        <w:rPr>
          <w:rStyle w:val="libAieChar"/>
          <w:rtl/>
        </w:rPr>
        <w:t xml:space="preserve"> </w:t>
      </w:r>
      <w:r w:rsidR="00F143E4" w:rsidRPr="00F143E4">
        <w:rPr>
          <w:rStyle w:val="libAieChar"/>
          <w:rFonts w:hint="cs"/>
          <w:rtl/>
        </w:rPr>
        <w:t>عَلَيْهِ</w:t>
      </w:r>
      <w:r w:rsidR="00F143E4" w:rsidRPr="00F143E4">
        <w:rPr>
          <w:rStyle w:val="libAieChar"/>
          <w:rtl/>
        </w:rPr>
        <w:t xml:space="preserve"> </w:t>
      </w:r>
      <w:r w:rsidR="00F143E4" w:rsidRPr="00F143E4">
        <w:rPr>
          <w:rStyle w:val="libAieChar"/>
          <w:rFonts w:hint="cs"/>
          <w:rtl/>
        </w:rPr>
        <w:t>أَجْرًا</w:t>
      </w:r>
      <w:r w:rsidR="00F143E4" w:rsidRPr="00F143E4">
        <w:rPr>
          <w:rStyle w:val="libAieChar"/>
          <w:rtl/>
        </w:rPr>
        <w:t xml:space="preserve"> </w:t>
      </w:r>
      <w:r w:rsidR="00F143E4" w:rsidRPr="00F143E4">
        <w:rPr>
          <w:rStyle w:val="libAieChar"/>
          <w:rFonts w:hint="cs"/>
          <w:rtl/>
        </w:rPr>
        <w:t>إِلَّا</w:t>
      </w:r>
      <w:r w:rsidR="00F143E4" w:rsidRPr="00F143E4">
        <w:rPr>
          <w:rStyle w:val="libAieChar"/>
          <w:rtl/>
        </w:rPr>
        <w:t xml:space="preserve"> </w:t>
      </w:r>
      <w:r w:rsidR="00F143E4" w:rsidRPr="00F143E4">
        <w:rPr>
          <w:rStyle w:val="libAieChar"/>
          <w:rFonts w:hint="cs"/>
          <w:rtl/>
        </w:rPr>
        <w:t>الْمَوَدَّةَ</w:t>
      </w:r>
      <w:r w:rsidR="00F143E4" w:rsidRPr="00F143E4">
        <w:rPr>
          <w:rStyle w:val="libAieChar"/>
          <w:rtl/>
        </w:rPr>
        <w:t xml:space="preserve"> </w:t>
      </w:r>
      <w:r w:rsidR="00F143E4" w:rsidRPr="00F143E4">
        <w:rPr>
          <w:rStyle w:val="libAieChar"/>
          <w:rFonts w:hint="cs"/>
          <w:rtl/>
        </w:rPr>
        <w:t>فِي</w:t>
      </w:r>
      <w:r w:rsidR="00F143E4" w:rsidRPr="00F143E4">
        <w:rPr>
          <w:rStyle w:val="libAieChar"/>
          <w:rtl/>
        </w:rPr>
        <w:t xml:space="preserve"> </w:t>
      </w:r>
      <w:r w:rsidR="00F143E4" w:rsidRPr="00F143E4">
        <w:rPr>
          <w:rStyle w:val="libAieChar"/>
          <w:rFonts w:hint="cs"/>
          <w:rtl/>
        </w:rPr>
        <w:t>الْقُرْبَىٰ</w:t>
      </w:r>
      <w:r w:rsidR="00F143E4">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(4)</w:t>
      </w:r>
      <w:r w:rsidRPr="00480AC4">
        <w:rPr>
          <w:rtl/>
        </w:rPr>
        <w:t>.</w:t>
      </w:r>
    </w:p>
    <w:p w:rsidR="00FE4F18" w:rsidRDefault="00FE4F18" w:rsidP="00F143E4">
      <w:pPr>
        <w:pStyle w:val="libNormal"/>
      </w:pPr>
      <w:r w:rsidRPr="00480AC4">
        <w:rPr>
          <w:rtl/>
        </w:rPr>
        <w:t xml:space="preserve">- </w:t>
      </w:r>
      <w:r w:rsidRPr="00091063">
        <w:rPr>
          <w:rStyle w:val="libAlaemChar"/>
          <w:rtl/>
        </w:rPr>
        <w:t>(</w:t>
      </w:r>
      <w:r w:rsidR="00F143E4">
        <w:rPr>
          <w:rStyle w:val="libAieChar"/>
          <w:rFonts w:hint="cs"/>
          <w:rtl/>
        </w:rPr>
        <w:t xml:space="preserve"> </w:t>
      </w:r>
      <w:r w:rsidR="00F143E4" w:rsidRPr="00F143E4">
        <w:rPr>
          <w:rStyle w:val="libAieChar"/>
          <w:rFonts w:hint="cs"/>
          <w:rtl/>
        </w:rPr>
        <w:t>إِنَّ</w:t>
      </w:r>
      <w:r w:rsidR="00F143E4" w:rsidRPr="00F143E4">
        <w:rPr>
          <w:rStyle w:val="libAieChar"/>
          <w:rtl/>
        </w:rPr>
        <w:t xml:space="preserve"> </w:t>
      </w:r>
      <w:r w:rsidR="00F143E4" w:rsidRPr="00F143E4">
        <w:rPr>
          <w:rStyle w:val="libAieChar"/>
          <w:rFonts w:hint="cs"/>
          <w:rtl/>
        </w:rPr>
        <w:t>اللَّـهَ</w:t>
      </w:r>
      <w:r w:rsidR="00F143E4" w:rsidRPr="00F143E4">
        <w:rPr>
          <w:rStyle w:val="libAieChar"/>
          <w:rtl/>
        </w:rPr>
        <w:t xml:space="preserve"> </w:t>
      </w:r>
      <w:r w:rsidR="00F143E4" w:rsidRPr="00F143E4">
        <w:rPr>
          <w:rStyle w:val="libAieChar"/>
          <w:rFonts w:hint="cs"/>
          <w:rtl/>
        </w:rPr>
        <w:t>وَمَلَائِكَتَهُ</w:t>
      </w:r>
      <w:r w:rsidR="00F143E4" w:rsidRPr="00F143E4">
        <w:rPr>
          <w:rStyle w:val="libAieChar"/>
          <w:rtl/>
        </w:rPr>
        <w:t xml:space="preserve"> </w:t>
      </w:r>
      <w:r w:rsidR="00F143E4" w:rsidRPr="00F143E4">
        <w:rPr>
          <w:rStyle w:val="libAieChar"/>
          <w:rFonts w:hint="cs"/>
          <w:rtl/>
        </w:rPr>
        <w:t>يُصَلُّونَ</w:t>
      </w:r>
      <w:r w:rsidR="00F143E4" w:rsidRPr="00F143E4">
        <w:rPr>
          <w:rStyle w:val="libAieChar"/>
          <w:rtl/>
        </w:rPr>
        <w:t xml:space="preserve"> </w:t>
      </w:r>
      <w:r w:rsidR="00F143E4" w:rsidRPr="00F143E4">
        <w:rPr>
          <w:rStyle w:val="libAieChar"/>
          <w:rFonts w:hint="cs"/>
          <w:rtl/>
        </w:rPr>
        <w:t>عَلَى</w:t>
      </w:r>
      <w:r w:rsidR="00F143E4" w:rsidRPr="00F143E4">
        <w:rPr>
          <w:rStyle w:val="libAieChar"/>
          <w:rtl/>
        </w:rPr>
        <w:t xml:space="preserve"> </w:t>
      </w:r>
      <w:r w:rsidR="00F143E4" w:rsidRPr="00F143E4">
        <w:rPr>
          <w:rStyle w:val="libAieChar"/>
          <w:rFonts w:hint="cs"/>
          <w:rtl/>
        </w:rPr>
        <w:t>النَّبِيِّ</w:t>
      </w:r>
      <w:r w:rsidR="00F143E4" w:rsidRPr="00F143E4">
        <w:rPr>
          <w:rStyle w:val="libAieChar"/>
          <w:rtl/>
        </w:rPr>
        <w:t xml:space="preserve"> </w:t>
      </w:r>
      <w:r w:rsidR="00F143E4" w:rsidRPr="00F143E4">
        <w:rPr>
          <w:rStyle w:val="libAieChar"/>
          <w:rFonts w:hint="cs"/>
          <w:rtl/>
        </w:rPr>
        <w:t>يَا</w:t>
      </w:r>
      <w:r w:rsidR="00F143E4" w:rsidRPr="00F143E4">
        <w:rPr>
          <w:rStyle w:val="libAieChar"/>
          <w:rtl/>
        </w:rPr>
        <w:t xml:space="preserve"> </w:t>
      </w:r>
      <w:r w:rsidR="00F143E4" w:rsidRPr="00F143E4">
        <w:rPr>
          <w:rStyle w:val="libAieChar"/>
          <w:rFonts w:hint="cs"/>
          <w:rtl/>
        </w:rPr>
        <w:t>أَيُّهَا</w:t>
      </w:r>
      <w:r w:rsidR="00F143E4" w:rsidRPr="00F143E4">
        <w:rPr>
          <w:rStyle w:val="libAieChar"/>
          <w:rtl/>
        </w:rPr>
        <w:t xml:space="preserve"> </w:t>
      </w:r>
      <w:r w:rsidR="00F143E4" w:rsidRPr="00F143E4">
        <w:rPr>
          <w:rStyle w:val="libAieChar"/>
          <w:rFonts w:hint="cs"/>
          <w:rtl/>
        </w:rPr>
        <w:t>الَّذِينَ</w:t>
      </w:r>
      <w:r w:rsidR="00F143E4" w:rsidRPr="00F143E4">
        <w:rPr>
          <w:rStyle w:val="libAieChar"/>
          <w:rtl/>
        </w:rPr>
        <w:t xml:space="preserve"> </w:t>
      </w:r>
      <w:r w:rsidR="00F143E4" w:rsidRPr="00F143E4">
        <w:rPr>
          <w:rStyle w:val="libAieChar"/>
          <w:rFonts w:hint="cs"/>
          <w:rtl/>
        </w:rPr>
        <w:t>آمَنُوا</w:t>
      </w:r>
      <w:r w:rsidR="00F143E4" w:rsidRPr="00F143E4">
        <w:rPr>
          <w:rStyle w:val="libAieChar"/>
          <w:rtl/>
        </w:rPr>
        <w:t xml:space="preserve"> </w:t>
      </w:r>
      <w:r w:rsidR="00F143E4" w:rsidRPr="00F143E4">
        <w:rPr>
          <w:rStyle w:val="libAieChar"/>
          <w:rFonts w:hint="cs"/>
          <w:rtl/>
        </w:rPr>
        <w:t>صَلُّوا</w:t>
      </w:r>
      <w:r w:rsidR="00F143E4" w:rsidRPr="00F143E4">
        <w:rPr>
          <w:rStyle w:val="libAieChar"/>
          <w:rtl/>
        </w:rPr>
        <w:t xml:space="preserve"> </w:t>
      </w:r>
      <w:r w:rsidR="00F143E4" w:rsidRPr="00F143E4">
        <w:rPr>
          <w:rStyle w:val="libAieChar"/>
          <w:rFonts w:hint="cs"/>
          <w:rtl/>
        </w:rPr>
        <w:t>عَلَيْهِ</w:t>
      </w:r>
      <w:r w:rsidR="00F143E4" w:rsidRPr="00F143E4">
        <w:rPr>
          <w:rStyle w:val="libAieChar"/>
          <w:rtl/>
        </w:rPr>
        <w:t xml:space="preserve"> </w:t>
      </w:r>
      <w:r w:rsidR="00F143E4" w:rsidRPr="00F143E4">
        <w:rPr>
          <w:rStyle w:val="libAieChar"/>
          <w:rFonts w:hint="cs"/>
          <w:rtl/>
        </w:rPr>
        <w:t>وَسَلِّمُوا</w:t>
      </w:r>
      <w:r w:rsidR="00F143E4" w:rsidRPr="00F143E4">
        <w:rPr>
          <w:rStyle w:val="libAieChar"/>
          <w:rtl/>
        </w:rPr>
        <w:t xml:space="preserve"> </w:t>
      </w:r>
      <w:r w:rsidR="00F143E4" w:rsidRPr="00F143E4">
        <w:rPr>
          <w:rStyle w:val="libAieChar"/>
          <w:rFonts w:hint="cs"/>
          <w:rtl/>
        </w:rPr>
        <w:t>تَسْلِيمًا</w:t>
      </w:r>
      <w:r w:rsidR="00F143E4">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(5)</w:t>
      </w:r>
      <w:r w:rsidRPr="00480AC4">
        <w:rPr>
          <w:rtl/>
        </w:rPr>
        <w:t>.</w:t>
      </w:r>
    </w:p>
    <w:p w:rsidR="00FE4F18" w:rsidRDefault="00FE4F18" w:rsidP="00F143E4">
      <w:pPr>
        <w:pStyle w:val="libNormal"/>
      </w:pPr>
      <w:r w:rsidRPr="00480AC4">
        <w:rPr>
          <w:rtl/>
        </w:rPr>
        <w:t xml:space="preserve">- </w:t>
      </w:r>
      <w:r w:rsidRPr="00091063">
        <w:rPr>
          <w:rStyle w:val="libAlaemChar"/>
          <w:rtl/>
        </w:rPr>
        <w:t>(</w:t>
      </w:r>
      <w:r w:rsidR="00F143E4">
        <w:rPr>
          <w:rStyle w:val="libAieChar"/>
          <w:rFonts w:hint="cs"/>
          <w:rtl/>
        </w:rPr>
        <w:t xml:space="preserve"> </w:t>
      </w:r>
      <w:r w:rsidR="00F143E4" w:rsidRPr="00F143E4">
        <w:rPr>
          <w:rStyle w:val="libAieChar"/>
          <w:rFonts w:hint="cs"/>
          <w:rtl/>
        </w:rPr>
        <w:t>فَقُلْ</w:t>
      </w:r>
      <w:r w:rsidR="00F143E4" w:rsidRPr="00F143E4">
        <w:rPr>
          <w:rStyle w:val="libAieChar"/>
          <w:rtl/>
        </w:rPr>
        <w:t xml:space="preserve"> </w:t>
      </w:r>
      <w:r w:rsidR="00F143E4" w:rsidRPr="00F143E4">
        <w:rPr>
          <w:rStyle w:val="libAieChar"/>
          <w:rFonts w:hint="cs"/>
          <w:rtl/>
        </w:rPr>
        <w:t>تَعَالَوْا</w:t>
      </w:r>
      <w:r w:rsidR="00F143E4" w:rsidRPr="00F143E4">
        <w:rPr>
          <w:rStyle w:val="libAieChar"/>
          <w:rtl/>
        </w:rPr>
        <w:t xml:space="preserve"> </w:t>
      </w:r>
      <w:r w:rsidR="00F143E4" w:rsidRPr="00F143E4">
        <w:rPr>
          <w:rStyle w:val="libAieChar"/>
          <w:rFonts w:hint="cs"/>
          <w:rtl/>
        </w:rPr>
        <w:t>نَدْعُ</w:t>
      </w:r>
      <w:r w:rsidR="00F143E4" w:rsidRPr="00F143E4">
        <w:rPr>
          <w:rStyle w:val="libAieChar"/>
          <w:rtl/>
        </w:rPr>
        <w:t xml:space="preserve"> </w:t>
      </w:r>
      <w:r w:rsidR="00F143E4" w:rsidRPr="00F143E4">
        <w:rPr>
          <w:rStyle w:val="libAieChar"/>
          <w:rFonts w:hint="cs"/>
          <w:rtl/>
        </w:rPr>
        <w:t>أَبْنَاءَنَا</w:t>
      </w:r>
      <w:r w:rsidR="00F143E4" w:rsidRPr="00F143E4">
        <w:rPr>
          <w:rStyle w:val="libAieChar"/>
          <w:rtl/>
        </w:rPr>
        <w:t xml:space="preserve"> </w:t>
      </w:r>
      <w:r w:rsidR="00F143E4" w:rsidRPr="00F143E4">
        <w:rPr>
          <w:rStyle w:val="libAieChar"/>
          <w:rFonts w:hint="cs"/>
          <w:rtl/>
        </w:rPr>
        <w:t>وَأَبْنَاءَكُمْ</w:t>
      </w:r>
      <w:r w:rsidR="00F143E4" w:rsidRPr="00F143E4">
        <w:rPr>
          <w:rStyle w:val="libAieChar"/>
          <w:rtl/>
        </w:rPr>
        <w:t xml:space="preserve"> </w:t>
      </w:r>
      <w:r w:rsidR="00F143E4" w:rsidRPr="00F143E4">
        <w:rPr>
          <w:rStyle w:val="libAieChar"/>
          <w:rFonts w:hint="cs"/>
          <w:rtl/>
        </w:rPr>
        <w:t>وَنِسَاءَنَا</w:t>
      </w:r>
      <w:r w:rsidR="00F143E4" w:rsidRPr="00F143E4">
        <w:rPr>
          <w:rStyle w:val="libAieChar"/>
          <w:rtl/>
        </w:rPr>
        <w:t xml:space="preserve"> </w:t>
      </w:r>
      <w:r w:rsidR="00F143E4" w:rsidRPr="00F143E4">
        <w:rPr>
          <w:rStyle w:val="libAieChar"/>
          <w:rFonts w:hint="cs"/>
          <w:rtl/>
        </w:rPr>
        <w:t>وَنِسَاءَكُمْ</w:t>
      </w:r>
      <w:r w:rsidR="00F143E4" w:rsidRPr="00F143E4">
        <w:rPr>
          <w:rStyle w:val="libAieChar"/>
          <w:rtl/>
        </w:rPr>
        <w:t xml:space="preserve"> </w:t>
      </w:r>
      <w:r w:rsidR="00F143E4" w:rsidRPr="00F143E4">
        <w:rPr>
          <w:rStyle w:val="libAieChar"/>
          <w:rFonts w:hint="cs"/>
          <w:rtl/>
        </w:rPr>
        <w:t>وَأَنفُسَنَا</w:t>
      </w:r>
      <w:r w:rsidR="00F143E4" w:rsidRPr="00F143E4">
        <w:rPr>
          <w:rStyle w:val="libAieChar"/>
          <w:rtl/>
        </w:rPr>
        <w:t xml:space="preserve"> </w:t>
      </w:r>
      <w:r w:rsidR="00F143E4" w:rsidRPr="00F143E4">
        <w:rPr>
          <w:rStyle w:val="libAieChar"/>
          <w:rFonts w:hint="cs"/>
          <w:rtl/>
        </w:rPr>
        <w:t>وَأَنفُسَكُمْ</w:t>
      </w:r>
      <w:r w:rsidR="00F143E4">
        <w:rPr>
          <w:rStyle w:val="libAieChar"/>
          <w:rFonts w:hint="cs"/>
          <w:rtl/>
        </w:rPr>
        <w:t xml:space="preserve"> </w:t>
      </w:r>
      <w:r w:rsidRPr="00AE28A0">
        <w:rPr>
          <w:rStyle w:val="libAieChar"/>
          <w:rtl/>
        </w:rPr>
        <w:t>...</w:t>
      </w:r>
      <w:r w:rsidRPr="00091063">
        <w:rPr>
          <w:rStyle w:val="libAlaemChar"/>
          <w:rtl/>
        </w:rPr>
        <w:t>)</w:t>
      </w:r>
      <w:r w:rsidRPr="00480AC4">
        <w:rPr>
          <w:rtl/>
        </w:rPr>
        <w:t xml:space="preserve"> </w:t>
      </w:r>
      <w:r w:rsidRPr="00AD283C">
        <w:rPr>
          <w:rStyle w:val="libFootnotenumChar"/>
          <w:rtl/>
        </w:rPr>
        <w:t>(6)</w:t>
      </w:r>
      <w:r w:rsidRPr="00480AC4">
        <w:rPr>
          <w:rtl/>
        </w:rPr>
        <w:t>.</w:t>
      </w:r>
    </w:p>
    <w:p w:rsidR="00FE4F18" w:rsidRDefault="00FE4F18" w:rsidP="00F143E4">
      <w:pPr>
        <w:pStyle w:val="libNormal"/>
      </w:pPr>
      <w:r w:rsidRPr="00480AC4">
        <w:rPr>
          <w:rtl/>
        </w:rPr>
        <w:t xml:space="preserve">- </w:t>
      </w:r>
      <w:r w:rsidRPr="00091063">
        <w:rPr>
          <w:rStyle w:val="libAlaemChar"/>
          <w:rtl/>
        </w:rPr>
        <w:t>(</w:t>
      </w:r>
      <w:r w:rsidR="00F143E4">
        <w:rPr>
          <w:rStyle w:val="libAieChar"/>
          <w:rFonts w:hint="cs"/>
          <w:rtl/>
        </w:rPr>
        <w:t xml:space="preserve"> </w:t>
      </w:r>
      <w:r w:rsidR="00F143E4" w:rsidRPr="00F143E4">
        <w:rPr>
          <w:rStyle w:val="libAieChar"/>
          <w:rFonts w:hint="cs"/>
          <w:rtl/>
        </w:rPr>
        <w:t>وَاعْتَصِمُوا</w:t>
      </w:r>
      <w:r w:rsidR="00F143E4" w:rsidRPr="00F143E4">
        <w:rPr>
          <w:rStyle w:val="libAieChar"/>
          <w:rtl/>
        </w:rPr>
        <w:t xml:space="preserve"> </w:t>
      </w:r>
      <w:r w:rsidR="00F143E4" w:rsidRPr="00F143E4">
        <w:rPr>
          <w:rStyle w:val="libAieChar"/>
          <w:rFonts w:hint="cs"/>
          <w:rtl/>
        </w:rPr>
        <w:t>بِحَبْلِ</w:t>
      </w:r>
      <w:r w:rsidR="00F143E4" w:rsidRPr="00F143E4">
        <w:rPr>
          <w:rStyle w:val="libAieChar"/>
          <w:rtl/>
        </w:rPr>
        <w:t xml:space="preserve"> </w:t>
      </w:r>
      <w:r w:rsidR="00F143E4" w:rsidRPr="00F143E4">
        <w:rPr>
          <w:rStyle w:val="libAieChar"/>
          <w:rFonts w:hint="cs"/>
          <w:rtl/>
        </w:rPr>
        <w:t>اللَّـهِ</w:t>
      </w:r>
      <w:r w:rsidR="00F143E4" w:rsidRPr="00F143E4">
        <w:rPr>
          <w:rStyle w:val="libAieChar"/>
          <w:rtl/>
        </w:rPr>
        <w:t xml:space="preserve"> </w:t>
      </w:r>
      <w:r w:rsidR="00F143E4" w:rsidRPr="00F143E4">
        <w:rPr>
          <w:rStyle w:val="libAieChar"/>
          <w:rFonts w:hint="cs"/>
          <w:rtl/>
        </w:rPr>
        <w:t>جَمِيعًا</w:t>
      </w:r>
      <w:r w:rsidR="00F143E4" w:rsidRPr="00F143E4">
        <w:rPr>
          <w:rStyle w:val="libAieChar"/>
          <w:rtl/>
        </w:rPr>
        <w:t xml:space="preserve"> </w:t>
      </w:r>
      <w:r w:rsidR="00F143E4" w:rsidRPr="00F143E4">
        <w:rPr>
          <w:rStyle w:val="libAieChar"/>
          <w:rFonts w:hint="cs"/>
          <w:rtl/>
        </w:rPr>
        <w:t>وَلَا</w:t>
      </w:r>
      <w:r w:rsidR="00F143E4" w:rsidRPr="00F143E4">
        <w:rPr>
          <w:rStyle w:val="libAieChar"/>
          <w:rtl/>
        </w:rPr>
        <w:t xml:space="preserve"> </w:t>
      </w:r>
      <w:r w:rsidR="00F143E4" w:rsidRPr="00F143E4">
        <w:rPr>
          <w:rStyle w:val="libAieChar"/>
          <w:rFonts w:hint="cs"/>
          <w:rtl/>
        </w:rPr>
        <w:t>تَفَرَّقُوا</w:t>
      </w:r>
      <w:r w:rsidR="00F143E4">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(7)</w:t>
      </w:r>
      <w:r w:rsidRPr="00480AC4">
        <w:rPr>
          <w:rtl/>
        </w:rPr>
        <w:t>.</w:t>
      </w:r>
    </w:p>
    <w:p w:rsidR="00FE4F18" w:rsidRDefault="00FE4F18" w:rsidP="00F143E4">
      <w:pPr>
        <w:pStyle w:val="libNormal"/>
      </w:pPr>
      <w:r w:rsidRPr="00480AC4">
        <w:rPr>
          <w:rtl/>
        </w:rPr>
        <w:t xml:space="preserve">- </w:t>
      </w:r>
      <w:r w:rsidRPr="00091063">
        <w:rPr>
          <w:rStyle w:val="libAlaemChar"/>
          <w:rtl/>
        </w:rPr>
        <w:t>(</w:t>
      </w:r>
      <w:r w:rsidR="00F143E4">
        <w:rPr>
          <w:rStyle w:val="libAieChar"/>
          <w:rFonts w:hint="cs"/>
          <w:rtl/>
        </w:rPr>
        <w:t xml:space="preserve"> </w:t>
      </w:r>
      <w:r w:rsidR="00F143E4" w:rsidRPr="00F143E4">
        <w:rPr>
          <w:rStyle w:val="libAieChar"/>
          <w:rFonts w:hint="cs"/>
          <w:rtl/>
        </w:rPr>
        <w:t>إِنَّمَا</w:t>
      </w:r>
      <w:r w:rsidR="00F143E4" w:rsidRPr="00F143E4">
        <w:rPr>
          <w:rStyle w:val="libAieChar"/>
          <w:rtl/>
        </w:rPr>
        <w:t xml:space="preserve"> </w:t>
      </w:r>
      <w:r w:rsidR="00F143E4" w:rsidRPr="00F143E4">
        <w:rPr>
          <w:rStyle w:val="libAieChar"/>
          <w:rFonts w:hint="cs"/>
          <w:rtl/>
        </w:rPr>
        <w:t>أَنتَ</w:t>
      </w:r>
      <w:r w:rsidR="00F143E4" w:rsidRPr="00F143E4">
        <w:rPr>
          <w:rStyle w:val="libAieChar"/>
          <w:rtl/>
        </w:rPr>
        <w:t xml:space="preserve"> </w:t>
      </w:r>
      <w:r w:rsidR="00F143E4" w:rsidRPr="00F143E4">
        <w:rPr>
          <w:rStyle w:val="libAieChar"/>
          <w:rFonts w:hint="cs"/>
          <w:rtl/>
        </w:rPr>
        <w:t>مُنذِرٌ</w:t>
      </w:r>
      <w:r w:rsidR="00F143E4" w:rsidRPr="00F143E4">
        <w:rPr>
          <w:rStyle w:val="libAieChar"/>
          <w:rtl/>
        </w:rPr>
        <w:t xml:space="preserve"> </w:t>
      </w:r>
      <w:r w:rsidR="00F143E4" w:rsidRPr="00F143E4">
        <w:rPr>
          <w:rStyle w:val="libAieChar"/>
          <w:rFonts w:hint="cs"/>
          <w:rtl/>
        </w:rPr>
        <w:t>وَلِكُلِّ</w:t>
      </w:r>
      <w:r w:rsidR="00F143E4" w:rsidRPr="00F143E4">
        <w:rPr>
          <w:rStyle w:val="libAieChar"/>
          <w:rtl/>
        </w:rPr>
        <w:t xml:space="preserve"> </w:t>
      </w:r>
      <w:r w:rsidR="00F143E4" w:rsidRPr="00F143E4">
        <w:rPr>
          <w:rStyle w:val="libAieChar"/>
          <w:rFonts w:hint="cs"/>
          <w:rtl/>
        </w:rPr>
        <w:t>قَوْمٍ</w:t>
      </w:r>
      <w:r w:rsidR="00F143E4" w:rsidRPr="00F143E4">
        <w:rPr>
          <w:rStyle w:val="libAieChar"/>
          <w:rtl/>
        </w:rPr>
        <w:t xml:space="preserve"> </w:t>
      </w:r>
      <w:r w:rsidR="00F143E4" w:rsidRPr="00F143E4">
        <w:rPr>
          <w:rStyle w:val="libAieChar"/>
          <w:rFonts w:hint="cs"/>
          <w:rtl/>
        </w:rPr>
        <w:t>هَادٍ</w:t>
      </w:r>
      <w:r w:rsidR="00F143E4">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(8)</w:t>
      </w:r>
      <w:r w:rsidRPr="00480AC4">
        <w:rPr>
          <w:rtl/>
        </w:rPr>
        <w:t>.</w:t>
      </w:r>
    </w:p>
    <w:p w:rsidR="00FE4F18" w:rsidRDefault="00FE4F18" w:rsidP="00F143E4">
      <w:pPr>
        <w:pStyle w:val="libNormal"/>
      </w:pPr>
      <w:r w:rsidRPr="00480AC4">
        <w:rPr>
          <w:rtl/>
        </w:rPr>
        <w:t xml:space="preserve">- </w:t>
      </w:r>
      <w:r w:rsidRPr="00091063">
        <w:rPr>
          <w:rStyle w:val="libAlaemChar"/>
          <w:rtl/>
        </w:rPr>
        <w:t>(</w:t>
      </w:r>
      <w:r w:rsidR="00F143E4">
        <w:rPr>
          <w:rStyle w:val="libAieChar"/>
          <w:rFonts w:hint="cs"/>
          <w:rtl/>
        </w:rPr>
        <w:t xml:space="preserve"> </w:t>
      </w:r>
      <w:r w:rsidR="00F143E4" w:rsidRPr="00F143E4">
        <w:rPr>
          <w:rStyle w:val="libAieChar"/>
          <w:rFonts w:hint="cs"/>
          <w:rtl/>
        </w:rPr>
        <w:t>وَقِفُوهُمْ</w:t>
      </w:r>
      <w:r w:rsidR="00F143E4" w:rsidRPr="00F143E4">
        <w:rPr>
          <w:rStyle w:val="libAieChar"/>
          <w:rtl/>
        </w:rPr>
        <w:t xml:space="preserve"> </w:t>
      </w:r>
      <w:r w:rsidR="00F143E4" w:rsidRPr="00F143E4">
        <w:rPr>
          <w:rStyle w:val="libAieChar"/>
          <w:rFonts w:hint="cs"/>
          <w:rtl/>
        </w:rPr>
        <w:t>إِنَّهُم</w:t>
      </w:r>
      <w:r w:rsidR="00F143E4" w:rsidRPr="00F143E4">
        <w:rPr>
          <w:rStyle w:val="libAieChar"/>
          <w:rtl/>
        </w:rPr>
        <w:t xml:space="preserve"> </w:t>
      </w:r>
      <w:r w:rsidR="00F143E4" w:rsidRPr="00F143E4">
        <w:rPr>
          <w:rStyle w:val="libAieChar"/>
          <w:rFonts w:hint="cs"/>
          <w:rtl/>
        </w:rPr>
        <w:t>مَّسْئُولُونَ</w:t>
      </w:r>
      <w:r w:rsidR="00F143E4">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(9)</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النساء: 59.</w:t>
      </w:r>
    </w:p>
    <w:p w:rsidR="00FE4F18" w:rsidRDefault="00FE4F18" w:rsidP="00AD283C">
      <w:pPr>
        <w:pStyle w:val="libFootnote0"/>
      </w:pPr>
      <w:r w:rsidRPr="00480AC4">
        <w:rPr>
          <w:rtl/>
        </w:rPr>
        <w:t>2 - النحل: 43.</w:t>
      </w:r>
    </w:p>
    <w:p w:rsidR="00FE4F18" w:rsidRDefault="00FE4F18" w:rsidP="00AD283C">
      <w:pPr>
        <w:pStyle w:val="libFootnote0"/>
      </w:pPr>
      <w:r w:rsidRPr="00480AC4">
        <w:rPr>
          <w:rtl/>
        </w:rPr>
        <w:t>3 - الأحزاب: 33.</w:t>
      </w:r>
    </w:p>
    <w:p w:rsidR="00FE4F18" w:rsidRDefault="00FE4F18" w:rsidP="00AD283C">
      <w:pPr>
        <w:pStyle w:val="libFootnote0"/>
      </w:pPr>
      <w:r w:rsidRPr="00480AC4">
        <w:rPr>
          <w:rtl/>
        </w:rPr>
        <w:t>4 - الشورى: 23.</w:t>
      </w:r>
    </w:p>
    <w:p w:rsidR="00FE4F18" w:rsidRDefault="00FE4F18" w:rsidP="00AD283C">
      <w:pPr>
        <w:pStyle w:val="libFootnote0"/>
      </w:pPr>
      <w:r w:rsidRPr="00480AC4">
        <w:rPr>
          <w:rtl/>
        </w:rPr>
        <w:t>5 - الأحزاب: 56.</w:t>
      </w:r>
    </w:p>
    <w:p w:rsidR="00FE4F18" w:rsidRDefault="00FE4F18" w:rsidP="00AD283C">
      <w:pPr>
        <w:pStyle w:val="libFootnote0"/>
      </w:pPr>
      <w:r w:rsidRPr="00480AC4">
        <w:rPr>
          <w:rtl/>
        </w:rPr>
        <w:t>6 - آل عمران: 61.</w:t>
      </w:r>
    </w:p>
    <w:p w:rsidR="00FE4F18" w:rsidRDefault="00FE4F18" w:rsidP="00AD283C">
      <w:pPr>
        <w:pStyle w:val="libFootnote0"/>
      </w:pPr>
      <w:r w:rsidRPr="00480AC4">
        <w:rPr>
          <w:rtl/>
        </w:rPr>
        <w:t>7 - آل عمران: 103.</w:t>
      </w:r>
    </w:p>
    <w:p w:rsidR="00FE4F18" w:rsidRDefault="00FE4F18" w:rsidP="00AD283C">
      <w:pPr>
        <w:pStyle w:val="libFootnote0"/>
      </w:pPr>
      <w:r w:rsidRPr="00480AC4">
        <w:rPr>
          <w:rtl/>
        </w:rPr>
        <w:t>8 - الرعد: 7.</w:t>
      </w:r>
    </w:p>
    <w:p w:rsidR="00FE4F18" w:rsidRDefault="00FE4F18" w:rsidP="00AD283C">
      <w:pPr>
        <w:pStyle w:val="libFootnote0"/>
      </w:pPr>
      <w:r w:rsidRPr="00480AC4">
        <w:rPr>
          <w:rtl/>
        </w:rPr>
        <w:t>9 - الصافات: 24.</w:t>
      </w:r>
    </w:p>
    <w:p w:rsidR="00FE4F18" w:rsidRDefault="00FE4F18" w:rsidP="00AD283C">
      <w:pPr>
        <w:pStyle w:val="libNormal"/>
        <w:rPr>
          <w:rtl/>
        </w:rPr>
      </w:pPr>
      <w:r>
        <w:rPr>
          <w:rtl/>
        </w:rPr>
        <w:br w:type="page"/>
      </w:r>
    </w:p>
    <w:p w:rsidR="00FE4F18" w:rsidRDefault="00FE4F18" w:rsidP="00194483">
      <w:pPr>
        <w:pStyle w:val="Heading2Center"/>
      </w:pPr>
      <w:bookmarkStart w:id="288" w:name="_Toc382042716"/>
      <w:r w:rsidRPr="00D45818">
        <w:rPr>
          <w:rtl/>
        </w:rPr>
        <w:lastRenderedPageBreak/>
        <w:t>الإمامة والعقل</w:t>
      </w:r>
      <w:bookmarkEnd w:id="288"/>
    </w:p>
    <w:p w:rsidR="00FE4F18" w:rsidRDefault="00FE4F18" w:rsidP="00FE4F18">
      <w:pPr>
        <w:pStyle w:val="libNormal"/>
      </w:pPr>
      <w:r w:rsidRPr="00480AC4">
        <w:rPr>
          <w:rtl/>
        </w:rPr>
        <w:t xml:space="preserve">بعد أن عرضنا النصوص من الكتاب والسنة، الدالة على إمامة آل البيت بقيادة علي </w:t>
      </w:r>
      <w:r w:rsidR="00AD283C" w:rsidRPr="00AD283C">
        <w:rPr>
          <w:rStyle w:val="libAlaemChar"/>
          <w:rtl/>
        </w:rPr>
        <w:t>عليه‌السلام</w:t>
      </w:r>
      <w:r w:rsidRPr="00480AC4">
        <w:rPr>
          <w:rtl/>
        </w:rPr>
        <w:t xml:space="preserve">، بقي أن نسأل عقولنا: هل من الحكمة أن يترك النبي </w:t>
      </w:r>
      <w:r w:rsidR="00AD283C" w:rsidRPr="00AD283C">
        <w:rPr>
          <w:rStyle w:val="libAlaemChar"/>
          <w:rtl/>
        </w:rPr>
        <w:t>صلى‌الله‌عليه‌وآله‌وسلم</w:t>
      </w:r>
      <w:r w:rsidRPr="00480AC4">
        <w:rPr>
          <w:rtl/>
        </w:rPr>
        <w:t xml:space="preserve"> أمته دون أن يستخلف عليها أحدا؟!</w:t>
      </w:r>
    </w:p>
    <w:p w:rsidR="00FE4F18" w:rsidRDefault="00FE4F18" w:rsidP="00194483">
      <w:pPr>
        <w:pStyle w:val="Heading3"/>
      </w:pPr>
      <w:bookmarkStart w:id="289" w:name="_Toc382042717"/>
      <w:r w:rsidRPr="00480AC4">
        <w:rPr>
          <w:rtl/>
        </w:rPr>
        <w:t>سيرة العقلاء توجب الاستخلاف:</w:t>
      </w:r>
      <w:bookmarkEnd w:id="289"/>
    </w:p>
    <w:p w:rsidR="00FE4F18" w:rsidRDefault="00FE4F18" w:rsidP="00FE4F18">
      <w:pPr>
        <w:pStyle w:val="libNormal"/>
      </w:pPr>
      <w:r w:rsidRPr="00480AC4">
        <w:rPr>
          <w:rtl/>
        </w:rPr>
        <w:t xml:space="preserve">تؤكد سيرة العقلاء وما جرت به العادة على أن الإنسان إذا شعر بدنو أجله أو أراد السفر، فإنه يعهد لأحد أبنائه أو أقاربه بتولي شؤون عائلته. هذا على </w:t>
      </w:r>
      <w:r w:rsidRPr="00FE4F18">
        <w:rPr>
          <w:rStyle w:val="libBold2Char"/>
          <w:rtl/>
        </w:rPr>
        <w:t>مستوى الأسرة، إحدى لبنات المجتمع.</w:t>
      </w:r>
    </w:p>
    <w:p w:rsidR="00FE4F18" w:rsidRDefault="00FE4F18" w:rsidP="00FE4F18">
      <w:pPr>
        <w:pStyle w:val="libNormal"/>
      </w:pPr>
      <w:r w:rsidRPr="00480AC4">
        <w:rPr>
          <w:rtl/>
        </w:rPr>
        <w:t>وكذلك إذا أراد رئيس دائرة أو مؤسسة أو قبيلة أو مدينة أو دولة، السفر فإنه يجعل له نائبا عليها الى حين عودته.</w:t>
      </w:r>
    </w:p>
    <w:p w:rsidR="00FE4F18" w:rsidRDefault="00FE4F18" w:rsidP="00FE4F18">
      <w:pPr>
        <w:pStyle w:val="libNormal"/>
      </w:pPr>
      <w:r w:rsidRPr="00480AC4">
        <w:rPr>
          <w:rtl/>
        </w:rPr>
        <w:t xml:space="preserve">وهذه السيرة لم تخف على الصحابة. فهذا أبو بكر حين شعر بدنو أجله عهد بالخلافة لعمر وقال: " فإنكم إن أمرتم في حياة مني، كان أجدر ألا تختلفوا بعدي " </w:t>
      </w:r>
      <w:r w:rsidRPr="00AD283C">
        <w:rPr>
          <w:rStyle w:val="libFootnotenumChar"/>
          <w:rtl/>
        </w:rPr>
        <w:t>(1)</w:t>
      </w:r>
      <w:r w:rsidRPr="00480AC4">
        <w:rPr>
          <w:rtl/>
        </w:rPr>
        <w:t>.</w:t>
      </w:r>
    </w:p>
    <w:p w:rsidR="00FE4F18" w:rsidRDefault="00FE4F18" w:rsidP="00FE4F18">
      <w:pPr>
        <w:pStyle w:val="libNormal"/>
      </w:pPr>
      <w:r w:rsidRPr="00480AC4">
        <w:rPr>
          <w:rtl/>
        </w:rPr>
        <w:t>فتأمل بربك قوله وقل لي: هل كان أبو بكر أحرص على هذه الأمة من نبي الرحمة؟!</w:t>
      </w:r>
    </w:p>
    <w:p w:rsidR="00FE4F18" w:rsidRDefault="00FE4F18" w:rsidP="00FE4F18">
      <w:pPr>
        <w:pStyle w:val="libNormal"/>
      </w:pPr>
      <w:r w:rsidRPr="00480AC4">
        <w:rPr>
          <w:rtl/>
        </w:rPr>
        <w:t xml:space="preserve">وقالت عائشة لابن عمر: " يا بني، أبلغ عمر سلامي وقل له: لا تدع أمة محمد بلا راع، استخلف عليهم، ولا تدعهم بعدك هملا، فإني أخشى عليهم الفتنة " </w:t>
      </w:r>
      <w:r w:rsidRPr="00AD283C">
        <w:rPr>
          <w:rStyle w:val="libFootnotenumChar"/>
          <w:rtl/>
        </w:rPr>
        <w:t>(2)</w:t>
      </w:r>
      <w:r w:rsidRPr="00480AC4">
        <w:rPr>
          <w:rtl/>
        </w:rPr>
        <w:t>!!</w:t>
      </w:r>
    </w:p>
    <w:p w:rsidR="00FE4F18" w:rsidRDefault="00FE4F18" w:rsidP="00FE4F18">
      <w:pPr>
        <w:pStyle w:val="libNormal"/>
      </w:pPr>
      <w:r w:rsidRPr="00480AC4">
        <w:rPr>
          <w:rtl/>
        </w:rPr>
        <w:t>سبحان الله! فهل هذا يعني أن</w:t>
      </w:r>
      <w:r>
        <w:rPr>
          <w:rFonts w:hint="cs"/>
          <w:rtl/>
        </w:rPr>
        <w:t>َّ</w:t>
      </w:r>
      <w:r w:rsidRPr="00480AC4">
        <w:rPr>
          <w:rtl/>
        </w:rPr>
        <w:t xml:space="preserve"> النبي لا يخشى على أمته الفتنة وتركها بعده هملا؟!</w:t>
      </w:r>
    </w:p>
    <w:p w:rsidR="00FE4F18" w:rsidRDefault="00FE4F18" w:rsidP="00FE4F18">
      <w:pPr>
        <w:pStyle w:val="libNormal"/>
      </w:pPr>
      <w:r w:rsidRPr="00480AC4">
        <w:rPr>
          <w:rtl/>
        </w:rPr>
        <w:t>وهل كانت عائشة أحرص على الأمة من سيد الخلق؟!</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سيرة عمر، ابن الجوزي: ص 44، وراجع تاريخ الطبري: 2</w:t>
      </w:r>
      <w:r w:rsidR="00692C19">
        <w:rPr>
          <w:rtl/>
        </w:rPr>
        <w:t>/</w:t>
      </w:r>
      <w:r w:rsidRPr="00480AC4">
        <w:rPr>
          <w:rtl/>
        </w:rPr>
        <w:t>429. تاريخ ابن خلدون: 2</w:t>
      </w:r>
      <w:r w:rsidR="00692C19">
        <w:rPr>
          <w:rtl/>
        </w:rPr>
        <w:t>/</w:t>
      </w:r>
      <w:r w:rsidRPr="00480AC4">
        <w:rPr>
          <w:rtl/>
        </w:rPr>
        <w:t>58.</w:t>
      </w:r>
    </w:p>
    <w:p w:rsidR="00FE4F18" w:rsidRDefault="00FE4F18" w:rsidP="00AD283C">
      <w:pPr>
        <w:pStyle w:val="libFootnote0"/>
      </w:pPr>
      <w:r w:rsidRPr="00480AC4">
        <w:rPr>
          <w:rtl/>
        </w:rPr>
        <w:t>2 - الإمامة والسياسة: 1</w:t>
      </w:r>
      <w:r w:rsidR="00692C19">
        <w:rPr>
          <w:rtl/>
        </w:rPr>
        <w:t>/</w:t>
      </w:r>
      <w:r w:rsidRPr="00480AC4">
        <w:rPr>
          <w:rtl/>
        </w:rPr>
        <w:t>23.</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وقال ابن عمر لأبيه: " يا أمير المؤمنين استخلف على أمة محمد، فإنه لو جاءك راعي إبلك أو غنمك وترك إبله وغنمه بلا راع للمته وقلت له: كيف تركت أمانتك ضائعة؟! فكيف يا أمير المؤمنين بأمة محمد؟ " </w:t>
      </w:r>
      <w:r w:rsidRPr="00AD283C">
        <w:rPr>
          <w:rStyle w:val="libFootnotenumChar"/>
          <w:rtl/>
        </w:rPr>
        <w:t>(1)</w:t>
      </w:r>
      <w:r w:rsidRPr="00480AC4">
        <w:rPr>
          <w:rtl/>
        </w:rPr>
        <w:t>.</w:t>
      </w:r>
    </w:p>
    <w:p w:rsidR="00FE4F18" w:rsidRDefault="00FE4F18" w:rsidP="00FE4F18">
      <w:pPr>
        <w:pStyle w:val="libNormal"/>
      </w:pPr>
      <w:r w:rsidRPr="00480AC4">
        <w:rPr>
          <w:rtl/>
        </w:rPr>
        <w:t xml:space="preserve">نعم فكيف بأمة محمد </w:t>
      </w:r>
      <w:r w:rsidR="00AD283C" w:rsidRPr="00AD283C">
        <w:rPr>
          <w:rStyle w:val="libAlaemChar"/>
          <w:rtl/>
        </w:rPr>
        <w:t>صلى‌الله‌عليه‌وآله‌وسلم</w:t>
      </w:r>
      <w:r w:rsidRPr="00480AC4">
        <w:rPr>
          <w:rtl/>
        </w:rPr>
        <w:t>؟ هل يعقل أن يتركها النبي ضائعة على حد تعبير ابن عمر أم استخلف عليها؟!</w:t>
      </w:r>
    </w:p>
    <w:p w:rsidR="00FE4F18" w:rsidRDefault="00FE4F18" w:rsidP="00FE4F18">
      <w:pPr>
        <w:pStyle w:val="libNormal"/>
      </w:pPr>
      <w:r w:rsidRPr="00480AC4">
        <w:rPr>
          <w:rtl/>
        </w:rPr>
        <w:t xml:space="preserve">وهكذا سار الخلفاء طوال فترات التاريخ فكل واحد يشعر بدنو أجله يوصي لمن بعده. فهل خفي على سيد الحكماء </w:t>
      </w:r>
      <w:r w:rsidR="00AD283C" w:rsidRPr="00AD283C">
        <w:rPr>
          <w:rStyle w:val="libAlaemChar"/>
          <w:rtl/>
        </w:rPr>
        <w:t>صلى‌الله‌عليه‌وآله‌وسلم</w:t>
      </w:r>
      <w:r w:rsidRPr="00480AC4">
        <w:rPr>
          <w:rtl/>
        </w:rPr>
        <w:t xml:space="preserve"> هذه البديهة العقلية؟</w:t>
      </w:r>
    </w:p>
    <w:p w:rsidR="00FE4F18" w:rsidRDefault="00FE4F18" w:rsidP="00FE4F18">
      <w:pPr>
        <w:pStyle w:val="libNormal"/>
      </w:pPr>
      <w:r w:rsidRPr="00480AC4">
        <w:rPr>
          <w:rtl/>
        </w:rPr>
        <w:t>ولو صح أن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قد ترك أمته بلا راع، فقد أخطأ حكام المسلمين على مر التاريخ إذ أوصوا لمن بعدهم، خلافا للنبي!</w:t>
      </w:r>
    </w:p>
    <w:p w:rsidR="00FE4F18" w:rsidRDefault="00FE4F18" w:rsidP="00FE4F18">
      <w:pPr>
        <w:pStyle w:val="libNormal"/>
      </w:pPr>
      <w:r w:rsidRPr="00480AC4">
        <w:rPr>
          <w:rtl/>
        </w:rPr>
        <w:t>سألني أحد الأصدقاء، أن أثبت له وجوب تعيين النبي لخليفته، فقلت له: لو أن</w:t>
      </w:r>
      <w:r>
        <w:rPr>
          <w:rFonts w:hint="cs"/>
          <w:rtl/>
        </w:rPr>
        <w:t>َّ</w:t>
      </w:r>
      <w:r w:rsidRPr="00480AC4">
        <w:rPr>
          <w:rtl/>
        </w:rPr>
        <w:t xml:space="preserve"> عندك زوجة وأولادا، وأردت أن تسافر بضعة أيام، وتعلم أن</w:t>
      </w:r>
      <w:r>
        <w:rPr>
          <w:rFonts w:hint="cs"/>
          <w:rtl/>
        </w:rPr>
        <w:t>َّ</w:t>
      </w:r>
      <w:r w:rsidRPr="00480AC4">
        <w:rPr>
          <w:rtl/>
        </w:rPr>
        <w:t xml:space="preserve"> هناك من يريد الفتك بك وبعائلتك في أقرب فرصة تسنح له، فهل كنت تتركهم دون قي</w:t>
      </w:r>
      <w:r>
        <w:rPr>
          <w:rFonts w:hint="cs"/>
          <w:rtl/>
        </w:rPr>
        <w:t>ّ</w:t>
      </w:r>
      <w:r w:rsidRPr="00480AC4">
        <w:rPr>
          <w:rtl/>
        </w:rPr>
        <w:t>م عليهم يهتم بأمورهم ويلم شملهم؟!!</w:t>
      </w:r>
    </w:p>
    <w:p w:rsidR="00FE4F18" w:rsidRDefault="00FE4F18" w:rsidP="00FE4F18">
      <w:pPr>
        <w:pStyle w:val="libNormal"/>
      </w:pPr>
      <w:r w:rsidRPr="00480AC4">
        <w:rPr>
          <w:rtl/>
        </w:rPr>
        <w:t>قال: لا أستطيع تركهم دون قيم عليهم.</w:t>
      </w:r>
    </w:p>
    <w:p w:rsidR="00FE4F18" w:rsidRDefault="00FE4F18" w:rsidP="00FE4F18">
      <w:pPr>
        <w:pStyle w:val="libNormal"/>
      </w:pPr>
      <w:r w:rsidRPr="00480AC4">
        <w:rPr>
          <w:rtl/>
        </w:rPr>
        <w:t>قلت: لو فعلت ذلك وتركتهم، ألا تكون بفعلك هذا ساعيا في هدم بيتك؟ قال:</w:t>
      </w:r>
    </w:p>
    <w:p w:rsidR="00FE4F18" w:rsidRDefault="00FE4F18" w:rsidP="00FE4F18">
      <w:pPr>
        <w:pStyle w:val="libNormal"/>
      </w:pPr>
      <w:r w:rsidRPr="00480AC4">
        <w:rPr>
          <w:rtl/>
        </w:rPr>
        <w:t>نعم.</w:t>
      </w:r>
    </w:p>
    <w:p w:rsidR="00FE4F18" w:rsidRDefault="00FE4F18" w:rsidP="00FE4F18">
      <w:pPr>
        <w:pStyle w:val="libNormal"/>
      </w:pPr>
      <w:r w:rsidRPr="00480AC4">
        <w:rPr>
          <w:rtl/>
        </w:rPr>
        <w:t xml:space="preserve">قلت: كيف توجب على نفسك وضع مسؤول على عدة أفراد ستعود إليهم بعد أيام، ولا توجب أن يضع الرسول </w:t>
      </w:r>
      <w:r w:rsidR="00AD283C" w:rsidRPr="00AD283C">
        <w:rPr>
          <w:rStyle w:val="libAlaemChar"/>
          <w:rtl/>
        </w:rPr>
        <w:t>صلى‌الله‌عليه‌وآله‌وسلم</w:t>
      </w:r>
      <w:r w:rsidRPr="00480AC4">
        <w:rPr>
          <w:rtl/>
        </w:rPr>
        <w:t xml:space="preserve"> مسؤولا على أمة لن يعود إليها؟! أليس ذلك في حقه أولى؟! وقد كان النبي يعلم أن</w:t>
      </w:r>
      <w:r>
        <w:rPr>
          <w:rFonts w:hint="cs"/>
          <w:rtl/>
        </w:rPr>
        <w:t>َّ</w:t>
      </w:r>
      <w:r w:rsidRPr="00480AC4">
        <w:rPr>
          <w:rtl/>
        </w:rPr>
        <w:t xml:space="preserve"> أمته على ساحل بحر من الفتن. والمنافقون بين الصفوف يتحينون الفرص، وهاهم قبل فترة حاولوا قتل النبي </w:t>
      </w:r>
      <w:r w:rsidR="00AD283C" w:rsidRPr="00AD283C">
        <w:rPr>
          <w:rStyle w:val="libAlaemChar"/>
          <w:rtl/>
        </w:rPr>
        <w:t>صلى‌الله‌عليه‌وآله‌وسلم</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مروج الذهب: الجزء الثاني. حلية الأولياء: 1</w:t>
      </w:r>
      <w:r w:rsidR="00692C19">
        <w:rPr>
          <w:rtl/>
        </w:rPr>
        <w:t>/</w:t>
      </w:r>
      <w:r w:rsidRPr="00480AC4">
        <w:rPr>
          <w:rtl/>
        </w:rPr>
        <w:t>44.</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وارتدت العرب، والفرس والروم تتجهزان لضرب الإسلام. فكيف يترك النبي </w:t>
      </w:r>
      <w:r w:rsidR="00AD283C" w:rsidRPr="00AD283C">
        <w:rPr>
          <w:rStyle w:val="libAlaemChar"/>
          <w:rtl/>
        </w:rPr>
        <w:t>صلى‌الله‌عليه‌وآله‌وسلم</w:t>
      </w:r>
      <w:r w:rsidRPr="00480AC4">
        <w:rPr>
          <w:rtl/>
        </w:rPr>
        <w:t xml:space="preserve"> أمته دون خليفة في مثل هذه الظروف الخطيرة.</w:t>
      </w:r>
    </w:p>
    <w:p w:rsidR="00FE4F18" w:rsidRDefault="00FE4F18" w:rsidP="00FE4F18">
      <w:pPr>
        <w:pStyle w:val="libNormal"/>
      </w:pPr>
      <w:r w:rsidRPr="00480AC4">
        <w:rPr>
          <w:rtl/>
        </w:rPr>
        <w:t xml:space="preserve">لقد جاهد النبي </w:t>
      </w:r>
      <w:r w:rsidR="00AD283C" w:rsidRPr="00AD283C">
        <w:rPr>
          <w:rStyle w:val="libAlaemChar"/>
          <w:rtl/>
        </w:rPr>
        <w:t>صلى‌الله‌عليه‌وآله‌وسلم</w:t>
      </w:r>
      <w:r w:rsidRPr="00480AC4">
        <w:rPr>
          <w:rtl/>
        </w:rPr>
        <w:t xml:space="preserve"> كثيرا في سبيل بناء دولته، حتى إذا نشأت ووقفت على قدميها يتركها دون قي</w:t>
      </w:r>
      <w:r>
        <w:rPr>
          <w:rFonts w:hint="cs"/>
          <w:rtl/>
        </w:rPr>
        <w:t>ّ</w:t>
      </w:r>
      <w:r w:rsidRPr="00480AC4">
        <w:rPr>
          <w:rtl/>
        </w:rPr>
        <w:t xml:space="preserve">م؟! لو كان قد فعل النبي </w:t>
      </w:r>
      <w:r w:rsidR="00AD283C" w:rsidRPr="00AD283C">
        <w:rPr>
          <w:rStyle w:val="libAlaemChar"/>
          <w:rtl/>
        </w:rPr>
        <w:t>صلى‌الله‌عليه‌وآله‌وسلم</w:t>
      </w:r>
      <w:r w:rsidRPr="00480AC4">
        <w:rPr>
          <w:rtl/>
        </w:rPr>
        <w:t xml:space="preserve"> هذا - حاشاه - ألم يكن كالتي نقضت غزلها من بعد قو</w:t>
      </w:r>
      <w:r>
        <w:rPr>
          <w:rFonts w:hint="cs"/>
          <w:rtl/>
        </w:rPr>
        <w:t>ّ</w:t>
      </w:r>
      <w:r w:rsidRPr="00480AC4">
        <w:rPr>
          <w:rtl/>
        </w:rPr>
        <w:t>ة أنكاثا؟</w:t>
      </w:r>
    </w:p>
    <w:p w:rsidR="00FE4F18" w:rsidRDefault="00FE4F18" w:rsidP="00194483">
      <w:pPr>
        <w:pStyle w:val="Heading3"/>
      </w:pPr>
      <w:bookmarkStart w:id="290" w:name="_Toc382042718"/>
      <w:r w:rsidRPr="00D45818">
        <w:rPr>
          <w:rtl/>
        </w:rPr>
        <w:t>النبي يستخلف في غزواته:</w:t>
      </w:r>
      <w:bookmarkEnd w:id="290"/>
    </w:p>
    <w:p w:rsidR="00FE4F18" w:rsidRDefault="00FE4F18" w:rsidP="00FE4F18">
      <w:pPr>
        <w:pStyle w:val="libNormal"/>
      </w:pPr>
      <w:r w:rsidRPr="00480AC4">
        <w:rPr>
          <w:rtl/>
        </w:rPr>
        <w:t xml:space="preserve">كان النبي </w:t>
      </w:r>
      <w:r w:rsidR="00AD283C" w:rsidRPr="00AD283C">
        <w:rPr>
          <w:rStyle w:val="libAlaemChar"/>
          <w:rtl/>
        </w:rPr>
        <w:t>صلى‌الله‌عليه‌وآله‌وسلم</w:t>
      </w:r>
      <w:r w:rsidRPr="00480AC4">
        <w:rPr>
          <w:rtl/>
        </w:rPr>
        <w:t xml:space="preserve"> في كل غزوة يغزوها يستخلف على المدينة أحد أصحابه، وما غاب عنها قط أياما معدودات إلا واستخلف عليها من ينوب عنه. ففي غزوة أحد استخلف ابن أم مكتوم، وفي غزوة بني المصطلق استخلف زيد بن حارثة، وفي غزوة ذات الرقاع استخلف عثمان بن عفان، وفي غزوة تبوك استخلف عليا. حتى </w:t>
      </w:r>
      <w:r>
        <w:rPr>
          <w:rFonts w:hint="cs"/>
          <w:rtl/>
        </w:rPr>
        <w:t>أ</w:t>
      </w:r>
      <w:r w:rsidRPr="00480AC4">
        <w:rPr>
          <w:rtl/>
        </w:rPr>
        <w:t>ن</w:t>
      </w:r>
      <w:r>
        <w:rPr>
          <w:rFonts w:hint="cs"/>
          <w:rtl/>
        </w:rPr>
        <w:t>َّ</w:t>
      </w:r>
      <w:r w:rsidRPr="00480AC4">
        <w:rPr>
          <w:rtl/>
        </w:rPr>
        <w:t xml:space="preserve"> جبل أحد كان على بعد ميل من المدينة، فجعل النبي عليه خمسين من الرماة وجعل ابن جبير قيما عليهم ولم يتركهم هملا.</w:t>
      </w:r>
    </w:p>
    <w:p w:rsidR="00FE4F18" w:rsidRDefault="00FE4F18" w:rsidP="00FE4F18">
      <w:pPr>
        <w:pStyle w:val="libNormal"/>
      </w:pPr>
      <w:r w:rsidRPr="00480AC4">
        <w:rPr>
          <w:rtl/>
        </w:rPr>
        <w:t xml:space="preserve">إذا كان هذا هو دأب الرسول </w:t>
      </w:r>
      <w:r w:rsidR="00AD283C" w:rsidRPr="00AD283C">
        <w:rPr>
          <w:rStyle w:val="libAlaemChar"/>
          <w:rtl/>
        </w:rPr>
        <w:t>صلى‌الله‌عليه‌وآله‌وسلم</w:t>
      </w:r>
      <w:r w:rsidRPr="00480AC4">
        <w:rPr>
          <w:rtl/>
        </w:rPr>
        <w:t xml:space="preserve"> في غيابه عن المدينة بضعة أيام، فهل يعقل أن يترك أمة بأسرها دون خليفة وهو سيتركها للأبد؟!</w:t>
      </w:r>
    </w:p>
    <w:p w:rsidR="00FE4F18" w:rsidRDefault="00FE4F18" w:rsidP="00FE4F18">
      <w:pPr>
        <w:pStyle w:val="libNormal"/>
      </w:pPr>
      <w:r w:rsidRPr="00480AC4">
        <w:rPr>
          <w:rtl/>
        </w:rPr>
        <w:t>يستخلف على مدينة، ويترك أمة!! إنه أمر لا يجوز على أعظم سياسي عرفه التاريخ. أي</w:t>
      </w:r>
      <w:r>
        <w:rPr>
          <w:rFonts w:hint="cs"/>
          <w:rtl/>
        </w:rPr>
        <w:t>ُ</w:t>
      </w:r>
      <w:r w:rsidRPr="00480AC4">
        <w:rPr>
          <w:rtl/>
        </w:rPr>
        <w:t>ت</w:t>
      </w:r>
      <w:r>
        <w:rPr>
          <w:rFonts w:hint="cs"/>
          <w:rtl/>
        </w:rPr>
        <w:t>َّ</w:t>
      </w:r>
      <w:r w:rsidRPr="00480AC4">
        <w:rPr>
          <w:rtl/>
        </w:rPr>
        <w:t xml:space="preserve">هم النبي </w:t>
      </w:r>
      <w:r w:rsidR="00AD283C" w:rsidRPr="00AD283C">
        <w:rPr>
          <w:rStyle w:val="libAlaemChar"/>
          <w:rtl/>
        </w:rPr>
        <w:t>صلى‌الله‌عليه‌وآله‌وسلم</w:t>
      </w:r>
      <w:r w:rsidRPr="00480AC4">
        <w:rPr>
          <w:rtl/>
        </w:rPr>
        <w:t xml:space="preserve"> بفعل المهم وترك الأهم، من أجل الحفاظ على كرامة السلف؟</w:t>
      </w:r>
    </w:p>
    <w:p w:rsidR="00FE4F18" w:rsidRDefault="00FE4F18" w:rsidP="00FE4F18">
      <w:pPr>
        <w:pStyle w:val="libNormal"/>
      </w:pPr>
      <w:r w:rsidRPr="00480AC4">
        <w:rPr>
          <w:rtl/>
        </w:rPr>
        <w:t>لا والله، فمن كان غيورا ومحبا لنبي الإسلام، لا نتصور أنه يوافق على هذا.</w:t>
      </w:r>
    </w:p>
    <w:p w:rsidR="00FE4F18" w:rsidRDefault="00FE4F18" w:rsidP="00FE4F18">
      <w:pPr>
        <w:pStyle w:val="libNormal"/>
      </w:pPr>
      <w:r w:rsidRPr="00480AC4">
        <w:rPr>
          <w:rtl/>
        </w:rPr>
        <w:t xml:space="preserve">وها هو النبي يبعث جيشا لمؤته ويقول: أميركم زيد، فإن قتل فجعفر، فإن قتل فعبدالله. هذا ما فعله في مؤته. أفتراه </w:t>
      </w:r>
      <w:r w:rsidR="00AD283C" w:rsidRPr="00AD283C">
        <w:rPr>
          <w:rStyle w:val="libAlaemChar"/>
          <w:rtl/>
        </w:rPr>
        <w:t>صلى‌الله‌عليه‌وآله‌وسلم</w:t>
      </w:r>
      <w:r w:rsidRPr="00480AC4">
        <w:rPr>
          <w:rtl/>
        </w:rPr>
        <w:t xml:space="preserve"> يترك أمته ولم يبين لهم الخليفة من بعده، ليختاروا هم لأنفسهم، وكأن رأيهم واختيارهم أهدى وأرشد لهم من رأيه واختياره!!</w:t>
      </w:r>
    </w:p>
    <w:p w:rsidR="00FE4F18" w:rsidRDefault="00FE4F18" w:rsidP="00FE4F18">
      <w:pPr>
        <w:pStyle w:val="libNormal"/>
      </w:pPr>
      <w:r w:rsidRPr="00480AC4">
        <w:rPr>
          <w:rtl/>
        </w:rPr>
        <w:t>النبي الحكيم يضع ثلاثة قواد على جيش مؤته، البالغ ثلاثة آلاف فرد، ويترك أكثر من مئة ألف دون قائد؟!</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قيل لأحد العلماء الذين ينكرون النص: لما خرج النبي </w:t>
      </w:r>
      <w:r w:rsidR="00AD283C" w:rsidRPr="00AD283C">
        <w:rPr>
          <w:rStyle w:val="libAlaemChar"/>
          <w:rtl/>
        </w:rPr>
        <w:t>صلى‌الله‌عليه‌وآله‌وسلم</w:t>
      </w:r>
      <w:r w:rsidRPr="00480AC4">
        <w:rPr>
          <w:rtl/>
        </w:rPr>
        <w:t xml:space="preserve"> من المدينة ما استخلف عليهم أحدا؟ قال: بلى استخلف عليا، قال: وكيف لم يقل لأهل المدينة اختاروا فإنكم لا تجتمعون على ضلالة، قال: خاف عليهم الفتنة. قال: فلو وقع بينهم فساد لأصلحه عند عودته، قال: هذا أوفق، قال: إذن هل استخلف أحدا بعد موته؟</w:t>
      </w:r>
    </w:p>
    <w:p w:rsidR="00FE4F18" w:rsidRDefault="00FE4F18" w:rsidP="00FE4F18">
      <w:pPr>
        <w:pStyle w:val="libNormal"/>
      </w:pPr>
      <w:r w:rsidRPr="00480AC4">
        <w:rPr>
          <w:rtl/>
        </w:rPr>
        <w:t>قال: لا، قال: ثبت أن</w:t>
      </w:r>
      <w:r>
        <w:rPr>
          <w:rFonts w:hint="cs"/>
          <w:rtl/>
        </w:rPr>
        <w:t>َّ</w:t>
      </w:r>
      <w:r w:rsidRPr="00480AC4">
        <w:rPr>
          <w:rtl/>
        </w:rPr>
        <w:t xml:space="preserve"> موته أعظم من سفره، فكيف أمن على الأمة بعد موته ما خافه عليها في سفره وهو حي؟ فسكت!</w:t>
      </w:r>
    </w:p>
    <w:p w:rsidR="00FE4F18" w:rsidRDefault="00FE4F18" w:rsidP="00194483">
      <w:pPr>
        <w:pStyle w:val="Heading3"/>
      </w:pPr>
      <w:bookmarkStart w:id="291" w:name="_Toc382042719"/>
      <w:r w:rsidRPr="00130AD3">
        <w:rPr>
          <w:rtl/>
        </w:rPr>
        <w:t>سئل إمام:</w:t>
      </w:r>
      <w:bookmarkEnd w:id="291"/>
    </w:p>
    <w:p w:rsidR="00FE4F18" w:rsidRDefault="00FE4F18" w:rsidP="00FE4F18">
      <w:pPr>
        <w:pStyle w:val="libNormal"/>
      </w:pPr>
      <w:r w:rsidRPr="00480AC4">
        <w:rPr>
          <w:rtl/>
        </w:rPr>
        <w:t xml:space="preserve">سئل إمام من أئمة آل البيت: أخبرني عن العلة التي تمنع القوم من اختيار إمام لأنفسهم؟ قال: مصلح أو مفسد؟ قيل: بل مصلح. قال: هي العلة التي أبديها لك ببرهان يقبله عقلك. قيل: نعم. قال: أخبرني عن الرسل الذين اصطفاهم الله وأنزل عليهم الكتاب وأيدهم بالوحي والعصمة، إذ هم أعلام الأمم وأهدى إلى الاختيار ومنهم موسى وعيسى </w:t>
      </w:r>
      <w:r w:rsidR="00AD283C" w:rsidRPr="00AD283C">
        <w:rPr>
          <w:rStyle w:val="libAlaemChar"/>
          <w:rtl/>
        </w:rPr>
        <w:t>عليهما‌السلام</w:t>
      </w:r>
      <w:r w:rsidRPr="00480AC4">
        <w:rPr>
          <w:rtl/>
        </w:rPr>
        <w:t>.</w:t>
      </w:r>
    </w:p>
    <w:p w:rsidR="00FE4F18" w:rsidRDefault="00FE4F18" w:rsidP="00FE4F18">
      <w:pPr>
        <w:pStyle w:val="libNormal"/>
      </w:pPr>
      <w:r w:rsidRPr="00480AC4">
        <w:rPr>
          <w:rtl/>
        </w:rPr>
        <w:t>هل يجوز مع وفور عقلهما وكمال علمهما، إذ هما بالاختيار، أن يقع خيرتهما على المنافق، وهما يظنان أنه مؤمن؟! قيل: لا.</w:t>
      </w:r>
    </w:p>
    <w:p w:rsidR="00FE4F18" w:rsidRDefault="00FE4F18" w:rsidP="00194483">
      <w:pPr>
        <w:pStyle w:val="libNormal"/>
      </w:pPr>
      <w:r w:rsidRPr="00480AC4">
        <w:rPr>
          <w:rtl/>
        </w:rPr>
        <w:t xml:space="preserve">قال: فهذا موسى كليم الله مع وفور عقله وكمال علمه ونزول الوحي عليه، اختار من أعيان قومه ووجوه عسكره لميقات ربه سبعين رجلا ولم يشك في إيمانهم وإخلاصهم. فوقعت خيرته على المنافقين، إذ قال </w:t>
      </w:r>
      <w:r w:rsidRPr="00AD283C">
        <w:rPr>
          <w:rStyle w:val="libFootnotenumChar"/>
          <w:rtl/>
        </w:rPr>
        <w:t>(1)</w:t>
      </w:r>
      <w:r w:rsidRPr="00480AC4">
        <w:rPr>
          <w:rtl/>
        </w:rPr>
        <w:t>:</w:t>
      </w:r>
      <w:r w:rsidRPr="00194483">
        <w:rPr>
          <w:rtl/>
        </w:rPr>
        <w:t xml:space="preserve"> </w:t>
      </w:r>
      <w:r w:rsidRPr="00091063">
        <w:rPr>
          <w:rStyle w:val="libAlaemChar"/>
          <w:rtl/>
        </w:rPr>
        <w:t>(</w:t>
      </w:r>
      <w:r w:rsidR="00194483">
        <w:rPr>
          <w:rStyle w:val="libAieChar"/>
          <w:rFonts w:hint="cs"/>
          <w:rtl/>
        </w:rPr>
        <w:t xml:space="preserve"> </w:t>
      </w:r>
      <w:r w:rsidR="00194483" w:rsidRPr="00194483">
        <w:rPr>
          <w:rStyle w:val="libAieChar"/>
          <w:rFonts w:hint="cs"/>
          <w:rtl/>
        </w:rPr>
        <w:t>وَاخْتَارَ</w:t>
      </w:r>
      <w:r w:rsidR="00194483" w:rsidRPr="00194483">
        <w:rPr>
          <w:rStyle w:val="libAieChar"/>
          <w:rtl/>
        </w:rPr>
        <w:t xml:space="preserve"> </w:t>
      </w:r>
      <w:r w:rsidR="00194483" w:rsidRPr="00194483">
        <w:rPr>
          <w:rStyle w:val="libAieChar"/>
          <w:rFonts w:hint="cs"/>
          <w:rtl/>
        </w:rPr>
        <w:t>مُوسَىٰ</w:t>
      </w:r>
      <w:r w:rsidR="00194483" w:rsidRPr="00194483">
        <w:rPr>
          <w:rStyle w:val="libAieChar"/>
          <w:rtl/>
        </w:rPr>
        <w:t xml:space="preserve"> </w:t>
      </w:r>
      <w:r w:rsidR="00194483" w:rsidRPr="00194483">
        <w:rPr>
          <w:rStyle w:val="libAieChar"/>
          <w:rFonts w:hint="cs"/>
          <w:rtl/>
        </w:rPr>
        <w:t>قَوْمَهُ</w:t>
      </w:r>
      <w:r w:rsidR="00194483" w:rsidRPr="00194483">
        <w:rPr>
          <w:rStyle w:val="libAieChar"/>
          <w:rtl/>
        </w:rPr>
        <w:t xml:space="preserve"> </w:t>
      </w:r>
      <w:r w:rsidR="00194483" w:rsidRPr="00194483">
        <w:rPr>
          <w:rStyle w:val="libAieChar"/>
          <w:rFonts w:hint="cs"/>
          <w:rtl/>
        </w:rPr>
        <w:t>سَبْعِينَ</w:t>
      </w:r>
      <w:r w:rsidR="00194483" w:rsidRPr="00194483">
        <w:rPr>
          <w:rStyle w:val="libAieChar"/>
          <w:rtl/>
        </w:rPr>
        <w:t xml:space="preserve"> </w:t>
      </w:r>
      <w:r w:rsidR="00194483" w:rsidRPr="00194483">
        <w:rPr>
          <w:rStyle w:val="libAieChar"/>
          <w:rFonts w:hint="cs"/>
          <w:rtl/>
        </w:rPr>
        <w:t>رَجُلًا</w:t>
      </w:r>
      <w:r w:rsidR="00194483" w:rsidRPr="00194483">
        <w:rPr>
          <w:rStyle w:val="libAieChar"/>
          <w:rtl/>
        </w:rPr>
        <w:t xml:space="preserve"> </w:t>
      </w:r>
      <w:r w:rsidR="00194483" w:rsidRPr="00194483">
        <w:rPr>
          <w:rStyle w:val="libAieChar"/>
          <w:rFonts w:hint="cs"/>
          <w:rtl/>
        </w:rPr>
        <w:t>لِّمِيقَاتِنَا</w:t>
      </w:r>
      <w:r w:rsidR="00194483">
        <w:rPr>
          <w:rStyle w:val="libAieChar"/>
          <w:rFonts w:hint="cs"/>
          <w:rtl/>
        </w:rPr>
        <w:t xml:space="preserve"> </w:t>
      </w:r>
      <w:r w:rsidRPr="00091063">
        <w:rPr>
          <w:rStyle w:val="libAlaemChar"/>
          <w:rtl/>
        </w:rPr>
        <w:t>)</w:t>
      </w:r>
      <w:r w:rsidRPr="00194483">
        <w:rPr>
          <w:rtl/>
        </w:rPr>
        <w:t xml:space="preserve"> </w:t>
      </w:r>
      <w:r w:rsidRPr="00AD283C">
        <w:rPr>
          <w:rStyle w:val="libFootnotenumChar"/>
          <w:rtl/>
        </w:rPr>
        <w:t>(</w:t>
      </w:r>
      <w:r w:rsidR="00194483">
        <w:rPr>
          <w:rStyle w:val="libFootnotenumChar"/>
          <w:rFonts w:hint="cs"/>
          <w:rtl/>
        </w:rPr>
        <w:t>1</w:t>
      </w:r>
      <w:r w:rsidRPr="00AD283C">
        <w:rPr>
          <w:rStyle w:val="libFootnotenumChar"/>
          <w:rtl/>
        </w:rPr>
        <w:t>)</w:t>
      </w:r>
      <w:r w:rsidRPr="00480AC4">
        <w:rPr>
          <w:rtl/>
        </w:rPr>
        <w:t xml:space="preserve"> فلما وجدنا من قد اصطفاه الله تعالى للنبوة واقعا على الأفسد دون الأصلح، وهو يظن أنه الأصلح دون الأفسد، علمنا أن</w:t>
      </w:r>
      <w:r>
        <w:rPr>
          <w:rFonts w:hint="cs"/>
          <w:rtl/>
        </w:rPr>
        <w:t>َّ</w:t>
      </w:r>
      <w:r w:rsidRPr="00480AC4">
        <w:rPr>
          <w:rtl/>
        </w:rPr>
        <w:t xml:space="preserve"> الاختيار لمن لا يعلم ما تخفى الصدور، وما تكن الضمائر ولا يعرف السرائر، مفسدة</w:t>
      </w:r>
      <w:r>
        <w:rPr>
          <w:rFonts w:hint="cs"/>
          <w:rtl/>
        </w:rPr>
        <w:t>ٌ</w:t>
      </w:r>
      <w:r w:rsidRPr="00480AC4">
        <w:rPr>
          <w:rtl/>
        </w:rPr>
        <w:t>، وأن</w:t>
      </w:r>
      <w:r>
        <w:rPr>
          <w:rFonts w:hint="cs"/>
          <w:rtl/>
        </w:rPr>
        <w:t>َّ</w:t>
      </w:r>
      <w:r w:rsidRPr="00480AC4">
        <w:rPr>
          <w:rtl/>
        </w:rPr>
        <w:t xml:space="preserve"> الأخطر اختيار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الأعراف: 155.</w:t>
      </w:r>
    </w:p>
    <w:p w:rsidR="00FE4F18" w:rsidRDefault="00FE4F18" w:rsidP="00AD283C">
      <w:pPr>
        <w:pStyle w:val="libNormal"/>
        <w:rPr>
          <w:rtl/>
        </w:rPr>
      </w:pPr>
      <w:r>
        <w:rPr>
          <w:rtl/>
        </w:rPr>
        <w:br w:type="page"/>
      </w:r>
    </w:p>
    <w:p w:rsidR="00FE4F18" w:rsidRDefault="00FE4F18" w:rsidP="00194483">
      <w:pPr>
        <w:pStyle w:val="libNormal0"/>
      </w:pPr>
      <w:r w:rsidRPr="00480AC4">
        <w:rPr>
          <w:rtl/>
        </w:rPr>
        <w:lastRenderedPageBreak/>
        <w:t xml:space="preserve">المهاجرين والأنصار، بعد وقوع خيرة الأنبياء على ذوي الفساد، من حيث أرادوا الصلاح </w:t>
      </w:r>
      <w:r w:rsidRPr="00AD283C">
        <w:rPr>
          <w:rStyle w:val="libFootnotenumChar"/>
          <w:rtl/>
        </w:rPr>
        <w:t>(1)</w:t>
      </w:r>
      <w:r w:rsidRPr="00480AC4">
        <w:rPr>
          <w:rtl/>
        </w:rPr>
        <w:t>.</w:t>
      </w:r>
    </w:p>
    <w:p w:rsidR="00FE4F18" w:rsidRDefault="00FE4F18" w:rsidP="00194483">
      <w:pPr>
        <w:pStyle w:val="Heading3"/>
      </w:pPr>
      <w:bookmarkStart w:id="292" w:name="_Toc382042720"/>
      <w:r w:rsidRPr="00A71B1C">
        <w:rPr>
          <w:rtl/>
        </w:rPr>
        <w:t>لا يحل لثلاثة:</w:t>
      </w:r>
      <w:bookmarkEnd w:id="292"/>
    </w:p>
    <w:p w:rsidR="00FE4F18" w:rsidRDefault="00FE4F18" w:rsidP="00FE4F18">
      <w:pPr>
        <w:pStyle w:val="libNormal"/>
      </w:pPr>
      <w:r w:rsidRPr="00480AC4">
        <w:rPr>
          <w:rtl/>
        </w:rPr>
        <w:t xml:space="preserve">قال رسول الله </w:t>
      </w:r>
      <w:r w:rsidR="00AD283C" w:rsidRPr="00AD283C">
        <w:rPr>
          <w:rStyle w:val="libAlaemChar"/>
          <w:rtl/>
        </w:rPr>
        <w:t>صلى‌الله‌عليه‌وآله‌وسلم</w:t>
      </w:r>
      <w:r w:rsidRPr="00480AC4">
        <w:rPr>
          <w:rtl/>
        </w:rPr>
        <w:t xml:space="preserve">: " لا يحل لثلاثة نفر يكونون بأرض فلاة، إلا أمروا عليهم أحدهم " </w:t>
      </w:r>
      <w:r w:rsidRPr="00AD283C">
        <w:rPr>
          <w:rStyle w:val="libFootnotenumChar"/>
          <w:rtl/>
        </w:rPr>
        <w:t>(2)</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الرسول </w:t>
      </w:r>
      <w:r w:rsidR="00AD283C" w:rsidRPr="00AD283C">
        <w:rPr>
          <w:rStyle w:val="libAlaemChar"/>
          <w:rtl/>
        </w:rPr>
        <w:t>صلى‌الله‌عليه‌وآله‌وسلم</w:t>
      </w:r>
      <w:r w:rsidRPr="00480AC4">
        <w:rPr>
          <w:rtl/>
        </w:rPr>
        <w:t xml:space="preserve"> لا يرضى أن يكون ثلاثة</w:t>
      </w:r>
      <w:r>
        <w:rPr>
          <w:rFonts w:hint="cs"/>
          <w:rtl/>
        </w:rPr>
        <w:t>ٌ</w:t>
      </w:r>
      <w:r w:rsidRPr="00480AC4">
        <w:rPr>
          <w:rtl/>
        </w:rPr>
        <w:t xml:space="preserve"> دون أمير، فهل يعقل أن يترك أمة دون أمير؟ مفارقة تستحق التأمل.</w:t>
      </w:r>
    </w:p>
    <w:p w:rsidR="00FE4F18" w:rsidRDefault="00FE4F18" w:rsidP="00194483">
      <w:pPr>
        <w:pStyle w:val="Heading2Center"/>
      </w:pPr>
      <w:bookmarkStart w:id="293" w:name="_Toc382042721"/>
      <w:r w:rsidRPr="00A71B1C">
        <w:rPr>
          <w:rtl/>
        </w:rPr>
        <w:t>تدبير النبي ليؤكد خلافة علي</w:t>
      </w:r>
      <w:bookmarkEnd w:id="293"/>
    </w:p>
    <w:p w:rsidR="00FE4F18" w:rsidRDefault="00FE4F18" w:rsidP="00194483">
      <w:pPr>
        <w:pStyle w:val="Heading3"/>
      </w:pPr>
      <w:bookmarkStart w:id="294" w:name="_Toc382042722"/>
      <w:r w:rsidRPr="00A71B1C">
        <w:rPr>
          <w:rtl/>
        </w:rPr>
        <w:t>يوم الخميس:</w:t>
      </w:r>
      <w:bookmarkEnd w:id="294"/>
    </w:p>
    <w:p w:rsidR="00FE4F18" w:rsidRDefault="00FE4F18" w:rsidP="00FE4F18">
      <w:pPr>
        <w:pStyle w:val="libNormal"/>
      </w:pPr>
      <w:r w:rsidRPr="00480AC4">
        <w:rPr>
          <w:rtl/>
        </w:rPr>
        <w:t xml:space="preserve">على الرغم من تصريحات النبي </w:t>
      </w:r>
      <w:r w:rsidR="00AD283C" w:rsidRPr="00AD283C">
        <w:rPr>
          <w:rStyle w:val="libAlaemChar"/>
          <w:rtl/>
        </w:rPr>
        <w:t>صلى‌الله‌عليه‌وآله‌وسلم</w:t>
      </w:r>
      <w:r w:rsidRPr="00480AC4">
        <w:rPr>
          <w:rtl/>
        </w:rPr>
        <w:t xml:space="preserve"> باستخلاف علي </w:t>
      </w:r>
      <w:r w:rsidR="00AD283C" w:rsidRPr="00AD283C">
        <w:rPr>
          <w:rStyle w:val="libAlaemChar"/>
          <w:rtl/>
        </w:rPr>
        <w:t>عليه‌السلام</w:t>
      </w:r>
      <w:r w:rsidRPr="00480AC4">
        <w:rPr>
          <w:rtl/>
        </w:rPr>
        <w:t>، ومع انه أخذ له البيعة من أكثر من 100 ألف صحابي يوم الغدير، إلا</w:t>
      </w:r>
      <w:r>
        <w:rPr>
          <w:rFonts w:hint="cs"/>
          <w:rtl/>
        </w:rPr>
        <w:t>ّ</w:t>
      </w:r>
      <w:r w:rsidRPr="00480AC4">
        <w:rPr>
          <w:rtl/>
        </w:rPr>
        <w:t xml:space="preserve"> أنه كان يعلم أن</w:t>
      </w:r>
      <w:r>
        <w:rPr>
          <w:rFonts w:hint="cs"/>
          <w:rtl/>
        </w:rPr>
        <w:t>َّ</w:t>
      </w:r>
      <w:r w:rsidRPr="00480AC4">
        <w:rPr>
          <w:rtl/>
        </w:rPr>
        <w:t xml:space="preserve"> أغلب صحابته لن يرضوا بعلي إماما.</w:t>
      </w:r>
    </w:p>
    <w:p w:rsidR="00FE4F18" w:rsidRDefault="00FE4F18" w:rsidP="00FE4F18">
      <w:pPr>
        <w:pStyle w:val="libNormal"/>
      </w:pPr>
      <w:r w:rsidRPr="00480AC4">
        <w:rPr>
          <w:rtl/>
        </w:rPr>
        <w:t>عن ابن عباس أن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قال لعلي </w:t>
      </w:r>
      <w:r w:rsidR="00AD283C" w:rsidRPr="00AD283C">
        <w:rPr>
          <w:rStyle w:val="libAlaemChar"/>
          <w:rtl/>
        </w:rPr>
        <w:t>عليه‌السلام</w:t>
      </w:r>
      <w:r w:rsidRPr="00480AC4">
        <w:rPr>
          <w:rtl/>
        </w:rPr>
        <w:t xml:space="preserve">: " أما إنك ستلقى بعدي جهدا... " </w:t>
      </w:r>
      <w:r w:rsidRPr="00AD283C">
        <w:rPr>
          <w:rStyle w:val="libFootnotenumChar"/>
          <w:rtl/>
        </w:rPr>
        <w:t>(3)</w:t>
      </w:r>
      <w:r w:rsidRPr="00480AC4">
        <w:rPr>
          <w:rtl/>
        </w:rPr>
        <w:t>.</w:t>
      </w:r>
    </w:p>
    <w:p w:rsidR="00FE4F18" w:rsidRDefault="00FE4F18" w:rsidP="00FE4F18">
      <w:pPr>
        <w:pStyle w:val="libNormal"/>
      </w:pPr>
      <w:r w:rsidRPr="00480AC4">
        <w:rPr>
          <w:rtl/>
        </w:rPr>
        <w:t xml:space="preserve">وقال علي </w:t>
      </w:r>
      <w:r w:rsidR="00AD283C" w:rsidRPr="00AD283C">
        <w:rPr>
          <w:rStyle w:val="libAlaemChar"/>
          <w:rtl/>
        </w:rPr>
        <w:t>عليه‌السلام</w:t>
      </w:r>
      <w:r w:rsidRPr="00480AC4">
        <w:rPr>
          <w:rtl/>
        </w:rPr>
        <w:t>: " عهد إلي</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أن</w:t>
      </w:r>
      <w:r>
        <w:rPr>
          <w:rFonts w:hint="cs"/>
          <w:rtl/>
        </w:rPr>
        <w:t>َّ</w:t>
      </w:r>
      <w:r w:rsidRPr="00480AC4">
        <w:rPr>
          <w:rtl/>
        </w:rPr>
        <w:t xml:space="preserve"> الأم</w:t>
      </w:r>
      <w:r>
        <w:rPr>
          <w:rFonts w:hint="cs"/>
          <w:rtl/>
        </w:rPr>
        <w:t>ّ</w:t>
      </w:r>
      <w:r w:rsidRPr="00480AC4">
        <w:rPr>
          <w:rtl/>
        </w:rPr>
        <w:t xml:space="preserve">ة ستغدر بك من بعدي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الاحتجاج: 2</w:t>
      </w:r>
      <w:r w:rsidR="00692C19">
        <w:rPr>
          <w:rtl/>
        </w:rPr>
        <w:t>/</w:t>
      </w:r>
      <w:r w:rsidRPr="00480AC4">
        <w:rPr>
          <w:rtl/>
        </w:rPr>
        <w:t>530 - 531.</w:t>
      </w:r>
    </w:p>
    <w:p w:rsidR="00FE4F18" w:rsidRDefault="00FE4F18" w:rsidP="00AD283C">
      <w:pPr>
        <w:pStyle w:val="libFootnote0"/>
      </w:pPr>
      <w:r w:rsidRPr="00480AC4">
        <w:rPr>
          <w:rtl/>
        </w:rPr>
        <w:t>2 - مسند أحمد: 2</w:t>
      </w:r>
      <w:r w:rsidR="00692C19">
        <w:rPr>
          <w:rtl/>
        </w:rPr>
        <w:t>/</w:t>
      </w:r>
      <w:r w:rsidRPr="00480AC4">
        <w:rPr>
          <w:rtl/>
        </w:rPr>
        <w:t>177، وهناك لفظ آخر للحديث صححه الألباني في: سلسلة الأحاديث الصحيحة، المجلد الأول، حديث رقم 1322.</w:t>
      </w:r>
    </w:p>
    <w:p w:rsidR="00FE4F18" w:rsidRDefault="00FE4F18" w:rsidP="00AD283C">
      <w:pPr>
        <w:pStyle w:val="libFootnote0"/>
      </w:pPr>
      <w:r w:rsidRPr="00480AC4">
        <w:rPr>
          <w:rtl/>
        </w:rPr>
        <w:t>3 - المستدرك: 3</w:t>
      </w:r>
      <w:r w:rsidR="00692C19">
        <w:rPr>
          <w:rtl/>
        </w:rPr>
        <w:t>/</w:t>
      </w:r>
      <w:r w:rsidRPr="00480AC4">
        <w:rPr>
          <w:rtl/>
        </w:rPr>
        <w:t>140 وقال: صحيح الإسناد.</w:t>
      </w:r>
    </w:p>
    <w:p w:rsidR="00FE4F18" w:rsidRDefault="00FE4F18" w:rsidP="00AD283C">
      <w:pPr>
        <w:pStyle w:val="libFootnote0"/>
      </w:pPr>
      <w:r w:rsidRPr="00480AC4">
        <w:rPr>
          <w:rtl/>
        </w:rPr>
        <w:t>4 - المصدر السابق وصححه، وكذا الذهبي. ترجمة الإمام علي من تاريخ دمشق: 3</w:t>
      </w:r>
      <w:r w:rsidR="00692C19">
        <w:rPr>
          <w:rtl/>
        </w:rPr>
        <w:t>/</w:t>
      </w:r>
      <w:r w:rsidRPr="00480AC4">
        <w:rPr>
          <w:rtl/>
        </w:rPr>
        <w:t>148. دلائل النبوة:</w:t>
      </w:r>
    </w:p>
    <w:p w:rsidR="00FE4F18" w:rsidRDefault="00FE4F18" w:rsidP="00AD283C">
      <w:pPr>
        <w:pStyle w:val="libFootnote0"/>
      </w:pPr>
      <w:r w:rsidRPr="00480AC4">
        <w:rPr>
          <w:rtl/>
        </w:rPr>
        <w:t>6</w:t>
      </w:r>
      <w:r w:rsidR="00692C19">
        <w:rPr>
          <w:rtl/>
        </w:rPr>
        <w:t>/</w:t>
      </w:r>
      <w:r w:rsidRPr="00480AC4">
        <w:rPr>
          <w:rtl/>
        </w:rPr>
        <w:t>440. تذكرة الحفاظ: 3</w:t>
      </w:r>
      <w:r w:rsidR="00692C19">
        <w:rPr>
          <w:rtl/>
        </w:rPr>
        <w:t>/</w:t>
      </w:r>
      <w:r w:rsidRPr="00480AC4">
        <w:rPr>
          <w:rtl/>
        </w:rPr>
        <w:t>995. البداية والنهاية: 7</w:t>
      </w:r>
      <w:r w:rsidR="00692C19">
        <w:rPr>
          <w:rtl/>
        </w:rPr>
        <w:t>/</w:t>
      </w:r>
      <w:r w:rsidRPr="00480AC4">
        <w:rPr>
          <w:rtl/>
        </w:rPr>
        <w:t>338. تاريخ بغداد: 11</w:t>
      </w:r>
      <w:r w:rsidR="00692C19">
        <w:rPr>
          <w:rtl/>
        </w:rPr>
        <w:t>/</w:t>
      </w:r>
      <w:r w:rsidRPr="00480AC4">
        <w:rPr>
          <w:rtl/>
        </w:rPr>
        <w:t>216. كنز العمال:</w:t>
      </w:r>
    </w:p>
    <w:p w:rsidR="00FE4F18" w:rsidRDefault="00FE4F18" w:rsidP="00AD283C">
      <w:pPr>
        <w:pStyle w:val="libFootnote0"/>
      </w:pPr>
      <w:r w:rsidRPr="00480AC4">
        <w:rPr>
          <w:rtl/>
        </w:rPr>
        <w:t>11</w:t>
      </w:r>
      <w:r w:rsidR="00692C19">
        <w:rPr>
          <w:rtl/>
        </w:rPr>
        <w:t>/</w:t>
      </w:r>
      <w:r w:rsidRPr="00480AC4">
        <w:rPr>
          <w:rtl/>
        </w:rPr>
        <w:t>297. الخصائص الكبرى: 2</w:t>
      </w:r>
      <w:r w:rsidR="00692C19">
        <w:rPr>
          <w:rtl/>
        </w:rPr>
        <w:t>/</w:t>
      </w:r>
      <w:r w:rsidRPr="00480AC4">
        <w:rPr>
          <w:rtl/>
        </w:rPr>
        <w:t>235. شرح النهج: 6</w:t>
      </w:r>
      <w:r w:rsidR="00692C19">
        <w:rPr>
          <w:rtl/>
        </w:rPr>
        <w:t>/</w:t>
      </w:r>
      <w:r w:rsidRPr="00480AC4">
        <w:rPr>
          <w:rtl/>
        </w:rPr>
        <w:t>45.</w:t>
      </w:r>
    </w:p>
    <w:p w:rsidR="00FE4F18" w:rsidRDefault="00FE4F18" w:rsidP="00AD283C">
      <w:pPr>
        <w:pStyle w:val="libNormal"/>
        <w:rPr>
          <w:rtl/>
        </w:rPr>
      </w:pPr>
      <w:r>
        <w:rPr>
          <w:rtl/>
        </w:rPr>
        <w:br w:type="page"/>
      </w:r>
    </w:p>
    <w:p w:rsidR="00FE4F18" w:rsidRDefault="00FE4F18" w:rsidP="00194483">
      <w:pPr>
        <w:pStyle w:val="libNormal"/>
      </w:pPr>
      <w:r w:rsidRPr="00480AC4">
        <w:rPr>
          <w:rtl/>
        </w:rPr>
        <w:lastRenderedPageBreak/>
        <w:t xml:space="preserve">وعن علي </w:t>
      </w:r>
      <w:r w:rsidR="00AD283C" w:rsidRPr="00AD283C">
        <w:rPr>
          <w:rStyle w:val="libAlaemChar"/>
          <w:rtl/>
        </w:rPr>
        <w:t>عليه‌السلام</w:t>
      </w:r>
      <w:r w:rsidRPr="00480AC4">
        <w:rPr>
          <w:rtl/>
        </w:rPr>
        <w:t xml:space="preserve">: " بينما رسول الله </w:t>
      </w:r>
      <w:r w:rsidR="00194483" w:rsidRPr="00AD283C">
        <w:rPr>
          <w:rStyle w:val="libAlaemChar"/>
          <w:rtl/>
        </w:rPr>
        <w:t>صلى‌الله‌عليه‌وآله‌وسلم</w:t>
      </w:r>
      <w:r w:rsidR="00194483" w:rsidRPr="00480AC4">
        <w:rPr>
          <w:rtl/>
        </w:rPr>
        <w:t xml:space="preserve"> </w:t>
      </w:r>
      <w:r w:rsidRPr="00480AC4">
        <w:rPr>
          <w:rtl/>
        </w:rPr>
        <w:t>آخذ بيدي ونحن نمشي في بعض سكك المدينة... فلما خلا له الطريق أعتنقني ثم أجهش باكيا.</w:t>
      </w:r>
    </w:p>
    <w:p w:rsidR="00FE4F18" w:rsidRDefault="00FE4F18" w:rsidP="00FE4F18">
      <w:pPr>
        <w:pStyle w:val="libNormal"/>
      </w:pPr>
      <w:r w:rsidRPr="00480AC4">
        <w:rPr>
          <w:rtl/>
        </w:rPr>
        <w:t>قلت: يا رسول الله، ما يبكيك؟ قال: " ضغائن في صدور أقوام، لا يبدونها لك إلا</w:t>
      </w:r>
      <w:r>
        <w:rPr>
          <w:rFonts w:hint="cs"/>
          <w:rtl/>
        </w:rPr>
        <w:t>ّ</w:t>
      </w:r>
      <w:r w:rsidRPr="00480AC4">
        <w:rPr>
          <w:rtl/>
        </w:rPr>
        <w:t xml:space="preserve"> من بعدي " </w:t>
      </w:r>
      <w:r w:rsidRPr="00AD283C">
        <w:rPr>
          <w:rStyle w:val="libFootnotenumChar"/>
          <w:rtl/>
        </w:rPr>
        <w:t>(1)</w:t>
      </w:r>
      <w:r w:rsidRPr="00480AC4">
        <w:rPr>
          <w:rtl/>
        </w:rPr>
        <w:t xml:space="preserve"> ".</w:t>
      </w:r>
    </w:p>
    <w:p w:rsidR="00FE4F18" w:rsidRDefault="00FE4F18" w:rsidP="00FE4F18">
      <w:pPr>
        <w:pStyle w:val="libNormal"/>
      </w:pPr>
      <w:r w:rsidRPr="00480AC4">
        <w:rPr>
          <w:rtl/>
        </w:rPr>
        <w:t xml:space="preserve">لكن النبي </w:t>
      </w:r>
      <w:r w:rsidR="00AD283C" w:rsidRPr="00AD283C">
        <w:rPr>
          <w:rStyle w:val="libAlaemChar"/>
          <w:rtl/>
        </w:rPr>
        <w:t>صلى‌الله‌عليه‌وآله‌وسلم</w:t>
      </w:r>
      <w:r w:rsidRPr="00480AC4">
        <w:rPr>
          <w:rtl/>
        </w:rPr>
        <w:t xml:space="preserve"> - ذلك العظيم - لا ينحني أمام العاصفة، فأراد أن يقيم الحجة على الناس بأن يكتب خلافة علي </w:t>
      </w:r>
      <w:r w:rsidR="00AD283C" w:rsidRPr="00AD283C">
        <w:rPr>
          <w:rStyle w:val="libAlaemChar"/>
          <w:rtl/>
        </w:rPr>
        <w:t>عليه‌السلام</w:t>
      </w:r>
      <w:r w:rsidRPr="00480AC4">
        <w:rPr>
          <w:rtl/>
        </w:rPr>
        <w:t xml:space="preserve"> على الورق.</w:t>
      </w:r>
    </w:p>
    <w:p w:rsidR="00FE4F18" w:rsidRDefault="00FE4F18" w:rsidP="00FE4F18">
      <w:pPr>
        <w:pStyle w:val="libNormal"/>
      </w:pPr>
      <w:r w:rsidRPr="00480AC4">
        <w:rPr>
          <w:rtl/>
        </w:rPr>
        <w:t xml:space="preserve">ففي أخريات حياته </w:t>
      </w:r>
      <w:r w:rsidR="00AD283C" w:rsidRPr="00AD283C">
        <w:rPr>
          <w:rStyle w:val="libAlaemChar"/>
          <w:rtl/>
        </w:rPr>
        <w:t>صلى‌الله‌عليه‌وآله‌وسلم</w:t>
      </w:r>
      <w:r w:rsidRPr="00480AC4">
        <w:rPr>
          <w:rtl/>
        </w:rPr>
        <w:t xml:space="preserve"> وبينما كان على فراشه، قال لأصحابه: " ائتوني بدواة وقرطاس أكتب لكم كتابا لا تضلوا بعدي ". فقال عمر: إن</w:t>
      </w:r>
      <w:r>
        <w:rPr>
          <w:rFonts w:hint="cs"/>
          <w:rtl/>
        </w:rPr>
        <w:t>َّ</w:t>
      </w:r>
      <w:r w:rsidRPr="00480AC4">
        <w:rPr>
          <w:rtl/>
        </w:rPr>
        <w:t xml:space="preserve"> رسول الله قد غلبه الوجع، حسبنا كتاب الله....</w:t>
      </w:r>
    </w:p>
    <w:p w:rsidR="00FE4F18" w:rsidRDefault="00FE4F18" w:rsidP="00FE4F18">
      <w:pPr>
        <w:pStyle w:val="libNormal"/>
      </w:pPr>
      <w:r w:rsidRPr="00480AC4">
        <w:rPr>
          <w:rtl/>
        </w:rPr>
        <w:t xml:space="preserve">لقد (أشفق) هؤلاء الصحابة بقيادة عمر على النبي ولم يقبلوا بهذه النعمة، لكنه </w:t>
      </w:r>
      <w:r w:rsidR="00AD283C" w:rsidRPr="00AD283C">
        <w:rPr>
          <w:rStyle w:val="libAlaemChar"/>
          <w:rtl/>
        </w:rPr>
        <w:t>صلى‌الله‌عليه‌وآله‌وسلم</w:t>
      </w:r>
      <w:r w:rsidRPr="00480AC4">
        <w:rPr>
          <w:rtl/>
        </w:rPr>
        <w:t xml:space="preserve"> لم يشفق عليهم بل طردهم!</w:t>
      </w:r>
    </w:p>
    <w:p w:rsidR="00FE4F18" w:rsidRDefault="00FE4F18" w:rsidP="00FE4F18">
      <w:pPr>
        <w:pStyle w:val="libNormal"/>
      </w:pPr>
      <w:r w:rsidRPr="00480AC4">
        <w:rPr>
          <w:rtl/>
        </w:rPr>
        <w:t>وعمر الشفيق علم ما</w:t>
      </w:r>
      <w:r>
        <w:rPr>
          <w:rFonts w:hint="cs"/>
          <w:rtl/>
        </w:rPr>
        <w:t xml:space="preserve"> </w:t>
      </w:r>
      <w:r w:rsidRPr="00480AC4">
        <w:rPr>
          <w:rtl/>
        </w:rPr>
        <w:t>سيكتبه النبي، وأنه سيعهد لهارونه، فحال دون ذلك.</w:t>
      </w:r>
    </w:p>
    <w:p w:rsidR="00FE4F18" w:rsidRDefault="00FE4F18" w:rsidP="00FE4F18">
      <w:pPr>
        <w:pStyle w:val="libNormal"/>
      </w:pPr>
      <w:r w:rsidRPr="00480AC4">
        <w:rPr>
          <w:rtl/>
        </w:rPr>
        <w:t>وليس هذا الكلام جزافا بل هناك قرائن تؤي</w:t>
      </w:r>
      <w:r>
        <w:rPr>
          <w:rFonts w:hint="cs"/>
          <w:rtl/>
        </w:rPr>
        <w:t>ِّ</w:t>
      </w:r>
      <w:r w:rsidRPr="00480AC4">
        <w:rPr>
          <w:rtl/>
        </w:rPr>
        <w:t xml:space="preserve">د مقالتنا. فعندما قال النبي </w:t>
      </w:r>
      <w:r w:rsidR="00AD283C" w:rsidRPr="00AD283C">
        <w:rPr>
          <w:rStyle w:val="libAlaemChar"/>
          <w:rtl/>
        </w:rPr>
        <w:t>صلى‌الله‌عليه‌وآله‌وسلم</w:t>
      </w:r>
      <w:r w:rsidRPr="00480AC4">
        <w:rPr>
          <w:rtl/>
        </w:rPr>
        <w:t xml:space="preserve"> ائتوني بدواة وقرطاس أكتب لكم كتابا... علم عمر أن</w:t>
      </w:r>
      <w:r>
        <w:rPr>
          <w:rFonts w:hint="cs"/>
          <w:rtl/>
        </w:rPr>
        <w:t>َّ</w:t>
      </w:r>
      <w:r w:rsidRPr="00480AC4">
        <w:rPr>
          <w:rtl/>
        </w:rPr>
        <w:t xml:space="preserve"> النبي سيذكر كتاب الله وشيئا آخر كان يقرنه معه دائما. فقال فورا: حسبنا كتاب الله. أي يكفينا كتاب الله، ولا نريد ذلك الشئ الملازم له.</w:t>
      </w:r>
    </w:p>
    <w:p w:rsidR="00FE4F18" w:rsidRDefault="00FE4F18" w:rsidP="00FE4F18">
      <w:pPr>
        <w:pStyle w:val="libNormal"/>
      </w:pPr>
      <w:r w:rsidRPr="00480AC4">
        <w:rPr>
          <w:rtl/>
        </w:rPr>
        <w:t>أجل إن</w:t>
      </w:r>
      <w:r>
        <w:rPr>
          <w:rFonts w:hint="cs"/>
          <w:rtl/>
        </w:rPr>
        <w:t>َّ</w:t>
      </w:r>
      <w:r w:rsidRPr="00480AC4">
        <w:rPr>
          <w:rtl/>
        </w:rPr>
        <w:t xml:space="preserve"> الرسول أراد أن يكتب شيئين أحدهما: كتاب الله كما فهم عمر وشيئا آخر ملازم له، وهم (آل البيت)، ليؤكد خلافتهم. ومما يؤكد قولنا قول النبي في يوم الخميس ".. أكتب لكم كتابا لن تضلوا.. " وقوله في حديث الثقلين " ما إن تمسكتم بهما فلن تضلوا " فدقق النظر في هذا واحكم.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مسند أبي يعلى: 1</w:t>
      </w:r>
      <w:r w:rsidR="00692C19">
        <w:rPr>
          <w:rtl/>
        </w:rPr>
        <w:t>/</w:t>
      </w:r>
      <w:r w:rsidRPr="00480AC4">
        <w:rPr>
          <w:rtl/>
        </w:rPr>
        <w:t>427. وقريب منه في المستدرك: 3</w:t>
      </w:r>
      <w:r w:rsidR="00692C19">
        <w:rPr>
          <w:rtl/>
        </w:rPr>
        <w:t>/</w:t>
      </w:r>
      <w:r w:rsidRPr="00480AC4">
        <w:rPr>
          <w:rtl/>
        </w:rPr>
        <w:t>139 وصححه، ابن أبي الحديد: 4</w:t>
      </w:r>
      <w:r w:rsidR="00692C19">
        <w:rPr>
          <w:rtl/>
        </w:rPr>
        <w:t>/</w:t>
      </w:r>
      <w:r w:rsidRPr="00480AC4">
        <w:rPr>
          <w:rtl/>
        </w:rPr>
        <w:t>107.</w:t>
      </w:r>
    </w:p>
    <w:p w:rsidR="00FE4F18" w:rsidRDefault="00FE4F18" w:rsidP="00AD283C">
      <w:pPr>
        <w:pStyle w:val="libFootnote0"/>
      </w:pPr>
      <w:r w:rsidRPr="00480AC4">
        <w:rPr>
          <w:rtl/>
        </w:rPr>
        <w:t>الرياض النضرة: 3</w:t>
      </w:r>
      <w:r w:rsidR="00692C19">
        <w:rPr>
          <w:rtl/>
        </w:rPr>
        <w:t>/</w:t>
      </w:r>
      <w:r w:rsidRPr="00480AC4">
        <w:rPr>
          <w:rtl/>
        </w:rPr>
        <w:t>184. مجمع الزوائد: 9</w:t>
      </w:r>
      <w:r w:rsidR="00692C19">
        <w:rPr>
          <w:rtl/>
        </w:rPr>
        <w:t>/</w:t>
      </w:r>
      <w:r w:rsidRPr="00480AC4">
        <w:rPr>
          <w:rtl/>
        </w:rPr>
        <w:t>118. المناقب، الخوارزمي: ص 36. كنز العمال: 13</w:t>
      </w:r>
      <w:r w:rsidR="00692C19">
        <w:rPr>
          <w:rtl/>
        </w:rPr>
        <w:t>/</w:t>
      </w:r>
      <w:r w:rsidRPr="00480AC4">
        <w:rPr>
          <w:rtl/>
        </w:rPr>
        <w:t>176.</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وليس هناك تفسير مقنع لمحتوى الكتاب غير هذا. قال الشيخ محمد الغزالي:</w:t>
      </w:r>
    </w:p>
    <w:p w:rsidR="00FE4F18" w:rsidRDefault="00FE4F18" w:rsidP="00FE4F18">
      <w:pPr>
        <w:pStyle w:val="libNormal"/>
      </w:pPr>
      <w:r w:rsidRPr="00480AC4">
        <w:rPr>
          <w:rtl/>
        </w:rPr>
        <w:t xml:space="preserve">" وكان النبي نفسه قد هم بكتابة عهد يمنع شغب الطامعين في الحكم ". قال الألباني معلقا على هذا الكلام: " يشير إلى حديث ابن عباس مرفوعا: هلموا اكتب لكم كتابا... " </w:t>
      </w:r>
      <w:r w:rsidRPr="00AD283C">
        <w:rPr>
          <w:rStyle w:val="libFootnotenumChar"/>
          <w:rtl/>
        </w:rPr>
        <w:t>(1)</w:t>
      </w:r>
      <w:r w:rsidRPr="00480AC4">
        <w:rPr>
          <w:rtl/>
        </w:rPr>
        <w:t>.</w:t>
      </w:r>
    </w:p>
    <w:p w:rsidR="00FE4F18" w:rsidRDefault="00FE4F18" w:rsidP="00FE4F18">
      <w:pPr>
        <w:pStyle w:val="libNormal"/>
      </w:pPr>
      <w:r w:rsidRPr="00480AC4">
        <w:rPr>
          <w:rtl/>
        </w:rPr>
        <w:t>فالشيخ الغزالي والألباني يوافقاننا بأن</w:t>
      </w:r>
      <w:r>
        <w:rPr>
          <w:rFonts w:hint="cs"/>
          <w:rtl/>
        </w:rPr>
        <w:t>َّ</w:t>
      </w:r>
      <w:r w:rsidRPr="00480AC4">
        <w:rPr>
          <w:rtl/>
        </w:rPr>
        <w:t xml:space="preserve"> الكتاب عهد</w:t>
      </w:r>
      <w:r>
        <w:rPr>
          <w:rFonts w:hint="cs"/>
          <w:rtl/>
        </w:rPr>
        <w:t>ٌ</w:t>
      </w:r>
      <w:r w:rsidRPr="00480AC4">
        <w:rPr>
          <w:rtl/>
        </w:rPr>
        <w:t xml:space="preserve"> لمنع شغب الطامعين في الحكم!</w:t>
      </w:r>
    </w:p>
    <w:p w:rsidR="00FE4F18" w:rsidRDefault="00FE4F18" w:rsidP="00FE4F18">
      <w:pPr>
        <w:pStyle w:val="libNormal"/>
      </w:pPr>
      <w:r w:rsidRPr="00480AC4">
        <w:rPr>
          <w:rtl/>
        </w:rPr>
        <w:t>ولرب معترض يقول: حتى لو أقر</w:t>
      </w:r>
      <w:r>
        <w:rPr>
          <w:rFonts w:hint="cs"/>
          <w:rtl/>
        </w:rPr>
        <w:t>ّ</w:t>
      </w:r>
      <w:r w:rsidRPr="00480AC4">
        <w:rPr>
          <w:rtl/>
        </w:rPr>
        <w:t>ا بذلك فمن غير المعلوم أنه كان سيعهد لعلي.</w:t>
      </w:r>
    </w:p>
    <w:p w:rsidR="00FE4F18" w:rsidRDefault="00FE4F18" w:rsidP="00FE4F18">
      <w:pPr>
        <w:pStyle w:val="libNormal"/>
      </w:pPr>
      <w:r w:rsidRPr="00480AC4">
        <w:rPr>
          <w:rtl/>
        </w:rPr>
        <w:t>قلنا: المهم إنهما أقر</w:t>
      </w:r>
      <w:r>
        <w:rPr>
          <w:rFonts w:hint="cs"/>
          <w:rtl/>
        </w:rPr>
        <w:t>ّ</w:t>
      </w:r>
      <w:r w:rsidRPr="00480AC4">
        <w:rPr>
          <w:rtl/>
        </w:rPr>
        <w:t>ا معنا على الهدف من الكتاب. والقرائن تشير إلى أن</w:t>
      </w:r>
      <w:r>
        <w:rPr>
          <w:rFonts w:hint="cs"/>
          <w:rtl/>
        </w:rPr>
        <w:t>ّ</w:t>
      </w:r>
      <w:r w:rsidRPr="00480AC4">
        <w:rPr>
          <w:rtl/>
        </w:rPr>
        <w:t xml:space="preserve"> الكتاب هو تأكيد لحق آل البيت في الخلافة. وعمر يقول لابن عباس في حق علي: " لقد هم النبي أن يصر</w:t>
      </w:r>
      <w:r>
        <w:rPr>
          <w:rFonts w:hint="cs"/>
          <w:rtl/>
        </w:rPr>
        <w:t>ِّ</w:t>
      </w:r>
      <w:r w:rsidRPr="00480AC4">
        <w:rPr>
          <w:rtl/>
        </w:rPr>
        <w:t xml:space="preserve">ح باسمه في مرضه الذي توفي فيه، فمنعت من ذلك، إشفاقا وحيطة على الإسلام " </w:t>
      </w:r>
      <w:r w:rsidRPr="00AD283C">
        <w:rPr>
          <w:rStyle w:val="libFootnotenumChar"/>
          <w:rtl/>
        </w:rPr>
        <w:t>(2)</w:t>
      </w:r>
      <w:r w:rsidRPr="00480AC4">
        <w:rPr>
          <w:rtl/>
        </w:rPr>
        <w:t>!!</w:t>
      </w:r>
    </w:p>
    <w:p w:rsidR="00FE4F18" w:rsidRDefault="00FE4F18" w:rsidP="00FE4F18">
      <w:pPr>
        <w:pStyle w:val="libNormal"/>
      </w:pPr>
      <w:r w:rsidRPr="00480AC4">
        <w:rPr>
          <w:rtl/>
        </w:rPr>
        <w:t>بقي إشكال يكرر وهو: لو كان محتوى الكتاب مهما، لأعاد النبي كتابته، لأنه لا يجوز للنبي أن يكتم شيئا.</w:t>
      </w:r>
    </w:p>
    <w:p w:rsidR="00FE4F18" w:rsidRDefault="00FE4F18" w:rsidP="00FE4F18">
      <w:pPr>
        <w:pStyle w:val="libNormal"/>
      </w:pPr>
      <w:r w:rsidRPr="00480AC4">
        <w:rPr>
          <w:rtl/>
        </w:rPr>
        <w:t>لقد وقع الخلاف بين الصحابة أنفسهم، هل كان النبي يهذي - والعياذ بالله - أم لا؟</w:t>
      </w:r>
    </w:p>
    <w:p w:rsidR="00FE4F18" w:rsidRDefault="00FE4F18" w:rsidP="00FE4F18">
      <w:pPr>
        <w:pStyle w:val="libNormal"/>
      </w:pPr>
      <w:r w:rsidRPr="00480AC4">
        <w:rPr>
          <w:rtl/>
        </w:rPr>
        <w:t>فإذا اعتقدوا أنه يهذي في كلامه وهو حي بينهم، فكذا سيكون اعتقادهم في كتابه، هل هو هذيان أم لا؟ ويدب</w:t>
      </w:r>
      <w:r>
        <w:rPr>
          <w:rFonts w:hint="cs"/>
          <w:rtl/>
        </w:rPr>
        <w:t>ّ</w:t>
      </w:r>
      <w:r w:rsidRPr="00480AC4">
        <w:rPr>
          <w:rtl/>
        </w:rPr>
        <w:t xml:space="preserve"> الخلاف...</w:t>
      </w:r>
    </w:p>
    <w:p w:rsidR="00FE4F18" w:rsidRDefault="00FE4F18" w:rsidP="00FE4F18">
      <w:pPr>
        <w:pStyle w:val="libNormal"/>
      </w:pPr>
      <w:r w:rsidRPr="00480AC4">
        <w:rPr>
          <w:rtl/>
        </w:rPr>
        <w:t>حقا</w:t>
      </w:r>
      <w:r>
        <w:rPr>
          <w:rFonts w:hint="cs"/>
          <w:rtl/>
        </w:rPr>
        <w:t>ً</w:t>
      </w:r>
      <w:r w:rsidRPr="00480AC4">
        <w:rPr>
          <w:rtl/>
        </w:rPr>
        <w:t xml:space="preserve"> لقد كان الكتاب - الذي أراد النبي أن يكتبه - مهم</w:t>
      </w:r>
      <w:r>
        <w:rPr>
          <w:rFonts w:hint="cs"/>
          <w:rtl/>
        </w:rPr>
        <w:t>ّ</w:t>
      </w:r>
      <w:r w:rsidRPr="00480AC4">
        <w:rPr>
          <w:rtl/>
        </w:rPr>
        <w:t>ا</w:t>
      </w:r>
      <w:r>
        <w:rPr>
          <w:rFonts w:hint="cs"/>
          <w:rtl/>
        </w:rPr>
        <w:t>ً</w:t>
      </w:r>
      <w:r w:rsidRPr="00480AC4">
        <w:rPr>
          <w:rtl/>
        </w:rPr>
        <w:t xml:space="preserve"> للغاية، لذلك رأينا النبي </w:t>
      </w:r>
      <w:r w:rsidR="00AD283C" w:rsidRPr="00AD283C">
        <w:rPr>
          <w:rStyle w:val="libAlaemChar"/>
          <w:rtl/>
        </w:rPr>
        <w:t>صلى‌الله‌عليه‌وآله‌وسلم</w:t>
      </w:r>
      <w:r w:rsidRPr="00480AC4">
        <w:rPr>
          <w:rtl/>
        </w:rPr>
        <w:t xml:space="preserve"> قد طرد أصحابه. وكان ابن عباس يبكي حتى يخضب دمعه الحصباء ويقول:</w:t>
      </w:r>
    </w:p>
    <w:p w:rsidR="00FE4F18" w:rsidRDefault="00FE4F18" w:rsidP="00FE4F18">
      <w:pPr>
        <w:pStyle w:val="libNormal"/>
      </w:pPr>
      <w:r w:rsidRPr="00480AC4">
        <w:rPr>
          <w:rtl/>
        </w:rPr>
        <w:t>إن</w:t>
      </w:r>
      <w:r>
        <w:rPr>
          <w:rFonts w:hint="cs"/>
          <w:rtl/>
        </w:rPr>
        <w:t>َّ</w:t>
      </w:r>
      <w:r w:rsidRPr="00480AC4">
        <w:rPr>
          <w:rtl/>
        </w:rPr>
        <w:t xml:space="preserve"> الرزية كل الرزية ما حال بيننا وبين كتاب رسول الله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وشتان بين موقف عمر هنا وموقفه من كتاب أبي بكر في مرضه. فبحضرة الرسول </w:t>
      </w:r>
      <w:r w:rsidR="00AD283C" w:rsidRPr="00AD283C">
        <w:rPr>
          <w:rStyle w:val="libAlaemChar"/>
          <w:rtl/>
        </w:rPr>
        <w:t>صلى‌الله‌عليه‌وآله‌وسلم</w:t>
      </w:r>
      <w:r w:rsidRPr="00480AC4">
        <w:rPr>
          <w:rtl/>
        </w:rPr>
        <w:t xml:space="preserve"> أشفق عليه! وقال: غلبه الوجع، أما حين كتب أبو بكر كتابا يوصي له بالخلافة قال: اسمعوا وأطيعوا قول خليفة رسول الله!! </w:t>
      </w:r>
      <w:r w:rsidRPr="00AD283C">
        <w:rPr>
          <w:rStyle w:val="libFootnotenumChar"/>
          <w:rtl/>
        </w:rPr>
        <w:t>(3)</w:t>
      </w:r>
      <w:r w:rsidRPr="00480AC4">
        <w:rPr>
          <w:rtl/>
        </w:rPr>
        <w:t xml:space="preserve"> وهاتان الحادثتان يجدر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فقه السيرة: ص 498 وكلام الألباني في الحاشية.</w:t>
      </w:r>
    </w:p>
    <w:p w:rsidR="00FE4F18" w:rsidRDefault="00FE4F18" w:rsidP="00AD283C">
      <w:pPr>
        <w:pStyle w:val="libFootnote0"/>
      </w:pPr>
      <w:r w:rsidRPr="00480AC4">
        <w:rPr>
          <w:rtl/>
        </w:rPr>
        <w:t>2 - شرح النهج، ابن أبي الحديد.</w:t>
      </w:r>
    </w:p>
    <w:p w:rsidR="00FE4F18" w:rsidRDefault="00FE4F18" w:rsidP="00AD283C">
      <w:pPr>
        <w:pStyle w:val="libFootnote0"/>
      </w:pPr>
      <w:r w:rsidRPr="00480AC4">
        <w:rPr>
          <w:rtl/>
        </w:rPr>
        <w:t>3 - تاريخ الطبري: 2</w:t>
      </w:r>
      <w:r w:rsidR="00692C19">
        <w:rPr>
          <w:rtl/>
        </w:rPr>
        <w:t>/</w:t>
      </w:r>
      <w:r w:rsidRPr="00480AC4">
        <w:rPr>
          <w:rtl/>
        </w:rPr>
        <w:t>618.</w:t>
      </w:r>
    </w:p>
    <w:p w:rsidR="00FE4F18" w:rsidRDefault="00FE4F18" w:rsidP="00AD283C">
      <w:pPr>
        <w:pStyle w:val="libNormal"/>
        <w:rPr>
          <w:rtl/>
        </w:rPr>
      </w:pPr>
      <w:r>
        <w:rPr>
          <w:rtl/>
        </w:rPr>
        <w:br w:type="page"/>
      </w:r>
    </w:p>
    <w:p w:rsidR="00FE4F18" w:rsidRDefault="00FE4F18" w:rsidP="00194483">
      <w:pPr>
        <w:pStyle w:val="libNormal0"/>
      </w:pPr>
      <w:r w:rsidRPr="00480AC4">
        <w:rPr>
          <w:rtl/>
        </w:rPr>
        <w:lastRenderedPageBreak/>
        <w:t>بكل باحث التأمل فيهما ويسأل: لماذا أشفق عمر على الرسول، ولم يشفق على أبي بكر؟! ولنعم ما قيل:</w:t>
      </w:r>
    </w:p>
    <w:tbl>
      <w:tblPr>
        <w:tblStyle w:val="TableGrid"/>
        <w:bidiVisual/>
        <w:tblW w:w="4562" w:type="pct"/>
        <w:tblInd w:w="384" w:type="dxa"/>
        <w:tblLook w:val="01E0"/>
      </w:tblPr>
      <w:tblGrid>
        <w:gridCol w:w="3536"/>
        <w:gridCol w:w="272"/>
        <w:gridCol w:w="3502"/>
      </w:tblGrid>
      <w:tr w:rsidR="004B3367" w:rsidTr="004B3367">
        <w:trPr>
          <w:trHeight w:val="350"/>
        </w:trPr>
        <w:tc>
          <w:tcPr>
            <w:tcW w:w="3536" w:type="dxa"/>
            <w:shd w:val="clear" w:color="auto" w:fill="auto"/>
          </w:tcPr>
          <w:p w:rsidR="004B3367" w:rsidRDefault="004B3367" w:rsidP="00F1580E">
            <w:pPr>
              <w:pStyle w:val="libPoem"/>
            </w:pPr>
            <w:r w:rsidRPr="004B3367">
              <w:rPr>
                <w:rtl/>
              </w:rPr>
              <w:t>أوصى النبي فقال قائلهم</w:t>
            </w:r>
            <w:r w:rsidRPr="00725071">
              <w:rPr>
                <w:rStyle w:val="libPoemTiniChar0"/>
                <w:rtl/>
              </w:rPr>
              <w:br/>
              <w:t> </w:t>
            </w:r>
          </w:p>
        </w:tc>
        <w:tc>
          <w:tcPr>
            <w:tcW w:w="272" w:type="dxa"/>
            <w:shd w:val="clear" w:color="auto" w:fill="auto"/>
          </w:tcPr>
          <w:p w:rsidR="004B3367" w:rsidRDefault="004B3367" w:rsidP="00F1580E">
            <w:pPr>
              <w:pStyle w:val="libPoem"/>
              <w:rPr>
                <w:rtl/>
              </w:rPr>
            </w:pPr>
          </w:p>
        </w:tc>
        <w:tc>
          <w:tcPr>
            <w:tcW w:w="3502" w:type="dxa"/>
            <w:shd w:val="clear" w:color="auto" w:fill="auto"/>
          </w:tcPr>
          <w:p w:rsidR="004B3367" w:rsidRDefault="004B3367" w:rsidP="00F1580E">
            <w:pPr>
              <w:pStyle w:val="libPoem"/>
            </w:pPr>
            <w:r w:rsidRPr="004B3367">
              <w:rPr>
                <w:rtl/>
              </w:rPr>
              <w:t>قد ظل</w:t>
            </w:r>
            <w:r w:rsidRPr="004B3367">
              <w:rPr>
                <w:rFonts w:hint="cs"/>
                <w:rtl/>
              </w:rPr>
              <w:t>َّ</w:t>
            </w:r>
            <w:r w:rsidRPr="004B3367">
              <w:rPr>
                <w:rtl/>
              </w:rPr>
              <w:t xml:space="preserve"> يهجر سي</w:t>
            </w:r>
            <w:r w:rsidRPr="004B3367">
              <w:rPr>
                <w:rFonts w:hint="cs"/>
                <w:rtl/>
              </w:rPr>
              <w:t>ّ</w:t>
            </w:r>
            <w:r w:rsidRPr="004B3367">
              <w:rPr>
                <w:rtl/>
              </w:rPr>
              <w:t>د</w:t>
            </w:r>
            <w:r w:rsidRPr="004B3367">
              <w:rPr>
                <w:rFonts w:hint="cs"/>
                <w:rtl/>
              </w:rPr>
              <w:t>ُ</w:t>
            </w:r>
            <w:r w:rsidRPr="004B3367">
              <w:rPr>
                <w:rtl/>
              </w:rPr>
              <w:t xml:space="preserve"> البشر</w:t>
            </w:r>
            <w:r w:rsidRPr="00725071">
              <w:rPr>
                <w:rStyle w:val="libPoemTiniChar0"/>
                <w:rtl/>
              </w:rPr>
              <w:br/>
              <w:t> </w:t>
            </w:r>
          </w:p>
        </w:tc>
      </w:tr>
      <w:tr w:rsidR="004B3367" w:rsidTr="004B3367">
        <w:tblPrEx>
          <w:tblLook w:val="04A0"/>
        </w:tblPrEx>
        <w:trPr>
          <w:trHeight w:val="350"/>
        </w:trPr>
        <w:tc>
          <w:tcPr>
            <w:tcW w:w="3536" w:type="dxa"/>
          </w:tcPr>
          <w:p w:rsidR="004B3367" w:rsidRDefault="004B3367" w:rsidP="00F1580E">
            <w:pPr>
              <w:pStyle w:val="libPoem"/>
            </w:pPr>
            <w:r w:rsidRPr="004B3367">
              <w:rPr>
                <w:rtl/>
              </w:rPr>
              <w:t>وأرى أبا بكر أصاب ولم</w:t>
            </w:r>
            <w:r w:rsidRPr="00725071">
              <w:rPr>
                <w:rStyle w:val="libPoemTiniChar0"/>
                <w:rtl/>
              </w:rPr>
              <w:br/>
              <w:t> </w:t>
            </w:r>
          </w:p>
        </w:tc>
        <w:tc>
          <w:tcPr>
            <w:tcW w:w="272" w:type="dxa"/>
          </w:tcPr>
          <w:p w:rsidR="004B3367" w:rsidRDefault="004B3367" w:rsidP="00F1580E">
            <w:pPr>
              <w:pStyle w:val="libPoem"/>
              <w:rPr>
                <w:rtl/>
              </w:rPr>
            </w:pPr>
          </w:p>
        </w:tc>
        <w:tc>
          <w:tcPr>
            <w:tcW w:w="3502" w:type="dxa"/>
          </w:tcPr>
          <w:p w:rsidR="004B3367" w:rsidRDefault="004B3367" w:rsidP="00F1580E">
            <w:pPr>
              <w:pStyle w:val="libPoem"/>
            </w:pPr>
            <w:r w:rsidRPr="004B3367">
              <w:rPr>
                <w:rtl/>
              </w:rPr>
              <w:t>ي</w:t>
            </w:r>
            <w:r w:rsidRPr="004B3367">
              <w:rPr>
                <w:rFonts w:hint="cs"/>
                <w:rtl/>
              </w:rPr>
              <w:t>ُ</w:t>
            </w:r>
            <w:r w:rsidRPr="004B3367">
              <w:rPr>
                <w:rtl/>
              </w:rPr>
              <w:t>هجر وقد أوصى إلى عمر!!</w:t>
            </w:r>
            <w:r w:rsidRPr="00725071">
              <w:rPr>
                <w:rStyle w:val="libPoemTiniChar0"/>
                <w:rtl/>
              </w:rPr>
              <w:br/>
              <w:t> </w:t>
            </w:r>
          </w:p>
        </w:tc>
      </w:tr>
    </w:tbl>
    <w:p w:rsidR="00FE4F18" w:rsidRDefault="00FE4F18" w:rsidP="004B3367">
      <w:pPr>
        <w:pStyle w:val="Heading3"/>
      </w:pPr>
      <w:bookmarkStart w:id="295" w:name="_Toc382042723"/>
      <w:r w:rsidRPr="001F1075">
        <w:rPr>
          <w:rtl/>
        </w:rPr>
        <w:t>سرية أسامة:</w:t>
      </w:r>
      <w:bookmarkEnd w:id="295"/>
    </w:p>
    <w:p w:rsidR="00FE4F18" w:rsidRDefault="00FE4F18" w:rsidP="00FE4F18">
      <w:pPr>
        <w:pStyle w:val="libNormal"/>
      </w:pPr>
      <w:r w:rsidRPr="001E5FA2">
        <w:rPr>
          <w:rtl/>
        </w:rPr>
        <w:t xml:space="preserve">بعد أن منع الرسول </w:t>
      </w:r>
      <w:r w:rsidR="00AD283C" w:rsidRPr="00AD283C">
        <w:rPr>
          <w:rStyle w:val="libAlaemChar"/>
          <w:rtl/>
        </w:rPr>
        <w:t>صلى‌الله‌عليه‌وآله‌وسلم</w:t>
      </w:r>
      <w:r w:rsidRPr="001E5FA2">
        <w:rPr>
          <w:rtl/>
        </w:rPr>
        <w:t xml:space="preserve"> من تحقيق ما أراد، عبأ الصحابة تحت قيادة أسامة بن زيد، بما فيهم أبو بكر وعمر وأرسلهم إلى مكان بعيد، وأبقى عنده علي بن أبي طالب.</w:t>
      </w:r>
    </w:p>
    <w:p w:rsidR="00FE4F18" w:rsidRDefault="00FE4F18" w:rsidP="00FE4F18">
      <w:pPr>
        <w:pStyle w:val="libNormal"/>
      </w:pPr>
      <w:r w:rsidRPr="001E5FA2">
        <w:rPr>
          <w:rtl/>
        </w:rPr>
        <w:t>لكن</w:t>
      </w:r>
      <w:r>
        <w:rPr>
          <w:rFonts w:hint="cs"/>
          <w:rtl/>
        </w:rPr>
        <w:t>ّ</w:t>
      </w:r>
      <w:r w:rsidRPr="001E5FA2">
        <w:rPr>
          <w:rtl/>
        </w:rPr>
        <w:t xml:space="preserve"> الصحابة تثاقلوا عن المسير، وطعنوا في الأمير، فخرج النبي </w:t>
      </w:r>
      <w:r w:rsidR="00AD283C" w:rsidRPr="00AD283C">
        <w:rPr>
          <w:rStyle w:val="libAlaemChar"/>
          <w:rtl/>
        </w:rPr>
        <w:t>صلى‌الله‌عليه‌وآله‌وسلم</w:t>
      </w:r>
      <w:r w:rsidRPr="001E5FA2">
        <w:rPr>
          <w:rtl/>
        </w:rPr>
        <w:t xml:space="preserve"> غاضبا ووب</w:t>
      </w:r>
      <w:r>
        <w:rPr>
          <w:rFonts w:hint="cs"/>
          <w:rtl/>
        </w:rPr>
        <w:t>ّ</w:t>
      </w:r>
      <w:r w:rsidRPr="001E5FA2">
        <w:rPr>
          <w:rtl/>
        </w:rPr>
        <w:t>خهم وشد</w:t>
      </w:r>
      <w:r>
        <w:rPr>
          <w:rFonts w:hint="cs"/>
          <w:rtl/>
        </w:rPr>
        <w:t>ّ</w:t>
      </w:r>
      <w:r w:rsidRPr="001E5FA2">
        <w:rPr>
          <w:rtl/>
        </w:rPr>
        <w:t>د عليهم في الذهاب، إلى آخر ما كان مما فصلناه سابقا.</w:t>
      </w:r>
    </w:p>
    <w:p w:rsidR="00FE4F18" w:rsidRDefault="00FE4F18" w:rsidP="00FE4F18">
      <w:pPr>
        <w:pStyle w:val="libNormal"/>
      </w:pPr>
      <w:r w:rsidRPr="00480AC4">
        <w:rPr>
          <w:rtl/>
        </w:rPr>
        <w:t xml:space="preserve">لقد كان النبي </w:t>
      </w:r>
      <w:r w:rsidR="00AD283C" w:rsidRPr="00AD283C">
        <w:rPr>
          <w:rStyle w:val="libAlaemChar"/>
          <w:rtl/>
        </w:rPr>
        <w:t>صلى‌الله‌عليه‌وآله‌وسلم</w:t>
      </w:r>
      <w:r w:rsidRPr="00480AC4">
        <w:rPr>
          <w:rtl/>
        </w:rPr>
        <w:t xml:space="preserve"> يعلم بدنو أجله، ومع هذا يرسل الصحابة دون علي مع أسامة. فماذا يعني هذا؟</w:t>
      </w:r>
    </w:p>
    <w:p w:rsidR="00FE4F18" w:rsidRDefault="00FE4F18" w:rsidP="00FE4F18">
      <w:pPr>
        <w:pStyle w:val="libNormal"/>
      </w:pPr>
      <w:r w:rsidRPr="00480AC4">
        <w:rPr>
          <w:rtl/>
        </w:rPr>
        <w:t>لو افترضنا أن</w:t>
      </w:r>
      <w:r>
        <w:rPr>
          <w:rFonts w:hint="cs"/>
          <w:rtl/>
        </w:rPr>
        <w:t>َّ</w:t>
      </w:r>
      <w:r w:rsidRPr="00480AC4">
        <w:rPr>
          <w:rtl/>
        </w:rPr>
        <w:t xml:space="preserve"> الجيش ذهب ومات الرسول </w:t>
      </w:r>
      <w:r w:rsidR="00AD283C" w:rsidRPr="00AD283C">
        <w:rPr>
          <w:rStyle w:val="libAlaemChar"/>
          <w:rtl/>
        </w:rPr>
        <w:t>صلى‌الله‌عليه‌وآله‌وسلم</w:t>
      </w:r>
      <w:r w:rsidRPr="00480AC4">
        <w:rPr>
          <w:rtl/>
        </w:rPr>
        <w:t xml:space="preserve"> فماذا سيكون حال الإسلام ولا قائد له؟! ويروي أهل السنة أن</w:t>
      </w:r>
      <w:r>
        <w:rPr>
          <w:rFonts w:hint="cs"/>
          <w:rtl/>
        </w:rPr>
        <w:t>َّ</w:t>
      </w:r>
      <w:r w:rsidRPr="00480AC4">
        <w:rPr>
          <w:rtl/>
        </w:rPr>
        <w:t xml:space="preserve"> النبي قال: " من مات وليس في عنقه بيعة، مات ميتة جاهلية " فماذا يكون مصير من يموت بعد النبي وقبل قدوم الجيش؟! هل يعد موته ميتة</w:t>
      </w:r>
      <w:r>
        <w:rPr>
          <w:rFonts w:hint="cs"/>
          <w:rtl/>
        </w:rPr>
        <w:t>ً</w:t>
      </w:r>
      <w:r w:rsidRPr="00480AC4">
        <w:rPr>
          <w:rtl/>
        </w:rPr>
        <w:t xml:space="preserve"> جاهلية؟ ألم يفك</w:t>
      </w:r>
      <w:r>
        <w:rPr>
          <w:rFonts w:hint="cs"/>
          <w:rtl/>
        </w:rPr>
        <w:t>ِّ</w:t>
      </w:r>
      <w:r w:rsidRPr="00480AC4">
        <w:rPr>
          <w:rtl/>
        </w:rPr>
        <w:t>ر النبي بهذا؟ وماذا يكون الحال لو تأخر جيش المسلمين؟</w:t>
      </w:r>
    </w:p>
    <w:p w:rsidR="00FE4F18" w:rsidRDefault="00FE4F18" w:rsidP="00FE4F18">
      <w:pPr>
        <w:pStyle w:val="libNormal"/>
      </w:pPr>
      <w:r w:rsidRPr="00480AC4">
        <w:rPr>
          <w:rtl/>
        </w:rPr>
        <w:t xml:space="preserve">المنافقون بالمرصاد ينتظرون أقرب فرصة للفتك بالإسلام. وقد ارتدت العرب، والفرس والروم يتجهزان لضرب المسلمين. فلو مات الرسول </w:t>
      </w:r>
      <w:r w:rsidR="00AD283C" w:rsidRPr="00AD283C">
        <w:rPr>
          <w:rStyle w:val="libAlaemChar"/>
          <w:rtl/>
        </w:rPr>
        <w:t>صلى‌الله‌عليه‌وآله‌وسلم</w:t>
      </w:r>
      <w:r w:rsidRPr="00480AC4">
        <w:rPr>
          <w:rtl/>
        </w:rPr>
        <w:t xml:space="preserve"> والحال على ماذكرنا لقضي على الإسلام؟ لكن الرسول </w:t>
      </w:r>
      <w:r w:rsidR="00AD283C" w:rsidRPr="00AD283C">
        <w:rPr>
          <w:rStyle w:val="libAlaemChar"/>
          <w:rtl/>
        </w:rPr>
        <w:t>صلى‌الله‌عليه‌وآله‌وسلم</w:t>
      </w:r>
      <w:r w:rsidRPr="00480AC4">
        <w:rPr>
          <w:rtl/>
        </w:rPr>
        <w:t xml:space="preserve"> لا تخفى عليه هذه الأمور، فحت</w:t>
      </w:r>
      <w:r>
        <w:rPr>
          <w:rFonts w:hint="cs"/>
          <w:rtl/>
        </w:rPr>
        <w:t>ّ</w:t>
      </w:r>
      <w:r w:rsidRPr="00480AC4">
        <w:rPr>
          <w:rtl/>
        </w:rPr>
        <w:t>ى لا يموت أحد</w:t>
      </w:r>
      <w:r>
        <w:rPr>
          <w:rFonts w:hint="cs"/>
          <w:rtl/>
        </w:rPr>
        <w:t>ٌ</w:t>
      </w:r>
      <w:r w:rsidRPr="00480AC4">
        <w:rPr>
          <w:rtl/>
        </w:rPr>
        <w:t xml:space="preserve"> ميتة جاهلية، وحتى يفوت على الأعداء الفرصة، أبقى هارونه بالمدينة، ولم يبعثه مع الجيش. فإذا عاد الجيش من القتال يكون الأمر قد انتشر أن</w:t>
      </w:r>
      <w:r>
        <w:rPr>
          <w:rFonts w:hint="cs"/>
          <w:rtl/>
        </w:rPr>
        <w:t>َّ</w:t>
      </w:r>
      <w:r w:rsidRPr="00480AC4">
        <w:rPr>
          <w:rtl/>
        </w:rPr>
        <w:t xml:space="preserve"> عليا تسل</w:t>
      </w:r>
      <w:r>
        <w:rPr>
          <w:rFonts w:hint="cs"/>
          <w:rtl/>
        </w:rPr>
        <w:t>َّ</w:t>
      </w:r>
      <w:r w:rsidRPr="00480AC4">
        <w:rPr>
          <w:rtl/>
        </w:rPr>
        <w:t>م الخلافة عمليا.</w:t>
      </w:r>
    </w:p>
    <w:p w:rsidR="00FE4F18" w:rsidRDefault="00FE4F18" w:rsidP="00FE4F18">
      <w:pPr>
        <w:pStyle w:val="libNormal"/>
      </w:pPr>
      <w:r w:rsidRPr="00480AC4">
        <w:rPr>
          <w:rtl/>
        </w:rPr>
        <w:t>وبذلك يقطع الطريق على الطامعين في الحكم!</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وأي تفسير غير هذا، هو اتهام للنبي </w:t>
      </w:r>
      <w:r w:rsidR="00AD283C" w:rsidRPr="00AD283C">
        <w:rPr>
          <w:rStyle w:val="libAlaemChar"/>
          <w:rtl/>
        </w:rPr>
        <w:t>صلى‌الله‌عليه‌وآله‌وسلم</w:t>
      </w:r>
      <w:r w:rsidRPr="00480AC4">
        <w:rPr>
          <w:rtl/>
        </w:rPr>
        <w:t xml:space="preserve"> بتضييع أمته، إذ إنه يعلم بموته ويترك أمته بلا راع مع هذا الحال؟</w:t>
      </w:r>
    </w:p>
    <w:p w:rsidR="00FE4F18" w:rsidRDefault="00FE4F18" w:rsidP="00FE4F18">
      <w:pPr>
        <w:pStyle w:val="libNormal"/>
      </w:pPr>
      <w:r w:rsidRPr="00480AC4">
        <w:rPr>
          <w:rtl/>
        </w:rPr>
        <w:t>فلا م</w:t>
      </w:r>
      <w:r>
        <w:rPr>
          <w:rFonts w:hint="cs"/>
          <w:rtl/>
        </w:rPr>
        <w:t>َ</w:t>
      </w:r>
      <w:r w:rsidRPr="00480AC4">
        <w:rPr>
          <w:rtl/>
        </w:rPr>
        <w:t>ندوحة عن القول: إن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اتخذ إجراءا إيجابيا إزاء هذه الأخطار، وهو إبقاء علي ليستلم الخلافة.</w:t>
      </w:r>
    </w:p>
    <w:p w:rsidR="00FE4F18" w:rsidRDefault="00FE4F18" w:rsidP="00FE4F18">
      <w:pPr>
        <w:pStyle w:val="libNormal"/>
      </w:pPr>
      <w:r w:rsidRPr="00480AC4">
        <w:rPr>
          <w:rtl/>
        </w:rPr>
        <w:t>وبعث</w:t>
      </w:r>
      <w:r>
        <w:rPr>
          <w:rFonts w:hint="cs"/>
          <w:rtl/>
        </w:rPr>
        <w:t>ُ</w:t>
      </w:r>
      <w:r w:rsidRPr="00480AC4">
        <w:rPr>
          <w:rtl/>
        </w:rPr>
        <w:t xml:space="preserve"> أبي بكر مع أسامة، فيه دليل</w:t>
      </w:r>
      <w:r>
        <w:rPr>
          <w:rFonts w:hint="cs"/>
          <w:rtl/>
        </w:rPr>
        <w:t>ٌ</w:t>
      </w:r>
      <w:r w:rsidRPr="00480AC4">
        <w:rPr>
          <w:rtl/>
        </w:rPr>
        <w:t xml:space="preserve"> لا أقوى منه على أن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لم يكن يفكر بأن يعهد لأبي بكر بالخلافة، كما يزعم بعضهم. فالنبي يعلم أن</w:t>
      </w:r>
      <w:r>
        <w:rPr>
          <w:rFonts w:hint="cs"/>
          <w:rtl/>
        </w:rPr>
        <w:t>َّ</w:t>
      </w:r>
      <w:r w:rsidRPr="00480AC4">
        <w:rPr>
          <w:rtl/>
        </w:rPr>
        <w:t xml:space="preserve"> أبا بكر قد يتعر</w:t>
      </w:r>
      <w:r>
        <w:rPr>
          <w:rFonts w:hint="cs"/>
          <w:rtl/>
        </w:rPr>
        <w:t>َّ</w:t>
      </w:r>
      <w:r w:rsidRPr="00480AC4">
        <w:rPr>
          <w:rtl/>
        </w:rPr>
        <w:t>ض للقتل، ويعلم بإمكان تأخر الجيش بسبب القتال أو لطول المسافة. فلا يعقل أن يترك أمر الخلافة فارغا حتى يعود الجيش ويبايعوا أبا بكر. هذا على افتراض أنه لم يعي</w:t>
      </w:r>
      <w:r>
        <w:rPr>
          <w:rFonts w:hint="cs"/>
          <w:rtl/>
        </w:rPr>
        <w:t>ِّ</w:t>
      </w:r>
      <w:r w:rsidRPr="00480AC4">
        <w:rPr>
          <w:rtl/>
        </w:rPr>
        <w:t>ن خليفته، وهو مرفوض.</w:t>
      </w:r>
    </w:p>
    <w:p w:rsidR="00FE4F18" w:rsidRDefault="00FE4F18" w:rsidP="00FE4F18">
      <w:pPr>
        <w:pStyle w:val="libNormal"/>
        <w:rPr>
          <w:rtl/>
        </w:rPr>
      </w:pPr>
      <w:r w:rsidRPr="00480AC4">
        <w:rPr>
          <w:rtl/>
        </w:rPr>
        <w:t>لكن</w:t>
      </w:r>
      <w:r>
        <w:rPr>
          <w:rFonts w:hint="cs"/>
          <w:rtl/>
        </w:rPr>
        <w:t>ّ</w:t>
      </w:r>
      <w:r w:rsidRPr="00480AC4">
        <w:rPr>
          <w:rtl/>
        </w:rPr>
        <w:t xml:space="preserve"> هؤلاء الصحابة رفضوا الذهاب لأنهم علموا قصد النبي من بعثهم في هذه الفترة، وإبقاء علي دونهم.</w:t>
      </w:r>
    </w:p>
    <w:p w:rsidR="00FE4F18" w:rsidRDefault="00FE4F18" w:rsidP="004B3367">
      <w:pPr>
        <w:pStyle w:val="libAie"/>
      </w:pPr>
      <w:r w:rsidRPr="00091063">
        <w:rPr>
          <w:rStyle w:val="libAlaemChar"/>
          <w:rFonts w:hint="cs"/>
          <w:rtl/>
        </w:rPr>
        <w:t>(</w:t>
      </w:r>
      <w:r w:rsidR="004B3367">
        <w:rPr>
          <w:rFonts w:hint="cs"/>
          <w:rtl/>
        </w:rPr>
        <w:t xml:space="preserve"> </w:t>
      </w:r>
      <w:r w:rsidR="004B3367" w:rsidRPr="004B3367">
        <w:rPr>
          <w:rFonts w:hint="cs"/>
          <w:rtl/>
        </w:rPr>
        <w:t>هَـٰذَا</w:t>
      </w:r>
      <w:r w:rsidR="004B3367" w:rsidRPr="004B3367">
        <w:rPr>
          <w:rtl/>
        </w:rPr>
        <w:t xml:space="preserve"> </w:t>
      </w:r>
      <w:r w:rsidR="004B3367" w:rsidRPr="004B3367">
        <w:rPr>
          <w:rFonts w:hint="cs"/>
          <w:rtl/>
        </w:rPr>
        <w:t>بَيَانٌ</w:t>
      </w:r>
      <w:r w:rsidR="004B3367" w:rsidRPr="004B3367">
        <w:rPr>
          <w:rtl/>
        </w:rPr>
        <w:t xml:space="preserve"> </w:t>
      </w:r>
      <w:r w:rsidR="004B3367" w:rsidRPr="004B3367">
        <w:rPr>
          <w:rFonts w:hint="cs"/>
          <w:rtl/>
        </w:rPr>
        <w:t>لِّلنَّاسِ</w:t>
      </w:r>
      <w:r w:rsidR="004B3367" w:rsidRPr="004B3367">
        <w:rPr>
          <w:rtl/>
        </w:rPr>
        <w:t xml:space="preserve"> </w:t>
      </w:r>
      <w:r w:rsidR="004B3367" w:rsidRPr="004B3367">
        <w:rPr>
          <w:rFonts w:hint="cs"/>
          <w:rtl/>
        </w:rPr>
        <w:t>وَهُدًى</w:t>
      </w:r>
      <w:r w:rsidR="004B3367" w:rsidRPr="004B3367">
        <w:rPr>
          <w:rtl/>
        </w:rPr>
        <w:t xml:space="preserve"> </w:t>
      </w:r>
      <w:r w:rsidR="004B3367" w:rsidRPr="004B3367">
        <w:rPr>
          <w:rFonts w:hint="cs"/>
          <w:rtl/>
        </w:rPr>
        <w:t>وَمَوْعِظَةٌ</w:t>
      </w:r>
      <w:r w:rsidR="004B3367" w:rsidRPr="004B3367">
        <w:rPr>
          <w:rtl/>
        </w:rPr>
        <w:t xml:space="preserve"> </w:t>
      </w:r>
      <w:r w:rsidR="004B3367" w:rsidRPr="004B3367">
        <w:rPr>
          <w:rFonts w:hint="cs"/>
          <w:rtl/>
        </w:rPr>
        <w:t>لِّلْمُتَّقِينَ</w:t>
      </w:r>
      <w:r w:rsidR="004B3367">
        <w:rPr>
          <w:rFonts w:hint="cs"/>
          <w:rtl/>
        </w:rPr>
        <w:t xml:space="preserve"> </w:t>
      </w:r>
      <w:r w:rsidRPr="00091063">
        <w:rPr>
          <w:rStyle w:val="libAlaemChar"/>
          <w:rFonts w:hint="cs"/>
          <w:rtl/>
        </w:rPr>
        <w:t>)</w:t>
      </w:r>
    </w:p>
    <w:p w:rsidR="00FE4F18" w:rsidRDefault="00FE4F18" w:rsidP="004B3367">
      <w:pPr>
        <w:pStyle w:val="Heading2Center"/>
      </w:pPr>
      <w:bookmarkStart w:id="296" w:name="_Toc382042724"/>
      <w:r w:rsidRPr="001E5FA2">
        <w:rPr>
          <w:rtl/>
        </w:rPr>
        <w:t>وغابت شمس النبوة</w:t>
      </w:r>
      <w:bookmarkEnd w:id="296"/>
    </w:p>
    <w:p w:rsidR="00FE4F18" w:rsidRDefault="00FE4F18" w:rsidP="00FE4F18">
      <w:pPr>
        <w:pStyle w:val="libNormal"/>
      </w:pPr>
      <w:r w:rsidRPr="00480AC4">
        <w:rPr>
          <w:rtl/>
        </w:rPr>
        <w:t xml:space="preserve">وينتقل النبي </w:t>
      </w:r>
      <w:r w:rsidR="00AD283C" w:rsidRPr="00AD283C">
        <w:rPr>
          <w:rStyle w:val="libAlaemChar"/>
          <w:rtl/>
        </w:rPr>
        <w:t>صلى‌الله‌عليه‌وآله‌وسلم</w:t>
      </w:r>
      <w:r w:rsidRPr="00480AC4">
        <w:rPr>
          <w:rtl/>
        </w:rPr>
        <w:t xml:space="preserve"> إلى جوار ربه، بعد أن بل</w:t>
      </w:r>
      <w:r>
        <w:rPr>
          <w:rFonts w:hint="cs"/>
          <w:rtl/>
        </w:rPr>
        <w:t>َّ</w:t>
      </w:r>
      <w:r w:rsidRPr="00480AC4">
        <w:rPr>
          <w:rtl/>
        </w:rPr>
        <w:t>غ رسالته، حزينا على أمته. وبينما كان الناس وبنو هاشم مذهولين لهول المصيبة، ويحضرون لتجهيز النبي، اجتمع الأنصار في سقيفة بني ساعدة ليختاروا من بينهم خليفة</w:t>
      </w:r>
      <w:r>
        <w:rPr>
          <w:rFonts w:hint="cs"/>
          <w:rtl/>
        </w:rPr>
        <w:t>ً</w:t>
      </w:r>
      <w:r w:rsidRPr="00480AC4">
        <w:rPr>
          <w:rtl/>
        </w:rPr>
        <w:t xml:space="preserve">. ولم يكن اجتماعهم في مسجد النبي </w:t>
      </w:r>
      <w:r w:rsidR="00AD283C" w:rsidRPr="00AD283C">
        <w:rPr>
          <w:rStyle w:val="libAlaemChar"/>
          <w:rtl/>
        </w:rPr>
        <w:t>صلى‌الله‌عليه‌وآله‌وسلم</w:t>
      </w:r>
      <w:r w:rsidRPr="00480AC4">
        <w:rPr>
          <w:rtl/>
        </w:rPr>
        <w:t xml:space="preserve"> الذي كان ملتقى المسلمين السياسي والديني. فلماذا لم يجتمعوا في المسجد يا ترى؟ ألأن</w:t>
      </w:r>
      <w:r>
        <w:rPr>
          <w:rFonts w:hint="cs"/>
          <w:rtl/>
        </w:rPr>
        <w:t>َّ</w:t>
      </w:r>
      <w:r w:rsidRPr="00480AC4">
        <w:rPr>
          <w:rtl/>
        </w:rPr>
        <w:t>هم أرادوا الأمر لأنفسهم ولكي يسبقوا المهاجرين إليه؟!!</w:t>
      </w:r>
    </w:p>
    <w:p w:rsidR="00FE4F18" w:rsidRDefault="00FE4F18" w:rsidP="00FE4F18">
      <w:pPr>
        <w:pStyle w:val="libNormal"/>
      </w:pPr>
      <w:r w:rsidRPr="00DF1DC6">
        <w:rPr>
          <w:rtl/>
        </w:rPr>
        <w:t>ولكن</w:t>
      </w:r>
      <w:r w:rsidRPr="00DF1DC6">
        <w:rPr>
          <w:rFonts w:hint="cs"/>
          <w:rtl/>
        </w:rPr>
        <w:t>َّ</w:t>
      </w:r>
      <w:r w:rsidRPr="00DF1DC6">
        <w:rPr>
          <w:rtl/>
        </w:rPr>
        <w:t xml:space="preserve"> الأمر لم يتم لهم فقد علم عمر بن الخطاب بخبر السقيفة، فأرسل إلى أبي بكر وحده! وأخبره باجتماع السقيفة </w:t>
      </w:r>
      <w:r w:rsidRPr="00DF1DC6">
        <w:rPr>
          <w:rStyle w:val="libFootnotenumChar"/>
          <w:rtl/>
        </w:rPr>
        <w:t>(1)</w:t>
      </w:r>
      <w:r w:rsidRPr="00DF1DC6">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تاريخ الطبري: 2</w:t>
      </w:r>
      <w:r w:rsidR="00692C19">
        <w:rPr>
          <w:rtl/>
        </w:rPr>
        <w:t>/</w:t>
      </w:r>
      <w:r w:rsidRPr="00480AC4">
        <w:rPr>
          <w:rtl/>
        </w:rPr>
        <w:t>456.</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فلماذا اختار عمر أبا بكر من دون الصحابة ليعل</w:t>
      </w:r>
      <w:r>
        <w:rPr>
          <w:rFonts w:hint="cs"/>
          <w:rtl/>
        </w:rPr>
        <w:t>ِّ</w:t>
      </w:r>
      <w:r w:rsidRPr="00480AC4">
        <w:rPr>
          <w:rtl/>
        </w:rPr>
        <w:t>مه بالأمر وفيهم السابقون وذوو الفضل؟! ويهرع أبو بكر وعمر يتقاودان إلى السقيفة. ولكنهما لم يخبرا المهاجرين بأمر السقيفة! وكأنهما أرادا إخفاء الأمر عنهم. ويصلان السقيفة ولكن مع أبي عبيدة الذي رافقهم في الطريق!</w:t>
      </w:r>
    </w:p>
    <w:p w:rsidR="00FE4F18" w:rsidRDefault="00FE4F18" w:rsidP="00FE4F18">
      <w:pPr>
        <w:pStyle w:val="libNormal"/>
      </w:pPr>
      <w:r w:rsidRPr="00480AC4">
        <w:rPr>
          <w:rtl/>
        </w:rPr>
        <w:t xml:space="preserve">ويأخذون الأمر من يد الأنصار ويتداولون أمر الخلافة فيما بينهم. فعمر يرشح أبا بكر وأبو بكر يرشح عمر </w:t>
      </w:r>
      <w:r w:rsidRPr="00AD283C">
        <w:rPr>
          <w:rStyle w:val="libFootnotenumChar"/>
          <w:rtl/>
        </w:rPr>
        <w:t>(1)</w:t>
      </w:r>
      <w:r w:rsidRPr="00480AC4">
        <w:rPr>
          <w:rtl/>
        </w:rPr>
        <w:t>.</w:t>
      </w:r>
    </w:p>
    <w:p w:rsidR="00FE4F18" w:rsidRDefault="00FE4F18" w:rsidP="00FE4F18">
      <w:pPr>
        <w:pStyle w:val="libNormal"/>
      </w:pPr>
      <w:r w:rsidRPr="00480AC4">
        <w:rPr>
          <w:rtl/>
        </w:rPr>
        <w:t>قيل: إن</w:t>
      </w:r>
      <w:r>
        <w:rPr>
          <w:rFonts w:hint="cs"/>
          <w:rtl/>
        </w:rPr>
        <w:t>َّ</w:t>
      </w:r>
      <w:r w:rsidRPr="00480AC4">
        <w:rPr>
          <w:rtl/>
        </w:rPr>
        <w:t xml:space="preserve"> اجتماع السقيفة كان ضروريا في هذا الوقت، لأنه لا يجوز أن يكون المسلمون بحال من الأحوال دون خليفة. هكذا يقال.. ولكن هل كان هدف المجتمعين تعيين شخص الخليفة - أيا كان - أم أن</w:t>
      </w:r>
      <w:r>
        <w:rPr>
          <w:rFonts w:hint="cs"/>
          <w:rtl/>
        </w:rPr>
        <w:t>َّ</w:t>
      </w:r>
      <w:r w:rsidRPr="00480AC4">
        <w:rPr>
          <w:rtl/>
        </w:rPr>
        <w:t xml:space="preserve"> كل فريق أراد الأمر لنفسه؟! والجواب الأخير هو ما نذهب إليه، وإلا فلماذا يحصر أبو بكر وصاحباه الأمر بأنفسهم دون سائر المهاجرين؟ ولماذا اعرضوا عن مرشحي الأنصار؟!</w:t>
      </w:r>
    </w:p>
    <w:p w:rsidR="00FE4F18" w:rsidRDefault="00FE4F18" w:rsidP="00FE4F18">
      <w:pPr>
        <w:pStyle w:val="libNormal"/>
      </w:pPr>
      <w:r w:rsidRPr="00480AC4">
        <w:rPr>
          <w:rtl/>
        </w:rPr>
        <w:t xml:space="preserve">وهذا الحباب بن المنذر يجلي الصورة ويبين لنا هدف الاجتماع. فقد قال كما في تاريخ الطبري: " يا معشر الأنصار املكوا على أيديكم ولا تسمعوا مقالة هذا - أي عمر - وأصحابه فيذهبوا بنصيبكم من هذا الأمر!! " </w:t>
      </w:r>
      <w:r w:rsidRPr="00AD283C">
        <w:rPr>
          <w:rStyle w:val="libFootnotenumChar"/>
          <w:rtl/>
        </w:rPr>
        <w:t>(2)</w:t>
      </w:r>
      <w:r w:rsidRPr="00480AC4">
        <w:rPr>
          <w:rtl/>
        </w:rPr>
        <w:t>.</w:t>
      </w:r>
    </w:p>
    <w:p w:rsidR="00FE4F18" w:rsidRDefault="00FE4F18" w:rsidP="00FE4F18">
      <w:pPr>
        <w:pStyle w:val="libNormal"/>
      </w:pPr>
      <w:r w:rsidRPr="00480AC4">
        <w:rPr>
          <w:rtl/>
        </w:rPr>
        <w:t>فالأنصار كانوا يطمعون في أن يكون لهم نصيب من هذا الأمر! لقد اتضح الحق لذي عينين.</w:t>
      </w:r>
    </w:p>
    <w:p w:rsidR="00FE4F18" w:rsidRDefault="00FE4F18" w:rsidP="00FE4F18">
      <w:pPr>
        <w:pStyle w:val="libNormal"/>
      </w:pPr>
      <w:r w:rsidRPr="00480AC4">
        <w:rPr>
          <w:rtl/>
        </w:rPr>
        <w:t>وسعد بن عبادة المرش</w:t>
      </w:r>
      <w:r>
        <w:rPr>
          <w:rFonts w:hint="cs"/>
          <w:rtl/>
        </w:rPr>
        <w:t>ِّ</w:t>
      </w:r>
      <w:r w:rsidRPr="00480AC4">
        <w:rPr>
          <w:rtl/>
        </w:rPr>
        <w:t>ح عن الخزرج لم يعط صوته لأبي بكر، فلهذا ع</w:t>
      </w:r>
      <w:r>
        <w:rPr>
          <w:rFonts w:hint="cs"/>
          <w:rtl/>
        </w:rPr>
        <w:t>ُ</w:t>
      </w:r>
      <w:r w:rsidRPr="00480AC4">
        <w:rPr>
          <w:rtl/>
        </w:rPr>
        <w:t>رض للسب والإهانة، ففي حقه قال عمر: (قتل الله سعدا</w:t>
      </w:r>
      <w:r>
        <w:rPr>
          <w:rFonts w:hint="cs"/>
          <w:rtl/>
        </w:rPr>
        <w:t>ً</w:t>
      </w:r>
      <w:r w:rsidR="006D40AC">
        <w:rPr>
          <w:rFonts w:hint="cs"/>
          <w:rtl/>
        </w:rPr>
        <w:t>!</w:t>
      </w:r>
      <w:r w:rsidRPr="00480AC4">
        <w:rPr>
          <w:rtl/>
        </w:rPr>
        <w:t xml:space="preserve">!) </w:t>
      </w:r>
      <w:r w:rsidRPr="00AD283C">
        <w:rPr>
          <w:rStyle w:val="libFootnotenumChar"/>
          <w:rtl/>
        </w:rPr>
        <w:t>(3)</w:t>
      </w:r>
      <w:r w:rsidRPr="00480AC4">
        <w:rPr>
          <w:rtl/>
        </w:rPr>
        <w:t xml:space="preserve"> وسعد من الذين آووا ونصروا. وبعد أن بايع عمر أبا بكر تبعه أسيد بن حضير زعيم الأوس والناس تبع لكبيرهم فبايع</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تاريخ الطبري: 2</w:t>
      </w:r>
      <w:r w:rsidR="00692C19">
        <w:rPr>
          <w:rtl/>
        </w:rPr>
        <w:t>/</w:t>
      </w:r>
      <w:r w:rsidRPr="00480AC4">
        <w:rPr>
          <w:rtl/>
        </w:rPr>
        <w:t>444.</w:t>
      </w:r>
    </w:p>
    <w:p w:rsidR="00FE4F18" w:rsidRDefault="00FE4F18" w:rsidP="00AD283C">
      <w:pPr>
        <w:pStyle w:val="libFootnote0"/>
      </w:pPr>
      <w:r w:rsidRPr="00480AC4">
        <w:rPr>
          <w:rtl/>
        </w:rPr>
        <w:t>2 - راجع تاريخ الطبري: 2</w:t>
      </w:r>
      <w:r w:rsidR="00692C19">
        <w:rPr>
          <w:rtl/>
        </w:rPr>
        <w:t>/</w:t>
      </w:r>
      <w:r w:rsidRPr="00480AC4">
        <w:rPr>
          <w:rtl/>
        </w:rPr>
        <w:t>458.</w:t>
      </w:r>
    </w:p>
    <w:p w:rsidR="00FE4F18" w:rsidRDefault="00FE4F18" w:rsidP="00AD283C">
      <w:pPr>
        <w:pStyle w:val="libFootnote0"/>
      </w:pPr>
      <w:r w:rsidRPr="00480AC4">
        <w:rPr>
          <w:rtl/>
        </w:rPr>
        <w:t>3 - المصدر السابق: ص 447. شرح النهج: 2</w:t>
      </w:r>
      <w:r w:rsidR="00692C19">
        <w:rPr>
          <w:rtl/>
        </w:rPr>
        <w:t>/</w:t>
      </w:r>
      <w:r w:rsidRPr="00480AC4">
        <w:rPr>
          <w:rtl/>
        </w:rPr>
        <w:t>25.</w:t>
      </w:r>
    </w:p>
    <w:p w:rsidR="00FE4F18" w:rsidRDefault="00FE4F18" w:rsidP="00AD283C">
      <w:pPr>
        <w:pStyle w:val="libNormal"/>
        <w:rPr>
          <w:rtl/>
        </w:rPr>
      </w:pPr>
      <w:r>
        <w:rPr>
          <w:rtl/>
        </w:rPr>
        <w:br w:type="page"/>
      </w:r>
    </w:p>
    <w:p w:rsidR="00FE4F18" w:rsidRDefault="00FE4F18" w:rsidP="00DF1DC6">
      <w:pPr>
        <w:pStyle w:val="libNormal0"/>
      </w:pPr>
      <w:r w:rsidRPr="00480AC4">
        <w:rPr>
          <w:rtl/>
        </w:rPr>
        <w:lastRenderedPageBreak/>
        <w:t>الأوس والخزرج</w:t>
      </w:r>
      <w:r>
        <w:rPr>
          <w:rFonts w:hint="cs"/>
          <w:rtl/>
        </w:rPr>
        <w:t>،</w:t>
      </w:r>
      <w:r w:rsidRPr="00480AC4">
        <w:rPr>
          <w:rtl/>
        </w:rPr>
        <w:t xml:space="preserve"> أبا بكر طوعا وكرها وكان أصحاب السقيفة لا يمرون بأحد من الناس إلا</w:t>
      </w:r>
      <w:r>
        <w:rPr>
          <w:rFonts w:hint="cs"/>
          <w:rtl/>
        </w:rPr>
        <w:t>ّ</w:t>
      </w:r>
      <w:r w:rsidRPr="00480AC4">
        <w:rPr>
          <w:rtl/>
        </w:rPr>
        <w:t xml:space="preserve"> خبطوه، وقد</w:t>
      </w:r>
      <w:r>
        <w:rPr>
          <w:rFonts w:hint="cs"/>
          <w:rtl/>
        </w:rPr>
        <w:t>َّ</w:t>
      </w:r>
      <w:r w:rsidRPr="00480AC4">
        <w:rPr>
          <w:rtl/>
        </w:rPr>
        <w:t xml:space="preserve">موه فمدوا يده فمسحوها على يد أبي بكر يبايعه </w:t>
      </w:r>
      <w:r w:rsidRPr="00AD283C">
        <w:rPr>
          <w:rStyle w:val="libFootnotenumChar"/>
          <w:rtl/>
        </w:rPr>
        <w:t>(1)</w:t>
      </w:r>
      <w:r w:rsidRPr="00480AC4">
        <w:rPr>
          <w:rtl/>
        </w:rPr>
        <w:t xml:space="preserve"> وفي هذه الأثناء وبينما كان علي وبنو هاشم قد فرغوا من دفن النبي </w:t>
      </w:r>
      <w:r w:rsidR="00AD283C" w:rsidRPr="00AD283C">
        <w:rPr>
          <w:rStyle w:val="libAlaemChar"/>
          <w:rtl/>
        </w:rPr>
        <w:t>صلى‌الله‌عليه‌وآله‌وسلم</w:t>
      </w:r>
      <w:r w:rsidRPr="00480AC4">
        <w:rPr>
          <w:rtl/>
        </w:rPr>
        <w:t xml:space="preserve"> أتاهم الخبر بأن</w:t>
      </w:r>
      <w:r>
        <w:rPr>
          <w:rFonts w:hint="cs"/>
          <w:rtl/>
        </w:rPr>
        <w:t>َّ</w:t>
      </w:r>
      <w:r w:rsidRPr="00480AC4">
        <w:rPr>
          <w:rtl/>
        </w:rPr>
        <w:t xml:space="preserve"> الناس بايعوا أبا بكر فتخلف علي وبنو هاشم عن بيعة أبي بكر ولم يبايع </w:t>
      </w:r>
      <w:r w:rsidR="00AD283C" w:rsidRPr="00AD283C">
        <w:rPr>
          <w:rStyle w:val="libAlaemChar"/>
          <w:rtl/>
        </w:rPr>
        <w:t>عليه‌السلام</w:t>
      </w:r>
      <w:r w:rsidRPr="00480AC4">
        <w:rPr>
          <w:rtl/>
        </w:rPr>
        <w:t xml:space="preserve"> إلا</w:t>
      </w:r>
      <w:r>
        <w:rPr>
          <w:rFonts w:hint="cs"/>
          <w:rtl/>
        </w:rPr>
        <w:t>ّ</w:t>
      </w:r>
      <w:r w:rsidRPr="00480AC4">
        <w:rPr>
          <w:rtl/>
        </w:rPr>
        <w:t xml:space="preserve"> بعد ستة أشهر لا تنازلا عن حقه بل لرأب الصدع وحفظ البيضة.</w:t>
      </w:r>
    </w:p>
    <w:p w:rsidR="00FE4F18" w:rsidRDefault="00FE4F18" w:rsidP="00FE4F18">
      <w:pPr>
        <w:pStyle w:val="libNormal"/>
      </w:pPr>
      <w:r w:rsidRPr="00480AC4">
        <w:rPr>
          <w:rtl/>
        </w:rPr>
        <w:t>وصبر علي</w:t>
      </w:r>
      <w:r>
        <w:rPr>
          <w:rFonts w:hint="cs"/>
          <w:rtl/>
        </w:rPr>
        <w:t>ّ</w:t>
      </w:r>
      <w:r w:rsidRPr="00480AC4">
        <w:rPr>
          <w:rtl/>
        </w:rPr>
        <w:t xml:space="preserve"> على طول المد</w:t>
      </w:r>
      <w:r>
        <w:rPr>
          <w:rFonts w:hint="cs"/>
          <w:rtl/>
        </w:rPr>
        <w:t>ّ</w:t>
      </w:r>
      <w:r w:rsidRPr="00480AC4">
        <w:rPr>
          <w:rtl/>
        </w:rPr>
        <w:t>ة وشد</w:t>
      </w:r>
      <w:r>
        <w:rPr>
          <w:rFonts w:hint="cs"/>
          <w:rtl/>
        </w:rPr>
        <w:t>ّ</w:t>
      </w:r>
      <w:r w:rsidRPr="00480AC4">
        <w:rPr>
          <w:rtl/>
        </w:rPr>
        <w:t>ة المحنة وهو لا يتوانى لحظة</w:t>
      </w:r>
      <w:r>
        <w:rPr>
          <w:rFonts w:hint="cs"/>
          <w:rtl/>
        </w:rPr>
        <w:t>ً</w:t>
      </w:r>
      <w:r w:rsidRPr="00480AC4">
        <w:rPr>
          <w:rtl/>
        </w:rPr>
        <w:t xml:space="preserve"> في تقديم مشورته لخدمة الإسلام </w:t>
      </w:r>
      <w:r w:rsidRPr="00AD283C">
        <w:rPr>
          <w:rStyle w:val="libFootnotenumChar"/>
          <w:rtl/>
        </w:rPr>
        <w:t>(2)</w:t>
      </w:r>
      <w:r w:rsidRPr="00480AC4">
        <w:rPr>
          <w:rtl/>
        </w:rPr>
        <w:t>.</w:t>
      </w:r>
    </w:p>
    <w:p w:rsidR="00FE4F18" w:rsidRDefault="00FE4F18" w:rsidP="00FE4F18">
      <w:pPr>
        <w:pStyle w:val="libNormal"/>
      </w:pPr>
      <w:r w:rsidRPr="00480AC4">
        <w:rPr>
          <w:rtl/>
        </w:rPr>
        <w:t>وتتوالى الأحداث ويبايع علي بالخلافة، ولكن بعد أن اختلط الحابل بالنابل.</w:t>
      </w:r>
    </w:p>
    <w:p w:rsidR="00FE4F18" w:rsidRDefault="00FE4F18" w:rsidP="00FE4F18">
      <w:pPr>
        <w:pStyle w:val="libNormal"/>
      </w:pPr>
      <w:r w:rsidRPr="00480AC4">
        <w:rPr>
          <w:rtl/>
        </w:rPr>
        <w:t>يحد</w:t>
      </w:r>
      <w:r>
        <w:rPr>
          <w:rFonts w:hint="cs"/>
          <w:rtl/>
        </w:rPr>
        <w:t>ِّ</w:t>
      </w:r>
      <w:r w:rsidRPr="00480AC4">
        <w:rPr>
          <w:rtl/>
        </w:rPr>
        <w:t xml:space="preserve">ثنا الإمام علي </w:t>
      </w:r>
      <w:r w:rsidR="00AD283C" w:rsidRPr="00AD283C">
        <w:rPr>
          <w:rStyle w:val="libAlaemChar"/>
          <w:rtl/>
        </w:rPr>
        <w:t>عليه‌السلام</w:t>
      </w:r>
      <w:r w:rsidRPr="00480AC4">
        <w:rPr>
          <w:rtl/>
        </w:rPr>
        <w:t xml:space="preserve"> عن محنته في خطبته الثابتة المعروفة بالش</w:t>
      </w:r>
      <w:r>
        <w:rPr>
          <w:rFonts w:hint="cs"/>
          <w:rtl/>
        </w:rPr>
        <w:t>ِ</w:t>
      </w:r>
      <w:r w:rsidRPr="00480AC4">
        <w:rPr>
          <w:rtl/>
        </w:rPr>
        <w:t>قش</w:t>
      </w:r>
      <w:r>
        <w:rPr>
          <w:rFonts w:hint="cs"/>
          <w:rtl/>
        </w:rPr>
        <w:t>ِ</w:t>
      </w:r>
      <w:r w:rsidRPr="00480AC4">
        <w:rPr>
          <w:rtl/>
        </w:rPr>
        <w:t>قي</w:t>
      </w:r>
      <w:r>
        <w:rPr>
          <w:rFonts w:hint="cs"/>
          <w:rtl/>
        </w:rPr>
        <w:t>ّ</w:t>
      </w:r>
      <w:r w:rsidRPr="00480AC4">
        <w:rPr>
          <w:rtl/>
        </w:rPr>
        <w:t>ة فيقول:</w:t>
      </w:r>
    </w:p>
    <w:p w:rsidR="00FE4F18" w:rsidRPr="00DF1DC6" w:rsidRDefault="00FE4F18" w:rsidP="00FE4F18">
      <w:pPr>
        <w:pStyle w:val="libNormal"/>
      </w:pPr>
      <w:r w:rsidRPr="00DF1DC6">
        <w:rPr>
          <w:rtl/>
        </w:rPr>
        <w:t>" أما والله لقد تقم</w:t>
      </w:r>
      <w:r w:rsidRPr="00DF1DC6">
        <w:rPr>
          <w:rFonts w:hint="cs"/>
          <w:rtl/>
        </w:rPr>
        <w:t>َّ</w:t>
      </w:r>
      <w:r w:rsidRPr="00DF1DC6">
        <w:rPr>
          <w:rtl/>
        </w:rPr>
        <w:t xml:space="preserve">صها </w:t>
      </w:r>
      <w:r w:rsidRPr="00DF1DC6">
        <w:rPr>
          <w:rStyle w:val="libFootnotenumChar"/>
          <w:rtl/>
        </w:rPr>
        <w:t>(3)</w:t>
      </w:r>
      <w:r w:rsidRPr="00DF1DC6">
        <w:rPr>
          <w:rtl/>
        </w:rPr>
        <w:t xml:space="preserve"> فلان وإنه ليعلم أن</w:t>
      </w:r>
      <w:r w:rsidRPr="00DF1DC6">
        <w:rPr>
          <w:rFonts w:hint="cs"/>
          <w:rtl/>
        </w:rPr>
        <w:t>َّ</w:t>
      </w:r>
      <w:r w:rsidRPr="00DF1DC6">
        <w:rPr>
          <w:rtl/>
        </w:rPr>
        <w:t xml:space="preserve"> محل</w:t>
      </w:r>
      <w:r w:rsidRPr="00DF1DC6">
        <w:rPr>
          <w:rFonts w:hint="cs"/>
          <w:rtl/>
        </w:rPr>
        <w:t>ِّ</w:t>
      </w:r>
      <w:r w:rsidRPr="00DF1DC6">
        <w:rPr>
          <w:rtl/>
        </w:rPr>
        <w:t>ي منها محل القطب من الرحا، ينحدر عني السيل، ولا ي</w:t>
      </w:r>
      <w:r w:rsidRPr="00DF1DC6">
        <w:rPr>
          <w:rFonts w:hint="cs"/>
          <w:rtl/>
        </w:rPr>
        <w:t>َ</w:t>
      </w:r>
      <w:r w:rsidRPr="00DF1DC6">
        <w:rPr>
          <w:rtl/>
        </w:rPr>
        <w:t>رقى إلي الطير، فسدلت دونها ثوبا، وطويت عنها كشحا، وطفقت أرتئي بين أن أصول بيد جذاء، أو أصبر على طخية عمياء، يهرم فيها الكبير، ويشيب فيها الصغير، ويكدح فيها مؤمن حتى يلقى ربه! فرأيت أن</w:t>
      </w:r>
      <w:r w:rsidRPr="00DF1DC6">
        <w:rPr>
          <w:rFonts w:hint="cs"/>
          <w:rtl/>
        </w:rPr>
        <w:t>َّ</w:t>
      </w:r>
      <w:r w:rsidRPr="00DF1DC6">
        <w:rPr>
          <w:rtl/>
        </w:rPr>
        <w:t xml:space="preserve"> الصبر على هاتا أحجى، فصبرت وفي العين قذى، وفي الحلق شجا، أرى تراثي نهبا، حتى مضى الأول لسبيله، فأدلى بها إلى فلان من بعده. ثم تمثل بقول الأعشى:</w:t>
      </w:r>
    </w:p>
    <w:tbl>
      <w:tblPr>
        <w:tblStyle w:val="TableGrid"/>
        <w:bidiVisual/>
        <w:tblW w:w="4562" w:type="pct"/>
        <w:tblInd w:w="384" w:type="dxa"/>
        <w:tblLook w:val="01E0"/>
      </w:tblPr>
      <w:tblGrid>
        <w:gridCol w:w="3536"/>
        <w:gridCol w:w="272"/>
        <w:gridCol w:w="3502"/>
      </w:tblGrid>
      <w:tr w:rsidR="00DF1DC6" w:rsidTr="00F1580E">
        <w:trPr>
          <w:trHeight w:val="350"/>
        </w:trPr>
        <w:tc>
          <w:tcPr>
            <w:tcW w:w="3536" w:type="dxa"/>
            <w:shd w:val="clear" w:color="auto" w:fill="auto"/>
          </w:tcPr>
          <w:p w:rsidR="00DF1DC6" w:rsidRDefault="00DF1DC6" w:rsidP="00F1580E">
            <w:pPr>
              <w:pStyle w:val="libPoem"/>
            </w:pPr>
            <w:r w:rsidRPr="00DF1DC6">
              <w:rPr>
                <w:rtl/>
              </w:rPr>
              <w:t>شتان ما يومي على كورها</w:t>
            </w:r>
            <w:r w:rsidRPr="00725071">
              <w:rPr>
                <w:rStyle w:val="libPoemTiniChar0"/>
                <w:rtl/>
              </w:rPr>
              <w:br/>
              <w:t> </w:t>
            </w:r>
          </w:p>
        </w:tc>
        <w:tc>
          <w:tcPr>
            <w:tcW w:w="272" w:type="dxa"/>
            <w:shd w:val="clear" w:color="auto" w:fill="auto"/>
          </w:tcPr>
          <w:p w:rsidR="00DF1DC6" w:rsidRDefault="00DF1DC6" w:rsidP="00F1580E">
            <w:pPr>
              <w:pStyle w:val="libPoem"/>
              <w:rPr>
                <w:rtl/>
              </w:rPr>
            </w:pPr>
          </w:p>
        </w:tc>
        <w:tc>
          <w:tcPr>
            <w:tcW w:w="3502" w:type="dxa"/>
            <w:shd w:val="clear" w:color="auto" w:fill="auto"/>
          </w:tcPr>
          <w:p w:rsidR="00DF1DC6" w:rsidRDefault="00DF1DC6" w:rsidP="00F1580E">
            <w:pPr>
              <w:pStyle w:val="libPoem"/>
            </w:pPr>
            <w:r w:rsidRPr="00DF1DC6">
              <w:rPr>
                <w:rtl/>
              </w:rPr>
              <w:t>ويوم حيان أخي جابر</w:t>
            </w:r>
            <w:r w:rsidRPr="00725071">
              <w:rPr>
                <w:rStyle w:val="libPoemTiniChar0"/>
                <w:rtl/>
              </w:rPr>
              <w:br/>
              <w:t> </w:t>
            </w:r>
          </w:p>
        </w:tc>
      </w:tr>
    </w:tbl>
    <w:p w:rsidR="00FE4F18" w:rsidRDefault="00FE4F18" w:rsidP="00FE4F18">
      <w:pPr>
        <w:pStyle w:val="libNormal"/>
      </w:pPr>
      <w:r w:rsidRPr="00DF1DC6">
        <w:rPr>
          <w:rtl/>
        </w:rPr>
        <w:t>فياعجبا!! بينا هو يستقيلها في حياته إذ عقدها لآخر بعد وفاته - لشد ما تشطرا</w:t>
      </w:r>
    </w:p>
    <w:p w:rsidR="00FE4F18" w:rsidRDefault="00FE4F18" w:rsidP="00AD283C">
      <w:pPr>
        <w:pStyle w:val="libLine"/>
      </w:pPr>
      <w:r w:rsidRPr="00480AC4">
        <w:rPr>
          <w:rtl/>
        </w:rPr>
        <w:t>____________</w:t>
      </w:r>
    </w:p>
    <w:p w:rsidR="00FE4F18" w:rsidRDefault="00FE4F18" w:rsidP="00DF1DC6">
      <w:pPr>
        <w:pStyle w:val="libFootnote0"/>
      </w:pPr>
      <w:r w:rsidRPr="00480AC4">
        <w:rPr>
          <w:rtl/>
        </w:rPr>
        <w:t>1 - راجع شرح النهج: 1</w:t>
      </w:r>
      <w:r w:rsidR="00692C19">
        <w:rPr>
          <w:rtl/>
        </w:rPr>
        <w:t>/</w:t>
      </w:r>
      <w:r w:rsidRPr="00480AC4">
        <w:rPr>
          <w:rtl/>
        </w:rPr>
        <w:t>219.</w:t>
      </w:r>
    </w:p>
    <w:p w:rsidR="00FE4F18" w:rsidRDefault="00FE4F18" w:rsidP="00DF1DC6">
      <w:pPr>
        <w:pStyle w:val="libFootnote0"/>
      </w:pPr>
      <w:r w:rsidRPr="00480AC4">
        <w:rPr>
          <w:rtl/>
        </w:rPr>
        <w:t>2 - هذه إطلالة سريعة على السقيفة ومن أراد المزيد فليراجع: السقيفة، محمد رضا المظفر. الخلافة المغتصبة، إدريس الحسيني وغيرهما من الكتب.</w:t>
      </w:r>
    </w:p>
    <w:p w:rsidR="00FE4F18" w:rsidRPr="00AE28A0" w:rsidRDefault="00FE4F18" w:rsidP="00DF1DC6">
      <w:pPr>
        <w:pStyle w:val="libFootnote0"/>
        <w:rPr>
          <w:rtl/>
        </w:rPr>
      </w:pPr>
      <w:r w:rsidRPr="00480AC4">
        <w:rPr>
          <w:rtl/>
        </w:rPr>
        <w:t xml:space="preserve">3 - قال محمد عبده: الضمير يرجع إلى الخلافة وفلان كناية عن الخليفة الأول أبي بكر </w:t>
      </w:r>
      <w:r w:rsidR="00DB214B" w:rsidRPr="00DB214B">
        <w:rPr>
          <w:rStyle w:val="libAlaemChar"/>
          <w:rtl/>
        </w:rPr>
        <w:t>رضي‌الله‌عنه</w:t>
      </w:r>
      <w:r w:rsidRPr="00480AC4">
        <w:rPr>
          <w:rtl/>
        </w:rPr>
        <w:t>، نهج البلاغة:</w:t>
      </w:r>
      <w:r w:rsidR="00DF1DC6">
        <w:rPr>
          <w:rFonts w:hint="cs"/>
          <w:rtl/>
        </w:rPr>
        <w:t xml:space="preserve"> </w:t>
      </w:r>
      <w:r w:rsidRPr="00AE28A0">
        <w:rPr>
          <w:rtl/>
        </w:rPr>
        <w:t>1</w:t>
      </w:r>
      <w:r w:rsidR="00692C19">
        <w:rPr>
          <w:rtl/>
        </w:rPr>
        <w:t>/</w:t>
      </w:r>
      <w:r w:rsidRPr="00AE28A0">
        <w:rPr>
          <w:rtl/>
        </w:rPr>
        <w:t>30 - 31.</w:t>
      </w:r>
    </w:p>
    <w:p w:rsidR="00DF1DC6" w:rsidRPr="00C242AF" w:rsidRDefault="00DF1DC6" w:rsidP="00DF1DC6">
      <w:pPr>
        <w:pStyle w:val="libNormal"/>
        <w:rPr>
          <w:rtl/>
        </w:rPr>
      </w:pPr>
      <w:r w:rsidRPr="00C242AF">
        <w:rPr>
          <w:rtl/>
        </w:rPr>
        <w:br w:type="page"/>
      </w:r>
    </w:p>
    <w:p w:rsidR="00FE4F18" w:rsidRPr="00DF1DC6" w:rsidRDefault="00FE4F18" w:rsidP="00DF1DC6">
      <w:pPr>
        <w:pStyle w:val="libNormal0"/>
      </w:pPr>
      <w:r w:rsidRPr="00DF1DC6">
        <w:rPr>
          <w:rtl/>
        </w:rPr>
        <w:lastRenderedPageBreak/>
        <w:t>ضرعيها! - فصيرها في حوزة خشناء يغلظ كلمها، ويخشن مسها، ويكثر العثار فيها، والاعتذار منها، فصاحبها كراكب الصعبة إن أشنق لها خرم، وإن أسلس لها تقحم، فمني الناس - لعمر الله - بخبط وشماس، وتلون واعتراض. فصبرت على طول المدة، وشدة المحنة، حتى إذا مضى لسبيله جعلها في جماعة زعم أني أحدهم، فيالله وللشورى! متى اعترض الريب في مع الأول منهم، حتى صرت أقرن إلى هذه النظائر! لكنني أسففت إذ أسفوا، وطرت إذ طاروا، فصغا رجل منهم لضغنه، ومال الآخر لصهره، مع هن وهن، إلى أن قام ثالث القوم نافجا حضنيه، بين نثيله ومعتلفه، وقام معه بنو أبيه يخضمون مال الله خضمة الإبل نبتة الربيع، إلى أن انتكث عليه فتله، وأجهز عليه عمله، وكبت به بطنته!</w:t>
      </w:r>
    </w:p>
    <w:p w:rsidR="00FE4F18" w:rsidRPr="00DF1DC6" w:rsidRDefault="00FE4F18" w:rsidP="00FE4F18">
      <w:pPr>
        <w:pStyle w:val="libNormal"/>
      </w:pPr>
      <w:r w:rsidRPr="00DF1DC6">
        <w:rPr>
          <w:rtl/>
        </w:rPr>
        <w:t xml:space="preserve">فما راعني إلا والناس كعرف الضبع إلي، ينثالون علي من كل جانب، حتى لقد وطئ الحسنان، وشق عطفاي، مجتمعين حولي كربيضة الغنم. فلما نهضت بالأمر نكثت طائفة، ومرقت أخرى، وقسط آخرون: كأنهم لم يسمعوا الله سبحانه يقول: (تلك الدار الآخرة نجعلها للذين لا يريدون علوا في الأرض ولا فسادا والعاقبة للمتقين) </w:t>
      </w:r>
      <w:r w:rsidRPr="00DF1DC6">
        <w:rPr>
          <w:rStyle w:val="libFootnotenumChar"/>
          <w:rtl/>
        </w:rPr>
        <w:t>(1)</w:t>
      </w:r>
      <w:r w:rsidRPr="00DF1DC6">
        <w:rPr>
          <w:rtl/>
        </w:rPr>
        <w:t xml:space="preserve"> بلى! والله لقد سمعوها ووعوها، ولكنهم حليت الدنيا في أعينهم، وراقهم زبرجها!</w:t>
      </w:r>
    </w:p>
    <w:p w:rsidR="00FE4F18" w:rsidRDefault="00FE4F18" w:rsidP="00FE4F18">
      <w:pPr>
        <w:pStyle w:val="libNormal"/>
      </w:pPr>
      <w:r w:rsidRPr="00DF1DC6">
        <w:rPr>
          <w:rtl/>
        </w:rPr>
        <w:t xml:space="preserve">أما والذي فلق الحبة وبرأ النسمة، لولا حضور الحاضر، وقيام الحجة بوجود الناصر، وما أخذ الله على العلماء ألا يقاروا على كظة ظالم، ولا سغب مظلوم، لألقيت حبلها على غاربها، ولسقيت آخرها بكأس أولها، ولألفيتم دنياكم هذه أزهد عندي من عفطة عنز!... " </w:t>
      </w:r>
      <w:r w:rsidRPr="00DF1DC6">
        <w:rPr>
          <w:rStyle w:val="libFootnotenumChar"/>
          <w:rtl/>
        </w:rPr>
        <w:t>(2)</w:t>
      </w:r>
      <w:r w:rsidRPr="00DF1DC6">
        <w:rPr>
          <w:rtl/>
        </w:rPr>
        <w:t>.</w:t>
      </w:r>
    </w:p>
    <w:p w:rsidR="00FE4F18" w:rsidRDefault="00FE4F18" w:rsidP="00FE4F18">
      <w:pPr>
        <w:pStyle w:val="libNormal"/>
      </w:pPr>
      <w:r w:rsidRPr="00480AC4">
        <w:rPr>
          <w:rtl/>
        </w:rPr>
        <w:t xml:space="preserve">وحين أبعد الإمام علي </w:t>
      </w:r>
      <w:r w:rsidR="00AD283C" w:rsidRPr="00AD283C">
        <w:rPr>
          <w:rStyle w:val="libAlaemChar"/>
          <w:rtl/>
        </w:rPr>
        <w:t>عليه‌السلام</w:t>
      </w:r>
      <w:r w:rsidRPr="00480AC4">
        <w:rPr>
          <w:rtl/>
        </w:rPr>
        <w:t xml:space="preserve"> عن مكانه، غابت شمس الإمامة وأبعد أئمة آل البيت</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القصص: 83.</w:t>
      </w:r>
    </w:p>
    <w:p w:rsidR="00FE4F18" w:rsidRDefault="00FE4F18" w:rsidP="00AD283C">
      <w:pPr>
        <w:pStyle w:val="libFootnote0"/>
      </w:pPr>
      <w:r w:rsidRPr="00480AC4">
        <w:rPr>
          <w:rtl/>
        </w:rPr>
        <w:t>2 - راجع الخطبة في نهج البلاغة، تحقيق صبحي الصالح: ص 48 - 50.</w:t>
      </w:r>
    </w:p>
    <w:p w:rsidR="00FE4F18" w:rsidRDefault="00FE4F18" w:rsidP="00AD283C">
      <w:pPr>
        <w:pStyle w:val="libNormal"/>
        <w:rPr>
          <w:rtl/>
        </w:rPr>
      </w:pPr>
      <w:r>
        <w:rPr>
          <w:rtl/>
        </w:rPr>
        <w:br w:type="page"/>
      </w:r>
    </w:p>
    <w:p w:rsidR="00FE4F18" w:rsidRDefault="00FE4F18" w:rsidP="00DF1DC6">
      <w:pPr>
        <w:pStyle w:val="libNormal0"/>
      </w:pPr>
      <w:r w:rsidRPr="00480AC4">
        <w:rPr>
          <w:rtl/>
        </w:rPr>
        <w:lastRenderedPageBreak/>
        <w:t>عن ممارسة دورهم الفكري والسياسي، وتعر</w:t>
      </w:r>
      <w:r>
        <w:rPr>
          <w:rFonts w:hint="cs"/>
          <w:rtl/>
        </w:rPr>
        <w:t>َّ</w:t>
      </w:r>
      <w:r w:rsidRPr="00480AC4">
        <w:rPr>
          <w:rtl/>
        </w:rPr>
        <w:t>ض هؤلاء الأئمة لكل صنوف البلاء من قبل حكام بني أمية وبني العباس، وطورد شيعتهم في كل مكان وتحت كل حجر وم</w:t>
      </w:r>
      <w:r>
        <w:rPr>
          <w:rFonts w:hint="cs"/>
          <w:rtl/>
        </w:rPr>
        <w:t>َ</w:t>
      </w:r>
      <w:r w:rsidRPr="00480AC4">
        <w:rPr>
          <w:rtl/>
        </w:rPr>
        <w:t>د</w:t>
      </w:r>
      <w:r>
        <w:rPr>
          <w:rFonts w:hint="cs"/>
          <w:rtl/>
        </w:rPr>
        <w:t>َ</w:t>
      </w:r>
      <w:r w:rsidRPr="00480AC4">
        <w:rPr>
          <w:rtl/>
        </w:rPr>
        <w:t>ر...</w:t>
      </w:r>
    </w:p>
    <w:p w:rsidR="00FE4F18" w:rsidRDefault="00FE4F18" w:rsidP="00FE4F18">
      <w:pPr>
        <w:pStyle w:val="libNormal"/>
      </w:pPr>
      <w:r w:rsidRPr="00480AC4">
        <w:rPr>
          <w:rtl/>
        </w:rPr>
        <w:t>كل هذا يجري والناس يظنون وما زالوا يظنون أن</w:t>
      </w:r>
      <w:r>
        <w:rPr>
          <w:rFonts w:hint="cs"/>
          <w:rtl/>
        </w:rPr>
        <w:t>َّ</w:t>
      </w:r>
      <w:r w:rsidRPr="00480AC4">
        <w:rPr>
          <w:rtl/>
        </w:rPr>
        <w:t xml:space="preserve"> التاريخ السياسي للمسلمين هو عينه النظام السياسي الإسلامي.</w:t>
      </w:r>
    </w:p>
    <w:p w:rsidR="00FE4F18" w:rsidRDefault="00FE4F18" w:rsidP="00FE4F18">
      <w:pPr>
        <w:pStyle w:val="libNormal"/>
      </w:pPr>
      <w:r w:rsidRPr="00480AC4">
        <w:rPr>
          <w:rtl/>
        </w:rPr>
        <w:t>وباحتلال مواقع أئمة آل البيت، عانت الأمة ما عانت، فظهرت المذاهب، وانقسمت الأمة إلى فرق، واختلق القياس والاستحسان... ليسد الفراغ الذي تركه إبعاد أئمة آل البيت. وقامت الفتن والحروب بين المذاهب، وكل مذهب يحمل على غيره بالسباب والتكفير.</w:t>
      </w:r>
    </w:p>
    <w:tbl>
      <w:tblPr>
        <w:tblStyle w:val="TableGrid"/>
        <w:bidiVisual/>
        <w:tblW w:w="4562" w:type="pct"/>
        <w:tblInd w:w="384" w:type="dxa"/>
        <w:tblLook w:val="01E0"/>
      </w:tblPr>
      <w:tblGrid>
        <w:gridCol w:w="3536"/>
        <w:gridCol w:w="272"/>
        <w:gridCol w:w="3502"/>
      </w:tblGrid>
      <w:tr w:rsidR="00DF1DC6" w:rsidTr="00F1580E">
        <w:trPr>
          <w:trHeight w:val="350"/>
        </w:trPr>
        <w:tc>
          <w:tcPr>
            <w:tcW w:w="3536" w:type="dxa"/>
            <w:shd w:val="clear" w:color="auto" w:fill="auto"/>
          </w:tcPr>
          <w:p w:rsidR="00DF1DC6" w:rsidRDefault="00DF1DC6" w:rsidP="00F1580E">
            <w:pPr>
              <w:pStyle w:val="libPoem"/>
            </w:pPr>
            <w:r w:rsidRPr="00DF1DC6">
              <w:rPr>
                <w:rtl/>
              </w:rPr>
              <w:t>وما سهلت تلك المذاهب فيهم</w:t>
            </w:r>
            <w:r w:rsidRPr="00725071">
              <w:rPr>
                <w:rStyle w:val="libPoemTiniChar0"/>
                <w:rtl/>
              </w:rPr>
              <w:br/>
              <w:t> </w:t>
            </w:r>
          </w:p>
        </w:tc>
        <w:tc>
          <w:tcPr>
            <w:tcW w:w="272" w:type="dxa"/>
            <w:shd w:val="clear" w:color="auto" w:fill="auto"/>
          </w:tcPr>
          <w:p w:rsidR="00DF1DC6" w:rsidRDefault="00DF1DC6" w:rsidP="00F1580E">
            <w:pPr>
              <w:pStyle w:val="libPoem"/>
              <w:rPr>
                <w:rtl/>
              </w:rPr>
            </w:pPr>
          </w:p>
        </w:tc>
        <w:tc>
          <w:tcPr>
            <w:tcW w:w="3502" w:type="dxa"/>
            <w:shd w:val="clear" w:color="auto" w:fill="auto"/>
          </w:tcPr>
          <w:p w:rsidR="00DF1DC6" w:rsidRDefault="00DF1DC6" w:rsidP="00F1580E">
            <w:pPr>
              <w:pStyle w:val="libPoem"/>
            </w:pPr>
            <w:r w:rsidRPr="00DF1DC6">
              <w:rPr>
                <w:rtl/>
              </w:rPr>
              <w:t xml:space="preserve">على الناس إلا بيعة الفلتات </w:t>
            </w:r>
            <w:r w:rsidRPr="00DF1DC6">
              <w:rPr>
                <w:rStyle w:val="libFootnotenumChar"/>
                <w:rtl/>
              </w:rPr>
              <w:t>(1)</w:t>
            </w:r>
            <w:r w:rsidRPr="00725071">
              <w:rPr>
                <w:rStyle w:val="libPoemTiniChar0"/>
                <w:rtl/>
              </w:rPr>
              <w:br/>
              <w:t> </w:t>
            </w:r>
          </w:p>
        </w:tc>
      </w:tr>
    </w:tbl>
    <w:p w:rsidR="00FE4F18" w:rsidRDefault="00FE4F18" w:rsidP="00FE4F18">
      <w:pPr>
        <w:pStyle w:val="libNormal"/>
      </w:pPr>
      <w:r w:rsidRPr="00480AC4">
        <w:rPr>
          <w:rtl/>
        </w:rPr>
        <w:t>وتدهور حال المسلمين، فسيطر عليهم الأعداء وما زالوا حتى هذه اللحظة، وكل ما حدث في تاريخ المسلمين من جرائم وتفر</w:t>
      </w:r>
      <w:r>
        <w:rPr>
          <w:rFonts w:hint="cs"/>
          <w:rtl/>
        </w:rPr>
        <w:t>ّ</w:t>
      </w:r>
      <w:r w:rsidRPr="00480AC4">
        <w:rPr>
          <w:rtl/>
        </w:rPr>
        <w:t>ق، هو من ث</w:t>
      </w:r>
      <w:r>
        <w:rPr>
          <w:rFonts w:hint="cs"/>
          <w:rtl/>
        </w:rPr>
        <w:t>ِ</w:t>
      </w:r>
      <w:r w:rsidRPr="00480AC4">
        <w:rPr>
          <w:rtl/>
        </w:rPr>
        <w:t>مار السقيفة. فكل بناء قام على أساس خاطئ لا بد أن ينهار في النهاية!</w:t>
      </w:r>
    </w:p>
    <w:p w:rsidR="00FE4F18" w:rsidRDefault="00FE4F18" w:rsidP="00FE4F18">
      <w:pPr>
        <w:pStyle w:val="libNormal"/>
      </w:pPr>
      <w:r w:rsidRPr="00480AC4">
        <w:rPr>
          <w:rtl/>
        </w:rPr>
        <w:t>هذه صورة</w:t>
      </w:r>
      <w:r>
        <w:rPr>
          <w:rFonts w:hint="cs"/>
          <w:rtl/>
        </w:rPr>
        <w:t>ٌ</w:t>
      </w:r>
      <w:r w:rsidRPr="00480AC4">
        <w:rPr>
          <w:rtl/>
        </w:rPr>
        <w:t xml:space="preserve"> سريعة عما جرى لهذه الأمة. مع الأمل كل الأمل في أن يستيقظ المسلمون من غفوتهم، ويعيدوا الرأس إلى جسد الأمة الإسلامية، لأنها بدون رأسها الحقيقي لن تفلح أبدا.</w:t>
      </w:r>
    </w:p>
    <w:p w:rsidR="00FE4F18" w:rsidRDefault="00FE4F18" w:rsidP="00F616FA">
      <w:pPr>
        <w:pStyle w:val="libNormal"/>
      </w:pPr>
      <w:r w:rsidRPr="00480AC4">
        <w:rPr>
          <w:rtl/>
        </w:rPr>
        <w:t xml:space="preserve">أجل، ما كان الله ليترك دينه في رحمة الآراء والمذاهب </w:t>
      </w:r>
      <w:r w:rsidRPr="00091063">
        <w:rPr>
          <w:rStyle w:val="libAlaemChar"/>
          <w:rtl/>
        </w:rPr>
        <w:t>(</w:t>
      </w:r>
      <w:r w:rsidR="00F616FA">
        <w:rPr>
          <w:rStyle w:val="libAieChar"/>
          <w:rFonts w:hint="cs"/>
          <w:rtl/>
        </w:rPr>
        <w:t xml:space="preserve"> </w:t>
      </w:r>
      <w:r w:rsidR="00F616FA" w:rsidRPr="00F616FA">
        <w:rPr>
          <w:rStyle w:val="libAieChar"/>
          <w:rFonts w:hint="cs"/>
          <w:rtl/>
        </w:rPr>
        <w:t>إِنَّ</w:t>
      </w:r>
      <w:r w:rsidR="00F616FA" w:rsidRPr="00F616FA">
        <w:rPr>
          <w:rStyle w:val="libAieChar"/>
          <w:rtl/>
        </w:rPr>
        <w:t xml:space="preserve"> </w:t>
      </w:r>
      <w:r w:rsidR="00F616FA" w:rsidRPr="00F616FA">
        <w:rPr>
          <w:rStyle w:val="libAieChar"/>
          <w:rFonts w:hint="cs"/>
          <w:rtl/>
        </w:rPr>
        <w:t>الدِّينَ</w:t>
      </w:r>
      <w:r w:rsidR="00F616FA" w:rsidRPr="00F616FA">
        <w:rPr>
          <w:rStyle w:val="libAieChar"/>
          <w:rtl/>
        </w:rPr>
        <w:t xml:space="preserve"> </w:t>
      </w:r>
      <w:r w:rsidR="00F616FA" w:rsidRPr="00F616FA">
        <w:rPr>
          <w:rStyle w:val="libAieChar"/>
          <w:rFonts w:hint="cs"/>
          <w:rtl/>
        </w:rPr>
        <w:t>عِندَ</w:t>
      </w:r>
      <w:r w:rsidR="00F616FA" w:rsidRPr="00F616FA">
        <w:rPr>
          <w:rStyle w:val="libAieChar"/>
          <w:rtl/>
        </w:rPr>
        <w:t xml:space="preserve"> </w:t>
      </w:r>
      <w:r w:rsidR="00F616FA" w:rsidRPr="00F616FA">
        <w:rPr>
          <w:rStyle w:val="libAieChar"/>
          <w:rFonts w:hint="cs"/>
          <w:rtl/>
        </w:rPr>
        <w:t>اللَّـهِ</w:t>
      </w:r>
      <w:r w:rsidR="00F616FA" w:rsidRPr="00F616FA">
        <w:rPr>
          <w:rStyle w:val="libAieChar"/>
          <w:rtl/>
        </w:rPr>
        <w:t xml:space="preserve"> </w:t>
      </w:r>
      <w:r w:rsidR="00F616FA" w:rsidRPr="00F616FA">
        <w:rPr>
          <w:rStyle w:val="libAieChar"/>
          <w:rFonts w:hint="cs"/>
          <w:rtl/>
        </w:rPr>
        <w:t>الْإِسْلَامُ</w:t>
      </w:r>
      <w:r w:rsidR="00F616FA">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 xml:space="preserve"> ولم ينزل الله غيره ولا يقبل بغيره. فليس هناك مذاهب ولا فرق في الإسلام، إنما هو طريق واحد وهو طريق الكتاب والعترة، هكذا قال النبي </w:t>
      </w:r>
      <w:r w:rsidR="00AD283C" w:rsidRPr="00AD283C">
        <w:rPr>
          <w:rStyle w:val="libAlaemChar"/>
          <w:rtl/>
        </w:rPr>
        <w:t>صلى‌الله‌عليه‌وآله‌وسلم</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البيت من تائية دعبل بن علي الخزاعي الشهيرة.</w:t>
      </w:r>
    </w:p>
    <w:p w:rsidR="00FE4F18" w:rsidRDefault="00FE4F18" w:rsidP="00AD283C">
      <w:pPr>
        <w:pStyle w:val="libFootnote0"/>
      </w:pPr>
      <w:r w:rsidRPr="00480AC4">
        <w:rPr>
          <w:rtl/>
        </w:rPr>
        <w:t>2 - آل عمران: 19.</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وما كان الله ليترك مكان نبيه </w:t>
      </w:r>
      <w:r w:rsidR="00AD283C" w:rsidRPr="00AD283C">
        <w:rPr>
          <w:rStyle w:val="libAlaemChar"/>
          <w:rtl/>
        </w:rPr>
        <w:t>صلى‌الله‌عليه‌وآله‌وسلم</w:t>
      </w:r>
      <w:r w:rsidRPr="00480AC4">
        <w:rPr>
          <w:rtl/>
        </w:rPr>
        <w:t xml:space="preserve"> السياسي شاغرا حتى يصبح ألعوبة بيد حفنة من بني أمية وبني العباس. لقد وضع الله برنامجا كاملا لإنقاذ البشرية وجعل تنفيذه بالأسباب، لكن الإنسان ذلك الظلوم الجهول، حال دون تنفيذ هذا البرنامج وصدق الله إذ قال:</w:t>
      </w:r>
    </w:p>
    <w:p w:rsidR="00FE4F18" w:rsidRPr="00FE4F18" w:rsidRDefault="00FE4F18" w:rsidP="00F616FA">
      <w:pPr>
        <w:pStyle w:val="libNormal"/>
      </w:pPr>
      <w:r w:rsidRPr="00091063">
        <w:rPr>
          <w:rStyle w:val="libAlaemChar"/>
          <w:rtl/>
        </w:rPr>
        <w:t>(</w:t>
      </w:r>
      <w:r w:rsidR="00F616FA">
        <w:rPr>
          <w:rStyle w:val="libAieChar"/>
          <w:rFonts w:hint="cs"/>
          <w:rtl/>
        </w:rPr>
        <w:t xml:space="preserve"> </w:t>
      </w:r>
      <w:r w:rsidR="00F616FA" w:rsidRPr="00F616FA">
        <w:rPr>
          <w:rStyle w:val="libAieChar"/>
          <w:rFonts w:hint="cs"/>
          <w:rtl/>
        </w:rPr>
        <w:t>أَلَمْ</w:t>
      </w:r>
      <w:r w:rsidR="00F616FA" w:rsidRPr="00F616FA">
        <w:rPr>
          <w:rStyle w:val="libAieChar"/>
          <w:rtl/>
        </w:rPr>
        <w:t xml:space="preserve"> </w:t>
      </w:r>
      <w:r w:rsidR="00F616FA" w:rsidRPr="00F616FA">
        <w:rPr>
          <w:rStyle w:val="libAieChar"/>
          <w:rFonts w:hint="cs"/>
          <w:rtl/>
        </w:rPr>
        <w:t>تَرَ</w:t>
      </w:r>
      <w:r w:rsidR="00F616FA" w:rsidRPr="00F616FA">
        <w:rPr>
          <w:rStyle w:val="libAieChar"/>
          <w:rtl/>
        </w:rPr>
        <w:t xml:space="preserve"> </w:t>
      </w:r>
      <w:r w:rsidR="00F616FA" w:rsidRPr="00F616FA">
        <w:rPr>
          <w:rStyle w:val="libAieChar"/>
          <w:rFonts w:hint="cs"/>
          <w:rtl/>
        </w:rPr>
        <w:t>إِلَى</w:t>
      </w:r>
      <w:r w:rsidR="00F616FA" w:rsidRPr="00F616FA">
        <w:rPr>
          <w:rStyle w:val="libAieChar"/>
          <w:rtl/>
        </w:rPr>
        <w:t xml:space="preserve"> </w:t>
      </w:r>
      <w:r w:rsidR="00F616FA" w:rsidRPr="00F616FA">
        <w:rPr>
          <w:rStyle w:val="libAieChar"/>
          <w:rFonts w:hint="cs"/>
          <w:rtl/>
        </w:rPr>
        <w:t>الَّذِينَ</w:t>
      </w:r>
      <w:r w:rsidR="00F616FA" w:rsidRPr="00F616FA">
        <w:rPr>
          <w:rStyle w:val="libAieChar"/>
          <w:rtl/>
        </w:rPr>
        <w:t xml:space="preserve"> </w:t>
      </w:r>
      <w:r w:rsidR="00F616FA" w:rsidRPr="00F616FA">
        <w:rPr>
          <w:rStyle w:val="libAieChar"/>
          <w:rFonts w:hint="cs"/>
          <w:rtl/>
        </w:rPr>
        <w:t>بَدَّلُوا</w:t>
      </w:r>
      <w:r w:rsidR="00F616FA" w:rsidRPr="00F616FA">
        <w:rPr>
          <w:rStyle w:val="libAieChar"/>
          <w:rtl/>
        </w:rPr>
        <w:t xml:space="preserve"> </w:t>
      </w:r>
      <w:r w:rsidR="00F616FA" w:rsidRPr="00F616FA">
        <w:rPr>
          <w:rStyle w:val="libAieChar"/>
          <w:rFonts w:hint="cs"/>
          <w:rtl/>
        </w:rPr>
        <w:t>نِعْمَتَ</w:t>
      </w:r>
      <w:r w:rsidR="00F616FA" w:rsidRPr="00F616FA">
        <w:rPr>
          <w:rStyle w:val="libAieChar"/>
          <w:rtl/>
        </w:rPr>
        <w:t xml:space="preserve"> </w:t>
      </w:r>
      <w:r w:rsidR="00F616FA" w:rsidRPr="00F616FA">
        <w:rPr>
          <w:rStyle w:val="libAieChar"/>
          <w:rFonts w:hint="cs"/>
          <w:rtl/>
        </w:rPr>
        <w:t>اللَّـهِ</w:t>
      </w:r>
      <w:r w:rsidR="00F616FA" w:rsidRPr="00F616FA">
        <w:rPr>
          <w:rStyle w:val="libAieChar"/>
          <w:rtl/>
        </w:rPr>
        <w:t xml:space="preserve"> </w:t>
      </w:r>
      <w:r w:rsidR="00F616FA" w:rsidRPr="00F616FA">
        <w:rPr>
          <w:rStyle w:val="libAieChar"/>
          <w:rFonts w:hint="cs"/>
          <w:rtl/>
        </w:rPr>
        <w:t>كُفْرًا</w:t>
      </w:r>
      <w:r w:rsidR="00F616FA" w:rsidRPr="00F616FA">
        <w:rPr>
          <w:rStyle w:val="libAieChar"/>
          <w:rtl/>
        </w:rPr>
        <w:t xml:space="preserve"> </w:t>
      </w:r>
      <w:r w:rsidR="00F616FA" w:rsidRPr="00F616FA">
        <w:rPr>
          <w:rStyle w:val="libAieChar"/>
          <w:rFonts w:hint="cs"/>
          <w:rtl/>
        </w:rPr>
        <w:t>وَأَحَلُّوا</w:t>
      </w:r>
      <w:r w:rsidR="00F616FA" w:rsidRPr="00F616FA">
        <w:rPr>
          <w:rStyle w:val="libAieChar"/>
          <w:rtl/>
        </w:rPr>
        <w:t xml:space="preserve"> </w:t>
      </w:r>
      <w:r w:rsidR="00F616FA" w:rsidRPr="00F616FA">
        <w:rPr>
          <w:rStyle w:val="libAieChar"/>
          <w:rFonts w:hint="cs"/>
          <w:rtl/>
        </w:rPr>
        <w:t>قَوْمَهُمْ</w:t>
      </w:r>
      <w:r w:rsidR="00F616FA" w:rsidRPr="00F616FA">
        <w:rPr>
          <w:rStyle w:val="libAieChar"/>
          <w:rtl/>
        </w:rPr>
        <w:t xml:space="preserve"> </w:t>
      </w:r>
      <w:r w:rsidR="00F616FA" w:rsidRPr="00F616FA">
        <w:rPr>
          <w:rStyle w:val="libAieChar"/>
          <w:rFonts w:hint="cs"/>
          <w:rtl/>
        </w:rPr>
        <w:t>دَارَ</w:t>
      </w:r>
      <w:r w:rsidR="00F616FA" w:rsidRPr="00F616FA">
        <w:rPr>
          <w:rStyle w:val="libAieChar"/>
          <w:rtl/>
        </w:rPr>
        <w:t xml:space="preserve"> </w:t>
      </w:r>
      <w:r w:rsidR="00F616FA" w:rsidRPr="00F616FA">
        <w:rPr>
          <w:rStyle w:val="libAieChar"/>
          <w:rFonts w:hint="cs"/>
          <w:rtl/>
        </w:rPr>
        <w:t>الْبَوَارِ</w:t>
      </w:r>
      <w:r w:rsidR="00F616FA" w:rsidRPr="00F616FA">
        <w:rPr>
          <w:rStyle w:val="libAieChar"/>
          <w:rtl/>
        </w:rPr>
        <w:t xml:space="preserve"> </w:t>
      </w:r>
      <w:r w:rsidR="00F616FA">
        <w:rPr>
          <w:rStyle w:val="libAieChar"/>
          <w:rFonts w:hint="cs"/>
          <w:rtl/>
        </w:rPr>
        <w:t>*</w:t>
      </w:r>
      <w:r w:rsidR="00F616FA" w:rsidRPr="00F616FA">
        <w:rPr>
          <w:rStyle w:val="libAieChar"/>
          <w:rtl/>
        </w:rPr>
        <w:t xml:space="preserve"> </w:t>
      </w:r>
      <w:r w:rsidR="00F616FA" w:rsidRPr="00F616FA">
        <w:rPr>
          <w:rStyle w:val="libAieChar"/>
          <w:rFonts w:hint="cs"/>
          <w:rtl/>
        </w:rPr>
        <w:t>جَهَنَّمَ</w:t>
      </w:r>
      <w:r w:rsidR="00F616FA" w:rsidRPr="00F616FA">
        <w:rPr>
          <w:rStyle w:val="libAieChar"/>
          <w:rtl/>
        </w:rPr>
        <w:t xml:space="preserve"> </w:t>
      </w:r>
      <w:r w:rsidR="00F616FA" w:rsidRPr="00F616FA">
        <w:rPr>
          <w:rStyle w:val="libAieChar"/>
          <w:rFonts w:hint="cs"/>
          <w:rtl/>
        </w:rPr>
        <w:t>يَصْلَوْنَهَا</w:t>
      </w:r>
      <w:r w:rsidR="00F616FA" w:rsidRPr="00F616FA">
        <w:rPr>
          <w:rStyle w:val="libAieChar"/>
          <w:rtl/>
        </w:rPr>
        <w:t xml:space="preserve"> </w:t>
      </w:r>
      <w:r w:rsidR="00F616FA" w:rsidRPr="00F616FA">
        <w:rPr>
          <w:rStyle w:val="libAieChar"/>
          <w:rFonts w:hint="cs"/>
          <w:rtl/>
        </w:rPr>
        <w:t>وَبِئْسَ</w:t>
      </w:r>
      <w:r w:rsidR="00F616FA" w:rsidRPr="00F616FA">
        <w:rPr>
          <w:rStyle w:val="libAieChar"/>
          <w:rtl/>
        </w:rPr>
        <w:t xml:space="preserve"> </w:t>
      </w:r>
      <w:r w:rsidR="00F616FA" w:rsidRPr="00F616FA">
        <w:rPr>
          <w:rStyle w:val="libAieChar"/>
          <w:rFonts w:hint="cs"/>
          <w:rtl/>
        </w:rPr>
        <w:t>الْقَرَارُ</w:t>
      </w:r>
      <w:r w:rsidR="00F616FA">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(1)</w:t>
      </w:r>
      <w:r w:rsidRPr="00FE4F18">
        <w:rPr>
          <w:rtl/>
        </w:rPr>
        <w:t>.</w:t>
      </w:r>
    </w:p>
    <w:p w:rsidR="00FE4F18" w:rsidRPr="00FE4F18" w:rsidRDefault="00FE4F18" w:rsidP="00F616FA">
      <w:pPr>
        <w:pStyle w:val="libNormal"/>
      </w:pPr>
      <w:r w:rsidRPr="00091063">
        <w:rPr>
          <w:rStyle w:val="libAlaemChar"/>
          <w:rtl/>
        </w:rPr>
        <w:t>(</w:t>
      </w:r>
      <w:r w:rsidR="00F616FA">
        <w:rPr>
          <w:rStyle w:val="libAieChar"/>
          <w:rFonts w:hint="cs"/>
          <w:rtl/>
        </w:rPr>
        <w:t xml:space="preserve"> </w:t>
      </w:r>
      <w:r w:rsidR="00F616FA" w:rsidRPr="00F616FA">
        <w:rPr>
          <w:rStyle w:val="libAieChar"/>
          <w:rFonts w:hint="cs"/>
          <w:rtl/>
        </w:rPr>
        <w:t>وَلَوْ</w:t>
      </w:r>
      <w:r w:rsidR="00F616FA" w:rsidRPr="00F616FA">
        <w:rPr>
          <w:rStyle w:val="libAieChar"/>
          <w:rtl/>
        </w:rPr>
        <w:t xml:space="preserve"> </w:t>
      </w:r>
      <w:r w:rsidR="00F616FA" w:rsidRPr="00F616FA">
        <w:rPr>
          <w:rStyle w:val="libAieChar"/>
          <w:rFonts w:hint="cs"/>
          <w:rtl/>
        </w:rPr>
        <w:t>أَنَّ</w:t>
      </w:r>
      <w:r w:rsidR="00F616FA" w:rsidRPr="00F616FA">
        <w:rPr>
          <w:rStyle w:val="libAieChar"/>
          <w:rtl/>
        </w:rPr>
        <w:t xml:space="preserve"> </w:t>
      </w:r>
      <w:r w:rsidR="00F616FA" w:rsidRPr="00F616FA">
        <w:rPr>
          <w:rStyle w:val="libAieChar"/>
          <w:rFonts w:hint="cs"/>
          <w:rtl/>
        </w:rPr>
        <w:t>أَهْلَ</w:t>
      </w:r>
      <w:r w:rsidR="00F616FA" w:rsidRPr="00F616FA">
        <w:rPr>
          <w:rStyle w:val="libAieChar"/>
          <w:rtl/>
        </w:rPr>
        <w:t xml:space="preserve"> </w:t>
      </w:r>
      <w:r w:rsidR="00F616FA" w:rsidRPr="00F616FA">
        <w:rPr>
          <w:rStyle w:val="libAieChar"/>
          <w:rFonts w:hint="cs"/>
          <w:rtl/>
        </w:rPr>
        <w:t>الْقُرَىٰ</w:t>
      </w:r>
      <w:r w:rsidR="00F616FA" w:rsidRPr="00F616FA">
        <w:rPr>
          <w:rStyle w:val="libAieChar"/>
          <w:rtl/>
        </w:rPr>
        <w:t xml:space="preserve"> </w:t>
      </w:r>
      <w:r w:rsidR="00F616FA" w:rsidRPr="00F616FA">
        <w:rPr>
          <w:rStyle w:val="libAieChar"/>
          <w:rFonts w:hint="cs"/>
          <w:rtl/>
        </w:rPr>
        <w:t>آمَنُوا</w:t>
      </w:r>
      <w:r w:rsidR="00F616FA" w:rsidRPr="00F616FA">
        <w:rPr>
          <w:rStyle w:val="libAieChar"/>
          <w:rtl/>
        </w:rPr>
        <w:t xml:space="preserve"> </w:t>
      </w:r>
      <w:r w:rsidR="00F616FA" w:rsidRPr="00F616FA">
        <w:rPr>
          <w:rStyle w:val="libAieChar"/>
          <w:rFonts w:hint="cs"/>
          <w:rtl/>
        </w:rPr>
        <w:t>وَاتَّقَوْا</w:t>
      </w:r>
      <w:r w:rsidR="00F616FA" w:rsidRPr="00F616FA">
        <w:rPr>
          <w:rStyle w:val="libAieChar"/>
          <w:rtl/>
        </w:rPr>
        <w:t xml:space="preserve"> </w:t>
      </w:r>
      <w:r w:rsidR="00F616FA" w:rsidRPr="00F616FA">
        <w:rPr>
          <w:rStyle w:val="libAieChar"/>
          <w:rFonts w:hint="cs"/>
          <w:rtl/>
        </w:rPr>
        <w:t>لَفَتَحْنَا</w:t>
      </w:r>
      <w:r w:rsidR="00F616FA" w:rsidRPr="00F616FA">
        <w:rPr>
          <w:rStyle w:val="libAieChar"/>
          <w:rtl/>
        </w:rPr>
        <w:t xml:space="preserve"> </w:t>
      </w:r>
      <w:r w:rsidR="00F616FA" w:rsidRPr="00F616FA">
        <w:rPr>
          <w:rStyle w:val="libAieChar"/>
          <w:rFonts w:hint="cs"/>
          <w:rtl/>
        </w:rPr>
        <w:t>عَلَيْهِم</w:t>
      </w:r>
      <w:r w:rsidR="00F616FA" w:rsidRPr="00F616FA">
        <w:rPr>
          <w:rStyle w:val="libAieChar"/>
          <w:rtl/>
        </w:rPr>
        <w:t xml:space="preserve"> </w:t>
      </w:r>
      <w:r w:rsidR="00F616FA" w:rsidRPr="00F616FA">
        <w:rPr>
          <w:rStyle w:val="libAieChar"/>
          <w:rFonts w:hint="cs"/>
          <w:rtl/>
        </w:rPr>
        <w:t>بَرَكَاتٍ</w:t>
      </w:r>
      <w:r w:rsidR="00F616FA" w:rsidRPr="00F616FA">
        <w:rPr>
          <w:rStyle w:val="libAieChar"/>
          <w:rtl/>
        </w:rPr>
        <w:t xml:space="preserve"> </w:t>
      </w:r>
      <w:r w:rsidR="00F616FA" w:rsidRPr="00F616FA">
        <w:rPr>
          <w:rStyle w:val="libAieChar"/>
          <w:rFonts w:hint="cs"/>
          <w:rtl/>
        </w:rPr>
        <w:t>مِّنَ</w:t>
      </w:r>
      <w:r w:rsidR="00F616FA" w:rsidRPr="00F616FA">
        <w:rPr>
          <w:rStyle w:val="libAieChar"/>
          <w:rtl/>
        </w:rPr>
        <w:t xml:space="preserve"> </w:t>
      </w:r>
      <w:r w:rsidR="00F616FA" w:rsidRPr="00F616FA">
        <w:rPr>
          <w:rStyle w:val="libAieChar"/>
          <w:rFonts w:hint="cs"/>
          <w:rtl/>
        </w:rPr>
        <w:t>السَّمَاءِ</w:t>
      </w:r>
      <w:r w:rsidR="00F616FA" w:rsidRPr="00F616FA">
        <w:rPr>
          <w:rStyle w:val="libAieChar"/>
          <w:rtl/>
        </w:rPr>
        <w:t xml:space="preserve"> </w:t>
      </w:r>
      <w:r w:rsidR="00F616FA" w:rsidRPr="00F616FA">
        <w:rPr>
          <w:rStyle w:val="libAieChar"/>
          <w:rFonts w:hint="cs"/>
          <w:rtl/>
        </w:rPr>
        <w:t>وَالْأَرْضِ</w:t>
      </w:r>
      <w:r w:rsidR="00F616FA" w:rsidRPr="00F616FA">
        <w:rPr>
          <w:rStyle w:val="libAieChar"/>
          <w:rtl/>
        </w:rPr>
        <w:t xml:space="preserve"> </w:t>
      </w:r>
      <w:r w:rsidR="00F616FA" w:rsidRPr="00F616FA">
        <w:rPr>
          <w:rStyle w:val="libAieChar"/>
          <w:rFonts w:hint="cs"/>
          <w:rtl/>
        </w:rPr>
        <w:t>وَلَـٰكِن</w:t>
      </w:r>
      <w:r w:rsidR="00F616FA" w:rsidRPr="00F616FA">
        <w:rPr>
          <w:rStyle w:val="libAieChar"/>
          <w:rtl/>
        </w:rPr>
        <w:t xml:space="preserve"> </w:t>
      </w:r>
      <w:r w:rsidR="00F616FA" w:rsidRPr="00F616FA">
        <w:rPr>
          <w:rStyle w:val="libAieChar"/>
          <w:rFonts w:hint="cs"/>
          <w:rtl/>
        </w:rPr>
        <w:t>كَذَّبُوا</w:t>
      </w:r>
      <w:r w:rsidR="00F616FA" w:rsidRPr="00F616FA">
        <w:rPr>
          <w:rStyle w:val="libAieChar"/>
          <w:rtl/>
        </w:rPr>
        <w:t xml:space="preserve"> </w:t>
      </w:r>
      <w:r w:rsidR="00F616FA" w:rsidRPr="00F616FA">
        <w:rPr>
          <w:rStyle w:val="libAieChar"/>
          <w:rFonts w:hint="cs"/>
          <w:rtl/>
        </w:rPr>
        <w:t>فَأَخَذْنَاهُم</w:t>
      </w:r>
      <w:r w:rsidR="00F616FA" w:rsidRPr="00F616FA">
        <w:rPr>
          <w:rStyle w:val="libAieChar"/>
          <w:rtl/>
        </w:rPr>
        <w:t xml:space="preserve"> </w:t>
      </w:r>
      <w:r w:rsidR="00F616FA" w:rsidRPr="00F616FA">
        <w:rPr>
          <w:rStyle w:val="libAieChar"/>
          <w:rFonts w:hint="cs"/>
          <w:rtl/>
        </w:rPr>
        <w:t>بِمَا</w:t>
      </w:r>
      <w:r w:rsidR="00F616FA" w:rsidRPr="00F616FA">
        <w:rPr>
          <w:rStyle w:val="libAieChar"/>
          <w:rtl/>
        </w:rPr>
        <w:t xml:space="preserve"> </w:t>
      </w:r>
      <w:r w:rsidR="00F616FA" w:rsidRPr="00F616FA">
        <w:rPr>
          <w:rStyle w:val="libAieChar"/>
          <w:rFonts w:hint="cs"/>
          <w:rtl/>
        </w:rPr>
        <w:t>كَانُوا</w:t>
      </w:r>
      <w:r w:rsidR="00F616FA" w:rsidRPr="00F616FA">
        <w:rPr>
          <w:rStyle w:val="libAieChar"/>
          <w:rtl/>
        </w:rPr>
        <w:t xml:space="preserve"> </w:t>
      </w:r>
      <w:r w:rsidR="00F616FA" w:rsidRPr="00F616FA">
        <w:rPr>
          <w:rStyle w:val="libAieChar"/>
          <w:rFonts w:hint="cs"/>
          <w:rtl/>
        </w:rPr>
        <w:t>يَكْسِبُونَ</w:t>
      </w:r>
      <w:r w:rsidR="00F616FA">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w:t>
      </w:r>
    </w:p>
    <w:p w:rsidR="00FE4F18" w:rsidRPr="00FE4F18" w:rsidRDefault="00FE4F18" w:rsidP="00F616FA">
      <w:pPr>
        <w:pStyle w:val="libNormal"/>
      </w:pPr>
      <w:r w:rsidRPr="00091063">
        <w:rPr>
          <w:rStyle w:val="libAlaemChar"/>
          <w:rtl/>
        </w:rPr>
        <w:t>(</w:t>
      </w:r>
      <w:r w:rsidR="00F616FA">
        <w:rPr>
          <w:rStyle w:val="libAieChar"/>
          <w:rFonts w:hint="cs"/>
          <w:rtl/>
        </w:rPr>
        <w:t xml:space="preserve"> </w:t>
      </w:r>
      <w:r w:rsidR="00F616FA" w:rsidRPr="00F616FA">
        <w:rPr>
          <w:rStyle w:val="libAieChar"/>
          <w:rFonts w:hint="cs"/>
          <w:rtl/>
        </w:rPr>
        <w:t>وَأَن</w:t>
      </w:r>
      <w:r w:rsidR="00F616FA" w:rsidRPr="00F616FA">
        <w:rPr>
          <w:rStyle w:val="libAieChar"/>
          <w:rtl/>
        </w:rPr>
        <w:t xml:space="preserve"> </w:t>
      </w:r>
      <w:r w:rsidR="00F616FA" w:rsidRPr="00F616FA">
        <w:rPr>
          <w:rStyle w:val="libAieChar"/>
          <w:rFonts w:hint="cs"/>
          <w:rtl/>
        </w:rPr>
        <w:t>لَّوِ</w:t>
      </w:r>
      <w:r w:rsidR="00F616FA" w:rsidRPr="00F616FA">
        <w:rPr>
          <w:rStyle w:val="libAieChar"/>
          <w:rtl/>
        </w:rPr>
        <w:t xml:space="preserve"> </w:t>
      </w:r>
      <w:r w:rsidR="00F616FA" w:rsidRPr="00F616FA">
        <w:rPr>
          <w:rStyle w:val="libAieChar"/>
          <w:rFonts w:hint="cs"/>
          <w:rtl/>
        </w:rPr>
        <w:t>اسْتَقَامُوا</w:t>
      </w:r>
      <w:r w:rsidR="00F616FA" w:rsidRPr="00F616FA">
        <w:rPr>
          <w:rStyle w:val="libAieChar"/>
          <w:rtl/>
        </w:rPr>
        <w:t xml:space="preserve"> </w:t>
      </w:r>
      <w:r w:rsidR="00F616FA" w:rsidRPr="00F616FA">
        <w:rPr>
          <w:rStyle w:val="libAieChar"/>
          <w:rFonts w:hint="cs"/>
          <w:rtl/>
        </w:rPr>
        <w:t>عَلَى</w:t>
      </w:r>
      <w:r w:rsidR="00F616FA" w:rsidRPr="00F616FA">
        <w:rPr>
          <w:rStyle w:val="libAieChar"/>
          <w:rtl/>
        </w:rPr>
        <w:t xml:space="preserve"> </w:t>
      </w:r>
      <w:r w:rsidR="00F616FA" w:rsidRPr="00F616FA">
        <w:rPr>
          <w:rStyle w:val="libAieChar"/>
          <w:rFonts w:hint="cs"/>
          <w:rtl/>
        </w:rPr>
        <w:t>الطَّرِيقَةِ</w:t>
      </w:r>
      <w:r w:rsidR="00F616FA" w:rsidRPr="00F616FA">
        <w:rPr>
          <w:rStyle w:val="libAieChar"/>
          <w:rtl/>
        </w:rPr>
        <w:t xml:space="preserve"> </w:t>
      </w:r>
      <w:r w:rsidR="00F616FA" w:rsidRPr="00F616FA">
        <w:rPr>
          <w:rStyle w:val="libAieChar"/>
          <w:rFonts w:hint="cs"/>
          <w:rtl/>
        </w:rPr>
        <w:t>لَأَسْقَيْنَاهُم</w:t>
      </w:r>
      <w:r w:rsidR="00F616FA" w:rsidRPr="00F616FA">
        <w:rPr>
          <w:rStyle w:val="libAieChar"/>
          <w:rtl/>
        </w:rPr>
        <w:t xml:space="preserve"> </w:t>
      </w:r>
      <w:r w:rsidR="00F616FA" w:rsidRPr="00F616FA">
        <w:rPr>
          <w:rStyle w:val="libAieChar"/>
          <w:rFonts w:hint="cs"/>
          <w:rtl/>
        </w:rPr>
        <w:t>مَّاءً</w:t>
      </w:r>
      <w:r w:rsidR="00F616FA" w:rsidRPr="00F616FA">
        <w:rPr>
          <w:rStyle w:val="libAieChar"/>
          <w:rtl/>
        </w:rPr>
        <w:t xml:space="preserve"> </w:t>
      </w:r>
      <w:r w:rsidR="00F616FA" w:rsidRPr="00F616FA">
        <w:rPr>
          <w:rStyle w:val="libAieChar"/>
          <w:rFonts w:hint="cs"/>
          <w:rtl/>
        </w:rPr>
        <w:t>غَدَقًا</w:t>
      </w:r>
      <w:r w:rsidR="00F616FA">
        <w:rPr>
          <w:rStyle w:val="libAieChar"/>
          <w:rFonts w:hint="cs"/>
          <w:rtl/>
        </w:rPr>
        <w:t xml:space="preserve"> </w:t>
      </w:r>
      <w:r w:rsidRPr="00091063">
        <w:rPr>
          <w:rStyle w:val="libAlaemChar"/>
          <w:rtl/>
        </w:rPr>
        <w:t>)</w:t>
      </w:r>
      <w:r w:rsidRPr="00FE4F18">
        <w:rPr>
          <w:rtl/>
        </w:rPr>
        <w:t xml:space="preserve"> </w:t>
      </w:r>
      <w:r w:rsidRPr="00AD283C">
        <w:rPr>
          <w:rStyle w:val="libFootnotenumChar"/>
          <w:rtl/>
        </w:rPr>
        <w:t>(3)</w:t>
      </w:r>
      <w:r w:rsidRPr="00FE4F18">
        <w:rPr>
          <w:rtl/>
        </w:rPr>
        <w:t>.</w:t>
      </w:r>
    </w:p>
    <w:p w:rsidR="00FE4F18" w:rsidRDefault="00FE4F18" w:rsidP="00F616FA">
      <w:pPr>
        <w:pStyle w:val="Heading2Center"/>
      </w:pPr>
      <w:bookmarkStart w:id="297" w:name="_Toc382042725"/>
      <w:r w:rsidRPr="00D12007">
        <w:rPr>
          <w:rtl/>
        </w:rPr>
        <w:t>قعود الإمام عن حقه</w:t>
      </w:r>
      <w:bookmarkEnd w:id="297"/>
    </w:p>
    <w:p w:rsidR="00FE4F18" w:rsidRDefault="00FE4F18" w:rsidP="00FE4F18">
      <w:pPr>
        <w:pStyle w:val="libNormal"/>
      </w:pPr>
      <w:r w:rsidRPr="00480AC4">
        <w:rPr>
          <w:rtl/>
        </w:rPr>
        <w:t>قد يتبادر للذهن سؤال</w:t>
      </w:r>
      <w:r>
        <w:rPr>
          <w:rFonts w:hint="cs"/>
          <w:rtl/>
        </w:rPr>
        <w:t>ٌ</w:t>
      </w:r>
      <w:r w:rsidRPr="00480AC4">
        <w:rPr>
          <w:rtl/>
        </w:rPr>
        <w:t xml:space="preserve">: لماذا قعد علي </w:t>
      </w:r>
      <w:r w:rsidR="00AD283C" w:rsidRPr="00AD283C">
        <w:rPr>
          <w:rStyle w:val="libAlaemChar"/>
          <w:rtl/>
        </w:rPr>
        <w:t>عليه‌السلام</w:t>
      </w:r>
      <w:r w:rsidRPr="00480AC4">
        <w:rPr>
          <w:rtl/>
        </w:rPr>
        <w:t xml:space="preserve"> عن حقه في الخلافة؟</w:t>
      </w:r>
    </w:p>
    <w:p w:rsidR="00FE4F18" w:rsidRDefault="00FE4F18" w:rsidP="00FE4F18">
      <w:pPr>
        <w:pStyle w:val="libNormal"/>
      </w:pPr>
      <w:r w:rsidRPr="00480AC4">
        <w:rPr>
          <w:rtl/>
        </w:rPr>
        <w:t>قال شرف الدين في جوابه عن هذا الإشكال: "... خشية</w:t>
      </w:r>
      <w:r>
        <w:rPr>
          <w:rFonts w:hint="cs"/>
          <w:rtl/>
        </w:rPr>
        <w:t>ً</w:t>
      </w:r>
      <w:r w:rsidRPr="00480AC4">
        <w:rPr>
          <w:rtl/>
        </w:rPr>
        <w:t xml:space="preserve"> من عواقب الأختلاف في تلك الحال، وقد ظهر النفاق بموت الرسول </w:t>
      </w:r>
      <w:r w:rsidR="00AD283C" w:rsidRPr="00AD283C">
        <w:rPr>
          <w:rStyle w:val="libAlaemChar"/>
          <w:rtl/>
        </w:rPr>
        <w:t>صلى‌الله‌عليه‌وآله‌وسلم</w:t>
      </w:r>
      <w:r w:rsidRPr="00480AC4">
        <w:rPr>
          <w:rtl/>
        </w:rPr>
        <w:t xml:space="preserve"> وقو</w:t>
      </w:r>
      <w:r>
        <w:rPr>
          <w:rFonts w:hint="cs"/>
          <w:rtl/>
        </w:rPr>
        <w:t>ِّ</w:t>
      </w:r>
      <w:r w:rsidRPr="00480AC4">
        <w:rPr>
          <w:rtl/>
        </w:rPr>
        <w:t>يت بفقده شوكة المنافقين، وعت</w:t>
      </w:r>
      <w:r>
        <w:rPr>
          <w:rFonts w:hint="cs"/>
          <w:rtl/>
        </w:rPr>
        <w:t>َ</w:t>
      </w:r>
      <w:r w:rsidRPr="00480AC4">
        <w:rPr>
          <w:rtl/>
        </w:rPr>
        <w:t>ت نفوس الكافرين، وتضعضعت أركان الدين، وانخلعت قلوب المسلمين، وأصبحوا بعده كالغنم المطيرة في الليلة الشاتية بين ذئاب عادية، ووحوش ضارية وارتدت طوائف من العرب، وهمت بالردة أخرى.</w:t>
      </w:r>
    </w:p>
    <w:p w:rsidR="00FE4F18" w:rsidRDefault="00FE4F18" w:rsidP="00FE4F18">
      <w:pPr>
        <w:pStyle w:val="libNormal"/>
      </w:pPr>
      <w:r w:rsidRPr="00480AC4">
        <w:rPr>
          <w:rtl/>
        </w:rPr>
        <w:t>فأشفق علي</w:t>
      </w:r>
      <w:r>
        <w:rPr>
          <w:rFonts w:hint="cs"/>
          <w:rtl/>
        </w:rPr>
        <w:t>ّ</w:t>
      </w:r>
      <w:r w:rsidRPr="00480AC4">
        <w:rPr>
          <w:rtl/>
        </w:rPr>
        <w:t xml:space="preserve"> في تلك الظروف أن يظهر إرادة القيام بأمر الناس، مخافة البائقة وفساد العاجلة، والقلوب على ما وصفنا، والمنافقون على ما ذكرنا، يعضون عليهم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إبراهيم: 28، 29.</w:t>
      </w:r>
    </w:p>
    <w:p w:rsidR="00FE4F18" w:rsidRDefault="00FE4F18" w:rsidP="00AD283C">
      <w:pPr>
        <w:pStyle w:val="libFootnote0"/>
      </w:pPr>
      <w:r w:rsidRPr="00480AC4">
        <w:rPr>
          <w:rtl/>
        </w:rPr>
        <w:t>2 - الأعراف: 96.</w:t>
      </w:r>
    </w:p>
    <w:p w:rsidR="00FE4F18" w:rsidRDefault="00FE4F18" w:rsidP="00AD283C">
      <w:pPr>
        <w:pStyle w:val="libFootnote0"/>
      </w:pPr>
      <w:r w:rsidRPr="00480AC4">
        <w:rPr>
          <w:rtl/>
        </w:rPr>
        <w:t>3 - الجن: 16.</w:t>
      </w:r>
    </w:p>
    <w:p w:rsidR="00FE4F18" w:rsidRDefault="00FE4F18" w:rsidP="00AD283C">
      <w:pPr>
        <w:pStyle w:val="libNormal"/>
        <w:rPr>
          <w:rtl/>
        </w:rPr>
      </w:pPr>
      <w:r>
        <w:rPr>
          <w:rtl/>
        </w:rPr>
        <w:br w:type="page"/>
      </w:r>
    </w:p>
    <w:p w:rsidR="00FE4F18" w:rsidRDefault="00FE4F18" w:rsidP="00F616FA">
      <w:pPr>
        <w:pStyle w:val="libNormal0"/>
      </w:pPr>
      <w:r w:rsidRPr="00480AC4">
        <w:rPr>
          <w:rtl/>
        </w:rPr>
        <w:lastRenderedPageBreak/>
        <w:t>بالأنامل من الغيظ، وأهل الردة على ما بيناه، والأمم الكافرة على ما قدمناه، والأنصار قد خالفوا المهاجرين، وانحازوا عنهم يقولون منا أمير ومنكم أمير... و... و... فرعاه النظر للدين إلى الكف عن طلب الخلافة، والتجافي عن الأمور علما منه أن</w:t>
      </w:r>
      <w:r>
        <w:rPr>
          <w:rFonts w:hint="cs"/>
          <w:rtl/>
        </w:rPr>
        <w:t>َّ</w:t>
      </w:r>
      <w:r w:rsidRPr="00480AC4">
        <w:rPr>
          <w:rtl/>
        </w:rPr>
        <w:t xml:space="preserve"> طلبها - والحال هذه - يستوجب الخطر في الأمة، والتفرق في الدين، فاختار الكف إيثارا للإسلام، وتقديما للصالح العام. وتفضيلا للآجلة على العاجلة. غير أنه قعد في بيته، ولم يبايع حتى أخرجوه كرها. احتفاظا بحقه، واحتجاجا على من عدل عنه، ولو أسرع إلى البيعة ما تمت له حجة ولا سطع له برهان، ولكنه جمع فيما فعل بين حفظ الدين والاحتفاظ بحقه من إمرة المؤمنين، فدل هذا على أصالة رأيه ورجاحة حلمه، وسعة صدره، وإيثاره المصلحة</w:t>
      </w:r>
      <w:r>
        <w:rPr>
          <w:rFonts w:hint="cs"/>
          <w:rtl/>
        </w:rPr>
        <w:t>َ</w:t>
      </w:r>
      <w:r w:rsidRPr="00480AC4">
        <w:rPr>
          <w:rtl/>
        </w:rPr>
        <w:t xml:space="preserve"> العامة... " </w:t>
      </w:r>
      <w:r w:rsidRPr="00AD283C">
        <w:rPr>
          <w:rStyle w:val="libFootnotenumChar"/>
          <w:rtl/>
        </w:rPr>
        <w:t>(1)</w:t>
      </w:r>
      <w:r w:rsidRPr="00480AC4">
        <w:rPr>
          <w:rtl/>
        </w:rPr>
        <w:t>.</w:t>
      </w:r>
    </w:p>
    <w:p w:rsidR="00FE4F18" w:rsidRDefault="00FE4F18" w:rsidP="00FE4F18">
      <w:pPr>
        <w:pStyle w:val="libNormal"/>
      </w:pPr>
      <w:r w:rsidRPr="00480AC4">
        <w:rPr>
          <w:rtl/>
        </w:rPr>
        <w:t>سئل هشام بن الحكم: " لماذا لم يدع علي الناس إلى نفسه، فقال: لم يكن واجبا عليه. فقد دعاهم النبي إلى موالاته يوم غدير خم وغيره، فلم يقبلوا. ولو وجب ذلك لوجب على آدم أن يدعو إبليس إلى السجود "؟!!</w:t>
      </w:r>
    </w:p>
    <w:p w:rsidR="00FE4F18" w:rsidRDefault="00FE4F18" w:rsidP="00FE4F18">
      <w:pPr>
        <w:pStyle w:val="libNormal"/>
      </w:pPr>
      <w:r w:rsidRPr="00480AC4">
        <w:rPr>
          <w:rtl/>
        </w:rPr>
        <w:t>وسئل أيضا: " كيف قعد علي عن حقه؟ فقال: كما قعد هارون عن حقه. قيل:</w:t>
      </w:r>
    </w:p>
    <w:p w:rsidR="00FE4F18" w:rsidRDefault="00FE4F18" w:rsidP="00F616FA">
      <w:pPr>
        <w:pStyle w:val="libNormal"/>
      </w:pPr>
      <w:r w:rsidRPr="00480AC4">
        <w:rPr>
          <w:rtl/>
        </w:rPr>
        <w:t xml:space="preserve">أكان عن ضعف منه؟ قال: كقول هارون: </w:t>
      </w:r>
      <w:r w:rsidRPr="00091063">
        <w:rPr>
          <w:rStyle w:val="libAlaemChar"/>
          <w:rtl/>
        </w:rPr>
        <w:t>(</w:t>
      </w:r>
      <w:r w:rsidR="00F616FA">
        <w:rPr>
          <w:rStyle w:val="libAieChar"/>
          <w:rFonts w:hint="cs"/>
          <w:rtl/>
        </w:rPr>
        <w:t xml:space="preserve"> </w:t>
      </w:r>
      <w:r w:rsidR="00F616FA" w:rsidRPr="00F616FA">
        <w:rPr>
          <w:rStyle w:val="libAieChar"/>
          <w:rFonts w:hint="cs"/>
          <w:rtl/>
        </w:rPr>
        <w:t>قَالَ</w:t>
      </w:r>
      <w:r w:rsidR="00F616FA" w:rsidRPr="00F616FA">
        <w:rPr>
          <w:rStyle w:val="libAieChar"/>
          <w:rtl/>
        </w:rPr>
        <w:t xml:space="preserve"> </w:t>
      </w:r>
      <w:r w:rsidR="00F616FA" w:rsidRPr="00F616FA">
        <w:rPr>
          <w:rStyle w:val="libAieChar"/>
          <w:rFonts w:hint="cs"/>
          <w:rtl/>
        </w:rPr>
        <w:t>ابْنَ</w:t>
      </w:r>
      <w:r w:rsidR="00F616FA" w:rsidRPr="00F616FA">
        <w:rPr>
          <w:rStyle w:val="libAieChar"/>
          <w:rtl/>
        </w:rPr>
        <w:t xml:space="preserve"> </w:t>
      </w:r>
      <w:r w:rsidR="00F616FA" w:rsidRPr="00F616FA">
        <w:rPr>
          <w:rStyle w:val="libAieChar"/>
          <w:rFonts w:hint="cs"/>
          <w:rtl/>
        </w:rPr>
        <w:t>أُمَّ</w:t>
      </w:r>
      <w:r w:rsidR="00F616FA" w:rsidRPr="00F616FA">
        <w:rPr>
          <w:rStyle w:val="libAieChar"/>
          <w:rtl/>
        </w:rPr>
        <w:t xml:space="preserve"> </w:t>
      </w:r>
      <w:r w:rsidR="00F616FA" w:rsidRPr="00F616FA">
        <w:rPr>
          <w:rStyle w:val="libAieChar"/>
          <w:rFonts w:hint="cs"/>
          <w:rtl/>
        </w:rPr>
        <w:t>إِنَّ</w:t>
      </w:r>
      <w:r w:rsidR="00F616FA" w:rsidRPr="00F616FA">
        <w:rPr>
          <w:rStyle w:val="libAieChar"/>
          <w:rtl/>
        </w:rPr>
        <w:t xml:space="preserve"> </w:t>
      </w:r>
      <w:r w:rsidR="00F616FA" w:rsidRPr="00F616FA">
        <w:rPr>
          <w:rStyle w:val="libAieChar"/>
          <w:rFonts w:hint="cs"/>
          <w:rtl/>
        </w:rPr>
        <w:t>الْقَوْمَ</w:t>
      </w:r>
      <w:r w:rsidR="00F616FA" w:rsidRPr="00F616FA">
        <w:rPr>
          <w:rStyle w:val="libAieChar"/>
          <w:rtl/>
        </w:rPr>
        <w:t xml:space="preserve"> </w:t>
      </w:r>
      <w:r w:rsidR="00F616FA" w:rsidRPr="00F616FA">
        <w:rPr>
          <w:rStyle w:val="libAieChar"/>
          <w:rFonts w:hint="cs"/>
          <w:rtl/>
        </w:rPr>
        <w:t>اسْتَضْعَفُونِي</w:t>
      </w:r>
      <w:r w:rsidR="00F616FA" w:rsidRPr="00F616FA">
        <w:rPr>
          <w:rStyle w:val="libAieChar"/>
          <w:rtl/>
        </w:rPr>
        <w:t xml:space="preserve"> </w:t>
      </w:r>
      <w:r w:rsidR="00F616FA" w:rsidRPr="00F616FA">
        <w:rPr>
          <w:rStyle w:val="libAieChar"/>
          <w:rFonts w:hint="cs"/>
          <w:rtl/>
        </w:rPr>
        <w:t>وَكَادُوا</w:t>
      </w:r>
      <w:r w:rsidR="00F616FA" w:rsidRPr="00F616FA">
        <w:rPr>
          <w:rStyle w:val="libAieChar"/>
          <w:rtl/>
        </w:rPr>
        <w:t xml:space="preserve"> </w:t>
      </w:r>
      <w:r w:rsidR="00F616FA" w:rsidRPr="00F616FA">
        <w:rPr>
          <w:rStyle w:val="libAieChar"/>
          <w:rFonts w:hint="cs"/>
          <w:rtl/>
        </w:rPr>
        <w:t>يَقْتُلُونَنِي</w:t>
      </w:r>
      <w:r w:rsidR="00F616FA">
        <w:rPr>
          <w:rStyle w:val="libAieChar"/>
          <w:rFonts w:hint="cs"/>
          <w:rtl/>
        </w:rPr>
        <w:t xml:space="preserve"> </w:t>
      </w:r>
      <w:r w:rsidRPr="00091063">
        <w:rPr>
          <w:rStyle w:val="libAlaemChar"/>
          <w:rtl/>
        </w:rPr>
        <w:t>)</w:t>
      </w:r>
      <w:r w:rsidRPr="00F616FA">
        <w:rPr>
          <w:rtl/>
        </w:rPr>
        <w:t xml:space="preserve"> </w:t>
      </w:r>
      <w:r w:rsidRPr="00AD283C">
        <w:rPr>
          <w:rStyle w:val="libFootnotenumChar"/>
          <w:rtl/>
        </w:rPr>
        <w:t>(2)</w:t>
      </w:r>
      <w:r w:rsidRPr="00480AC4">
        <w:rPr>
          <w:rtl/>
        </w:rPr>
        <w:t xml:space="preserve"> " </w:t>
      </w:r>
      <w:r w:rsidRPr="00AD283C">
        <w:rPr>
          <w:rStyle w:val="libFootnotenumChar"/>
          <w:rtl/>
        </w:rPr>
        <w:t>(3)</w:t>
      </w:r>
      <w:r w:rsidRPr="00480AC4">
        <w:rPr>
          <w:rtl/>
        </w:rPr>
        <w:t>.</w:t>
      </w:r>
    </w:p>
    <w:p w:rsidR="00FE4F18" w:rsidRDefault="00FE4F18" w:rsidP="00FE4F18">
      <w:pPr>
        <w:pStyle w:val="libNormal"/>
      </w:pPr>
      <w:r w:rsidRPr="00480AC4">
        <w:rPr>
          <w:rtl/>
        </w:rPr>
        <w:t xml:space="preserve">وسئل علي </w:t>
      </w:r>
      <w:r w:rsidR="00AD283C" w:rsidRPr="00AD283C">
        <w:rPr>
          <w:rStyle w:val="libAlaemChar"/>
          <w:rtl/>
        </w:rPr>
        <w:t>عليه‌السلام</w:t>
      </w:r>
      <w:r w:rsidRPr="00480AC4">
        <w:rPr>
          <w:rtl/>
        </w:rPr>
        <w:t xml:space="preserve">: " كيف دفعكم قومكم عن هذا المقام، وأنتم أحق به؟ فقال </w:t>
      </w:r>
      <w:r w:rsidR="00AD283C" w:rsidRPr="00AD283C">
        <w:rPr>
          <w:rStyle w:val="libAlaemChar"/>
          <w:rtl/>
        </w:rPr>
        <w:t>عليه‌السلام</w:t>
      </w:r>
      <w:r w:rsidRPr="00480AC4">
        <w:rPr>
          <w:rtl/>
        </w:rPr>
        <w:t>:</w:t>
      </w:r>
    </w:p>
    <w:p w:rsidR="00FE4F18" w:rsidRDefault="00FE4F18" w:rsidP="00FE4F18">
      <w:pPr>
        <w:pStyle w:val="libNormal"/>
      </w:pPr>
      <w:r w:rsidRPr="00F616FA">
        <w:rPr>
          <w:rtl/>
        </w:rPr>
        <w:t xml:space="preserve">يا أخا بني أسد، إنك لقلق الوضين، ترسل في غير سدد، ولك بعد ذمامة الصهر، وحق المسألة، وقد استعلمت فاعلم: أما الاستبداد علينا بهذا المقام - ونحن الأعلون نسبا، والأشدون برسول الله </w:t>
      </w:r>
      <w:r w:rsidR="00AD283C" w:rsidRPr="00F616FA">
        <w:rPr>
          <w:rStyle w:val="libAlaemChar"/>
          <w:rtl/>
        </w:rPr>
        <w:t>صلى‌الله‌عليه‌وآله‌وسلم</w:t>
      </w:r>
      <w:r w:rsidRPr="00F616FA">
        <w:rPr>
          <w:rtl/>
        </w:rPr>
        <w:t xml:space="preserve"> نوطا، - فإنها كانت أثرة، شحت عليها نفوس قوم،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المراجعات: المراجعة رقم 84.</w:t>
      </w:r>
    </w:p>
    <w:p w:rsidR="00FE4F18" w:rsidRDefault="00FE4F18" w:rsidP="00AD283C">
      <w:pPr>
        <w:pStyle w:val="libFootnote0"/>
      </w:pPr>
      <w:r w:rsidRPr="00480AC4">
        <w:rPr>
          <w:rtl/>
        </w:rPr>
        <w:t>2 - الأعراف: 150.</w:t>
      </w:r>
    </w:p>
    <w:p w:rsidR="00FE4F18" w:rsidRDefault="00FE4F18" w:rsidP="00AD283C">
      <w:pPr>
        <w:pStyle w:val="libFootnote0"/>
      </w:pPr>
      <w:r w:rsidRPr="00480AC4">
        <w:rPr>
          <w:rtl/>
        </w:rPr>
        <w:t>3 - راجع الاحتجاج.</w:t>
      </w:r>
    </w:p>
    <w:p w:rsidR="00FE4F18" w:rsidRDefault="00FE4F18" w:rsidP="00AD283C">
      <w:pPr>
        <w:pStyle w:val="libNormal"/>
        <w:rPr>
          <w:rtl/>
        </w:rPr>
      </w:pPr>
      <w:r>
        <w:rPr>
          <w:rtl/>
        </w:rPr>
        <w:br w:type="page"/>
      </w:r>
    </w:p>
    <w:p w:rsidR="00FE4F18" w:rsidRPr="00F616FA" w:rsidRDefault="00FE4F18" w:rsidP="00F616FA">
      <w:pPr>
        <w:pStyle w:val="libNormal0"/>
      </w:pPr>
      <w:r w:rsidRPr="00F616FA">
        <w:rPr>
          <w:rtl/>
        </w:rPr>
        <w:lastRenderedPageBreak/>
        <w:t xml:space="preserve">وسخت عنها نفوس آخرين، والحكم الله، والمعود إليه القيامة " </w:t>
      </w:r>
      <w:r w:rsidRPr="00F616FA">
        <w:rPr>
          <w:rStyle w:val="libFootnotenumChar"/>
          <w:rtl/>
        </w:rPr>
        <w:t>(1)</w:t>
      </w:r>
      <w:r w:rsidRPr="00F616FA">
        <w:rPr>
          <w:rtl/>
        </w:rPr>
        <w:t>.</w:t>
      </w:r>
    </w:p>
    <w:p w:rsidR="00FE4F18" w:rsidRDefault="00FE4F18" w:rsidP="00FE4F18">
      <w:pPr>
        <w:pStyle w:val="libNormal"/>
      </w:pPr>
      <w:r w:rsidRPr="00F616FA">
        <w:rPr>
          <w:rtl/>
        </w:rPr>
        <w:t xml:space="preserve">وقال في موضع آخر: " فنظرت فإذا ليس لي معين إلا أهل بيتي، فضننت بهم عن الموت، وأغضيت على القذى، وشربت على الشجا، وصبرت على أخذ الكظم، وعلى أمر من طعم العلقم " </w:t>
      </w:r>
      <w:r w:rsidRPr="00F616FA">
        <w:rPr>
          <w:rStyle w:val="libFootnotenumChar"/>
          <w:rtl/>
        </w:rPr>
        <w:t>(2)</w:t>
      </w:r>
      <w:r w:rsidRPr="00F616FA">
        <w:rPr>
          <w:rtl/>
        </w:rPr>
        <w:t>.</w:t>
      </w:r>
    </w:p>
    <w:p w:rsidR="00FE4F18" w:rsidRDefault="00FE4F18" w:rsidP="00F616FA">
      <w:pPr>
        <w:pStyle w:val="Heading2Center"/>
      </w:pPr>
      <w:bookmarkStart w:id="298" w:name="_Toc382042726"/>
      <w:r w:rsidRPr="00CD248E">
        <w:rPr>
          <w:rtl/>
        </w:rPr>
        <w:t>آيات الشورى</w:t>
      </w:r>
      <w:bookmarkEnd w:id="298"/>
    </w:p>
    <w:p w:rsidR="00FE4F18" w:rsidRDefault="00FE4F18" w:rsidP="00FE4F18">
      <w:pPr>
        <w:pStyle w:val="libNormal"/>
      </w:pPr>
      <w:r w:rsidRPr="00480AC4">
        <w:rPr>
          <w:rtl/>
        </w:rPr>
        <w:t>يحتج أهل السنة لإثبات أن</w:t>
      </w:r>
      <w:r>
        <w:rPr>
          <w:rFonts w:hint="cs"/>
          <w:rtl/>
        </w:rPr>
        <w:t>َّ</w:t>
      </w:r>
      <w:r w:rsidRPr="00480AC4">
        <w:rPr>
          <w:rtl/>
        </w:rPr>
        <w:t xml:space="preserve"> الخلافة بعد النبي شورى بين المسلمين بقول الله تعالى:</w:t>
      </w:r>
    </w:p>
    <w:p w:rsidR="00FE4F18" w:rsidRDefault="00FE4F18" w:rsidP="00F616FA">
      <w:pPr>
        <w:pStyle w:val="libNormal"/>
      </w:pPr>
      <w:r w:rsidRPr="00091063">
        <w:rPr>
          <w:rStyle w:val="libAlaemChar"/>
          <w:rtl/>
        </w:rPr>
        <w:t>(</w:t>
      </w:r>
      <w:r w:rsidR="00F616FA">
        <w:rPr>
          <w:rStyle w:val="libAieChar"/>
          <w:rFonts w:hint="cs"/>
          <w:rtl/>
        </w:rPr>
        <w:t xml:space="preserve"> </w:t>
      </w:r>
      <w:r w:rsidR="00F616FA" w:rsidRPr="00F616FA">
        <w:rPr>
          <w:rStyle w:val="libAieChar"/>
          <w:rFonts w:hint="cs"/>
          <w:rtl/>
        </w:rPr>
        <w:t>وَأَمْرُهُمْ</w:t>
      </w:r>
      <w:r w:rsidR="00F616FA" w:rsidRPr="00F616FA">
        <w:rPr>
          <w:rStyle w:val="libAieChar"/>
          <w:rtl/>
        </w:rPr>
        <w:t xml:space="preserve"> </w:t>
      </w:r>
      <w:r w:rsidR="00F616FA" w:rsidRPr="00F616FA">
        <w:rPr>
          <w:rStyle w:val="libAieChar"/>
          <w:rFonts w:hint="cs"/>
          <w:rtl/>
        </w:rPr>
        <w:t>شُورَىٰ</w:t>
      </w:r>
      <w:r w:rsidR="00F616FA" w:rsidRPr="00F616FA">
        <w:rPr>
          <w:rStyle w:val="libAieChar"/>
          <w:rtl/>
        </w:rPr>
        <w:t xml:space="preserve"> </w:t>
      </w:r>
      <w:r w:rsidR="00F616FA" w:rsidRPr="00F616FA">
        <w:rPr>
          <w:rStyle w:val="libAieChar"/>
          <w:rFonts w:hint="cs"/>
          <w:rtl/>
        </w:rPr>
        <w:t>بَيْنَهُمْ</w:t>
      </w:r>
      <w:r w:rsidR="00F616FA">
        <w:rPr>
          <w:rStyle w:val="libAieChar"/>
          <w:rFonts w:hint="cs"/>
          <w:rtl/>
        </w:rPr>
        <w:t xml:space="preserve"> </w:t>
      </w:r>
      <w:r w:rsidRPr="00091063">
        <w:rPr>
          <w:rStyle w:val="libAlaemChar"/>
          <w:rtl/>
        </w:rPr>
        <w:t>)</w:t>
      </w:r>
      <w:r w:rsidRPr="00FE4F18">
        <w:rPr>
          <w:rtl/>
        </w:rPr>
        <w:t xml:space="preserve"> </w:t>
      </w:r>
      <w:r w:rsidRPr="00AD283C">
        <w:rPr>
          <w:rStyle w:val="libFootnotenumChar"/>
          <w:rtl/>
        </w:rPr>
        <w:t>(3)</w:t>
      </w:r>
      <w:r w:rsidRPr="00FE4F18">
        <w:rPr>
          <w:rtl/>
        </w:rPr>
        <w:t xml:space="preserve">، </w:t>
      </w:r>
      <w:r w:rsidRPr="00091063">
        <w:rPr>
          <w:rStyle w:val="libAlaemChar"/>
          <w:rtl/>
        </w:rPr>
        <w:t>(</w:t>
      </w:r>
      <w:r w:rsidR="00F616FA">
        <w:rPr>
          <w:rStyle w:val="libAieChar"/>
          <w:rFonts w:hint="cs"/>
          <w:rtl/>
        </w:rPr>
        <w:t xml:space="preserve"> </w:t>
      </w:r>
      <w:r w:rsidR="00F616FA" w:rsidRPr="00F616FA">
        <w:rPr>
          <w:rStyle w:val="libAieChar"/>
          <w:rFonts w:hint="cs"/>
          <w:rtl/>
        </w:rPr>
        <w:t>وَشَاوِرْهُمْ</w:t>
      </w:r>
      <w:r w:rsidR="00F616FA" w:rsidRPr="00F616FA">
        <w:rPr>
          <w:rStyle w:val="libAieChar"/>
          <w:rtl/>
        </w:rPr>
        <w:t xml:space="preserve"> </w:t>
      </w:r>
      <w:r w:rsidR="00F616FA" w:rsidRPr="00F616FA">
        <w:rPr>
          <w:rStyle w:val="libAieChar"/>
          <w:rFonts w:hint="cs"/>
          <w:rtl/>
        </w:rPr>
        <w:t>فِي</w:t>
      </w:r>
      <w:r w:rsidR="00F616FA" w:rsidRPr="00F616FA">
        <w:rPr>
          <w:rStyle w:val="libAieChar"/>
          <w:rtl/>
        </w:rPr>
        <w:t xml:space="preserve"> </w:t>
      </w:r>
      <w:r w:rsidR="00F616FA" w:rsidRPr="00F616FA">
        <w:rPr>
          <w:rStyle w:val="libAieChar"/>
          <w:rFonts w:hint="cs"/>
          <w:rtl/>
        </w:rPr>
        <w:t>الْأَمْرِ</w:t>
      </w:r>
      <w:r w:rsidR="00F616FA">
        <w:rPr>
          <w:rStyle w:val="libAieChar"/>
          <w:rFonts w:hint="cs"/>
          <w:rtl/>
        </w:rPr>
        <w:t xml:space="preserve"> </w:t>
      </w:r>
      <w:r w:rsidRPr="00091063">
        <w:rPr>
          <w:rStyle w:val="libAlaemChar"/>
          <w:rtl/>
        </w:rPr>
        <w:t>)</w:t>
      </w:r>
      <w:r w:rsidRPr="00F616FA">
        <w:rPr>
          <w:rtl/>
        </w:rPr>
        <w:t xml:space="preserve"> </w:t>
      </w:r>
      <w:r w:rsidRPr="00AD283C">
        <w:rPr>
          <w:rStyle w:val="libFootnotenumChar"/>
          <w:rtl/>
        </w:rPr>
        <w:t>(4)</w:t>
      </w:r>
      <w:r w:rsidRPr="00480AC4">
        <w:rPr>
          <w:rtl/>
        </w:rPr>
        <w:t>.</w:t>
      </w:r>
    </w:p>
    <w:p w:rsidR="00FE4F18" w:rsidRDefault="00FE4F18" w:rsidP="00F616FA">
      <w:pPr>
        <w:pStyle w:val="libNormal"/>
      </w:pPr>
      <w:r w:rsidRPr="00170BAA">
        <w:rPr>
          <w:rtl/>
        </w:rPr>
        <w:t>" بالنسبة للآية الأولى، معناها - كما يتبادر للذهن - أن</w:t>
      </w:r>
      <w:r>
        <w:rPr>
          <w:rFonts w:hint="cs"/>
          <w:rtl/>
        </w:rPr>
        <w:t>َّ</w:t>
      </w:r>
      <w:r w:rsidRPr="00170BAA">
        <w:rPr>
          <w:rtl/>
        </w:rPr>
        <w:t xml:space="preserve"> أمرهم شورى في أمر لم يرد فيه من الله ورسوله حكم، فقد قال سبحانه وتعالى</w:t>
      </w:r>
      <w:r w:rsidRPr="00EE515F">
        <w:rPr>
          <w:rtl/>
        </w:rPr>
        <w:t xml:space="preserve"> </w:t>
      </w:r>
      <w:r w:rsidRPr="00091063">
        <w:rPr>
          <w:rStyle w:val="libAlaemChar"/>
          <w:rtl/>
        </w:rPr>
        <w:t>(</w:t>
      </w:r>
      <w:r w:rsidR="00F616FA">
        <w:rPr>
          <w:rStyle w:val="libAieChar"/>
          <w:rFonts w:hint="cs"/>
          <w:rtl/>
        </w:rPr>
        <w:t xml:space="preserve"> </w:t>
      </w:r>
      <w:r w:rsidR="00F616FA" w:rsidRPr="00F616FA">
        <w:rPr>
          <w:rStyle w:val="libAieChar"/>
          <w:rFonts w:hint="cs"/>
          <w:rtl/>
        </w:rPr>
        <w:t>وَمَا</w:t>
      </w:r>
      <w:r w:rsidR="00F616FA" w:rsidRPr="00F616FA">
        <w:rPr>
          <w:rStyle w:val="libAieChar"/>
          <w:rtl/>
        </w:rPr>
        <w:t xml:space="preserve"> </w:t>
      </w:r>
      <w:r w:rsidR="00F616FA" w:rsidRPr="00F616FA">
        <w:rPr>
          <w:rStyle w:val="libAieChar"/>
          <w:rFonts w:hint="cs"/>
          <w:rtl/>
        </w:rPr>
        <w:t>كَانَ</w:t>
      </w:r>
      <w:r w:rsidR="00F616FA" w:rsidRPr="00F616FA">
        <w:rPr>
          <w:rStyle w:val="libAieChar"/>
          <w:rtl/>
        </w:rPr>
        <w:t xml:space="preserve"> </w:t>
      </w:r>
      <w:r w:rsidR="00F616FA" w:rsidRPr="00F616FA">
        <w:rPr>
          <w:rStyle w:val="libAieChar"/>
          <w:rFonts w:hint="cs"/>
          <w:rtl/>
        </w:rPr>
        <w:t>لِمُؤْمِنٍ</w:t>
      </w:r>
      <w:r w:rsidR="00F616FA" w:rsidRPr="00F616FA">
        <w:rPr>
          <w:rStyle w:val="libAieChar"/>
          <w:rtl/>
        </w:rPr>
        <w:t xml:space="preserve"> </w:t>
      </w:r>
      <w:r w:rsidR="00F616FA" w:rsidRPr="00F616FA">
        <w:rPr>
          <w:rStyle w:val="libAieChar"/>
          <w:rFonts w:hint="cs"/>
          <w:rtl/>
        </w:rPr>
        <w:t>وَلَا</w:t>
      </w:r>
      <w:r w:rsidR="00F616FA" w:rsidRPr="00F616FA">
        <w:rPr>
          <w:rStyle w:val="libAieChar"/>
          <w:rtl/>
        </w:rPr>
        <w:t xml:space="preserve"> </w:t>
      </w:r>
      <w:r w:rsidR="00F616FA" w:rsidRPr="00F616FA">
        <w:rPr>
          <w:rStyle w:val="libAieChar"/>
          <w:rFonts w:hint="cs"/>
          <w:rtl/>
        </w:rPr>
        <w:t>مُؤْمِنَةٍ</w:t>
      </w:r>
      <w:r w:rsidR="00F616FA" w:rsidRPr="00F616FA">
        <w:rPr>
          <w:rStyle w:val="libAieChar"/>
          <w:rtl/>
        </w:rPr>
        <w:t xml:space="preserve"> </w:t>
      </w:r>
      <w:r w:rsidR="00F616FA" w:rsidRPr="00F616FA">
        <w:rPr>
          <w:rStyle w:val="libAieChar"/>
          <w:rFonts w:hint="cs"/>
          <w:rtl/>
        </w:rPr>
        <w:t>إِذَا</w:t>
      </w:r>
      <w:r w:rsidR="00F616FA" w:rsidRPr="00F616FA">
        <w:rPr>
          <w:rStyle w:val="libAieChar"/>
          <w:rtl/>
        </w:rPr>
        <w:t xml:space="preserve"> </w:t>
      </w:r>
      <w:r w:rsidR="00F616FA" w:rsidRPr="00F616FA">
        <w:rPr>
          <w:rStyle w:val="libAieChar"/>
          <w:rFonts w:hint="cs"/>
          <w:rtl/>
        </w:rPr>
        <w:t>قَضَى</w:t>
      </w:r>
      <w:r w:rsidR="00F616FA" w:rsidRPr="00F616FA">
        <w:rPr>
          <w:rStyle w:val="libAieChar"/>
          <w:rtl/>
        </w:rPr>
        <w:t xml:space="preserve"> </w:t>
      </w:r>
      <w:r w:rsidR="00F616FA" w:rsidRPr="00F616FA">
        <w:rPr>
          <w:rStyle w:val="libAieChar"/>
          <w:rFonts w:hint="cs"/>
          <w:rtl/>
        </w:rPr>
        <w:t>اللَّـهُ</w:t>
      </w:r>
      <w:r w:rsidR="00F616FA" w:rsidRPr="00F616FA">
        <w:rPr>
          <w:rStyle w:val="libAieChar"/>
          <w:rtl/>
        </w:rPr>
        <w:t xml:space="preserve"> </w:t>
      </w:r>
      <w:r w:rsidR="00F616FA" w:rsidRPr="00F616FA">
        <w:rPr>
          <w:rStyle w:val="libAieChar"/>
          <w:rFonts w:hint="cs"/>
          <w:rtl/>
        </w:rPr>
        <w:t>وَرَسُولُهُ</w:t>
      </w:r>
      <w:r w:rsidR="00F616FA" w:rsidRPr="00F616FA">
        <w:rPr>
          <w:rStyle w:val="libAieChar"/>
          <w:rtl/>
        </w:rPr>
        <w:t xml:space="preserve"> </w:t>
      </w:r>
      <w:r w:rsidR="00F616FA" w:rsidRPr="00F616FA">
        <w:rPr>
          <w:rStyle w:val="libAieChar"/>
          <w:rFonts w:hint="cs"/>
          <w:rtl/>
        </w:rPr>
        <w:t>أَمْرًا</w:t>
      </w:r>
      <w:r w:rsidR="00F616FA" w:rsidRPr="00F616FA">
        <w:rPr>
          <w:rStyle w:val="libAieChar"/>
          <w:rtl/>
        </w:rPr>
        <w:t xml:space="preserve"> </w:t>
      </w:r>
      <w:r w:rsidR="00F616FA" w:rsidRPr="00F616FA">
        <w:rPr>
          <w:rStyle w:val="libAieChar"/>
          <w:rFonts w:hint="cs"/>
          <w:rtl/>
        </w:rPr>
        <w:t>أَن</w:t>
      </w:r>
      <w:r w:rsidR="00F616FA" w:rsidRPr="00F616FA">
        <w:rPr>
          <w:rStyle w:val="libAieChar"/>
          <w:rtl/>
        </w:rPr>
        <w:t xml:space="preserve"> </w:t>
      </w:r>
      <w:r w:rsidR="00F616FA" w:rsidRPr="00F616FA">
        <w:rPr>
          <w:rStyle w:val="libAieChar"/>
          <w:rFonts w:hint="cs"/>
          <w:rtl/>
        </w:rPr>
        <w:t>يَكُونَ</w:t>
      </w:r>
      <w:r w:rsidR="00F616FA" w:rsidRPr="00F616FA">
        <w:rPr>
          <w:rStyle w:val="libAieChar"/>
          <w:rtl/>
        </w:rPr>
        <w:t xml:space="preserve"> </w:t>
      </w:r>
      <w:r w:rsidR="00F616FA" w:rsidRPr="00F616FA">
        <w:rPr>
          <w:rStyle w:val="libAieChar"/>
          <w:rFonts w:hint="cs"/>
          <w:rtl/>
        </w:rPr>
        <w:t>لَهُمُ</w:t>
      </w:r>
      <w:r w:rsidR="00F616FA" w:rsidRPr="00F616FA">
        <w:rPr>
          <w:rStyle w:val="libAieChar"/>
          <w:rtl/>
        </w:rPr>
        <w:t xml:space="preserve"> </w:t>
      </w:r>
      <w:r w:rsidR="00F616FA" w:rsidRPr="00F616FA">
        <w:rPr>
          <w:rStyle w:val="libAieChar"/>
          <w:rFonts w:hint="cs"/>
          <w:rtl/>
        </w:rPr>
        <w:t>الْخِيَرَةُ</w:t>
      </w:r>
      <w:r w:rsidR="00F616FA" w:rsidRPr="00F616FA">
        <w:rPr>
          <w:rStyle w:val="libAieChar"/>
          <w:rtl/>
        </w:rPr>
        <w:t xml:space="preserve"> </w:t>
      </w:r>
      <w:r w:rsidR="00F616FA" w:rsidRPr="00F616FA">
        <w:rPr>
          <w:rStyle w:val="libAieChar"/>
          <w:rFonts w:hint="cs"/>
          <w:rtl/>
        </w:rPr>
        <w:t>مِنْ</w:t>
      </w:r>
      <w:r w:rsidR="00F616FA" w:rsidRPr="00F616FA">
        <w:rPr>
          <w:rStyle w:val="libAieChar"/>
          <w:rtl/>
        </w:rPr>
        <w:t xml:space="preserve"> </w:t>
      </w:r>
      <w:r w:rsidR="00F616FA" w:rsidRPr="00F616FA">
        <w:rPr>
          <w:rStyle w:val="libAieChar"/>
          <w:rFonts w:hint="cs"/>
          <w:rtl/>
        </w:rPr>
        <w:t>أَمْرِهِمْ</w:t>
      </w:r>
      <w:r w:rsidR="00F616FA">
        <w:rPr>
          <w:rStyle w:val="libAieChar"/>
          <w:rFonts w:hint="cs"/>
          <w:rtl/>
        </w:rPr>
        <w:t xml:space="preserve"> </w:t>
      </w:r>
      <w:r w:rsidRPr="00091063">
        <w:rPr>
          <w:rStyle w:val="libAlaemChar"/>
          <w:rtl/>
        </w:rPr>
        <w:t>)</w:t>
      </w:r>
      <w:r w:rsidRPr="00170BAA">
        <w:rPr>
          <w:rtl/>
        </w:rPr>
        <w:t xml:space="preserve"> </w:t>
      </w:r>
      <w:r w:rsidRPr="00AD283C">
        <w:rPr>
          <w:rStyle w:val="libFootnotenumChar"/>
          <w:rtl/>
        </w:rPr>
        <w:t>(5)</w:t>
      </w:r>
      <w:r w:rsidRPr="00170BAA">
        <w:rPr>
          <w:rtl/>
        </w:rPr>
        <w:t xml:space="preserve"> وقد بينا قبل هذا ما ورد عن الله ورسوله في أمر الإمامة، ما لا يبقى معه مورد للتشاور.</w:t>
      </w:r>
    </w:p>
    <w:p w:rsidR="00FE4F18" w:rsidRDefault="00FE4F18" w:rsidP="00F616FA">
      <w:pPr>
        <w:pStyle w:val="libNormal"/>
      </w:pPr>
      <w:r w:rsidRPr="00170BAA">
        <w:rPr>
          <w:rtl/>
        </w:rPr>
        <w:t xml:space="preserve">أما الآية الثانية </w:t>
      </w:r>
      <w:r w:rsidR="00F616FA" w:rsidRPr="00091063">
        <w:rPr>
          <w:rStyle w:val="libAlaemChar"/>
          <w:rtl/>
        </w:rPr>
        <w:t>(</w:t>
      </w:r>
      <w:r w:rsidR="00F616FA">
        <w:rPr>
          <w:rStyle w:val="libAieChar"/>
          <w:rFonts w:hint="cs"/>
          <w:rtl/>
        </w:rPr>
        <w:t xml:space="preserve"> </w:t>
      </w:r>
      <w:r w:rsidR="00F616FA" w:rsidRPr="00F616FA">
        <w:rPr>
          <w:rStyle w:val="libAieChar"/>
          <w:rFonts w:hint="cs"/>
          <w:rtl/>
        </w:rPr>
        <w:t>وَشَاوِرْهُمْ</w:t>
      </w:r>
      <w:r w:rsidR="00F616FA" w:rsidRPr="00F616FA">
        <w:rPr>
          <w:rStyle w:val="libAieChar"/>
          <w:rtl/>
        </w:rPr>
        <w:t xml:space="preserve"> </w:t>
      </w:r>
      <w:r w:rsidR="00F616FA" w:rsidRPr="00F616FA">
        <w:rPr>
          <w:rStyle w:val="libAieChar"/>
          <w:rFonts w:hint="cs"/>
          <w:rtl/>
        </w:rPr>
        <w:t>فِي</w:t>
      </w:r>
      <w:r w:rsidR="00F616FA" w:rsidRPr="00F616FA">
        <w:rPr>
          <w:rStyle w:val="libAieChar"/>
          <w:rtl/>
        </w:rPr>
        <w:t xml:space="preserve"> </w:t>
      </w:r>
      <w:r w:rsidR="00F616FA" w:rsidRPr="00F616FA">
        <w:rPr>
          <w:rStyle w:val="libAieChar"/>
          <w:rFonts w:hint="cs"/>
          <w:rtl/>
        </w:rPr>
        <w:t>الْأَمْرِ</w:t>
      </w:r>
      <w:r w:rsidR="00F616FA">
        <w:rPr>
          <w:rStyle w:val="libAieChar"/>
          <w:rFonts w:hint="cs"/>
          <w:rtl/>
        </w:rPr>
        <w:t xml:space="preserve"> </w:t>
      </w:r>
      <w:r w:rsidR="00F616FA" w:rsidRPr="00091063">
        <w:rPr>
          <w:rStyle w:val="libAlaemChar"/>
          <w:rtl/>
        </w:rPr>
        <w:t>)</w:t>
      </w:r>
      <w:r w:rsidRPr="00F616FA">
        <w:rPr>
          <w:rtl/>
        </w:rPr>
        <w:t xml:space="preserve"> </w:t>
      </w:r>
      <w:r w:rsidRPr="00FE4F18">
        <w:rPr>
          <w:rtl/>
        </w:rPr>
        <w:t xml:space="preserve">وردت هذه الآية ضمن سلسلة من آيات 139 - 166 وهي ذات الرقم 159 وكلها في أمر غزوات الرسول </w:t>
      </w:r>
      <w:r w:rsidR="00AD283C" w:rsidRPr="00AD283C">
        <w:rPr>
          <w:rStyle w:val="libAlaemChar"/>
          <w:rtl/>
        </w:rPr>
        <w:t>صلى‌الله‌عليه‌وآله‌وسلم</w:t>
      </w:r>
      <w:r w:rsidRPr="00FE4F18">
        <w:rPr>
          <w:rtl/>
        </w:rPr>
        <w:t xml:space="preserve"> وكيف نصرهم الله فيها. وفي بعضها يخاطب المسلمين وخاصة الغزاة منهم ويعظهم وفي بعضها يخاطب الرسول خاصة ومن ضمنها </w:t>
      </w:r>
      <w:r w:rsidRPr="00091063">
        <w:rPr>
          <w:rStyle w:val="libAlaemChar"/>
          <w:rtl/>
        </w:rPr>
        <w:t>(</w:t>
      </w:r>
      <w:r w:rsidR="00F616FA">
        <w:rPr>
          <w:rStyle w:val="libAieChar"/>
          <w:rFonts w:hint="cs"/>
          <w:rtl/>
        </w:rPr>
        <w:t xml:space="preserve"> </w:t>
      </w:r>
      <w:r w:rsidR="00F616FA" w:rsidRPr="00F616FA">
        <w:rPr>
          <w:rStyle w:val="libAieChar"/>
          <w:rFonts w:hint="cs"/>
          <w:rtl/>
        </w:rPr>
        <w:t>فَبِمَا</w:t>
      </w:r>
      <w:r w:rsidR="00F616FA" w:rsidRPr="00F616FA">
        <w:rPr>
          <w:rStyle w:val="libAieChar"/>
          <w:rtl/>
        </w:rPr>
        <w:t xml:space="preserve"> </w:t>
      </w:r>
      <w:r w:rsidR="00F616FA" w:rsidRPr="00F616FA">
        <w:rPr>
          <w:rStyle w:val="libAieChar"/>
          <w:rFonts w:hint="cs"/>
          <w:rtl/>
        </w:rPr>
        <w:t>رَحْمَةٍ</w:t>
      </w:r>
      <w:r w:rsidR="00F616FA" w:rsidRPr="00F616FA">
        <w:rPr>
          <w:rStyle w:val="libAieChar"/>
          <w:rtl/>
        </w:rPr>
        <w:t xml:space="preserve"> </w:t>
      </w:r>
      <w:r w:rsidR="00F616FA" w:rsidRPr="00F616FA">
        <w:rPr>
          <w:rStyle w:val="libAieChar"/>
          <w:rFonts w:hint="cs"/>
          <w:rtl/>
        </w:rPr>
        <w:t>مِّنَ</w:t>
      </w:r>
      <w:r w:rsidR="00F616FA" w:rsidRPr="00F616FA">
        <w:rPr>
          <w:rStyle w:val="libAieChar"/>
          <w:rtl/>
        </w:rPr>
        <w:t xml:space="preserve"> </w:t>
      </w:r>
      <w:r w:rsidR="00F616FA" w:rsidRPr="00F616FA">
        <w:rPr>
          <w:rStyle w:val="libAieChar"/>
          <w:rFonts w:hint="cs"/>
          <w:rtl/>
        </w:rPr>
        <w:t>اللَّـهِ</w:t>
      </w:r>
      <w:r w:rsidR="00F616FA" w:rsidRPr="00F616FA">
        <w:rPr>
          <w:rStyle w:val="libAieChar"/>
          <w:rtl/>
        </w:rPr>
        <w:t xml:space="preserve"> </w:t>
      </w:r>
      <w:r w:rsidR="00F616FA" w:rsidRPr="00F616FA">
        <w:rPr>
          <w:rStyle w:val="libAieChar"/>
          <w:rFonts w:hint="cs"/>
          <w:rtl/>
        </w:rPr>
        <w:t>لِنتَ</w:t>
      </w:r>
      <w:r w:rsidR="00F616FA" w:rsidRPr="00F616FA">
        <w:rPr>
          <w:rStyle w:val="libAieChar"/>
          <w:rtl/>
        </w:rPr>
        <w:t xml:space="preserve"> </w:t>
      </w:r>
      <w:r w:rsidR="00F616FA" w:rsidRPr="00F616FA">
        <w:rPr>
          <w:rStyle w:val="libAieChar"/>
          <w:rFonts w:hint="cs"/>
          <w:rtl/>
        </w:rPr>
        <w:t>لَهُمْ</w:t>
      </w:r>
      <w:r w:rsidR="00F616FA" w:rsidRPr="00F616FA">
        <w:rPr>
          <w:rStyle w:val="libAieChar"/>
          <w:rtl/>
        </w:rPr>
        <w:t xml:space="preserve"> </w:t>
      </w:r>
      <w:r w:rsidR="00F616FA" w:rsidRPr="00F616FA">
        <w:rPr>
          <w:rStyle w:val="libAieChar"/>
          <w:rFonts w:hint="cs"/>
          <w:rtl/>
        </w:rPr>
        <w:t>وَلَوْ</w:t>
      </w:r>
      <w:r w:rsidR="00F616FA" w:rsidRPr="00F616FA">
        <w:rPr>
          <w:rStyle w:val="libAieChar"/>
          <w:rtl/>
        </w:rPr>
        <w:t xml:space="preserve"> </w:t>
      </w:r>
      <w:r w:rsidR="00F616FA" w:rsidRPr="00F616FA">
        <w:rPr>
          <w:rStyle w:val="libAieChar"/>
          <w:rFonts w:hint="cs"/>
          <w:rtl/>
        </w:rPr>
        <w:t>كُنتَ</w:t>
      </w:r>
      <w:r w:rsidR="00F616FA" w:rsidRPr="00F616FA">
        <w:rPr>
          <w:rStyle w:val="libAieChar"/>
          <w:rtl/>
        </w:rPr>
        <w:t xml:space="preserve"> </w:t>
      </w:r>
      <w:r w:rsidR="00F616FA" w:rsidRPr="00F616FA">
        <w:rPr>
          <w:rStyle w:val="libAieChar"/>
          <w:rFonts w:hint="cs"/>
          <w:rtl/>
        </w:rPr>
        <w:t>فَظًّا</w:t>
      </w:r>
      <w:r w:rsidR="00F616FA" w:rsidRPr="00F616FA">
        <w:rPr>
          <w:rStyle w:val="libAieChar"/>
          <w:rtl/>
        </w:rPr>
        <w:t xml:space="preserve"> </w:t>
      </w:r>
      <w:r w:rsidR="00F616FA" w:rsidRPr="00F616FA">
        <w:rPr>
          <w:rStyle w:val="libAieChar"/>
          <w:rFonts w:hint="cs"/>
          <w:rtl/>
        </w:rPr>
        <w:t>غَلِيظَ</w:t>
      </w:r>
      <w:r w:rsidR="00F616FA" w:rsidRPr="00F616FA">
        <w:rPr>
          <w:rStyle w:val="libAieChar"/>
          <w:rtl/>
        </w:rPr>
        <w:t xml:space="preserve"> </w:t>
      </w:r>
      <w:r w:rsidR="00F616FA" w:rsidRPr="00F616FA">
        <w:rPr>
          <w:rStyle w:val="libAieChar"/>
          <w:rFonts w:hint="cs"/>
          <w:rtl/>
        </w:rPr>
        <w:t>الْقَلْبِ</w:t>
      </w:r>
      <w:r w:rsidR="00F616FA" w:rsidRPr="00F616FA">
        <w:rPr>
          <w:rStyle w:val="libAieChar"/>
          <w:rtl/>
        </w:rPr>
        <w:t xml:space="preserve"> </w:t>
      </w:r>
      <w:r w:rsidR="00F616FA" w:rsidRPr="00F616FA">
        <w:rPr>
          <w:rStyle w:val="libAieChar"/>
          <w:rFonts w:hint="cs"/>
          <w:rtl/>
        </w:rPr>
        <w:t>لَانفَضُّوا</w:t>
      </w:r>
      <w:r w:rsidR="00F616FA" w:rsidRPr="00F616FA">
        <w:rPr>
          <w:rStyle w:val="libAieChar"/>
          <w:rtl/>
        </w:rPr>
        <w:t xml:space="preserve"> </w:t>
      </w:r>
      <w:r w:rsidR="00F616FA" w:rsidRPr="00F616FA">
        <w:rPr>
          <w:rStyle w:val="libAieChar"/>
          <w:rFonts w:hint="cs"/>
          <w:rtl/>
        </w:rPr>
        <w:t>مِنْ</w:t>
      </w:r>
      <w:r w:rsidR="00F616FA" w:rsidRPr="00F616FA">
        <w:rPr>
          <w:rStyle w:val="libAieChar"/>
          <w:rtl/>
        </w:rPr>
        <w:t xml:space="preserve"> </w:t>
      </w:r>
      <w:r w:rsidR="00F616FA" w:rsidRPr="00F616FA">
        <w:rPr>
          <w:rStyle w:val="libAieChar"/>
          <w:rFonts w:hint="cs"/>
          <w:rtl/>
        </w:rPr>
        <w:t>حَوْلِكَ</w:t>
      </w:r>
      <w:r w:rsidR="00F616FA" w:rsidRPr="00F616FA">
        <w:rPr>
          <w:rStyle w:val="libAieChar"/>
          <w:rtl/>
        </w:rPr>
        <w:t xml:space="preserve"> </w:t>
      </w:r>
      <w:r w:rsidR="00F616FA" w:rsidRPr="00F616FA">
        <w:rPr>
          <w:rStyle w:val="libAieChar"/>
          <w:rFonts w:hint="cs"/>
          <w:rtl/>
        </w:rPr>
        <w:t>فَاعْفُ</w:t>
      </w:r>
      <w:r w:rsidR="00F616FA" w:rsidRPr="00F616FA">
        <w:rPr>
          <w:rStyle w:val="libAieChar"/>
          <w:rtl/>
        </w:rPr>
        <w:t xml:space="preserve"> </w:t>
      </w:r>
      <w:r w:rsidR="00F616FA" w:rsidRPr="00F616FA">
        <w:rPr>
          <w:rStyle w:val="libAieChar"/>
          <w:rFonts w:hint="cs"/>
          <w:rtl/>
        </w:rPr>
        <w:t>عَنْهُمْ</w:t>
      </w:r>
      <w:r w:rsidR="00F616FA" w:rsidRPr="00F616FA">
        <w:rPr>
          <w:rStyle w:val="libAieChar"/>
          <w:rtl/>
        </w:rPr>
        <w:t xml:space="preserve"> </w:t>
      </w:r>
      <w:r w:rsidR="00F616FA" w:rsidRPr="00F616FA">
        <w:rPr>
          <w:rStyle w:val="libAieChar"/>
          <w:rFonts w:hint="cs"/>
          <w:rtl/>
        </w:rPr>
        <w:t>وَاسْتَغْفِرْ</w:t>
      </w:r>
      <w:r w:rsidR="00F616FA" w:rsidRPr="00F616FA">
        <w:rPr>
          <w:rStyle w:val="libAieChar"/>
          <w:rtl/>
        </w:rPr>
        <w:t xml:space="preserve"> </w:t>
      </w:r>
      <w:r w:rsidR="00F616FA" w:rsidRPr="00F616FA">
        <w:rPr>
          <w:rStyle w:val="libAieChar"/>
          <w:rFonts w:hint="cs"/>
          <w:rtl/>
        </w:rPr>
        <w:t>لَهُمْ</w:t>
      </w:r>
      <w:r w:rsidR="00F616FA" w:rsidRPr="00F616FA">
        <w:rPr>
          <w:rStyle w:val="libAieChar"/>
          <w:rtl/>
        </w:rPr>
        <w:t xml:space="preserve"> </w:t>
      </w:r>
      <w:r w:rsidR="00F616FA" w:rsidRPr="00F616FA">
        <w:rPr>
          <w:rStyle w:val="libAieChar"/>
          <w:rFonts w:hint="cs"/>
          <w:rtl/>
        </w:rPr>
        <w:t>وَشَاوِرْهُمْ</w:t>
      </w:r>
      <w:r w:rsidR="00F616FA" w:rsidRPr="00F616FA">
        <w:rPr>
          <w:rStyle w:val="libAieChar"/>
          <w:rtl/>
        </w:rPr>
        <w:t xml:space="preserve"> </w:t>
      </w:r>
      <w:r w:rsidR="00F616FA" w:rsidRPr="00F616FA">
        <w:rPr>
          <w:rStyle w:val="libAieChar"/>
          <w:rFonts w:hint="cs"/>
          <w:rtl/>
        </w:rPr>
        <w:t>فِي</w:t>
      </w:r>
      <w:r w:rsidR="00F616FA" w:rsidRPr="00F616FA">
        <w:rPr>
          <w:rStyle w:val="libAieChar"/>
          <w:rtl/>
        </w:rPr>
        <w:t xml:space="preserve"> </w:t>
      </w:r>
      <w:r w:rsidR="00F616FA" w:rsidRPr="00F616FA">
        <w:rPr>
          <w:rStyle w:val="libAieChar"/>
          <w:rFonts w:hint="cs"/>
          <w:rtl/>
        </w:rPr>
        <w:t>الْأَمْرِ</w:t>
      </w:r>
      <w:r w:rsidR="00F616FA">
        <w:rPr>
          <w:rStyle w:val="libAieChar"/>
          <w:rFonts w:hint="cs"/>
          <w:rtl/>
        </w:rPr>
        <w:t xml:space="preserve"> </w:t>
      </w:r>
      <w:r w:rsidRPr="00091063">
        <w:rPr>
          <w:rStyle w:val="libAlaemChar"/>
          <w:rtl/>
        </w:rPr>
        <w:t>)</w:t>
      </w:r>
      <w:r w:rsidRPr="00F616FA">
        <w:rPr>
          <w:rtl/>
        </w:rPr>
        <w:t xml:space="preserve"> </w:t>
      </w:r>
      <w:r w:rsidRPr="00AD283C">
        <w:rPr>
          <w:rStyle w:val="libFootnotenumChar"/>
          <w:rtl/>
        </w:rPr>
        <w:t>(6)</w:t>
      </w:r>
      <w:r w:rsidRPr="00480AC4">
        <w:rPr>
          <w:rtl/>
        </w:rPr>
        <w:t xml:space="preserve"> يظهر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نهج البلاغة، صبحي الصالح: الخطبة 162 ص 231.</w:t>
      </w:r>
    </w:p>
    <w:p w:rsidR="00FE4F18" w:rsidRDefault="00FE4F18" w:rsidP="00AD283C">
      <w:pPr>
        <w:pStyle w:val="libFootnote0"/>
      </w:pPr>
      <w:r w:rsidRPr="00480AC4">
        <w:rPr>
          <w:rtl/>
        </w:rPr>
        <w:t>2 - المصدر السابق: خطبة 26 ص 62.</w:t>
      </w:r>
    </w:p>
    <w:p w:rsidR="00FE4F18" w:rsidRDefault="00FE4F18" w:rsidP="00AD283C">
      <w:pPr>
        <w:pStyle w:val="libFootnote0"/>
      </w:pPr>
      <w:r w:rsidRPr="00480AC4">
        <w:rPr>
          <w:rtl/>
        </w:rPr>
        <w:t>3 - الشورى: 38.</w:t>
      </w:r>
    </w:p>
    <w:p w:rsidR="00FE4F18" w:rsidRDefault="00FE4F18" w:rsidP="00AD283C">
      <w:pPr>
        <w:pStyle w:val="libFootnote0"/>
      </w:pPr>
      <w:r w:rsidRPr="00480AC4">
        <w:rPr>
          <w:rtl/>
        </w:rPr>
        <w:t>4 - آل عمران: 159.</w:t>
      </w:r>
    </w:p>
    <w:p w:rsidR="00FE4F18" w:rsidRDefault="00FE4F18" w:rsidP="00AD283C">
      <w:pPr>
        <w:pStyle w:val="libFootnote0"/>
      </w:pPr>
      <w:r w:rsidRPr="00480AC4">
        <w:rPr>
          <w:rtl/>
        </w:rPr>
        <w:t>5 - الأحزاب: 36.</w:t>
      </w:r>
    </w:p>
    <w:p w:rsidR="00FE4F18" w:rsidRDefault="00FE4F18" w:rsidP="00AD283C">
      <w:pPr>
        <w:pStyle w:val="libFootnote0"/>
      </w:pPr>
      <w:r w:rsidRPr="00480AC4">
        <w:rPr>
          <w:rtl/>
        </w:rPr>
        <w:t>6 - آل عمران: 159.</w:t>
      </w:r>
    </w:p>
    <w:p w:rsidR="00FE4F18" w:rsidRDefault="00FE4F18" w:rsidP="00AD283C">
      <w:pPr>
        <w:pStyle w:val="libNormal"/>
        <w:rPr>
          <w:rtl/>
        </w:rPr>
      </w:pPr>
      <w:r>
        <w:rPr>
          <w:rtl/>
        </w:rPr>
        <w:br w:type="page"/>
      </w:r>
    </w:p>
    <w:p w:rsidR="00FE4F18" w:rsidRDefault="00FE4F18" w:rsidP="00EE515F">
      <w:pPr>
        <w:pStyle w:val="libNormal0"/>
      </w:pPr>
      <w:r w:rsidRPr="00480AC4">
        <w:rPr>
          <w:rtl/>
        </w:rPr>
        <w:lastRenderedPageBreak/>
        <w:t>جليا أن</w:t>
      </w:r>
      <w:r>
        <w:rPr>
          <w:rFonts w:hint="cs"/>
          <w:rtl/>
        </w:rPr>
        <w:t>َّ</w:t>
      </w:r>
      <w:r w:rsidRPr="00480AC4">
        <w:rPr>
          <w:rtl/>
        </w:rPr>
        <w:t xml:space="preserve"> الأمر بالمشاورة في هذه الآية بقصد الملاينة معهم والرحمة بهم وليس مأمورا بالعمل برأيهم... ومن المجموع أن</w:t>
      </w:r>
      <w:r>
        <w:rPr>
          <w:rFonts w:hint="cs"/>
          <w:rtl/>
        </w:rPr>
        <w:t>َّ</w:t>
      </w:r>
      <w:r w:rsidRPr="00480AC4">
        <w:rPr>
          <w:rtl/>
        </w:rPr>
        <w:t xml:space="preserve"> مقام المشاورة الراجحة إنما هي في الغزوات " </w:t>
      </w:r>
      <w:r w:rsidRPr="00AD283C">
        <w:rPr>
          <w:rStyle w:val="libFootnotenumChar"/>
          <w:rtl/>
        </w:rPr>
        <w:t>(1)</w:t>
      </w:r>
      <w:r w:rsidRPr="00480AC4">
        <w:rPr>
          <w:rtl/>
        </w:rPr>
        <w:t>.</w:t>
      </w:r>
    </w:p>
    <w:p w:rsidR="00FE4F18" w:rsidRDefault="00FE4F18" w:rsidP="00FE4F18">
      <w:pPr>
        <w:pStyle w:val="libNormal"/>
      </w:pPr>
      <w:r w:rsidRPr="00480AC4">
        <w:rPr>
          <w:rtl/>
        </w:rPr>
        <w:t>نعم لو كان الأمر المطلوب المشاورة فيه هو الخلافة، لشاور النبي صحابته، لكن لم يرد أن</w:t>
      </w:r>
      <w:r>
        <w:rPr>
          <w:rFonts w:hint="cs"/>
          <w:rtl/>
        </w:rPr>
        <w:t>َّ</w:t>
      </w:r>
      <w:r w:rsidRPr="00480AC4">
        <w:rPr>
          <w:rtl/>
        </w:rPr>
        <w:t xml:space="preserve"> النبي شاور أصحابه في أمر الخلافة، فدل هذا على أن</w:t>
      </w:r>
      <w:r>
        <w:rPr>
          <w:rFonts w:hint="cs"/>
          <w:rtl/>
        </w:rPr>
        <w:t>َّ</w:t>
      </w:r>
      <w:r w:rsidRPr="00480AC4">
        <w:rPr>
          <w:rtl/>
        </w:rPr>
        <w:t xml:space="preserve"> المشاورة المقصودة في الآية هي غيرالخلافة، وإلا</w:t>
      </w:r>
      <w:r>
        <w:rPr>
          <w:rFonts w:hint="cs"/>
          <w:rtl/>
        </w:rPr>
        <w:t>ّ</w:t>
      </w:r>
      <w:r w:rsidRPr="00480AC4">
        <w:rPr>
          <w:rtl/>
        </w:rPr>
        <w:t xml:space="preserve"> لكان النبي مخالفا لأمر ربه إذ أمره بمشاورة أصحابه بالخلافة ولم يفعل!!</w:t>
      </w:r>
    </w:p>
    <w:p w:rsidR="00FE4F18" w:rsidRDefault="00FE4F18" w:rsidP="00FE4F18">
      <w:pPr>
        <w:pStyle w:val="libNormal"/>
      </w:pPr>
      <w:r w:rsidRPr="00480AC4">
        <w:rPr>
          <w:rtl/>
        </w:rPr>
        <w:t>وقول الله (وشاورهم في الأمر) - إن كان هذا الأمر هو الخلافة - فيستلزم وجود النبي بعد موته حيا بين صحابته ليشاورهم في أمر الخلافة!! وإلا كيف يشاورهم وهو في قبره؟! فدلالة الآية على أن</w:t>
      </w:r>
      <w:r>
        <w:rPr>
          <w:rFonts w:hint="cs"/>
          <w:rtl/>
        </w:rPr>
        <w:t>َّ</w:t>
      </w:r>
      <w:r w:rsidRPr="00480AC4">
        <w:rPr>
          <w:rtl/>
        </w:rPr>
        <w:t xml:space="preserve"> الخلافة شورى غير واردة.</w:t>
      </w:r>
    </w:p>
    <w:p w:rsidR="00FE4F18" w:rsidRDefault="00FE4F18" w:rsidP="00FE4F18">
      <w:pPr>
        <w:pStyle w:val="libNormal"/>
      </w:pPr>
      <w:r w:rsidRPr="00480AC4">
        <w:rPr>
          <w:rtl/>
        </w:rPr>
        <w:t xml:space="preserve">و " لو كان النبي </w:t>
      </w:r>
      <w:r w:rsidR="00AD283C" w:rsidRPr="00AD283C">
        <w:rPr>
          <w:rStyle w:val="libAlaemChar"/>
          <w:rtl/>
        </w:rPr>
        <w:t>صلى‌الله‌عليه‌وآله‌وسلم</w:t>
      </w:r>
      <w:r w:rsidRPr="00480AC4">
        <w:rPr>
          <w:rtl/>
        </w:rPr>
        <w:t xml:space="preserve"> قد اتخذ من مستقبل الدعوة بعده موقفا ايجابيا يستهدف وضع نظام الشورى موضع التطبيق بعد وفاته مباشرة، وإسناد زعامة الدعوة إلى القيادة التي تنبثق عن هذا النظام، لكان من أبد</w:t>
      </w:r>
      <w:r>
        <w:rPr>
          <w:rFonts w:hint="cs"/>
          <w:rtl/>
        </w:rPr>
        <w:t>َ</w:t>
      </w:r>
      <w:r w:rsidRPr="00480AC4">
        <w:rPr>
          <w:rtl/>
        </w:rPr>
        <w:t>ه الأشياء التي يتطل</w:t>
      </w:r>
      <w:r>
        <w:rPr>
          <w:rFonts w:hint="cs"/>
          <w:rtl/>
        </w:rPr>
        <w:t>ّ</w:t>
      </w:r>
      <w:r w:rsidRPr="00480AC4">
        <w:rPr>
          <w:rtl/>
        </w:rPr>
        <w:t xml:space="preserve">بها هذا الموقف الإيجابي، أن يقوم الرسول القائد </w:t>
      </w:r>
      <w:r w:rsidR="00AD283C" w:rsidRPr="00AD283C">
        <w:rPr>
          <w:rStyle w:val="libAlaemChar"/>
          <w:rtl/>
        </w:rPr>
        <w:t>صلى‌الله‌عليه‌وآله‌وسلم</w:t>
      </w:r>
      <w:r w:rsidRPr="00480AC4">
        <w:rPr>
          <w:rtl/>
        </w:rPr>
        <w:t xml:space="preserve"> بعملية توعية للأمة والدعاة على نظام الشورى وحدوده وتفاصيله، وإعطائه طابعا دينيا مقد</w:t>
      </w:r>
      <w:r>
        <w:rPr>
          <w:rFonts w:hint="cs"/>
          <w:rtl/>
        </w:rPr>
        <w:t>ّ</w:t>
      </w:r>
      <w:r w:rsidRPr="00480AC4">
        <w:rPr>
          <w:rtl/>
        </w:rPr>
        <w:t>سا، وإعداد المجتمع الاسلامي إعدادا فكريا وروحيا لتقبل هذا النظام، وهو مجتمع نشأ من مجموعة من العشائر لم تكن قد عاشت قبل الإسلام - وضعا سياسيا على أساس الشورى...</w:t>
      </w:r>
    </w:p>
    <w:p w:rsidR="00FE4F18" w:rsidRDefault="00FE4F18" w:rsidP="00FE4F18">
      <w:pPr>
        <w:pStyle w:val="libNormal"/>
      </w:pPr>
      <w:r w:rsidRPr="00480AC4">
        <w:rPr>
          <w:rtl/>
        </w:rPr>
        <w:t>ونستطيع بسهولة أن ندرك أن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لم يمارس عملية التوعية على نظام الشورى وتفاصيله التشريعية أو مفاهيمه الفكرية، لأن</w:t>
      </w:r>
      <w:r>
        <w:rPr>
          <w:rFonts w:hint="cs"/>
          <w:rtl/>
        </w:rPr>
        <w:t>َّ</w:t>
      </w:r>
      <w:r w:rsidRPr="00480AC4">
        <w:rPr>
          <w:rtl/>
        </w:rPr>
        <w:t xml:space="preserve"> هذه العملية لو كانت قد أنجزت لكان من الطبيعي أن تنعكس وتتجس</w:t>
      </w:r>
      <w:r>
        <w:rPr>
          <w:rFonts w:hint="cs"/>
          <w:rtl/>
        </w:rPr>
        <w:t>َّ</w:t>
      </w:r>
      <w:r w:rsidRPr="00480AC4">
        <w:rPr>
          <w:rtl/>
        </w:rPr>
        <w:t xml:space="preserve">د في الأحاديث المأثورة عن النبي </w:t>
      </w:r>
      <w:r w:rsidR="00AD283C" w:rsidRPr="00AD283C">
        <w:rPr>
          <w:rStyle w:val="libAlaemChar"/>
          <w:rtl/>
        </w:rPr>
        <w:t>صلى‌الله‌عليه‌وآله‌وسلم</w:t>
      </w:r>
      <w:r w:rsidRPr="00480AC4">
        <w:rPr>
          <w:rtl/>
        </w:rPr>
        <w:t xml:space="preserve"> أو في ذهنية الأمة... مع أننا لا نجد في الأحاديث عن النبي </w:t>
      </w:r>
      <w:r w:rsidR="00AD283C" w:rsidRPr="00AD283C">
        <w:rPr>
          <w:rStyle w:val="libAlaemChar"/>
          <w:rtl/>
        </w:rPr>
        <w:t>صلى‌الله‌عليه‌وآله‌وسلم</w:t>
      </w:r>
      <w:r w:rsidRPr="00480AC4">
        <w:rPr>
          <w:rtl/>
        </w:rPr>
        <w:t xml:space="preserve"> أي صورة تشريعية محددة لنظام الشورى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معالم المدرستين، مرتضى العسكري: 1</w:t>
      </w:r>
      <w:r w:rsidR="00692C19">
        <w:rPr>
          <w:rtl/>
        </w:rPr>
        <w:t>/</w:t>
      </w:r>
      <w:r w:rsidRPr="00480AC4">
        <w:rPr>
          <w:rtl/>
        </w:rPr>
        <w:t>168 - 169.</w:t>
      </w:r>
    </w:p>
    <w:p w:rsidR="00FE4F18" w:rsidRDefault="00FE4F18" w:rsidP="00AD283C">
      <w:pPr>
        <w:pStyle w:val="libFootnote0"/>
      </w:pPr>
      <w:r w:rsidRPr="00480AC4">
        <w:rPr>
          <w:rtl/>
        </w:rPr>
        <w:t>2 - بحث حول الولاية: ص 28 - 29.</w:t>
      </w:r>
    </w:p>
    <w:p w:rsidR="00FE4F18" w:rsidRDefault="00FE4F18" w:rsidP="00EE515F">
      <w:pPr>
        <w:pStyle w:val="libFootnoteCenter"/>
      </w:pPr>
      <w:r w:rsidRPr="00480AC4">
        <w:rPr>
          <w:rtl/>
        </w:rPr>
        <w:t>* * *</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وما كان النبي ليغفل عن هذا الجانب، وهو الذي كان يهتم بكل صغيرة وكبيرة.</w:t>
      </w:r>
    </w:p>
    <w:p w:rsidR="00FE4F18" w:rsidRDefault="00FE4F18" w:rsidP="00FE4F18">
      <w:pPr>
        <w:pStyle w:val="libNormal"/>
      </w:pPr>
      <w:r w:rsidRPr="00480AC4">
        <w:rPr>
          <w:rtl/>
        </w:rPr>
        <w:t>فهل يعقل أن يبين لنا كيفية دخول الحمام وآدابه، ويترك مبدأ الشورى دون أي بيان؟!</w:t>
      </w:r>
    </w:p>
    <w:p w:rsidR="00FE4F18" w:rsidRDefault="00FE4F18" w:rsidP="00FE4F18">
      <w:pPr>
        <w:pStyle w:val="libNormal"/>
      </w:pPr>
      <w:r w:rsidRPr="00480AC4">
        <w:rPr>
          <w:rtl/>
        </w:rPr>
        <w:t>إن</w:t>
      </w:r>
      <w:r>
        <w:rPr>
          <w:rFonts w:hint="cs"/>
          <w:rtl/>
        </w:rPr>
        <w:t>َّ</w:t>
      </w:r>
      <w:r w:rsidRPr="00480AC4">
        <w:rPr>
          <w:rtl/>
        </w:rPr>
        <w:t xml:space="preserve"> أول محاولة لتطبيق الشورى - إن كان فيها شورى - كادت أن تحدث فتنة بين أهل القرون الأولى. فقد تنازع الصحابة واختلفوا في السقيفة. فعمر كان يقول: اقتلوا سعدا قتله الله! وجمعوا الحطب لحرق بيت الزهراء </w:t>
      </w:r>
      <w:r w:rsidR="00AD283C" w:rsidRPr="00AD283C">
        <w:rPr>
          <w:rStyle w:val="libAlaemChar"/>
          <w:rtl/>
        </w:rPr>
        <w:t>عليها‌السلام</w:t>
      </w:r>
      <w:r w:rsidRPr="00480AC4">
        <w:rPr>
          <w:rtl/>
        </w:rPr>
        <w:t>! وتأخر جماعة عن البيعة! وتأخر علي</w:t>
      </w:r>
      <w:r>
        <w:rPr>
          <w:rFonts w:hint="cs"/>
          <w:rtl/>
        </w:rPr>
        <w:t>ٌّ</w:t>
      </w:r>
      <w:r w:rsidRPr="00480AC4">
        <w:rPr>
          <w:rtl/>
        </w:rPr>
        <w:t xml:space="preserve"> ستة أشهر! وقتل سعد بن عبادة!</w:t>
      </w:r>
    </w:p>
    <w:p w:rsidR="00FE4F18" w:rsidRDefault="00FE4F18" w:rsidP="00FE4F18">
      <w:pPr>
        <w:pStyle w:val="libNormal"/>
        <w:rPr>
          <w:rtl/>
        </w:rPr>
      </w:pPr>
      <w:r w:rsidRPr="00480AC4">
        <w:rPr>
          <w:rtl/>
        </w:rPr>
        <w:t>فإذا كان أهل القرون الأولى قد تنازعوا ووصل الأمر بهم إلى القتل والتحريق في أول تجربة للشورى، فما هو حال من يأتي بعدهم؟!</w:t>
      </w:r>
      <w:r>
        <w:rPr>
          <w:rFonts w:hint="cs"/>
          <w:rtl/>
        </w:rPr>
        <w:t xml:space="preserve"> </w:t>
      </w:r>
    </w:p>
    <w:p w:rsidR="00FE4F18" w:rsidRDefault="00FE4F18" w:rsidP="00FE4F18">
      <w:pPr>
        <w:pStyle w:val="libNormal"/>
        <w:rPr>
          <w:rtl/>
        </w:rPr>
      </w:pPr>
      <w:r>
        <w:rPr>
          <w:rFonts w:hint="cs"/>
          <w:rtl/>
        </w:rPr>
        <w:t>وقد احتجّ عليّ على الصحابة بقوله</w:t>
      </w:r>
      <w:r w:rsidR="00AD283C">
        <w:rPr>
          <w:rFonts w:hint="cs"/>
          <w:rtl/>
        </w:rPr>
        <w:t>:</w:t>
      </w:r>
    </w:p>
    <w:tbl>
      <w:tblPr>
        <w:tblStyle w:val="TableGrid"/>
        <w:bidiVisual/>
        <w:tblW w:w="4562" w:type="pct"/>
        <w:tblInd w:w="384" w:type="dxa"/>
        <w:tblLook w:val="01E0"/>
      </w:tblPr>
      <w:tblGrid>
        <w:gridCol w:w="3538"/>
        <w:gridCol w:w="272"/>
        <w:gridCol w:w="3500"/>
      </w:tblGrid>
      <w:tr w:rsidR="00EE515F" w:rsidTr="00F1580E">
        <w:trPr>
          <w:trHeight w:val="350"/>
        </w:trPr>
        <w:tc>
          <w:tcPr>
            <w:tcW w:w="3920" w:type="dxa"/>
            <w:shd w:val="clear" w:color="auto" w:fill="auto"/>
          </w:tcPr>
          <w:p w:rsidR="00EE515F" w:rsidRDefault="00EE515F" w:rsidP="00F1580E">
            <w:pPr>
              <w:pStyle w:val="libPoem"/>
            </w:pPr>
            <w:r w:rsidRPr="00EE515F">
              <w:rPr>
                <w:rFonts w:hint="cs"/>
                <w:rtl/>
              </w:rPr>
              <w:t>فإن كنت بالشورى ملكت أمورهم</w:t>
            </w:r>
            <w:r w:rsidRPr="00725071">
              <w:rPr>
                <w:rStyle w:val="libPoemTiniChar0"/>
                <w:rtl/>
              </w:rPr>
              <w:br/>
              <w:t> </w:t>
            </w:r>
          </w:p>
        </w:tc>
        <w:tc>
          <w:tcPr>
            <w:tcW w:w="279" w:type="dxa"/>
            <w:shd w:val="clear" w:color="auto" w:fill="auto"/>
          </w:tcPr>
          <w:p w:rsidR="00EE515F" w:rsidRDefault="00EE515F" w:rsidP="00F1580E">
            <w:pPr>
              <w:pStyle w:val="libPoem"/>
              <w:rPr>
                <w:rtl/>
              </w:rPr>
            </w:pPr>
          </w:p>
        </w:tc>
        <w:tc>
          <w:tcPr>
            <w:tcW w:w="3881" w:type="dxa"/>
            <w:shd w:val="clear" w:color="auto" w:fill="auto"/>
          </w:tcPr>
          <w:p w:rsidR="00EE515F" w:rsidRDefault="00EE515F" w:rsidP="00F1580E">
            <w:pPr>
              <w:pStyle w:val="libPoem"/>
            </w:pPr>
            <w:r w:rsidRPr="00EE515F">
              <w:rPr>
                <w:rFonts w:hint="cs"/>
                <w:rtl/>
              </w:rPr>
              <w:t>فكيف بهذا والمشيرون غيب</w:t>
            </w:r>
            <w:r w:rsidRPr="00725071">
              <w:rPr>
                <w:rStyle w:val="libPoemTiniChar0"/>
                <w:rtl/>
              </w:rPr>
              <w:br/>
              <w:t> </w:t>
            </w:r>
          </w:p>
        </w:tc>
      </w:tr>
      <w:tr w:rsidR="00EE515F" w:rsidTr="00F1580E">
        <w:trPr>
          <w:trHeight w:val="350"/>
        </w:trPr>
        <w:tc>
          <w:tcPr>
            <w:tcW w:w="3920" w:type="dxa"/>
          </w:tcPr>
          <w:p w:rsidR="00EE515F" w:rsidRDefault="00EE515F" w:rsidP="00F1580E">
            <w:pPr>
              <w:pStyle w:val="libPoem"/>
            </w:pPr>
            <w:r w:rsidRPr="00EE515F">
              <w:rPr>
                <w:rFonts w:hint="cs"/>
                <w:rtl/>
              </w:rPr>
              <w:t>وإن كنت بالقربى حججت خصيمهم</w:t>
            </w:r>
            <w:r w:rsidRPr="00725071">
              <w:rPr>
                <w:rStyle w:val="libPoemTiniChar0"/>
                <w:rtl/>
              </w:rPr>
              <w:br/>
              <w:t> </w:t>
            </w:r>
          </w:p>
        </w:tc>
        <w:tc>
          <w:tcPr>
            <w:tcW w:w="279" w:type="dxa"/>
          </w:tcPr>
          <w:p w:rsidR="00EE515F" w:rsidRDefault="00EE515F" w:rsidP="00F1580E">
            <w:pPr>
              <w:pStyle w:val="libPoem"/>
              <w:rPr>
                <w:rtl/>
              </w:rPr>
            </w:pPr>
          </w:p>
        </w:tc>
        <w:tc>
          <w:tcPr>
            <w:tcW w:w="3881" w:type="dxa"/>
          </w:tcPr>
          <w:p w:rsidR="00EE515F" w:rsidRDefault="00EE515F" w:rsidP="00F1580E">
            <w:pPr>
              <w:pStyle w:val="libPoem"/>
            </w:pPr>
            <w:r w:rsidRPr="00EE515F">
              <w:rPr>
                <w:rFonts w:hint="cs"/>
                <w:rtl/>
              </w:rPr>
              <w:t>فغيرك أولى بالنبي وأقرب</w:t>
            </w:r>
            <w:r w:rsidRPr="00725071">
              <w:rPr>
                <w:rStyle w:val="libPoemTiniChar0"/>
                <w:rtl/>
              </w:rPr>
              <w:br/>
              <w:t> </w:t>
            </w:r>
          </w:p>
        </w:tc>
      </w:tr>
    </w:tbl>
    <w:p w:rsidR="00FE4F18" w:rsidRDefault="00FE4F18" w:rsidP="00FE4F18">
      <w:pPr>
        <w:pStyle w:val="libNormal"/>
      </w:pPr>
      <w:r w:rsidRPr="00480AC4">
        <w:rPr>
          <w:rtl/>
        </w:rPr>
        <w:t>إن</w:t>
      </w:r>
      <w:r>
        <w:rPr>
          <w:rFonts w:hint="cs"/>
          <w:rtl/>
        </w:rPr>
        <w:t>َّ</w:t>
      </w:r>
      <w:r w:rsidRPr="00480AC4">
        <w:rPr>
          <w:rtl/>
        </w:rPr>
        <w:t xml:space="preserve"> لدى أهل السنة ثلاث طرق لتولي الخلافة هي:</w:t>
      </w:r>
    </w:p>
    <w:p w:rsidR="00FE4F18" w:rsidRDefault="00FE4F18" w:rsidP="00FE4F18">
      <w:pPr>
        <w:pStyle w:val="libNormal"/>
      </w:pPr>
      <w:r w:rsidRPr="00480AC4">
        <w:rPr>
          <w:rtl/>
        </w:rPr>
        <w:t>1 - الشورى. 2 - عهد الخليفة لمن بعده. 3 - القهر والغلبة.</w:t>
      </w:r>
    </w:p>
    <w:p w:rsidR="00FE4F18" w:rsidRDefault="00FE4F18" w:rsidP="00FE4F18">
      <w:pPr>
        <w:pStyle w:val="libNormal"/>
      </w:pPr>
      <w:r w:rsidRPr="00480AC4">
        <w:rPr>
          <w:rtl/>
        </w:rPr>
        <w:t>وهذه الطرق لا أصل لها في التشريع الإسلامي بل هي طارئة، ومستقاة من التاريخ السياسي للمسلمين.</w:t>
      </w:r>
    </w:p>
    <w:p w:rsidR="00FE4F18" w:rsidRDefault="00FE4F18" w:rsidP="00FE4F18">
      <w:pPr>
        <w:pStyle w:val="libNormal"/>
      </w:pPr>
      <w:r w:rsidRPr="00480AC4">
        <w:rPr>
          <w:rtl/>
        </w:rPr>
        <w:t>فحين بويع أبو بكر قالوا: يتم اختيار الخليفة بالشورى. ولما عهد أبو بكر بالخلافة لعمر قالوا: ويتم اختيار الخليفة بالعهد من الخليفة الذي قبله. وحين استولى معاوية على الخلافة بالقهر قالوا: إن</w:t>
      </w:r>
      <w:r>
        <w:rPr>
          <w:rFonts w:hint="cs"/>
          <w:rtl/>
        </w:rPr>
        <w:t>َّ</w:t>
      </w:r>
      <w:r w:rsidRPr="00480AC4">
        <w:rPr>
          <w:rtl/>
        </w:rPr>
        <w:t xml:space="preserve"> القهر والغلبة من طرق تولى الخلافة.</w:t>
      </w:r>
    </w:p>
    <w:p w:rsidR="00FE4F18" w:rsidRDefault="00FE4F18" w:rsidP="00EE515F">
      <w:pPr>
        <w:pStyle w:val="libNormal"/>
      </w:pPr>
      <w:r w:rsidRPr="00480AC4">
        <w:rPr>
          <w:rtl/>
        </w:rPr>
        <w:t>وهذه الطرق الثلاثة لم يأت بها الوحي، مع العلم بأن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قبل أن يموت بين كل شئ للمسلمين وكان المسلمون يقرؤون </w:t>
      </w:r>
      <w:r w:rsidRPr="00091063">
        <w:rPr>
          <w:rStyle w:val="libAlaemChar"/>
          <w:rtl/>
        </w:rPr>
        <w:t>(</w:t>
      </w:r>
      <w:r w:rsidR="00EE515F">
        <w:rPr>
          <w:rStyle w:val="libAieChar"/>
          <w:rFonts w:hint="cs"/>
          <w:rtl/>
        </w:rPr>
        <w:t xml:space="preserve"> </w:t>
      </w:r>
      <w:r w:rsidR="00EE515F" w:rsidRPr="00EE515F">
        <w:rPr>
          <w:rStyle w:val="libAieChar"/>
          <w:rFonts w:hint="cs"/>
          <w:rtl/>
        </w:rPr>
        <w:t>الْيَوْمَ</w:t>
      </w:r>
      <w:r w:rsidR="00EE515F" w:rsidRPr="00EE515F">
        <w:rPr>
          <w:rStyle w:val="libAieChar"/>
          <w:rtl/>
        </w:rPr>
        <w:t xml:space="preserve"> </w:t>
      </w:r>
      <w:r w:rsidR="00EE515F" w:rsidRPr="00EE515F">
        <w:rPr>
          <w:rStyle w:val="libAieChar"/>
          <w:rFonts w:hint="cs"/>
          <w:rtl/>
        </w:rPr>
        <w:t>أَكْمَلْتُ</w:t>
      </w:r>
      <w:r w:rsidR="00EE515F" w:rsidRPr="00EE515F">
        <w:rPr>
          <w:rStyle w:val="libAieChar"/>
          <w:rtl/>
        </w:rPr>
        <w:t xml:space="preserve"> </w:t>
      </w:r>
      <w:r w:rsidR="00EE515F" w:rsidRPr="00EE515F">
        <w:rPr>
          <w:rStyle w:val="libAieChar"/>
          <w:rFonts w:hint="cs"/>
          <w:rtl/>
        </w:rPr>
        <w:t>لَكُمْ</w:t>
      </w:r>
      <w:r w:rsidR="00EE515F" w:rsidRPr="00EE515F">
        <w:rPr>
          <w:rStyle w:val="libAieChar"/>
          <w:rtl/>
        </w:rPr>
        <w:t xml:space="preserve"> </w:t>
      </w:r>
      <w:r w:rsidR="00EE515F" w:rsidRPr="00EE515F">
        <w:rPr>
          <w:rStyle w:val="libAieChar"/>
          <w:rFonts w:hint="cs"/>
          <w:rtl/>
        </w:rPr>
        <w:t>دِينَكُمْ</w:t>
      </w:r>
      <w:r w:rsidR="00EE515F">
        <w:rPr>
          <w:rStyle w:val="libAieChar"/>
          <w:rFonts w:hint="cs"/>
          <w:rtl/>
        </w:rPr>
        <w:t xml:space="preserve"> </w:t>
      </w:r>
      <w:r w:rsidRPr="00091063">
        <w:rPr>
          <w:rStyle w:val="libAlaemChar"/>
          <w:rtl/>
        </w:rPr>
        <w:t>)</w:t>
      </w:r>
      <w:r w:rsidRPr="00480AC4">
        <w:rPr>
          <w:rtl/>
        </w:rPr>
        <w:t xml:space="preserve"> فالدين كامل قبل اختراع هذه الطرق، وإذا بحثت فلن تجد لهذه الطرق مستندا من كتاب أو سنة.</w:t>
      </w:r>
    </w:p>
    <w:p w:rsidR="00FE4F18" w:rsidRDefault="00FE4F18" w:rsidP="00FE4F18">
      <w:pPr>
        <w:pStyle w:val="libNormal"/>
      </w:pPr>
      <w:r w:rsidRPr="00480AC4">
        <w:rPr>
          <w:rtl/>
        </w:rPr>
        <w:t>ولما عجز أصحاب هذه النظريات عن إيجاد مستند شرعي لهذه الطرق نظروا في تاريخ المسلمين وجعلوه جزءا من التشريع الإسلامي!</w:t>
      </w:r>
    </w:p>
    <w:p w:rsidR="00FE4F18" w:rsidRDefault="00FE4F18" w:rsidP="00FE4F18">
      <w:pPr>
        <w:pStyle w:val="libNormal"/>
      </w:pPr>
      <w:r w:rsidRPr="00480AC4">
        <w:rPr>
          <w:rtl/>
        </w:rPr>
        <w:t>ولا ندري، هل كان فعل هؤلاء منشئا للنظام السياسي الإسلامي الذي وضحت معالمه في حياة النبي؟ أم كانوا شركاء لله في التشريع حتى يأخذ فعلهم صبغة</w:t>
      </w:r>
      <w:r>
        <w:rPr>
          <w:rFonts w:hint="cs"/>
          <w:rtl/>
        </w:rPr>
        <w:t>ً</w:t>
      </w:r>
      <w:r w:rsidRPr="00480AC4">
        <w:rPr>
          <w:rtl/>
        </w:rPr>
        <w:t xml:space="preserve"> شرعية؟ أم ماذا؟!</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إن</w:t>
      </w:r>
      <w:r>
        <w:rPr>
          <w:rFonts w:hint="cs"/>
          <w:rtl/>
        </w:rPr>
        <w:t>َّ</w:t>
      </w:r>
      <w:r w:rsidRPr="00480AC4">
        <w:rPr>
          <w:rtl/>
        </w:rPr>
        <w:t xml:space="preserve"> إغفال معالم نظام الحكم الإسلامي كان ضربة</w:t>
      </w:r>
      <w:r>
        <w:rPr>
          <w:rFonts w:hint="cs"/>
          <w:rtl/>
        </w:rPr>
        <w:t>ً</w:t>
      </w:r>
      <w:r w:rsidRPr="00480AC4">
        <w:rPr>
          <w:rtl/>
        </w:rPr>
        <w:t xml:space="preserve"> للإسلام.</w:t>
      </w:r>
    </w:p>
    <w:p w:rsidR="00FE4F18" w:rsidRDefault="00FE4F18" w:rsidP="00FE4F18">
      <w:pPr>
        <w:pStyle w:val="libNormal"/>
      </w:pPr>
      <w:r w:rsidRPr="00480AC4">
        <w:rPr>
          <w:rtl/>
        </w:rPr>
        <w:t>يقول المستشرق ويلز: " ترك محمد أمته من غير نظام لتكوين حكومة ثابتة يظهر فيها أثر الرأي العام، وكذلك لم يعي</w:t>
      </w:r>
      <w:r>
        <w:rPr>
          <w:rFonts w:hint="cs"/>
          <w:rtl/>
        </w:rPr>
        <w:t>ِّ</w:t>
      </w:r>
      <w:r w:rsidRPr="00480AC4">
        <w:rPr>
          <w:rtl/>
        </w:rPr>
        <w:t>ن لها أسلوبا عمليا لتحقيق نظام الديمقراطية ".</w:t>
      </w:r>
    </w:p>
    <w:p w:rsidR="00FE4F18" w:rsidRDefault="00FE4F18" w:rsidP="00FE4F18">
      <w:pPr>
        <w:pStyle w:val="libNormal"/>
      </w:pPr>
      <w:r w:rsidRPr="00480AC4">
        <w:rPr>
          <w:rtl/>
        </w:rPr>
        <w:t>وقال أحمد أمين: " إن</w:t>
      </w:r>
      <w:r>
        <w:rPr>
          <w:rFonts w:hint="cs"/>
          <w:rtl/>
        </w:rPr>
        <w:t>َّ</w:t>
      </w:r>
      <w:r w:rsidRPr="00480AC4">
        <w:rPr>
          <w:rtl/>
        </w:rPr>
        <w:t xml:space="preserve"> ترك الأمر - الخلافة - مفتوحا لمن شاء، جعل المسلمين طوال عصرهم يختلفون على الخلافة " </w:t>
      </w:r>
      <w:r w:rsidRPr="00AD283C">
        <w:rPr>
          <w:rStyle w:val="libFootnotenumChar"/>
          <w:rtl/>
        </w:rPr>
        <w:t>(1)</w:t>
      </w:r>
      <w:r w:rsidRPr="00480AC4">
        <w:rPr>
          <w:rtl/>
        </w:rPr>
        <w:t>.</w:t>
      </w:r>
    </w:p>
    <w:p w:rsidR="00FE4F18" w:rsidRDefault="00FE4F18" w:rsidP="00FE4F18">
      <w:pPr>
        <w:pStyle w:val="libNormal"/>
      </w:pPr>
      <w:r w:rsidRPr="00480AC4">
        <w:rPr>
          <w:rtl/>
        </w:rPr>
        <w:t xml:space="preserve">وقال إبراهيم فوزي: " وعند وفاة النبي </w:t>
      </w:r>
      <w:r w:rsidR="00AD283C" w:rsidRPr="00AD283C">
        <w:rPr>
          <w:rStyle w:val="libAlaemChar"/>
          <w:rtl/>
        </w:rPr>
        <w:t>صلى‌الله‌عليه‌وآله‌وسلم</w:t>
      </w:r>
      <w:r w:rsidRPr="00480AC4">
        <w:rPr>
          <w:rtl/>
        </w:rPr>
        <w:t xml:space="preserve"> لم يكن قد وضع لهذه الدولة أي</w:t>
      </w:r>
      <w:r>
        <w:rPr>
          <w:rFonts w:hint="cs"/>
          <w:rtl/>
        </w:rPr>
        <w:t>ُّ</w:t>
      </w:r>
      <w:r w:rsidRPr="00480AC4">
        <w:rPr>
          <w:rtl/>
        </w:rPr>
        <w:t xml:space="preserve"> تشريع يبين شكل الحكم فيها " </w:t>
      </w:r>
      <w:r w:rsidRPr="00AD283C">
        <w:rPr>
          <w:rStyle w:val="libFootnotenumChar"/>
          <w:rtl/>
        </w:rPr>
        <w:t>(2)</w:t>
      </w:r>
      <w:r w:rsidRPr="00480AC4">
        <w:rPr>
          <w:rtl/>
        </w:rPr>
        <w:t>.</w:t>
      </w:r>
    </w:p>
    <w:p w:rsidR="00FE4F18" w:rsidRDefault="00FE4F18" w:rsidP="00EE515F">
      <w:pPr>
        <w:pStyle w:val="Heading2Center"/>
      </w:pPr>
      <w:bookmarkStart w:id="299" w:name="_Toc382042727"/>
      <w:r w:rsidRPr="00286071">
        <w:rPr>
          <w:rtl/>
        </w:rPr>
        <w:t>صلاة أبي بكر بالن</w:t>
      </w:r>
      <w:r>
        <w:rPr>
          <w:rFonts w:hint="cs"/>
          <w:rtl/>
        </w:rPr>
        <w:t>ّ</w:t>
      </w:r>
      <w:r w:rsidRPr="00286071">
        <w:rPr>
          <w:rtl/>
        </w:rPr>
        <w:t>اس</w:t>
      </w:r>
      <w:bookmarkEnd w:id="299"/>
    </w:p>
    <w:p w:rsidR="00FE4F18" w:rsidRDefault="00FE4F18" w:rsidP="00FE4F18">
      <w:pPr>
        <w:pStyle w:val="libNormal"/>
      </w:pPr>
      <w:r w:rsidRPr="00480AC4">
        <w:rPr>
          <w:rtl/>
        </w:rPr>
        <w:t>يحتج أهل السنة على خلافة أبي بكر بما يروون عن النبي أمره أثناء مرضه أن يصلي بالناس. وهذا الدليل مردود من عد</w:t>
      </w:r>
      <w:r>
        <w:rPr>
          <w:rFonts w:hint="cs"/>
          <w:rtl/>
        </w:rPr>
        <w:t>َّ</w:t>
      </w:r>
      <w:r w:rsidRPr="00480AC4">
        <w:rPr>
          <w:rtl/>
        </w:rPr>
        <w:t>ة وجوه:</w:t>
      </w:r>
    </w:p>
    <w:p w:rsidR="00FE4F18" w:rsidRDefault="00FE4F18" w:rsidP="00FE4F18">
      <w:pPr>
        <w:pStyle w:val="libNormal"/>
      </w:pPr>
      <w:r w:rsidRPr="00480AC4">
        <w:rPr>
          <w:rtl/>
        </w:rPr>
        <w:t>أولا: نحن لا نسلم بهذه الروايات التي تقول إن</w:t>
      </w:r>
      <w:r>
        <w:rPr>
          <w:rFonts w:hint="cs"/>
          <w:rtl/>
        </w:rPr>
        <w:t>َّ</w:t>
      </w:r>
      <w:r w:rsidRPr="00480AC4">
        <w:rPr>
          <w:rtl/>
        </w:rPr>
        <w:t xml:space="preserve"> الرسول </w:t>
      </w:r>
      <w:r w:rsidR="00AD283C" w:rsidRPr="00AD283C">
        <w:rPr>
          <w:rStyle w:val="libAlaemChar"/>
          <w:rtl/>
        </w:rPr>
        <w:t>صلى‌الله‌عليه‌وآله‌وسلم</w:t>
      </w:r>
      <w:r w:rsidRPr="00480AC4">
        <w:rPr>
          <w:rtl/>
        </w:rPr>
        <w:t xml:space="preserve"> أمر أبا بكر أن يصلي بالناس، لأنه ثبت أن</w:t>
      </w:r>
      <w:r>
        <w:rPr>
          <w:rFonts w:hint="cs"/>
          <w:rtl/>
        </w:rPr>
        <w:t>َّ</w:t>
      </w:r>
      <w:r w:rsidRPr="00480AC4">
        <w:rPr>
          <w:rtl/>
        </w:rPr>
        <w:t xml:space="preserve"> الرسول </w:t>
      </w:r>
      <w:r w:rsidR="00AD283C" w:rsidRPr="00AD283C">
        <w:rPr>
          <w:rStyle w:val="libAlaemChar"/>
          <w:rtl/>
        </w:rPr>
        <w:t>صلى‌الله‌عليه‌وآله‌وسلم</w:t>
      </w:r>
      <w:r w:rsidRPr="00480AC4">
        <w:rPr>
          <w:rtl/>
        </w:rPr>
        <w:t xml:space="preserve"> خرج وصلى بالناس مكان أبي بكر. وهذا الفعل من النبي مناقض لأمره إياه بالصلاة. فلو كانت صلاة أبي بكر بأمر النبي لكان خروج النبي وتنحية أبي بكر عن إمامة الصلاة والصلاة بالمسلمين كإمام إبطال لهذه الإمارة ونسخا لها إذ انه عزله عنها ولا يصح القول بأن</w:t>
      </w:r>
      <w:r>
        <w:rPr>
          <w:rFonts w:hint="cs"/>
          <w:rtl/>
        </w:rPr>
        <w:t>َّ</w:t>
      </w:r>
      <w:r w:rsidRPr="00480AC4">
        <w:rPr>
          <w:rtl/>
        </w:rPr>
        <w:t xml:space="preserve"> أبا بكر ائتم</w:t>
      </w:r>
      <w:r>
        <w:rPr>
          <w:rFonts w:hint="cs"/>
          <w:rtl/>
        </w:rPr>
        <w:t>َّ</w:t>
      </w:r>
      <w:r w:rsidRPr="00480AC4">
        <w:rPr>
          <w:rtl/>
        </w:rPr>
        <w:t xml:space="preserve"> بالرسول </w:t>
      </w:r>
      <w:r w:rsidR="00AD283C" w:rsidRPr="00AD283C">
        <w:rPr>
          <w:rStyle w:val="libAlaemChar"/>
          <w:rtl/>
        </w:rPr>
        <w:t>صلى‌الله‌عليه‌وآله‌وسلم</w:t>
      </w:r>
      <w:r w:rsidRPr="00480AC4">
        <w:rPr>
          <w:rtl/>
        </w:rPr>
        <w:t xml:space="preserve"> والناس ائتموا بأبي بكر، لأنه لم يحدث أن كانت صلاة</w:t>
      </w:r>
      <w:r>
        <w:rPr>
          <w:rFonts w:hint="cs"/>
          <w:rtl/>
        </w:rPr>
        <w:t>ً</w:t>
      </w:r>
      <w:r w:rsidRPr="00480AC4">
        <w:rPr>
          <w:rtl/>
        </w:rPr>
        <w:t xml:space="preserve"> بإمامين! وليس هناك داع لأن يأتم الناس بأبي بكر مع وجود الرسول </w:t>
      </w:r>
      <w:r w:rsidR="00AD283C" w:rsidRPr="00AD283C">
        <w:rPr>
          <w:rStyle w:val="libAlaemChar"/>
          <w:rtl/>
        </w:rPr>
        <w:t>صلى‌الله‌عليه‌وآله‌وسلم</w:t>
      </w:r>
      <w:r w:rsidRPr="00480AC4">
        <w:rPr>
          <w:rtl/>
        </w:rPr>
        <w:t>!</w:t>
      </w:r>
    </w:p>
    <w:p w:rsidR="00FE4F18" w:rsidRDefault="00FE4F18" w:rsidP="00EE515F">
      <w:pPr>
        <w:pStyle w:val="libNormal"/>
      </w:pPr>
      <w:r w:rsidRPr="00480AC4">
        <w:rPr>
          <w:rtl/>
        </w:rPr>
        <w:t xml:space="preserve">ثانيا: لو كان النبي </w:t>
      </w:r>
      <w:r w:rsidR="00EE515F" w:rsidRPr="00AD283C">
        <w:rPr>
          <w:rStyle w:val="libAlaemChar"/>
          <w:rtl/>
        </w:rPr>
        <w:t>صلى‌الله‌عليه‌وآله‌وسلم</w:t>
      </w:r>
      <w:r w:rsidR="00EE515F" w:rsidRPr="00480AC4">
        <w:rPr>
          <w:rtl/>
        </w:rPr>
        <w:t xml:space="preserve"> </w:t>
      </w:r>
      <w:r w:rsidRPr="00480AC4">
        <w:rPr>
          <w:rtl/>
        </w:rPr>
        <w:t>حقا قد</w:t>
      </w:r>
      <w:r>
        <w:rPr>
          <w:rFonts w:hint="cs"/>
          <w:rtl/>
        </w:rPr>
        <w:t>َّ</w:t>
      </w:r>
      <w:r w:rsidRPr="00480AC4">
        <w:rPr>
          <w:rtl/>
        </w:rPr>
        <w:t>مه للصلاة، وكان هذا التقديم دالا على إمامته، لكان هذا نصا من الرسول على خليفته. وأهل السنة ينكرون النص. فيلزم من إنكار النص إنكار أمر النبي أبا بكر الصلاة بالناس.</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روح التشيع، عبد الله نعمة: ص 146.</w:t>
      </w:r>
    </w:p>
    <w:p w:rsidR="00FE4F18" w:rsidRDefault="00FE4F18" w:rsidP="00AD283C">
      <w:pPr>
        <w:pStyle w:val="libFootnote0"/>
      </w:pPr>
      <w:r w:rsidRPr="00480AC4">
        <w:rPr>
          <w:rtl/>
        </w:rPr>
        <w:t>2 - تدوين السنة: ص 67.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ثالثا: لماذا لم يحتج أبو بكر ومؤيدوه في السقيفة بهذا الدليل؟ وكيف احتجوا بالقرابة، وأن</w:t>
      </w:r>
      <w:r>
        <w:rPr>
          <w:rFonts w:hint="cs"/>
          <w:rtl/>
        </w:rPr>
        <w:t>َّ</w:t>
      </w:r>
      <w:r w:rsidRPr="00480AC4">
        <w:rPr>
          <w:rtl/>
        </w:rPr>
        <w:t xml:space="preserve"> الأئمة من قريش، ونسوا هذا الدليل - إن صح -؟! مع العلم أن</w:t>
      </w:r>
      <w:r>
        <w:rPr>
          <w:rFonts w:hint="cs"/>
          <w:rtl/>
        </w:rPr>
        <w:t>َّ</w:t>
      </w:r>
      <w:r w:rsidRPr="00480AC4">
        <w:rPr>
          <w:rtl/>
        </w:rPr>
        <w:t xml:space="preserve"> العاقل لا يختار الأصعب مع وجود الأسهل، إلا لفقده. فلو كان هذا الخبر صحيحا ودالا على الخلافة لاحتج به أبو بكر. ولما كان هناك داع لاجتماع الأنصار في السقيفة ليختاروا خليفة من بينهم، وقد عين النبي خليفته ضمنا - كما يقال - ووجه الأنصار إليه والأنصار عدول - عند القوم - فلا يعقل أن يدل هذا الخبر على خلافة أبي بكر ويخالفوه!</w:t>
      </w:r>
    </w:p>
    <w:p w:rsidR="00FE4F18" w:rsidRDefault="00FE4F18" w:rsidP="00FE4F18">
      <w:pPr>
        <w:pStyle w:val="libNormal"/>
      </w:pPr>
      <w:r w:rsidRPr="00480AC4">
        <w:rPr>
          <w:rtl/>
        </w:rPr>
        <w:t xml:space="preserve">رابعا: لو دل هذا الخبر على خلافة أبي بكر، لفهم ذلك أبو بكر نفسه. فها هو يقول في السقيفة: " قد رضيت لكم أحد هذين الرجلين " </w:t>
      </w:r>
      <w:r w:rsidRPr="00AD283C">
        <w:rPr>
          <w:rStyle w:val="libFootnotenumChar"/>
          <w:rtl/>
        </w:rPr>
        <w:t>(1)</w:t>
      </w:r>
      <w:r w:rsidRPr="00480AC4">
        <w:rPr>
          <w:rtl/>
        </w:rPr>
        <w:t xml:space="preserve"> - يقصد عمر وأبا عبيدة - فلو كان خبر الصلاة - لو صح - دالا على أحقيته بالخلافة، لكان أبو بكر مخالفا للنبي بإخراج نفسه من هذا الأمر، وترشيح عمر وأبي عبيدة!! بل يكون فعله إهمالا وتوريطا للمسلمين في الخلاف والنزاع.</w:t>
      </w:r>
    </w:p>
    <w:p w:rsidR="00FE4F18" w:rsidRDefault="00FE4F18" w:rsidP="00FE4F18">
      <w:pPr>
        <w:pStyle w:val="libNormal"/>
      </w:pPr>
      <w:r w:rsidRPr="00480AC4">
        <w:rPr>
          <w:rtl/>
        </w:rPr>
        <w:t>خامسا: لو دل هذا الخبر على خلافة أبي بكر، لفهم ذلك علي بن أبي طالب - وهو من هو - وأسرع لمبايعة أبي بكر وما تأخر ستة أشهر عن بيعته!</w:t>
      </w:r>
    </w:p>
    <w:p w:rsidR="00FE4F18" w:rsidRDefault="00FE4F18" w:rsidP="00FE4F18">
      <w:pPr>
        <w:pStyle w:val="libNormal"/>
      </w:pPr>
      <w:r w:rsidRPr="00480AC4">
        <w:rPr>
          <w:rtl/>
        </w:rPr>
        <w:t>سادسا: من المعلوم أن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استخلف عليا في تبوك على المدينة وما عزله.</w:t>
      </w:r>
    </w:p>
    <w:p w:rsidR="00FE4F18" w:rsidRDefault="00FE4F18" w:rsidP="00FE4F18">
      <w:pPr>
        <w:pStyle w:val="libNormal"/>
      </w:pPr>
      <w:r w:rsidRPr="00480AC4">
        <w:rPr>
          <w:rtl/>
        </w:rPr>
        <w:t>فإن كان الاستخلاف بالصلاة دالا على الإمامة الكبرى، فالاستخلاف على المدينة أولى في الدلالة على الإمامة الكبرى. وقياس الاستخلاف في الصلاة على الإمامة الكبرى، قياس مع الفارق، فاسد الاعتبار، لاختلاف العلتين. فالصلاة - عند أهل السنة - جائزة خلف كل بر وفاجر، بخلاف الإمامة الكبرى التي اشترطوا فيها العدالة. وقياس الاستخلاف على المدينة على الإمامة الكبرى، قياس صحيح - على فرض صحة القياس - لأن</w:t>
      </w:r>
      <w:r>
        <w:rPr>
          <w:rFonts w:hint="cs"/>
          <w:rtl/>
        </w:rPr>
        <w:t>َّ</w:t>
      </w:r>
      <w:r w:rsidRPr="00480AC4">
        <w:rPr>
          <w:rtl/>
        </w:rPr>
        <w:t xml:space="preserve"> الاستخلاف على المدينة متضمن لأمور الدين والدنيا معا كالإمامة الكبرى.</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تاريخ الطبري: 2</w:t>
      </w:r>
      <w:r w:rsidR="00692C19">
        <w:rPr>
          <w:rtl/>
        </w:rPr>
        <w:t>/</w:t>
      </w:r>
      <w:r w:rsidRPr="00480AC4">
        <w:rPr>
          <w:rtl/>
        </w:rPr>
        <w:t>443.</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سابعا: احتج أحد علماء السنة على عالم شيعي فقال: لم تنكرون خلافة أبي بكر وقد قدمه النبي للصلاة؟ فقال: نحن اقتدينا بعمر!! إذ قال إن</w:t>
      </w:r>
      <w:r>
        <w:rPr>
          <w:rFonts w:hint="cs"/>
          <w:rtl/>
        </w:rPr>
        <w:t>َّ</w:t>
      </w:r>
      <w:r w:rsidRPr="00480AC4">
        <w:rPr>
          <w:rtl/>
        </w:rPr>
        <w:t xml:space="preserve"> النبي يهجر فكما أن</w:t>
      </w:r>
      <w:r>
        <w:rPr>
          <w:rFonts w:hint="cs"/>
          <w:rtl/>
        </w:rPr>
        <w:t>َّ</w:t>
      </w:r>
      <w:r w:rsidRPr="00480AC4">
        <w:rPr>
          <w:rtl/>
        </w:rPr>
        <w:t xml:space="preserve"> كلامه عندكم ليس بحجة - يوم الخميس - فكذا في أمره أبا بكر الصلاة بالناس - إن صح الخبر.</w:t>
      </w:r>
    </w:p>
    <w:p w:rsidR="00FE4F18" w:rsidRDefault="00FE4F18" w:rsidP="00FE4F18">
      <w:pPr>
        <w:pStyle w:val="libNormal"/>
      </w:pPr>
      <w:r w:rsidRPr="00480AC4">
        <w:rPr>
          <w:rtl/>
        </w:rPr>
        <w:t>ثامنا: من المتفق عليه أن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جعل أبا بكر تحت إمرة أسامة بن زيد، وأمر الجيش بالمسير لقتال الروم. فكيف يبعث النبي أبا بكر مع الجيش، ثم يجعله في الوقت نفسه إماما في المدينة؟! و نفس الرسول ما زال موجودا وقادرا على الصلاة. تلك النفس التي أذهب الله عنها الرجس من دون السلف وجعل الصلاة عليها فرضا مع كل صلاة. نعم كيف يقد</w:t>
      </w:r>
      <w:r>
        <w:rPr>
          <w:rFonts w:hint="cs"/>
          <w:rtl/>
        </w:rPr>
        <w:t>َّ</w:t>
      </w:r>
      <w:r w:rsidRPr="00480AC4">
        <w:rPr>
          <w:rtl/>
        </w:rPr>
        <w:t xml:space="preserve">م الرسول </w:t>
      </w:r>
      <w:r w:rsidR="00AD283C" w:rsidRPr="00AD283C">
        <w:rPr>
          <w:rStyle w:val="libAlaemChar"/>
          <w:rtl/>
        </w:rPr>
        <w:t>صلى‌الله‌عليه‌وآله‌وسلم</w:t>
      </w:r>
      <w:r w:rsidRPr="00480AC4">
        <w:rPr>
          <w:rtl/>
        </w:rPr>
        <w:t xml:space="preserve"> أحدا على نفسه؟!</w:t>
      </w:r>
      <w:r>
        <w:rPr>
          <w:rFonts w:hint="cs"/>
          <w:rtl/>
        </w:rPr>
        <w:t xml:space="preserve"> و</w:t>
      </w:r>
      <w:r w:rsidRPr="00480AC4">
        <w:rPr>
          <w:rtl/>
        </w:rPr>
        <w:t xml:space="preserve"> إذا كانت صلاة أبي بكر لا تصح إلا</w:t>
      </w:r>
      <w:r>
        <w:rPr>
          <w:rFonts w:hint="cs"/>
          <w:rtl/>
        </w:rPr>
        <w:t>ّ</w:t>
      </w:r>
      <w:r w:rsidRPr="00480AC4">
        <w:rPr>
          <w:rtl/>
        </w:rPr>
        <w:t xml:space="preserve"> بالصلاة على علي</w:t>
      </w:r>
      <w:r>
        <w:rPr>
          <w:rFonts w:hint="cs"/>
          <w:rtl/>
        </w:rPr>
        <w:t>ّ</w:t>
      </w:r>
      <w:r w:rsidRPr="00480AC4">
        <w:rPr>
          <w:rtl/>
        </w:rPr>
        <w:t xml:space="preserve"> </w:t>
      </w:r>
      <w:r w:rsidR="00AD283C" w:rsidRPr="00AD283C">
        <w:rPr>
          <w:rStyle w:val="libAlaemChar"/>
          <w:rtl/>
        </w:rPr>
        <w:t>عليه‌السلام</w:t>
      </w:r>
      <w:r w:rsidRPr="00480AC4">
        <w:rPr>
          <w:rtl/>
        </w:rPr>
        <w:t>، فكيف يأتم علي</w:t>
      </w:r>
      <w:r>
        <w:rPr>
          <w:rFonts w:hint="cs"/>
          <w:rtl/>
        </w:rPr>
        <w:t>ٌّ</w:t>
      </w:r>
      <w:r w:rsidRPr="00480AC4">
        <w:rPr>
          <w:rtl/>
        </w:rPr>
        <w:t xml:space="preserve"> به؟!!</w:t>
      </w:r>
    </w:p>
    <w:p w:rsidR="00FE4F18" w:rsidRDefault="00FE4F18" w:rsidP="00EE515F">
      <w:pPr>
        <w:pStyle w:val="Heading2Center"/>
      </w:pPr>
      <w:bookmarkStart w:id="300" w:name="_Toc382042728"/>
      <w:r w:rsidRPr="00DC7412">
        <w:rPr>
          <w:rtl/>
        </w:rPr>
        <w:t>دعوى الإجماع</w:t>
      </w:r>
      <w:bookmarkEnd w:id="300"/>
    </w:p>
    <w:p w:rsidR="00FE4F18" w:rsidRDefault="00FE4F18" w:rsidP="00FE4F18">
      <w:pPr>
        <w:pStyle w:val="libNormal"/>
      </w:pPr>
      <w:r w:rsidRPr="00480AC4">
        <w:rPr>
          <w:rtl/>
        </w:rPr>
        <w:t>ويحتج أهل السنة لإثبات خلافة أبي بكر بإجماع الصحابة على اختياره خليفة.</w:t>
      </w:r>
    </w:p>
    <w:p w:rsidR="00FE4F18" w:rsidRDefault="00FE4F18" w:rsidP="00FE4F18">
      <w:pPr>
        <w:pStyle w:val="libNormal"/>
      </w:pPr>
      <w:r w:rsidRPr="00480AC4">
        <w:rPr>
          <w:rtl/>
        </w:rPr>
        <w:t>والحق إنه لا وجود للإجماع. فمن شروط الإجماع أن لا يتخل</w:t>
      </w:r>
      <w:r>
        <w:rPr>
          <w:rFonts w:hint="cs"/>
          <w:rtl/>
        </w:rPr>
        <w:t>َّ</w:t>
      </w:r>
      <w:r w:rsidRPr="00480AC4">
        <w:rPr>
          <w:rtl/>
        </w:rPr>
        <w:t>ف عنه أحد، بينما تخلف عن بيعة أبي بكر الكثيرون، منهم: العباس بن عبد المطلب، الفضل بن العباس، الزبير بن العوام، خالد بن سعيد، المقداد بن عمر، سلمان الفارسي، أبو ذر الغفاري، عمار بن ياسر، البراء بن عازب، أبي</w:t>
      </w:r>
      <w:r>
        <w:rPr>
          <w:rFonts w:hint="cs"/>
          <w:rtl/>
        </w:rPr>
        <w:t>ّ</w:t>
      </w:r>
      <w:r w:rsidRPr="00480AC4">
        <w:rPr>
          <w:rtl/>
        </w:rPr>
        <w:t xml:space="preserve"> بن كعب </w:t>
      </w:r>
      <w:r w:rsidRPr="00AD283C">
        <w:rPr>
          <w:rStyle w:val="libFootnotenumChar"/>
          <w:rtl/>
        </w:rPr>
        <w:t>(1)</w:t>
      </w:r>
      <w:r w:rsidRPr="00480AC4">
        <w:rPr>
          <w:rtl/>
        </w:rPr>
        <w:t>...</w:t>
      </w:r>
    </w:p>
    <w:p w:rsidR="00FE4F18" w:rsidRDefault="00FE4F18" w:rsidP="00FE4F18">
      <w:pPr>
        <w:pStyle w:val="libNormal"/>
      </w:pPr>
      <w:r w:rsidRPr="00480AC4">
        <w:rPr>
          <w:rtl/>
        </w:rPr>
        <w:t>فلم تكن بيعة أبي بكر عن إجماع ولا عن مشورة لتخل</w:t>
      </w:r>
      <w:r>
        <w:rPr>
          <w:rFonts w:hint="cs"/>
          <w:rtl/>
        </w:rPr>
        <w:t>ّ</w:t>
      </w:r>
      <w:r w:rsidRPr="00480AC4">
        <w:rPr>
          <w:rtl/>
        </w:rPr>
        <w:t>ف من ذكرنا. وعمر يقول عن بيعة أبي بكر: " إنما كانت بيعة أبي بكر فلتة</w:t>
      </w:r>
      <w:r>
        <w:rPr>
          <w:rFonts w:hint="cs"/>
          <w:rtl/>
        </w:rPr>
        <w:t>ً</w:t>
      </w:r>
      <w:r w:rsidRPr="00480AC4">
        <w:rPr>
          <w:rtl/>
        </w:rPr>
        <w:t xml:space="preserve"> وتمت وإنها قد كانت كذلك ولكن الله وقى شرها... من بايع رجلا من غير مشورة من المسلمين فلا يبايع... " </w:t>
      </w:r>
      <w:r w:rsidRPr="00AD283C">
        <w:rPr>
          <w:rStyle w:val="libFootnotenumChar"/>
          <w:rtl/>
        </w:rPr>
        <w:t>(2)</w:t>
      </w:r>
      <w:r w:rsidRPr="00480AC4">
        <w:rPr>
          <w:rtl/>
        </w:rPr>
        <w:t>.</w:t>
      </w:r>
    </w:p>
    <w:p w:rsidR="00FE4F18" w:rsidRDefault="00FE4F18" w:rsidP="00FE4F18">
      <w:pPr>
        <w:pStyle w:val="libNormal"/>
      </w:pPr>
      <w:r w:rsidRPr="00480AC4">
        <w:rPr>
          <w:rtl/>
        </w:rPr>
        <w:t>ولقائل أن يقول: إن</w:t>
      </w:r>
      <w:r>
        <w:rPr>
          <w:rFonts w:hint="cs"/>
          <w:rtl/>
        </w:rPr>
        <w:t>َّ</w:t>
      </w:r>
      <w:r w:rsidRPr="00480AC4">
        <w:rPr>
          <w:rtl/>
        </w:rPr>
        <w:t xml:space="preserve"> ما ذكرته صحيح، ولكن الصحابة المتخلفين بايعوه فيما بعد وانعقد الإجماع.</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تاريخ الطبري: 2</w:t>
      </w:r>
      <w:r w:rsidR="00692C19">
        <w:rPr>
          <w:rtl/>
        </w:rPr>
        <w:t>/</w:t>
      </w:r>
      <w:r w:rsidRPr="00480AC4">
        <w:rPr>
          <w:rtl/>
        </w:rPr>
        <w:t>خبر السقيفة. الكامل: 2</w:t>
      </w:r>
      <w:r w:rsidR="00692C19">
        <w:rPr>
          <w:rtl/>
        </w:rPr>
        <w:t>/</w:t>
      </w:r>
      <w:r w:rsidRPr="00480AC4">
        <w:rPr>
          <w:rtl/>
        </w:rPr>
        <w:t>325. تاريخ اليعقوبي: 2</w:t>
      </w:r>
      <w:r w:rsidR="00692C19">
        <w:rPr>
          <w:rtl/>
        </w:rPr>
        <w:t>/</w:t>
      </w:r>
      <w:r w:rsidRPr="00480AC4">
        <w:rPr>
          <w:rtl/>
        </w:rPr>
        <w:t>134.</w:t>
      </w:r>
    </w:p>
    <w:p w:rsidR="00FE4F18" w:rsidRDefault="00FE4F18" w:rsidP="00AD283C">
      <w:pPr>
        <w:pStyle w:val="libFootnote0"/>
      </w:pPr>
      <w:r w:rsidRPr="00480AC4">
        <w:rPr>
          <w:rtl/>
        </w:rPr>
        <w:t>2 - صحيح البخاري: كتاب المحاربين، باب رجم الحبلى من الزنى.</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نعم، بايعوه ولكن كانوا مكرهين، فحين قعد علي </w:t>
      </w:r>
      <w:r w:rsidR="00AD283C" w:rsidRPr="00AD283C">
        <w:rPr>
          <w:rStyle w:val="libAlaemChar"/>
          <w:rtl/>
        </w:rPr>
        <w:t>عليه‌السلام</w:t>
      </w:r>
      <w:r w:rsidRPr="00480AC4">
        <w:rPr>
          <w:rtl/>
        </w:rPr>
        <w:t xml:space="preserve"> عن بيعة أبي بكر، بعث عمرا إليه وقال له: " ائتني به بأعنف العنف. فلما أتاه جرى بينهما كلام فقال: احلب حلبا</w:t>
      </w:r>
      <w:r>
        <w:rPr>
          <w:rFonts w:hint="cs"/>
          <w:rtl/>
        </w:rPr>
        <w:t>ً</w:t>
      </w:r>
      <w:r w:rsidRPr="00480AC4">
        <w:rPr>
          <w:rtl/>
        </w:rPr>
        <w:t xml:space="preserve"> لك شطره والله ما حرصك على إمارته اليوم إلا ليؤثرك غدا! " </w:t>
      </w:r>
      <w:r w:rsidRPr="00AD283C">
        <w:rPr>
          <w:rStyle w:val="libFootnotenumChar"/>
          <w:rtl/>
        </w:rPr>
        <w:t>(1)</w:t>
      </w:r>
      <w:r w:rsidRPr="00480AC4">
        <w:rPr>
          <w:rtl/>
        </w:rPr>
        <w:t>.</w:t>
      </w:r>
    </w:p>
    <w:p w:rsidR="00FE4F18" w:rsidRDefault="00FE4F18" w:rsidP="00FE4F18">
      <w:pPr>
        <w:pStyle w:val="libNormal"/>
      </w:pPr>
      <w:r w:rsidRPr="00480AC4">
        <w:rPr>
          <w:rtl/>
        </w:rPr>
        <w:t>وروي أن</w:t>
      </w:r>
      <w:r>
        <w:rPr>
          <w:rFonts w:hint="cs"/>
          <w:rtl/>
        </w:rPr>
        <w:t>َّ</w:t>
      </w:r>
      <w:r w:rsidRPr="00480AC4">
        <w:rPr>
          <w:rtl/>
        </w:rPr>
        <w:t xml:space="preserve"> أبا بكر بعث عمر إلى المتخلفين فجاء فناداهم وهم في دار علي. فأبوا أن يخرجوا، فدعا بالحطب. وقال: والذي نفس عمر بيده لتخرجن</w:t>
      </w:r>
      <w:r>
        <w:rPr>
          <w:rFonts w:hint="cs"/>
          <w:rtl/>
        </w:rPr>
        <w:t>ّ</w:t>
      </w:r>
      <w:r w:rsidRPr="00480AC4">
        <w:rPr>
          <w:rtl/>
        </w:rPr>
        <w:t xml:space="preserve"> أو لأحرقن</w:t>
      </w:r>
      <w:r>
        <w:rPr>
          <w:rFonts w:hint="cs"/>
          <w:rtl/>
        </w:rPr>
        <w:t>ّ</w:t>
      </w:r>
      <w:r w:rsidRPr="00480AC4">
        <w:rPr>
          <w:rtl/>
        </w:rPr>
        <w:t>ها على من فيها. فقيل له: إن</w:t>
      </w:r>
      <w:r>
        <w:rPr>
          <w:rFonts w:hint="cs"/>
          <w:rtl/>
        </w:rPr>
        <w:t>َّ</w:t>
      </w:r>
      <w:r w:rsidRPr="00480AC4">
        <w:rPr>
          <w:rtl/>
        </w:rPr>
        <w:t xml:space="preserve"> فيها فاطمة، فقال: وإن " </w:t>
      </w:r>
      <w:r w:rsidRPr="00AD283C">
        <w:rPr>
          <w:rStyle w:val="libFootnotenumChar"/>
          <w:rtl/>
        </w:rPr>
        <w:t>(2)</w:t>
      </w:r>
      <w:r w:rsidRPr="00480AC4">
        <w:rPr>
          <w:rtl/>
        </w:rPr>
        <w:t>.</w:t>
      </w:r>
    </w:p>
    <w:p w:rsidR="00FE4F18" w:rsidRDefault="00FE4F18" w:rsidP="00FE4F18">
      <w:pPr>
        <w:pStyle w:val="libNormal"/>
      </w:pPr>
      <w:r w:rsidRPr="00480AC4">
        <w:rPr>
          <w:rtl/>
        </w:rPr>
        <w:t>ثم أتى عمر ومعه جماعة</w:t>
      </w:r>
      <w:r>
        <w:rPr>
          <w:rFonts w:hint="cs"/>
          <w:rtl/>
        </w:rPr>
        <w:t>ٌ</w:t>
      </w:r>
      <w:r w:rsidRPr="00480AC4">
        <w:rPr>
          <w:rtl/>
        </w:rPr>
        <w:t xml:space="preserve">، فأخرجوا عليا </w:t>
      </w:r>
      <w:r w:rsidR="00AD283C" w:rsidRPr="00AD283C">
        <w:rPr>
          <w:rStyle w:val="libAlaemChar"/>
          <w:rtl/>
        </w:rPr>
        <w:t>عليه‌السلام</w:t>
      </w:r>
      <w:r w:rsidRPr="00480AC4">
        <w:rPr>
          <w:rtl/>
        </w:rPr>
        <w:t xml:space="preserve"> ومضوا به إلى أبي بكر. فقال له: بايع فقال: " إن أنا لم أفعل فماذا؟ قالوا: إذا والله الذي لا إله إلا هو، نضرب عنقك! فقال: إذن تقتلون عبد الله وأخا رسول الله.</w:t>
      </w:r>
    </w:p>
    <w:p w:rsidR="00FE4F18" w:rsidRDefault="00FE4F18" w:rsidP="00FE4F18">
      <w:pPr>
        <w:pStyle w:val="libNormal"/>
      </w:pPr>
      <w:r w:rsidRPr="00480AC4">
        <w:rPr>
          <w:rtl/>
        </w:rPr>
        <w:t>قال عمر: أما عبد الله فنعم. وأما أخو رسول الله فلا...</w:t>
      </w:r>
    </w:p>
    <w:p w:rsidR="00FE4F18" w:rsidRDefault="00FE4F18" w:rsidP="00FE4F18">
      <w:pPr>
        <w:pStyle w:val="libNormal"/>
      </w:pPr>
      <w:r w:rsidRPr="00480AC4">
        <w:rPr>
          <w:rtl/>
        </w:rPr>
        <w:t>فأين الإجماع المزعوم مع وجود هذه الحقائق؟</w:t>
      </w:r>
    </w:p>
    <w:tbl>
      <w:tblPr>
        <w:tblStyle w:val="TableGrid"/>
        <w:bidiVisual/>
        <w:tblW w:w="4562" w:type="pct"/>
        <w:tblInd w:w="384" w:type="dxa"/>
        <w:tblLook w:val="01E0"/>
      </w:tblPr>
      <w:tblGrid>
        <w:gridCol w:w="3534"/>
        <w:gridCol w:w="272"/>
        <w:gridCol w:w="3504"/>
      </w:tblGrid>
      <w:tr w:rsidR="00EE515F" w:rsidTr="00F1580E">
        <w:trPr>
          <w:trHeight w:val="350"/>
        </w:trPr>
        <w:tc>
          <w:tcPr>
            <w:tcW w:w="3920" w:type="dxa"/>
            <w:shd w:val="clear" w:color="auto" w:fill="auto"/>
          </w:tcPr>
          <w:p w:rsidR="00EE515F" w:rsidRDefault="00EE515F" w:rsidP="00F1580E">
            <w:pPr>
              <w:pStyle w:val="libPoem"/>
            </w:pPr>
            <w:r w:rsidRPr="00EE515F">
              <w:rPr>
                <w:rtl/>
              </w:rPr>
              <w:t>رأيت النص يفضح جاحديه</w:t>
            </w:r>
            <w:r w:rsidRPr="00725071">
              <w:rPr>
                <w:rStyle w:val="libPoemTiniChar0"/>
                <w:rtl/>
              </w:rPr>
              <w:br/>
              <w:t> </w:t>
            </w:r>
          </w:p>
        </w:tc>
        <w:tc>
          <w:tcPr>
            <w:tcW w:w="279" w:type="dxa"/>
            <w:shd w:val="clear" w:color="auto" w:fill="auto"/>
          </w:tcPr>
          <w:p w:rsidR="00EE515F" w:rsidRDefault="00EE515F" w:rsidP="00F1580E">
            <w:pPr>
              <w:pStyle w:val="libPoem"/>
              <w:rPr>
                <w:rtl/>
              </w:rPr>
            </w:pPr>
          </w:p>
        </w:tc>
        <w:tc>
          <w:tcPr>
            <w:tcW w:w="3881" w:type="dxa"/>
            <w:shd w:val="clear" w:color="auto" w:fill="auto"/>
          </w:tcPr>
          <w:p w:rsidR="00EE515F" w:rsidRDefault="00EE515F" w:rsidP="00F1580E">
            <w:pPr>
              <w:pStyle w:val="libPoem"/>
            </w:pPr>
            <w:r w:rsidRPr="00EE515F">
              <w:rPr>
                <w:rtl/>
              </w:rPr>
              <w:t>ويلجئهم إلى ضيق الخناق</w:t>
            </w:r>
            <w:r w:rsidRPr="00725071">
              <w:rPr>
                <w:rStyle w:val="libPoemTiniChar0"/>
                <w:rtl/>
              </w:rPr>
              <w:br/>
              <w:t> </w:t>
            </w:r>
          </w:p>
        </w:tc>
      </w:tr>
      <w:tr w:rsidR="00EE515F" w:rsidTr="00F1580E">
        <w:trPr>
          <w:trHeight w:val="350"/>
        </w:trPr>
        <w:tc>
          <w:tcPr>
            <w:tcW w:w="3920" w:type="dxa"/>
          </w:tcPr>
          <w:p w:rsidR="00EE515F" w:rsidRDefault="00EE515F" w:rsidP="00F1580E">
            <w:pPr>
              <w:pStyle w:val="libPoem"/>
            </w:pPr>
            <w:r w:rsidRPr="00EE515F">
              <w:rPr>
                <w:rtl/>
              </w:rPr>
              <w:t>ولو كان اجتماع القوم رشدا</w:t>
            </w:r>
            <w:r w:rsidRPr="00725071">
              <w:rPr>
                <w:rStyle w:val="libPoemTiniChar0"/>
                <w:rtl/>
              </w:rPr>
              <w:br/>
              <w:t> </w:t>
            </w:r>
          </w:p>
        </w:tc>
        <w:tc>
          <w:tcPr>
            <w:tcW w:w="279" w:type="dxa"/>
          </w:tcPr>
          <w:p w:rsidR="00EE515F" w:rsidRDefault="00EE515F" w:rsidP="00F1580E">
            <w:pPr>
              <w:pStyle w:val="libPoem"/>
              <w:rPr>
                <w:rtl/>
              </w:rPr>
            </w:pPr>
          </w:p>
        </w:tc>
        <w:tc>
          <w:tcPr>
            <w:tcW w:w="3881" w:type="dxa"/>
          </w:tcPr>
          <w:p w:rsidR="00EE515F" w:rsidRDefault="00EE515F" w:rsidP="00F1580E">
            <w:pPr>
              <w:pStyle w:val="libPoem"/>
            </w:pPr>
            <w:r w:rsidRPr="00EE515F">
              <w:rPr>
                <w:rtl/>
              </w:rPr>
              <w:t>لما أدى إلى طول افتراق</w:t>
            </w:r>
            <w:r w:rsidRPr="00725071">
              <w:rPr>
                <w:rStyle w:val="libPoemTiniChar0"/>
                <w:rtl/>
              </w:rPr>
              <w:br/>
              <w:t> </w:t>
            </w:r>
          </w:p>
        </w:tc>
      </w:tr>
    </w:tbl>
    <w:p w:rsidR="00FE4F18" w:rsidRDefault="00FE4F18" w:rsidP="00FE4F18">
      <w:pPr>
        <w:pStyle w:val="libNormal"/>
      </w:pPr>
      <w:r w:rsidRPr="00480AC4">
        <w:rPr>
          <w:rtl/>
        </w:rPr>
        <w:t>إن</w:t>
      </w:r>
      <w:r>
        <w:rPr>
          <w:rFonts w:hint="cs"/>
          <w:rtl/>
        </w:rPr>
        <w:t>َّ</w:t>
      </w:r>
      <w:r w:rsidRPr="00480AC4">
        <w:rPr>
          <w:rtl/>
        </w:rPr>
        <w:t xml:space="preserve"> تخلف سعد بن عبادة وحده يلغي الإجماع.</w:t>
      </w:r>
    </w:p>
    <w:p w:rsidR="00FE4F18" w:rsidRDefault="00FE4F18" w:rsidP="00FE4F18">
      <w:pPr>
        <w:pStyle w:val="libNormal"/>
      </w:pPr>
      <w:r w:rsidRPr="00480AC4">
        <w:rPr>
          <w:rtl/>
        </w:rPr>
        <w:t>يقول الدكتور محمد عمارة: " وفي كل الحالات، فإن</w:t>
      </w:r>
      <w:r>
        <w:rPr>
          <w:rFonts w:hint="cs"/>
          <w:rtl/>
        </w:rPr>
        <w:t>َّ</w:t>
      </w:r>
      <w:r w:rsidRPr="00480AC4">
        <w:rPr>
          <w:rtl/>
        </w:rPr>
        <w:t xml:space="preserve"> موقف سعد بن عبادة قد ظل ث</w:t>
      </w:r>
      <w:r>
        <w:rPr>
          <w:rFonts w:hint="cs"/>
          <w:rtl/>
        </w:rPr>
        <w:t>َ</w:t>
      </w:r>
      <w:r w:rsidRPr="00480AC4">
        <w:rPr>
          <w:rtl/>
        </w:rPr>
        <w:t>غرة</w:t>
      </w:r>
      <w:r>
        <w:rPr>
          <w:rFonts w:hint="cs"/>
          <w:rtl/>
        </w:rPr>
        <w:t>ً</w:t>
      </w:r>
      <w:r w:rsidRPr="00480AC4">
        <w:rPr>
          <w:rtl/>
        </w:rPr>
        <w:t xml:space="preserve"> تمنع انعقاد الإجماع على خلافة أبي بكر ".</w:t>
      </w:r>
    </w:p>
    <w:p w:rsidR="00FE4F18" w:rsidRDefault="00FE4F18" w:rsidP="00FE4F18">
      <w:pPr>
        <w:pStyle w:val="libNormal"/>
      </w:pPr>
      <w:r w:rsidRPr="00480AC4">
        <w:rPr>
          <w:rtl/>
        </w:rPr>
        <w:t>وقال: " إن</w:t>
      </w:r>
      <w:r>
        <w:rPr>
          <w:rFonts w:hint="cs"/>
          <w:rtl/>
        </w:rPr>
        <w:t>َّ</w:t>
      </w:r>
      <w:r w:rsidRPr="00480AC4">
        <w:rPr>
          <w:rtl/>
        </w:rPr>
        <w:t xml:space="preserve"> تصور الإجماع على إمارة أبي بكر، في مثل تلك الظروف والملابسات، ضرب</w:t>
      </w:r>
      <w:r>
        <w:rPr>
          <w:rFonts w:hint="cs"/>
          <w:rtl/>
        </w:rPr>
        <w:t>ٌ</w:t>
      </w:r>
      <w:r w:rsidRPr="00480AC4">
        <w:rPr>
          <w:rtl/>
        </w:rPr>
        <w:t xml:space="preserve"> من المحال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أنساب الأشراف، البلاذري: ص 587.</w:t>
      </w:r>
    </w:p>
    <w:p w:rsidR="00FE4F18" w:rsidRDefault="00FE4F18" w:rsidP="00AD283C">
      <w:pPr>
        <w:pStyle w:val="libFootnote0"/>
      </w:pPr>
      <w:r w:rsidRPr="00480AC4">
        <w:rPr>
          <w:rtl/>
        </w:rPr>
        <w:t>2 - راجع حادثة التحريق فيما سبق.</w:t>
      </w:r>
    </w:p>
    <w:p w:rsidR="00FE4F18" w:rsidRDefault="00FE4F18" w:rsidP="00AD283C">
      <w:pPr>
        <w:pStyle w:val="libFootnote0"/>
      </w:pPr>
      <w:r w:rsidRPr="00480AC4">
        <w:rPr>
          <w:rtl/>
        </w:rPr>
        <w:t>3 - الخلافة ونشأة الأحزاب الإسلامية: ص 94.</w:t>
      </w:r>
    </w:p>
    <w:p w:rsidR="00FE4F18" w:rsidRDefault="00FE4F18" w:rsidP="00AD283C">
      <w:pPr>
        <w:pStyle w:val="libNormal"/>
        <w:rPr>
          <w:rtl/>
        </w:rPr>
      </w:pPr>
      <w:r>
        <w:rPr>
          <w:rtl/>
        </w:rPr>
        <w:br w:type="page"/>
      </w:r>
    </w:p>
    <w:p w:rsidR="00FE4F18" w:rsidRDefault="00FE4F18" w:rsidP="00EE515F">
      <w:pPr>
        <w:pStyle w:val="Heading2Center"/>
      </w:pPr>
      <w:bookmarkStart w:id="301" w:name="_Toc382042729"/>
      <w:r w:rsidRPr="00817B58">
        <w:rPr>
          <w:rtl/>
        </w:rPr>
        <w:lastRenderedPageBreak/>
        <w:t>عدول الصحابة عن النص</w:t>
      </w:r>
      <w:bookmarkEnd w:id="301"/>
    </w:p>
    <w:p w:rsidR="00FE4F18" w:rsidRDefault="00FE4F18" w:rsidP="00FE4F18">
      <w:pPr>
        <w:pStyle w:val="libNormal"/>
      </w:pPr>
      <w:r w:rsidRPr="00480AC4">
        <w:rPr>
          <w:rtl/>
        </w:rPr>
        <w:t xml:space="preserve">سؤال قد يرد في الأذهان: هل يعقل أن يسمع الصحابة باستخلاف النبي </w:t>
      </w:r>
      <w:r w:rsidR="00AD283C" w:rsidRPr="00AD283C">
        <w:rPr>
          <w:rStyle w:val="libAlaemChar"/>
          <w:rtl/>
        </w:rPr>
        <w:t>صلى‌الله‌عليه‌وآله‌وسلم</w:t>
      </w:r>
      <w:r w:rsidRPr="00480AC4">
        <w:rPr>
          <w:rtl/>
        </w:rPr>
        <w:t xml:space="preserve"> لعلي </w:t>
      </w:r>
      <w:r w:rsidR="00AD283C" w:rsidRPr="00AD283C">
        <w:rPr>
          <w:rStyle w:val="libAlaemChar"/>
          <w:rtl/>
        </w:rPr>
        <w:t>عليه‌السلام</w:t>
      </w:r>
      <w:r w:rsidRPr="00480AC4">
        <w:rPr>
          <w:rtl/>
        </w:rPr>
        <w:t xml:space="preserve"> ويبايعوه في غدير خم، ثم ينكثون بيعته؟</w:t>
      </w:r>
    </w:p>
    <w:p w:rsidR="00FE4F18" w:rsidRDefault="00FE4F18" w:rsidP="00FE4F18">
      <w:pPr>
        <w:pStyle w:val="libNormal"/>
      </w:pPr>
      <w:r w:rsidRPr="00480AC4">
        <w:rPr>
          <w:rtl/>
        </w:rPr>
        <w:t>إن</w:t>
      </w:r>
      <w:r>
        <w:rPr>
          <w:rFonts w:hint="cs"/>
          <w:rtl/>
        </w:rPr>
        <w:t>َّ</w:t>
      </w:r>
      <w:r w:rsidRPr="00480AC4">
        <w:rPr>
          <w:rtl/>
        </w:rPr>
        <w:t xml:space="preserve"> من فهم موضوع عدالة الصحابة واجتهادهم أمام المحكمات لا يعرض له هذا السؤال، فالخروج عن النص أمر</w:t>
      </w:r>
      <w:r>
        <w:rPr>
          <w:rFonts w:hint="cs"/>
          <w:rtl/>
        </w:rPr>
        <w:t>ٌ</w:t>
      </w:r>
      <w:r w:rsidRPr="00480AC4">
        <w:rPr>
          <w:rtl/>
        </w:rPr>
        <w:t xml:space="preserve"> شائع عند الصحابة. فهذا الذي لا يتصور خروج الصحابة عن النص في استخلاف علي نقول له: لماذا لا تعقل اجتهاد الصحابة أمام النص في استخلاف علي وتعقل اجتهادهم في رزية الخميس، وسرية أسامة، ويوم الحديبي</w:t>
      </w:r>
      <w:r>
        <w:rPr>
          <w:rFonts w:hint="cs"/>
          <w:rtl/>
        </w:rPr>
        <w:t>ّ</w:t>
      </w:r>
      <w:r w:rsidRPr="00480AC4">
        <w:rPr>
          <w:rtl/>
        </w:rPr>
        <w:t>ة، واجتهادهم في تحريم المتعة، وإلغاء سهم المؤلفة قلوبهم، و...؟!</w:t>
      </w:r>
    </w:p>
    <w:p w:rsidR="00FE4F18" w:rsidRDefault="00FE4F18" w:rsidP="00FE4F18">
      <w:pPr>
        <w:pStyle w:val="libNormal"/>
      </w:pPr>
      <w:r w:rsidRPr="00480AC4">
        <w:rPr>
          <w:rtl/>
        </w:rPr>
        <w:t>فإن قيل: إن</w:t>
      </w:r>
      <w:r>
        <w:rPr>
          <w:rFonts w:hint="cs"/>
          <w:rtl/>
        </w:rPr>
        <w:t>َّ</w:t>
      </w:r>
      <w:r w:rsidRPr="00480AC4">
        <w:rPr>
          <w:rtl/>
        </w:rPr>
        <w:t xml:space="preserve"> خروجهم عن هذه النصوص. كان لاجتهاد رأوه، قلنا: لم لا يقال إن</w:t>
      </w:r>
      <w:r>
        <w:rPr>
          <w:rFonts w:hint="cs"/>
          <w:rtl/>
        </w:rPr>
        <w:t>َّ</w:t>
      </w:r>
      <w:r w:rsidRPr="00480AC4">
        <w:rPr>
          <w:rtl/>
        </w:rPr>
        <w:t xml:space="preserve"> خروجهم عن نصوص الاستخلاف من قبيل هذا؟ والملك عقيم!</w:t>
      </w:r>
    </w:p>
    <w:p w:rsidR="00FE4F18" w:rsidRDefault="00FE4F18" w:rsidP="00FE4F18">
      <w:pPr>
        <w:pStyle w:val="libNormal"/>
      </w:pPr>
      <w:r w:rsidRPr="00480AC4">
        <w:rPr>
          <w:rtl/>
        </w:rPr>
        <w:t>وفعل الصحابة مع علي</w:t>
      </w:r>
      <w:r>
        <w:rPr>
          <w:rFonts w:hint="cs"/>
          <w:rtl/>
        </w:rPr>
        <w:t>ِّ</w:t>
      </w:r>
      <w:r w:rsidRPr="00480AC4">
        <w:rPr>
          <w:rtl/>
        </w:rPr>
        <w:t xml:space="preserve"> ليس بأعجب من فعل بني إسرائيل مع هارون. فحين ذهب موسى </w:t>
      </w:r>
      <w:r w:rsidR="00AD283C" w:rsidRPr="00AD283C">
        <w:rPr>
          <w:rStyle w:val="libAlaemChar"/>
          <w:rtl/>
        </w:rPr>
        <w:t>عليه‌السلام</w:t>
      </w:r>
      <w:r w:rsidRPr="00480AC4">
        <w:rPr>
          <w:rtl/>
        </w:rPr>
        <w:t xml:space="preserve"> لميقات ربه استخلف على أصحابه أخاه هارون ووعد قومه بأنه سيعود بعد ثلاثين ليلة، لكن الله أتمهن بعشر، فلما رجع موسى وجد قومه قد تركوا هارون وعكفوا على الع</w:t>
      </w:r>
      <w:r>
        <w:rPr>
          <w:rFonts w:hint="cs"/>
          <w:rtl/>
        </w:rPr>
        <w:t>ِ</w:t>
      </w:r>
      <w:r w:rsidRPr="00480AC4">
        <w:rPr>
          <w:rtl/>
        </w:rPr>
        <w:t xml:space="preserve">جل الذي صنعه السامري. فإذا جاز لأصحاب موسى أن يتركوا هارون، جاز لأصحاب محمد </w:t>
      </w:r>
      <w:r w:rsidR="00AD283C" w:rsidRPr="00AD283C">
        <w:rPr>
          <w:rStyle w:val="libAlaemChar"/>
          <w:rtl/>
        </w:rPr>
        <w:t>صلى‌الله‌عليه‌وآله‌وسلم</w:t>
      </w:r>
      <w:r w:rsidRPr="00480AC4">
        <w:rPr>
          <w:rtl/>
        </w:rPr>
        <w:t xml:space="preserve"> أن يتركوا عليا </w:t>
      </w:r>
      <w:r w:rsidR="00AD283C" w:rsidRPr="00AD283C">
        <w:rPr>
          <w:rStyle w:val="libAlaemChar"/>
          <w:rtl/>
        </w:rPr>
        <w:t>عليه‌السلام</w:t>
      </w:r>
      <w:r w:rsidRPr="00480AC4">
        <w:rPr>
          <w:rtl/>
        </w:rPr>
        <w:t xml:space="preserve"> الذي هو بمنزلة هارون من موسى </w:t>
      </w:r>
      <w:r w:rsidR="00AD283C" w:rsidRPr="00AD283C">
        <w:rPr>
          <w:rStyle w:val="libAlaemChar"/>
          <w:rtl/>
        </w:rPr>
        <w:t>عليهما‌السلام</w:t>
      </w:r>
      <w:r w:rsidRPr="00480AC4">
        <w:rPr>
          <w:rtl/>
        </w:rPr>
        <w:t xml:space="preserve"> عند النبي </w:t>
      </w:r>
      <w:r w:rsidR="00AD283C" w:rsidRPr="00AD283C">
        <w:rPr>
          <w:rStyle w:val="libAlaemChar"/>
          <w:rtl/>
        </w:rPr>
        <w:t>صلى‌الله‌عليه‌وآله‌وسلم</w:t>
      </w:r>
      <w:r w:rsidRPr="00480AC4">
        <w:rPr>
          <w:rtl/>
        </w:rPr>
        <w:t>، فالناس هم الناس، والزمان هو الزمان!</w:t>
      </w:r>
    </w:p>
    <w:p w:rsidR="00FE4F18" w:rsidRDefault="00FE4F18" w:rsidP="00FE4F18">
      <w:pPr>
        <w:pStyle w:val="libNormal"/>
      </w:pPr>
      <w:r w:rsidRPr="00480AC4">
        <w:rPr>
          <w:rtl/>
        </w:rPr>
        <w:t>وإعراض الصحابة عن هارون محمد مصداق</w:t>
      </w:r>
      <w:r>
        <w:rPr>
          <w:rFonts w:hint="cs"/>
          <w:rtl/>
        </w:rPr>
        <w:t>ٌ</w:t>
      </w:r>
      <w:r w:rsidRPr="00480AC4">
        <w:rPr>
          <w:rtl/>
        </w:rPr>
        <w:t xml:space="preserve"> لقول النبي لأصحابه: " لتتبعن</w:t>
      </w:r>
      <w:r>
        <w:rPr>
          <w:rFonts w:hint="cs"/>
          <w:rtl/>
        </w:rPr>
        <w:t>َّ</w:t>
      </w:r>
      <w:r w:rsidRPr="00480AC4">
        <w:rPr>
          <w:rtl/>
        </w:rPr>
        <w:t xml:space="preserve"> سنن م</w:t>
      </w:r>
      <w:r>
        <w:rPr>
          <w:rFonts w:hint="cs"/>
          <w:rtl/>
        </w:rPr>
        <w:t>َ</w:t>
      </w:r>
      <w:r w:rsidRPr="00480AC4">
        <w:rPr>
          <w:rtl/>
        </w:rPr>
        <w:t>ن قبلكم شبرا بشبر وذراعا بذراع، حتى لو سلكوا جحر ضب</w:t>
      </w:r>
      <w:r>
        <w:rPr>
          <w:rFonts w:hint="cs"/>
          <w:rtl/>
        </w:rPr>
        <w:t>ٍّ</w:t>
      </w:r>
      <w:r w:rsidRPr="00480AC4">
        <w:rPr>
          <w:rtl/>
        </w:rPr>
        <w:t xml:space="preserve"> لسلكتموه!! قلنا:</w:t>
      </w:r>
    </w:p>
    <w:p w:rsidR="00FE4F18" w:rsidRDefault="00FE4F18" w:rsidP="00FE4F18">
      <w:pPr>
        <w:pStyle w:val="libNormal"/>
      </w:pPr>
      <w:r w:rsidRPr="00480AC4">
        <w:rPr>
          <w:rtl/>
        </w:rPr>
        <w:t xml:space="preserve">يارسول الله اليهود والنصارى، قال فمن؟! " </w:t>
      </w:r>
      <w:r w:rsidRPr="00AD283C">
        <w:rPr>
          <w:rStyle w:val="libFootnotenumChar"/>
          <w:rtl/>
        </w:rPr>
        <w:t>(1)</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البخاري: كتاب الأنبياء، باب ماذكر عن بني اسرائيل.</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وقد قال الصحابة للنبي </w:t>
      </w:r>
      <w:r w:rsidR="00AD283C" w:rsidRPr="00AD283C">
        <w:rPr>
          <w:rStyle w:val="libAlaemChar"/>
          <w:rtl/>
        </w:rPr>
        <w:t>صلى‌الله‌عليه‌وآله‌وسلم</w:t>
      </w:r>
      <w:r w:rsidRPr="00480AC4">
        <w:rPr>
          <w:rtl/>
        </w:rPr>
        <w:t xml:space="preserve">: " إنا إذا كنا عندك كنا على حال وإذا خرجنا من عندك همتنا الدنيا وأهلونا " </w:t>
      </w:r>
      <w:r w:rsidRPr="00AD283C">
        <w:rPr>
          <w:rStyle w:val="libFootnotenumChar"/>
          <w:rtl/>
        </w:rPr>
        <w:t>(1)</w:t>
      </w:r>
      <w:r w:rsidRPr="00480AC4">
        <w:rPr>
          <w:rtl/>
        </w:rPr>
        <w:t>.</w:t>
      </w:r>
    </w:p>
    <w:p w:rsidR="00FE4F18" w:rsidRDefault="00FE4F18" w:rsidP="00FE4F18">
      <w:pPr>
        <w:pStyle w:val="libNormal"/>
      </w:pPr>
      <w:r w:rsidRPr="00480AC4">
        <w:rPr>
          <w:rtl/>
        </w:rPr>
        <w:t xml:space="preserve">فالصحابة ما إن افترقوا عن النبي </w:t>
      </w:r>
      <w:r w:rsidR="00AD283C" w:rsidRPr="00AD283C">
        <w:rPr>
          <w:rStyle w:val="libAlaemChar"/>
          <w:rtl/>
        </w:rPr>
        <w:t>صلى‌الله‌عليه‌وآله‌وسلم</w:t>
      </w:r>
      <w:r w:rsidRPr="00480AC4">
        <w:rPr>
          <w:rtl/>
        </w:rPr>
        <w:t xml:space="preserve"> لاتهمهم إلا</w:t>
      </w:r>
      <w:r>
        <w:rPr>
          <w:rFonts w:hint="cs"/>
          <w:rtl/>
        </w:rPr>
        <w:t>ّ</w:t>
      </w:r>
      <w:r w:rsidRPr="00480AC4">
        <w:rPr>
          <w:rtl/>
        </w:rPr>
        <w:t xml:space="preserve"> الدنيا أو أهلوهم، فكيف يكون حالهم إذا مات النبي </w:t>
      </w:r>
      <w:r w:rsidR="00AD283C" w:rsidRPr="00AD283C">
        <w:rPr>
          <w:rStyle w:val="libAlaemChar"/>
          <w:rtl/>
        </w:rPr>
        <w:t>صلى‌الله‌عليه‌وآله‌وسلم</w:t>
      </w:r>
      <w:r w:rsidRPr="00480AC4">
        <w:rPr>
          <w:rtl/>
        </w:rPr>
        <w:t xml:space="preserve"> وانقطع عنهم؟!</w:t>
      </w:r>
    </w:p>
    <w:p w:rsidR="00FE4F18" w:rsidRDefault="00FE4F18" w:rsidP="00EE515F">
      <w:pPr>
        <w:pStyle w:val="libNormal"/>
      </w:pPr>
      <w:r w:rsidRPr="00480AC4">
        <w:rPr>
          <w:rtl/>
        </w:rPr>
        <w:t>ولا نعجب من فعل الصحابة هذا والله يقول فيهم:</w:t>
      </w:r>
      <w:r w:rsidRPr="00EE515F">
        <w:rPr>
          <w:rtl/>
        </w:rPr>
        <w:t xml:space="preserve"> </w:t>
      </w:r>
      <w:r w:rsidRPr="00091063">
        <w:rPr>
          <w:rStyle w:val="libAlaemChar"/>
          <w:rtl/>
        </w:rPr>
        <w:t>(</w:t>
      </w:r>
      <w:r w:rsidR="00EE515F">
        <w:rPr>
          <w:rStyle w:val="libAieChar"/>
          <w:rFonts w:hint="cs"/>
          <w:rtl/>
        </w:rPr>
        <w:t xml:space="preserve"> </w:t>
      </w:r>
      <w:r w:rsidR="00EE515F" w:rsidRPr="00EE515F">
        <w:rPr>
          <w:rStyle w:val="libAieChar"/>
          <w:rFonts w:hint="cs"/>
          <w:rtl/>
        </w:rPr>
        <w:t>وَمَا</w:t>
      </w:r>
      <w:r w:rsidR="00EE515F" w:rsidRPr="00EE515F">
        <w:rPr>
          <w:rStyle w:val="libAieChar"/>
          <w:rtl/>
        </w:rPr>
        <w:t xml:space="preserve"> </w:t>
      </w:r>
      <w:r w:rsidR="00EE515F" w:rsidRPr="00EE515F">
        <w:rPr>
          <w:rStyle w:val="libAieChar"/>
          <w:rFonts w:hint="cs"/>
          <w:rtl/>
        </w:rPr>
        <w:t>مُحَمَّدٌ</w:t>
      </w:r>
      <w:r w:rsidR="00EE515F" w:rsidRPr="00EE515F">
        <w:rPr>
          <w:rStyle w:val="libAieChar"/>
          <w:rtl/>
        </w:rPr>
        <w:t xml:space="preserve"> </w:t>
      </w:r>
      <w:r w:rsidR="00EE515F" w:rsidRPr="00EE515F">
        <w:rPr>
          <w:rStyle w:val="libAieChar"/>
          <w:rFonts w:hint="cs"/>
          <w:rtl/>
        </w:rPr>
        <w:t>إِلَّا</w:t>
      </w:r>
      <w:r w:rsidR="00EE515F" w:rsidRPr="00EE515F">
        <w:rPr>
          <w:rStyle w:val="libAieChar"/>
          <w:rtl/>
        </w:rPr>
        <w:t xml:space="preserve"> </w:t>
      </w:r>
      <w:r w:rsidR="00EE515F" w:rsidRPr="00EE515F">
        <w:rPr>
          <w:rStyle w:val="libAieChar"/>
          <w:rFonts w:hint="cs"/>
          <w:rtl/>
        </w:rPr>
        <w:t>رَسُولٌ</w:t>
      </w:r>
      <w:r w:rsidR="00EE515F" w:rsidRPr="00EE515F">
        <w:rPr>
          <w:rStyle w:val="libAieChar"/>
          <w:rtl/>
        </w:rPr>
        <w:t xml:space="preserve"> </w:t>
      </w:r>
      <w:r w:rsidR="00EE515F" w:rsidRPr="00EE515F">
        <w:rPr>
          <w:rStyle w:val="libAieChar"/>
          <w:rFonts w:hint="cs"/>
          <w:rtl/>
        </w:rPr>
        <w:t>قَدْ</w:t>
      </w:r>
      <w:r w:rsidR="00EE515F" w:rsidRPr="00EE515F">
        <w:rPr>
          <w:rStyle w:val="libAieChar"/>
          <w:rtl/>
        </w:rPr>
        <w:t xml:space="preserve"> </w:t>
      </w:r>
      <w:r w:rsidR="00EE515F" w:rsidRPr="00EE515F">
        <w:rPr>
          <w:rStyle w:val="libAieChar"/>
          <w:rFonts w:hint="cs"/>
          <w:rtl/>
        </w:rPr>
        <w:t>خَلَتْ</w:t>
      </w:r>
      <w:r w:rsidR="00EE515F" w:rsidRPr="00EE515F">
        <w:rPr>
          <w:rStyle w:val="libAieChar"/>
          <w:rtl/>
        </w:rPr>
        <w:t xml:space="preserve"> </w:t>
      </w:r>
      <w:r w:rsidR="00EE515F" w:rsidRPr="00EE515F">
        <w:rPr>
          <w:rStyle w:val="libAieChar"/>
          <w:rFonts w:hint="cs"/>
          <w:rtl/>
        </w:rPr>
        <w:t>مِن</w:t>
      </w:r>
      <w:r w:rsidR="00EE515F" w:rsidRPr="00EE515F">
        <w:rPr>
          <w:rStyle w:val="libAieChar"/>
          <w:rtl/>
        </w:rPr>
        <w:t xml:space="preserve"> </w:t>
      </w:r>
      <w:r w:rsidR="00EE515F" w:rsidRPr="00EE515F">
        <w:rPr>
          <w:rStyle w:val="libAieChar"/>
          <w:rFonts w:hint="cs"/>
          <w:rtl/>
        </w:rPr>
        <w:t>قَبْلِهِ</w:t>
      </w:r>
      <w:r w:rsidR="00EE515F" w:rsidRPr="00EE515F">
        <w:rPr>
          <w:rStyle w:val="libAieChar"/>
          <w:rtl/>
        </w:rPr>
        <w:t xml:space="preserve"> </w:t>
      </w:r>
      <w:r w:rsidR="00EE515F" w:rsidRPr="00EE515F">
        <w:rPr>
          <w:rStyle w:val="libAieChar"/>
          <w:rFonts w:hint="cs"/>
          <w:rtl/>
        </w:rPr>
        <w:t>الرُّسُلُ</w:t>
      </w:r>
      <w:r w:rsidR="00EE515F" w:rsidRPr="00EE515F">
        <w:rPr>
          <w:rStyle w:val="libAieChar"/>
          <w:rtl/>
        </w:rPr>
        <w:t xml:space="preserve"> </w:t>
      </w:r>
      <w:r w:rsidR="00EE515F" w:rsidRPr="00EE515F">
        <w:rPr>
          <w:rStyle w:val="libAieChar"/>
          <w:rFonts w:hint="cs"/>
          <w:rtl/>
        </w:rPr>
        <w:t>أَفَإِن</w:t>
      </w:r>
      <w:r w:rsidR="00EE515F" w:rsidRPr="00EE515F">
        <w:rPr>
          <w:rStyle w:val="libAieChar"/>
          <w:rtl/>
        </w:rPr>
        <w:t xml:space="preserve"> </w:t>
      </w:r>
      <w:r w:rsidR="00EE515F" w:rsidRPr="00EE515F">
        <w:rPr>
          <w:rStyle w:val="libAieChar"/>
          <w:rFonts w:hint="cs"/>
          <w:rtl/>
        </w:rPr>
        <w:t>مَّاتَ</w:t>
      </w:r>
      <w:r w:rsidR="00EE515F" w:rsidRPr="00EE515F">
        <w:rPr>
          <w:rStyle w:val="libAieChar"/>
          <w:rtl/>
        </w:rPr>
        <w:t xml:space="preserve"> </w:t>
      </w:r>
      <w:r w:rsidR="00EE515F" w:rsidRPr="00EE515F">
        <w:rPr>
          <w:rStyle w:val="libAieChar"/>
          <w:rFonts w:hint="cs"/>
          <w:rtl/>
        </w:rPr>
        <w:t>أَوْ</w:t>
      </w:r>
      <w:r w:rsidR="00EE515F" w:rsidRPr="00EE515F">
        <w:rPr>
          <w:rStyle w:val="libAieChar"/>
          <w:rtl/>
        </w:rPr>
        <w:t xml:space="preserve"> </w:t>
      </w:r>
      <w:r w:rsidR="00EE515F" w:rsidRPr="00EE515F">
        <w:rPr>
          <w:rStyle w:val="libAieChar"/>
          <w:rFonts w:hint="cs"/>
          <w:rtl/>
        </w:rPr>
        <w:t>قُتِلَ</w:t>
      </w:r>
      <w:r w:rsidR="00EE515F" w:rsidRPr="00EE515F">
        <w:rPr>
          <w:rStyle w:val="libAieChar"/>
          <w:rtl/>
        </w:rPr>
        <w:t xml:space="preserve"> </w:t>
      </w:r>
      <w:r w:rsidR="00EE515F" w:rsidRPr="00EE515F">
        <w:rPr>
          <w:rStyle w:val="libAieChar"/>
          <w:rFonts w:hint="cs"/>
          <w:rtl/>
        </w:rPr>
        <w:t>انقَلَبْتُمْ</w:t>
      </w:r>
      <w:r w:rsidR="00EE515F" w:rsidRPr="00EE515F">
        <w:rPr>
          <w:rStyle w:val="libAieChar"/>
          <w:rtl/>
        </w:rPr>
        <w:t xml:space="preserve"> </w:t>
      </w:r>
      <w:r w:rsidR="00EE515F" w:rsidRPr="00EE515F">
        <w:rPr>
          <w:rStyle w:val="libAieChar"/>
          <w:rFonts w:hint="cs"/>
          <w:rtl/>
        </w:rPr>
        <w:t>عَلَىٰ</w:t>
      </w:r>
      <w:r w:rsidR="00EE515F" w:rsidRPr="00EE515F">
        <w:rPr>
          <w:rStyle w:val="libAieChar"/>
          <w:rtl/>
        </w:rPr>
        <w:t xml:space="preserve"> </w:t>
      </w:r>
      <w:r w:rsidR="00EE515F" w:rsidRPr="00EE515F">
        <w:rPr>
          <w:rStyle w:val="libAieChar"/>
          <w:rFonts w:hint="cs"/>
          <w:rtl/>
        </w:rPr>
        <w:t>أَعْقَابِكُمْ</w:t>
      </w:r>
      <w:r w:rsidR="00EE515F" w:rsidRPr="00EE515F">
        <w:rPr>
          <w:rStyle w:val="libAieChar"/>
          <w:rtl/>
        </w:rPr>
        <w:t xml:space="preserve"> </w:t>
      </w:r>
      <w:r w:rsidR="00EE515F" w:rsidRPr="00EE515F">
        <w:rPr>
          <w:rStyle w:val="libAieChar"/>
          <w:rFonts w:hint="cs"/>
          <w:rtl/>
        </w:rPr>
        <w:t>وَمَن</w:t>
      </w:r>
      <w:r w:rsidR="00EE515F" w:rsidRPr="00EE515F">
        <w:rPr>
          <w:rStyle w:val="libAieChar"/>
          <w:rtl/>
        </w:rPr>
        <w:t xml:space="preserve"> </w:t>
      </w:r>
      <w:r w:rsidR="00EE515F" w:rsidRPr="00EE515F">
        <w:rPr>
          <w:rStyle w:val="libAieChar"/>
          <w:rFonts w:hint="cs"/>
          <w:rtl/>
        </w:rPr>
        <w:t>يَنقَلِبْ</w:t>
      </w:r>
      <w:r w:rsidR="00EE515F" w:rsidRPr="00EE515F">
        <w:rPr>
          <w:rStyle w:val="libAieChar"/>
          <w:rtl/>
        </w:rPr>
        <w:t xml:space="preserve"> </w:t>
      </w:r>
      <w:r w:rsidR="00EE515F" w:rsidRPr="00EE515F">
        <w:rPr>
          <w:rStyle w:val="libAieChar"/>
          <w:rFonts w:hint="cs"/>
          <w:rtl/>
        </w:rPr>
        <w:t>عَلَىٰ</w:t>
      </w:r>
      <w:r w:rsidR="00EE515F" w:rsidRPr="00EE515F">
        <w:rPr>
          <w:rStyle w:val="libAieChar"/>
          <w:rtl/>
        </w:rPr>
        <w:t xml:space="preserve"> </w:t>
      </w:r>
      <w:r w:rsidR="00EE515F" w:rsidRPr="00EE515F">
        <w:rPr>
          <w:rStyle w:val="libAieChar"/>
          <w:rFonts w:hint="cs"/>
          <w:rtl/>
        </w:rPr>
        <w:t>عَقِبَيْهِ</w:t>
      </w:r>
      <w:r w:rsidR="00EE515F" w:rsidRPr="00EE515F">
        <w:rPr>
          <w:rStyle w:val="libAieChar"/>
          <w:rtl/>
        </w:rPr>
        <w:t xml:space="preserve"> </w:t>
      </w:r>
      <w:r w:rsidR="00EE515F" w:rsidRPr="00EE515F">
        <w:rPr>
          <w:rStyle w:val="libAieChar"/>
          <w:rFonts w:hint="cs"/>
          <w:rtl/>
        </w:rPr>
        <w:t>فَلَن</w:t>
      </w:r>
      <w:r w:rsidR="00EE515F" w:rsidRPr="00EE515F">
        <w:rPr>
          <w:rStyle w:val="libAieChar"/>
          <w:rtl/>
        </w:rPr>
        <w:t xml:space="preserve"> </w:t>
      </w:r>
      <w:r w:rsidR="00EE515F" w:rsidRPr="00EE515F">
        <w:rPr>
          <w:rStyle w:val="libAieChar"/>
          <w:rFonts w:hint="cs"/>
          <w:rtl/>
        </w:rPr>
        <w:t>يَضُرَّ</w:t>
      </w:r>
      <w:r w:rsidR="00EE515F" w:rsidRPr="00EE515F">
        <w:rPr>
          <w:rStyle w:val="libAieChar"/>
          <w:rtl/>
        </w:rPr>
        <w:t xml:space="preserve"> </w:t>
      </w:r>
      <w:r w:rsidR="00EE515F" w:rsidRPr="00EE515F">
        <w:rPr>
          <w:rStyle w:val="libAieChar"/>
          <w:rFonts w:hint="cs"/>
          <w:rtl/>
        </w:rPr>
        <w:t>اللَّـهَ</w:t>
      </w:r>
      <w:r w:rsidR="00EE515F" w:rsidRPr="00EE515F">
        <w:rPr>
          <w:rStyle w:val="libAieChar"/>
          <w:rtl/>
        </w:rPr>
        <w:t xml:space="preserve"> </w:t>
      </w:r>
      <w:r w:rsidR="00EE515F" w:rsidRPr="00EE515F">
        <w:rPr>
          <w:rStyle w:val="libAieChar"/>
          <w:rFonts w:hint="cs"/>
          <w:rtl/>
        </w:rPr>
        <w:t>شَيْئًا</w:t>
      </w:r>
      <w:r w:rsidR="00EE515F" w:rsidRPr="00EE515F">
        <w:rPr>
          <w:rStyle w:val="libAieChar"/>
          <w:rtl/>
        </w:rPr>
        <w:t xml:space="preserve"> </w:t>
      </w:r>
      <w:r w:rsidR="00EE515F" w:rsidRPr="00EE515F">
        <w:rPr>
          <w:rStyle w:val="libAieChar"/>
          <w:rFonts w:hint="cs"/>
          <w:rtl/>
        </w:rPr>
        <w:t>وَسَيَجْزِي</w:t>
      </w:r>
      <w:r w:rsidR="00EE515F" w:rsidRPr="00EE515F">
        <w:rPr>
          <w:rStyle w:val="libAieChar"/>
          <w:rtl/>
        </w:rPr>
        <w:t xml:space="preserve"> </w:t>
      </w:r>
      <w:r w:rsidR="00EE515F" w:rsidRPr="00EE515F">
        <w:rPr>
          <w:rStyle w:val="libAieChar"/>
          <w:rFonts w:hint="cs"/>
          <w:rtl/>
        </w:rPr>
        <w:t>اللَّـهُ</w:t>
      </w:r>
      <w:r w:rsidR="00EE515F" w:rsidRPr="00EE515F">
        <w:rPr>
          <w:rStyle w:val="libAieChar"/>
          <w:rtl/>
        </w:rPr>
        <w:t xml:space="preserve"> </w:t>
      </w:r>
      <w:r w:rsidR="00EE515F" w:rsidRPr="00EE515F">
        <w:rPr>
          <w:rStyle w:val="libAieChar"/>
          <w:rFonts w:hint="cs"/>
          <w:rtl/>
        </w:rPr>
        <w:t>الشَّاكِرِينَ</w:t>
      </w:r>
      <w:r w:rsidR="00EE515F">
        <w:rPr>
          <w:rStyle w:val="libAieChar"/>
          <w:rFonts w:hint="cs"/>
          <w:rtl/>
        </w:rPr>
        <w:t xml:space="preserve"> </w:t>
      </w:r>
      <w:r w:rsidRPr="00091063">
        <w:rPr>
          <w:rStyle w:val="libAlaemChar"/>
          <w:rtl/>
        </w:rPr>
        <w:t>)</w:t>
      </w:r>
      <w:r w:rsidRPr="00EE515F">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 xml:space="preserve">وكيف نعجب من فعلهم بعد إخبار النبي بورود أصحابه النار، وقوله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xml:space="preserve">" فلا أراه يخلص منهم إلا مثل همل النعم " وكيف نستبعد ذلك بعد مناداة 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 إنك لا تدري ما أحدثوا بعدك " أو " إنهم ارتدوا على أدبارهم القهقرى "!!</w:t>
      </w:r>
    </w:p>
    <w:p w:rsidR="00FE4F18" w:rsidRDefault="00FE4F18" w:rsidP="00FE4F18">
      <w:pPr>
        <w:pStyle w:val="libNormal"/>
      </w:pPr>
      <w:r w:rsidRPr="00480AC4">
        <w:rPr>
          <w:rtl/>
        </w:rPr>
        <w:t xml:space="preserve">لقد كان الصحابة يصلون ويصومون ويحجون ويقومون بسائر الفرائض، فلماذا لا يخلص منهم إلا مثل همل النعم؟ نعم ليس هناك تفسير إلا أنهم نكثوا البيعة بتركهم آل البيت </w:t>
      </w:r>
      <w:r w:rsidR="00AD283C" w:rsidRPr="00AD283C">
        <w:rPr>
          <w:rStyle w:val="libAlaemChar"/>
          <w:rtl/>
        </w:rPr>
        <w:t>عليهم‌السلام</w:t>
      </w:r>
      <w:r w:rsidRPr="00480AC4">
        <w:rPr>
          <w:rtl/>
        </w:rPr>
        <w:t>.</w:t>
      </w:r>
    </w:p>
    <w:p w:rsidR="00FE4F18" w:rsidRDefault="00FE4F18" w:rsidP="00FE4F18">
      <w:pPr>
        <w:pStyle w:val="libNormal"/>
      </w:pPr>
      <w:r w:rsidRPr="00480AC4">
        <w:rPr>
          <w:rtl/>
        </w:rPr>
        <w:t xml:space="preserve">وكيف لا نستهجن فعلهم، والنبي </w:t>
      </w:r>
      <w:r w:rsidR="00AD283C" w:rsidRPr="00AD283C">
        <w:rPr>
          <w:rStyle w:val="libAlaemChar"/>
          <w:rtl/>
        </w:rPr>
        <w:t>صلى‌الله‌عليه‌وآله‌وسلم</w:t>
      </w:r>
      <w:r w:rsidRPr="00480AC4">
        <w:rPr>
          <w:rtl/>
        </w:rPr>
        <w:t xml:space="preserve"> يقول لعلي </w:t>
      </w:r>
      <w:r w:rsidR="00AD283C" w:rsidRPr="00AD283C">
        <w:rPr>
          <w:rStyle w:val="libAlaemChar"/>
          <w:rtl/>
        </w:rPr>
        <w:t>عليه‌السلام</w:t>
      </w:r>
      <w:r w:rsidRPr="00480AC4">
        <w:rPr>
          <w:rtl/>
        </w:rPr>
        <w:t>: " إن</w:t>
      </w:r>
      <w:r>
        <w:rPr>
          <w:rFonts w:hint="cs"/>
          <w:rtl/>
        </w:rPr>
        <w:t>َّ</w:t>
      </w:r>
      <w:r w:rsidRPr="00480AC4">
        <w:rPr>
          <w:rtl/>
        </w:rPr>
        <w:t xml:space="preserve"> الأمة ستغدر بك من بعدي "؟! (إنه لقول رسول كريم).</w:t>
      </w:r>
    </w:p>
    <w:p w:rsidR="00FE4F18" w:rsidRDefault="00FE4F18" w:rsidP="00FE4F18">
      <w:pPr>
        <w:pStyle w:val="libNormal"/>
      </w:pPr>
      <w:r w:rsidRPr="00480AC4">
        <w:rPr>
          <w:rtl/>
        </w:rPr>
        <w:t>هذان طلحة والزبير بايعا عليا، وخرجا عليه، فإذا جاز لهما نكث بيعة علي، جاز لأبي بكر وعمر نكث بيعة علي ولا فرق، فالشيخان من الصحابة العدول، وطلحة والزبير من الصحابة العدول أيضا باتفاق أهل السنة.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مجمع الزوائد: 10</w:t>
      </w:r>
      <w:r w:rsidR="00692C19">
        <w:rPr>
          <w:rtl/>
        </w:rPr>
        <w:t>/</w:t>
      </w:r>
      <w:r w:rsidRPr="00480AC4">
        <w:rPr>
          <w:rtl/>
        </w:rPr>
        <w:t>310، قال: رواه أبو يعلى ورجاله رجال الصحيح.</w:t>
      </w:r>
    </w:p>
    <w:p w:rsidR="00FE4F18" w:rsidRDefault="00FE4F18" w:rsidP="00AD283C">
      <w:pPr>
        <w:pStyle w:val="libFootnote0"/>
      </w:pPr>
      <w:r w:rsidRPr="00480AC4">
        <w:rPr>
          <w:rtl/>
        </w:rPr>
        <w:t>2 - آل عمران: 144.</w:t>
      </w:r>
    </w:p>
    <w:p w:rsidR="00FE4F18" w:rsidRDefault="00FE4F18" w:rsidP="00AD283C">
      <w:pPr>
        <w:pStyle w:val="libNormal"/>
        <w:rPr>
          <w:rtl/>
        </w:rPr>
      </w:pPr>
      <w:r>
        <w:rPr>
          <w:rtl/>
        </w:rPr>
        <w:br w:type="page"/>
      </w:r>
    </w:p>
    <w:p w:rsidR="00FE4F18" w:rsidRDefault="00FE4F18" w:rsidP="00EE515F">
      <w:pPr>
        <w:pStyle w:val="Heading2Center"/>
      </w:pPr>
      <w:bookmarkStart w:id="302" w:name="_Toc382042730"/>
      <w:r w:rsidRPr="00817740">
        <w:rPr>
          <w:rtl/>
        </w:rPr>
        <w:lastRenderedPageBreak/>
        <w:t>وفي الختام</w:t>
      </w:r>
      <w:bookmarkEnd w:id="302"/>
    </w:p>
    <w:p w:rsidR="00FE4F18" w:rsidRDefault="00FE4F18" w:rsidP="00FE4F18">
      <w:pPr>
        <w:pStyle w:val="libNormal"/>
      </w:pPr>
      <w:r w:rsidRPr="00480AC4">
        <w:rPr>
          <w:rtl/>
        </w:rPr>
        <w:t>إن</w:t>
      </w:r>
      <w:r>
        <w:rPr>
          <w:rFonts w:hint="cs"/>
          <w:rtl/>
        </w:rPr>
        <w:t>َّ</w:t>
      </w:r>
      <w:r w:rsidRPr="00480AC4">
        <w:rPr>
          <w:rtl/>
        </w:rPr>
        <w:t xml:space="preserve"> إمامة علي </w:t>
      </w:r>
      <w:r w:rsidR="00AD283C" w:rsidRPr="00AD283C">
        <w:rPr>
          <w:rStyle w:val="libAlaemChar"/>
          <w:rtl/>
        </w:rPr>
        <w:t>عليه‌السلام</w:t>
      </w:r>
      <w:r w:rsidRPr="00480AC4">
        <w:rPr>
          <w:rtl/>
        </w:rPr>
        <w:t xml:space="preserve"> ثابتة في الكتاب والسنة.</w:t>
      </w:r>
    </w:p>
    <w:p w:rsidR="00FE4F18" w:rsidRDefault="00FE4F18" w:rsidP="00FE4F18">
      <w:pPr>
        <w:pStyle w:val="libNormal"/>
      </w:pPr>
      <w:r w:rsidRPr="00480AC4">
        <w:rPr>
          <w:rtl/>
        </w:rPr>
        <w:t>ربما يذكر أهل السنة أدلتهم وهي، آيات الشورى، إمامة أبي بكر في الصلاة، وإجماع الصحابة.</w:t>
      </w:r>
    </w:p>
    <w:p w:rsidR="00FE4F18" w:rsidRDefault="00FE4F18" w:rsidP="00FE4F18">
      <w:pPr>
        <w:pStyle w:val="libNormal"/>
      </w:pPr>
      <w:r w:rsidRPr="00480AC4">
        <w:rPr>
          <w:rtl/>
        </w:rPr>
        <w:t>ونحن أثبتنا سابقا بما لا يبقى معه مجال للشك فيه: أن</w:t>
      </w:r>
      <w:r>
        <w:rPr>
          <w:rFonts w:hint="cs"/>
          <w:rtl/>
        </w:rPr>
        <w:t>َّ</w:t>
      </w:r>
      <w:r w:rsidRPr="00480AC4">
        <w:rPr>
          <w:rtl/>
        </w:rPr>
        <w:t xml:space="preserve"> هذه الأدلة في غير محلها، بخلاف أدلة الإمامية.</w:t>
      </w:r>
    </w:p>
    <w:p w:rsidR="00FE4F18" w:rsidRDefault="00FE4F18" w:rsidP="00FE4F18">
      <w:pPr>
        <w:pStyle w:val="libNormal"/>
      </w:pPr>
      <w:r w:rsidRPr="00480AC4">
        <w:rPr>
          <w:rtl/>
        </w:rPr>
        <w:t>وإني لأعجب من المسلم كيف يتمسك بهذه الأدلة، ويترك الأدلة الإلهية والنصوص النبوية البين</w:t>
      </w:r>
      <w:r>
        <w:rPr>
          <w:rFonts w:hint="cs"/>
          <w:rtl/>
        </w:rPr>
        <w:t>ِّ</w:t>
      </w:r>
      <w:r w:rsidRPr="00480AC4">
        <w:rPr>
          <w:rtl/>
        </w:rPr>
        <w:t>ة كالشمس عند الزوال في ثبوتها ودلالتها.</w:t>
      </w:r>
    </w:p>
    <w:p w:rsidR="00FE4F18" w:rsidRDefault="00FE4F18" w:rsidP="00AD283C">
      <w:pPr>
        <w:pStyle w:val="libNormal"/>
        <w:rPr>
          <w:rtl/>
        </w:rPr>
      </w:pPr>
      <w:r>
        <w:rPr>
          <w:rtl/>
        </w:rPr>
        <w:br w:type="page"/>
      </w:r>
    </w:p>
    <w:p w:rsidR="00FE4F18" w:rsidRDefault="00FE4F18" w:rsidP="00EE515F">
      <w:pPr>
        <w:pStyle w:val="Heading1Center"/>
      </w:pPr>
      <w:bookmarkStart w:id="303" w:name="_Toc382042731"/>
      <w:r w:rsidRPr="006D6D19">
        <w:rPr>
          <w:rtl/>
        </w:rPr>
        <w:lastRenderedPageBreak/>
        <w:t>الفصل الرابع</w:t>
      </w:r>
      <w:bookmarkEnd w:id="303"/>
    </w:p>
    <w:p w:rsidR="00FE4F18" w:rsidRDefault="00FE4F18" w:rsidP="00EE515F">
      <w:pPr>
        <w:pStyle w:val="Heading1Center"/>
      </w:pPr>
      <w:bookmarkStart w:id="304" w:name="_Toc382042732"/>
      <w:r w:rsidRPr="006D6D19">
        <w:rPr>
          <w:rtl/>
        </w:rPr>
        <w:t>الأئمة الاثنا عشر</w:t>
      </w:r>
      <w:bookmarkEnd w:id="304"/>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tbl>
      <w:tblPr>
        <w:tblStyle w:val="TableGrid"/>
        <w:bidiVisual/>
        <w:tblW w:w="4562" w:type="pct"/>
        <w:tblInd w:w="384" w:type="dxa"/>
        <w:tblLook w:val="01E0"/>
      </w:tblPr>
      <w:tblGrid>
        <w:gridCol w:w="3534"/>
        <w:gridCol w:w="272"/>
        <w:gridCol w:w="3504"/>
      </w:tblGrid>
      <w:tr w:rsidR="00EE515F" w:rsidTr="00EE515F">
        <w:trPr>
          <w:trHeight w:val="350"/>
        </w:trPr>
        <w:tc>
          <w:tcPr>
            <w:tcW w:w="3534" w:type="dxa"/>
            <w:shd w:val="clear" w:color="auto" w:fill="auto"/>
          </w:tcPr>
          <w:p w:rsidR="00EE515F" w:rsidRDefault="00EE515F" w:rsidP="00F1580E">
            <w:pPr>
              <w:pStyle w:val="libPoem"/>
            </w:pPr>
            <w:r w:rsidRPr="00480AC4">
              <w:rPr>
                <w:rtl/>
              </w:rPr>
              <w:lastRenderedPageBreak/>
              <w:t>ه</w:t>
            </w:r>
            <w:r>
              <w:rPr>
                <w:rFonts w:hint="cs"/>
                <w:rtl/>
              </w:rPr>
              <w:t>ُ</w:t>
            </w:r>
            <w:r w:rsidRPr="00480AC4">
              <w:rPr>
                <w:rtl/>
              </w:rPr>
              <w:t>م</w:t>
            </w:r>
            <w:r>
              <w:rPr>
                <w:rFonts w:hint="cs"/>
                <w:rtl/>
              </w:rPr>
              <w:t>ُ</w:t>
            </w:r>
            <w:r w:rsidRPr="00480AC4">
              <w:rPr>
                <w:rtl/>
              </w:rPr>
              <w:t xml:space="preserve"> أهل</w:t>
            </w:r>
            <w:r>
              <w:rPr>
                <w:rFonts w:hint="cs"/>
                <w:rtl/>
              </w:rPr>
              <w:t>ُ</w:t>
            </w:r>
            <w:r w:rsidRPr="00480AC4">
              <w:rPr>
                <w:rtl/>
              </w:rPr>
              <w:t xml:space="preserve"> ميراث</w:t>
            </w:r>
            <w:r>
              <w:rPr>
                <w:rFonts w:hint="cs"/>
                <w:rtl/>
              </w:rPr>
              <w:t>ِ</w:t>
            </w:r>
            <w:r w:rsidRPr="00480AC4">
              <w:rPr>
                <w:rtl/>
              </w:rPr>
              <w:t xml:space="preserve"> النبي</w:t>
            </w:r>
            <w:r>
              <w:rPr>
                <w:rFonts w:hint="cs"/>
                <w:rtl/>
              </w:rPr>
              <w:t>ِّ</w:t>
            </w:r>
            <w:r w:rsidRPr="00480AC4">
              <w:rPr>
                <w:rtl/>
              </w:rPr>
              <w:t xml:space="preserve"> إذا اع</w:t>
            </w:r>
            <w:r>
              <w:rPr>
                <w:rFonts w:hint="cs"/>
                <w:rtl/>
              </w:rPr>
              <w:t>َ</w:t>
            </w:r>
            <w:r w:rsidRPr="00480AC4">
              <w:rPr>
                <w:rtl/>
              </w:rPr>
              <w:t>تز</w:t>
            </w:r>
            <w:r>
              <w:rPr>
                <w:rFonts w:hint="cs"/>
                <w:rtl/>
              </w:rPr>
              <w:t>ّ</w:t>
            </w:r>
            <w:r w:rsidRPr="00480AC4">
              <w:rPr>
                <w:rtl/>
              </w:rPr>
              <w:t>وا</w:t>
            </w:r>
            <w:r w:rsidRPr="00725071">
              <w:rPr>
                <w:rStyle w:val="libPoemTiniChar0"/>
                <w:rtl/>
              </w:rPr>
              <w:br/>
              <w:t> </w:t>
            </w:r>
          </w:p>
        </w:tc>
        <w:tc>
          <w:tcPr>
            <w:tcW w:w="272" w:type="dxa"/>
            <w:shd w:val="clear" w:color="auto" w:fill="auto"/>
          </w:tcPr>
          <w:p w:rsidR="00EE515F" w:rsidRDefault="00EE515F" w:rsidP="00F1580E">
            <w:pPr>
              <w:pStyle w:val="libPoem"/>
              <w:rPr>
                <w:rtl/>
              </w:rPr>
            </w:pPr>
          </w:p>
        </w:tc>
        <w:tc>
          <w:tcPr>
            <w:tcW w:w="3504" w:type="dxa"/>
            <w:shd w:val="clear" w:color="auto" w:fill="auto"/>
          </w:tcPr>
          <w:p w:rsidR="00EE515F" w:rsidRDefault="00EE515F" w:rsidP="00F1580E">
            <w:pPr>
              <w:pStyle w:val="libPoem"/>
            </w:pPr>
            <w:r w:rsidRPr="00480AC4">
              <w:rPr>
                <w:rtl/>
              </w:rPr>
              <w:t>وهم خير</w:t>
            </w:r>
            <w:r>
              <w:rPr>
                <w:rFonts w:hint="cs"/>
                <w:rtl/>
              </w:rPr>
              <w:t>ُ</w:t>
            </w:r>
            <w:r w:rsidRPr="00480AC4">
              <w:rPr>
                <w:rtl/>
              </w:rPr>
              <w:t xml:space="preserve"> سادات</w:t>
            </w:r>
            <w:r>
              <w:rPr>
                <w:rFonts w:hint="cs"/>
                <w:rtl/>
              </w:rPr>
              <w:t>ٍ</w:t>
            </w:r>
            <w:r w:rsidRPr="00480AC4">
              <w:rPr>
                <w:rtl/>
              </w:rPr>
              <w:t xml:space="preserve"> وخير حماة</w:t>
            </w:r>
            <w:r>
              <w:rPr>
                <w:rFonts w:hint="cs"/>
                <w:rtl/>
              </w:rPr>
              <w:t>ٍ</w:t>
            </w:r>
            <w:r w:rsidRPr="00725071">
              <w:rPr>
                <w:rStyle w:val="libPoemTiniChar0"/>
                <w:rtl/>
              </w:rPr>
              <w:br/>
              <w:t> </w:t>
            </w:r>
          </w:p>
        </w:tc>
      </w:tr>
      <w:tr w:rsidR="00EE515F" w:rsidTr="00EE515F">
        <w:trPr>
          <w:trHeight w:val="350"/>
        </w:trPr>
        <w:tc>
          <w:tcPr>
            <w:tcW w:w="3534" w:type="dxa"/>
          </w:tcPr>
          <w:p w:rsidR="00EE515F" w:rsidRDefault="00EE515F" w:rsidP="00F1580E">
            <w:pPr>
              <w:pStyle w:val="libPoem"/>
            </w:pPr>
            <w:r w:rsidRPr="00480AC4">
              <w:rPr>
                <w:rtl/>
              </w:rPr>
              <w:t>م</w:t>
            </w:r>
            <w:r>
              <w:rPr>
                <w:rFonts w:hint="cs"/>
                <w:rtl/>
              </w:rPr>
              <w:t>َ</w:t>
            </w:r>
            <w:r w:rsidRPr="00480AC4">
              <w:rPr>
                <w:rtl/>
              </w:rPr>
              <w:t>طاعيم</w:t>
            </w:r>
            <w:r>
              <w:rPr>
                <w:rFonts w:hint="cs"/>
                <w:rtl/>
              </w:rPr>
              <w:t>ُ</w:t>
            </w:r>
            <w:r w:rsidRPr="00480AC4">
              <w:rPr>
                <w:rtl/>
              </w:rPr>
              <w:t xml:space="preserve"> في الإعسار</w:t>
            </w:r>
            <w:r>
              <w:rPr>
                <w:rFonts w:hint="cs"/>
                <w:rtl/>
              </w:rPr>
              <w:t>ِ</w:t>
            </w:r>
            <w:r w:rsidRPr="00480AC4">
              <w:rPr>
                <w:rtl/>
              </w:rPr>
              <w:t>، في كل</w:t>
            </w:r>
            <w:r>
              <w:rPr>
                <w:rFonts w:hint="cs"/>
                <w:rtl/>
              </w:rPr>
              <w:t>ِّ</w:t>
            </w:r>
            <w:r w:rsidRPr="00480AC4">
              <w:rPr>
                <w:rtl/>
              </w:rPr>
              <w:t xml:space="preserve"> مشه</w:t>
            </w:r>
            <w:r>
              <w:rPr>
                <w:rFonts w:hint="cs"/>
                <w:rtl/>
              </w:rPr>
              <w:t>َ</w:t>
            </w:r>
            <w:r w:rsidRPr="00480AC4">
              <w:rPr>
                <w:rtl/>
              </w:rPr>
              <w:t>د</w:t>
            </w:r>
            <w:r>
              <w:rPr>
                <w:rFonts w:hint="cs"/>
                <w:rtl/>
              </w:rPr>
              <w:t>ٍ</w:t>
            </w:r>
            <w:r w:rsidRPr="00725071">
              <w:rPr>
                <w:rStyle w:val="libPoemTiniChar0"/>
                <w:rtl/>
              </w:rPr>
              <w:br/>
              <w:t> </w:t>
            </w:r>
          </w:p>
        </w:tc>
        <w:tc>
          <w:tcPr>
            <w:tcW w:w="272" w:type="dxa"/>
          </w:tcPr>
          <w:p w:rsidR="00EE515F" w:rsidRDefault="00EE515F" w:rsidP="00F1580E">
            <w:pPr>
              <w:pStyle w:val="libPoem"/>
              <w:rPr>
                <w:rtl/>
              </w:rPr>
            </w:pPr>
          </w:p>
        </w:tc>
        <w:tc>
          <w:tcPr>
            <w:tcW w:w="3504" w:type="dxa"/>
          </w:tcPr>
          <w:p w:rsidR="00EE515F" w:rsidRDefault="00EE515F" w:rsidP="00F1580E">
            <w:pPr>
              <w:pStyle w:val="libPoem"/>
            </w:pPr>
            <w:r w:rsidRPr="00480AC4">
              <w:rPr>
                <w:rtl/>
              </w:rPr>
              <w:t>لقد ش</w:t>
            </w:r>
            <w:r>
              <w:rPr>
                <w:rFonts w:hint="cs"/>
                <w:rtl/>
              </w:rPr>
              <w:t>َ</w:t>
            </w:r>
            <w:r w:rsidRPr="00480AC4">
              <w:rPr>
                <w:rtl/>
              </w:rPr>
              <w:t>ر</w:t>
            </w:r>
            <w:r>
              <w:rPr>
                <w:rFonts w:hint="cs"/>
                <w:rtl/>
              </w:rPr>
              <w:t>ُ</w:t>
            </w:r>
            <w:r w:rsidRPr="00480AC4">
              <w:rPr>
                <w:rtl/>
              </w:rPr>
              <w:t>فوا بالفضل</w:t>
            </w:r>
            <w:r>
              <w:rPr>
                <w:rFonts w:hint="cs"/>
                <w:rtl/>
              </w:rPr>
              <w:t>ِ</w:t>
            </w:r>
            <w:r w:rsidRPr="00480AC4">
              <w:rPr>
                <w:rtl/>
              </w:rPr>
              <w:t xml:space="preserve"> والبركات</w:t>
            </w:r>
            <w:r w:rsidRPr="00725071">
              <w:rPr>
                <w:rStyle w:val="libPoemTiniChar0"/>
                <w:rtl/>
              </w:rPr>
              <w:br/>
              <w:t> </w:t>
            </w:r>
          </w:p>
        </w:tc>
      </w:tr>
      <w:tr w:rsidR="00EE515F" w:rsidTr="00EE515F">
        <w:tblPrEx>
          <w:tblLook w:val="04A0"/>
        </w:tblPrEx>
        <w:trPr>
          <w:trHeight w:val="350"/>
        </w:trPr>
        <w:tc>
          <w:tcPr>
            <w:tcW w:w="3534" w:type="dxa"/>
          </w:tcPr>
          <w:p w:rsidR="00EE515F" w:rsidRDefault="00EE515F" w:rsidP="00F1580E">
            <w:pPr>
              <w:pStyle w:val="libPoem"/>
            </w:pPr>
            <w:r w:rsidRPr="00480AC4">
              <w:rPr>
                <w:rtl/>
              </w:rPr>
              <w:t>فإن فخروا يوما</w:t>
            </w:r>
            <w:r>
              <w:rPr>
                <w:rFonts w:hint="cs"/>
                <w:rtl/>
              </w:rPr>
              <w:t>ً</w:t>
            </w:r>
            <w:r w:rsidRPr="00480AC4">
              <w:rPr>
                <w:rtl/>
              </w:rPr>
              <w:t xml:space="preserve"> أتوا بمحم</w:t>
            </w:r>
            <w:r>
              <w:rPr>
                <w:rFonts w:hint="cs"/>
                <w:rtl/>
              </w:rPr>
              <w:t>َّ</w:t>
            </w:r>
            <w:r w:rsidRPr="00480AC4">
              <w:rPr>
                <w:rtl/>
              </w:rPr>
              <w:t>د</w:t>
            </w:r>
            <w:r>
              <w:rPr>
                <w:rFonts w:hint="cs"/>
                <w:rtl/>
              </w:rPr>
              <w:t>ٍ</w:t>
            </w:r>
            <w:r w:rsidRPr="00725071">
              <w:rPr>
                <w:rStyle w:val="libPoemTiniChar0"/>
                <w:rtl/>
              </w:rPr>
              <w:br/>
              <w:t> </w:t>
            </w:r>
          </w:p>
        </w:tc>
        <w:tc>
          <w:tcPr>
            <w:tcW w:w="272" w:type="dxa"/>
          </w:tcPr>
          <w:p w:rsidR="00EE515F" w:rsidRDefault="00EE515F" w:rsidP="00F1580E">
            <w:pPr>
              <w:pStyle w:val="libPoem"/>
              <w:rPr>
                <w:rtl/>
              </w:rPr>
            </w:pPr>
          </w:p>
        </w:tc>
        <w:tc>
          <w:tcPr>
            <w:tcW w:w="3504" w:type="dxa"/>
          </w:tcPr>
          <w:p w:rsidR="00EE515F" w:rsidRDefault="00EE515F" w:rsidP="00F1580E">
            <w:pPr>
              <w:pStyle w:val="libPoem"/>
            </w:pPr>
            <w:r w:rsidRPr="00480AC4">
              <w:rPr>
                <w:rtl/>
              </w:rPr>
              <w:t>وجبريل</w:t>
            </w:r>
            <w:r>
              <w:rPr>
                <w:rFonts w:hint="cs"/>
                <w:rtl/>
              </w:rPr>
              <w:t>َ</w:t>
            </w:r>
            <w:r w:rsidRPr="00480AC4">
              <w:rPr>
                <w:rtl/>
              </w:rPr>
              <w:t xml:space="preserve"> والف</w:t>
            </w:r>
            <w:r>
              <w:rPr>
                <w:rFonts w:hint="cs"/>
                <w:rtl/>
              </w:rPr>
              <w:t>ُ</w:t>
            </w:r>
            <w:r w:rsidRPr="00480AC4">
              <w:rPr>
                <w:rtl/>
              </w:rPr>
              <w:t>رقان</w:t>
            </w:r>
            <w:r>
              <w:rPr>
                <w:rFonts w:hint="cs"/>
                <w:rtl/>
              </w:rPr>
              <w:t>ِ</w:t>
            </w:r>
            <w:r w:rsidRPr="00480AC4">
              <w:rPr>
                <w:rtl/>
              </w:rPr>
              <w:t xml:space="preserve"> ذي السورات</w:t>
            </w:r>
            <w:r>
              <w:rPr>
                <w:rFonts w:hint="cs"/>
                <w:rtl/>
              </w:rPr>
              <w:t>ِ</w:t>
            </w:r>
            <w:r w:rsidRPr="00725071">
              <w:rPr>
                <w:rStyle w:val="libPoemTiniChar0"/>
                <w:rtl/>
              </w:rPr>
              <w:br/>
              <w:t> </w:t>
            </w:r>
          </w:p>
        </w:tc>
      </w:tr>
      <w:tr w:rsidR="00EE515F" w:rsidTr="00EE515F">
        <w:tblPrEx>
          <w:tblLook w:val="04A0"/>
        </w:tblPrEx>
        <w:trPr>
          <w:trHeight w:val="350"/>
        </w:trPr>
        <w:tc>
          <w:tcPr>
            <w:tcW w:w="3534" w:type="dxa"/>
          </w:tcPr>
          <w:p w:rsidR="00EE515F" w:rsidRDefault="00EE515F" w:rsidP="00F1580E">
            <w:pPr>
              <w:pStyle w:val="libPoem"/>
            </w:pPr>
            <w:r w:rsidRPr="00480AC4">
              <w:rPr>
                <w:rtl/>
              </w:rPr>
              <w:t>وعد</w:t>
            </w:r>
            <w:r>
              <w:rPr>
                <w:rFonts w:hint="cs"/>
                <w:rtl/>
              </w:rPr>
              <w:t>ّ</w:t>
            </w:r>
            <w:r w:rsidRPr="00480AC4">
              <w:rPr>
                <w:rtl/>
              </w:rPr>
              <w:t>وا علي</w:t>
            </w:r>
            <w:r>
              <w:rPr>
                <w:rFonts w:hint="cs"/>
                <w:rtl/>
              </w:rPr>
              <w:t>ّ</w:t>
            </w:r>
            <w:r w:rsidRPr="00480AC4">
              <w:rPr>
                <w:rtl/>
              </w:rPr>
              <w:t>ا</w:t>
            </w:r>
            <w:r>
              <w:rPr>
                <w:rFonts w:hint="cs"/>
                <w:rtl/>
              </w:rPr>
              <w:t>ً</w:t>
            </w:r>
            <w:r w:rsidRPr="00480AC4">
              <w:rPr>
                <w:rtl/>
              </w:rPr>
              <w:t xml:space="preserve"> ذا المناقب والع</w:t>
            </w:r>
            <w:r>
              <w:rPr>
                <w:rFonts w:hint="cs"/>
                <w:rtl/>
              </w:rPr>
              <w:t>ُ</w:t>
            </w:r>
            <w:r w:rsidRPr="00480AC4">
              <w:rPr>
                <w:rtl/>
              </w:rPr>
              <w:t>لا</w:t>
            </w:r>
            <w:r w:rsidRPr="00725071">
              <w:rPr>
                <w:rStyle w:val="libPoemTiniChar0"/>
                <w:rtl/>
              </w:rPr>
              <w:br/>
              <w:t> </w:t>
            </w:r>
          </w:p>
        </w:tc>
        <w:tc>
          <w:tcPr>
            <w:tcW w:w="272" w:type="dxa"/>
          </w:tcPr>
          <w:p w:rsidR="00EE515F" w:rsidRDefault="00EE515F" w:rsidP="00F1580E">
            <w:pPr>
              <w:pStyle w:val="libPoem"/>
              <w:rPr>
                <w:rtl/>
              </w:rPr>
            </w:pPr>
          </w:p>
        </w:tc>
        <w:tc>
          <w:tcPr>
            <w:tcW w:w="3504" w:type="dxa"/>
          </w:tcPr>
          <w:p w:rsidR="00EE515F" w:rsidRDefault="00EE515F" w:rsidP="00F1580E">
            <w:pPr>
              <w:pStyle w:val="libPoem"/>
            </w:pPr>
            <w:r w:rsidRPr="00480AC4">
              <w:rPr>
                <w:rtl/>
              </w:rPr>
              <w:t>وفاطمة</w:t>
            </w:r>
            <w:r>
              <w:rPr>
                <w:rFonts w:hint="cs"/>
                <w:rtl/>
              </w:rPr>
              <w:t>َ</w:t>
            </w:r>
            <w:r w:rsidRPr="00480AC4">
              <w:rPr>
                <w:rtl/>
              </w:rPr>
              <w:t xml:space="preserve"> الزهراء</w:t>
            </w:r>
            <w:r>
              <w:rPr>
                <w:rFonts w:hint="cs"/>
                <w:rtl/>
              </w:rPr>
              <w:t>ِ</w:t>
            </w:r>
            <w:r w:rsidRPr="00480AC4">
              <w:rPr>
                <w:rtl/>
              </w:rPr>
              <w:t xml:space="preserve"> خير</w:t>
            </w:r>
            <w:r>
              <w:rPr>
                <w:rFonts w:hint="cs"/>
                <w:rtl/>
              </w:rPr>
              <w:t>َ</w:t>
            </w:r>
            <w:r w:rsidRPr="00480AC4">
              <w:rPr>
                <w:rtl/>
              </w:rPr>
              <w:t xml:space="preserve"> بنات</w:t>
            </w:r>
            <w:r>
              <w:rPr>
                <w:rFonts w:hint="cs"/>
                <w:rtl/>
              </w:rPr>
              <w:t>ِ</w:t>
            </w:r>
            <w:r w:rsidRPr="00725071">
              <w:rPr>
                <w:rStyle w:val="libPoemTiniChar0"/>
                <w:rtl/>
              </w:rPr>
              <w:br/>
              <w:t> </w:t>
            </w:r>
          </w:p>
        </w:tc>
      </w:tr>
      <w:tr w:rsidR="00EE515F" w:rsidTr="00EE515F">
        <w:tblPrEx>
          <w:tblLook w:val="04A0"/>
        </w:tblPrEx>
        <w:trPr>
          <w:trHeight w:val="350"/>
        </w:trPr>
        <w:tc>
          <w:tcPr>
            <w:tcW w:w="3534" w:type="dxa"/>
          </w:tcPr>
          <w:p w:rsidR="00EE515F" w:rsidRDefault="00EE515F" w:rsidP="00F1580E">
            <w:pPr>
              <w:pStyle w:val="libPoem"/>
            </w:pPr>
            <w:r w:rsidRPr="00480AC4">
              <w:rPr>
                <w:rtl/>
              </w:rPr>
              <w:t>م</w:t>
            </w:r>
            <w:r>
              <w:rPr>
                <w:rFonts w:hint="cs"/>
                <w:rtl/>
              </w:rPr>
              <w:t>َ</w:t>
            </w:r>
            <w:r w:rsidRPr="00480AC4">
              <w:rPr>
                <w:rtl/>
              </w:rPr>
              <w:t>لامك</w:t>
            </w:r>
            <w:r>
              <w:rPr>
                <w:rFonts w:hint="cs"/>
                <w:rtl/>
              </w:rPr>
              <w:t>َ</w:t>
            </w:r>
            <w:r w:rsidRPr="00480AC4">
              <w:rPr>
                <w:rtl/>
              </w:rPr>
              <w:t xml:space="preserve"> في أهل النبي</w:t>
            </w:r>
            <w:r>
              <w:rPr>
                <w:rFonts w:hint="cs"/>
                <w:rtl/>
              </w:rPr>
              <w:t>ِّ</w:t>
            </w:r>
            <w:r w:rsidRPr="00480AC4">
              <w:rPr>
                <w:rtl/>
              </w:rPr>
              <w:t>، فإنهم</w:t>
            </w:r>
            <w:r w:rsidRPr="00725071">
              <w:rPr>
                <w:rStyle w:val="libPoemTiniChar0"/>
                <w:rtl/>
              </w:rPr>
              <w:br/>
              <w:t> </w:t>
            </w:r>
          </w:p>
        </w:tc>
        <w:tc>
          <w:tcPr>
            <w:tcW w:w="272" w:type="dxa"/>
          </w:tcPr>
          <w:p w:rsidR="00EE515F" w:rsidRDefault="00EE515F" w:rsidP="00F1580E">
            <w:pPr>
              <w:pStyle w:val="libPoem"/>
              <w:rPr>
                <w:rtl/>
              </w:rPr>
            </w:pPr>
          </w:p>
        </w:tc>
        <w:tc>
          <w:tcPr>
            <w:tcW w:w="3504" w:type="dxa"/>
          </w:tcPr>
          <w:p w:rsidR="00EE515F" w:rsidRDefault="00EE515F" w:rsidP="00F1580E">
            <w:pPr>
              <w:pStyle w:val="libPoem"/>
            </w:pPr>
            <w:r w:rsidRPr="00480AC4">
              <w:rPr>
                <w:rtl/>
              </w:rPr>
              <w:t>أحباءي، ما عاشوا وأهل</w:t>
            </w:r>
            <w:r>
              <w:rPr>
                <w:rFonts w:hint="cs"/>
                <w:rtl/>
              </w:rPr>
              <w:t>ُ</w:t>
            </w:r>
            <w:r w:rsidRPr="00480AC4">
              <w:rPr>
                <w:rtl/>
              </w:rPr>
              <w:t xml:space="preserve"> ثقاتي</w:t>
            </w:r>
            <w:r w:rsidRPr="00725071">
              <w:rPr>
                <w:rStyle w:val="libPoemTiniChar0"/>
                <w:rtl/>
              </w:rPr>
              <w:br/>
              <w:t> </w:t>
            </w:r>
          </w:p>
        </w:tc>
      </w:tr>
      <w:tr w:rsidR="00EE515F" w:rsidTr="00EE515F">
        <w:tblPrEx>
          <w:tblLook w:val="04A0"/>
        </w:tblPrEx>
        <w:trPr>
          <w:trHeight w:val="350"/>
        </w:trPr>
        <w:tc>
          <w:tcPr>
            <w:tcW w:w="3534" w:type="dxa"/>
          </w:tcPr>
          <w:p w:rsidR="00EE515F" w:rsidRDefault="00EE515F" w:rsidP="00F1580E">
            <w:pPr>
              <w:pStyle w:val="libPoem"/>
            </w:pPr>
            <w:r w:rsidRPr="00480AC4">
              <w:rPr>
                <w:rtl/>
              </w:rPr>
              <w:t>تخيرتهم ر</w:t>
            </w:r>
            <w:r>
              <w:rPr>
                <w:rFonts w:hint="cs"/>
                <w:rtl/>
              </w:rPr>
              <w:t>ُ</w:t>
            </w:r>
            <w:r w:rsidRPr="00480AC4">
              <w:rPr>
                <w:rtl/>
              </w:rPr>
              <w:t>شدا</w:t>
            </w:r>
            <w:r>
              <w:rPr>
                <w:rFonts w:hint="cs"/>
                <w:rtl/>
              </w:rPr>
              <w:t>ً</w:t>
            </w:r>
            <w:r w:rsidRPr="00480AC4">
              <w:rPr>
                <w:rtl/>
              </w:rPr>
              <w:t xml:space="preserve"> لأمري، فإن</w:t>
            </w:r>
            <w:r>
              <w:rPr>
                <w:rFonts w:hint="cs"/>
                <w:rtl/>
              </w:rPr>
              <w:t>ّ</w:t>
            </w:r>
            <w:r w:rsidRPr="00480AC4">
              <w:rPr>
                <w:rtl/>
              </w:rPr>
              <w:t>هم</w:t>
            </w:r>
            <w:r w:rsidRPr="00725071">
              <w:rPr>
                <w:rStyle w:val="libPoemTiniChar0"/>
                <w:rtl/>
              </w:rPr>
              <w:br/>
              <w:t> </w:t>
            </w:r>
          </w:p>
        </w:tc>
        <w:tc>
          <w:tcPr>
            <w:tcW w:w="272" w:type="dxa"/>
          </w:tcPr>
          <w:p w:rsidR="00EE515F" w:rsidRDefault="00EE515F" w:rsidP="00F1580E">
            <w:pPr>
              <w:pStyle w:val="libPoem"/>
              <w:rPr>
                <w:rtl/>
              </w:rPr>
            </w:pPr>
          </w:p>
        </w:tc>
        <w:tc>
          <w:tcPr>
            <w:tcW w:w="3504" w:type="dxa"/>
          </w:tcPr>
          <w:p w:rsidR="00EE515F" w:rsidRDefault="00EE515F" w:rsidP="00F1580E">
            <w:pPr>
              <w:pStyle w:val="libPoem"/>
            </w:pPr>
            <w:r w:rsidRPr="00480AC4">
              <w:rPr>
                <w:rtl/>
              </w:rPr>
              <w:t>على كل</w:t>
            </w:r>
            <w:r>
              <w:rPr>
                <w:rFonts w:hint="cs"/>
                <w:rtl/>
              </w:rPr>
              <w:t>ِّ</w:t>
            </w:r>
            <w:r w:rsidRPr="00480AC4">
              <w:rPr>
                <w:rtl/>
              </w:rPr>
              <w:t xml:space="preserve"> حال</w:t>
            </w:r>
            <w:r>
              <w:rPr>
                <w:rFonts w:hint="cs"/>
                <w:rtl/>
              </w:rPr>
              <w:t>ٍ</w:t>
            </w:r>
            <w:r w:rsidRPr="00480AC4">
              <w:rPr>
                <w:rtl/>
              </w:rPr>
              <w:t xml:space="preserve"> خ</w:t>
            </w:r>
            <w:r>
              <w:rPr>
                <w:rFonts w:hint="cs"/>
                <w:rtl/>
              </w:rPr>
              <w:t>ِ</w:t>
            </w:r>
            <w:r w:rsidRPr="00480AC4">
              <w:rPr>
                <w:rtl/>
              </w:rPr>
              <w:t>يرة</w:t>
            </w:r>
            <w:r>
              <w:rPr>
                <w:rFonts w:hint="cs"/>
                <w:rtl/>
              </w:rPr>
              <w:t>ُ</w:t>
            </w:r>
            <w:r w:rsidRPr="00480AC4">
              <w:rPr>
                <w:rtl/>
              </w:rPr>
              <w:t xml:space="preserve"> الخيرات</w:t>
            </w:r>
            <w:r>
              <w:rPr>
                <w:rFonts w:hint="cs"/>
                <w:rtl/>
              </w:rPr>
              <w:t>ِ</w:t>
            </w:r>
            <w:r w:rsidRPr="00725071">
              <w:rPr>
                <w:rStyle w:val="libPoemTiniChar0"/>
                <w:rtl/>
              </w:rPr>
              <w:br/>
              <w:t> </w:t>
            </w:r>
          </w:p>
        </w:tc>
      </w:tr>
    </w:tbl>
    <w:p w:rsidR="00FE4F18" w:rsidRDefault="00FE4F18" w:rsidP="00EE515F">
      <w:pPr>
        <w:pStyle w:val="libCenter"/>
      </w:pPr>
      <w:r w:rsidRPr="00480AC4">
        <w:rPr>
          <w:rtl/>
        </w:rPr>
        <w:t>* * *</w:t>
      </w:r>
    </w:p>
    <w:p w:rsidR="00FE4F18" w:rsidRDefault="00FE4F18" w:rsidP="00FE4F18">
      <w:pPr>
        <w:pStyle w:val="libNormal"/>
      </w:pPr>
      <w:r w:rsidRPr="00480AC4">
        <w:rPr>
          <w:rtl/>
        </w:rPr>
        <w:t>من ديوان دعبل الخزاعي: 124 - 145</w:t>
      </w:r>
    </w:p>
    <w:p w:rsidR="00FE4F18" w:rsidRDefault="00FE4F18" w:rsidP="00AD283C">
      <w:pPr>
        <w:pStyle w:val="libNormal"/>
        <w:rPr>
          <w:rtl/>
        </w:rPr>
      </w:pPr>
      <w:r>
        <w:rPr>
          <w:rtl/>
        </w:rPr>
        <w:br w:type="page"/>
      </w:r>
    </w:p>
    <w:p w:rsidR="00FE4F18" w:rsidRDefault="00FE4F18" w:rsidP="00AE28A0">
      <w:pPr>
        <w:pStyle w:val="libBold1"/>
      </w:pPr>
      <w:r w:rsidRPr="00197A83">
        <w:rPr>
          <w:rtl/>
        </w:rPr>
        <w:lastRenderedPageBreak/>
        <w:t>توطئة:</w:t>
      </w:r>
    </w:p>
    <w:p w:rsidR="00FE4F18" w:rsidRDefault="00FE4F18" w:rsidP="00FE4F18">
      <w:pPr>
        <w:pStyle w:val="libNormal"/>
      </w:pPr>
      <w:r w:rsidRPr="00480AC4">
        <w:rPr>
          <w:rtl/>
        </w:rPr>
        <w:t>لقد بينا فيما سبق طبيعة المشروع الذي أعد</w:t>
      </w:r>
      <w:r>
        <w:rPr>
          <w:rFonts w:hint="cs"/>
          <w:rtl/>
        </w:rPr>
        <w:t>َّ</w:t>
      </w:r>
      <w:r w:rsidRPr="00480AC4">
        <w:rPr>
          <w:rtl/>
        </w:rPr>
        <w:t>ه الله لإنقاذ البشري</w:t>
      </w:r>
      <w:r>
        <w:rPr>
          <w:rFonts w:hint="cs"/>
          <w:rtl/>
        </w:rPr>
        <w:t>ّ</w:t>
      </w:r>
      <w:r w:rsidRPr="00480AC4">
        <w:rPr>
          <w:rtl/>
        </w:rPr>
        <w:t>ة وإسعادهم، متمثلا بقيادة آل البيت، فكريا وسياسيا. وارتأي</w:t>
      </w:r>
      <w:r>
        <w:rPr>
          <w:rFonts w:hint="cs"/>
          <w:rtl/>
        </w:rPr>
        <w:t>ْ</w:t>
      </w:r>
      <w:r w:rsidRPr="00480AC4">
        <w:rPr>
          <w:rtl/>
        </w:rPr>
        <w:t>ت</w:t>
      </w:r>
      <w:r>
        <w:rPr>
          <w:rFonts w:hint="cs"/>
          <w:rtl/>
        </w:rPr>
        <w:t>ُ</w:t>
      </w:r>
      <w:r w:rsidRPr="00480AC4">
        <w:rPr>
          <w:rtl/>
        </w:rPr>
        <w:t xml:space="preserve"> أن أقدم للقراء شيئا من سيرة هؤلاء الأئمة ومكانتهم بين العلماء.</w:t>
      </w:r>
    </w:p>
    <w:p w:rsidR="00FE4F18" w:rsidRDefault="00FE4F18" w:rsidP="00EE515F">
      <w:pPr>
        <w:pStyle w:val="Heading2Center"/>
      </w:pPr>
      <w:bookmarkStart w:id="305" w:name="_Toc382042733"/>
      <w:r w:rsidRPr="000D17D2">
        <w:rPr>
          <w:rtl/>
        </w:rPr>
        <w:t xml:space="preserve">علي بن أبي طالب (المرتضى) </w:t>
      </w:r>
      <w:r w:rsidR="00EE515F" w:rsidRPr="00EE515F">
        <w:rPr>
          <w:rStyle w:val="libAlaemHeading2Char"/>
          <w:rtl/>
        </w:rPr>
        <w:t>عليه‌السلام</w:t>
      </w:r>
      <w:bookmarkEnd w:id="305"/>
    </w:p>
    <w:p w:rsidR="00FE4F18" w:rsidRDefault="00FE4F18" w:rsidP="00EE515F">
      <w:pPr>
        <w:pStyle w:val="libCenterBold2"/>
      </w:pPr>
      <w:r w:rsidRPr="00480AC4">
        <w:rPr>
          <w:rtl/>
        </w:rPr>
        <w:t>(10 قبل البعثة - 40 هـ‍)</w:t>
      </w:r>
    </w:p>
    <w:p w:rsidR="00FE4F18" w:rsidRPr="00EE515F" w:rsidRDefault="00FE4F18" w:rsidP="00EE515F">
      <w:pPr>
        <w:pStyle w:val="libNormal"/>
      </w:pPr>
      <w:r w:rsidRPr="00480AC4">
        <w:rPr>
          <w:rtl/>
        </w:rPr>
        <w:t>هو أو</w:t>
      </w:r>
      <w:r>
        <w:rPr>
          <w:rFonts w:hint="cs"/>
          <w:rtl/>
        </w:rPr>
        <w:t>َّ</w:t>
      </w:r>
      <w:r w:rsidRPr="00480AC4">
        <w:rPr>
          <w:rtl/>
        </w:rPr>
        <w:t>ل الناس إسلاما</w:t>
      </w:r>
      <w:r>
        <w:rPr>
          <w:rFonts w:hint="cs"/>
          <w:rtl/>
        </w:rPr>
        <w:t>ً</w:t>
      </w:r>
      <w:r w:rsidRPr="00480AC4">
        <w:rPr>
          <w:rtl/>
        </w:rPr>
        <w:t xml:space="preserve">، عرض النبي الإسلام عليه دون صبيان بني هاشم وقريش. رافق النبي </w:t>
      </w:r>
      <w:r w:rsidR="00EE515F" w:rsidRPr="00EE515F">
        <w:rPr>
          <w:rStyle w:val="libAlaemChar"/>
          <w:rtl/>
        </w:rPr>
        <w:t>صلى‌الله‌عليه‌وآله‌وسلم</w:t>
      </w:r>
      <w:r w:rsidR="00EE515F" w:rsidRPr="00EE515F">
        <w:rPr>
          <w:rtl/>
        </w:rPr>
        <w:t xml:space="preserve"> </w:t>
      </w:r>
      <w:r w:rsidRPr="00EE515F">
        <w:rPr>
          <w:rtl/>
        </w:rPr>
        <w:t>في جميع تحركاته ومات النبي في حجره.</w:t>
      </w:r>
    </w:p>
    <w:p w:rsidR="00FE4F18" w:rsidRDefault="00FE4F18" w:rsidP="00FE4F18">
      <w:pPr>
        <w:pStyle w:val="libNormal"/>
      </w:pPr>
      <w:r w:rsidRPr="00EE515F">
        <w:rPr>
          <w:rtl/>
        </w:rPr>
        <w:t xml:space="preserve">وها هو </w:t>
      </w:r>
      <w:r w:rsidR="00AD283C" w:rsidRPr="00EE515F">
        <w:rPr>
          <w:rStyle w:val="libAlaemChar"/>
          <w:rtl/>
        </w:rPr>
        <w:t>عليه‌السلام</w:t>
      </w:r>
      <w:r w:rsidRPr="00EE515F">
        <w:rPr>
          <w:rtl/>
        </w:rPr>
        <w:t xml:space="preserve"> يحدثنا عن منزلته من النبي فيقول: " وقد علمتم موضعي من رسول الله </w:t>
      </w:r>
      <w:r w:rsidR="00AD283C" w:rsidRPr="00EE515F">
        <w:rPr>
          <w:rStyle w:val="libAlaemChar"/>
          <w:rtl/>
        </w:rPr>
        <w:t>صلى‌الله‌عليه‌وآله‌وسلم</w:t>
      </w:r>
      <w:r w:rsidRPr="00EE515F">
        <w:rPr>
          <w:rtl/>
        </w:rPr>
        <w:t xml:space="preserve"> بالقرابة القريبة، والمنزلة الخصيصة، وضعني في حجره وأنا ولد، يضمني إلى صدره، ويكنفني فراشه، ويمسني جسده، ويشمني عرفه، وكان يمضغ الشئ ثم يلقمنيه، وما وجد لي كذبة في قول، ولا خطلة في فعل. ولقد كنت أتبعه اتباع الفصيل أثر أمه، يرفع لي في كل يوم من أخلاقه علما، ويأمرني بالاقتداء به، وقد كان يجاور في كل سنة بحراء، فأراه ولا يراه غيري، ولم يجمع بيت واحد يومئذ في الإسلام غير رسول الله </w:t>
      </w:r>
      <w:r w:rsidR="00AD283C" w:rsidRPr="00EE515F">
        <w:rPr>
          <w:rStyle w:val="libAlaemChar"/>
          <w:rtl/>
        </w:rPr>
        <w:t>صلى‌الله‌عليه‌وآله‌وسلم</w:t>
      </w:r>
      <w:r w:rsidRPr="00EE515F">
        <w:rPr>
          <w:rtl/>
        </w:rPr>
        <w:t xml:space="preserve"> وخديجة وأنا ثالثهما أرى نور الوحي وأشم ريح النبوة "</w:t>
      </w:r>
      <w:r w:rsidRPr="00480AC4">
        <w:rPr>
          <w:rtl/>
        </w:rPr>
        <w:t xml:space="preserve"> </w:t>
      </w:r>
      <w:r w:rsidRPr="00AD283C">
        <w:rPr>
          <w:rStyle w:val="libFootnotenumChar"/>
          <w:rtl/>
        </w:rPr>
        <w:t>(1)</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نهج البلاغة: الخطبة القاصعة.</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وقد اجتهدت كل فرقة من الفرق الإسلامية في إثبات اتصالها بعلي</w:t>
      </w:r>
      <w:r>
        <w:rPr>
          <w:rFonts w:hint="cs"/>
          <w:rtl/>
        </w:rPr>
        <w:t>ّ</w:t>
      </w:r>
      <w:r w:rsidRPr="00480AC4">
        <w:rPr>
          <w:rtl/>
        </w:rPr>
        <w:t>. يقول المؤر</w:t>
      </w:r>
      <w:r>
        <w:rPr>
          <w:rFonts w:hint="cs"/>
          <w:rtl/>
        </w:rPr>
        <w:t>ِّ</w:t>
      </w:r>
      <w:r w:rsidRPr="00480AC4">
        <w:rPr>
          <w:rtl/>
        </w:rPr>
        <w:t>خ الشهير ابن أبي الحديد:</w:t>
      </w:r>
    </w:p>
    <w:p w:rsidR="00FE4F18" w:rsidRDefault="00FE4F18" w:rsidP="00FE4F18">
      <w:pPr>
        <w:pStyle w:val="libNormal"/>
      </w:pPr>
      <w:r w:rsidRPr="00480AC4">
        <w:rPr>
          <w:rtl/>
        </w:rPr>
        <w:t>" وقد عرفت أن</w:t>
      </w:r>
      <w:r>
        <w:rPr>
          <w:rFonts w:hint="cs"/>
          <w:rtl/>
        </w:rPr>
        <w:t>َّ</w:t>
      </w:r>
      <w:r w:rsidRPr="00480AC4">
        <w:rPr>
          <w:rtl/>
        </w:rPr>
        <w:t xml:space="preserve"> أشرف العلوم هو العلم الإلهي، لأن</w:t>
      </w:r>
      <w:r>
        <w:rPr>
          <w:rFonts w:hint="cs"/>
          <w:rtl/>
        </w:rPr>
        <w:t>َّ</w:t>
      </w:r>
      <w:r w:rsidRPr="00480AC4">
        <w:rPr>
          <w:rtl/>
        </w:rPr>
        <w:t xml:space="preserve"> شرف العلم بشرف المعلوم، ومعلومه أشرف الموجودات، فكان هو أشرف العلوم. ومن كلامه </w:t>
      </w:r>
      <w:r w:rsidR="00AD283C" w:rsidRPr="00AD283C">
        <w:rPr>
          <w:rStyle w:val="libAlaemChar"/>
          <w:rtl/>
        </w:rPr>
        <w:t>عليه‌السلام</w:t>
      </w:r>
      <w:r w:rsidRPr="00480AC4">
        <w:rPr>
          <w:rtl/>
        </w:rPr>
        <w:t xml:space="preserve"> اقتبس، وعنه نقل، وإليه انتهى، ومنه ابتدأ.</w:t>
      </w:r>
    </w:p>
    <w:p w:rsidR="00FE4F18" w:rsidRDefault="00FE4F18" w:rsidP="00FE4F18">
      <w:pPr>
        <w:pStyle w:val="libNormal"/>
      </w:pPr>
      <w:r w:rsidRPr="00480AC4">
        <w:rPr>
          <w:rtl/>
        </w:rPr>
        <w:t>فإن</w:t>
      </w:r>
      <w:r>
        <w:rPr>
          <w:rFonts w:hint="cs"/>
          <w:rtl/>
        </w:rPr>
        <w:t>َّ</w:t>
      </w:r>
      <w:r w:rsidRPr="00480AC4">
        <w:rPr>
          <w:rtl/>
        </w:rPr>
        <w:t xml:space="preserve"> المعتزلة الذين هم أهل التوحيد والعدل وأرباب النظر ومنهم تعل</w:t>
      </w:r>
      <w:r>
        <w:rPr>
          <w:rFonts w:hint="cs"/>
          <w:rtl/>
        </w:rPr>
        <w:t>َّ</w:t>
      </w:r>
      <w:r w:rsidRPr="00480AC4">
        <w:rPr>
          <w:rtl/>
        </w:rPr>
        <w:t>م الناس هذا الفن، تلامذته وأصحابه، لأن</w:t>
      </w:r>
      <w:r>
        <w:rPr>
          <w:rFonts w:hint="cs"/>
          <w:rtl/>
        </w:rPr>
        <w:t>َّ</w:t>
      </w:r>
      <w:r w:rsidRPr="00480AC4">
        <w:rPr>
          <w:rtl/>
        </w:rPr>
        <w:t xml:space="preserve"> كبيرهم واصل بن عطاء تلميذ أبي هاشم عبد الله بن محمد بن الحنفية، وأبو هاشم تلميذ أبيه وأبوه تلميذه </w:t>
      </w:r>
      <w:r w:rsidR="00AD283C" w:rsidRPr="00AD283C">
        <w:rPr>
          <w:rStyle w:val="libAlaemChar"/>
          <w:rtl/>
        </w:rPr>
        <w:t>عليه‌السلام</w:t>
      </w:r>
      <w:r w:rsidRPr="00480AC4">
        <w:rPr>
          <w:rtl/>
        </w:rPr>
        <w:t>.</w:t>
      </w:r>
    </w:p>
    <w:p w:rsidR="00FE4F18" w:rsidRDefault="00FE4F18" w:rsidP="00FE4F18">
      <w:pPr>
        <w:pStyle w:val="libNormal"/>
      </w:pPr>
      <w:r w:rsidRPr="00480AC4">
        <w:rPr>
          <w:rtl/>
        </w:rPr>
        <w:t xml:space="preserve">وأما الأشعرية فإنهم ينتمون إلى أبي الحسن علي بن أبي بشير الأشعري وهو تلميذ أبي علي الجبائي، وأبو علي أحد مشايخ المعتزلة فالأشعرية ينتهون بآخرة إلى أستاذ المعتزلة ومعلمهم، وهو علي بن أبي طالب </w:t>
      </w:r>
      <w:r w:rsidR="00AD283C" w:rsidRPr="00AD283C">
        <w:rPr>
          <w:rStyle w:val="libAlaemChar"/>
          <w:rtl/>
        </w:rPr>
        <w:t>عليه‌السلام</w:t>
      </w:r>
      <w:r w:rsidRPr="00480AC4">
        <w:rPr>
          <w:rtl/>
        </w:rPr>
        <w:t>.</w:t>
      </w:r>
    </w:p>
    <w:p w:rsidR="00FE4F18" w:rsidRDefault="00FE4F18" w:rsidP="00FE4F18">
      <w:pPr>
        <w:pStyle w:val="libNormal"/>
      </w:pPr>
      <w:r w:rsidRPr="00480AC4">
        <w:rPr>
          <w:rtl/>
        </w:rPr>
        <w:t>وأما الإمامية والزيدية فانتماؤهم إليه ظاهر.</w:t>
      </w:r>
    </w:p>
    <w:p w:rsidR="00FE4F18" w:rsidRDefault="00FE4F18" w:rsidP="00FE4F18">
      <w:pPr>
        <w:pStyle w:val="libNormal"/>
      </w:pPr>
      <w:r w:rsidRPr="00480AC4">
        <w:rPr>
          <w:rtl/>
        </w:rPr>
        <w:t xml:space="preserve">ومن العلوم: علم الفقه، وهو </w:t>
      </w:r>
      <w:r w:rsidR="00AD283C" w:rsidRPr="00AD283C">
        <w:rPr>
          <w:rStyle w:val="libAlaemChar"/>
          <w:rtl/>
        </w:rPr>
        <w:t>عليه‌السلام</w:t>
      </w:r>
      <w:r w:rsidRPr="00480AC4">
        <w:rPr>
          <w:rtl/>
        </w:rPr>
        <w:t xml:space="preserve"> أصله وأساسه وكل فقيه في الإسلام فهو عيال عليه ومستفيد من فقهه.</w:t>
      </w:r>
    </w:p>
    <w:p w:rsidR="00FE4F18" w:rsidRDefault="00FE4F18" w:rsidP="00FE4F18">
      <w:pPr>
        <w:pStyle w:val="libNormal"/>
      </w:pPr>
      <w:r w:rsidRPr="00480AC4">
        <w:rPr>
          <w:rtl/>
        </w:rPr>
        <w:t>أما أصحاب أبي حنيفة كأبي يوسف ومحمد وغيرهما فأخذوا عن أبي حنيفة.</w:t>
      </w:r>
    </w:p>
    <w:p w:rsidR="00FE4F18" w:rsidRDefault="00FE4F18" w:rsidP="00FE4F18">
      <w:pPr>
        <w:pStyle w:val="libNormal"/>
      </w:pPr>
      <w:r w:rsidRPr="00480AC4">
        <w:rPr>
          <w:rtl/>
        </w:rPr>
        <w:t xml:space="preserve">وأما الشافعي فقرأ على محمد بن الحسن فيرجع فقهه أيضا إلى أبي حنيفة، وأبو حنيفة قرأ على جعفر بن محمد </w:t>
      </w:r>
      <w:r w:rsidR="00AD283C" w:rsidRPr="00AD283C">
        <w:rPr>
          <w:rStyle w:val="libAlaemChar"/>
          <w:rtl/>
        </w:rPr>
        <w:t>عليه‌السلام</w:t>
      </w:r>
      <w:r w:rsidRPr="00480AC4">
        <w:rPr>
          <w:rtl/>
        </w:rPr>
        <w:t xml:space="preserve"> وجعفر قرأ على أبيه </w:t>
      </w:r>
      <w:r w:rsidR="00AD283C" w:rsidRPr="00AD283C">
        <w:rPr>
          <w:rStyle w:val="libAlaemChar"/>
          <w:rtl/>
        </w:rPr>
        <w:t>عليه‌السلام</w:t>
      </w:r>
      <w:r w:rsidRPr="00480AC4">
        <w:rPr>
          <w:rtl/>
        </w:rPr>
        <w:t xml:space="preserve"> وينتهي الأمر إلى علي </w:t>
      </w:r>
      <w:r w:rsidR="00AD283C" w:rsidRPr="00AD283C">
        <w:rPr>
          <w:rStyle w:val="libAlaemChar"/>
          <w:rtl/>
        </w:rPr>
        <w:t>عليه‌السلام</w:t>
      </w:r>
      <w:r w:rsidRPr="00480AC4">
        <w:rPr>
          <w:rtl/>
        </w:rPr>
        <w:t>.</w:t>
      </w:r>
    </w:p>
    <w:p w:rsidR="00FE4F18" w:rsidRDefault="00FE4F18" w:rsidP="00FE4F18">
      <w:pPr>
        <w:pStyle w:val="libNormal"/>
      </w:pPr>
      <w:r w:rsidRPr="00480AC4">
        <w:rPr>
          <w:rtl/>
        </w:rPr>
        <w:t>وأما مالك فقرأ على ربيعة الرأي، وقرأ ربيعة على عكرمة، وقرأ عكرمة على عبد الله بن عباس، وقرأ عبد الله بن عباس على علي بن أبي طالب. وإن شئت فرددت إليه فقه الشافعي بقراءته على مالك كان لك ذلك، فهؤلاء الفقهاء الأربعة.</w:t>
      </w:r>
    </w:p>
    <w:p w:rsidR="00FE4F18" w:rsidRDefault="00FE4F18" w:rsidP="00FE4F18">
      <w:pPr>
        <w:pStyle w:val="libNormal"/>
      </w:pPr>
      <w:r w:rsidRPr="00480AC4">
        <w:rPr>
          <w:rtl/>
        </w:rPr>
        <w:t xml:space="preserve">أما فقه الشيعة فرجوعه إليه ظاهر، وأيضا فإن فقهاء الصحابة كانوا: عمر ابن الخطاب، وعبد الله بن عباس وكلاهما أخذ عن علي </w:t>
      </w:r>
      <w:r w:rsidR="00AD283C" w:rsidRPr="00AD283C">
        <w:rPr>
          <w:rStyle w:val="libAlaemChar"/>
          <w:rtl/>
        </w:rPr>
        <w:t>عليه‌السلام</w:t>
      </w:r>
      <w:r w:rsidRPr="00480AC4">
        <w:rPr>
          <w:rtl/>
        </w:rPr>
        <w:t>. أما ابن عباس فظاهر، وأما عمر فقد عرف كل أحد رجوعه إليه في كثير من المسائل التي اشكلت عليه وعلى غيره</w:t>
      </w:r>
    </w:p>
    <w:p w:rsidR="00FE4F18" w:rsidRDefault="00FE4F18" w:rsidP="00AD283C">
      <w:pPr>
        <w:pStyle w:val="libNormal"/>
        <w:rPr>
          <w:rtl/>
        </w:rPr>
      </w:pPr>
      <w:r>
        <w:rPr>
          <w:rtl/>
        </w:rPr>
        <w:br w:type="page"/>
      </w:r>
    </w:p>
    <w:p w:rsidR="00FE4F18" w:rsidRDefault="00FE4F18" w:rsidP="00EE515F">
      <w:pPr>
        <w:pStyle w:val="libNormal0"/>
      </w:pPr>
      <w:r w:rsidRPr="00480AC4">
        <w:rPr>
          <w:rtl/>
        </w:rPr>
        <w:lastRenderedPageBreak/>
        <w:t xml:space="preserve">من الصحابة </w:t>
      </w:r>
      <w:r w:rsidRPr="00AD283C">
        <w:rPr>
          <w:rStyle w:val="libFootnotenumChar"/>
          <w:rtl/>
        </w:rPr>
        <w:t>(1)</w:t>
      </w:r>
      <w:r w:rsidRPr="00480AC4">
        <w:rPr>
          <w:rtl/>
        </w:rPr>
        <w:t xml:space="preserve"> وقوله غير مرة: " لولا علي لهلك عمر " وقوله: " لا بقيت لمعضلة ليس لها أبو الحسن ". وقوله: " لا يفتين أحد</w:t>
      </w:r>
      <w:r>
        <w:rPr>
          <w:rFonts w:hint="cs"/>
          <w:rtl/>
        </w:rPr>
        <w:t>ٌ</w:t>
      </w:r>
      <w:r w:rsidRPr="00480AC4">
        <w:rPr>
          <w:rtl/>
        </w:rPr>
        <w:t xml:space="preserve"> في المسجد وعلي حاضر " فقد عرف بهذا الوجه أيضا انتهاء الفقه إليه...</w:t>
      </w:r>
    </w:p>
    <w:p w:rsidR="00FE4F18" w:rsidRDefault="00FE4F18" w:rsidP="00FE4F18">
      <w:pPr>
        <w:pStyle w:val="libNormal"/>
      </w:pPr>
      <w:r w:rsidRPr="00480AC4">
        <w:rPr>
          <w:rtl/>
        </w:rPr>
        <w:t>ومن العلوم: علم تفسير القرآن، وعنه أخذ، ومنه فر</w:t>
      </w:r>
      <w:r>
        <w:rPr>
          <w:rFonts w:hint="cs"/>
          <w:rtl/>
        </w:rPr>
        <w:t>ِّ</w:t>
      </w:r>
      <w:r w:rsidRPr="00480AC4">
        <w:rPr>
          <w:rtl/>
        </w:rPr>
        <w:t>ع، وإذا راجعت إلى كتب التفسير علمت صحة ذلك، لأن</w:t>
      </w:r>
      <w:r>
        <w:rPr>
          <w:rFonts w:hint="cs"/>
          <w:rtl/>
        </w:rPr>
        <w:t>َّ</w:t>
      </w:r>
      <w:r w:rsidRPr="00480AC4">
        <w:rPr>
          <w:rtl/>
        </w:rPr>
        <w:t xml:space="preserve"> أكثره عنه، وعن عبد الله بن عباس، وقد علم الناس حال ابن عباس في ملازمته له وانقطاعه إليه، وأ نه تلميذه وخريجه، وقيل له: اين علمك من علم ابن عمك؟ فقال: كنسبة قطرة من المطر إلى البحر المحيط...</w:t>
      </w:r>
    </w:p>
    <w:p w:rsidR="00FE4F18" w:rsidRDefault="00FE4F18" w:rsidP="00FE4F18">
      <w:pPr>
        <w:pStyle w:val="libNormal"/>
      </w:pPr>
      <w:r w:rsidRPr="00480AC4">
        <w:rPr>
          <w:rtl/>
        </w:rPr>
        <w:t>ومن العلوم: علم النحو والعربية، وقد علم الناس كافة أنه هو الذي ابتدعه وانشأه وأملى على أبي الأسود الدؤلي جوامعه وأصوله ومن جملتها: الكلام كله ثلاثة أشياء اسم وفعل وحرف، ومن جملتها تقسيم الكلمة إلى معرفة ونكرة، وتقسيم وجوه الإعراب إلى الرفع والنصب والجر والجزم. وهذا يكاد يلحق بالمعجزات، لأن</w:t>
      </w:r>
      <w:r>
        <w:rPr>
          <w:rFonts w:hint="cs"/>
          <w:rtl/>
        </w:rPr>
        <w:t>َّ</w:t>
      </w:r>
      <w:r w:rsidRPr="00480AC4">
        <w:rPr>
          <w:rtl/>
        </w:rPr>
        <w:t xml:space="preserve"> القوة البشرية لا تفي بهذا الحصر ولا تنهض بهذا الاستنباط ".</w:t>
      </w:r>
    </w:p>
    <w:p w:rsidR="00FE4F18" w:rsidRDefault="00FE4F18" w:rsidP="00FE4F18">
      <w:pPr>
        <w:pStyle w:val="libNormal"/>
      </w:pPr>
      <w:r w:rsidRPr="00480AC4">
        <w:rPr>
          <w:rtl/>
        </w:rPr>
        <w:t>قال - والكلام لا يزال لابن أبي الحديد -: " وأم</w:t>
      </w:r>
      <w:r>
        <w:rPr>
          <w:rFonts w:hint="cs"/>
          <w:rtl/>
        </w:rPr>
        <w:t>َّ</w:t>
      </w:r>
      <w:r w:rsidRPr="00480AC4">
        <w:rPr>
          <w:rtl/>
        </w:rPr>
        <w:t>ا الرأي والتدبير فكان من أسد</w:t>
      </w:r>
      <w:r>
        <w:rPr>
          <w:rFonts w:hint="cs"/>
          <w:rtl/>
        </w:rPr>
        <w:t>ِّ</w:t>
      </w:r>
      <w:r w:rsidRPr="00480AC4">
        <w:rPr>
          <w:rtl/>
        </w:rPr>
        <w:t xml:space="preserve"> الناس رأيا، وأصحهم تدبيرا، وهو الذي أشار على عمر لم</w:t>
      </w:r>
      <w:r>
        <w:rPr>
          <w:rFonts w:hint="cs"/>
          <w:rtl/>
        </w:rPr>
        <w:t>ّ</w:t>
      </w:r>
      <w:r w:rsidRPr="00480AC4">
        <w:rPr>
          <w:rtl/>
        </w:rPr>
        <w:t>ا عزم على أن يتوجه بنفسه إلى حرب الروم والفرس بما أشار، وهو الذي أشار على عثمان بأمور كان صلاحه فيها ولو قبلها لم يحدث عليه ما حدث. وإنما قال أعداؤه لا رأي له، لأنه كان متقيدا بالشريعة لا يرى خلافها، ولا يعمل بما يقتضي الدين تحريمه.</w:t>
      </w:r>
    </w:p>
    <w:p w:rsidR="00FE4F18" w:rsidRDefault="00FE4F18" w:rsidP="00FE4F18">
      <w:pPr>
        <w:pStyle w:val="libNormal"/>
      </w:pPr>
      <w:r w:rsidRPr="00480AC4">
        <w:rPr>
          <w:rtl/>
        </w:rPr>
        <w:t xml:space="preserve">وقد قال </w:t>
      </w:r>
      <w:r w:rsidR="00AD283C" w:rsidRPr="00AD283C">
        <w:rPr>
          <w:rStyle w:val="libAlaemChar"/>
          <w:rtl/>
        </w:rPr>
        <w:t>عليه‌السلام</w:t>
      </w:r>
      <w:r w:rsidRPr="00480AC4">
        <w:rPr>
          <w:rtl/>
        </w:rPr>
        <w:t xml:space="preserve">: " لولا الدين والتقى لكنت أدهى العرب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قال النووي: " وسؤال كبار الصحابة له، ورجوعهم إلى فتاويه وأقواله في المواطن الكثيرة، والمسائل المعضلة، مشهور ". الأسماء واللغات: 1</w:t>
      </w:r>
      <w:r w:rsidR="00692C19">
        <w:rPr>
          <w:rtl/>
        </w:rPr>
        <w:t>/</w:t>
      </w:r>
      <w:r w:rsidRPr="00480AC4">
        <w:rPr>
          <w:rtl/>
        </w:rPr>
        <w:t>246.</w:t>
      </w:r>
    </w:p>
    <w:p w:rsidR="00FE4F18" w:rsidRDefault="00FE4F18" w:rsidP="00AD283C">
      <w:pPr>
        <w:pStyle w:val="libFootnote0"/>
      </w:pPr>
      <w:r w:rsidRPr="00480AC4">
        <w:rPr>
          <w:rtl/>
        </w:rPr>
        <w:t>وقال ابن الاثير في أسد الغابة: " ولو ذكرنا ما سأله الصحابة به مثل عمر وغيره رضي الله عنهم لأطلنا ".</w:t>
      </w:r>
    </w:p>
    <w:p w:rsidR="00FE4F18" w:rsidRDefault="00FE4F18" w:rsidP="00AD283C">
      <w:pPr>
        <w:pStyle w:val="libFootnote0"/>
      </w:pPr>
      <w:r w:rsidRPr="00480AC4">
        <w:rPr>
          <w:rtl/>
        </w:rPr>
        <w:t>2 - شرح النهج: 1</w:t>
      </w:r>
      <w:r w:rsidR="00692C19">
        <w:rPr>
          <w:rtl/>
        </w:rPr>
        <w:t>/</w:t>
      </w:r>
      <w:r w:rsidRPr="00480AC4">
        <w:rPr>
          <w:rtl/>
        </w:rPr>
        <w:t>17 - 28.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قال الشيخ أحمد الباقوري - شيخ الأزهر -: " إن</w:t>
      </w:r>
      <w:r>
        <w:rPr>
          <w:rFonts w:hint="cs"/>
          <w:rtl/>
        </w:rPr>
        <w:t>َّ</w:t>
      </w:r>
      <w:r w:rsidRPr="00480AC4">
        <w:rPr>
          <w:rtl/>
        </w:rPr>
        <w:t xml:space="preserve"> عليا - كرم الله وجهه - يرجع إليه فقه الأئمة الأربعة مالك والشافعي وابن حنبل وأبو حنيفة، كما يرجع إليه فقه الشيعة وفقه الصحابة </w:t>
      </w:r>
      <w:r w:rsidRPr="00AD283C">
        <w:rPr>
          <w:rStyle w:val="libFootnotenumChar"/>
          <w:rtl/>
        </w:rPr>
        <w:t>(1)</w:t>
      </w:r>
      <w:r w:rsidRPr="00480AC4">
        <w:rPr>
          <w:rtl/>
        </w:rPr>
        <w:t xml:space="preserve"> " </w:t>
      </w:r>
      <w:r w:rsidRPr="00AD283C">
        <w:rPr>
          <w:rStyle w:val="libFootnotenumChar"/>
          <w:rtl/>
        </w:rPr>
        <w:t>(2)</w:t>
      </w:r>
      <w:r w:rsidRPr="00480AC4">
        <w:rPr>
          <w:rtl/>
        </w:rPr>
        <w:t>.</w:t>
      </w:r>
    </w:p>
    <w:p w:rsidR="00FE4F18" w:rsidRDefault="00FE4F18" w:rsidP="00FE4F18">
      <w:pPr>
        <w:pStyle w:val="libNormal"/>
      </w:pPr>
      <w:r w:rsidRPr="00480AC4">
        <w:rPr>
          <w:rtl/>
        </w:rPr>
        <w:t xml:space="preserve">هذا هو علي بن أبي طالب أول الأئمة الاثني عشر. وقد ترك </w:t>
      </w:r>
      <w:r w:rsidR="00AD283C" w:rsidRPr="00AD283C">
        <w:rPr>
          <w:rStyle w:val="libAlaemChar"/>
          <w:rtl/>
        </w:rPr>
        <w:t>عليه‌السلام</w:t>
      </w:r>
      <w:r w:rsidRPr="00480AC4">
        <w:rPr>
          <w:rtl/>
        </w:rPr>
        <w:t xml:space="preserve"> لنا ثروة إسلامية عظيمة ودونك نهج البلاغة </w:t>
      </w:r>
      <w:r w:rsidRPr="00AD283C">
        <w:rPr>
          <w:rStyle w:val="libFootnotenumChar"/>
          <w:rtl/>
        </w:rPr>
        <w:t>(3)</w:t>
      </w:r>
      <w:r w:rsidRPr="00480AC4">
        <w:rPr>
          <w:rtl/>
        </w:rPr>
        <w:t xml:space="preserve"> هذا الكتاب العظيم الذي قال فيه الناقدون: إنه دون كلام الخالق، وفوق كلام المخلوقين </w:t>
      </w:r>
      <w:r w:rsidRPr="00AD283C">
        <w:rPr>
          <w:rStyle w:val="libFootnotenumChar"/>
          <w:rtl/>
        </w:rPr>
        <w:t>(4)</w:t>
      </w:r>
      <w:r w:rsidRPr="00480AC4">
        <w:rPr>
          <w:rtl/>
        </w:rPr>
        <w:t>.</w:t>
      </w:r>
    </w:p>
    <w:p w:rsidR="00FE4F18" w:rsidRDefault="00FE4F18" w:rsidP="00FE4F18">
      <w:pPr>
        <w:pStyle w:val="libNormal"/>
      </w:pPr>
      <w:r w:rsidRPr="00480AC4">
        <w:rPr>
          <w:rtl/>
        </w:rPr>
        <w:t>فإنك إن نظرت فيه تجد جميع معارف الإسلام من توحيد، وعدل، وتنزيه للأنبياء، وتذكير بالمعاد، وسياسة، واقتصاد، وأخلاق... وكل هذا من مخزون علم النبوة.</w:t>
      </w:r>
    </w:p>
    <w:p w:rsidR="00FE4F18" w:rsidRDefault="00FE4F18" w:rsidP="00FE4F18">
      <w:pPr>
        <w:pStyle w:val="libNormal"/>
      </w:pPr>
      <w:r w:rsidRPr="00480AC4">
        <w:rPr>
          <w:rtl/>
        </w:rPr>
        <w:t xml:space="preserve">قال عبد الله بن أحمد بن حنبل: " قلت لأبي: ما تقول في التفضيل؟ قال: في الخلافة أبو بكر، وعمر، وعثمان. فقلت: فعلي؟ قال: يا بني، علي بن أبي طالب من أهل بيت لا يقاس بهم أحد " </w:t>
      </w:r>
      <w:r w:rsidRPr="00AD283C">
        <w:rPr>
          <w:rStyle w:val="libFootnotenumChar"/>
          <w:rtl/>
        </w:rPr>
        <w:t>(5)</w:t>
      </w:r>
      <w:r w:rsidRPr="00480AC4">
        <w:rPr>
          <w:rtl/>
        </w:rPr>
        <w:t>.</w:t>
      </w:r>
    </w:p>
    <w:p w:rsidR="00FE4F18" w:rsidRDefault="00FE4F18" w:rsidP="00EE515F">
      <w:pPr>
        <w:pStyle w:val="Heading3"/>
      </w:pPr>
      <w:bookmarkStart w:id="306" w:name="_Toc382042734"/>
      <w:r w:rsidRPr="00AE4E30">
        <w:rPr>
          <w:rtl/>
        </w:rPr>
        <w:t>من أقوال الإمام:</w:t>
      </w:r>
      <w:bookmarkEnd w:id="306"/>
    </w:p>
    <w:p w:rsidR="00FE4F18" w:rsidRDefault="00FE4F18" w:rsidP="00FE4F18">
      <w:pPr>
        <w:pStyle w:val="libNormal"/>
      </w:pPr>
      <w:r w:rsidRPr="00480AC4">
        <w:rPr>
          <w:rtl/>
        </w:rPr>
        <w:t>1 - كتب إلى معاوية: غر</w:t>
      </w:r>
      <w:r>
        <w:rPr>
          <w:rFonts w:hint="cs"/>
          <w:rtl/>
        </w:rPr>
        <w:t>ّ</w:t>
      </w:r>
      <w:r w:rsidRPr="00480AC4">
        <w:rPr>
          <w:rtl/>
        </w:rPr>
        <w:t>ك عز</w:t>
      </w:r>
      <w:r>
        <w:rPr>
          <w:rFonts w:hint="cs"/>
          <w:rtl/>
        </w:rPr>
        <w:t>ّ</w:t>
      </w:r>
      <w:r w:rsidRPr="00480AC4">
        <w:rPr>
          <w:rtl/>
        </w:rPr>
        <w:t>ك، فصار قصار ذلك ذل</w:t>
      </w:r>
      <w:r>
        <w:rPr>
          <w:rFonts w:hint="cs"/>
          <w:rtl/>
        </w:rPr>
        <w:t>ُّ</w:t>
      </w:r>
      <w:r w:rsidRPr="00480AC4">
        <w:rPr>
          <w:rtl/>
        </w:rPr>
        <w:t>ك، فاخش فاحش فعلك، فعل</w:t>
      </w:r>
      <w:r>
        <w:rPr>
          <w:rFonts w:hint="cs"/>
          <w:rtl/>
        </w:rPr>
        <w:t>َّ</w:t>
      </w:r>
      <w:r w:rsidRPr="00480AC4">
        <w:rPr>
          <w:rtl/>
        </w:rPr>
        <w:t>ك ت</w:t>
      </w:r>
      <w:r>
        <w:rPr>
          <w:rFonts w:hint="cs"/>
          <w:rtl/>
        </w:rPr>
        <w:t>ُ</w:t>
      </w:r>
      <w:r w:rsidRPr="00480AC4">
        <w:rPr>
          <w:rtl/>
        </w:rPr>
        <w:t>هدى به</w:t>
      </w:r>
      <w:r>
        <w:rPr>
          <w:rFonts w:hint="cs"/>
          <w:rtl/>
        </w:rPr>
        <w:t>ُ</w:t>
      </w:r>
      <w:r w:rsidRPr="00480AC4">
        <w:rPr>
          <w:rtl/>
        </w:rPr>
        <w:t>دى!</w:t>
      </w:r>
    </w:p>
    <w:p w:rsidR="00FE4F18" w:rsidRDefault="00FE4F18" w:rsidP="00FE4F18">
      <w:pPr>
        <w:pStyle w:val="libNormal"/>
      </w:pPr>
      <w:r w:rsidRPr="00480AC4">
        <w:rPr>
          <w:rtl/>
        </w:rPr>
        <w:t>2 - أفضل الأعمال ما أكرهت نفسك عليه.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علي إمام الأئمة: ص 47.</w:t>
      </w:r>
    </w:p>
    <w:p w:rsidR="00FE4F18" w:rsidRDefault="00FE4F18" w:rsidP="00AD283C">
      <w:pPr>
        <w:pStyle w:val="libFootnote0"/>
      </w:pPr>
      <w:r w:rsidRPr="00480AC4">
        <w:rPr>
          <w:rtl/>
        </w:rPr>
        <w:t>2 - وقد بات واضحا لكل ذي لب</w:t>
      </w:r>
      <w:r>
        <w:rPr>
          <w:rFonts w:hint="cs"/>
          <w:rtl/>
        </w:rPr>
        <w:t>ٍّ</w:t>
      </w:r>
      <w:r w:rsidRPr="00480AC4">
        <w:rPr>
          <w:rtl/>
        </w:rPr>
        <w:t xml:space="preserve"> أن</w:t>
      </w:r>
      <w:r>
        <w:rPr>
          <w:rFonts w:hint="cs"/>
          <w:rtl/>
        </w:rPr>
        <w:t>َّ</w:t>
      </w:r>
      <w:r w:rsidRPr="00480AC4">
        <w:rPr>
          <w:rtl/>
        </w:rPr>
        <w:t xml:space="preserve"> نهج البلاغة من كلام سيد الفصاحة والبلاغة علي بن أبي طالب </w:t>
      </w:r>
      <w:r w:rsidR="00AD283C" w:rsidRPr="00F649EA">
        <w:rPr>
          <w:rStyle w:val="libAlaemChar"/>
          <w:rtl/>
        </w:rPr>
        <w:t>عليه‌السلام</w:t>
      </w:r>
      <w:r w:rsidRPr="00480AC4">
        <w:rPr>
          <w:rtl/>
        </w:rPr>
        <w:t>.</w:t>
      </w:r>
    </w:p>
    <w:p w:rsidR="00FE4F18" w:rsidRDefault="00FE4F18" w:rsidP="00AD283C">
      <w:pPr>
        <w:pStyle w:val="libFootnote0"/>
      </w:pPr>
      <w:r w:rsidRPr="00480AC4">
        <w:rPr>
          <w:rtl/>
        </w:rPr>
        <w:t>وهذا الموضوع أوسع من أن تتحمله هذه الأسطر، لذا فإننا نحيل الباحثين عن الحقيقة إلى كتاب " مصادر نهج البلاغة وأسانيده "، لمؤلفه عبد الزهراء الخطيب ففيه أقوى الأدلة على ما نقول.</w:t>
      </w:r>
    </w:p>
    <w:p w:rsidR="00FE4F18" w:rsidRDefault="00FE4F18" w:rsidP="00AD283C">
      <w:pPr>
        <w:pStyle w:val="libFootnote0"/>
      </w:pPr>
      <w:r w:rsidRPr="00480AC4">
        <w:rPr>
          <w:rtl/>
        </w:rPr>
        <w:t>3 - شرح النهج، ابن أبي الحديد: 1</w:t>
      </w:r>
      <w:r w:rsidR="00692C19">
        <w:rPr>
          <w:rtl/>
        </w:rPr>
        <w:t>/</w:t>
      </w:r>
      <w:r w:rsidRPr="00480AC4">
        <w:rPr>
          <w:rtl/>
        </w:rPr>
        <w:t>24.</w:t>
      </w:r>
    </w:p>
    <w:p w:rsidR="00FE4F18" w:rsidRPr="00AE28A0" w:rsidRDefault="00FE4F18" w:rsidP="00AD283C">
      <w:pPr>
        <w:pStyle w:val="libFootnote0"/>
        <w:rPr>
          <w:rtl/>
        </w:rPr>
      </w:pPr>
      <w:r w:rsidRPr="00AE28A0">
        <w:rPr>
          <w:rtl/>
        </w:rPr>
        <w:t>4 - طبقات الحنابلة، أبي يعلى: 2</w:t>
      </w:r>
      <w:r w:rsidR="00692C19">
        <w:rPr>
          <w:rtl/>
        </w:rPr>
        <w:t>/</w:t>
      </w:r>
      <w:r w:rsidRPr="00AE28A0">
        <w:rPr>
          <w:rtl/>
        </w:rPr>
        <w:t>120.</w:t>
      </w:r>
    </w:p>
    <w:p w:rsidR="00EE515F" w:rsidRPr="00EE515F" w:rsidRDefault="00EE515F" w:rsidP="00EE515F">
      <w:pPr>
        <w:pStyle w:val="libNormal"/>
        <w:rPr>
          <w:rtl/>
        </w:rPr>
      </w:pPr>
      <w:r>
        <w:rPr>
          <w:rtl/>
        </w:rPr>
        <w:br w:type="page"/>
      </w:r>
    </w:p>
    <w:p w:rsidR="00FE4F18" w:rsidRDefault="00FE4F18" w:rsidP="00EE515F">
      <w:pPr>
        <w:pStyle w:val="libNormal"/>
      </w:pPr>
      <w:r w:rsidRPr="00480AC4">
        <w:rPr>
          <w:rtl/>
        </w:rPr>
        <w:lastRenderedPageBreak/>
        <w:t>3 - سأله رجل عن السن</w:t>
      </w:r>
      <w:r>
        <w:rPr>
          <w:rFonts w:hint="cs"/>
          <w:rtl/>
        </w:rPr>
        <w:t>ُّ</w:t>
      </w:r>
      <w:r w:rsidRPr="00480AC4">
        <w:rPr>
          <w:rtl/>
        </w:rPr>
        <w:t xml:space="preserve">ة والبدعة والفرقة والجماعة. فقال </w:t>
      </w:r>
      <w:r w:rsidR="00AD283C" w:rsidRPr="00F649EA">
        <w:rPr>
          <w:rStyle w:val="libAlaemChar"/>
          <w:rtl/>
        </w:rPr>
        <w:t>عليه‌السلام</w:t>
      </w:r>
      <w:r w:rsidRPr="00480AC4">
        <w:rPr>
          <w:rtl/>
        </w:rPr>
        <w:t xml:space="preserve">: أما السنة فسنة رسول الله </w:t>
      </w:r>
      <w:r w:rsidR="00AD283C" w:rsidRPr="00F649EA">
        <w:rPr>
          <w:rStyle w:val="libAlaemChar"/>
          <w:rtl/>
        </w:rPr>
        <w:t>صلى‌الله‌عليه‌وآله‌وسلم</w:t>
      </w:r>
      <w:r w:rsidRPr="00480AC4">
        <w:rPr>
          <w:rtl/>
        </w:rPr>
        <w:t xml:space="preserve"> وأما البدعة فما خالفها. وأما الفرقة فأهل الباطل وإن كثروا وأما الجماعة فأهل الحق وإن قل</w:t>
      </w:r>
      <w:r>
        <w:rPr>
          <w:rFonts w:hint="cs"/>
          <w:rtl/>
        </w:rPr>
        <w:t>ّ</w:t>
      </w:r>
      <w:r w:rsidRPr="00480AC4">
        <w:rPr>
          <w:rtl/>
        </w:rPr>
        <w:t>وا.</w:t>
      </w:r>
    </w:p>
    <w:p w:rsidR="00FE4F18" w:rsidRDefault="00FE4F18" w:rsidP="00EE515F">
      <w:pPr>
        <w:pStyle w:val="libNormal"/>
      </w:pPr>
      <w:r w:rsidRPr="00480AC4">
        <w:rPr>
          <w:rtl/>
        </w:rPr>
        <w:t>4 - كل وعاء يضيق بما جعل فيه إلا</w:t>
      </w:r>
      <w:r>
        <w:rPr>
          <w:rFonts w:hint="cs"/>
          <w:rtl/>
        </w:rPr>
        <w:t>ّ</w:t>
      </w:r>
      <w:r w:rsidRPr="00480AC4">
        <w:rPr>
          <w:rtl/>
        </w:rPr>
        <w:t xml:space="preserve"> وعاء العلم فإنه يت</w:t>
      </w:r>
      <w:r>
        <w:rPr>
          <w:rFonts w:hint="cs"/>
          <w:rtl/>
        </w:rPr>
        <w:t>ّ</w:t>
      </w:r>
      <w:r w:rsidRPr="00480AC4">
        <w:rPr>
          <w:rtl/>
        </w:rPr>
        <w:t>سع.</w:t>
      </w:r>
    </w:p>
    <w:p w:rsidR="00FE4F18" w:rsidRDefault="00FE4F18" w:rsidP="00EE515F">
      <w:pPr>
        <w:pStyle w:val="libNormal"/>
      </w:pPr>
      <w:r w:rsidRPr="00480AC4">
        <w:rPr>
          <w:rtl/>
        </w:rPr>
        <w:t>5 - إعجبوا لهذا الإنسان، ينظر بشحم، ويتكل</w:t>
      </w:r>
      <w:r>
        <w:rPr>
          <w:rFonts w:hint="cs"/>
          <w:rtl/>
        </w:rPr>
        <w:t>ّ</w:t>
      </w:r>
      <w:r w:rsidRPr="00480AC4">
        <w:rPr>
          <w:rtl/>
        </w:rPr>
        <w:t>م بلحم، ويسمع بعظم، ويتنفس من خ</w:t>
      </w:r>
      <w:r>
        <w:rPr>
          <w:rFonts w:hint="cs"/>
          <w:rtl/>
        </w:rPr>
        <w:t>ُ</w:t>
      </w:r>
      <w:r w:rsidRPr="00480AC4">
        <w:rPr>
          <w:rtl/>
        </w:rPr>
        <w:t>رم.</w:t>
      </w:r>
    </w:p>
    <w:p w:rsidR="00FE4F18" w:rsidRDefault="00FE4F18" w:rsidP="00EE515F">
      <w:pPr>
        <w:pStyle w:val="libNormal"/>
      </w:pPr>
      <w:r w:rsidRPr="00480AC4">
        <w:rPr>
          <w:rtl/>
        </w:rPr>
        <w:t>6 - إعقلوا الخبر إذا سمعتموه عقل</w:t>
      </w:r>
      <w:r>
        <w:rPr>
          <w:rFonts w:hint="cs"/>
          <w:rtl/>
        </w:rPr>
        <w:t>َ</w:t>
      </w:r>
      <w:r w:rsidRPr="00480AC4">
        <w:rPr>
          <w:rtl/>
        </w:rPr>
        <w:t xml:space="preserve"> رعاية</w:t>
      </w:r>
      <w:r>
        <w:rPr>
          <w:rFonts w:hint="cs"/>
          <w:rtl/>
        </w:rPr>
        <w:t>ٍ</w:t>
      </w:r>
      <w:r w:rsidRPr="00480AC4">
        <w:rPr>
          <w:rtl/>
        </w:rPr>
        <w:t xml:space="preserve"> لا عقل رواية، فإن</w:t>
      </w:r>
      <w:r>
        <w:rPr>
          <w:rFonts w:hint="cs"/>
          <w:rtl/>
        </w:rPr>
        <w:t>َّ</w:t>
      </w:r>
      <w:r w:rsidRPr="00480AC4">
        <w:rPr>
          <w:rtl/>
        </w:rPr>
        <w:t xml:space="preserve"> رواة العلم كثير ورعاته قليل.</w:t>
      </w:r>
    </w:p>
    <w:p w:rsidR="00FE4F18" w:rsidRDefault="00FE4F18" w:rsidP="00EE515F">
      <w:pPr>
        <w:pStyle w:val="libNormal"/>
      </w:pPr>
      <w:r w:rsidRPr="00480AC4">
        <w:rPr>
          <w:rtl/>
        </w:rPr>
        <w:t>7 - روي أن</w:t>
      </w:r>
      <w:r>
        <w:rPr>
          <w:rFonts w:hint="cs"/>
          <w:rtl/>
        </w:rPr>
        <w:t>َّ</w:t>
      </w:r>
      <w:r w:rsidRPr="00480AC4">
        <w:rPr>
          <w:rtl/>
        </w:rPr>
        <w:t xml:space="preserve"> الإمام عليا </w:t>
      </w:r>
      <w:r w:rsidR="00AD283C" w:rsidRPr="00F649EA">
        <w:rPr>
          <w:rStyle w:val="libAlaemChar"/>
          <w:rtl/>
        </w:rPr>
        <w:t>عليه‌السلام</w:t>
      </w:r>
      <w:r w:rsidRPr="00480AC4">
        <w:rPr>
          <w:rtl/>
        </w:rPr>
        <w:t xml:space="preserve"> نظر إلى الماء ينزل من الأعلى إلى الأسفل فقال: لو شئت لجعلت من هذا الماء نورا.</w:t>
      </w:r>
    </w:p>
    <w:p w:rsidR="00FE4F18" w:rsidRDefault="00FE4F18" w:rsidP="00EE515F">
      <w:pPr>
        <w:pStyle w:val="libNormal"/>
      </w:pPr>
      <w:r w:rsidRPr="00480AC4">
        <w:rPr>
          <w:rtl/>
        </w:rPr>
        <w:t>والمقصود بالنور هنا الكهرباء! وهذا من مخزون علم النبوة.</w:t>
      </w:r>
    </w:p>
    <w:p w:rsidR="00FE4F18" w:rsidRDefault="00FE4F18" w:rsidP="00EE515F">
      <w:pPr>
        <w:pStyle w:val="libNormal"/>
      </w:pPr>
      <w:r w:rsidRPr="00480AC4">
        <w:rPr>
          <w:rtl/>
        </w:rPr>
        <w:t xml:space="preserve">8 - كان </w:t>
      </w:r>
      <w:r w:rsidR="00AD283C" w:rsidRPr="00F649EA">
        <w:rPr>
          <w:rStyle w:val="libAlaemChar"/>
          <w:rtl/>
        </w:rPr>
        <w:t>عليه‌السلام</w:t>
      </w:r>
      <w:r w:rsidRPr="00480AC4">
        <w:rPr>
          <w:rtl/>
        </w:rPr>
        <w:t xml:space="preserve"> مع بعض أصحابه في منطقة الظهران في الحجاز. فوقف في مكان فيه الرمل، فجعل يجر الرمل وينحي</w:t>
      </w:r>
      <w:r>
        <w:rPr>
          <w:rFonts w:hint="cs"/>
          <w:rtl/>
        </w:rPr>
        <w:t>ّ</w:t>
      </w:r>
      <w:r w:rsidRPr="00480AC4">
        <w:rPr>
          <w:rtl/>
        </w:rPr>
        <w:t>ه وينظر في الأرض ما تحت الرمل.</w:t>
      </w:r>
    </w:p>
    <w:p w:rsidR="00EE515F" w:rsidRDefault="00FE4F18" w:rsidP="00EE515F">
      <w:pPr>
        <w:pStyle w:val="libNormal"/>
      </w:pPr>
      <w:r w:rsidRPr="00480AC4">
        <w:rPr>
          <w:rtl/>
        </w:rPr>
        <w:t xml:space="preserve">فقال له بعض أصحابه: لماذا تفعل ذلك يا أمير المؤمنين؟ قال </w:t>
      </w:r>
      <w:r w:rsidR="00AD283C" w:rsidRPr="00F649EA">
        <w:rPr>
          <w:rStyle w:val="libAlaemChar"/>
          <w:rtl/>
        </w:rPr>
        <w:t>عليه‌السلام</w:t>
      </w:r>
      <w:r w:rsidRPr="00480AC4">
        <w:rPr>
          <w:rtl/>
        </w:rPr>
        <w:t>: إن</w:t>
      </w:r>
      <w:r>
        <w:rPr>
          <w:rFonts w:hint="cs"/>
          <w:rtl/>
        </w:rPr>
        <w:t>َّ</w:t>
      </w:r>
      <w:r w:rsidRPr="00480AC4">
        <w:rPr>
          <w:rtl/>
        </w:rPr>
        <w:t xml:space="preserve"> في هذا المكان عينا من النفط. قيل: وما هو النفط؟ قال </w:t>
      </w:r>
      <w:r w:rsidR="00AD283C" w:rsidRPr="00F649EA">
        <w:rPr>
          <w:rStyle w:val="libAlaemChar"/>
          <w:rtl/>
        </w:rPr>
        <w:t>عليه‌السلام</w:t>
      </w:r>
      <w:r w:rsidRPr="00480AC4">
        <w:rPr>
          <w:rtl/>
        </w:rPr>
        <w:t>: عين</w:t>
      </w:r>
      <w:r>
        <w:rPr>
          <w:rFonts w:hint="cs"/>
          <w:rtl/>
        </w:rPr>
        <w:t>ٌ</w:t>
      </w:r>
      <w:r w:rsidRPr="00480AC4">
        <w:rPr>
          <w:rtl/>
        </w:rPr>
        <w:t xml:space="preserve"> تشبه الزيت، لو أخرجتها من هذا المكان لأغنيت جميع العرب منها.</w:t>
      </w:r>
    </w:p>
    <w:p w:rsidR="00EE515F" w:rsidRDefault="00EE515F" w:rsidP="00EE515F">
      <w:pPr>
        <w:pStyle w:val="libNormal"/>
      </w:pPr>
      <w:r>
        <w:br w:type="page"/>
      </w:r>
    </w:p>
    <w:p w:rsidR="00FE4F18" w:rsidRDefault="00FE4F18" w:rsidP="00EE515F">
      <w:pPr>
        <w:pStyle w:val="Heading2Center"/>
      </w:pPr>
      <w:bookmarkStart w:id="307" w:name="_Toc382042735"/>
      <w:r w:rsidRPr="00D62D17">
        <w:rPr>
          <w:rtl/>
        </w:rPr>
        <w:lastRenderedPageBreak/>
        <w:t xml:space="preserve">الإمام الحسن بن علي (المجتبى) </w:t>
      </w:r>
      <w:r w:rsidR="00EE515F" w:rsidRPr="00EE515F">
        <w:rPr>
          <w:rStyle w:val="libAlaemHeading2Char"/>
          <w:rtl/>
        </w:rPr>
        <w:t>عليه‌السلام</w:t>
      </w:r>
      <w:bookmarkEnd w:id="307"/>
    </w:p>
    <w:p w:rsidR="00FE4F18" w:rsidRDefault="00FE4F18" w:rsidP="00EE515F">
      <w:pPr>
        <w:pStyle w:val="libCenterBold2"/>
      </w:pPr>
      <w:r w:rsidRPr="00480AC4">
        <w:rPr>
          <w:rtl/>
        </w:rPr>
        <w:t>(3 هـ‍ - 50 هـ‍)</w:t>
      </w:r>
    </w:p>
    <w:p w:rsidR="00FE4F18" w:rsidRDefault="00FE4F18" w:rsidP="00FE4F18">
      <w:pPr>
        <w:pStyle w:val="libNormal"/>
      </w:pPr>
      <w:r w:rsidRPr="00480AC4">
        <w:rPr>
          <w:rtl/>
        </w:rPr>
        <w:t xml:space="preserve">أبوه علي بن أبي طالب </w:t>
      </w:r>
      <w:r w:rsidR="00AD283C" w:rsidRPr="00AD283C">
        <w:rPr>
          <w:rStyle w:val="libAlaemChar"/>
          <w:rtl/>
        </w:rPr>
        <w:t>عليه‌السلام</w:t>
      </w:r>
      <w:r w:rsidRPr="00480AC4">
        <w:rPr>
          <w:rtl/>
        </w:rPr>
        <w:t xml:space="preserve">، وأمه فاطمة الزهراء </w:t>
      </w:r>
      <w:r w:rsidR="00AD283C" w:rsidRPr="00AD283C">
        <w:rPr>
          <w:rStyle w:val="libAlaemChar"/>
          <w:rtl/>
        </w:rPr>
        <w:t>عليها‌السلام</w:t>
      </w:r>
      <w:r w:rsidRPr="00480AC4">
        <w:rPr>
          <w:rtl/>
        </w:rPr>
        <w:t xml:space="preserve">، وجده سيد الخلق محمد </w:t>
      </w:r>
      <w:r w:rsidR="00AD283C" w:rsidRPr="00AD283C">
        <w:rPr>
          <w:rStyle w:val="libAlaemChar"/>
          <w:rtl/>
        </w:rPr>
        <w:t>صلى‌الله‌عليه‌وآله‌وسلم</w:t>
      </w:r>
      <w:r w:rsidRPr="00480AC4">
        <w:rPr>
          <w:rtl/>
        </w:rPr>
        <w:t xml:space="preserve"> وأخوه الحسين، وهو الإمام الثاني من الأئمة الاثني عشر، وفضله أشهر من أن يذكر.</w:t>
      </w:r>
    </w:p>
    <w:p w:rsidR="00FE4F18" w:rsidRDefault="00FE4F18" w:rsidP="00FE4F18">
      <w:pPr>
        <w:pStyle w:val="libNormal"/>
      </w:pPr>
      <w:r w:rsidRPr="00480AC4">
        <w:rPr>
          <w:rtl/>
        </w:rPr>
        <w:t>كانت صحيفة آل البيت والتي تحوي السنة النبوية عند الحسن بن علي. قال عبد الرحمن بن أبي ليلى: " سألت الحسن بن علي عن قول علي</w:t>
      </w:r>
      <w:r>
        <w:rPr>
          <w:rFonts w:hint="cs"/>
          <w:rtl/>
        </w:rPr>
        <w:t>ِّ</w:t>
      </w:r>
      <w:r w:rsidRPr="00480AC4">
        <w:rPr>
          <w:rtl/>
        </w:rPr>
        <w:t xml:space="preserve"> في الخيار، فدعا بربعة، فأخرج منها صحيفة صفراء مكتوب فيها قول علي في الخيار " </w:t>
      </w:r>
      <w:r w:rsidRPr="00AD283C">
        <w:rPr>
          <w:rStyle w:val="libFootnotenumChar"/>
          <w:rtl/>
        </w:rPr>
        <w:t>(1)</w:t>
      </w:r>
      <w:r w:rsidRPr="00480AC4">
        <w:rPr>
          <w:rtl/>
        </w:rPr>
        <w:t>.</w:t>
      </w:r>
    </w:p>
    <w:p w:rsidR="00FE4F18" w:rsidRDefault="00FE4F18" w:rsidP="00FE4F18">
      <w:pPr>
        <w:pStyle w:val="libNormal"/>
      </w:pPr>
      <w:r w:rsidRPr="00480AC4">
        <w:rPr>
          <w:rtl/>
        </w:rPr>
        <w:t xml:space="preserve">خطب الحسن </w:t>
      </w:r>
      <w:r w:rsidR="00AD283C" w:rsidRPr="00AD283C">
        <w:rPr>
          <w:rStyle w:val="libAlaemChar"/>
          <w:rtl/>
        </w:rPr>
        <w:t>عليه‌السلام</w:t>
      </w:r>
      <w:r w:rsidRPr="00480AC4">
        <w:rPr>
          <w:rtl/>
        </w:rPr>
        <w:t xml:space="preserve"> بالناس بعد وفاة أبيه فقال: " نحن حزب الله الغالبون، وعترة رسوله الأقربون، وأهل بيته الطيبون الطاهرون، وأحد الثقلين اللذين خلفهما رسول الله </w:t>
      </w:r>
      <w:r w:rsidR="00AD283C" w:rsidRPr="00AD283C">
        <w:rPr>
          <w:rStyle w:val="libAlaemChar"/>
          <w:rtl/>
        </w:rPr>
        <w:t>صلى‌الله‌عليه‌وآله‌وسلم</w:t>
      </w:r>
      <w:r w:rsidRPr="00480AC4">
        <w:rPr>
          <w:rtl/>
        </w:rPr>
        <w:t xml:space="preserve"> في أمته، فقال: " إني تارك فيكم كتاب الله وعترتي ". والتالي كتاب الله، فيه تفصيل كل شئ، لا يأتيه الباطل من بين يديه ولا من خلفه، فالمعو</w:t>
      </w:r>
      <w:r>
        <w:rPr>
          <w:rFonts w:hint="cs"/>
          <w:rtl/>
        </w:rPr>
        <w:t>َّ</w:t>
      </w:r>
      <w:r w:rsidRPr="00480AC4">
        <w:rPr>
          <w:rtl/>
        </w:rPr>
        <w:t>ل علينا في تفسيره، لا نتظنى تأويله بل نتيقن حقائقه. فأطيعونا فإن</w:t>
      </w:r>
      <w:r>
        <w:rPr>
          <w:rFonts w:hint="cs"/>
          <w:rtl/>
        </w:rPr>
        <w:t>َّ</w:t>
      </w:r>
      <w:r w:rsidRPr="00480AC4">
        <w:rPr>
          <w:rtl/>
        </w:rPr>
        <w:t xml:space="preserve"> طاعتنا مفروضة إذ كانت بطاعة الله عز وجل ورسوله مقرونة ".</w:t>
      </w:r>
    </w:p>
    <w:p w:rsidR="00FE4F18" w:rsidRDefault="00FE4F18" w:rsidP="00FE4F18">
      <w:pPr>
        <w:pStyle w:val="libNormal"/>
      </w:pPr>
      <w:r w:rsidRPr="00480AC4">
        <w:rPr>
          <w:rtl/>
        </w:rPr>
        <w:t xml:space="preserve">وقال: " أيها الناس من عرفني فقد عرفني، ومن لم يعرفني فأنا الحسن بن علي، وأنا ابن النبي، وأنا ابن الوصي، وأنا ابن البشير، وأنا ابن النذير، وأنا ابن الداعي إلى الله بإذنه، وأنا ابن السراج المنير، وأنا من أهل بيت الذي أذهب الله عنهم الرجس وطهرهم تطهيرا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دراسات في الحديث النبوي وتاريخ تدوينه، محمد الأعظمي.</w:t>
      </w:r>
    </w:p>
    <w:p w:rsidR="00FE4F18" w:rsidRDefault="00FE4F18" w:rsidP="00AD283C">
      <w:pPr>
        <w:pStyle w:val="libFootnote0"/>
      </w:pPr>
      <w:r w:rsidRPr="00480AC4">
        <w:rPr>
          <w:rtl/>
        </w:rPr>
        <w:t>2 - منتهى الآمال في تواريخ النبي والآل، عباس القمي: 1</w:t>
      </w:r>
      <w:r w:rsidR="00692C19">
        <w:rPr>
          <w:rtl/>
        </w:rPr>
        <w:t>/</w:t>
      </w:r>
      <w:r w:rsidRPr="00480AC4">
        <w:rPr>
          <w:rtl/>
        </w:rPr>
        <w:t>427. المستدرك، الحاكم: 3</w:t>
      </w:r>
      <w:r w:rsidR="00692C19">
        <w:rPr>
          <w:rtl/>
        </w:rPr>
        <w:t>/</w:t>
      </w:r>
      <w:r w:rsidRPr="00480AC4">
        <w:rPr>
          <w:rtl/>
        </w:rPr>
        <w:t>172. مقاتل الطالبيين: ص 34 - 35. إعلام الورى: ص 208. تحف العقول: ص 232.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كتب الحسن بن أبي الحسن البصري إلى أبي محمد الحسن بن علي </w:t>
      </w:r>
      <w:r w:rsidR="00AD283C" w:rsidRPr="00AD283C">
        <w:rPr>
          <w:rStyle w:val="libAlaemChar"/>
          <w:rtl/>
        </w:rPr>
        <w:t>عليهما‌السلام</w:t>
      </w:r>
      <w:r w:rsidRPr="00480AC4">
        <w:rPr>
          <w:rtl/>
        </w:rPr>
        <w:t>: أما بعد فإنكم معشر بني هاشم، الفلك الجارية في اللجج الغامرة، والأعلام الني</w:t>
      </w:r>
      <w:r>
        <w:rPr>
          <w:rFonts w:hint="cs"/>
          <w:rtl/>
        </w:rPr>
        <w:t>ّ</w:t>
      </w:r>
      <w:r w:rsidRPr="00480AC4">
        <w:rPr>
          <w:rtl/>
        </w:rPr>
        <w:t xml:space="preserve">رة الشاهرة، أو كسفينة نوح </w:t>
      </w:r>
      <w:r w:rsidR="00AD283C" w:rsidRPr="00AD283C">
        <w:rPr>
          <w:rStyle w:val="libAlaemChar"/>
          <w:rtl/>
        </w:rPr>
        <w:t>عليه‌السلام</w:t>
      </w:r>
      <w:r w:rsidRPr="00480AC4">
        <w:rPr>
          <w:rtl/>
        </w:rPr>
        <w:t xml:space="preserve"> التي نزلها المؤمنون ونجا فيها المسلمون. كتبت إليك يابن رسول الله، عند اختلافنا في القدر، وحيرتنا في الاستطاعة، فأخبرنا بالذي عليه رأيك ورأي آبائك </w:t>
      </w:r>
      <w:r w:rsidR="00AD283C" w:rsidRPr="00AD283C">
        <w:rPr>
          <w:rStyle w:val="libAlaemChar"/>
          <w:rtl/>
        </w:rPr>
        <w:t>عليهم‌السلام</w:t>
      </w:r>
      <w:r w:rsidRPr="00480AC4">
        <w:rPr>
          <w:rtl/>
        </w:rPr>
        <w:t>، فإن</w:t>
      </w:r>
      <w:r>
        <w:rPr>
          <w:rFonts w:hint="cs"/>
          <w:rtl/>
        </w:rPr>
        <w:t>َّ</w:t>
      </w:r>
      <w:r w:rsidRPr="00480AC4">
        <w:rPr>
          <w:rtl/>
        </w:rPr>
        <w:t xml:space="preserve"> من علم الله عل</w:t>
      </w:r>
      <w:r>
        <w:rPr>
          <w:rFonts w:hint="cs"/>
          <w:rtl/>
        </w:rPr>
        <w:t>َّ</w:t>
      </w:r>
      <w:r w:rsidRPr="00480AC4">
        <w:rPr>
          <w:rtl/>
        </w:rPr>
        <w:t>مكم، وأنتم شهداء على الناس، والله الشاهد عليكم، ذرية</w:t>
      </w:r>
      <w:r>
        <w:rPr>
          <w:rFonts w:hint="cs"/>
          <w:rtl/>
        </w:rPr>
        <w:t>ٌ</w:t>
      </w:r>
      <w:r w:rsidRPr="00480AC4">
        <w:rPr>
          <w:rtl/>
        </w:rPr>
        <w:t xml:space="preserve"> بعضها من بعض والله سميع عليم.</w:t>
      </w:r>
    </w:p>
    <w:p w:rsidR="00FE4F18" w:rsidRDefault="00FE4F18" w:rsidP="00FE4F18">
      <w:pPr>
        <w:pStyle w:val="libNormal"/>
      </w:pPr>
      <w:r w:rsidRPr="00480AC4">
        <w:rPr>
          <w:rtl/>
        </w:rPr>
        <w:t xml:space="preserve">فأجابه الحسن </w:t>
      </w:r>
      <w:r w:rsidR="00AD283C" w:rsidRPr="00AD283C">
        <w:rPr>
          <w:rStyle w:val="libAlaemChar"/>
          <w:rtl/>
        </w:rPr>
        <w:t>عليه‌السلام</w:t>
      </w:r>
      <w:r w:rsidRPr="00480AC4">
        <w:rPr>
          <w:rtl/>
        </w:rPr>
        <w:t>: بسم الله الرحمن الرحيم وصل إلي</w:t>
      </w:r>
      <w:r>
        <w:rPr>
          <w:rFonts w:hint="cs"/>
          <w:rtl/>
        </w:rPr>
        <w:t>َّ</w:t>
      </w:r>
      <w:r w:rsidRPr="00480AC4">
        <w:rPr>
          <w:rtl/>
        </w:rPr>
        <w:t xml:space="preserve"> كتابك، ولولا ما ذكرته من حيرتك وحيرة من مضى قبلك إذن ما أخبرتك، أما بعد فمن لم يؤمن بالقدر خيره وشره أن</w:t>
      </w:r>
      <w:r>
        <w:rPr>
          <w:rFonts w:hint="cs"/>
          <w:rtl/>
        </w:rPr>
        <w:t>َّ</w:t>
      </w:r>
      <w:r w:rsidRPr="00480AC4">
        <w:rPr>
          <w:rtl/>
        </w:rPr>
        <w:t xml:space="preserve"> الله يعلمه، فقد كفر. ومن أحال المعاصي على الله فقد فجر. إن</w:t>
      </w:r>
      <w:r>
        <w:rPr>
          <w:rFonts w:hint="cs"/>
          <w:rtl/>
        </w:rPr>
        <w:t>َّ</w:t>
      </w:r>
      <w:r w:rsidRPr="00480AC4">
        <w:rPr>
          <w:rtl/>
        </w:rPr>
        <w:t xml:space="preserve"> الله لم يطع مكرها، ولم يعص مغلوبا... " </w:t>
      </w:r>
      <w:r w:rsidRPr="00AD283C">
        <w:rPr>
          <w:rStyle w:val="libFootnotenumChar"/>
          <w:rtl/>
        </w:rPr>
        <w:t>(1)</w:t>
      </w:r>
      <w:r w:rsidRPr="00480AC4">
        <w:rPr>
          <w:rtl/>
        </w:rPr>
        <w:t>.</w:t>
      </w:r>
    </w:p>
    <w:p w:rsidR="00FE4F18" w:rsidRDefault="00FE4F18" w:rsidP="00FE4F18">
      <w:pPr>
        <w:pStyle w:val="libNormal"/>
      </w:pPr>
      <w:r w:rsidRPr="00480AC4">
        <w:rPr>
          <w:rtl/>
        </w:rPr>
        <w:t xml:space="preserve">أما قضية صلح الإمام الحسن </w:t>
      </w:r>
      <w:r w:rsidR="00AD283C" w:rsidRPr="00AD283C">
        <w:rPr>
          <w:rStyle w:val="libAlaemChar"/>
          <w:rtl/>
        </w:rPr>
        <w:t>عليه‌السلام</w:t>
      </w:r>
      <w:r w:rsidRPr="00480AC4">
        <w:rPr>
          <w:rtl/>
        </w:rPr>
        <w:t xml:space="preserve"> مع معاوية، فلا تسعها هذه الأسطر، وما نو</w:t>
      </w:r>
      <w:r>
        <w:rPr>
          <w:rFonts w:hint="cs"/>
          <w:rtl/>
        </w:rPr>
        <w:t>َّ</w:t>
      </w:r>
      <w:r w:rsidRPr="00480AC4">
        <w:rPr>
          <w:rtl/>
        </w:rPr>
        <w:t>د قوله هو: إن</w:t>
      </w:r>
      <w:r>
        <w:rPr>
          <w:rFonts w:hint="cs"/>
          <w:rtl/>
        </w:rPr>
        <w:t>َّ</w:t>
      </w:r>
      <w:r w:rsidRPr="00480AC4">
        <w:rPr>
          <w:rtl/>
        </w:rPr>
        <w:t xml:space="preserve"> الإمام اضطر إلى الصلح اضطرارا، فأغلب جيشه كانوا من الخوارج وأهل النفاق والطامعين والأعراب... واستطاع معاوية ان يشتري الكثير منهم. فلم يبق مع الإمام إلا</w:t>
      </w:r>
      <w:r>
        <w:rPr>
          <w:rFonts w:hint="cs"/>
          <w:rtl/>
        </w:rPr>
        <w:t>ّ</w:t>
      </w:r>
      <w:r w:rsidRPr="00480AC4">
        <w:rPr>
          <w:rtl/>
        </w:rPr>
        <w:t xml:space="preserve"> قلة</w:t>
      </w:r>
      <w:r>
        <w:rPr>
          <w:rFonts w:hint="cs"/>
          <w:rtl/>
        </w:rPr>
        <w:t>ٌ</w:t>
      </w:r>
      <w:r w:rsidRPr="00480AC4">
        <w:rPr>
          <w:rtl/>
        </w:rPr>
        <w:t xml:space="preserve"> قليلة. فكان الإمام أمام خيارين إما أن يصالح أو يقاتل. ولو اختار القتال لما بقي لآل البيت وشيعته وجود، قال </w:t>
      </w:r>
      <w:r w:rsidR="00AD283C" w:rsidRPr="00AD283C">
        <w:rPr>
          <w:rStyle w:val="libAlaemChar"/>
          <w:rtl/>
        </w:rPr>
        <w:t>عليه‌السلام</w:t>
      </w:r>
      <w:r w:rsidRPr="00480AC4">
        <w:rPr>
          <w:rtl/>
        </w:rPr>
        <w:t>: " والله، ما سل</w:t>
      </w:r>
      <w:r>
        <w:rPr>
          <w:rFonts w:hint="cs"/>
          <w:rtl/>
        </w:rPr>
        <w:t>ّ</w:t>
      </w:r>
      <w:r w:rsidRPr="00480AC4">
        <w:rPr>
          <w:rtl/>
        </w:rPr>
        <w:t>مت الأمر إلى معاوية، إلا</w:t>
      </w:r>
      <w:r>
        <w:rPr>
          <w:rFonts w:hint="cs"/>
          <w:rtl/>
        </w:rPr>
        <w:t>ّ</w:t>
      </w:r>
      <w:r w:rsidRPr="00480AC4">
        <w:rPr>
          <w:rtl/>
        </w:rPr>
        <w:t xml:space="preserve"> أني لم أجد أنصارا، ولو وجدت أنصارا لقاتلته ليلي ونهاري، حتى يحكم الله بيني وبينه " </w:t>
      </w:r>
      <w:r w:rsidRPr="00AD283C">
        <w:rPr>
          <w:rStyle w:val="libFootnotenumChar"/>
          <w:rtl/>
        </w:rPr>
        <w:t>(2)</w:t>
      </w:r>
      <w:r w:rsidRPr="00480AC4">
        <w:rPr>
          <w:rtl/>
        </w:rPr>
        <w:t>.</w:t>
      </w:r>
    </w:p>
    <w:p w:rsidR="00FE4F18" w:rsidRDefault="00FE4F18" w:rsidP="00FE4F18">
      <w:pPr>
        <w:pStyle w:val="libNormal"/>
      </w:pPr>
      <w:r w:rsidRPr="00480AC4">
        <w:rPr>
          <w:rtl/>
        </w:rPr>
        <w:t xml:space="preserve">وقد اشترط الحسن </w:t>
      </w:r>
      <w:r w:rsidR="00AD283C" w:rsidRPr="00AD283C">
        <w:rPr>
          <w:rStyle w:val="libAlaemChar"/>
          <w:rtl/>
        </w:rPr>
        <w:t>عليه‌السلام</w:t>
      </w:r>
      <w:r w:rsidRPr="00480AC4">
        <w:rPr>
          <w:rtl/>
        </w:rPr>
        <w:t xml:space="preserve"> في الصلح، أن تعود الخلافة له إذا مات معاوية، وإذا مات الحسن تعود للحسين </w:t>
      </w:r>
      <w:r w:rsidR="00AD283C" w:rsidRPr="00AD283C">
        <w:rPr>
          <w:rStyle w:val="libAlaemChar"/>
          <w:rtl/>
        </w:rPr>
        <w:t>عليه‌السلام</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تحف العقول: ص 231.</w:t>
      </w:r>
    </w:p>
    <w:p w:rsidR="00FE4F18" w:rsidRDefault="00FE4F18" w:rsidP="00AD283C">
      <w:pPr>
        <w:pStyle w:val="libFootnote0"/>
      </w:pPr>
      <w:r w:rsidRPr="00480AC4">
        <w:rPr>
          <w:rtl/>
        </w:rPr>
        <w:t>2 - الاحتجاج وراجع صلح الإمام الحسن في كتب الإمامية.</w:t>
      </w:r>
    </w:p>
    <w:p w:rsidR="00FE4F18" w:rsidRDefault="00FE4F18" w:rsidP="00AD283C">
      <w:pPr>
        <w:pStyle w:val="libNormal"/>
        <w:rPr>
          <w:rtl/>
        </w:rPr>
      </w:pPr>
      <w:r>
        <w:rPr>
          <w:rtl/>
        </w:rPr>
        <w:br w:type="page"/>
      </w:r>
    </w:p>
    <w:p w:rsidR="00FE4F18" w:rsidRDefault="00FE4F18" w:rsidP="00EE515F">
      <w:pPr>
        <w:pStyle w:val="Heading3"/>
      </w:pPr>
      <w:bookmarkStart w:id="308" w:name="_Toc382042736"/>
      <w:r w:rsidRPr="0033392E">
        <w:rPr>
          <w:rtl/>
        </w:rPr>
        <w:lastRenderedPageBreak/>
        <w:t>من أقوال الإمام:</w:t>
      </w:r>
      <w:bookmarkEnd w:id="308"/>
    </w:p>
    <w:p w:rsidR="00FE4F18" w:rsidRDefault="00FE4F18" w:rsidP="00FE4F18">
      <w:pPr>
        <w:pStyle w:val="libNormal"/>
      </w:pPr>
      <w:r w:rsidRPr="00480AC4">
        <w:rPr>
          <w:rtl/>
        </w:rPr>
        <w:t>1 - من اتكل على حسن الاختيار من الله له، لم يتمن أنه في غير الحال التي اختارها الله له.</w:t>
      </w:r>
    </w:p>
    <w:p w:rsidR="00FE4F18" w:rsidRDefault="00FE4F18" w:rsidP="00FE4F18">
      <w:pPr>
        <w:pStyle w:val="libNormal"/>
      </w:pPr>
      <w:r w:rsidRPr="00480AC4">
        <w:rPr>
          <w:rtl/>
        </w:rPr>
        <w:t>2 - ما صد</w:t>
      </w:r>
      <w:r>
        <w:rPr>
          <w:rFonts w:hint="cs"/>
          <w:rtl/>
        </w:rPr>
        <w:t>َّ</w:t>
      </w:r>
      <w:r w:rsidRPr="00480AC4">
        <w:rPr>
          <w:rtl/>
        </w:rPr>
        <w:t>نا عن أهل الشام شك ولا ندم، وإنما كنا نقاتلهم بالسلامة والصبر، فشيبت السلامة بالعداوة، والصبر بالجزع، وكنتم في مسيركم إلى صفين دينكم أمام دنياكم، فأصبحتم ودنياكم أمام دينكم، ألا وإن</w:t>
      </w:r>
      <w:r>
        <w:rPr>
          <w:rFonts w:hint="cs"/>
          <w:rtl/>
        </w:rPr>
        <w:t>ّ</w:t>
      </w:r>
      <w:r w:rsidRPr="00480AC4">
        <w:rPr>
          <w:rtl/>
        </w:rPr>
        <w:t>ا لكم كما كنا، ولستم كما كنتم لنا.</w:t>
      </w:r>
    </w:p>
    <w:p w:rsidR="00FE4F18" w:rsidRDefault="00FE4F18" w:rsidP="00FE4F18">
      <w:pPr>
        <w:pStyle w:val="libNormal"/>
      </w:pPr>
      <w:r w:rsidRPr="00480AC4">
        <w:rPr>
          <w:rtl/>
        </w:rPr>
        <w:t>3 - إعلموا أن</w:t>
      </w:r>
      <w:r>
        <w:rPr>
          <w:rFonts w:hint="cs"/>
          <w:rtl/>
        </w:rPr>
        <w:t>َّ</w:t>
      </w:r>
      <w:r w:rsidRPr="00480AC4">
        <w:rPr>
          <w:rtl/>
        </w:rPr>
        <w:t xml:space="preserve"> الحكمة زين، والوقار مروءة، والصلة نعمة، والإكثار صلف، والعجلة سفه، والسفه ضعف، والفلق ورطة، ومجالسة أهل الدناءة ش</w:t>
      </w:r>
      <w:r>
        <w:rPr>
          <w:rFonts w:hint="cs"/>
          <w:rtl/>
        </w:rPr>
        <w:t>َ</w:t>
      </w:r>
      <w:r w:rsidRPr="00480AC4">
        <w:rPr>
          <w:rtl/>
        </w:rPr>
        <w:t>ين</w:t>
      </w:r>
      <w:r>
        <w:rPr>
          <w:rFonts w:hint="cs"/>
          <w:rtl/>
        </w:rPr>
        <w:t>ٌ</w:t>
      </w:r>
      <w:r w:rsidRPr="00480AC4">
        <w:rPr>
          <w:rtl/>
        </w:rPr>
        <w:t>، ومجالسة أهل الفسوق ريبه.</w:t>
      </w:r>
    </w:p>
    <w:p w:rsidR="00FE4F18" w:rsidRDefault="00FE4F18" w:rsidP="00FE4F18">
      <w:pPr>
        <w:pStyle w:val="libNormal"/>
      </w:pPr>
      <w:r w:rsidRPr="00480AC4">
        <w:rPr>
          <w:rtl/>
        </w:rPr>
        <w:t>4 - بالعقل تدرك الداران جميعا، ومن حرم العقل حرمهما جميعا.</w:t>
      </w:r>
    </w:p>
    <w:p w:rsidR="00FE4F18" w:rsidRDefault="00FE4F18" w:rsidP="00AD283C">
      <w:pPr>
        <w:pStyle w:val="libNormal"/>
        <w:rPr>
          <w:rtl/>
        </w:rPr>
      </w:pPr>
      <w:r>
        <w:rPr>
          <w:rtl/>
        </w:rPr>
        <w:br w:type="page"/>
      </w:r>
    </w:p>
    <w:p w:rsidR="00FE4F18" w:rsidRDefault="00FE4F18" w:rsidP="00EE515F">
      <w:pPr>
        <w:pStyle w:val="Heading2Center"/>
      </w:pPr>
      <w:bookmarkStart w:id="309" w:name="_Toc382042737"/>
      <w:r w:rsidRPr="003D50D5">
        <w:rPr>
          <w:rtl/>
        </w:rPr>
        <w:lastRenderedPageBreak/>
        <w:t xml:space="preserve">الحسين بن علي (الشهيد) </w:t>
      </w:r>
      <w:r w:rsidR="00EE515F" w:rsidRPr="00EE515F">
        <w:rPr>
          <w:rStyle w:val="libAlaemHeading2Char"/>
          <w:rtl/>
        </w:rPr>
        <w:t>عليه‌السلام</w:t>
      </w:r>
      <w:bookmarkEnd w:id="309"/>
    </w:p>
    <w:p w:rsidR="00FE4F18" w:rsidRDefault="00FE4F18" w:rsidP="00EE515F">
      <w:pPr>
        <w:pStyle w:val="libCenterBold2"/>
      </w:pPr>
      <w:r w:rsidRPr="00480AC4">
        <w:rPr>
          <w:rtl/>
        </w:rPr>
        <w:t>(4 هـ‍ - 61 هـ‍)</w:t>
      </w:r>
    </w:p>
    <w:p w:rsidR="00FE4F18" w:rsidRDefault="00FE4F18" w:rsidP="00FE4F18">
      <w:pPr>
        <w:pStyle w:val="libNormal"/>
      </w:pPr>
      <w:r w:rsidRPr="00480AC4">
        <w:rPr>
          <w:rtl/>
        </w:rPr>
        <w:t xml:space="preserve">" السيد الإمام أبو عبد الله الحسين </w:t>
      </w:r>
      <w:r w:rsidR="00AD283C" w:rsidRPr="00AD283C">
        <w:rPr>
          <w:rStyle w:val="libAlaemChar"/>
          <w:rtl/>
        </w:rPr>
        <w:t>عليه‌السلام</w:t>
      </w:r>
      <w:r w:rsidRPr="00480AC4">
        <w:rPr>
          <w:rtl/>
        </w:rPr>
        <w:t xml:space="preserve"> ابن بنت رسول الله، وريحانته، وابن أمير المؤمنين علي </w:t>
      </w:r>
      <w:r w:rsidR="00AD283C" w:rsidRPr="00AD283C">
        <w:rPr>
          <w:rStyle w:val="libAlaemChar"/>
          <w:rtl/>
        </w:rPr>
        <w:t>عليه‌السلام</w:t>
      </w:r>
      <w:r w:rsidRPr="00480AC4">
        <w:rPr>
          <w:rtl/>
        </w:rPr>
        <w:t>، ونشأة بيت النبوة</w:t>
      </w:r>
      <w:r w:rsidR="00AD283C">
        <w:rPr>
          <w:rtl/>
        </w:rPr>
        <w:t>،</w:t>
      </w:r>
      <w:r>
        <w:rPr>
          <w:rFonts w:hint="cs"/>
          <w:rtl/>
        </w:rPr>
        <w:t xml:space="preserve"> </w:t>
      </w:r>
      <w:r w:rsidRPr="00480AC4">
        <w:rPr>
          <w:rtl/>
        </w:rPr>
        <w:t>له أشرف نسب، وأكمل نفس، جمع الفضائل ومكارم الأخلاق،...</w:t>
      </w:r>
    </w:p>
    <w:p w:rsidR="00FE4F18" w:rsidRDefault="00FE4F18" w:rsidP="00FE4F18">
      <w:pPr>
        <w:pStyle w:val="libNormal"/>
      </w:pPr>
      <w:r w:rsidRPr="00480AC4">
        <w:rPr>
          <w:rtl/>
        </w:rPr>
        <w:t>وكان إذا أقام بالمدينة أو غيرها مفيدا بعلمه، مهذ</w:t>
      </w:r>
      <w:r>
        <w:rPr>
          <w:rFonts w:hint="cs"/>
          <w:rtl/>
        </w:rPr>
        <w:t>ِّ</w:t>
      </w:r>
      <w:r w:rsidRPr="00480AC4">
        <w:rPr>
          <w:rtl/>
        </w:rPr>
        <w:t>با بكريم أخلاقه، مؤد</w:t>
      </w:r>
      <w:r>
        <w:rPr>
          <w:rFonts w:hint="cs"/>
          <w:rtl/>
        </w:rPr>
        <w:t>ِّ</w:t>
      </w:r>
      <w:r w:rsidRPr="00480AC4">
        <w:rPr>
          <w:rtl/>
        </w:rPr>
        <w:t>با ببليغ بيانه، سخيا بماله، متواضعا للفقراء...</w:t>
      </w:r>
    </w:p>
    <w:p w:rsidR="00FE4F18" w:rsidRDefault="00FE4F18" w:rsidP="00FE4F18">
      <w:pPr>
        <w:pStyle w:val="libNormal"/>
      </w:pPr>
      <w:r w:rsidRPr="00480AC4">
        <w:rPr>
          <w:rtl/>
        </w:rPr>
        <w:t>لقد كان الحسين في وقت</w:t>
      </w:r>
      <w:r>
        <w:rPr>
          <w:rFonts w:hint="cs"/>
          <w:rtl/>
        </w:rPr>
        <w:t>ٍ</w:t>
      </w:r>
      <w:r w:rsidRPr="00480AC4">
        <w:rPr>
          <w:rtl/>
        </w:rPr>
        <w:t xml:space="preserve"> عل</w:t>
      </w:r>
      <w:r>
        <w:rPr>
          <w:rFonts w:hint="cs"/>
          <w:rtl/>
        </w:rPr>
        <w:t>َ</w:t>
      </w:r>
      <w:r w:rsidRPr="00480AC4">
        <w:rPr>
          <w:rtl/>
        </w:rPr>
        <w:t xml:space="preserve">م المهتدين، ونور الأرض، فأخبار حياته فيها هدى للمسترشدين بأنوار محاسنه، المقتفين آثار فضله " </w:t>
      </w:r>
      <w:r w:rsidRPr="00AD283C">
        <w:rPr>
          <w:rStyle w:val="libFootnotenumChar"/>
          <w:rtl/>
        </w:rPr>
        <w:t>(1)</w:t>
      </w:r>
      <w:r w:rsidRPr="00480AC4">
        <w:rPr>
          <w:rtl/>
        </w:rPr>
        <w:t>.</w:t>
      </w:r>
    </w:p>
    <w:p w:rsidR="00FE4F18" w:rsidRDefault="00FE4F18" w:rsidP="00FE4F18">
      <w:pPr>
        <w:pStyle w:val="libNormal"/>
      </w:pPr>
      <w:r w:rsidRPr="00480AC4">
        <w:rPr>
          <w:rtl/>
        </w:rPr>
        <w:t>وقال العق</w:t>
      </w:r>
      <w:r>
        <w:rPr>
          <w:rFonts w:hint="cs"/>
          <w:rtl/>
        </w:rPr>
        <w:t>ّ</w:t>
      </w:r>
      <w:r w:rsidRPr="00480AC4">
        <w:rPr>
          <w:rtl/>
        </w:rPr>
        <w:t xml:space="preserve">اد في الحسين </w:t>
      </w:r>
      <w:r w:rsidR="00AD283C" w:rsidRPr="00AD283C">
        <w:rPr>
          <w:rStyle w:val="libAlaemChar"/>
          <w:rtl/>
        </w:rPr>
        <w:t>عليه‌السلام</w:t>
      </w:r>
      <w:r w:rsidRPr="00480AC4">
        <w:rPr>
          <w:rtl/>
        </w:rPr>
        <w:t>: " وقد تعل</w:t>
      </w:r>
      <w:r>
        <w:rPr>
          <w:rFonts w:hint="cs"/>
          <w:rtl/>
        </w:rPr>
        <w:t>َّ</w:t>
      </w:r>
      <w:r w:rsidRPr="00480AC4">
        <w:rPr>
          <w:rtl/>
        </w:rPr>
        <w:t xml:space="preserve">م في صباه خير ما يتعلمه أبناء زمانه من فنون العلم والأدب والفروسية، وإليه يرفع كثير من المتصوفة وحكماء الدين نصوصهم التي يعولون عليها ويردونها إلى علي بن أبي طالب </w:t>
      </w:r>
      <w:r w:rsidR="00DB214B" w:rsidRPr="00DB214B">
        <w:rPr>
          <w:rStyle w:val="libAlaemChar"/>
          <w:rtl/>
        </w:rPr>
        <w:t>رضي‌الله‌عنه</w:t>
      </w:r>
      <w:r w:rsidRPr="00480AC4">
        <w:rPr>
          <w:rtl/>
        </w:rPr>
        <w:t>.</w:t>
      </w:r>
    </w:p>
    <w:p w:rsidR="00FE4F18" w:rsidRDefault="00FE4F18" w:rsidP="00FE4F18">
      <w:pPr>
        <w:pStyle w:val="libNormal"/>
      </w:pPr>
      <w:r w:rsidRPr="00480AC4">
        <w:rPr>
          <w:rtl/>
        </w:rPr>
        <w:t>وقد أوتي ملكة الخطابة من طلاقة لسان، وحسن بيان، وغن</w:t>
      </w:r>
      <w:r>
        <w:rPr>
          <w:rFonts w:hint="cs"/>
          <w:rtl/>
        </w:rPr>
        <w:t>ّ</w:t>
      </w:r>
      <w:r w:rsidRPr="00480AC4">
        <w:rPr>
          <w:rtl/>
        </w:rPr>
        <w:t>ة صوت، وجمال إيماء...</w:t>
      </w:r>
    </w:p>
    <w:p w:rsidR="00FE4F18" w:rsidRDefault="00FE4F18" w:rsidP="00FE4F18">
      <w:pPr>
        <w:pStyle w:val="libNormal"/>
      </w:pPr>
      <w:r w:rsidRPr="00480AC4">
        <w:rPr>
          <w:rtl/>
        </w:rPr>
        <w:t>وقد أخذ نفسه بسمت الوقار في رعاية أسرته ورعاية الناس عامة.. فهابه الناس، وعرف معاوية عنه هذه المهابة، فوصفه لرجل من قريش ذاهب إلى المدينة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هذا كلام السيد علي جلال المصري راجع الشيعة في الميزان: ص 222 عن الأعيان. وهناك لطيفه لأبي يعقوب السجستاني الإسماعيلي. قال عن أبي بكر وعمر إن</w:t>
      </w:r>
      <w:r>
        <w:rPr>
          <w:rFonts w:hint="cs"/>
          <w:rtl/>
        </w:rPr>
        <w:t>َّ</w:t>
      </w:r>
      <w:r w:rsidRPr="00480AC4">
        <w:rPr>
          <w:rtl/>
        </w:rPr>
        <w:t xml:space="preserve"> الحسن والحسين </w:t>
      </w:r>
      <w:r w:rsidR="00AD283C" w:rsidRPr="00F649EA">
        <w:rPr>
          <w:rStyle w:val="libAlaemChar"/>
          <w:rtl/>
        </w:rPr>
        <w:t>عليهما‌السلام</w:t>
      </w:r>
      <w:r w:rsidRPr="00480AC4">
        <w:rPr>
          <w:rtl/>
        </w:rPr>
        <w:t>: " سيديهم شاءا أم أبيا، ولأن السيد هو المطاع لا المطيع فوجب أن تلزمهم طاعة الحسن والحسين ولا تلزم الحسن والحسين طاعتهم لأنهما إمامان وسيدا شباب أهل الجنة " أنظر كتابه الافتخار: ص 72، تحقيق مصطفى غالب.</w:t>
      </w:r>
    </w:p>
    <w:p w:rsidR="00FE4F18" w:rsidRDefault="00FE4F18" w:rsidP="00AD283C">
      <w:pPr>
        <w:pStyle w:val="libNormal"/>
        <w:rPr>
          <w:rtl/>
        </w:rPr>
      </w:pPr>
      <w:r>
        <w:rPr>
          <w:rtl/>
        </w:rPr>
        <w:br w:type="page"/>
      </w:r>
    </w:p>
    <w:p w:rsidR="00FE4F18" w:rsidRDefault="00FE4F18" w:rsidP="00EE515F">
      <w:pPr>
        <w:pStyle w:val="libNormal0"/>
      </w:pPr>
      <w:r w:rsidRPr="00480AC4">
        <w:rPr>
          <w:rtl/>
        </w:rPr>
        <w:lastRenderedPageBreak/>
        <w:t>فقال: اذا دخلت مسجد رسول الله فرأيت حلقة فيها قوم كأن على رؤوسهم الطير، فتلك حلقة أبي عبد الله، مؤتزرا إلى أنصاف ساقيه...</w:t>
      </w:r>
    </w:p>
    <w:p w:rsidR="00FE4F18" w:rsidRDefault="00FE4F18" w:rsidP="00FE4F18">
      <w:pPr>
        <w:pStyle w:val="libNormal"/>
      </w:pPr>
      <w:r w:rsidRPr="00480AC4">
        <w:rPr>
          <w:rtl/>
        </w:rPr>
        <w:t>أما عاداته في معيشته، فكان ملاكها لطف الحسن، وجمال الذوق، والقصد في تناول كل مباح. كان يحب الطيب والبخور، ويأنق للزهر والريحان..</w:t>
      </w:r>
    </w:p>
    <w:p w:rsidR="00FE4F18" w:rsidRDefault="00FE4F18" w:rsidP="00EE515F">
      <w:pPr>
        <w:pStyle w:val="libNormal"/>
      </w:pPr>
      <w:r w:rsidRPr="00480AC4">
        <w:rPr>
          <w:rtl/>
        </w:rPr>
        <w:t>وروى أنس بن مالك أنه كان عنده، فدخلت عليه جارية بيدها طاقة</w:t>
      </w:r>
      <w:r>
        <w:rPr>
          <w:rFonts w:hint="cs"/>
          <w:rtl/>
        </w:rPr>
        <w:t>ٌ</w:t>
      </w:r>
      <w:r w:rsidRPr="00480AC4">
        <w:rPr>
          <w:rtl/>
        </w:rPr>
        <w:t xml:space="preserve"> من ريحان، فحي</w:t>
      </w:r>
      <w:r>
        <w:rPr>
          <w:rFonts w:hint="cs"/>
          <w:rtl/>
        </w:rPr>
        <w:t>َّ</w:t>
      </w:r>
      <w:r w:rsidRPr="00480AC4">
        <w:rPr>
          <w:rtl/>
        </w:rPr>
        <w:t>ته بها. فقال لها: " أنت حر</w:t>
      </w:r>
      <w:r>
        <w:rPr>
          <w:rFonts w:hint="cs"/>
          <w:rtl/>
        </w:rPr>
        <w:t>ّ</w:t>
      </w:r>
      <w:r w:rsidRPr="00480AC4">
        <w:rPr>
          <w:rtl/>
        </w:rPr>
        <w:t>ة</w:t>
      </w:r>
      <w:r>
        <w:rPr>
          <w:rFonts w:hint="cs"/>
          <w:rtl/>
        </w:rPr>
        <w:t>ٌ</w:t>
      </w:r>
      <w:r w:rsidRPr="00480AC4">
        <w:rPr>
          <w:rtl/>
        </w:rPr>
        <w:t xml:space="preserve"> لوجه الله تعالى " فسأله أنس متعجبا: جارية تجيئك بطاقة ريحان فتعتقها؟ قال: " كذا أدبنا الله.. قال تبارك وتعالى: </w:t>
      </w:r>
      <w:r w:rsidRPr="00091063">
        <w:rPr>
          <w:rStyle w:val="libAlaemChar"/>
          <w:rtl/>
        </w:rPr>
        <w:t>(</w:t>
      </w:r>
      <w:r w:rsidR="00EE515F">
        <w:rPr>
          <w:rStyle w:val="libAieChar"/>
          <w:rFonts w:hint="cs"/>
          <w:rtl/>
        </w:rPr>
        <w:t xml:space="preserve"> </w:t>
      </w:r>
      <w:r w:rsidR="00EE515F" w:rsidRPr="00EE515F">
        <w:rPr>
          <w:rStyle w:val="libAieChar"/>
          <w:rFonts w:hint="cs"/>
          <w:rtl/>
        </w:rPr>
        <w:t>وَإِذَا</w:t>
      </w:r>
      <w:r w:rsidR="00EE515F" w:rsidRPr="00EE515F">
        <w:rPr>
          <w:rStyle w:val="libAieChar"/>
          <w:rtl/>
        </w:rPr>
        <w:t xml:space="preserve"> </w:t>
      </w:r>
      <w:r w:rsidR="00EE515F" w:rsidRPr="00EE515F">
        <w:rPr>
          <w:rStyle w:val="libAieChar"/>
          <w:rFonts w:hint="cs"/>
          <w:rtl/>
        </w:rPr>
        <w:t>حُيِّيتُم</w:t>
      </w:r>
      <w:r w:rsidR="00EE515F" w:rsidRPr="00EE515F">
        <w:rPr>
          <w:rStyle w:val="libAieChar"/>
          <w:rtl/>
        </w:rPr>
        <w:t xml:space="preserve"> </w:t>
      </w:r>
      <w:r w:rsidR="00EE515F" w:rsidRPr="00EE515F">
        <w:rPr>
          <w:rStyle w:val="libAieChar"/>
          <w:rFonts w:hint="cs"/>
          <w:rtl/>
        </w:rPr>
        <w:t>بِتَحِيَّةٍ</w:t>
      </w:r>
      <w:r w:rsidR="00EE515F" w:rsidRPr="00EE515F">
        <w:rPr>
          <w:rStyle w:val="libAieChar"/>
          <w:rtl/>
        </w:rPr>
        <w:t xml:space="preserve"> </w:t>
      </w:r>
      <w:r w:rsidR="00EE515F" w:rsidRPr="00EE515F">
        <w:rPr>
          <w:rStyle w:val="libAieChar"/>
          <w:rFonts w:hint="cs"/>
          <w:rtl/>
        </w:rPr>
        <w:t>فَحَيُّوا</w:t>
      </w:r>
      <w:r w:rsidR="00EE515F" w:rsidRPr="00EE515F">
        <w:rPr>
          <w:rStyle w:val="libAieChar"/>
          <w:rtl/>
        </w:rPr>
        <w:t xml:space="preserve"> </w:t>
      </w:r>
      <w:r w:rsidR="00EE515F" w:rsidRPr="00EE515F">
        <w:rPr>
          <w:rStyle w:val="libAieChar"/>
          <w:rFonts w:hint="cs"/>
          <w:rtl/>
        </w:rPr>
        <w:t>بِأَحْسَنَ</w:t>
      </w:r>
      <w:r w:rsidR="00EE515F" w:rsidRPr="00EE515F">
        <w:rPr>
          <w:rStyle w:val="libAieChar"/>
          <w:rtl/>
        </w:rPr>
        <w:t xml:space="preserve"> </w:t>
      </w:r>
      <w:r w:rsidR="00EE515F" w:rsidRPr="00EE515F">
        <w:rPr>
          <w:rStyle w:val="libAieChar"/>
          <w:rFonts w:hint="cs"/>
          <w:rtl/>
        </w:rPr>
        <w:t>مِنْهَا</w:t>
      </w:r>
      <w:r w:rsidR="00EE515F" w:rsidRPr="00EE515F">
        <w:rPr>
          <w:rStyle w:val="libAieChar"/>
          <w:rtl/>
        </w:rPr>
        <w:t xml:space="preserve"> </w:t>
      </w:r>
      <w:r w:rsidR="00EE515F" w:rsidRPr="00EE515F">
        <w:rPr>
          <w:rStyle w:val="libAieChar"/>
          <w:rFonts w:hint="cs"/>
          <w:rtl/>
        </w:rPr>
        <w:t>أَوْ</w:t>
      </w:r>
      <w:r w:rsidR="00EE515F" w:rsidRPr="00EE515F">
        <w:rPr>
          <w:rStyle w:val="libAieChar"/>
          <w:rtl/>
        </w:rPr>
        <w:t xml:space="preserve"> </w:t>
      </w:r>
      <w:r w:rsidR="00EE515F" w:rsidRPr="00EE515F">
        <w:rPr>
          <w:rStyle w:val="libAieChar"/>
          <w:rFonts w:hint="cs"/>
          <w:rtl/>
        </w:rPr>
        <w:t>رُدُّوهَا</w:t>
      </w:r>
      <w:r w:rsidR="00EE515F">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 وكان أحسن منها عتقها "..</w:t>
      </w:r>
    </w:p>
    <w:p w:rsidR="00FE4F18" w:rsidRDefault="00FE4F18" w:rsidP="00FE4F18">
      <w:pPr>
        <w:pStyle w:val="libNormal"/>
      </w:pPr>
      <w:r w:rsidRPr="00480AC4">
        <w:rPr>
          <w:rtl/>
        </w:rPr>
        <w:t xml:space="preserve">وقد عاش سبعا وخمسين سنة بالحساب الهجري، وله من الأعداء من يصدقون ويكذبون... فلم يعبه أحد منهم بمعابة ولم يملك أحد منهم أن ينكر ماذاع من فضله، حتى حار معاوية بعيبه حين استعظم جلساؤه خطاب الحسين له " </w:t>
      </w:r>
      <w:r w:rsidRPr="00AD283C">
        <w:rPr>
          <w:rStyle w:val="libFootnotenumChar"/>
          <w:rtl/>
        </w:rPr>
        <w:t>(2)</w:t>
      </w:r>
      <w:r w:rsidRPr="00480AC4">
        <w:rPr>
          <w:rtl/>
        </w:rPr>
        <w:t>.</w:t>
      </w:r>
    </w:p>
    <w:p w:rsidR="00FE4F18" w:rsidRDefault="00FE4F18" w:rsidP="00FE4F18">
      <w:pPr>
        <w:pStyle w:val="libNormal"/>
      </w:pPr>
      <w:r w:rsidRPr="00480AC4">
        <w:rPr>
          <w:rtl/>
        </w:rPr>
        <w:t xml:space="preserve">وقبل خروج الحسين </w:t>
      </w:r>
      <w:r w:rsidR="00AD283C" w:rsidRPr="00AD283C">
        <w:rPr>
          <w:rStyle w:val="libAlaemChar"/>
          <w:rtl/>
        </w:rPr>
        <w:t>عليه‌السلام</w:t>
      </w:r>
      <w:r w:rsidRPr="00480AC4">
        <w:rPr>
          <w:rtl/>
        </w:rPr>
        <w:t xml:space="preserve"> ثائرا ضد يزيد، أوصى أخاه محمد بن الحنفية فقال:</w:t>
      </w:r>
    </w:p>
    <w:p w:rsidR="00FE4F18" w:rsidRDefault="00FE4F18" w:rsidP="00FE4F18">
      <w:pPr>
        <w:pStyle w:val="libNormal"/>
      </w:pPr>
      <w:r w:rsidRPr="00480AC4">
        <w:rPr>
          <w:rtl/>
        </w:rPr>
        <w:t>"... وإني لم أخرج أشرا ولا بطرا ولا مفسدا ولا ظالما، وإنما خرجت لطلب الإصلاح في أمة جدي، أريد أن آمر بالمعروف وأنهى عن المنكر، وأسير بسيرة جد</w:t>
      </w:r>
      <w:r>
        <w:rPr>
          <w:rFonts w:hint="cs"/>
          <w:rtl/>
        </w:rPr>
        <w:t>ّ</w:t>
      </w:r>
      <w:r w:rsidRPr="00480AC4">
        <w:rPr>
          <w:rtl/>
        </w:rPr>
        <w:t xml:space="preserve">ي وأبي علي بن أبي طالب، فمن قبلني بقبول الحق فالله أولى بالحق، ومن رد علي هذا، أصبر حتى يقضي الله بيني وبين القوم بالحق وهو خير الحاكمين " </w:t>
      </w:r>
      <w:r w:rsidRPr="00AD283C">
        <w:rPr>
          <w:rStyle w:val="libFootnotenumChar"/>
          <w:rtl/>
        </w:rPr>
        <w:t>(3)</w:t>
      </w:r>
      <w:r w:rsidRPr="00480AC4">
        <w:rPr>
          <w:rtl/>
        </w:rPr>
        <w:t>.</w:t>
      </w:r>
    </w:p>
    <w:p w:rsidR="00FE4F18" w:rsidRDefault="00FE4F18" w:rsidP="00FE4F18">
      <w:pPr>
        <w:pStyle w:val="libNormal"/>
      </w:pPr>
      <w:r w:rsidRPr="00480AC4">
        <w:rPr>
          <w:rtl/>
        </w:rPr>
        <w:t xml:space="preserve">وخطب الحسين </w:t>
      </w:r>
      <w:r w:rsidR="00AD283C" w:rsidRPr="00AD283C">
        <w:rPr>
          <w:rStyle w:val="libAlaemChar"/>
          <w:rtl/>
        </w:rPr>
        <w:t>عليه‌السلام</w:t>
      </w:r>
      <w:r w:rsidRPr="00480AC4">
        <w:rPr>
          <w:rtl/>
        </w:rPr>
        <w:t xml:space="preserve"> حين خرج إلى العراق فقال: " خ</w:t>
      </w:r>
      <w:r>
        <w:rPr>
          <w:rFonts w:hint="cs"/>
          <w:rtl/>
        </w:rPr>
        <w:t>ُ</w:t>
      </w:r>
      <w:r w:rsidRPr="00480AC4">
        <w:rPr>
          <w:rtl/>
        </w:rPr>
        <w:t>ط</w:t>
      </w:r>
      <w:r>
        <w:rPr>
          <w:rFonts w:hint="cs"/>
          <w:rtl/>
        </w:rPr>
        <w:t>َّ</w:t>
      </w:r>
      <w:r w:rsidRPr="00480AC4">
        <w:rPr>
          <w:rtl/>
        </w:rPr>
        <w:t xml:space="preserve"> الموت على و</w:t>
      </w:r>
      <w:r>
        <w:rPr>
          <w:rFonts w:hint="cs"/>
          <w:rtl/>
        </w:rPr>
        <w:t>ُ</w:t>
      </w:r>
      <w:r w:rsidRPr="00480AC4">
        <w:rPr>
          <w:rtl/>
        </w:rPr>
        <w:t>لد آدم م</w:t>
      </w:r>
      <w:r>
        <w:rPr>
          <w:rFonts w:hint="cs"/>
          <w:rtl/>
        </w:rPr>
        <w:t>َ</w:t>
      </w:r>
      <w:r w:rsidRPr="00480AC4">
        <w:rPr>
          <w:rtl/>
        </w:rPr>
        <w:t>خط</w:t>
      </w:r>
      <w:r>
        <w:rPr>
          <w:rFonts w:hint="cs"/>
          <w:rtl/>
        </w:rPr>
        <w:t>َّ</w:t>
      </w:r>
      <w:r w:rsidRPr="00480AC4">
        <w:rPr>
          <w:rtl/>
        </w:rPr>
        <w:t xml:space="preserve"> الق</w:t>
      </w:r>
      <w:r>
        <w:rPr>
          <w:rFonts w:hint="cs"/>
          <w:rtl/>
        </w:rPr>
        <w:t>َ</w:t>
      </w:r>
      <w:r w:rsidRPr="00480AC4">
        <w:rPr>
          <w:rtl/>
        </w:rPr>
        <w:t>لادة على جيد الفتاة، وما أول</w:t>
      </w:r>
      <w:r>
        <w:rPr>
          <w:rFonts w:hint="cs"/>
          <w:rtl/>
        </w:rPr>
        <w:t>َ</w:t>
      </w:r>
      <w:r w:rsidRPr="00480AC4">
        <w:rPr>
          <w:rtl/>
        </w:rPr>
        <w:t>هني إلى أسلافي اشتياق يعقوب إلى يوسف، وخ</w:t>
      </w:r>
      <w:r>
        <w:rPr>
          <w:rFonts w:hint="cs"/>
          <w:rtl/>
        </w:rPr>
        <w:t>ُ</w:t>
      </w:r>
      <w:r w:rsidRPr="00480AC4">
        <w:rPr>
          <w:rtl/>
        </w:rPr>
        <w:t>ي</w:t>
      </w:r>
      <w:r>
        <w:rPr>
          <w:rFonts w:hint="cs"/>
          <w:rtl/>
        </w:rPr>
        <w:t>ّ</w:t>
      </w:r>
      <w:r w:rsidRPr="00480AC4">
        <w:rPr>
          <w:rtl/>
        </w:rPr>
        <w:t>ر لي مصرع</w:t>
      </w:r>
      <w:r>
        <w:rPr>
          <w:rFonts w:hint="cs"/>
          <w:rtl/>
        </w:rPr>
        <w:t>ٌ</w:t>
      </w:r>
      <w:r w:rsidRPr="00480AC4">
        <w:rPr>
          <w:rtl/>
        </w:rPr>
        <w:t xml:space="preserve"> أنا لاقيه، كأن</w:t>
      </w:r>
      <w:r>
        <w:rPr>
          <w:rFonts w:hint="cs"/>
          <w:rtl/>
        </w:rPr>
        <w:t>ّ</w:t>
      </w:r>
      <w:r w:rsidRPr="00480AC4">
        <w:rPr>
          <w:rtl/>
        </w:rPr>
        <w:t>ي بأوصالي تقط</w:t>
      </w:r>
      <w:r>
        <w:rPr>
          <w:rFonts w:hint="cs"/>
          <w:rtl/>
        </w:rPr>
        <w:t>ِّ</w:t>
      </w:r>
      <w:r w:rsidRPr="00480AC4">
        <w:rPr>
          <w:rtl/>
        </w:rPr>
        <w:t>عها عسلان الفلوات بين النواويس وكربلاء، فيملأن مني أكراشا جوفا وأجربة</w:t>
      </w:r>
      <w:r>
        <w:rPr>
          <w:rFonts w:hint="cs"/>
          <w:rtl/>
        </w:rPr>
        <w:t>ٍ</w:t>
      </w:r>
      <w:r w:rsidRPr="00480AC4">
        <w:rPr>
          <w:rtl/>
        </w:rPr>
        <w:t xml:space="preserve"> سغبا</w:t>
      </w:r>
      <w:r>
        <w:rPr>
          <w:rFonts w:hint="cs"/>
          <w:rtl/>
        </w:rPr>
        <w:t>ً</w:t>
      </w:r>
      <w:r w:rsidRPr="00480AC4">
        <w:rPr>
          <w:rtl/>
        </w:rPr>
        <w:t>، لا محيص عن يوم خ</w:t>
      </w:r>
      <w:r>
        <w:rPr>
          <w:rFonts w:hint="cs"/>
          <w:rtl/>
        </w:rPr>
        <w:t>ُ</w:t>
      </w:r>
      <w:r w:rsidRPr="00480AC4">
        <w:rPr>
          <w:rtl/>
        </w:rPr>
        <w:t>ط</w:t>
      </w:r>
      <w:r>
        <w:rPr>
          <w:rFonts w:hint="cs"/>
          <w:rtl/>
        </w:rPr>
        <w:t>َّ</w:t>
      </w:r>
      <w:r w:rsidRPr="00480AC4">
        <w:rPr>
          <w:rtl/>
        </w:rPr>
        <w:t xml:space="preserve"> بالقلم، رضى الله رضانا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النساء: 86.</w:t>
      </w:r>
    </w:p>
    <w:p w:rsidR="00FE4F18" w:rsidRDefault="00FE4F18" w:rsidP="00AD283C">
      <w:pPr>
        <w:pStyle w:val="libFootnote0"/>
      </w:pPr>
      <w:r w:rsidRPr="00480AC4">
        <w:rPr>
          <w:rtl/>
        </w:rPr>
        <w:t>2 - راجع المجموعة الكاملة لعباس محمود العقاد، المجلد الثاني، الحسين أبو الشهداء: ص 191 - 196.</w:t>
      </w:r>
    </w:p>
    <w:p w:rsidR="00FE4F18" w:rsidRDefault="00FE4F18" w:rsidP="00AD283C">
      <w:pPr>
        <w:pStyle w:val="libFootnote0"/>
      </w:pPr>
      <w:r w:rsidRPr="00480AC4">
        <w:rPr>
          <w:rtl/>
        </w:rPr>
        <w:t>3 - نفس المهموم: ص 25.</w:t>
      </w:r>
    </w:p>
    <w:p w:rsidR="00FE4F18" w:rsidRDefault="00FE4F18" w:rsidP="00AD283C">
      <w:pPr>
        <w:pStyle w:val="libNormal"/>
        <w:rPr>
          <w:rtl/>
        </w:rPr>
      </w:pPr>
      <w:r>
        <w:rPr>
          <w:rtl/>
        </w:rPr>
        <w:br w:type="page"/>
      </w:r>
    </w:p>
    <w:p w:rsidR="00FE4F18" w:rsidRDefault="00FE4F18" w:rsidP="00EE515F">
      <w:pPr>
        <w:pStyle w:val="libNormal0"/>
      </w:pPr>
      <w:r w:rsidRPr="00480AC4">
        <w:rPr>
          <w:rtl/>
        </w:rPr>
        <w:lastRenderedPageBreak/>
        <w:t>أهل البيت، نصبر على بلائه ويوفينا أجر الصابرين، لن تشذ عن رسول الله لحمته، وهي مجموعة في حظيرة القدس، تقر</w:t>
      </w:r>
      <w:r>
        <w:rPr>
          <w:rFonts w:hint="cs"/>
          <w:rtl/>
        </w:rPr>
        <w:t>ّ</w:t>
      </w:r>
      <w:r w:rsidRPr="00480AC4">
        <w:rPr>
          <w:rtl/>
        </w:rPr>
        <w:t xml:space="preserve"> بهم عينه، وينجز بهم وعده. من كان باذلا فينا م</w:t>
      </w:r>
      <w:r>
        <w:rPr>
          <w:rFonts w:hint="cs"/>
          <w:rtl/>
        </w:rPr>
        <w:t>ُ</w:t>
      </w:r>
      <w:r w:rsidRPr="00480AC4">
        <w:rPr>
          <w:rtl/>
        </w:rPr>
        <w:t>هجته، وموط</w:t>
      </w:r>
      <w:r>
        <w:rPr>
          <w:rFonts w:hint="cs"/>
          <w:rtl/>
        </w:rPr>
        <w:t>ّ</w:t>
      </w:r>
      <w:r w:rsidRPr="00480AC4">
        <w:rPr>
          <w:rtl/>
        </w:rPr>
        <w:t>نا</w:t>
      </w:r>
      <w:r>
        <w:rPr>
          <w:rFonts w:hint="cs"/>
          <w:rtl/>
        </w:rPr>
        <w:t>ً</w:t>
      </w:r>
      <w:r w:rsidRPr="00480AC4">
        <w:rPr>
          <w:rtl/>
        </w:rPr>
        <w:t xml:space="preserve"> على لقاء الله نفسه فليرحل معنا " </w:t>
      </w:r>
      <w:r w:rsidRPr="00AD283C">
        <w:rPr>
          <w:rStyle w:val="libFootnotenumChar"/>
          <w:rtl/>
        </w:rPr>
        <w:t>(1)</w:t>
      </w:r>
      <w:r w:rsidRPr="00480AC4">
        <w:rPr>
          <w:rtl/>
        </w:rPr>
        <w:t>.</w:t>
      </w:r>
    </w:p>
    <w:p w:rsidR="00FE4F18" w:rsidRDefault="00FE4F18" w:rsidP="00FE4F18">
      <w:pPr>
        <w:pStyle w:val="libNormal"/>
      </w:pPr>
      <w:r w:rsidRPr="00480AC4">
        <w:rPr>
          <w:rtl/>
        </w:rPr>
        <w:t xml:space="preserve">ويصل الحسين </w:t>
      </w:r>
      <w:r w:rsidR="00AD283C" w:rsidRPr="00AD283C">
        <w:rPr>
          <w:rStyle w:val="libAlaemChar"/>
          <w:rtl/>
        </w:rPr>
        <w:t>عليه‌السلام</w:t>
      </w:r>
      <w:r w:rsidRPr="00480AC4">
        <w:rPr>
          <w:rtl/>
        </w:rPr>
        <w:t xml:space="preserve"> كربلاء، فيلتقي أهل الحق مع أهل الباطل، الخط الرسالي مع الخط الطاغوتي. وتسيل الدماء الزاكيات، دماء أهل بيت النبوة، وتختلط بتربة كربلاء لتسقي شجرة الإسلام فتبعث فيها الحياة، بعد أن كاد يقتلها الجرثوم الأموي. وتتحو</w:t>
      </w:r>
      <w:r>
        <w:rPr>
          <w:rFonts w:hint="cs"/>
          <w:rtl/>
        </w:rPr>
        <w:t>ّ</w:t>
      </w:r>
      <w:r w:rsidRPr="00480AC4">
        <w:rPr>
          <w:rtl/>
        </w:rPr>
        <w:t>ل هذه الدماء مع مرور الزمن إلى مشعل</w:t>
      </w:r>
      <w:r>
        <w:rPr>
          <w:rFonts w:hint="cs"/>
          <w:rtl/>
        </w:rPr>
        <w:t>ٍ</w:t>
      </w:r>
      <w:r w:rsidRPr="00480AC4">
        <w:rPr>
          <w:rtl/>
        </w:rPr>
        <w:t xml:space="preserve"> ومزود</w:t>
      </w:r>
      <w:r>
        <w:rPr>
          <w:rFonts w:hint="cs"/>
          <w:rtl/>
        </w:rPr>
        <w:t>ٍ</w:t>
      </w:r>
      <w:r w:rsidRPr="00480AC4">
        <w:rPr>
          <w:rtl/>
        </w:rPr>
        <w:t xml:space="preserve"> للأحرار، فيمرون على كربلاء ويتعلمون منها روح التضحية والفداء، ويستلهمون منها الدروس والعبر. ما أكثر الشهداء على مر</w:t>
      </w:r>
      <w:r>
        <w:rPr>
          <w:rFonts w:hint="cs"/>
          <w:rtl/>
        </w:rPr>
        <w:t>ِّ</w:t>
      </w:r>
      <w:r w:rsidRPr="00480AC4">
        <w:rPr>
          <w:rtl/>
        </w:rPr>
        <w:t xml:space="preserve"> التاريخ، ولكنهم أحياء عند ربهم يرزقون، أما الحسين فحي</w:t>
      </w:r>
      <w:r>
        <w:rPr>
          <w:rFonts w:hint="cs"/>
          <w:rtl/>
        </w:rPr>
        <w:t>ٌّ</w:t>
      </w:r>
      <w:r w:rsidRPr="00480AC4">
        <w:rPr>
          <w:rtl/>
        </w:rPr>
        <w:t xml:space="preserve"> في الدارين.</w:t>
      </w:r>
    </w:p>
    <w:p w:rsidR="00FE4F18" w:rsidRDefault="00FE4F18" w:rsidP="00EE515F">
      <w:pPr>
        <w:pStyle w:val="Heading3"/>
      </w:pPr>
      <w:bookmarkStart w:id="310" w:name="_Toc382042738"/>
      <w:r w:rsidRPr="0034357B">
        <w:rPr>
          <w:rtl/>
        </w:rPr>
        <w:t>من أقوال الإمام:</w:t>
      </w:r>
      <w:bookmarkEnd w:id="310"/>
    </w:p>
    <w:p w:rsidR="00FE4F18" w:rsidRDefault="00FE4F18" w:rsidP="00FE4F18">
      <w:pPr>
        <w:pStyle w:val="libNormal"/>
      </w:pPr>
      <w:r w:rsidRPr="00480AC4">
        <w:rPr>
          <w:rtl/>
        </w:rPr>
        <w:t>1 - قال لأصحابه ليلة العاشر من محرم:... إني قد أذنت لكم فانطلقوا جميعا في حل</w:t>
      </w:r>
      <w:r>
        <w:rPr>
          <w:rFonts w:hint="cs"/>
          <w:rtl/>
        </w:rPr>
        <w:t>ٍّ</w:t>
      </w:r>
      <w:r w:rsidRPr="00480AC4">
        <w:rPr>
          <w:rtl/>
        </w:rPr>
        <w:t>، ليس عليكم مني ذمام، هذا الليل فات</w:t>
      </w:r>
      <w:r>
        <w:rPr>
          <w:rFonts w:hint="cs"/>
          <w:rtl/>
        </w:rPr>
        <w:t>ّ</w:t>
      </w:r>
      <w:r w:rsidRPr="00480AC4">
        <w:rPr>
          <w:rtl/>
        </w:rPr>
        <w:t>خذوه جملا</w:t>
      </w:r>
      <w:r>
        <w:rPr>
          <w:rFonts w:hint="cs"/>
          <w:rtl/>
        </w:rPr>
        <w:t>ً</w:t>
      </w:r>
      <w:r w:rsidRPr="00480AC4">
        <w:rPr>
          <w:rtl/>
        </w:rPr>
        <w:t>، ثم ليأخذ كل رجل منكم بيد رجل من أهل بيتي، ثم تفرقوا في س</w:t>
      </w:r>
      <w:r>
        <w:rPr>
          <w:rFonts w:hint="cs"/>
          <w:rtl/>
        </w:rPr>
        <w:t>َ</w:t>
      </w:r>
      <w:r w:rsidRPr="00480AC4">
        <w:rPr>
          <w:rtl/>
        </w:rPr>
        <w:t>وادكم ومدائنكم حتى يفرج الله، فإن</w:t>
      </w:r>
      <w:r>
        <w:rPr>
          <w:rFonts w:hint="cs"/>
          <w:rtl/>
        </w:rPr>
        <w:t>َّ</w:t>
      </w:r>
      <w:r w:rsidRPr="00480AC4">
        <w:rPr>
          <w:rtl/>
        </w:rPr>
        <w:t xml:space="preserve"> القوم إنما يطلبوني، ولو قد أصابوني للهوا عن طلب غيري.</w:t>
      </w:r>
    </w:p>
    <w:p w:rsidR="00FE4F18" w:rsidRDefault="00FE4F18" w:rsidP="00FE4F18">
      <w:pPr>
        <w:pStyle w:val="libNormal"/>
      </w:pPr>
      <w:r w:rsidRPr="00480AC4">
        <w:rPr>
          <w:rtl/>
        </w:rPr>
        <w:t>2 - قال يوم العاشر: ألا وإن</w:t>
      </w:r>
      <w:r>
        <w:rPr>
          <w:rFonts w:hint="cs"/>
          <w:rtl/>
        </w:rPr>
        <w:t>َّ</w:t>
      </w:r>
      <w:r w:rsidRPr="00480AC4">
        <w:rPr>
          <w:rtl/>
        </w:rPr>
        <w:t xml:space="preserve"> الد</w:t>
      </w:r>
      <w:r>
        <w:rPr>
          <w:rFonts w:hint="cs"/>
          <w:rtl/>
        </w:rPr>
        <w:t>َّ</w:t>
      </w:r>
      <w:r w:rsidRPr="00480AC4">
        <w:rPr>
          <w:rtl/>
        </w:rPr>
        <w:t>عي - يزيد - ابن الد</w:t>
      </w:r>
      <w:r>
        <w:rPr>
          <w:rFonts w:hint="cs"/>
          <w:rtl/>
        </w:rPr>
        <w:t>َّ</w:t>
      </w:r>
      <w:r w:rsidRPr="00480AC4">
        <w:rPr>
          <w:rtl/>
        </w:rPr>
        <w:t>عي قد رك</w:t>
      </w:r>
      <w:r>
        <w:rPr>
          <w:rFonts w:hint="cs"/>
          <w:rtl/>
        </w:rPr>
        <w:t>َ</w:t>
      </w:r>
      <w:r w:rsidRPr="00480AC4">
        <w:rPr>
          <w:rtl/>
        </w:rPr>
        <w:t>ز بين اثنتين بين السلة والذلة، وهيهات منا الذلة، يأبى الله ذلك لنا ورسوله والمؤمنون، وحجور طابت، وانوف حمية، ونفوس أبية، وأن نؤثر طاعة اللئام على م</w:t>
      </w:r>
      <w:r>
        <w:rPr>
          <w:rFonts w:hint="cs"/>
          <w:rtl/>
        </w:rPr>
        <w:t>َ</w:t>
      </w:r>
      <w:r w:rsidRPr="00480AC4">
        <w:rPr>
          <w:rtl/>
        </w:rPr>
        <w:t>صارع الكرام.</w:t>
      </w:r>
    </w:p>
    <w:p w:rsidR="00FE4F18" w:rsidRDefault="00FE4F18" w:rsidP="00FE4F18">
      <w:pPr>
        <w:pStyle w:val="libNormal"/>
      </w:pPr>
      <w:r w:rsidRPr="00480AC4">
        <w:rPr>
          <w:rtl/>
        </w:rPr>
        <w:t>3 - الناس عبيد الدنيا، والدين لع</w:t>
      </w:r>
      <w:r>
        <w:rPr>
          <w:rFonts w:hint="cs"/>
          <w:rtl/>
        </w:rPr>
        <w:t>ِ</w:t>
      </w:r>
      <w:r w:rsidRPr="00480AC4">
        <w:rPr>
          <w:rtl/>
        </w:rPr>
        <w:t>ق</w:t>
      </w:r>
      <w:r>
        <w:rPr>
          <w:rFonts w:hint="cs"/>
          <w:rtl/>
        </w:rPr>
        <w:t>ٌ</w:t>
      </w:r>
      <w:r w:rsidRPr="00480AC4">
        <w:rPr>
          <w:rtl/>
        </w:rPr>
        <w:t xml:space="preserve"> على ألسنتهم، يحوطونه ما در</w:t>
      </w:r>
      <w:r>
        <w:rPr>
          <w:rFonts w:hint="cs"/>
          <w:rtl/>
        </w:rPr>
        <w:t>َّ</w:t>
      </w:r>
      <w:r w:rsidRPr="00480AC4">
        <w:rPr>
          <w:rtl/>
        </w:rPr>
        <w:t>ت معائشهم، فإذا م</w:t>
      </w:r>
      <w:r>
        <w:rPr>
          <w:rFonts w:hint="cs"/>
          <w:rtl/>
        </w:rPr>
        <w:t>ُ</w:t>
      </w:r>
      <w:r w:rsidRPr="00480AC4">
        <w:rPr>
          <w:rtl/>
        </w:rPr>
        <w:t>ح</w:t>
      </w:r>
      <w:r>
        <w:rPr>
          <w:rFonts w:hint="cs"/>
          <w:rtl/>
        </w:rPr>
        <w:t>ّ</w:t>
      </w:r>
      <w:r w:rsidRPr="00480AC4">
        <w:rPr>
          <w:rtl/>
        </w:rPr>
        <w:t>صوا بالبلاء، قل</w:t>
      </w:r>
      <w:r>
        <w:rPr>
          <w:rFonts w:hint="cs"/>
          <w:rtl/>
        </w:rPr>
        <w:t>َّ</w:t>
      </w:r>
      <w:r w:rsidRPr="00480AC4">
        <w:rPr>
          <w:rtl/>
        </w:rPr>
        <w:t xml:space="preserve"> الدي</w:t>
      </w:r>
      <w:r>
        <w:rPr>
          <w:rFonts w:hint="cs"/>
          <w:rtl/>
        </w:rPr>
        <w:t>ّ</w:t>
      </w:r>
      <w:r w:rsidRPr="00480AC4">
        <w:rPr>
          <w:rtl/>
        </w:rPr>
        <w:t>انون.</w:t>
      </w:r>
    </w:p>
    <w:p w:rsidR="00FE4F18" w:rsidRDefault="00FE4F18" w:rsidP="00FE4F18">
      <w:pPr>
        <w:pStyle w:val="libNormal"/>
      </w:pPr>
      <w:r w:rsidRPr="00480AC4">
        <w:rPr>
          <w:rtl/>
        </w:rPr>
        <w:t>4 - موت في عز</w:t>
      </w:r>
      <w:r>
        <w:rPr>
          <w:rFonts w:hint="cs"/>
          <w:rtl/>
        </w:rPr>
        <w:t>ّ</w:t>
      </w:r>
      <w:r w:rsidRPr="00480AC4">
        <w:rPr>
          <w:rtl/>
        </w:rPr>
        <w:t>، خير</w:t>
      </w:r>
      <w:r>
        <w:rPr>
          <w:rFonts w:hint="cs"/>
          <w:rtl/>
        </w:rPr>
        <w:t>ٌ</w:t>
      </w:r>
      <w:r w:rsidRPr="00480AC4">
        <w:rPr>
          <w:rtl/>
        </w:rPr>
        <w:t xml:space="preserve"> من حياة في ذل.</w:t>
      </w:r>
    </w:p>
    <w:p w:rsidR="00FE4F18" w:rsidRDefault="00FE4F18" w:rsidP="00FE4F18">
      <w:pPr>
        <w:pStyle w:val="libNormal"/>
      </w:pPr>
      <w:r w:rsidRPr="00480AC4">
        <w:rPr>
          <w:rtl/>
        </w:rPr>
        <w:t>5 - من دلائل العالم انتقاده لحديثه، وعلمه بحقائق فنون النظر.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نفس المهموم: ص 100.</w:t>
      </w:r>
    </w:p>
    <w:p w:rsidR="00FE4F18" w:rsidRDefault="00FE4F18" w:rsidP="00AD283C">
      <w:pPr>
        <w:pStyle w:val="libNormal"/>
        <w:rPr>
          <w:rtl/>
        </w:rPr>
      </w:pPr>
      <w:r>
        <w:rPr>
          <w:rtl/>
        </w:rPr>
        <w:br w:type="page"/>
      </w:r>
    </w:p>
    <w:p w:rsidR="00FE4F18" w:rsidRDefault="00FE4F18" w:rsidP="00EE515F">
      <w:pPr>
        <w:pStyle w:val="Heading2Center"/>
      </w:pPr>
      <w:bookmarkStart w:id="311" w:name="_Toc382042739"/>
      <w:r w:rsidRPr="006437E1">
        <w:rPr>
          <w:rtl/>
        </w:rPr>
        <w:lastRenderedPageBreak/>
        <w:t xml:space="preserve">الإمام علي بن الحسين (السجاد) </w:t>
      </w:r>
      <w:r w:rsidR="00EE515F" w:rsidRPr="00EE515F">
        <w:rPr>
          <w:rStyle w:val="libAlaemHeading2Char"/>
          <w:rtl/>
        </w:rPr>
        <w:t>عليه‌السلام</w:t>
      </w:r>
      <w:bookmarkEnd w:id="311"/>
    </w:p>
    <w:p w:rsidR="00FE4F18" w:rsidRDefault="00FE4F18" w:rsidP="00EE515F">
      <w:pPr>
        <w:pStyle w:val="libCenterBold2"/>
      </w:pPr>
      <w:r w:rsidRPr="00480AC4">
        <w:rPr>
          <w:rtl/>
        </w:rPr>
        <w:t>(38 هـ‍ - 95 هـ‍)</w:t>
      </w:r>
    </w:p>
    <w:p w:rsidR="00FE4F18" w:rsidRDefault="00FE4F18" w:rsidP="00FE4F18">
      <w:pPr>
        <w:pStyle w:val="libNormal"/>
      </w:pPr>
      <w:r w:rsidRPr="00480AC4">
        <w:rPr>
          <w:rtl/>
        </w:rPr>
        <w:t xml:space="preserve">الإمام الرابع من أئمة آل البيت، شهد كربلاء، لكنه كان مريضا فحفظ الله به نسل النبي </w:t>
      </w:r>
      <w:r w:rsidR="00AD283C" w:rsidRPr="00AD283C">
        <w:rPr>
          <w:rStyle w:val="libAlaemChar"/>
          <w:rtl/>
        </w:rPr>
        <w:t>صلى‌الله‌عليه‌وآله‌وسلم</w:t>
      </w:r>
      <w:r w:rsidRPr="00480AC4">
        <w:rPr>
          <w:rtl/>
        </w:rPr>
        <w:t xml:space="preserve">. وبقيت مأساة كربلاء تعيش مع الإمام </w:t>
      </w:r>
      <w:r w:rsidR="00AD283C" w:rsidRPr="00AD283C">
        <w:rPr>
          <w:rStyle w:val="libAlaemChar"/>
          <w:rtl/>
        </w:rPr>
        <w:t>عليه‌السلام</w:t>
      </w:r>
      <w:r w:rsidRPr="00480AC4">
        <w:rPr>
          <w:rtl/>
        </w:rPr>
        <w:t>. عن جعفر بن محمد: سئل علي بن الحسين عن كثرة بكائه، فقال: لا تلوموني، فإن</w:t>
      </w:r>
      <w:r>
        <w:rPr>
          <w:rFonts w:hint="cs"/>
          <w:rtl/>
        </w:rPr>
        <w:t>َّ</w:t>
      </w:r>
      <w:r w:rsidRPr="00480AC4">
        <w:rPr>
          <w:rtl/>
        </w:rPr>
        <w:t xml:space="preserve"> يعقوب فقد سبطا</w:t>
      </w:r>
      <w:r>
        <w:rPr>
          <w:rFonts w:hint="cs"/>
          <w:rtl/>
        </w:rPr>
        <w:t>ً</w:t>
      </w:r>
      <w:r w:rsidRPr="00480AC4">
        <w:rPr>
          <w:rtl/>
        </w:rPr>
        <w:t xml:space="preserve"> من ولده، فبكى حتى ابيض</w:t>
      </w:r>
      <w:r>
        <w:rPr>
          <w:rFonts w:hint="cs"/>
          <w:rtl/>
        </w:rPr>
        <w:t>ّ</w:t>
      </w:r>
      <w:r w:rsidRPr="00480AC4">
        <w:rPr>
          <w:rtl/>
        </w:rPr>
        <w:t xml:space="preserve">ت عيناه ولم يعلم أنه مات، ونظرت أنا إلى أربعة عشر رجلا من أهل بيتي ذبحوا في غداة واحدة، فترون حزنهم يذهب من قلبي أبدا </w:t>
      </w:r>
      <w:r w:rsidRPr="00AD283C">
        <w:rPr>
          <w:rStyle w:val="libFootnotenumChar"/>
          <w:rtl/>
        </w:rPr>
        <w:t>(1)</w:t>
      </w:r>
      <w:r w:rsidRPr="00480AC4">
        <w:rPr>
          <w:rtl/>
        </w:rPr>
        <w:t>؟</w:t>
      </w:r>
    </w:p>
    <w:p w:rsidR="00FE4F18" w:rsidRDefault="00FE4F18" w:rsidP="00FE4F18">
      <w:pPr>
        <w:pStyle w:val="libNormal"/>
      </w:pPr>
      <w:r w:rsidRPr="00480AC4">
        <w:rPr>
          <w:rtl/>
        </w:rPr>
        <w:t>وفي طبقات ابن سعد بسنده إلى المنهال قال: دخلت على علي</w:t>
      </w:r>
      <w:r>
        <w:rPr>
          <w:rFonts w:hint="cs"/>
          <w:rtl/>
        </w:rPr>
        <w:t>ِّ</w:t>
      </w:r>
      <w:r w:rsidRPr="00480AC4">
        <w:rPr>
          <w:rtl/>
        </w:rPr>
        <w:t xml:space="preserve"> بن الحسين، فقلت:</w:t>
      </w:r>
    </w:p>
    <w:p w:rsidR="00FE4F18" w:rsidRDefault="00FE4F18" w:rsidP="00FE4F18">
      <w:pPr>
        <w:pStyle w:val="libNormal"/>
      </w:pPr>
      <w:r w:rsidRPr="00480AC4">
        <w:rPr>
          <w:rtl/>
        </w:rPr>
        <w:t>كيف أصبحت أصلحك الله؟ فقال: ما كنت أرى شيخا من أهل المصر مثلك، لا يدري كيف أصبحنا، فأم</w:t>
      </w:r>
      <w:r>
        <w:rPr>
          <w:rFonts w:hint="cs"/>
          <w:rtl/>
        </w:rPr>
        <w:t>ّ</w:t>
      </w:r>
      <w:r w:rsidRPr="00480AC4">
        <w:rPr>
          <w:rtl/>
        </w:rPr>
        <w:t>ا إذ لم تدر أو تعلم فأنا أخبرك: أصبحنا في قومنا بمنزلة بني أسرائيل في آل فرعون!! إذ كانوا يذب</w:t>
      </w:r>
      <w:r>
        <w:rPr>
          <w:rFonts w:hint="cs"/>
          <w:rtl/>
        </w:rPr>
        <w:t>ّ</w:t>
      </w:r>
      <w:r w:rsidRPr="00480AC4">
        <w:rPr>
          <w:rtl/>
        </w:rPr>
        <w:t>حون أبناءهم ويستحيون نساءهم، وأصبح شيخنا وسيدنا يتقر</w:t>
      </w:r>
      <w:r>
        <w:rPr>
          <w:rFonts w:hint="cs"/>
          <w:rtl/>
        </w:rPr>
        <w:t>َّ</w:t>
      </w:r>
      <w:r w:rsidRPr="00480AC4">
        <w:rPr>
          <w:rtl/>
        </w:rPr>
        <w:t>ب إلى عدو</w:t>
      </w:r>
      <w:r>
        <w:rPr>
          <w:rFonts w:hint="cs"/>
          <w:rtl/>
        </w:rPr>
        <w:t>ِّ</w:t>
      </w:r>
      <w:r w:rsidRPr="00480AC4">
        <w:rPr>
          <w:rtl/>
        </w:rPr>
        <w:t>نا بشتمه أو سبه على المنابر، وأصبحت قريش تعد أن</w:t>
      </w:r>
      <w:r>
        <w:rPr>
          <w:rFonts w:hint="cs"/>
          <w:rtl/>
        </w:rPr>
        <w:t>َّ</w:t>
      </w:r>
      <w:r w:rsidRPr="00480AC4">
        <w:rPr>
          <w:rtl/>
        </w:rPr>
        <w:t xml:space="preserve"> لها الفضل على العرب، لأن</w:t>
      </w:r>
      <w:r>
        <w:rPr>
          <w:rFonts w:hint="cs"/>
          <w:rtl/>
        </w:rPr>
        <w:t>َّ</w:t>
      </w:r>
      <w:r w:rsidRPr="00480AC4">
        <w:rPr>
          <w:rtl/>
        </w:rPr>
        <w:t xml:space="preserve"> محمدا منها لا يعد</w:t>
      </w:r>
      <w:r>
        <w:rPr>
          <w:rFonts w:hint="cs"/>
          <w:rtl/>
        </w:rPr>
        <w:t>ّ</w:t>
      </w:r>
      <w:r w:rsidRPr="00480AC4">
        <w:rPr>
          <w:rtl/>
        </w:rPr>
        <w:t xml:space="preserve"> لها فضل إلا</w:t>
      </w:r>
      <w:r>
        <w:rPr>
          <w:rFonts w:hint="cs"/>
          <w:rtl/>
        </w:rPr>
        <w:t>ّ</w:t>
      </w:r>
      <w:r w:rsidRPr="00480AC4">
        <w:rPr>
          <w:rtl/>
        </w:rPr>
        <w:t xml:space="preserve"> به، وأصبحت العرب مقر</w:t>
      </w:r>
      <w:r>
        <w:rPr>
          <w:rFonts w:hint="cs"/>
          <w:rtl/>
        </w:rPr>
        <w:t>ّ</w:t>
      </w:r>
      <w:r w:rsidRPr="00480AC4">
        <w:rPr>
          <w:rtl/>
        </w:rPr>
        <w:t>ة لهم بذلك، فلئن كانت العرب صدقت أن</w:t>
      </w:r>
      <w:r>
        <w:rPr>
          <w:rFonts w:hint="cs"/>
          <w:rtl/>
        </w:rPr>
        <w:t>َّ</w:t>
      </w:r>
      <w:r w:rsidRPr="00480AC4">
        <w:rPr>
          <w:rtl/>
        </w:rPr>
        <w:t xml:space="preserve"> لها الفضل على العجم، وصدقت قريش أن</w:t>
      </w:r>
      <w:r>
        <w:rPr>
          <w:rFonts w:hint="cs"/>
          <w:rtl/>
        </w:rPr>
        <w:t>َّ</w:t>
      </w:r>
      <w:r w:rsidRPr="00480AC4">
        <w:rPr>
          <w:rtl/>
        </w:rPr>
        <w:t xml:space="preserve"> لها الفضل على العرب لأن</w:t>
      </w:r>
      <w:r>
        <w:rPr>
          <w:rFonts w:hint="cs"/>
          <w:rtl/>
        </w:rPr>
        <w:t>ّ</w:t>
      </w:r>
      <w:r w:rsidRPr="00480AC4">
        <w:rPr>
          <w:rtl/>
        </w:rPr>
        <w:t xml:space="preserve"> محمدا منها، إن</w:t>
      </w:r>
      <w:r>
        <w:rPr>
          <w:rFonts w:hint="cs"/>
          <w:rtl/>
        </w:rPr>
        <w:t>ّ</w:t>
      </w:r>
      <w:r w:rsidRPr="00480AC4">
        <w:rPr>
          <w:rtl/>
        </w:rPr>
        <w:t xml:space="preserve"> لنا أهل البيت الفضل على قريش لأن</w:t>
      </w:r>
      <w:r>
        <w:rPr>
          <w:rFonts w:hint="cs"/>
          <w:rtl/>
        </w:rPr>
        <w:t>ّ</w:t>
      </w:r>
      <w:r w:rsidRPr="00480AC4">
        <w:rPr>
          <w:rtl/>
        </w:rPr>
        <w:t xml:space="preserve"> محمدا منا، فأصبحوا يأخذون بحقنا ولا يأخذون لنا حقا، فهكذا أصبحنا إذا لم تعلم كيف أصبحنا! قال: فظننت أنه أراد أن يسمع من في البيت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حلية الأولياء: 3</w:t>
      </w:r>
      <w:r w:rsidR="00692C19">
        <w:rPr>
          <w:rtl/>
        </w:rPr>
        <w:t>/</w:t>
      </w:r>
      <w:r w:rsidRPr="00480AC4">
        <w:rPr>
          <w:rtl/>
        </w:rPr>
        <w:t>138. تهذيب الكمال في أسماء الرجال الحافظ المزي: 20</w:t>
      </w:r>
      <w:r w:rsidR="00692C19">
        <w:rPr>
          <w:rtl/>
        </w:rPr>
        <w:t>/</w:t>
      </w:r>
      <w:r w:rsidRPr="00480AC4">
        <w:rPr>
          <w:rtl/>
        </w:rPr>
        <w:t>399.</w:t>
      </w:r>
    </w:p>
    <w:p w:rsidR="00FE4F18" w:rsidRDefault="00FE4F18" w:rsidP="00AD283C">
      <w:pPr>
        <w:pStyle w:val="libFootnote0"/>
      </w:pPr>
      <w:r w:rsidRPr="00480AC4">
        <w:rPr>
          <w:rtl/>
        </w:rPr>
        <w:t xml:space="preserve">2 - هذه صورة واضحة عن حال أبناء النبي </w:t>
      </w:r>
      <w:r w:rsidR="00AD283C" w:rsidRPr="00F649EA">
        <w:rPr>
          <w:rStyle w:val="libAlaemChar"/>
          <w:rtl/>
        </w:rPr>
        <w:t>صلى‌الله‌عليه‌وآله‌وسلم</w:t>
      </w:r>
      <w:r w:rsidRPr="00480AC4">
        <w:rPr>
          <w:rtl/>
        </w:rPr>
        <w:t xml:space="preserve"> في خير القرون!! فراجع كلامه في طبقات ابن سعد:</w:t>
      </w:r>
    </w:p>
    <w:p w:rsidR="00FE4F18" w:rsidRDefault="00FE4F18" w:rsidP="00AD283C">
      <w:pPr>
        <w:pStyle w:val="libFootnote0"/>
      </w:pPr>
      <w:r w:rsidRPr="00480AC4">
        <w:rPr>
          <w:rtl/>
        </w:rPr>
        <w:t>5</w:t>
      </w:r>
      <w:r w:rsidR="00692C19">
        <w:rPr>
          <w:rtl/>
        </w:rPr>
        <w:t>/</w:t>
      </w:r>
      <w:r w:rsidRPr="00480AC4">
        <w:rPr>
          <w:rtl/>
        </w:rPr>
        <w:t>113. تهذيب الكمال: 20</w:t>
      </w:r>
      <w:r w:rsidR="00692C19">
        <w:rPr>
          <w:rtl/>
        </w:rPr>
        <w:t>/</w:t>
      </w:r>
      <w:r w:rsidRPr="00480AC4">
        <w:rPr>
          <w:rtl/>
        </w:rPr>
        <w:t>399 - 400.</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وروي " أن</w:t>
      </w:r>
      <w:r>
        <w:rPr>
          <w:rFonts w:hint="cs"/>
          <w:rtl/>
        </w:rPr>
        <w:t>َّ</w:t>
      </w:r>
      <w:r w:rsidRPr="00480AC4">
        <w:rPr>
          <w:rtl/>
        </w:rPr>
        <w:t xml:space="preserve"> علي بن الحسين </w:t>
      </w:r>
      <w:r w:rsidR="00AD283C" w:rsidRPr="00AD283C">
        <w:rPr>
          <w:rStyle w:val="libAlaemChar"/>
          <w:rtl/>
        </w:rPr>
        <w:t>عليه‌السلام</w:t>
      </w:r>
      <w:r w:rsidRPr="00480AC4">
        <w:rPr>
          <w:rtl/>
        </w:rPr>
        <w:t xml:space="preserve"> كان يذكر حال من مسخهم الله قردة</w:t>
      </w:r>
      <w:r>
        <w:rPr>
          <w:rFonts w:hint="cs"/>
          <w:rtl/>
        </w:rPr>
        <w:t>ً</w:t>
      </w:r>
      <w:r w:rsidRPr="00480AC4">
        <w:rPr>
          <w:rtl/>
        </w:rPr>
        <w:t xml:space="preserve"> من بني إسرائيل ويحكي قصتهم، فلما بلغ آخرها قال: إن</w:t>
      </w:r>
      <w:r>
        <w:rPr>
          <w:rFonts w:hint="cs"/>
          <w:rtl/>
        </w:rPr>
        <w:t>َّ</w:t>
      </w:r>
      <w:r w:rsidRPr="00480AC4">
        <w:rPr>
          <w:rtl/>
        </w:rPr>
        <w:t xml:space="preserve"> الله تعالى مسخ أولئك القوم لاصطيادهم السمك، فكيف ترى عند الله عزوجل يكون حال من قتل أولاد رسول الله </w:t>
      </w:r>
      <w:r w:rsidR="00AD283C" w:rsidRPr="00AD283C">
        <w:rPr>
          <w:rStyle w:val="libAlaemChar"/>
          <w:rtl/>
        </w:rPr>
        <w:t>صلى‌الله‌عليه‌وآله‌وسلم</w:t>
      </w:r>
      <w:r w:rsidRPr="00480AC4">
        <w:rPr>
          <w:rtl/>
        </w:rPr>
        <w:t xml:space="preserve"> وهتك حريمه؟! إن</w:t>
      </w:r>
      <w:r>
        <w:rPr>
          <w:rFonts w:hint="cs"/>
          <w:rtl/>
        </w:rPr>
        <w:t>َّ</w:t>
      </w:r>
      <w:r w:rsidRPr="00480AC4">
        <w:rPr>
          <w:rtl/>
        </w:rPr>
        <w:t xml:space="preserve"> الله تعالى وإن لم يمسخهم في الدنيا فإن</w:t>
      </w:r>
      <w:r>
        <w:rPr>
          <w:rFonts w:hint="cs"/>
          <w:rtl/>
        </w:rPr>
        <w:t>َّ</w:t>
      </w:r>
      <w:r w:rsidRPr="00480AC4">
        <w:rPr>
          <w:rtl/>
        </w:rPr>
        <w:t xml:space="preserve"> المعد لهم من عذاب الآخرة أضعاف أضعاف من عذاب المسخ " </w:t>
      </w:r>
      <w:r w:rsidRPr="00AD283C">
        <w:rPr>
          <w:rStyle w:val="libFootnotenumChar"/>
          <w:rtl/>
        </w:rPr>
        <w:t>(1)</w:t>
      </w:r>
      <w:r w:rsidRPr="00480AC4">
        <w:rPr>
          <w:rtl/>
        </w:rPr>
        <w:t>.</w:t>
      </w:r>
    </w:p>
    <w:p w:rsidR="00FE4F18" w:rsidRDefault="00FE4F18" w:rsidP="00FE4F18">
      <w:pPr>
        <w:pStyle w:val="libNormal"/>
      </w:pPr>
      <w:r w:rsidRPr="00480AC4">
        <w:rPr>
          <w:rtl/>
        </w:rPr>
        <w:t xml:space="preserve">لقد كان علي بن الحسين </w:t>
      </w:r>
      <w:r w:rsidR="00AD283C" w:rsidRPr="00AD283C">
        <w:rPr>
          <w:rStyle w:val="libAlaemChar"/>
          <w:rtl/>
        </w:rPr>
        <w:t>عليه‌السلام</w:t>
      </w:r>
      <w:r w:rsidRPr="00480AC4">
        <w:rPr>
          <w:rtl/>
        </w:rPr>
        <w:t xml:space="preserve"> إمام زمانه، وكانت وصايا الإمامة عنده. ورد عن جعفر بن محمد الصادق </w:t>
      </w:r>
      <w:r w:rsidR="00AD283C" w:rsidRPr="00AD283C">
        <w:rPr>
          <w:rStyle w:val="libAlaemChar"/>
          <w:rtl/>
        </w:rPr>
        <w:t>عليه‌السلام</w:t>
      </w:r>
      <w:r w:rsidRPr="00480AC4">
        <w:rPr>
          <w:rtl/>
        </w:rPr>
        <w:t>: " إن</w:t>
      </w:r>
      <w:r>
        <w:rPr>
          <w:rFonts w:hint="cs"/>
          <w:rtl/>
        </w:rPr>
        <w:t>ّ</w:t>
      </w:r>
      <w:r w:rsidRPr="00480AC4">
        <w:rPr>
          <w:rtl/>
        </w:rPr>
        <w:t xml:space="preserve"> الحسين لما سار إلى العراق استودع أم سلمة </w:t>
      </w:r>
      <w:r w:rsidRPr="00AD283C">
        <w:rPr>
          <w:rStyle w:val="libFootnotenumChar"/>
          <w:rtl/>
        </w:rPr>
        <w:t>(2)</w:t>
      </w:r>
      <w:r w:rsidRPr="00480AC4">
        <w:rPr>
          <w:rtl/>
        </w:rPr>
        <w:t xml:space="preserve"> الكتب والوصية فلما رجع علي بن الحسين دفعتها إليه " </w:t>
      </w:r>
      <w:r w:rsidRPr="00AD283C">
        <w:rPr>
          <w:rStyle w:val="libFootnotenumChar"/>
          <w:rtl/>
        </w:rPr>
        <w:t>(3)</w:t>
      </w:r>
      <w:r w:rsidRPr="00480AC4">
        <w:rPr>
          <w:rtl/>
        </w:rPr>
        <w:t>.</w:t>
      </w:r>
    </w:p>
    <w:p w:rsidR="00FE4F18" w:rsidRDefault="00FE4F18" w:rsidP="00FE4F18">
      <w:pPr>
        <w:pStyle w:val="libNormal"/>
      </w:pPr>
      <w:r w:rsidRPr="00480AC4">
        <w:rPr>
          <w:rtl/>
        </w:rPr>
        <w:t>وشهادات علماء الإسلام لزين العابدين كثيرة ونحن نورد بعضا منها.</w:t>
      </w:r>
    </w:p>
    <w:p w:rsidR="00FE4F18" w:rsidRDefault="00FE4F18" w:rsidP="00FE4F18">
      <w:pPr>
        <w:pStyle w:val="libNormal"/>
      </w:pPr>
      <w:r w:rsidRPr="00480AC4">
        <w:rPr>
          <w:rtl/>
        </w:rPr>
        <w:t>" عن العيزار بن حريث قال: كنت عند ابن عباس وأتاه علي بن الحسين فقال:</w:t>
      </w:r>
    </w:p>
    <w:p w:rsidR="00FE4F18" w:rsidRDefault="00FE4F18" w:rsidP="00FE4F18">
      <w:pPr>
        <w:pStyle w:val="libNormal"/>
      </w:pPr>
      <w:r w:rsidRPr="00480AC4">
        <w:rPr>
          <w:rtl/>
        </w:rPr>
        <w:t xml:space="preserve">مرحبا بالحبيب ابن الحبيب " </w:t>
      </w:r>
      <w:r w:rsidRPr="00AD283C">
        <w:rPr>
          <w:rStyle w:val="libFootnotenumChar"/>
          <w:rtl/>
        </w:rPr>
        <w:t>(4)</w:t>
      </w:r>
      <w:r w:rsidRPr="00480AC4">
        <w:rPr>
          <w:rtl/>
        </w:rPr>
        <w:t>.</w:t>
      </w:r>
    </w:p>
    <w:p w:rsidR="00FE4F18" w:rsidRDefault="00FE4F18" w:rsidP="00FE4F18">
      <w:pPr>
        <w:pStyle w:val="libNormal"/>
      </w:pPr>
      <w:r w:rsidRPr="00480AC4">
        <w:rPr>
          <w:rtl/>
        </w:rPr>
        <w:t>قال ابن سعد فيه: " وكان ثقة</w:t>
      </w:r>
      <w:r>
        <w:rPr>
          <w:rFonts w:hint="cs"/>
          <w:rtl/>
        </w:rPr>
        <w:t>ً</w:t>
      </w:r>
      <w:r w:rsidRPr="00480AC4">
        <w:rPr>
          <w:rtl/>
        </w:rPr>
        <w:t xml:space="preserve"> مأمونا كثير الحديث عاليا رفيعا ور</w:t>
      </w:r>
      <w:r>
        <w:rPr>
          <w:rFonts w:hint="cs"/>
          <w:rtl/>
        </w:rPr>
        <w:t>ِ</w:t>
      </w:r>
      <w:r w:rsidRPr="00480AC4">
        <w:rPr>
          <w:rtl/>
        </w:rPr>
        <w:t xml:space="preserve">عا. قال ابن عيينة، عن الزهري: ما رأيت قرشيا أفضل من علي بن الحسين " </w:t>
      </w:r>
      <w:r w:rsidRPr="00AD283C">
        <w:rPr>
          <w:rStyle w:val="libFootnotenumChar"/>
          <w:rtl/>
        </w:rPr>
        <w:t>(5)</w:t>
      </w:r>
      <w:r w:rsidRPr="00480AC4">
        <w:rPr>
          <w:rtl/>
        </w:rPr>
        <w:t>.</w:t>
      </w:r>
    </w:p>
    <w:p w:rsidR="00FE4F18" w:rsidRDefault="00FE4F18" w:rsidP="00FE4F18">
      <w:pPr>
        <w:pStyle w:val="libNormal"/>
      </w:pPr>
      <w:r w:rsidRPr="00480AC4">
        <w:rPr>
          <w:rtl/>
        </w:rPr>
        <w:t xml:space="preserve">وقال ابن عيينة، عن الزهري أيضا: ما رأيت أحدا كان أفقه منه. وقال ابن وهب عن مالك: لم يكن في أهل بيت رسول الله </w:t>
      </w:r>
      <w:r w:rsidR="00AD283C" w:rsidRPr="00AD283C">
        <w:rPr>
          <w:rStyle w:val="libAlaemChar"/>
          <w:rtl/>
        </w:rPr>
        <w:t>صلى‌الله‌عليه‌وآله‌وسلم</w:t>
      </w:r>
      <w:r w:rsidRPr="00480AC4">
        <w:rPr>
          <w:rtl/>
        </w:rPr>
        <w:t xml:space="preserve"> مثل علي بن الحسين </w:t>
      </w:r>
      <w:r w:rsidRPr="00AD283C">
        <w:rPr>
          <w:rStyle w:val="libFootnotenumChar"/>
          <w:rtl/>
        </w:rPr>
        <w:t>(6)</w:t>
      </w:r>
      <w:r w:rsidRPr="00480AC4">
        <w:rPr>
          <w:rtl/>
        </w:rPr>
        <w:t>.</w:t>
      </w:r>
    </w:p>
    <w:p w:rsidR="00FE4F18" w:rsidRDefault="00FE4F18" w:rsidP="00FE4F18">
      <w:pPr>
        <w:pStyle w:val="libNormal"/>
      </w:pPr>
      <w:r w:rsidRPr="00480AC4">
        <w:rPr>
          <w:rtl/>
        </w:rPr>
        <w:t>ويروى أن</w:t>
      </w:r>
      <w:r>
        <w:rPr>
          <w:rFonts w:hint="cs"/>
          <w:rtl/>
        </w:rPr>
        <w:t>َّ</w:t>
      </w:r>
      <w:r w:rsidRPr="00480AC4">
        <w:rPr>
          <w:rtl/>
        </w:rPr>
        <w:t xml:space="preserve"> سعيد بن المسيب قال: ما رأيت أورع منه. وقال العجلي: مدني</w:t>
      </w:r>
      <w:r>
        <w:rPr>
          <w:rFonts w:hint="cs"/>
          <w:rtl/>
        </w:rPr>
        <w:t>ٌّ</w:t>
      </w:r>
      <w:r w:rsidRPr="00480AC4">
        <w:rPr>
          <w:rtl/>
        </w:rPr>
        <w:t xml:space="preserve">، تابعي، ثقة </w:t>
      </w:r>
      <w:r w:rsidRPr="00AD283C">
        <w:rPr>
          <w:rStyle w:val="libFootnotenumChar"/>
          <w:rtl/>
        </w:rPr>
        <w:t>(7)</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الاحتجاج: 2</w:t>
      </w:r>
      <w:r w:rsidR="00692C19">
        <w:rPr>
          <w:rtl/>
        </w:rPr>
        <w:t>/</w:t>
      </w:r>
      <w:r w:rsidRPr="00480AC4">
        <w:rPr>
          <w:rtl/>
        </w:rPr>
        <w:t>40.</w:t>
      </w:r>
    </w:p>
    <w:p w:rsidR="00FE4F18" w:rsidRDefault="00FE4F18" w:rsidP="00AD283C">
      <w:pPr>
        <w:pStyle w:val="libFootnote0"/>
      </w:pPr>
      <w:r w:rsidRPr="00480AC4">
        <w:rPr>
          <w:rtl/>
        </w:rPr>
        <w:t>2 - إعلام الورى: ص 252. مناقب آل أبي طالب، ابن شهرآشوب الجزء الثالث.</w:t>
      </w:r>
    </w:p>
    <w:p w:rsidR="00FE4F18" w:rsidRDefault="00FE4F18" w:rsidP="00AD283C">
      <w:pPr>
        <w:pStyle w:val="libFootnote0"/>
      </w:pPr>
      <w:r w:rsidRPr="00480AC4">
        <w:rPr>
          <w:rtl/>
        </w:rPr>
        <w:t>3 - طبقات ابن سعد: 5</w:t>
      </w:r>
      <w:r w:rsidR="00692C19">
        <w:rPr>
          <w:rtl/>
        </w:rPr>
        <w:t>/</w:t>
      </w:r>
      <w:r w:rsidRPr="00480AC4">
        <w:rPr>
          <w:rtl/>
        </w:rPr>
        <w:t>109.</w:t>
      </w:r>
    </w:p>
    <w:p w:rsidR="00FE4F18" w:rsidRDefault="00FE4F18" w:rsidP="00AD283C">
      <w:pPr>
        <w:pStyle w:val="libFootnote0"/>
      </w:pPr>
      <w:r w:rsidRPr="00480AC4">
        <w:rPr>
          <w:rtl/>
        </w:rPr>
        <w:t>4 - تهذيب التهذيب: 7</w:t>
      </w:r>
      <w:r w:rsidR="00692C19">
        <w:rPr>
          <w:rtl/>
        </w:rPr>
        <w:t>/</w:t>
      </w:r>
      <w:r w:rsidRPr="00480AC4">
        <w:rPr>
          <w:rtl/>
        </w:rPr>
        <w:t>269. طبقات الحفاظ، السيوطي: ص 37.</w:t>
      </w:r>
    </w:p>
    <w:p w:rsidR="00FE4F18" w:rsidRDefault="00FE4F18" w:rsidP="00AD283C">
      <w:pPr>
        <w:pStyle w:val="libFootnote0"/>
      </w:pPr>
      <w:r w:rsidRPr="00480AC4">
        <w:rPr>
          <w:rtl/>
        </w:rPr>
        <w:t>5 - تهذيب التهذيب: 7</w:t>
      </w:r>
      <w:r w:rsidR="00692C19">
        <w:rPr>
          <w:rtl/>
        </w:rPr>
        <w:t>/</w:t>
      </w:r>
      <w:r w:rsidRPr="00480AC4">
        <w:rPr>
          <w:rtl/>
        </w:rPr>
        <w:t>269. صفوة الصفوة: 2</w:t>
      </w:r>
      <w:r w:rsidR="00692C19">
        <w:rPr>
          <w:rtl/>
        </w:rPr>
        <w:t>/</w:t>
      </w:r>
      <w:r w:rsidRPr="00480AC4">
        <w:rPr>
          <w:rtl/>
        </w:rPr>
        <w:t>99.</w:t>
      </w:r>
    </w:p>
    <w:p w:rsidR="00FE4F18" w:rsidRDefault="00FE4F18" w:rsidP="00AD283C">
      <w:pPr>
        <w:pStyle w:val="libFootnote0"/>
      </w:pPr>
      <w:r w:rsidRPr="00480AC4">
        <w:rPr>
          <w:rtl/>
        </w:rPr>
        <w:t>6 - المصدر السابق.</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وقال مصعب الزبيري، عن مالك: ولقد أحرم علي بن الحسين فلما أراد أن يقول لبيك قالها فأغمي عليه حتى سقط من ناقته فهشم. ولقد بلغني أنه كان يصلي في كل يوم وليلة ألف ركعة إلى أن مات. وكان يسمى زين العابدين لعبادته </w:t>
      </w:r>
      <w:r w:rsidRPr="00AD283C">
        <w:rPr>
          <w:rStyle w:val="libFootnotenumChar"/>
          <w:rtl/>
        </w:rPr>
        <w:t>(1)</w:t>
      </w:r>
      <w:r w:rsidRPr="00480AC4">
        <w:rPr>
          <w:rtl/>
        </w:rPr>
        <w:t>.</w:t>
      </w:r>
    </w:p>
    <w:p w:rsidR="00FE4F18" w:rsidRDefault="00FE4F18" w:rsidP="00FE4F18">
      <w:pPr>
        <w:pStyle w:val="libNormal"/>
      </w:pPr>
      <w:r w:rsidRPr="00480AC4">
        <w:rPr>
          <w:rtl/>
        </w:rPr>
        <w:t xml:space="preserve">وقال عبد العزيز بن أبي حازم، عن أبيه: ما رأيت هاشميا أفضل من علي بن الحسين ولا أفقه منه </w:t>
      </w:r>
      <w:r w:rsidRPr="00AD283C">
        <w:rPr>
          <w:rStyle w:val="libFootnotenumChar"/>
          <w:rtl/>
        </w:rPr>
        <w:t>(2)</w:t>
      </w:r>
      <w:r w:rsidRPr="00480AC4">
        <w:rPr>
          <w:rtl/>
        </w:rPr>
        <w:t>.</w:t>
      </w:r>
    </w:p>
    <w:p w:rsidR="00FE4F18" w:rsidRDefault="00FE4F18" w:rsidP="00FE4F18">
      <w:pPr>
        <w:pStyle w:val="libNormal"/>
      </w:pPr>
      <w:r w:rsidRPr="00480AC4">
        <w:rPr>
          <w:rtl/>
        </w:rPr>
        <w:t xml:space="preserve">وقال له نافع بن جبير: إنك سيد الناس وأفضلهم </w:t>
      </w:r>
      <w:r w:rsidRPr="00AD283C">
        <w:rPr>
          <w:rStyle w:val="libFootnotenumChar"/>
          <w:rtl/>
        </w:rPr>
        <w:t>(3)</w:t>
      </w:r>
      <w:r w:rsidRPr="00480AC4">
        <w:rPr>
          <w:rtl/>
        </w:rPr>
        <w:t>.</w:t>
      </w:r>
    </w:p>
    <w:p w:rsidR="00FE4F18" w:rsidRDefault="00FE4F18" w:rsidP="00FE4F18">
      <w:pPr>
        <w:pStyle w:val="libNormal"/>
      </w:pPr>
      <w:r w:rsidRPr="00480AC4">
        <w:rPr>
          <w:rtl/>
        </w:rPr>
        <w:t xml:space="preserve">قال جرير بن عبد الحميد عن عمرو بن ثابت: لما مات علي بن الحسين وجدوا بظهره أثرا، فسألوا عنه، فقالوا: هذا ما كان ينقل الجرب بالليل على ظهره إلى منازل الأرامل </w:t>
      </w:r>
      <w:r w:rsidRPr="00AD283C">
        <w:rPr>
          <w:rStyle w:val="libFootnotenumChar"/>
          <w:rtl/>
        </w:rPr>
        <w:t>(4)</w:t>
      </w:r>
      <w:r w:rsidRPr="00480AC4">
        <w:rPr>
          <w:rtl/>
        </w:rPr>
        <w:t>.</w:t>
      </w:r>
    </w:p>
    <w:p w:rsidR="00FE4F18" w:rsidRDefault="00FE4F18" w:rsidP="00FE4F18">
      <w:pPr>
        <w:pStyle w:val="libNormal"/>
      </w:pPr>
      <w:r w:rsidRPr="00480AC4">
        <w:rPr>
          <w:rtl/>
        </w:rPr>
        <w:t xml:space="preserve">وقال جرير أيضا عن شيبة بن نعامة: كان علي بن الحسين يبخل، فلما مات وجدوه يعول مائة أهل بيت بالمدينة </w:t>
      </w:r>
      <w:r w:rsidRPr="00AD283C">
        <w:rPr>
          <w:rStyle w:val="libFootnotenumChar"/>
          <w:rtl/>
        </w:rPr>
        <w:t>(5)</w:t>
      </w:r>
      <w:r w:rsidRPr="00480AC4">
        <w:rPr>
          <w:rtl/>
        </w:rPr>
        <w:t>.</w:t>
      </w:r>
    </w:p>
    <w:p w:rsidR="00FE4F18" w:rsidRDefault="00FE4F18" w:rsidP="00FE4F18">
      <w:pPr>
        <w:pStyle w:val="libNormal"/>
      </w:pPr>
      <w:r w:rsidRPr="00480AC4">
        <w:rPr>
          <w:rtl/>
        </w:rPr>
        <w:t>وقال فيه الشافعي: هو أفقه أهل المدينة.</w:t>
      </w:r>
    </w:p>
    <w:p w:rsidR="00FE4F18" w:rsidRDefault="00FE4F18" w:rsidP="00FE4F18">
      <w:pPr>
        <w:pStyle w:val="libNormal"/>
      </w:pPr>
      <w:r w:rsidRPr="00480AC4">
        <w:rPr>
          <w:rtl/>
        </w:rPr>
        <w:t xml:space="preserve">وقال الواقدي: كان من أورع الناس، وأعبدهم، واتقاهم لله عز وجل، وكان إذا مشى لا يخطر بيديه </w:t>
      </w:r>
      <w:r w:rsidRPr="00AD283C">
        <w:rPr>
          <w:rStyle w:val="libFootnotenumChar"/>
          <w:rtl/>
        </w:rPr>
        <w:t>(6)</w:t>
      </w:r>
      <w:r w:rsidRPr="00480AC4">
        <w:rPr>
          <w:rtl/>
        </w:rPr>
        <w:t>.</w:t>
      </w:r>
    </w:p>
    <w:p w:rsidR="00FE4F18" w:rsidRDefault="00FE4F18" w:rsidP="00FE4F18">
      <w:pPr>
        <w:pStyle w:val="libNormal"/>
      </w:pPr>
      <w:r w:rsidRPr="00480AC4">
        <w:rPr>
          <w:rtl/>
        </w:rPr>
        <w:t xml:space="preserve">سأل عمر بن عبد العزيز وقد قام عنده علي بن الحسين </w:t>
      </w:r>
      <w:r w:rsidR="00AD283C" w:rsidRPr="00AD283C">
        <w:rPr>
          <w:rStyle w:val="libAlaemChar"/>
          <w:rtl/>
        </w:rPr>
        <w:t>عليه‌السلام</w:t>
      </w:r>
      <w:r w:rsidRPr="00480AC4">
        <w:rPr>
          <w:rtl/>
        </w:rPr>
        <w:t>: من أشرف الناس؟</w:t>
      </w:r>
    </w:p>
    <w:p w:rsidR="00FE4F18" w:rsidRDefault="00FE4F18" w:rsidP="00FE4F18">
      <w:pPr>
        <w:pStyle w:val="libNormal"/>
      </w:pPr>
      <w:r w:rsidRPr="00480AC4">
        <w:rPr>
          <w:rtl/>
        </w:rPr>
        <w:t>فقالوا له: أنتم. فقال: كلا، فإن</w:t>
      </w:r>
      <w:r>
        <w:rPr>
          <w:rFonts w:hint="cs"/>
          <w:rtl/>
        </w:rPr>
        <w:t>َّ</w:t>
      </w:r>
      <w:r w:rsidRPr="00480AC4">
        <w:rPr>
          <w:rtl/>
        </w:rPr>
        <w:t xml:space="preserve"> أشرف الناس هذا القائم من عندي آنفا، من أحب الناس أن يكونوا منه، ولم يحب أن يكون من أحد.</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تهذيب التهذيب: 7</w:t>
      </w:r>
      <w:r w:rsidR="00692C19">
        <w:rPr>
          <w:rtl/>
        </w:rPr>
        <w:t>/</w:t>
      </w:r>
      <w:r w:rsidRPr="00480AC4">
        <w:rPr>
          <w:rtl/>
        </w:rPr>
        <w:t>269. صفوة الصفوة: 2</w:t>
      </w:r>
      <w:r w:rsidR="00692C19">
        <w:rPr>
          <w:rtl/>
        </w:rPr>
        <w:t>/</w:t>
      </w:r>
      <w:r w:rsidRPr="00480AC4">
        <w:rPr>
          <w:rtl/>
        </w:rPr>
        <w:t>99.</w:t>
      </w:r>
    </w:p>
    <w:p w:rsidR="00FE4F18" w:rsidRDefault="00FE4F18" w:rsidP="00AD283C">
      <w:pPr>
        <w:pStyle w:val="libFootnote0"/>
      </w:pPr>
      <w:r w:rsidRPr="00480AC4">
        <w:rPr>
          <w:rtl/>
        </w:rPr>
        <w:t>2 - تهذيب الكمال: 2</w:t>
      </w:r>
      <w:r w:rsidR="00692C19">
        <w:rPr>
          <w:rtl/>
        </w:rPr>
        <w:t>/</w:t>
      </w:r>
      <w:r w:rsidRPr="00480AC4">
        <w:rPr>
          <w:rtl/>
        </w:rPr>
        <w:t>387. تذكرة الخواص: ص 186.</w:t>
      </w:r>
    </w:p>
    <w:p w:rsidR="00FE4F18" w:rsidRDefault="00FE4F18" w:rsidP="00AD283C">
      <w:pPr>
        <w:pStyle w:val="libFootnote0"/>
      </w:pPr>
      <w:r w:rsidRPr="00480AC4">
        <w:rPr>
          <w:rtl/>
        </w:rPr>
        <w:t>3 - صفوة الصفوة: 2</w:t>
      </w:r>
      <w:r w:rsidR="00692C19">
        <w:rPr>
          <w:rtl/>
        </w:rPr>
        <w:t>/</w:t>
      </w:r>
      <w:r w:rsidRPr="00480AC4">
        <w:rPr>
          <w:rtl/>
        </w:rPr>
        <w:t>98. كشف الغمة: ص 199.</w:t>
      </w:r>
    </w:p>
    <w:p w:rsidR="00FE4F18" w:rsidRDefault="00FE4F18" w:rsidP="00AD283C">
      <w:pPr>
        <w:pStyle w:val="libFootnote0"/>
      </w:pPr>
      <w:r w:rsidRPr="00480AC4">
        <w:rPr>
          <w:rtl/>
        </w:rPr>
        <w:t>4 - تهذيب الكمال: 20</w:t>
      </w:r>
      <w:r w:rsidR="00692C19">
        <w:rPr>
          <w:rtl/>
        </w:rPr>
        <w:t>/</w:t>
      </w:r>
      <w:r w:rsidRPr="00480AC4">
        <w:rPr>
          <w:rtl/>
        </w:rPr>
        <w:t>392.</w:t>
      </w:r>
    </w:p>
    <w:p w:rsidR="00FE4F18" w:rsidRDefault="00FE4F18" w:rsidP="00AD283C">
      <w:pPr>
        <w:pStyle w:val="libFootnote0"/>
      </w:pPr>
      <w:r w:rsidRPr="00480AC4">
        <w:rPr>
          <w:rtl/>
        </w:rPr>
        <w:t>5 - المصدر السابق.</w:t>
      </w:r>
    </w:p>
    <w:p w:rsidR="00FE4F18" w:rsidRDefault="00FE4F18" w:rsidP="00AD283C">
      <w:pPr>
        <w:pStyle w:val="libFootnote0"/>
      </w:pPr>
      <w:r w:rsidRPr="00480AC4">
        <w:rPr>
          <w:rtl/>
        </w:rPr>
        <w:t>6 - البداية والنهاية: 9</w:t>
      </w:r>
      <w:r w:rsidR="00692C19">
        <w:rPr>
          <w:rtl/>
        </w:rPr>
        <w:t>/</w:t>
      </w:r>
      <w:r w:rsidRPr="00480AC4">
        <w:rPr>
          <w:rtl/>
        </w:rPr>
        <w:t>104.</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ولما أخبر عمر بن عبد العزيز بوفاة زين العابدين قال: ذهب سراج الدين، وجمال الإسلام، وزين العابدين.</w:t>
      </w:r>
    </w:p>
    <w:p w:rsidR="00FE4F18" w:rsidRDefault="00FE4F18" w:rsidP="00FE4F18">
      <w:pPr>
        <w:pStyle w:val="libNormal"/>
      </w:pPr>
      <w:r w:rsidRPr="00480AC4">
        <w:rPr>
          <w:rtl/>
        </w:rPr>
        <w:t xml:space="preserve">وقال عنه الفقيه ابن حجر: هذا هو الذي خلف أباه علما وزهدا وعبادة </w:t>
      </w:r>
      <w:r w:rsidRPr="00AD283C">
        <w:rPr>
          <w:rStyle w:val="libFootnotenumChar"/>
          <w:rtl/>
        </w:rPr>
        <w:t>(1)</w:t>
      </w:r>
      <w:r w:rsidRPr="00480AC4">
        <w:rPr>
          <w:rtl/>
        </w:rPr>
        <w:t>.</w:t>
      </w:r>
    </w:p>
    <w:p w:rsidR="00FE4F18" w:rsidRDefault="00FE4F18" w:rsidP="00FE4F18">
      <w:pPr>
        <w:pStyle w:val="libNormal"/>
      </w:pPr>
      <w:r w:rsidRPr="00480AC4">
        <w:rPr>
          <w:rtl/>
        </w:rPr>
        <w:t xml:space="preserve">وقال فيه ابن الصباغ المالكي المكي: وأما لقبه </w:t>
      </w:r>
      <w:r w:rsidR="00AD283C" w:rsidRPr="00AD283C">
        <w:rPr>
          <w:rStyle w:val="libAlaemChar"/>
          <w:rtl/>
        </w:rPr>
        <w:t>عليه‌السلام</w:t>
      </w:r>
      <w:r w:rsidRPr="00480AC4">
        <w:rPr>
          <w:rtl/>
        </w:rPr>
        <w:t xml:space="preserve"> فله ألقاب كثيرة كلها تطلق عليه، أشهرها: زين العابدين </w:t>
      </w:r>
      <w:r w:rsidR="00AD283C" w:rsidRPr="00AD283C">
        <w:rPr>
          <w:rStyle w:val="libAlaemChar"/>
          <w:rtl/>
        </w:rPr>
        <w:t>عليه‌السلام</w:t>
      </w:r>
      <w:r w:rsidRPr="00480AC4">
        <w:rPr>
          <w:rtl/>
        </w:rPr>
        <w:t xml:space="preserve">، وسيد الساجدين </w:t>
      </w:r>
      <w:r w:rsidR="00AD283C" w:rsidRPr="00AD283C">
        <w:rPr>
          <w:rStyle w:val="libAlaemChar"/>
          <w:rtl/>
        </w:rPr>
        <w:t>عليه‌السلام</w:t>
      </w:r>
      <w:r w:rsidRPr="00480AC4">
        <w:rPr>
          <w:rtl/>
        </w:rPr>
        <w:t>، والزكي، والأمين، وذو الث</w:t>
      </w:r>
      <w:r>
        <w:rPr>
          <w:rFonts w:hint="cs"/>
          <w:rtl/>
        </w:rPr>
        <w:t>َ</w:t>
      </w:r>
      <w:r w:rsidRPr="00480AC4">
        <w:rPr>
          <w:rtl/>
        </w:rPr>
        <w:t>ف</w:t>
      </w:r>
      <w:r>
        <w:rPr>
          <w:rFonts w:hint="cs"/>
          <w:rtl/>
        </w:rPr>
        <w:t>َ</w:t>
      </w:r>
      <w:r w:rsidRPr="00480AC4">
        <w:rPr>
          <w:rtl/>
        </w:rPr>
        <w:t>نات...</w:t>
      </w:r>
    </w:p>
    <w:p w:rsidR="00FE4F18" w:rsidRDefault="00FE4F18" w:rsidP="00FE4F18">
      <w:pPr>
        <w:pStyle w:val="libNormal"/>
      </w:pPr>
      <w:r w:rsidRPr="00480AC4">
        <w:rPr>
          <w:rtl/>
        </w:rPr>
        <w:t xml:space="preserve">أما مناقبه </w:t>
      </w:r>
      <w:r w:rsidR="00AD283C" w:rsidRPr="00AD283C">
        <w:rPr>
          <w:rStyle w:val="libAlaemChar"/>
          <w:rtl/>
        </w:rPr>
        <w:t>عليه‌السلام</w:t>
      </w:r>
      <w:r w:rsidRPr="00480AC4">
        <w:rPr>
          <w:rtl/>
        </w:rPr>
        <w:t xml:space="preserve"> فكثيرة ومزاياه شهيرة </w:t>
      </w:r>
      <w:r w:rsidRPr="00AD283C">
        <w:rPr>
          <w:rStyle w:val="libFootnotenumChar"/>
          <w:rtl/>
        </w:rPr>
        <w:t>(2)</w:t>
      </w:r>
      <w:r w:rsidRPr="00480AC4">
        <w:rPr>
          <w:rtl/>
        </w:rPr>
        <w:t>.</w:t>
      </w:r>
    </w:p>
    <w:p w:rsidR="00FE4F18" w:rsidRDefault="00FE4F18" w:rsidP="00FE4F18">
      <w:pPr>
        <w:pStyle w:val="libNormal"/>
      </w:pPr>
      <w:r w:rsidRPr="00F05A37">
        <w:rPr>
          <w:rtl/>
        </w:rPr>
        <w:t>وقال فيه الشيخ أبو زهرة: وقد كان زين العابدين فقيها كما كان محد</w:t>
      </w:r>
      <w:r>
        <w:rPr>
          <w:rFonts w:hint="cs"/>
          <w:rtl/>
        </w:rPr>
        <w:t>ِّ</w:t>
      </w:r>
      <w:r w:rsidRPr="00F05A37">
        <w:rPr>
          <w:rtl/>
        </w:rPr>
        <w:t>ثا، وكان له شبه</w:t>
      </w:r>
      <w:r>
        <w:rPr>
          <w:rFonts w:hint="cs"/>
          <w:rtl/>
        </w:rPr>
        <w:t>ٌ</w:t>
      </w:r>
      <w:r w:rsidRPr="00F05A37">
        <w:rPr>
          <w:rtl/>
        </w:rPr>
        <w:t xml:space="preserve"> بجد</w:t>
      </w:r>
      <w:r>
        <w:rPr>
          <w:rFonts w:hint="cs"/>
          <w:rtl/>
        </w:rPr>
        <w:t>ِّ</w:t>
      </w:r>
      <w:r w:rsidRPr="00F05A37">
        <w:rPr>
          <w:rtl/>
        </w:rPr>
        <w:t xml:space="preserve">ه علي بن أبي طالب في قدرته على الإحاطة بالمسألة الفقهية من كل جوانبها والتفريع عليها </w:t>
      </w:r>
      <w:r w:rsidRPr="00AD283C">
        <w:rPr>
          <w:rStyle w:val="libFootnotenumChar"/>
          <w:rtl/>
        </w:rPr>
        <w:t>(3)</w:t>
      </w:r>
      <w:r w:rsidRPr="00F05A37">
        <w:rPr>
          <w:rtl/>
        </w:rPr>
        <w:t>.</w:t>
      </w:r>
    </w:p>
    <w:p w:rsidR="00FE4F18" w:rsidRDefault="00FE4F18" w:rsidP="00FE4F18">
      <w:pPr>
        <w:pStyle w:val="libNormal"/>
      </w:pPr>
      <w:r w:rsidRPr="00F05A37">
        <w:rPr>
          <w:rtl/>
        </w:rPr>
        <w:t>وقال فيه الأستاذ عبد العزيز سيد الأهل: " وزين العابدين علي بن الحسين السجاد ليس في حاجة لأن أجلوه للناس أو - على الأقل - للعارفين به أكثر من</w:t>
      </w:r>
      <w:r w:rsidRPr="00480AC4">
        <w:rPr>
          <w:rtl/>
        </w:rPr>
        <w:t xml:space="preserve"> معرفتي به، ولكن</w:t>
      </w:r>
      <w:r>
        <w:rPr>
          <w:rFonts w:hint="cs"/>
          <w:rtl/>
        </w:rPr>
        <w:t>َّ</w:t>
      </w:r>
      <w:r w:rsidRPr="00480AC4">
        <w:rPr>
          <w:rtl/>
        </w:rPr>
        <w:t xml:space="preserve"> الذي كان في حاجة لأن يمجد، وأن يستعلي، إنما هو قلمي ودفتري، ومدادي، من حيث أخذت بهذه الأدوات أنظم في سيرة هذا البطل نظما جديدا، ربما أعجب عصرنا، وانساق في تياره، ولئن حق لشئ أن يفخر، فقد حق للقلم الذي ينظم سيرته أن يمجد ويستعلي وأن يعتز على المداد والأقلام " </w:t>
      </w:r>
      <w:r w:rsidRPr="00AD283C">
        <w:rPr>
          <w:rStyle w:val="libFootnotenumChar"/>
          <w:rtl/>
        </w:rPr>
        <w:t>(4)</w:t>
      </w:r>
      <w:r w:rsidRPr="00480AC4">
        <w:rPr>
          <w:rtl/>
        </w:rPr>
        <w:t>.</w:t>
      </w:r>
    </w:p>
    <w:p w:rsidR="00FE4F18" w:rsidRDefault="00FE4F18" w:rsidP="00FE4F18">
      <w:pPr>
        <w:pStyle w:val="libNormal"/>
      </w:pPr>
      <w:r w:rsidRPr="00480AC4">
        <w:rPr>
          <w:rtl/>
        </w:rPr>
        <w:t>وقد قال فيه الفرزدق قصيدة</w:t>
      </w:r>
      <w:r>
        <w:rPr>
          <w:rFonts w:hint="cs"/>
          <w:rtl/>
        </w:rPr>
        <w:t>ً</w:t>
      </w:r>
      <w:r w:rsidRPr="00480AC4">
        <w:rPr>
          <w:rtl/>
        </w:rPr>
        <w:t xml:space="preserve"> رائعة في محضر هشام بن عبد الملك نختار منها بعض الأبيات:</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الصواعق المحرقة: 2</w:t>
      </w:r>
      <w:r w:rsidR="00692C19">
        <w:rPr>
          <w:rtl/>
        </w:rPr>
        <w:t>/</w:t>
      </w:r>
      <w:r w:rsidRPr="00480AC4">
        <w:rPr>
          <w:rtl/>
        </w:rPr>
        <w:t>582.</w:t>
      </w:r>
    </w:p>
    <w:p w:rsidR="00FE4F18" w:rsidRDefault="00FE4F18" w:rsidP="00AD283C">
      <w:pPr>
        <w:pStyle w:val="libFootnote0"/>
      </w:pPr>
      <w:r w:rsidRPr="00480AC4">
        <w:rPr>
          <w:rtl/>
        </w:rPr>
        <w:t>2 - الفصول المهمة في معرفة الأئمة.</w:t>
      </w:r>
    </w:p>
    <w:p w:rsidR="00FE4F18" w:rsidRDefault="00FE4F18" w:rsidP="00AD283C">
      <w:pPr>
        <w:pStyle w:val="libFootnote0"/>
      </w:pPr>
      <w:r w:rsidRPr="00480AC4">
        <w:rPr>
          <w:rtl/>
        </w:rPr>
        <w:t>3 - الإمام زيد: ص 31.</w:t>
      </w:r>
    </w:p>
    <w:p w:rsidR="00FE4F18" w:rsidRDefault="00FE4F18" w:rsidP="00AD283C">
      <w:pPr>
        <w:pStyle w:val="libFootnote0"/>
      </w:pPr>
      <w:r w:rsidRPr="00480AC4">
        <w:rPr>
          <w:rtl/>
        </w:rPr>
        <w:t>4 - الإمام زين العابدين: ص 4.</w:t>
      </w:r>
    </w:p>
    <w:p w:rsidR="00FE4F18" w:rsidRDefault="00FE4F18" w:rsidP="00AD283C">
      <w:pPr>
        <w:pStyle w:val="libNormal"/>
        <w:rPr>
          <w:rtl/>
        </w:rPr>
      </w:pPr>
      <w:r>
        <w:rPr>
          <w:rtl/>
        </w:rPr>
        <w:br w:type="page"/>
      </w:r>
    </w:p>
    <w:tbl>
      <w:tblPr>
        <w:tblStyle w:val="TableGrid"/>
        <w:bidiVisual/>
        <w:tblW w:w="4562" w:type="pct"/>
        <w:tblInd w:w="384" w:type="dxa"/>
        <w:tblLook w:val="01E0"/>
      </w:tblPr>
      <w:tblGrid>
        <w:gridCol w:w="3534"/>
        <w:gridCol w:w="272"/>
        <w:gridCol w:w="3504"/>
      </w:tblGrid>
      <w:tr w:rsidR="00CF06F2" w:rsidTr="00CF06F2">
        <w:trPr>
          <w:trHeight w:val="350"/>
        </w:trPr>
        <w:tc>
          <w:tcPr>
            <w:tcW w:w="3534" w:type="dxa"/>
            <w:shd w:val="clear" w:color="auto" w:fill="auto"/>
          </w:tcPr>
          <w:p w:rsidR="00CF06F2" w:rsidRDefault="00CF06F2" w:rsidP="00F1580E">
            <w:pPr>
              <w:pStyle w:val="libPoem"/>
            </w:pPr>
            <w:r w:rsidRPr="00CF06F2">
              <w:rPr>
                <w:rtl/>
              </w:rPr>
              <w:lastRenderedPageBreak/>
              <w:t>هذا ابن خير</w:t>
            </w:r>
            <w:r w:rsidRPr="00CF06F2">
              <w:rPr>
                <w:rFonts w:hint="cs"/>
                <w:rtl/>
              </w:rPr>
              <w:t>ُ</w:t>
            </w:r>
            <w:r w:rsidRPr="00CF06F2">
              <w:rPr>
                <w:rtl/>
              </w:rPr>
              <w:t xml:space="preserve"> عباد</w:t>
            </w:r>
            <w:r w:rsidRPr="00CF06F2">
              <w:rPr>
                <w:rFonts w:hint="cs"/>
                <w:rtl/>
              </w:rPr>
              <w:t>ِ</w:t>
            </w:r>
            <w:r w:rsidRPr="00CF06F2">
              <w:rPr>
                <w:rtl/>
              </w:rPr>
              <w:t xml:space="preserve"> الله كل</w:t>
            </w:r>
            <w:r w:rsidRPr="00CF06F2">
              <w:rPr>
                <w:rFonts w:hint="cs"/>
                <w:rtl/>
              </w:rPr>
              <w:t>ّ</w:t>
            </w:r>
            <w:r w:rsidRPr="00CF06F2">
              <w:rPr>
                <w:rtl/>
              </w:rPr>
              <w:t>هم</w:t>
            </w:r>
            <w:r w:rsidRPr="00725071">
              <w:rPr>
                <w:rStyle w:val="libPoemTiniChar0"/>
                <w:rtl/>
              </w:rPr>
              <w:br/>
              <w:t> </w:t>
            </w:r>
          </w:p>
        </w:tc>
        <w:tc>
          <w:tcPr>
            <w:tcW w:w="272" w:type="dxa"/>
            <w:shd w:val="clear" w:color="auto" w:fill="auto"/>
          </w:tcPr>
          <w:p w:rsidR="00CF06F2" w:rsidRDefault="00CF06F2" w:rsidP="00F1580E">
            <w:pPr>
              <w:pStyle w:val="libPoem"/>
              <w:rPr>
                <w:rtl/>
              </w:rPr>
            </w:pPr>
          </w:p>
        </w:tc>
        <w:tc>
          <w:tcPr>
            <w:tcW w:w="3504" w:type="dxa"/>
            <w:shd w:val="clear" w:color="auto" w:fill="auto"/>
          </w:tcPr>
          <w:p w:rsidR="00CF06F2" w:rsidRDefault="00CF06F2" w:rsidP="00F1580E">
            <w:pPr>
              <w:pStyle w:val="libPoem"/>
            </w:pPr>
            <w:r w:rsidRPr="00CF06F2">
              <w:rPr>
                <w:rtl/>
              </w:rPr>
              <w:t>هذا التقي النقي الطاهر العل</w:t>
            </w:r>
            <w:r w:rsidRPr="00CF06F2">
              <w:rPr>
                <w:rFonts w:hint="cs"/>
                <w:rtl/>
              </w:rPr>
              <w:t>َ</w:t>
            </w:r>
            <w:r w:rsidRPr="00CF06F2">
              <w:rPr>
                <w:rtl/>
              </w:rPr>
              <w:t>م</w:t>
            </w:r>
            <w:r w:rsidRPr="00CF06F2">
              <w:rPr>
                <w:rFonts w:hint="cs"/>
                <w:rtl/>
              </w:rPr>
              <w:t>ُ</w:t>
            </w:r>
            <w:r w:rsidRPr="00725071">
              <w:rPr>
                <w:rStyle w:val="libPoemTiniChar0"/>
                <w:rtl/>
              </w:rPr>
              <w:br/>
              <w:t> </w:t>
            </w:r>
          </w:p>
        </w:tc>
      </w:tr>
      <w:tr w:rsidR="00CF06F2" w:rsidTr="00CF06F2">
        <w:tblPrEx>
          <w:tblLook w:val="04A0"/>
        </w:tblPrEx>
        <w:trPr>
          <w:trHeight w:val="350"/>
        </w:trPr>
        <w:tc>
          <w:tcPr>
            <w:tcW w:w="3534" w:type="dxa"/>
          </w:tcPr>
          <w:p w:rsidR="00CF06F2" w:rsidRDefault="00CF06F2" w:rsidP="00F1580E">
            <w:pPr>
              <w:pStyle w:val="libPoem"/>
            </w:pPr>
            <w:r w:rsidRPr="00CF06F2">
              <w:rPr>
                <w:rtl/>
              </w:rPr>
              <w:t>مشتقة</w:t>
            </w:r>
            <w:r w:rsidRPr="00CF06F2">
              <w:rPr>
                <w:rFonts w:hint="cs"/>
                <w:rtl/>
              </w:rPr>
              <w:t>ٌ</w:t>
            </w:r>
            <w:r w:rsidRPr="00CF06F2">
              <w:rPr>
                <w:rtl/>
              </w:rPr>
              <w:t xml:space="preserve"> من رسول الله نبعته</w:t>
            </w:r>
            <w:r w:rsidRPr="00725071">
              <w:rPr>
                <w:rStyle w:val="libPoemTiniChar0"/>
                <w:rtl/>
              </w:rPr>
              <w:br/>
              <w:t> </w:t>
            </w:r>
          </w:p>
        </w:tc>
        <w:tc>
          <w:tcPr>
            <w:tcW w:w="272" w:type="dxa"/>
          </w:tcPr>
          <w:p w:rsidR="00CF06F2" w:rsidRDefault="00CF06F2" w:rsidP="00F1580E">
            <w:pPr>
              <w:pStyle w:val="libPoem"/>
              <w:rPr>
                <w:rtl/>
              </w:rPr>
            </w:pPr>
          </w:p>
        </w:tc>
        <w:tc>
          <w:tcPr>
            <w:tcW w:w="3504" w:type="dxa"/>
          </w:tcPr>
          <w:p w:rsidR="00CF06F2" w:rsidRDefault="00CF06F2" w:rsidP="00F1580E">
            <w:pPr>
              <w:pStyle w:val="libPoem"/>
            </w:pPr>
            <w:r w:rsidRPr="00CF06F2">
              <w:rPr>
                <w:rtl/>
              </w:rPr>
              <w:t>طابت عناصرها والخيم والشيم</w:t>
            </w:r>
            <w:r w:rsidRPr="00CF06F2">
              <w:rPr>
                <w:rFonts w:hint="cs"/>
                <w:rtl/>
              </w:rPr>
              <w:t>ُ</w:t>
            </w:r>
            <w:r w:rsidRPr="00725071">
              <w:rPr>
                <w:rStyle w:val="libPoemTiniChar0"/>
                <w:rtl/>
              </w:rPr>
              <w:br/>
              <w:t> </w:t>
            </w:r>
          </w:p>
        </w:tc>
      </w:tr>
      <w:tr w:rsidR="00CF06F2" w:rsidTr="00CF06F2">
        <w:tblPrEx>
          <w:tblLook w:val="04A0"/>
        </w:tblPrEx>
        <w:trPr>
          <w:trHeight w:val="350"/>
        </w:trPr>
        <w:tc>
          <w:tcPr>
            <w:tcW w:w="3534" w:type="dxa"/>
          </w:tcPr>
          <w:p w:rsidR="00CF06F2" w:rsidRDefault="00CF06F2" w:rsidP="00F1580E">
            <w:pPr>
              <w:pStyle w:val="libPoem"/>
            </w:pPr>
            <w:r w:rsidRPr="00CF06F2">
              <w:rPr>
                <w:rtl/>
              </w:rPr>
              <w:t>ي</w:t>
            </w:r>
            <w:r w:rsidRPr="00CF06F2">
              <w:rPr>
                <w:rFonts w:hint="cs"/>
                <w:rtl/>
              </w:rPr>
              <w:t>ُ</w:t>
            </w:r>
            <w:r w:rsidRPr="00CF06F2">
              <w:rPr>
                <w:rtl/>
              </w:rPr>
              <w:t>ستدفع السوء والبلوى بحب</w:t>
            </w:r>
            <w:r w:rsidRPr="00CF06F2">
              <w:rPr>
                <w:rFonts w:hint="cs"/>
                <w:rtl/>
              </w:rPr>
              <w:t>ِّ</w:t>
            </w:r>
            <w:r w:rsidRPr="00CF06F2">
              <w:rPr>
                <w:rtl/>
              </w:rPr>
              <w:t>هم</w:t>
            </w:r>
            <w:r w:rsidRPr="00725071">
              <w:rPr>
                <w:rStyle w:val="libPoemTiniChar0"/>
                <w:rtl/>
              </w:rPr>
              <w:br/>
              <w:t> </w:t>
            </w:r>
          </w:p>
        </w:tc>
        <w:tc>
          <w:tcPr>
            <w:tcW w:w="272" w:type="dxa"/>
          </w:tcPr>
          <w:p w:rsidR="00CF06F2" w:rsidRDefault="00CF06F2" w:rsidP="00F1580E">
            <w:pPr>
              <w:pStyle w:val="libPoem"/>
              <w:rPr>
                <w:rtl/>
              </w:rPr>
            </w:pPr>
          </w:p>
        </w:tc>
        <w:tc>
          <w:tcPr>
            <w:tcW w:w="3504" w:type="dxa"/>
          </w:tcPr>
          <w:p w:rsidR="00CF06F2" w:rsidRDefault="00CF06F2" w:rsidP="00F1580E">
            <w:pPr>
              <w:pStyle w:val="libPoem"/>
            </w:pPr>
            <w:r w:rsidRPr="00CF06F2">
              <w:rPr>
                <w:rtl/>
              </w:rPr>
              <w:t>وي</w:t>
            </w:r>
            <w:r w:rsidRPr="00CF06F2">
              <w:rPr>
                <w:rFonts w:hint="cs"/>
                <w:rtl/>
              </w:rPr>
              <w:t>ُ</w:t>
            </w:r>
            <w:r w:rsidRPr="00CF06F2">
              <w:rPr>
                <w:rtl/>
              </w:rPr>
              <w:t>ستزاد به الإحسان والنعم</w:t>
            </w:r>
            <w:r w:rsidRPr="00CF06F2">
              <w:rPr>
                <w:rFonts w:hint="cs"/>
                <w:rtl/>
              </w:rPr>
              <w:t>ُ</w:t>
            </w:r>
            <w:r w:rsidRPr="00725071">
              <w:rPr>
                <w:rStyle w:val="libPoemTiniChar0"/>
                <w:rtl/>
              </w:rPr>
              <w:br/>
              <w:t> </w:t>
            </w:r>
          </w:p>
        </w:tc>
      </w:tr>
      <w:tr w:rsidR="00CF06F2" w:rsidTr="00CF06F2">
        <w:tblPrEx>
          <w:tblLook w:val="04A0"/>
        </w:tblPrEx>
        <w:trPr>
          <w:trHeight w:val="350"/>
        </w:trPr>
        <w:tc>
          <w:tcPr>
            <w:tcW w:w="3534" w:type="dxa"/>
          </w:tcPr>
          <w:p w:rsidR="00CF06F2" w:rsidRDefault="00CF06F2" w:rsidP="00F1580E">
            <w:pPr>
              <w:pStyle w:val="libPoem"/>
            </w:pPr>
            <w:r w:rsidRPr="00CF06F2">
              <w:rPr>
                <w:rtl/>
              </w:rPr>
              <w:t>مقد</w:t>
            </w:r>
            <w:r w:rsidRPr="00CF06F2">
              <w:rPr>
                <w:rFonts w:hint="cs"/>
                <w:rtl/>
              </w:rPr>
              <w:t>َّ</w:t>
            </w:r>
            <w:r w:rsidRPr="00CF06F2">
              <w:rPr>
                <w:rtl/>
              </w:rPr>
              <w:t>م بعد ذكر الله ذكرهم</w:t>
            </w:r>
            <w:r w:rsidRPr="00725071">
              <w:rPr>
                <w:rStyle w:val="libPoemTiniChar0"/>
                <w:rtl/>
              </w:rPr>
              <w:br/>
              <w:t> </w:t>
            </w:r>
          </w:p>
        </w:tc>
        <w:tc>
          <w:tcPr>
            <w:tcW w:w="272" w:type="dxa"/>
          </w:tcPr>
          <w:p w:rsidR="00CF06F2" w:rsidRDefault="00CF06F2" w:rsidP="00F1580E">
            <w:pPr>
              <w:pStyle w:val="libPoem"/>
              <w:rPr>
                <w:rtl/>
              </w:rPr>
            </w:pPr>
          </w:p>
        </w:tc>
        <w:tc>
          <w:tcPr>
            <w:tcW w:w="3504" w:type="dxa"/>
          </w:tcPr>
          <w:p w:rsidR="00CF06F2" w:rsidRDefault="00CF06F2" w:rsidP="00F1580E">
            <w:pPr>
              <w:pStyle w:val="libPoem"/>
            </w:pPr>
            <w:r w:rsidRPr="00CF06F2">
              <w:rPr>
                <w:rtl/>
              </w:rPr>
              <w:t>في كل حكم ومختوم به الكلم</w:t>
            </w:r>
            <w:r w:rsidRPr="00CF06F2">
              <w:rPr>
                <w:rFonts w:hint="cs"/>
                <w:rtl/>
              </w:rPr>
              <w:t>ُ</w:t>
            </w:r>
            <w:r w:rsidRPr="00725071">
              <w:rPr>
                <w:rStyle w:val="libPoemTiniChar0"/>
                <w:rtl/>
              </w:rPr>
              <w:br/>
              <w:t> </w:t>
            </w:r>
          </w:p>
        </w:tc>
      </w:tr>
      <w:tr w:rsidR="00CF06F2" w:rsidTr="00CF06F2">
        <w:tblPrEx>
          <w:tblLook w:val="04A0"/>
        </w:tblPrEx>
        <w:trPr>
          <w:trHeight w:val="350"/>
        </w:trPr>
        <w:tc>
          <w:tcPr>
            <w:tcW w:w="3534" w:type="dxa"/>
          </w:tcPr>
          <w:p w:rsidR="00CF06F2" w:rsidRDefault="00CF06F2" w:rsidP="00F1580E">
            <w:pPr>
              <w:pStyle w:val="libPoem"/>
            </w:pPr>
            <w:r w:rsidRPr="00CF06F2">
              <w:rPr>
                <w:rtl/>
              </w:rPr>
              <w:t>إن ع</w:t>
            </w:r>
            <w:r w:rsidRPr="00CF06F2">
              <w:rPr>
                <w:rFonts w:hint="cs"/>
                <w:rtl/>
              </w:rPr>
              <w:t>ُ</w:t>
            </w:r>
            <w:r w:rsidRPr="00CF06F2">
              <w:rPr>
                <w:rtl/>
              </w:rPr>
              <w:t>د</w:t>
            </w:r>
            <w:r w:rsidRPr="00CF06F2">
              <w:rPr>
                <w:rFonts w:hint="cs"/>
                <w:rtl/>
              </w:rPr>
              <w:t>َّ</w:t>
            </w:r>
            <w:r w:rsidRPr="00CF06F2">
              <w:rPr>
                <w:rtl/>
              </w:rPr>
              <w:t xml:space="preserve"> أهل التقى كانوا أئمتهم</w:t>
            </w:r>
            <w:r w:rsidRPr="00725071">
              <w:rPr>
                <w:rStyle w:val="libPoemTiniChar0"/>
                <w:rtl/>
              </w:rPr>
              <w:br/>
              <w:t> </w:t>
            </w:r>
          </w:p>
        </w:tc>
        <w:tc>
          <w:tcPr>
            <w:tcW w:w="272" w:type="dxa"/>
          </w:tcPr>
          <w:p w:rsidR="00CF06F2" w:rsidRDefault="00CF06F2" w:rsidP="00F1580E">
            <w:pPr>
              <w:pStyle w:val="libPoem"/>
              <w:rPr>
                <w:rtl/>
              </w:rPr>
            </w:pPr>
          </w:p>
        </w:tc>
        <w:tc>
          <w:tcPr>
            <w:tcW w:w="3504" w:type="dxa"/>
          </w:tcPr>
          <w:p w:rsidR="00CF06F2" w:rsidRDefault="00CF06F2" w:rsidP="00F1580E">
            <w:pPr>
              <w:pStyle w:val="libPoem"/>
            </w:pPr>
            <w:r w:rsidRPr="00CF06F2">
              <w:rPr>
                <w:rtl/>
              </w:rPr>
              <w:t>أو قيل من خير أهل الأرض قيل هم</w:t>
            </w:r>
            <w:r w:rsidRPr="00CF06F2">
              <w:rPr>
                <w:rFonts w:hint="cs"/>
                <w:rtl/>
              </w:rPr>
              <w:t>ُ</w:t>
            </w:r>
            <w:r w:rsidRPr="00725071">
              <w:rPr>
                <w:rStyle w:val="libPoemTiniChar0"/>
                <w:rtl/>
              </w:rPr>
              <w:br/>
              <w:t> </w:t>
            </w:r>
          </w:p>
        </w:tc>
      </w:tr>
      <w:tr w:rsidR="00CF06F2" w:rsidTr="00CF06F2">
        <w:tblPrEx>
          <w:tblLook w:val="04A0"/>
        </w:tblPrEx>
        <w:trPr>
          <w:trHeight w:val="350"/>
        </w:trPr>
        <w:tc>
          <w:tcPr>
            <w:tcW w:w="3534" w:type="dxa"/>
          </w:tcPr>
          <w:p w:rsidR="00CF06F2" w:rsidRDefault="00CF06F2" w:rsidP="00F1580E">
            <w:pPr>
              <w:pStyle w:val="libPoem"/>
            </w:pPr>
            <w:r w:rsidRPr="00CF06F2">
              <w:rPr>
                <w:rtl/>
              </w:rPr>
              <w:t>من يعرف الله يعرف أو</w:t>
            </w:r>
            <w:r w:rsidRPr="00CF06F2">
              <w:rPr>
                <w:rFonts w:hint="cs"/>
                <w:rtl/>
              </w:rPr>
              <w:t>ّ</w:t>
            </w:r>
            <w:r w:rsidRPr="00CF06F2">
              <w:rPr>
                <w:rtl/>
              </w:rPr>
              <w:t>لي</w:t>
            </w:r>
            <w:r w:rsidRPr="00CF06F2">
              <w:rPr>
                <w:rFonts w:hint="cs"/>
                <w:rtl/>
              </w:rPr>
              <w:t>ّ</w:t>
            </w:r>
            <w:r w:rsidRPr="00CF06F2">
              <w:rPr>
                <w:rtl/>
              </w:rPr>
              <w:t>ة ذا</w:t>
            </w:r>
            <w:r w:rsidRPr="00725071">
              <w:rPr>
                <w:rStyle w:val="libPoemTiniChar0"/>
                <w:rtl/>
              </w:rPr>
              <w:br/>
              <w:t> </w:t>
            </w:r>
          </w:p>
        </w:tc>
        <w:tc>
          <w:tcPr>
            <w:tcW w:w="272" w:type="dxa"/>
          </w:tcPr>
          <w:p w:rsidR="00CF06F2" w:rsidRDefault="00CF06F2" w:rsidP="00F1580E">
            <w:pPr>
              <w:pStyle w:val="libPoem"/>
              <w:rPr>
                <w:rtl/>
              </w:rPr>
            </w:pPr>
          </w:p>
        </w:tc>
        <w:tc>
          <w:tcPr>
            <w:tcW w:w="3504" w:type="dxa"/>
          </w:tcPr>
          <w:p w:rsidR="00CF06F2" w:rsidRDefault="00CF06F2" w:rsidP="00F1580E">
            <w:pPr>
              <w:pStyle w:val="libPoem"/>
            </w:pPr>
            <w:r w:rsidRPr="00CF06F2">
              <w:rPr>
                <w:rtl/>
              </w:rPr>
              <w:t>فالدين من بيت هذا ناله الأمم</w:t>
            </w:r>
            <w:r w:rsidRPr="00CF06F2">
              <w:rPr>
                <w:rFonts w:hint="cs"/>
                <w:rtl/>
              </w:rPr>
              <w:t>ُ</w:t>
            </w:r>
            <w:r w:rsidRPr="00725071">
              <w:rPr>
                <w:rStyle w:val="libPoemTiniChar0"/>
                <w:rtl/>
              </w:rPr>
              <w:br/>
              <w:t> </w:t>
            </w:r>
          </w:p>
        </w:tc>
      </w:tr>
      <w:tr w:rsidR="00CF06F2" w:rsidTr="00CF06F2">
        <w:tblPrEx>
          <w:tblLook w:val="04A0"/>
        </w:tblPrEx>
        <w:trPr>
          <w:trHeight w:val="350"/>
        </w:trPr>
        <w:tc>
          <w:tcPr>
            <w:tcW w:w="3534" w:type="dxa"/>
          </w:tcPr>
          <w:p w:rsidR="00CF06F2" w:rsidRDefault="00CF06F2" w:rsidP="00F1580E">
            <w:pPr>
              <w:pStyle w:val="libPoem"/>
            </w:pPr>
            <w:r w:rsidRPr="00CF06F2">
              <w:rPr>
                <w:rtl/>
              </w:rPr>
              <w:t>ما قال لا قط إلا</w:t>
            </w:r>
            <w:r w:rsidRPr="00CF06F2">
              <w:rPr>
                <w:rFonts w:hint="cs"/>
                <w:rtl/>
              </w:rPr>
              <w:t>ّ</w:t>
            </w:r>
            <w:r w:rsidRPr="00CF06F2">
              <w:rPr>
                <w:rtl/>
              </w:rPr>
              <w:t xml:space="preserve"> في تشهده</w:t>
            </w:r>
            <w:r w:rsidRPr="00725071">
              <w:rPr>
                <w:rStyle w:val="libPoemTiniChar0"/>
                <w:rtl/>
              </w:rPr>
              <w:br/>
              <w:t> </w:t>
            </w:r>
          </w:p>
        </w:tc>
        <w:tc>
          <w:tcPr>
            <w:tcW w:w="272" w:type="dxa"/>
          </w:tcPr>
          <w:p w:rsidR="00CF06F2" w:rsidRDefault="00CF06F2" w:rsidP="00F1580E">
            <w:pPr>
              <w:pStyle w:val="libPoem"/>
              <w:rPr>
                <w:rtl/>
              </w:rPr>
            </w:pPr>
          </w:p>
        </w:tc>
        <w:tc>
          <w:tcPr>
            <w:tcW w:w="3504" w:type="dxa"/>
          </w:tcPr>
          <w:p w:rsidR="00CF06F2" w:rsidRDefault="00CF06F2" w:rsidP="00F1580E">
            <w:pPr>
              <w:pStyle w:val="libPoem"/>
            </w:pPr>
            <w:r w:rsidRPr="00CF06F2">
              <w:rPr>
                <w:rtl/>
              </w:rPr>
              <w:t>لولا التشهد كانت لاؤه نعم</w:t>
            </w:r>
            <w:r w:rsidRPr="00CF06F2">
              <w:rPr>
                <w:rFonts w:hint="cs"/>
                <w:rtl/>
              </w:rPr>
              <w:t>ُ</w:t>
            </w:r>
            <w:r w:rsidRPr="00CF06F2">
              <w:rPr>
                <w:rtl/>
              </w:rPr>
              <w:t xml:space="preserve"> </w:t>
            </w:r>
            <w:r w:rsidRPr="00CF06F2">
              <w:rPr>
                <w:rStyle w:val="libFootnotenumChar"/>
                <w:rtl/>
              </w:rPr>
              <w:t>(1)</w:t>
            </w:r>
            <w:r w:rsidRPr="00725071">
              <w:rPr>
                <w:rStyle w:val="libPoemTiniChar0"/>
                <w:rtl/>
              </w:rPr>
              <w:br/>
              <w:t> </w:t>
            </w:r>
          </w:p>
        </w:tc>
      </w:tr>
    </w:tbl>
    <w:p w:rsidR="00FE4F18" w:rsidRDefault="00FE4F18" w:rsidP="00FE4F18">
      <w:pPr>
        <w:pStyle w:val="libNormal"/>
      </w:pPr>
      <w:r w:rsidRPr="00480AC4">
        <w:rPr>
          <w:rtl/>
        </w:rPr>
        <w:t xml:space="preserve">وقد ترك لنا السجاد </w:t>
      </w:r>
      <w:r w:rsidR="00AD283C" w:rsidRPr="00AD283C">
        <w:rPr>
          <w:rStyle w:val="libAlaemChar"/>
          <w:rtl/>
        </w:rPr>
        <w:t>عليه‌السلام</w:t>
      </w:r>
      <w:r w:rsidRPr="00480AC4">
        <w:rPr>
          <w:rtl/>
        </w:rPr>
        <w:t xml:space="preserve"> رسالة</w:t>
      </w:r>
      <w:r>
        <w:rPr>
          <w:rFonts w:hint="cs"/>
          <w:rtl/>
        </w:rPr>
        <w:t>ً</w:t>
      </w:r>
      <w:r w:rsidRPr="00480AC4">
        <w:rPr>
          <w:rtl/>
        </w:rPr>
        <w:t xml:space="preserve"> تعرف ب‍ (رسالة الحقوق) كما ترك لنا ثروة روحية عظيمة في صحيفته السجادية من خلال الأدعية والمناجات وسنذكر شيئا منها في أقواله.</w:t>
      </w:r>
    </w:p>
    <w:p w:rsidR="00FE4F18" w:rsidRDefault="00FE4F18" w:rsidP="00CF06F2">
      <w:pPr>
        <w:pStyle w:val="Heading3"/>
      </w:pPr>
      <w:bookmarkStart w:id="312" w:name="_Toc382042740"/>
      <w:r w:rsidRPr="00480AC4">
        <w:rPr>
          <w:rtl/>
        </w:rPr>
        <w:t>من أقوال الإمام:</w:t>
      </w:r>
      <w:bookmarkEnd w:id="312"/>
    </w:p>
    <w:p w:rsidR="00FE4F18" w:rsidRDefault="00FE4F18" w:rsidP="00FE4F18">
      <w:pPr>
        <w:pStyle w:val="libNormal"/>
      </w:pPr>
      <w:r w:rsidRPr="00480AC4">
        <w:rPr>
          <w:rtl/>
        </w:rPr>
        <w:t>1 - يا أيها الناس أحب</w:t>
      </w:r>
      <w:r>
        <w:rPr>
          <w:rFonts w:hint="cs"/>
          <w:rtl/>
        </w:rPr>
        <w:t>ُّ</w:t>
      </w:r>
      <w:r w:rsidRPr="00480AC4">
        <w:rPr>
          <w:rtl/>
        </w:rPr>
        <w:t>ونا حب</w:t>
      </w:r>
      <w:r>
        <w:rPr>
          <w:rFonts w:hint="cs"/>
          <w:rtl/>
        </w:rPr>
        <w:t>َّ</w:t>
      </w:r>
      <w:r w:rsidRPr="00480AC4">
        <w:rPr>
          <w:rtl/>
        </w:rPr>
        <w:t xml:space="preserve"> الإسلام، فما برح ح</w:t>
      </w:r>
      <w:r>
        <w:rPr>
          <w:rFonts w:hint="cs"/>
          <w:rtl/>
        </w:rPr>
        <w:t>ُ</w:t>
      </w:r>
      <w:r w:rsidRPr="00480AC4">
        <w:rPr>
          <w:rtl/>
        </w:rPr>
        <w:t>ب</w:t>
      </w:r>
      <w:r>
        <w:rPr>
          <w:rFonts w:hint="cs"/>
          <w:rtl/>
        </w:rPr>
        <w:t>ُّ</w:t>
      </w:r>
      <w:r w:rsidRPr="00480AC4">
        <w:rPr>
          <w:rtl/>
        </w:rPr>
        <w:t>كم حتى صار علينا عارا</w:t>
      </w:r>
      <w:r>
        <w:rPr>
          <w:rFonts w:hint="cs"/>
          <w:rtl/>
        </w:rPr>
        <w:t>ً</w:t>
      </w:r>
      <w:r w:rsidRPr="00480AC4">
        <w:rPr>
          <w:rtl/>
        </w:rPr>
        <w:t xml:space="preserve"> وفي رواية: حتى بغ</w:t>
      </w:r>
      <w:r>
        <w:rPr>
          <w:rFonts w:hint="cs"/>
          <w:rtl/>
        </w:rPr>
        <w:t>ّ</w:t>
      </w:r>
      <w:r w:rsidRPr="00480AC4">
        <w:rPr>
          <w:rtl/>
        </w:rPr>
        <w:t xml:space="preserve">ضتمونا إلى الناس </w:t>
      </w:r>
      <w:r w:rsidRPr="00AD283C">
        <w:rPr>
          <w:rStyle w:val="libFootnotenumChar"/>
          <w:rtl/>
        </w:rPr>
        <w:t>(2)</w:t>
      </w:r>
      <w:r w:rsidRPr="00480AC4">
        <w:rPr>
          <w:rtl/>
        </w:rPr>
        <w:t>.</w:t>
      </w:r>
    </w:p>
    <w:p w:rsidR="00FE4F18" w:rsidRDefault="00FE4F18" w:rsidP="00FE4F18">
      <w:pPr>
        <w:pStyle w:val="libNormal"/>
      </w:pPr>
      <w:r w:rsidRPr="00480AC4">
        <w:rPr>
          <w:rtl/>
        </w:rPr>
        <w:t>2 - قيل لعلي بن الحسين: إن</w:t>
      </w:r>
      <w:r>
        <w:rPr>
          <w:rFonts w:hint="cs"/>
          <w:rtl/>
        </w:rPr>
        <w:t>َّ</w:t>
      </w:r>
      <w:r w:rsidRPr="00480AC4">
        <w:rPr>
          <w:rtl/>
        </w:rPr>
        <w:t xml:space="preserve"> فلانا ينسبك إلى أنك ضال مبتدع فقال له: ما رعيت حق مجالسة الرجل حيث نقلت إلينا حديثه، ولا أد</w:t>
      </w:r>
      <w:r>
        <w:rPr>
          <w:rFonts w:hint="cs"/>
          <w:rtl/>
        </w:rPr>
        <w:t>َّ</w:t>
      </w:r>
      <w:r w:rsidRPr="00480AC4">
        <w:rPr>
          <w:rtl/>
        </w:rPr>
        <w:t>يت حقي حيث ابلغتني عن أخي ما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قال أبو زهرة: " لقد روت كتب التاريخ والسير والأدب هذه القصيدة منسوبة إلى الفرزدق الشاعر، ولم يتشكك الرواة والمؤرخون في نسبتها إليه، وأكثر كتب الأدب لم تثر عجاجة شك حولها " الإمام زيد.</w:t>
      </w:r>
    </w:p>
    <w:p w:rsidR="00FE4F18" w:rsidRDefault="00FE4F18" w:rsidP="00AD283C">
      <w:pPr>
        <w:pStyle w:val="libFootnote0"/>
      </w:pPr>
      <w:r w:rsidRPr="00480AC4">
        <w:rPr>
          <w:rtl/>
        </w:rPr>
        <w:t>وراجعها في تهذيب الكمال: 20</w:t>
      </w:r>
      <w:r w:rsidR="00692C19">
        <w:rPr>
          <w:rtl/>
        </w:rPr>
        <w:t>/</w:t>
      </w:r>
      <w:r w:rsidRPr="00480AC4">
        <w:rPr>
          <w:rtl/>
        </w:rPr>
        <w:t>400 - 402. حلية الأولياء: 3</w:t>
      </w:r>
      <w:r w:rsidR="00692C19">
        <w:rPr>
          <w:rtl/>
        </w:rPr>
        <w:t>/</w:t>
      </w:r>
      <w:r w:rsidRPr="00480AC4">
        <w:rPr>
          <w:rtl/>
        </w:rPr>
        <w:t>139. الأغاني، أبي الفرج:</w:t>
      </w:r>
    </w:p>
    <w:p w:rsidR="00FE4F18" w:rsidRDefault="00FE4F18" w:rsidP="00AD283C">
      <w:pPr>
        <w:pStyle w:val="libFootnote0"/>
      </w:pPr>
      <w:r w:rsidRPr="00480AC4">
        <w:rPr>
          <w:rtl/>
        </w:rPr>
        <w:t>15</w:t>
      </w:r>
      <w:r w:rsidR="00692C19">
        <w:rPr>
          <w:rtl/>
        </w:rPr>
        <w:t>/</w:t>
      </w:r>
      <w:r w:rsidRPr="00480AC4">
        <w:rPr>
          <w:rtl/>
        </w:rPr>
        <w:t>325. ديوان الفرزدق.</w:t>
      </w:r>
    </w:p>
    <w:p w:rsidR="00FE4F18" w:rsidRDefault="00FE4F18" w:rsidP="00AD283C">
      <w:pPr>
        <w:pStyle w:val="libFootnote0"/>
      </w:pPr>
      <w:r w:rsidRPr="00480AC4">
        <w:rPr>
          <w:rtl/>
        </w:rPr>
        <w:t>2 - تهذيب الكمال: 20</w:t>
      </w:r>
      <w:r w:rsidR="00692C19">
        <w:rPr>
          <w:rtl/>
        </w:rPr>
        <w:t>/</w:t>
      </w:r>
      <w:r w:rsidRPr="00480AC4">
        <w:rPr>
          <w:rtl/>
        </w:rPr>
        <w:t>387. حلية الأولياء: 3</w:t>
      </w:r>
      <w:r w:rsidR="00692C19">
        <w:rPr>
          <w:rtl/>
        </w:rPr>
        <w:t>/</w:t>
      </w:r>
      <w:r w:rsidRPr="00480AC4">
        <w:rPr>
          <w:rtl/>
        </w:rPr>
        <w:t>136. ابن سعد: 5</w:t>
      </w:r>
      <w:r w:rsidR="00692C19">
        <w:rPr>
          <w:rtl/>
        </w:rPr>
        <w:t>/</w:t>
      </w:r>
      <w:r w:rsidRPr="00480AC4">
        <w:rPr>
          <w:rtl/>
        </w:rPr>
        <w:t>214. سير أعلام النبلاء: 4</w:t>
      </w:r>
      <w:r w:rsidR="00692C19">
        <w:rPr>
          <w:rtl/>
        </w:rPr>
        <w:t>/</w:t>
      </w:r>
      <w:r w:rsidRPr="00480AC4">
        <w:rPr>
          <w:rtl/>
        </w:rPr>
        <w:t>389.</w:t>
      </w:r>
    </w:p>
    <w:p w:rsidR="00FE4F18" w:rsidRDefault="00FE4F18" w:rsidP="00AD283C">
      <w:pPr>
        <w:pStyle w:val="libNormal"/>
        <w:rPr>
          <w:rtl/>
        </w:rPr>
      </w:pPr>
      <w:r>
        <w:rPr>
          <w:rtl/>
        </w:rPr>
        <w:br w:type="page"/>
      </w:r>
    </w:p>
    <w:p w:rsidR="00FE4F18" w:rsidRDefault="00FE4F18" w:rsidP="00CF06F2">
      <w:pPr>
        <w:pStyle w:val="libNormal0"/>
      </w:pPr>
      <w:r w:rsidRPr="00480AC4">
        <w:rPr>
          <w:rtl/>
        </w:rPr>
        <w:lastRenderedPageBreak/>
        <w:t>لست أعلمه. إن</w:t>
      </w:r>
      <w:r>
        <w:rPr>
          <w:rFonts w:hint="cs"/>
          <w:rtl/>
        </w:rPr>
        <w:t>َّ</w:t>
      </w:r>
      <w:r w:rsidRPr="00480AC4">
        <w:rPr>
          <w:rtl/>
        </w:rPr>
        <w:t xml:space="preserve"> الموت يعم</w:t>
      </w:r>
      <w:r>
        <w:rPr>
          <w:rFonts w:hint="cs"/>
          <w:rtl/>
        </w:rPr>
        <w:t>ّ</w:t>
      </w:r>
      <w:r w:rsidRPr="00480AC4">
        <w:rPr>
          <w:rtl/>
        </w:rPr>
        <w:t>نا، والبعث يحشرنا، والقيامة موعدنا، والله يحكم بيننا.. إياك والغيبة، فإنها إدام كلاب النار.</w:t>
      </w:r>
    </w:p>
    <w:p w:rsidR="00FE4F18" w:rsidRDefault="00FE4F18" w:rsidP="00FE4F18">
      <w:pPr>
        <w:pStyle w:val="libNormal"/>
      </w:pPr>
      <w:r w:rsidRPr="00480AC4">
        <w:rPr>
          <w:rtl/>
        </w:rPr>
        <w:t>3 - قيل لعلي بن الحسين: م</w:t>
      </w:r>
      <w:r>
        <w:rPr>
          <w:rFonts w:hint="cs"/>
          <w:rtl/>
        </w:rPr>
        <w:t>َ</w:t>
      </w:r>
      <w:r w:rsidRPr="00480AC4">
        <w:rPr>
          <w:rtl/>
        </w:rPr>
        <w:t xml:space="preserve">ن أعظم الناس خطرا؟ قال: من لم ير الدنيا لنفسه خطرا </w:t>
      </w:r>
      <w:r w:rsidRPr="00AD283C">
        <w:rPr>
          <w:rStyle w:val="libFootnotenumChar"/>
          <w:rtl/>
        </w:rPr>
        <w:t>(1)</w:t>
      </w:r>
      <w:r w:rsidRPr="00480AC4">
        <w:rPr>
          <w:rtl/>
        </w:rPr>
        <w:t>.</w:t>
      </w:r>
    </w:p>
    <w:p w:rsidR="00FE4F18" w:rsidRPr="00CF06F2" w:rsidRDefault="00FE4F18" w:rsidP="00FE4F18">
      <w:pPr>
        <w:pStyle w:val="libNormal"/>
      </w:pPr>
      <w:r w:rsidRPr="00CF06F2">
        <w:rPr>
          <w:rtl/>
        </w:rPr>
        <w:t>4 - وله من دعاء أبي حمزة الثمالي: "... فوعزتك يا سيدي لو انتهرتني ما برحت من بابك، ولا كففت عن تملقك، لما انتهى إلي من المعرفة بجودك... يا غفار، بنورك اهتدينا وبفضلك استغنينا، وبنعمتك أصبحنا وأمسينا، ذنوبنا بين يديك، نستغفرك اللهم منها ونتوب إليك، تتحبب إلينا بالنعم ونعارضك بالذنوب، خيرك إلينا نازل وشرنا إليك صاعد...</w:t>
      </w:r>
    </w:p>
    <w:p w:rsidR="00FE4F18" w:rsidRPr="00CF06F2" w:rsidRDefault="00FE4F18" w:rsidP="00FE4F18">
      <w:pPr>
        <w:pStyle w:val="libNormal"/>
      </w:pPr>
      <w:r w:rsidRPr="00CF06F2">
        <w:rPr>
          <w:rtl/>
        </w:rPr>
        <w:t>أنت إلهي أوسع فضلا وأعظم حلما من أن تقايسني بفعلي وخطيئتي، فالعفو العفو العفو، سيدي سيدي سيدي... فما لي لا أبكي، أبكي لخروج نفسي، أبكي لظلمة قبري، أبكي لضيق لحدي، أبكي لسؤال منكر ونكير إياي، أبكي لخروجي من قبري عريانا ذليلا حاملا ثقلي على ظهري...</w:t>
      </w:r>
    </w:p>
    <w:p w:rsidR="00FE4F18" w:rsidRPr="00CF06F2" w:rsidRDefault="00FE4F18" w:rsidP="00FE4F18">
      <w:pPr>
        <w:pStyle w:val="libNormal"/>
      </w:pPr>
      <w:r w:rsidRPr="00CF06F2">
        <w:rPr>
          <w:rtl/>
        </w:rPr>
        <w:t>إلهي ارحمني إذا انقطعت حجتي، وك</w:t>
      </w:r>
      <w:r w:rsidRPr="00CF06F2">
        <w:rPr>
          <w:rFonts w:hint="cs"/>
          <w:rtl/>
        </w:rPr>
        <w:t>َ</w:t>
      </w:r>
      <w:r w:rsidRPr="00CF06F2">
        <w:rPr>
          <w:rtl/>
        </w:rPr>
        <w:t>ل</w:t>
      </w:r>
      <w:r w:rsidRPr="00CF06F2">
        <w:rPr>
          <w:rFonts w:hint="cs"/>
          <w:rtl/>
        </w:rPr>
        <w:t>َّ</w:t>
      </w:r>
      <w:r w:rsidRPr="00CF06F2">
        <w:rPr>
          <w:rtl/>
        </w:rPr>
        <w:t xml:space="preserve"> عن جوابك لساني، وطاش عند سؤالك إياي لبي، فيا عظيم رجائي لا تخيبني إذا اشتد</w:t>
      </w:r>
      <w:r w:rsidRPr="00CF06F2">
        <w:rPr>
          <w:rFonts w:hint="cs"/>
          <w:rtl/>
        </w:rPr>
        <w:t>َّ</w:t>
      </w:r>
      <w:r w:rsidRPr="00CF06F2">
        <w:rPr>
          <w:rtl/>
        </w:rPr>
        <w:t>ت فاقتي...</w:t>
      </w:r>
    </w:p>
    <w:p w:rsidR="00FE4F18" w:rsidRDefault="00FE4F18" w:rsidP="00FE4F18">
      <w:pPr>
        <w:pStyle w:val="libNormal"/>
        <w:rPr>
          <w:rtl/>
        </w:rPr>
      </w:pPr>
      <w:r w:rsidRPr="00CF06F2">
        <w:rPr>
          <w:rtl/>
        </w:rPr>
        <w:t>وارحمني صريعا على الفراش تقلبني أيدي أحبتي، وتفضل علي</w:t>
      </w:r>
      <w:r w:rsidRPr="00CF06F2">
        <w:rPr>
          <w:rFonts w:hint="cs"/>
          <w:rtl/>
        </w:rPr>
        <w:t>َّ</w:t>
      </w:r>
      <w:r w:rsidRPr="00CF06F2">
        <w:rPr>
          <w:rtl/>
        </w:rPr>
        <w:t xml:space="preserve"> ممدودا على المغتسل يقل</w:t>
      </w:r>
      <w:r w:rsidRPr="00CF06F2">
        <w:rPr>
          <w:rFonts w:hint="cs"/>
          <w:rtl/>
        </w:rPr>
        <w:t>ِّ</w:t>
      </w:r>
      <w:r w:rsidRPr="00CF06F2">
        <w:rPr>
          <w:rtl/>
        </w:rPr>
        <w:t>بني صالح جيرتي، وتحن</w:t>
      </w:r>
      <w:r w:rsidRPr="00CF06F2">
        <w:rPr>
          <w:rFonts w:hint="cs"/>
          <w:rtl/>
        </w:rPr>
        <w:t>َّ</w:t>
      </w:r>
      <w:r w:rsidRPr="00CF06F2">
        <w:rPr>
          <w:rtl/>
        </w:rPr>
        <w:t>ن علي</w:t>
      </w:r>
      <w:r w:rsidRPr="00CF06F2">
        <w:rPr>
          <w:rFonts w:hint="cs"/>
          <w:rtl/>
        </w:rPr>
        <w:t>َّ</w:t>
      </w:r>
      <w:r w:rsidRPr="00CF06F2">
        <w:rPr>
          <w:rtl/>
        </w:rPr>
        <w:t xml:space="preserve"> محمولا قد تناول الأقرباء أطراف جنازتي، وجد علي</w:t>
      </w:r>
      <w:r w:rsidRPr="00CF06F2">
        <w:rPr>
          <w:rFonts w:hint="cs"/>
          <w:rtl/>
        </w:rPr>
        <w:t>َّ</w:t>
      </w:r>
      <w:r w:rsidRPr="00CF06F2">
        <w:rPr>
          <w:rtl/>
        </w:rPr>
        <w:t xml:space="preserve"> منقولا قد نزلت بك وحيدا</w:t>
      </w:r>
      <w:r w:rsidRPr="00CF06F2">
        <w:rPr>
          <w:rFonts w:hint="cs"/>
          <w:rtl/>
        </w:rPr>
        <w:t>ً</w:t>
      </w:r>
      <w:r w:rsidRPr="00CF06F2">
        <w:rPr>
          <w:rtl/>
        </w:rPr>
        <w:t xml:space="preserve"> في حفرتي، وارحم في ذلك البيت الجديد غربتي، حتى لا أستأنس بغيرك... " </w:t>
      </w:r>
      <w:r w:rsidRPr="00CF06F2">
        <w:rPr>
          <w:rStyle w:val="libFootnotenumChar"/>
          <w:rtl/>
        </w:rPr>
        <w:t>(2)</w:t>
      </w:r>
      <w:r w:rsidRPr="00CF06F2">
        <w:rPr>
          <w:rtl/>
        </w:rPr>
        <w:t>.</w:t>
      </w:r>
    </w:p>
    <w:p w:rsidR="00FE4F18" w:rsidRDefault="00FE4F18" w:rsidP="00FE4F18">
      <w:pPr>
        <w:pStyle w:val="libNormal"/>
        <w:rPr>
          <w:rtl/>
        </w:rPr>
      </w:pPr>
      <w:r>
        <w:rPr>
          <w:rFonts w:hint="cs"/>
          <w:rtl/>
        </w:rPr>
        <w:t>5- كان الإمام يفخر و يقول</w:t>
      </w:r>
      <w:r w:rsidR="00AD283C">
        <w:rPr>
          <w:rFonts w:hint="cs"/>
          <w:rtl/>
        </w:rPr>
        <w:t>:</w:t>
      </w:r>
    </w:p>
    <w:tbl>
      <w:tblPr>
        <w:tblStyle w:val="TableGrid"/>
        <w:bidiVisual/>
        <w:tblW w:w="4562" w:type="pct"/>
        <w:tblInd w:w="384" w:type="dxa"/>
        <w:tblLook w:val="04A0"/>
      </w:tblPr>
      <w:tblGrid>
        <w:gridCol w:w="3534"/>
        <w:gridCol w:w="272"/>
        <w:gridCol w:w="3504"/>
      </w:tblGrid>
      <w:tr w:rsidR="00CF06F2" w:rsidTr="00CF06F2">
        <w:trPr>
          <w:trHeight w:val="350"/>
        </w:trPr>
        <w:tc>
          <w:tcPr>
            <w:tcW w:w="3534" w:type="dxa"/>
          </w:tcPr>
          <w:p w:rsidR="00CF06F2" w:rsidRDefault="00CF06F2" w:rsidP="00F1580E">
            <w:pPr>
              <w:pStyle w:val="libPoem"/>
            </w:pPr>
            <w:r w:rsidRPr="00CF06F2">
              <w:rPr>
                <w:rFonts w:hint="cs"/>
                <w:rtl/>
              </w:rPr>
              <w:t>نحن على الحوض ذوّاده</w:t>
            </w:r>
            <w:r w:rsidRPr="00725071">
              <w:rPr>
                <w:rStyle w:val="libPoemTiniChar0"/>
                <w:rtl/>
              </w:rPr>
              <w:br/>
              <w:t> </w:t>
            </w:r>
          </w:p>
        </w:tc>
        <w:tc>
          <w:tcPr>
            <w:tcW w:w="272" w:type="dxa"/>
          </w:tcPr>
          <w:p w:rsidR="00CF06F2" w:rsidRDefault="00CF06F2" w:rsidP="00F1580E">
            <w:pPr>
              <w:pStyle w:val="libPoem"/>
              <w:rPr>
                <w:rtl/>
              </w:rPr>
            </w:pPr>
          </w:p>
        </w:tc>
        <w:tc>
          <w:tcPr>
            <w:tcW w:w="3504" w:type="dxa"/>
          </w:tcPr>
          <w:p w:rsidR="00CF06F2" w:rsidRDefault="00CF06F2" w:rsidP="00F1580E">
            <w:pPr>
              <w:pStyle w:val="libPoem"/>
            </w:pPr>
            <w:r w:rsidRPr="00CF06F2">
              <w:rPr>
                <w:rFonts w:hint="cs"/>
                <w:rtl/>
              </w:rPr>
              <w:t>وتسعى بنا ورّادُه</w:t>
            </w:r>
            <w:r w:rsidRPr="00725071">
              <w:rPr>
                <w:rStyle w:val="libPoemTiniChar0"/>
                <w:rtl/>
              </w:rPr>
              <w:br/>
              <w:t> </w:t>
            </w:r>
          </w:p>
        </w:tc>
      </w:tr>
      <w:tr w:rsidR="00CF06F2" w:rsidTr="00CF06F2">
        <w:trPr>
          <w:trHeight w:val="350"/>
        </w:trPr>
        <w:tc>
          <w:tcPr>
            <w:tcW w:w="3534" w:type="dxa"/>
          </w:tcPr>
          <w:p w:rsidR="00CF06F2" w:rsidRDefault="00CF06F2" w:rsidP="00F1580E">
            <w:pPr>
              <w:pStyle w:val="libPoem"/>
            </w:pPr>
            <w:r w:rsidRPr="00CF06F2">
              <w:rPr>
                <w:rFonts w:hint="cs"/>
                <w:rtl/>
              </w:rPr>
              <w:t>وما فاز إلاّ من فاز بنا</w:t>
            </w:r>
            <w:r w:rsidRPr="00725071">
              <w:rPr>
                <w:rStyle w:val="libPoemTiniChar0"/>
                <w:rtl/>
              </w:rPr>
              <w:br/>
              <w:t> </w:t>
            </w:r>
          </w:p>
        </w:tc>
        <w:tc>
          <w:tcPr>
            <w:tcW w:w="272" w:type="dxa"/>
          </w:tcPr>
          <w:p w:rsidR="00CF06F2" w:rsidRDefault="00CF06F2" w:rsidP="00F1580E">
            <w:pPr>
              <w:pStyle w:val="libPoem"/>
              <w:rPr>
                <w:rtl/>
              </w:rPr>
            </w:pPr>
          </w:p>
        </w:tc>
        <w:tc>
          <w:tcPr>
            <w:tcW w:w="3504" w:type="dxa"/>
          </w:tcPr>
          <w:p w:rsidR="00CF06F2" w:rsidRDefault="00CF06F2" w:rsidP="00F1580E">
            <w:pPr>
              <w:pStyle w:val="libPoem"/>
            </w:pPr>
            <w:r w:rsidRPr="00CF06F2">
              <w:rPr>
                <w:rFonts w:hint="cs"/>
                <w:rtl/>
              </w:rPr>
              <w:t>ومن ساءنا ساء ميلاده</w:t>
            </w:r>
            <w:r w:rsidRPr="00725071">
              <w:rPr>
                <w:rStyle w:val="libPoemTiniChar0"/>
                <w:rtl/>
              </w:rPr>
              <w:br/>
              <w:t> </w:t>
            </w:r>
          </w:p>
        </w:tc>
      </w:tr>
      <w:tr w:rsidR="00CF06F2" w:rsidTr="00CF06F2">
        <w:trPr>
          <w:trHeight w:val="350"/>
        </w:trPr>
        <w:tc>
          <w:tcPr>
            <w:tcW w:w="3534" w:type="dxa"/>
          </w:tcPr>
          <w:p w:rsidR="00CF06F2" w:rsidRDefault="00CF06F2" w:rsidP="00F1580E">
            <w:pPr>
              <w:pStyle w:val="libPoem"/>
            </w:pPr>
            <w:r w:rsidRPr="00CF06F2">
              <w:rPr>
                <w:rFonts w:hint="cs"/>
                <w:rtl/>
              </w:rPr>
              <w:t>ومن كان غاصباً حقنا</w:t>
            </w:r>
            <w:r w:rsidRPr="00725071">
              <w:rPr>
                <w:rStyle w:val="libPoemTiniChar0"/>
                <w:rtl/>
              </w:rPr>
              <w:br/>
              <w:t> </w:t>
            </w:r>
          </w:p>
        </w:tc>
        <w:tc>
          <w:tcPr>
            <w:tcW w:w="272" w:type="dxa"/>
          </w:tcPr>
          <w:p w:rsidR="00CF06F2" w:rsidRDefault="00CF06F2" w:rsidP="00F1580E">
            <w:pPr>
              <w:pStyle w:val="libPoem"/>
              <w:rPr>
                <w:rtl/>
              </w:rPr>
            </w:pPr>
          </w:p>
        </w:tc>
        <w:tc>
          <w:tcPr>
            <w:tcW w:w="3504" w:type="dxa"/>
          </w:tcPr>
          <w:p w:rsidR="00CF06F2" w:rsidRDefault="00CF06F2" w:rsidP="00F1580E">
            <w:pPr>
              <w:pStyle w:val="libPoem"/>
            </w:pPr>
            <w:r w:rsidRPr="00CF06F2">
              <w:rPr>
                <w:rFonts w:hint="cs"/>
                <w:rtl/>
              </w:rPr>
              <w:t>فيوم القيامة ميعاده</w:t>
            </w:r>
            <w:r w:rsidRPr="00725071">
              <w:rPr>
                <w:rStyle w:val="libPoemTiniChar0"/>
                <w:rtl/>
              </w:rPr>
              <w:br/>
              <w:t> </w:t>
            </w:r>
          </w:p>
        </w:tc>
      </w:tr>
    </w:tbl>
    <w:p w:rsidR="00FE4F18" w:rsidRPr="00CF06F2" w:rsidRDefault="00FE4F18" w:rsidP="00AD283C">
      <w:pPr>
        <w:pStyle w:val="libLine"/>
      </w:pPr>
      <w:r w:rsidRPr="00480AC4">
        <w:rPr>
          <w:rtl/>
        </w:rPr>
        <w:t>____________</w:t>
      </w:r>
    </w:p>
    <w:p w:rsidR="00FE4F18" w:rsidRDefault="00FE4F18" w:rsidP="00CF06F2">
      <w:pPr>
        <w:pStyle w:val="libFootnote0"/>
      </w:pPr>
      <w:r w:rsidRPr="00480AC4">
        <w:rPr>
          <w:rtl/>
        </w:rPr>
        <w:t>1 - تهذيب الكمال: 20</w:t>
      </w:r>
      <w:r w:rsidR="00692C19">
        <w:rPr>
          <w:rtl/>
        </w:rPr>
        <w:t>/</w:t>
      </w:r>
      <w:r w:rsidRPr="00480AC4">
        <w:rPr>
          <w:rtl/>
        </w:rPr>
        <w:t>398. عيون الأخبار، ابن قتيبة: 1</w:t>
      </w:r>
      <w:r w:rsidR="00692C19">
        <w:rPr>
          <w:rtl/>
        </w:rPr>
        <w:t>/</w:t>
      </w:r>
      <w:r w:rsidRPr="00480AC4">
        <w:rPr>
          <w:rtl/>
        </w:rPr>
        <w:t>331.</w:t>
      </w:r>
    </w:p>
    <w:p w:rsidR="00FE4F18" w:rsidRDefault="00FE4F18" w:rsidP="00CF06F2">
      <w:pPr>
        <w:pStyle w:val="libFootnote0"/>
      </w:pPr>
      <w:r w:rsidRPr="00480AC4">
        <w:rPr>
          <w:rtl/>
        </w:rPr>
        <w:t>2 - مفاتيح الجنان، عباس القمي والدعاء من ص 250 - 263 ومثله الكثير!</w:t>
      </w:r>
    </w:p>
    <w:p w:rsidR="00FE4F18" w:rsidRDefault="00FE4F18" w:rsidP="00AD283C">
      <w:pPr>
        <w:pStyle w:val="libNormal"/>
        <w:rPr>
          <w:rtl/>
        </w:rPr>
      </w:pPr>
      <w:r>
        <w:rPr>
          <w:rtl/>
        </w:rPr>
        <w:br w:type="page"/>
      </w:r>
    </w:p>
    <w:p w:rsidR="00FE4F18" w:rsidRDefault="00FE4F18" w:rsidP="00CF06F2">
      <w:pPr>
        <w:pStyle w:val="Heading2Center"/>
      </w:pPr>
      <w:bookmarkStart w:id="313" w:name="_Toc382042741"/>
      <w:r w:rsidRPr="008025B1">
        <w:rPr>
          <w:rtl/>
        </w:rPr>
        <w:lastRenderedPageBreak/>
        <w:t xml:space="preserve">الإمام محمد بن علي (الباقر) </w:t>
      </w:r>
      <w:r w:rsidR="00CF06F2" w:rsidRPr="00CF06F2">
        <w:rPr>
          <w:rStyle w:val="libAlaemHeading2Char"/>
          <w:rtl/>
        </w:rPr>
        <w:t>عليه‌السلام</w:t>
      </w:r>
      <w:bookmarkEnd w:id="313"/>
    </w:p>
    <w:p w:rsidR="00FE4F18" w:rsidRDefault="00FE4F18" w:rsidP="00CF06F2">
      <w:pPr>
        <w:pStyle w:val="libCenterBold2"/>
      </w:pPr>
      <w:r w:rsidRPr="00480AC4">
        <w:rPr>
          <w:rtl/>
        </w:rPr>
        <w:t>(57 هـ‍ - 114 هـ‍)</w:t>
      </w:r>
    </w:p>
    <w:p w:rsidR="00FE4F18" w:rsidRDefault="00FE4F18" w:rsidP="00FE4F18">
      <w:pPr>
        <w:pStyle w:val="libNormal"/>
      </w:pPr>
      <w:r w:rsidRPr="00480AC4">
        <w:rPr>
          <w:rtl/>
        </w:rPr>
        <w:t>الإمام الخامس من الأئمة الاثني عشر، تسل</w:t>
      </w:r>
      <w:r>
        <w:rPr>
          <w:rFonts w:hint="cs"/>
          <w:rtl/>
        </w:rPr>
        <w:t>َّ</w:t>
      </w:r>
      <w:r w:rsidRPr="00480AC4">
        <w:rPr>
          <w:rtl/>
        </w:rPr>
        <w:t xml:space="preserve">م مقاليد الإمامة بعد أبيه. " كانت لديه كتب، وهي التي كانت في حوزة ابنه جعفر فيما بعد " </w:t>
      </w:r>
      <w:r w:rsidRPr="00AD283C">
        <w:rPr>
          <w:rStyle w:val="libFootnotenumChar"/>
          <w:rtl/>
        </w:rPr>
        <w:t>(1)</w:t>
      </w:r>
      <w:r w:rsidRPr="00480AC4">
        <w:rPr>
          <w:rtl/>
        </w:rPr>
        <w:t>.</w:t>
      </w:r>
    </w:p>
    <w:p w:rsidR="00FE4F18" w:rsidRDefault="00FE4F18" w:rsidP="00FE4F18">
      <w:pPr>
        <w:pStyle w:val="libNormal"/>
      </w:pPr>
      <w:r w:rsidRPr="00480AC4">
        <w:rPr>
          <w:rtl/>
        </w:rPr>
        <w:t xml:space="preserve">وهكذا تنقل الكتب التي كانت بحوزة آل البيت </w:t>
      </w:r>
      <w:r w:rsidR="00AD283C" w:rsidRPr="00AD283C">
        <w:rPr>
          <w:rStyle w:val="libAlaemChar"/>
          <w:rtl/>
        </w:rPr>
        <w:t>عليهم‌السلام</w:t>
      </w:r>
      <w:r w:rsidRPr="00480AC4">
        <w:rPr>
          <w:rtl/>
        </w:rPr>
        <w:t xml:space="preserve"> من إمام إلى إمام. وكفى هذا الإمام فخرا أن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بعث له سلاما مع جابر بن عبد الله الأنصاري.</w:t>
      </w:r>
    </w:p>
    <w:p w:rsidR="00FE4F18" w:rsidRDefault="00FE4F18" w:rsidP="00FE4F18">
      <w:pPr>
        <w:pStyle w:val="libNormal"/>
      </w:pPr>
      <w:r w:rsidRPr="00480AC4">
        <w:rPr>
          <w:rtl/>
        </w:rPr>
        <w:t>يقول ابن حجر عن</w:t>
      </w:r>
      <w:r>
        <w:rPr>
          <w:rFonts w:hint="cs"/>
          <w:rtl/>
        </w:rPr>
        <w:t xml:space="preserve"> أبناء</w:t>
      </w:r>
      <w:r w:rsidRPr="00480AC4">
        <w:rPr>
          <w:rtl/>
        </w:rPr>
        <w:t xml:space="preserve"> زين العابدين</w:t>
      </w:r>
      <w:r>
        <w:rPr>
          <w:rFonts w:hint="cs"/>
          <w:rtl/>
        </w:rPr>
        <w:t xml:space="preserve"> بعد ذكرهم</w:t>
      </w:r>
      <w:r w:rsidR="00AD283C">
        <w:rPr>
          <w:rFonts w:hint="cs"/>
          <w:rtl/>
        </w:rPr>
        <w:t>:</w:t>
      </w:r>
      <w:r w:rsidRPr="00480AC4">
        <w:rPr>
          <w:rtl/>
        </w:rPr>
        <w:t xml:space="preserve"> " وارثه منهم عبادة</w:t>
      </w:r>
      <w:r>
        <w:rPr>
          <w:rFonts w:hint="cs"/>
          <w:rtl/>
        </w:rPr>
        <w:t>ً</w:t>
      </w:r>
      <w:r w:rsidRPr="00480AC4">
        <w:rPr>
          <w:rtl/>
        </w:rPr>
        <w:t xml:space="preserve"> وعلما وزهادة (أبو جعفر الباقر) سمي بذلك: من بقر الأرض أي شق</w:t>
      </w:r>
      <w:r>
        <w:rPr>
          <w:rFonts w:hint="cs"/>
          <w:rtl/>
        </w:rPr>
        <w:t>َّ</w:t>
      </w:r>
      <w:r w:rsidRPr="00480AC4">
        <w:rPr>
          <w:rtl/>
        </w:rPr>
        <w:t>ها وأثار مخبآتها ومكامنها، فكذلك هو أظهر من مخبآت كنوز المعارف وحقائق الأحكام والحكم واللطائف، ما لا يخفى إلا</w:t>
      </w:r>
      <w:r>
        <w:rPr>
          <w:rFonts w:hint="cs"/>
          <w:rtl/>
        </w:rPr>
        <w:t>ّ</w:t>
      </w:r>
      <w:r w:rsidRPr="00480AC4">
        <w:rPr>
          <w:rtl/>
        </w:rPr>
        <w:t xml:space="preserve"> على منطمس البصيرة فاسد الطوي</w:t>
      </w:r>
      <w:r>
        <w:rPr>
          <w:rFonts w:hint="cs"/>
          <w:rtl/>
        </w:rPr>
        <w:t>ّ</w:t>
      </w:r>
      <w:r w:rsidRPr="00480AC4">
        <w:rPr>
          <w:rtl/>
        </w:rPr>
        <w:t>ة والسريرة، ومن ث</w:t>
      </w:r>
      <w:r>
        <w:rPr>
          <w:rFonts w:hint="cs"/>
          <w:rtl/>
        </w:rPr>
        <w:t>َ</w:t>
      </w:r>
      <w:r w:rsidRPr="00480AC4">
        <w:rPr>
          <w:rtl/>
        </w:rPr>
        <w:t>م</w:t>
      </w:r>
      <w:r>
        <w:rPr>
          <w:rFonts w:hint="cs"/>
          <w:rtl/>
        </w:rPr>
        <w:t>َّ</w:t>
      </w:r>
      <w:r w:rsidRPr="00480AC4">
        <w:rPr>
          <w:rtl/>
        </w:rPr>
        <w:t xml:space="preserve"> قيل فيه: هو باقر العلم وجامعه، وشاهر علمه ورافعه. صفا قلبه، وزكا علمه وعمله، وطهرت نفسه، وشرف خلقه، وعمرت أوقاته بطاعة الله، وله من الرسوخ في مقامات العارفين ما تكل</w:t>
      </w:r>
      <w:r>
        <w:rPr>
          <w:rFonts w:hint="cs"/>
          <w:rtl/>
        </w:rPr>
        <w:t>ُّ</w:t>
      </w:r>
      <w:r w:rsidRPr="00480AC4">
        <w:rPr>
          <w:rtl/>
        </w:rPr>
        <w:t xml:space="preserve"> عنه ألسنة الواصفين، وله كلمات كثيرة في السلوك والمعارف لا تحتملها هذه العجالة، وكفاه شرفا أن</w:t>
      </w:r>
      <w:r>
        <w:rPr>
          <w:rFonts w:hint="cs"/>
          <w:rtl/>
        </w:rPr>
        <w:t>َّ</w:t>
      </w:r>
      <w:r w:rsidRPr="00480AC4">
        <w:rPr>
          <w:rtl/>
        </w:rPr>
        <w:t xml:space="preserve"> ابن المديني روى عن جابر أنه قال له وهو صغير: رسول الله </w:t>
      </w:r>
      <w:r w:rsidR="00AD283C" w:rsidRPr="00AD283C">
        <w:rPr>
          <w:rStyle w:val="libAlaemChar"/>
          <w:rtl/>
        </w:rPr>
        <w:t>صلى‌الله‌عليه‌وآله‌وسلم</w:t>
      </w:r>
      <w:r w:rsidRPr="00480AC4">
        <w:rPr>
          <w:rtl/>
        </w:rPr>
        <w:t xml:space="preserve"> يسلم عليك. فقيل له وكيف ذاك قال: كنت جالسا عنده والحسين في حجره وهو يداعبه، فقال: " يا جابر يولد له مولود اسمه محمد... فإن أدركته يا جابر فأقرئه من</w:t>
      </w:r>
      <w:r>
        <w:rPr>
          <w:rFonts w:hint="cs"/>
          <w:rtl/>
        </w:rPr>
        <w:t>ِّ</w:t>
      </w:r>
      <w:r w:rsidRPr="00480AC4">
        <w:rPr>
          <w:rtl/>
        </w:rPr>
        <w:t xml:space="preserve">ي السلام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التهذيب: 2</w:t>
      </w:r>
      <w:r w:rsidR="00692C19">
        <w:rPr>
          <w:rtl/>
        </w:rPr>
        <w:t>/</w:t>
      </w:r>
      <w:r w:rsidRPr="00480AC4">
        <w:rPr>
          <w:rtl/>
        </w:rPr>
        <w:t>104.</w:t>
      </w:r>
    </w:p>
    <w:p w:rsidR="00FE4F18" w:rsidRDefault="00FE4F18" w:rsidP="00AD283C">
      <w:pPr>
        <w:pStyle w:val="libFootnote0"/>
      </w:pPr>
      <w:r w:rsidRPr="00480AC4">
        <w:rPr>
          <w:rtl/>
        </w:rPr>
        <w:t>2 - الصواعق المحرقة: 2</w:t>
      </w:r>
      <w:r w:rsidR="00692C19">
        <w:rPr>
          <w:rtl/>
        </w:rPr>
        <w:t>/</w:t>
      </w:r>
      <w:r w:rsidRPr="00480AC4">
        <w:rPr>
          <w:rtl/>
        </w:rPr>
        <w:t>585 - 586، وذكر سلام النبي على الباقر ابن قتيبة في عيون الأخبار: 1</w:t>
      </w:r>
      <w:r w:rsidR="00692C19">
        <w:rPr>
          <w:rtl/>
        </w:rPr>
        <w:t>/</w:t>
      </w:r>
      <w:r w:rsidRPr="00480AC4">
        <w:rPr>
          <w:rtl/>
        </w:rPr>
        <w:t>212، ابن عساكر: 15</w:t>
      </w:r>
      <w:r w:rsidR="00692C19">
        <w:rPr>
          <w:rtl/>
        </w:rPr>
        <w:t>/</w:t>
      </w:r>
      <w:r w:rsidRPr="00480AC4">
        <w:rPr>
          <w:rtl/>
        </w:rPr>
        <w:t>352. الذهبي في السير: 4</w:t>
      </w:r>
      <w:r w:rsidR="00692C19">
        <w:rPr>
          <w:rtl/>
        </w:rPr>
        <w:t>/</w:t>
      </w:r>
      <w:r w:rsidRPr="00480AC4">
        <w:rPr>
          <w:rtl/>
        </w:rPr>
        <w:t>404. اليعقوبي في تاريخه: 3</w:t>
      </w:r>
      <w:r w:rsidR="00692C19">
        <w:rPr>
          <w:rtl/>
        </w:rPr>
        <w:t>/</w:t>
      </w:r>
      <w:r w:rsidRPr="00480AC4">
        <w:rPr>
          <w:rtl/>
        </w:rPr>
        <w:t>61. سبط ابن الجوزي في تذكرة الخواص: 347. ابن الصباغ المالكي في فصوله المهمة: 193. الشبلنجي في نور الأبصار: 143.</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وفي روايات الإمامية قال رسول الله </w:t>
      </w:r>
      <w:r w:rsidR="00AD283C" w:rsidRPr="00AD283C">
        <w:rPr>
          <w:rStyle w:val="libAlaemChar"/>
          <w:rtl/>
        </w:rPr>
        <w:t>صلى‌الله‌عليه‌وآله‌وسلم</w:t>
      </w:r>
      <w:r w:rsidRPr="00480AC4">
        <w:rPr>
          <w:rtl/>
        </w:rPr>
        <w:t xml:space="preserve"> لجابر: " يوشك أن تبقى حتى تلقى ولدا لي من الحسين يقال له محمد يبقر علم الدين بقرا، فإذا لقيته فأقرئه مني السلام " </w:t>
      </w:r>
      <w:r w:rsidRPr="00AD283C">
        <w:rPr>
          <w:rStyle w:val="libFootnotenumChar"/>
          <w:rtl/>
        </w:rPr>
        <w:t>(1)</w:t>
      </w:r>
      <w:r w:rsidRPr="00480AC4">
        <w:rPr>
          <w:rtl/>
        </w:rPr>
        <w:t>.</w:t>
      </w:r>
    </w:p>
    <w:p w:rsidR="00FE4F18" w:rsidRDefault="00FE4F18" w:rsidP="00FE4F18">
      <w:pPr>
        <w:pStyle w:val="libNormal"/>
      </w:pPr>
      <w:r w:rsidRPr="00480AC4">
        <w:rPr>
          <w:rtl/>
        </w:rPr>
        <w:t>وقد عظ</w:t>
      </w:r>
      <w:r>
        <w:rPr>
          <w:rFonts w:hint="cs"/>
          <w:rtl/>
        </w:rPr>
        <w:t>َّ</w:t>
      </w:r>
      <w:r w:rsidRPr="00480AC4">
        <w:rPr>
          <w:rtl/>
        </w:rPr>
        <w:t>م علماء الإسلام الباقر أي</w:t>
      </w:r>
      <w:r>
        <w:rPr>
          <w:rFonts w:hint="cs"/>
          <w:rtl/>
        </w:rPr>
        <w:t>ّ</w:t>
      </w:r>
      <w:r w:rsidRPr="00480AC4">
        <w:rPr>
          <w:rtl/>
        </w:rPr>
        <w:t xml:space="preserve"> تعظيم. يقول عنه عبد الله بن عطاء المكي - أحد أعلام التابعين - " ما رأيت العلماء عند أحد قط، أصغر منهم عند أبي جعفر محمد ابن علي ابن الحسين، ولقد رأيت الحكم بن عتيبة - مع جلالته في القوم - بين يديه كأنه صبي بين يدي معلمه! " </w:t>
      </w:r>
      <w:r w:rsidRPr="00AD283C">
        <w:rPr>
          <w:rStyle w:val="libFootnotenumChar"/>
          <w:rtl/>
        </w:rPr>
        <w:t>(2)</w:t>
      </w:r>
      <w:r w:rsidRPr="00480AC4">
        <w:rPr>
          <w:rtl/>
        </w:rPr>
        <w:t>.</w:t>
      </w:r>
    </w:p>
    <w:p w:rsidR="00FE4F18" w:rsidRDefault="00FE4F18" w:rsidP="00FE4F18">
      <w:pPr>
        <w:pStyle w:val="libNormal"/>
      </w:pPr>
      <w:r w:rsidRPr="00480AC4">
        <w:rPr>
          <w:rtl/>
        </w:rPr>
        <w:t xml:space="preserve">قال محمد بن المنكدر: " ما رأيت أحدا يفضل على علي بن الحسين، حتى رأيت ابنه محمدا، أردت يوما أن أعظه فوعظني " </w:t>
      </w:r>
      <w:r w:rsidRPr="00AD283C">
        <w:rPr>
          <w:rStyle w:val="libFootnotenumChar"/>
          <w:rtl/>
        </w:rPr>
        <w:t>(3)</w:t>
      </w:r>
      <w:r w:rsidRPr="00480AC4">
        <w:rPr>
          <w:rtl/>
        </w:rPr>
        <w:t>!</w:t>
      </w:r>
    </w:p>
    <w:p w:rsidR="00FE4F18" w:rsidRDefault="00FE4F18" w:rsidP="00FE4F18">
      <w:pPr>
        <w:pStyle w:val="libNormal"/>
      </w:pPr>
      <w:r w:rsidRPr="00480AC4">
        <w:rPr>
          <w:rtl/>
        </w:rPr>
        <w:t>قال أبو نعيم: " ومنهم الحاضر الذاكر، الخاشع الصابر، أبو جعفر محمد بن علي الباقر، كان من سلالة النبوة، وممن جمع حسب الدين والأبوة، وتكلم في العوارض والخطرات، وسفح الدموع والعبرات، ونهى عن الم</w:t>
      </w:r>
      <w:r>
        <w:rPr>
          <w:rFonts w:hint="cs"/>
          <w:rtl/>
        </w:rPr>
        <w:t>ِ</w:t>
      </w:r>
      <w:r w:rsidRPr="00480AC4">
        <w:rPr>
          <w:rtl/>
        </w:rPr>
        <w:t xml:space="preserve">راء والخصومات " </w:t>
      </w:r>
      <w:r w:rsidRPr="00AD283C">
        <w:rPr>
          <w:rStyle w:val="libFootnotenumChar"/>
          <w:rtl/>
        </w:rPr>
        <w:t>(4)</w:t>
      </w:r>
      <w:r w:rsidRPr="00480AC4">
        <w:rPr>
          <w:rtl/>
        </w:rPr>
        <w:t>.</w:t>
      </w:r>
    </w:p>
    <w:p w:rsidR="00FE4F18" w:rsidRDefault="00FE4F18" w:rsidP="00FE4F18">
      <w:pPr>
        <w:pStyle w:val="libNormal"/>
      </w:pPr>
      <w:r w:rsidRPr="00480AC4">
        <w:rPr>
          <w:rtl/>
        </w:rPr>
        <w:t>وقال ابن سعد في طبقاته: " انه كان عالما عابدا، ثقة، روى عنه أبو حنيفة وغيره من أعلام الأمة. وقال أبو يوسف: قلت لأبي حنيفة: لقيت محمد بن علي؟ قال: نعم، وسألته يوما فقلت له: أراد الله المعاصي؟ فقال: أفيعصى الله قهرا؟ قال أبو حنيفة: فما رأيت جوابا أفحم منه ".</w:t>
      </w:r>
    </w:p>
    <w:p w:rsidR="00FE4F18" w:rsidRDefault="00FE4F18" w:rsidP="00FE4F18">
      <w:pPr>
        <w:pStyle w:val="libNormal"/>
      </w:pPr>
      <w:r w:rsidRPr="00480AC4">
        <w:rPr>
          <w:rtl/>
        </w:rPr>
        <w:t>وجاء في تهذيب التهذيب: " روى - الباقر - عن أبيه، وجديه الحسن والحسين، وجد أبيه علي بن أبي طالب مرسلا. قال ابن سعد: كان ثقة كثير الحديث. وقال العجلي:</w:t>
      </w:r>
    </w:p>
    <w:p w:rsidR="00FE4F18" w:rsidRDefault="00FE4F18" w:rsidP="00FE4F18">
      <w:pPr>
        <w:pStyle w:val="libNormal"/>
      </w:pPr>
      <w:r w:rsidRPr="00480AC4">
        <w:rPr>
          <w:rtl/>
        </w:rPr>
        <w:t>مدني، تابعي، ثقة. وقال ابن البرقي: كان فقيها فاضلا. وذكره النسائي في فقهاء أهل</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الإرشاد، الشيخ المفيد: 2</w:t>
      </w:r>
      <w:r w:rsidR="00692C19">
        <w:rPr>
          <w:rtl/>
        </w:rPr>
        <w:t>/</w:t>
      </w:r>
      <w:r w:rsidRPr="00480AC4">
        <w:rPr>
          <w:rtl/>
        </w:rPr>
        <w:t>159.</w:t>
      </w:r>
    </w:p>
    <w:p w:rsidR="00FE4F18" w:rsidRDefault="00FE4F18" w:rsidP="00AD283C">
      <w:pPr>
        <w:pStyle w:val="libFootnote0"/>
      </w:pPr>
      <w:r w:rsidRPr="00480AC4">
        <w:rPr>
          <w:rtl/>
        </w:rPr>
        <w:t>2 - المصدر السابق: ص 160. حلية الأولياء: 3</w:t>
      </w:r>
      <w:r w:rsidR="00692C19">
        <w:rPr>
          <w:rtl/>
        </w:rPr>
        <w:t>/</w:t>
      </w:r>
      <w:r w:rsidRPr="00480AC4">
        <w:rPr>
          <w:rtl/>
        </w:rPr>
        <w:t>186. مختصر تاريخ دمشق: 23</w:t>
      </w:r>
      <w:r w:rsidR="00692C19">
        <w:rPr>
          <w:rtl/>
        </w:rPr>
        <w:t>/</w:t>
      </w:r>
      <w:r w:rsidRPr="00480AC4">
        <w:rPr>
          <w:rtl/>
        </w:rPr>
        <w:t>79.</w:t>
      </w:r>
    </w:p>
    <w:p w:rsidR="00FE4F18" w:rsidRDefault="00FE4F18" w:rsidP="00AD283C">
      <w:pPr>
        <w:pStyle w:val="libFootnote0"/>
      </w:pPr>
      <w:r w:rsidRPr="00480AC4">
        <w:rPr>
          <w:rtl/>
        </w:rPr>
        <w:t>3 - تهذيب التهذيب: 9</w:t>
      </w:r>
      <w:r w:rsidR="00692C19">
        <w:rPr>
          <w:rtl/>
        </w:rPr>
        <w:t>/</w:t>
      </w:r>
      <w:r w:rsidRPr="00480AC4">
        <w:rPr>
          <w:rtl/>
        </w:rPr>
        <w:t>313.</w:t>
      </w:r>
    </w:p>
    <w:p w:rsidR="00FE4F18" w:rsidRDefault="00FE4F18" w:rsidP="00AD283C">
      <w:pPr>
        <w:pStyle w:val="libFootnote0"/>
      </w:pPr>
      <w:r w:rsidRPr="00480AC4">
        <w:rPr>
          <w:rtl/>
        </w:rPr>
        <w:t>4 - الحلية: 3</w:t>
      </w:r>
      <w:r w:rsidR="00692C19">
        <w:rPr>
          <w:rtl/>
        </w:rPr>
        <w:t>/</w:t>
      </w:r>
      <w:r w:rsidRPr="00480AC4">
        <w:rPr>
          <w:rtl/>
        </w:rPr>
        <w:t>180، وراجع البداية والنهاية، ابن كثير: 9</w:t>
      </w:r>
      <w:r w:rsidR="00692C19">
        <w:rPr>
          <w:rtl/>
        </w:rPr>
        <w:t>/</w:t>
      </w:r>
      <w:r w:rsidRPr="00480AC4">
        <w:rPr>
          <w:rtl/>
        </w:rPr>
        <w:t>309.</w:t>
      </w:r>
    </w:p>
    <w:p w:rsidR="00FE4F18" w:rsidRDefault="00FE4F18" w:rsidP="00AD283C">
      <w:pPr>
        <w:pStyle w:val="libNormal"/>
        <w:rPr>
          <w:rtl/>
        </w:rPr>
      </w:pPr>
      <w:r>
        <w:rPr>
          <w:rtl/>
        </w:rPr>
        <w:br w:type="page"/>
      </w:r>
    </w:p>
    <w:p w:rsidR="00FE4F18" w:rsidRDefault="00FE4F18" w:rsidP="00CF06F2">
      <w:pPr>
        <w:pStyle w:val="libNormal0"/>
      </w:pPr>
      <w:r w:rsidRPr="00480AC4">
        <w:rPr>
          <w:rtl/>
        </w:rPr>
        <w:lastRenderedPageBreak/>
        <w:t xml:space="preserve">المدينة من التابعين " </w:t>
      </w:r>
      <w:r w:rsidRPr="00AD283C">
        <w:rPr>
          <w:rStyle w:val="libFootnotenumChar"/>
          <w:rtl/>
        </w:rPr>
        <w:t>(1)</w:t>
      </w:r>
      <w:r w:rsidRPr="00480AC4">
        <w:rPr>
          <w:rtl/>
        </w:rPr>
        <w:t>.</w:t>
      </w:r>
    </w:p>
    <w:p w:rsidR="00FE4F18" w:rsidRDefault="00FE4F18" w:rsidP="00FE4F18">
      <w:pPr>
        <w:pStyle w:val="libNormal"/>
      </w:pPr>
      <w:r w:rsidRPr="00480AC4">
        <w:rPr>
          <w:rtl/>
        </w:rPr>
        <w:t xml:space="preserve">وقال النووي فيه: " وهو تابعي جليل، إمام بارع، مجمع على جلالته، معدود في فقهاء المدينة وأئمتهم " </w:t>
      </w:r>
      <w:r w:rsidRPr="00AD283C">
        <w:rPr>
          <w:rStyle w:val="libFootnotenumChar"/>
          <w:rtl/>
        </w:rPr>
        <w:t>(2)</w:t>
      </w:r>
      <w:r w:rsidRPr="00480AC4">
        <w:rPr>
          <w:rtl/>
        </w:rPr>
        <w:t>.</w:t>
      </w:r>
    </w:p>
    <w:p w:rsidR="00FE4F18" w:rsidRDefault="00FE4F18" w:rsidP="00FE4F18">
      <w:pPr>
        <w:pStyle w:val="libNormal"/>
      </w:pPr>
      <w:r w:rsidRPr="00480AC4">
        <w:rPr>
          <w:rtl/>
        </w:rPr>
        <w:t xml:space="preserve">وقال فيه ابن العماد الحنبلي: " كان من فقهاء أهل المدينة، وقيل له الباقر، لأنه بقر العلم، أي شقه وعرف أصله وتوسع فيه... وله كلام نافع في الحكم والمواعظ " </w:t>
      </w:r>
      <w:r w:rsidRPr="00AD283C">
        <w:rPr>
          <w:rStyle w:val="libFootnotenumChar"/>
          <w:rtl/>
        </w:rPr>
        <w:t>(3)</w:t>
      </w:r>
      <w:r w:rsidRPr="00480AC4">
        <w:rPr>
          <w:rtl/>
        </w:rPr>
        <w:t>.</w:t>
      </w:r>
    </w:p>
    <w:p w:rsidR="00FE4F18" w:rsidRDefault="00FE4F18" w:rsidP="00FE4F18">
      <w:pPr>
        <w:pStyle w:val="libNormal"/>
      </w:pPr>
      <w:r w:rsidRPr="00480AC4">
        <w:rPr>
          <w:rtl/>
        </w:rPr>
        <w:t>قال محمد بن طلحة الشافعي: " هو باقر العلم وجامعه، وشاهر علمه ورافعه، ومتفوق در</w:t>
      </w:r>
      <w:r>
        <w:rPr>
          <w:rFonts w:hint="cs"/>
          <w:rtl/>
        </w:rPr>
        <w:t>َّ</w:t>
      </w:r>
      <w:r w:rsidRPr="00480AC4">
        <w:rPr>
          <w:rtl/>
        </w:rPr>
        <w:t xml:space="preserve">ه وراضعه، ومنمق درره وراصعه. صفا قلبه، وزكا عمله، وطهرت نفسه، وشرفت أخلاقه، وعمرت بطاعة الله أوقاته، ورسخت في مقام التقوى قدمه، وظهرت عليه سمات الازدلاف وطهارة الاجتباء، فالمناقب تسبق إليه، والصفات تشرف به " </w:t>
      </w:r>
      <w:r w:rsidRPr="00AD283C">
        <w:rPr>
          <w:rStyle w:val="libFootnotenumChar"/>
          <w:rtl/>
        </w:rPr>
        <w:t>(4)</w:t>
      </w:r>
      <w:r w:rsidRPr="00480AC4">
        <w:rPr>
          <w:rtl/>
        </w:rPr>
        <w:t>.</w:t>
      </w:r>
    </w:p>
    <w:p w:rsidR="00FE4F18" w:rsidRDefault="00FE4F18" w:rsidP="00FE4F18">
      <w:pPr>
        <w:pStyle w:val="libNormal"/>
      </w:pPr>
      <w:r w:rsidRPr="00480AC4">
        <w:rPr>
          <w:rtl/>
        </w:rPr>
        <w:t>قال ابن خلكان: " كان الباقر عالما سيدا كبيرا، وإنما قيل له الباقر لأنه تبق</w:t>
      </w:r>
      <w:r>
        <w:rPr>
          <w:rFonts w:hint="cs"/>
          <w:rtl/>
        </w:rPr>
        <w:t>َّ</w:t>
      </w:r>
      <w:r w:rsidRPr="00480AC4">
        <w:rPr>
          <w:rtl/>
        </w:rPr>
        <w:t xml:space="preserve">ر في العلم " </w:t>
      </w:r>
      <w:r w:rsidRPr="00AD283C">
        <w:rPr>
          <w:rStyle w:val="libFootnotenumChar"/>
          <w:rtl/>
        </w:rPr>
        <w:t>(5)</w:t>
      </w:r>
      <w:r w:rsidRPr="00480AC4">
        <w:rPr>
          <w:rtl/>
        </w:rPr>
        <w:t>.</w:t>
      </w:r>
    </w:p>
    <w:p w:rsidR="00FE4F18" w:rsidRDefault="00FE4F18" w:rsidP="00FE4F18">
      <w:pPr>
        <w:pStyle w:val="libNormal"/>
      </w:pPr>
      <w:r w:rsidRPr="00480AC4">
        <w:rPr>
          <w:rtl/>
        </w:rPr>
        <w:t xml:space="preserve">قال الصبان الشافعي: " وأما محمد الباقر </w:t>
      </w:r>
      <w:r w:rsidR="00DB214B" w:rsidRPr="00DB214B">
        <w:rPr>
          <w:rStyle w:val="libAlaemChar"/>
          <w:rtl/>
        </w:rPr>
        <w:t>رضي‌الله‌عنه</w:t>
      </w:r>
      <w:r w:rsidRPr="00480AC4">
        <w:rPr>
          <w:rtl/>
        </w:rPr>
        <w:t xml:space="preserve"> فهو صاحب المعارف واللطائف، ظهرت كراماته، وكثرت في السلوك إشاراته " </w:t>
      </w:r>
      <w:r w:rsidRPr="00AD283C">
        <w:rPr>
          <w:rStyle w:val="libFootnotenumChar"/>
          <w:rtl/>
        </w:rPr>
        <w:t>(6)</w:t>
      </w:r>
      <w:r w:rsidRPr="00480AC4">
        <w:rPr>
          <w:rtl/>
        </w:rPr>
        <w:t>.</w:t>
      </w:r>
    </w:p>
    <w:p w:rsidR="00FE4F18" w:rsidRDefault="00FE4F18" w:rsidP="00FE4F18">
      <w:pPr>
        <w:pStyle w:val="libNormal"/>
      </w:pPr>
      <w:r w:rsidRPr="00480AC4">
        <w:rPr>
          <w:rtl/>
        </w:rPr>
        <w:t>قال المناوي: " وله من الرسوخ في مقام العارفين ما تكل عنه ألسنة الواصفين، وله كلمات كثيرة في السلوك والمعارف يعجز عن حكايتها الواصف. فمن كلامه:</w:t>
      </w:r>
    </w:p>
    <w:p w:rsidR="00FE4F18" w:rsidRDefault="00FE4F18" w:rsidP="00FE4F18">
      <w:pPr>
        <w:pStyle w:val="libNormal"/>
      </w:pPr>
      <w:r w:rsidRPr="00480AC4">
        <w:rPr>
          <w:rtl/>
        </w:rPr>
        <w:t>الصواعق تصيب المؤمن وغيره، ولا تصيب ذاكر الله عز وجل. وقال: ما دخل قلب امرئ شئ من الكبر إلا</w:t>
      </w:r>
      <w:r>
        <w:rPr>
          <w:rFonts w:hint="cs"/>
          <w:rtl/>
        </w:rPr>
        <w:t>ّ</w:t>
      </w:r>
      <w:r w:rsidRPr="00480AC4">
        <w:rPr>
          <w:rtl/>
        </w:rPr>
        <w:t xml:space="preserve"> نقص من عقله مثل ما دخله منه أو أكثر...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تهذيب التهذيب: 9</w:t>
      </w:r>
      <w:r w:rsidR="00692C19">
        <w:rPr>
          <w:rtl/>
        </w:rPr>
        <w:t>/</w:t>
      </w:r>
      <w:r w:rsidRPr="00480AC4">
        <w:rPr>
          <w:rtl/>
        </w:rPr>
        <w:t>312.</w:t>
      </w:r>
    </w:p>
    <w:p w:rsidR="00FE4F18" w:rsidRDefault="00FE4F18" w:rsidP="00AD283C">
      <w:pPr>
        <w:pStyle w:val="libFootnote0"/>
      </w:pPr>
      <w:r w:rsidRPr="00480AC4">
        <w:rPr>
          <w:rtl/>
        </w:rPr>
        <w:t>2 - تهذيب الأسماء واللغات: 1</w:t>
      </w:r>
      <w:r w:rsidR="00692C19">
        <w:rPr>
          <w:rtl/>
        </w:rPr>
        <w:t>/</w:t>
      </w:r>
      <w:r w:rsidRPr="00480AC4">
        <w:rPr>
          <w:rtl/>
        </w:rPr>
        <w:t>87.</w:t>
      </w:r>
    </w:p>
    <w:p w:rsidR="00FE4F18" w:rsidRDefault="00FE4F18" w:rsidP="00AD283C">
      <w:pPr>
        <w:pStyle w:val="libFootnote0"/>
      </w:pPr>
      <w:r w:rsidRPr="00480AC4">
        <w:rPr>
          <w:rtl/>
        </w:rPr>
        <w:t>3 - أسد حيدر، نقلا عن شذرات الذهب: 1</w:t>
      </w:r>
      <w:r w:rsidR="00692C19">
        <w:rPr>
          <w:rtl/>
        </w:rPr>
        <w:t>/</w:t>
      </w:r>
      <w:r w:rsidRPr="00480AC4">
        <w:rPr>
          <w:rtl/>
        </w:rPr>
        <w:t>49.</w:t>
      </w:r>
    </w:p>
    <w:p w:rsidR="00FE4F18" w:rsidRDefault="00FE4F18" w:rsidP="00AD283C">
      <w:pPr>
        <w:pStyle w:val="libFootnote0"/>
      </w:pPr>
      <w:r w:rsidRPr="00480AC4">
        <w:rPr>
          <w:rtl/>
        </w:rPr>
        <w:t>4 - المصدر السابق عن مطالب السؤول: 2</w:t>
      </w:r>
      <w:r w:rsidR="00692C19">
        <w:rPr>
          <w:rtl/>
        </w:rPr>
        <w:t>/</w:t>
      </w:r>
      <w:r w:rsidRPr="00480AC4">
        <w:rPr>
          <w:rtl/>
        </w:rPr>
        <w:t>50.</w:t>
      </w:r>
    </w:p>
    <w:p w:rsidR="00FE4F18" w:rsidRDefault="00FE4F18" w:rsidP="00AD283C">
      <w:pPr>
        <w:pStyle w:val="libFootnote0"/>
      </w:pPr>
      <w:r w:rsidRPr="00480AC4">
        <w:rPr>
          <w:rtl/>
        </w:rPr>
        <w:t>5 - وفيات الأعيان: 4</w:t>
      </w:r>
      <w:r w:rsidR="00692C19">
        <w:rPr>
          <w:rtl/>
        </w:rPr>
        <w:t>/</w:t>
      </w:r>
      <w:r w:rsidRPr="00480AC4">
        <w:rPr>
          <w:rtl/>
        </w:rPr>
        <w:t>174.</w:t>
      </w:r>
    </w:p>
    <w:p w:rsidR="00FE4F18" w:rsidRDefault="00FE4F18" w:rsidP="00AD283C">
      <w:pPr>
        <w:pStyle w:val="libFootnote0"/>
      </w:pPr>
      <w:r w:rsidRPr="00480AC4">
        <w:rPr>
          <w:rtl/>
        </w:rPr>
        <w:t>6 - إسعاف الراغبين بهامش نور الأبصار: ص 250.</w:t>
      </w:r>
    </w:p>
    <w:p w:rsidR="00FE4F18" w:rsidRDefault="00FE4F18" w:rsidP="00AD283C">
      <w:pPr>
        <w:pStyle w:val="libNormal"/>
        <w:rPr>
          <w:rtl/>
        </w:rPr>
      </w:pPr>
      <w:r>
        <w:rPr>
          <w:rtl/>
        </w:rPr>
        <w:br w:type="page"/>
      </w:r>
    </w:p>
    <w:p w:rsidR="00FE4F18" w:rsidRDefault="00FE4F18" w:rsidP="00CF06F2">
      <w:pPr>
        <w:pStyle w:val="Heading3"/>
      </w:pPr>
      <w:bookmarkStart w:id="314" w:name="_Toc382042742"/>
      <w:r w:rsidRPr="00466B00">
        <w:rPr>
          <w:rtl/>
        </w:rPr>
        <w:lastRenderedPageBreak/>
        <w:t>من أخبار الإمام:</w:t>
      </w:r>
      <w:bookmarkEnd w:id="314"/>
    </w:p>
    <w:p w:rsidR="00FE4F18" w:rsidRDefault="00FE4F18" w:rsidP="00FE4F18">
      <w:pPr>
        <w:pStyle w:val="libNormal"/>
      </w:pPr>
      <w:r w:rsidRPr="00480AC4">
        <w:rPr>
          <w:rtl/>
        </w:rPr>
        <w:t>في حلية الأولياء: " أن</w:t>
      </w:r>
      <w:r>
        <w:rPr>
          <w:rFonts w:hint="cs"/>
          <w:rtl/>
        </w:rPr>
        <w:t>َّ</w:t>
      </w:r>
      <w:r w:rsidRPr="00480AC4">
        <w:rPr>
          <w:rtl/>
        </w:rPr>
        <w:t xml:space="preserve"> رجلا سأل ابن عمر عن مسألة فلم يدر ما يجيبه، فقال:</w:t>
      </w:r>
    </w:p>
    <w:p w:rsidR="00FE4F18" w:rsidRDefault="00FE4F18" w:rsidP="00FE4F18">
      <w:pPr>
        <w:pStyle w:val="libNormal"/>
      </w:pPr>
      <w:r w:rsidRPr="00480AC4">
        <w:rPr>
          <w:rtl/>
        </w:rPr>
        <w:t xml:space="preserve">إذهب إلى ذلك الغلام - وأشار إلى الباقر - فسله، وأعلمني بما يجيبك. فسأله، وأجابه، فأخبر ابن عمر، فقال: إنهم أهل بيت مفهمون " </w:t>
      </w:r>
      <w:r w:rsidRPr="00AD283C">
        <w:rPr>
          <w:rStyle w:val="libFootnotenumChar"/>
          <w:rtl/>
        </w:rPr>
        <w:t>(1)</w:t>
      </w:r>
      <w:r w:rsidRPr="00480AC4">
        <w:rPr>
          <w:rtl/>
        </w:rPr>
        <w:t>.</w:t>
      </w:r>
    </w:p>
    <w:p w:rsidR="00FE4F18" w:rsidRDefault="00FE4F18" w:rsidP="00FE4F18">
      <w:pPr>
        <w:pStyle w:val="libNormal"/>
      </w:pPr>
      <w:r w:rsidRPr="00480AC4">
        <w:rPr>
          <w:rtl/>
        </w:rPr>
        <w:t>دخل على الإمام الباقر رجل من الخوارج فقال له: يا أبا جعفر، أي شئ تعبد؟</w:t>
      </w:r>
    </w:p>
    <w:p w:rsidR="00FE4F18" w:rsidRDefault="00FE4F18" w:rsidP="00FE4F18">
      <w:pPr>
        <w:pStyle w:val="libNormal"/>
      </w:pPr>
      <w:r w:rsidRPr="00480AC4">
        <w:rPr>
          <w:rtl/>
        </w:rPr>
        <w:t xml:space="preserve">فقال </w:t>
      </w:r>
      <w:r w:rsidR="00AD283C" w:rsidRPr="00AD283C">
        <w:rPr>
          <w:rStyle w:val="libAlaemChar"/>
          <w:rtl/>
        </w:rPr>
        <w:t>عليه‌السلام</w:t>
      </w:r>
      <w:r w:rsidRPr="00480AC4">
        <w:rPr>
          <w:rtl/>
        </w:rPr>
        <w:t>: الله. قال الرجل: رأيته؟ قال: بلى، لم تره العيون بمشاهدة الأبصار، ولكن رأته القلوب بحقائق الإيمان، لا يعرف بالقياس، ولا يدرك بالحواس، ولا يشبه الناس، موصوف بالآيات، معروف بالدلالات، لا يجور في حكمه، ذلك الله لا إله إلا</w:t>
      </w:r>
      <w:r>
        <w:rPr>
          <w:rFonts w:hint="cs"/>
          <w:rtl/>
        </w:rPr>
        <w:t>ّ</w:t>
      </w:r>
      <w:r w:rsidRPr="00480AC4">
        <w:rPr>
          <w:rtl/>
        </w:rPr>
        <w:t xml:space="preserve"> هو. فخرج الرجل وهو يقول: الله أعلم حيث يجعل رسالته </w:t>
      </w:r>
      <w:r w:rsidRPr="00AD283C">
        <w:rPr>
          <w:rStyle w:val="libFootnotenumChar"/>
          <w:rtl/>
        </w:rPr>
        <w:t>(2)</w:t>
      </w:r>
      <w:r w:rsidRPr="00480AC4">
        <w:rPr>
          <w:rtl/>
        </w:rPr>
        <w:t>.</w:t>
      </w:r>
    </w:p>
    <w:p w:rsidR="00FE4F18" w:rsidRDefault="00FE4F18" w:rsidP="00FE4F18">
      <w:pPr>
        <w:pStyle w:val="libNormal"/>
      </w:pPr>
      <w:r w:rsidRPr="00480AC4">
        <w:rPr>
          <w:rtl/>
        </w:rPr>
        <w:t xml:space="preserve">وسأل نافع بن الأزرق أبا جعفر </w:t>
      </w:r>
      <w:r w:rsidR="00AD283C" w:rsidRPr="00AD283C">
        <w:rPr>
          <w:rStyle w:val="libAlaemChar"/>
          <w:rtl/>
        </w:rPr>
        <w:t>عليه‌السلام</w:t>
      </w:r>
      <w:r w:rsidRPr="00480AC4">
        <w:rPr>
          <w:rtl/>
        </w:rPr>
        <w:t xml:space="preserve"> قال: أخبرني عن الله عز وجل متى كان؟</w:t>
      </w:r>
    </w:p>
    <w:p w:rsidR="00FE4F18" w:rsidRDefault="00FE4F18" w:rsidP="00FE4F18">
      <w:pPr>
        <w:pStyle w:val="libNormal"/>
      </w:pPr>
      <w:r w:rsidRPr="00480AC4">
        <w:rPr>
          <w:rtl/>
        </w:rPr>
        <w:t>قال: متى لم يكن حتى أخبرك متى كان؟! سبحان من لم يزل ولا يزال فردا صمدا لم يت</w:t>
      </w:r>
      <w:r>
        <w:rPr>
          <w:rFonts w:hint="cs"/>
          <w:rtl/>
        </w:rPr>
        <w:t>ّ</w:t>
      </w:r>
      <w:r w:rsidRPr="00480AC4">
        <w:rPr>
          <w:rtl/>
        </w:rPr>
        <w:t>خذ صاحبة</w:t>
      </w:r>
      <w:r>
        <w:rPr>
          <w:rFonts w:hint="cs"/>
          <w:rtl/>
        </w:rPr>
        <w:t>ً</w:t>
      </w:r>
      <w:r w:rsidRPr="00480AC4">
        <w:rPr>
          <w:rtl/>
        </w:rPr>
        <w:t xml:space="preserve"> ولا ولدا </w:t>
      </w:r>
      <w:r w:rsidRPr="00AD283C">
        <w:rPr>
          <w:rStyle w:val="libFootnotenumChar"/>
          <w:rtl/>
        </w:rPr>
        <w:t>(3)</w:t>
      </w:r>
      <w:r w:rsidRPr="00480AC4">
        <w:rPr>
          <w:rtl/>
        </w:rPr>
        <w:t>.</w:t>
      </w:r>
    </w:p>
    <w:p w:rsidR="00FE4F18" w:rsidRDefault="00FE4F18" w:rsidP="00FE4F18">
      <w:pPr>
        <w:pStyle w:val="libNormal"/>
      </w:pPr>
      <w:r w:rsidRPr="00480AC4">
        <w:rPr>
          <w:rtl/>
        </w:rPr>
        <w:t xml:space="preserve">وعن أبي حمزة الثمالي قال: أتى الحسن البصري أبا جعفر </w:t>
      </w:r>
      <w:r w:rsidR="00AD283C" w:rsidRPr="00AD283C">
        <w:rPr>
          <w:rStyle w:val="libAlaemChar"/>
          <w:rtl/>
        </w:rPr>
        <w:t>عليه‌السلام</w:t>
      </w:r>
      <w:r w:rsidRPr="00480AC4">
        <w:rPr>
          <w:rtl/>
        </w:rPr>
        <w:t xml:space="preserve"> فقال: جئتك لأسألك عن أشياء من كتاب الله. فقال أبو جعفر: ألست فقيه أهل البصرة؟ قال: قد يقال ذلك. فقال له أبو جعفر </w:t>
      </w:r>
      <w:r w:rsidR="00AD283C" w:rsidRPr="00AD283C">
        <w:rPr>
          <w:rStyle w:val="libAlaemChar"/>
          <w:rtl/>
        </w:rPr>
        <w:t>عليه‌السلام</w:t>
      </w:r>
      <w:r w:rsidRPr="00480AC4">
        <w:rPr>
          <w:rtl/>
        </w:rPr>
        <w:t>: هل بالبصرة أحد تأخذ عنه؟ قال: لا. قال فجميع أهل البصرة يأخذون عنك؟ قال نعم. فقال أبو جعفر: سبحان الله لقد تقل</w:t>
      </w:r>
      <w:r>
        <w:rPr>
          <w:rFonts w:hint="cs"/>
          <w:rtl/>
        </w:rPr>
        <w:t>َّ</w:t>
      </w:r>
      <w:r w:rsidRPr="00480AC4">
        <w:rPr>
          <w:rtl/>
        </w:rPr>
        <w:t>دت عظيما من الأمر... أرأيت من قال الله له في كتابه: إنك آمن، هل عليه خوف بعد هذا القول منه؟</w:t>
      </w:r>
    </w:p>
    <w:p w:rsidR="00FE4F18" w:rsidRDefault="00FE4F18" w:rsidP="00FE4F18">
      <w:pPr>
        <w:pStyle w:val="libNormal"/>
      </w:pPr>
      <w:r w:rsidRPr="00480AC4">
        <w:rPr>
          <w:rtl/>
        </w:rPr>
        <w:t xml:space="preserve">فقال الحسن لا. فقال أبو جعفر </w:t>
      </w:r>
      <w:r w:rsidR="00AD283C" w:rsidRPr="00AD283C">
        <w:rPr>
          <w:rStyle w:val="libAlaemChar"/>
          <w:rtl/>
        </w:rPr>
        <w:t>عليه‌السلام</w:t>
      </w:r>
      <w:r w:rsidRPr="00480AC4">
        <w:rPr>
          <w:rtl/>
        </w:rPr>
        <w:t>: إني أعرض عليك آية وانهي إليك خطابا، ولا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تاريخ التشريع الإسلامي، الدكتور الفضلي: ص 98 - 99. الإمام جعفر الصادق، المستشار عبدالحليم الجندي: ص 141.</w:t>
      </w:r>
    </w:p>
    <w:p w:rsidR="00FE4F18" w:rsidRDefault="00FE4F18" w:rsidP="00AD283C">
      <w:pPr>
        <w:pStyle w:val="libFootnote0"/>
      </w:pPr>
      <w:r w:rsidRPr="00480AC4">
        <w:rPr>
          <w:rtl/>
        </w:rPr>
        <w:t>2 - الاحتجاج: 2</w:t>
      </w:r>
      <w:r w:rsidR="00692C19">
        <w:rPr>
          <w:rtl/>
        </w:rPr>
        <w:t>/</w:t>
      </w:r>
      <w:r w:rsidRPr="00480AC4">
        <w:rPr>
          <w:rtl/>
        </w:rPr>
        <w:t>166 - 167. التوحيد، الصدوق: ص 96.</w:t>
      </w:r>
    </w:p>
    <w:p w:rsidR="00FE4F18" w:rsidRDefault="00FE4F18" w:rsidP="00AD283C">
      <w:pPr>
        <w:pStyle w:val="libFootnote0"/>
      </w:pPr>
      <w:r w:rsidRPr="00480AC4">
        <w:rPr>
          <w:rtl/>
        </w:rPr>
        <w:t>3 - الاحتجاج: 2</w:t>
      </w:r>
      <w:r w:rsidR="00692C19">
        <w:rPr>
          <w:rtl/>
        </w:rPr>
        <w:t>/</w:t>
      </w:r>
      <w:r w:rsidRPr="00480AC4">
        <w:rPr>
          <w:rtl/>
        </w:rPr>
        <w:t>166.</w:t>
      </w:r>
    </w:p>
    <w:p w:rsidR="00FE4F18" w:rsidRDefault="00FE4F18" w:rsidP="00AD283C">
      <w:pPr>
        <w:pStyle w:val="libNormal"/>
        <w:rPr>
          <w:rtl/>
        </w:rPr>
      </w:pPr>
      <w:r>
        <w:rPr>
          <w:rtl/>
        </w:rPr>
        <w:br w:type="page"/>
      </w:r>
    </w:p>
    <w:p w:rsidR="00FE4F18" w:rsidRDefault="00FE4F18" w:rsidP="00CF06F2">
      <w:pPr>
        <w:pStyle w:val="libNormal0"/>
      </w:pPr>
      <w:r w:rsidRPr="00480AC4">
        <w:rPr>
          <w:rtl/>
        </w:rPr>
        <w:lastRenderedPageBreak/>
        <w:t>أحسبك إلا</w:t>
      </w:r>
      <w:r>
        <w:rPr>
          <w:rFonts w:hint="cs"/>
          <w:rtl/>
        </w:rPr>
        <w:t>ّ</w:t>
      </w:r>
      <w:r w:rsidRPr="00480AC4">
        <w:rPr>
          <w:rtl/>
        </w:rPr>
        <w:t xml:space="preserve"> وقد فسرته على غير وجهه، فإن كنت فعلت ذلك فقد هلكت وأهلكت.</w:t>
      </w:r>
    </w:p>
    <w:p w:rsidR="00FE4F18" w:rsidRPr="00FE4F18" w:rsidRDefault="00FE4F18" w:rsidP="00CF06F2">
      <w:pPr>
        <w:pStyle w:val="libNormal"/>
      </w:pPr>
      <w:r w:rsidRPr="00480AC4">
        <w:rPr>
          <w:rtl/>
        </w:rPr>
        <w:t xml:space="preserve">فقال له: ما هو؟ قال: أرأيت حيث يقول: </w:t>
      </w:r>
      <w:r w:rsidRPr="00091063">
        <w:rPr>
          <w:rStyle w:val="libAlaemChar"/>
          <w:rtl/>
        </w:rPr>
        <w:t>(</w:t>
      </w:r>
      <w:r w:rsidR="00CF06F2">
        <w:rPr>
          <w:rStyle w:val="libAieChar"/>
          <w:rFonts w:hint="cs"/>
          <w:rtl/>
        </w:rPr>
        <w:t xml:space="preserve"> </w:t>
      </w:r>
      <w:r w:rsidR="00CF06F2" w:rsidRPr="00CF06F2">
        <w:rPr>
          <w:rStyle w:val="libAieChar"/>
          <w:rFonts w:hint="cs"/>
          <w:rtl/>
        </w:rPr>
        <w:t>وَجَعَلْنَا</w:t>
      </w:r>
      <w:r w:rsidR="00CF06F2" w:rsidRPr="00CF06F2">
        <w:rPr>
          <w:rStyle w:val="libAieChar"/>
          <w:rtl/>
        </w:rPr>
        <w:t xml:space="preserve"> </w:t>
      </w:r>
      <w:r w:rsidR="00CF06F2" w:rsidRPr="00CF06F2">
        <w:rPr>
          <w:rStyle w:val="libAieChar"/>
          <w:rFonts w:hint="cs"/>
          <w:rtl/>
        </w:rPr>
        <w:t>بَيْنَهُمْ</w:t>
      </w:r>
      <w:r w:rsidR="00CF06F2" w:rsidRPr="00CF06F2">
        <w:rPr>
          <w:rStyle w:val="libAieChar"/>
          <w:rtl/>
        </w:rPr>
        <w:t xml:space="preserve"> </w:t>
      </w:r>
      <w:r w:rsidR="00CF06F2" w:rsidRPr="00CF06F2">
        <w:rPr>
          <w:rStyle w:val="libAieChar"/>
          <w:rFonts w:hint="cs"/>
          <w:rtl/>
        </w:rPr>
        <w:t>وَبَيْنَ</w:t>
      </w:r>
      <w:r w:rsidR="00CF06F2" w:rsidRPr="00CF06F2">
        <w:rPr>
          <w:rStyle w:val="libAieChar"/>
          <w:rtl/>
        </w:rPr>
        <w:t xml:space="preserve"> </w:t>
      </w:r>
      <w:r w:rsidR="00CF06F2" w:rsidRPr="00CF06F2">
        <w:rPr>
          <w:rStyle w:val="libAieChar"/>
          <w:rFonts w:hint="cs"/>
          <w:rtl/>
        </w:rPr>
        <w:t>الْقُرَى</w:t>
      </w:r>
      <w:r w:rsidR="00CF06F2" w:rsidRPr="00CF06F2">
        <w:rPr>
          <w:rStyle w:val="libAieChar"/>
          <w:rtl/>
        </w:rPr>
        <w:t xml:space="preserve"> </w:t>
      </w:r>
      <w:r w:rsidR="00CF06F2" w:rsidRPr="00CF06F2">
        <w:rPr>
          <w:rStyle w:val="libAieChar"/>
          <w:rFonts w:hint="cs"/>
          <w:rtl/>
        </w:rPr>
        <w:t>الَّتِي</w:t>
      </w:r>
      <w:r w:rsidR="00CF06F2" w:rsidRPr="00CF06F2">
        <w:rPr>
          <w:rStyle w:val="libAieChar"/>
          <w:rtl/>
        </w:rPr>
        <w:t xml:space="preserve"> </w:t>
      </w:r>
      <w:r w:rsidR="00CF06F2" w:rsidRPr="00CF06F2">
        <w:rPr>
          <w:rStyle w:val="libAieChar"/>
          <w:rFonts w:hint="cs"/>
          <w:rtl/>
        </w:rPr>
        <w:t>بَارَكْنَا</w:t>
      </w:r>
      <w:r w:rsidR="00CF06F2" w:rsidRPr="00CF06F2">
        <w:rPr>
          <w:rStyle w:val="libAieChar"/>
          <w:rtl/>
        </w:rPr>
        <w:t xml:space="preserve"> </w:t>
      </w:r>
      <w:r w:rsidR="00CF06F2" w:rsidRPr="00CF06F2">
        <w:rPr>
          <w:rStyle w:val="libAieChar"/>
          <w:rFonts w:hint="cs"/>
          <w:rtl/>
        </w:rPr>
        <w:t>فِيهَا</w:t>
      </w:r>
      <w:r w:rsidR="00CF06F2" w:rsidRPr="00CF06F2">
        <w:rPr>
          <w:rStyle w:val="libAieChar"/>
          <w:rtl/>
        </w:rPr>
        <w:t xml:space="preserve"> </w:t>
      </w:r>
      <w:r w:rsidR="00CF06F2" w:rsidRPr="00CF06F2">
        <w:rPr>
          <w:rStyle w:val="libAieChar"/>
          <w:rFonts w:hint="cs"/>
          <w:rtl/>
        </w:rPr>
        <w:t>قُرًى</w:t>
      </w:r>
      <w:r w:rsidR="00CF06F2" w:rsidRPr="00CF06F2">
        <w:rPr>
          <w:rStyle w:val="libAieChar"/>
          <w:rtl/>
        </w:rPr>
        <w:t xml:space="preserve"> </w:t>
      </w:r>
      <w:r w:rsidR="00CF06F2" w:rsidRPr="00CF06F2">
        <w:rPr>
          <w:rStyle w:val="libAieChar"/>
          <w:rFonts w:hint="cs"/>
          <w:rtl/>
        </w:rPr>
        <w:t>ظَاهِرَةً</w:t>
      </w:r>
      <w:r w:rsidR="00CF06F2" w:rsidRPr="00CF06F2">
        <w:rPr>
          <w:rStyle w:val="libAieChar"/>
          <w:rtl/>
        </w:rPr>
        <w:t xml:space="preserve"> </w:t>
      </w:r>
      <w:r w:rsidR="00CF06F2" w:rsidRPr="00CF06F2">
        <w:rPr>
          <w:rStyle w:val="libAieChar"/>
          <w:rFonts w:hint="cs"/>
          <w:rtl/>
        </w:rPr>
        <w:t>وَقَدَّرْنَا</w:t>
      </w:r>
      <w:r w:rsidR="00CF06F2" w:rsidRPr="00CF06F2">
        <w:rPr>
          <w:rStyle w:val="libAieChar"/>
          <w:rtl/>
        </w:rPr>
        <w:t xml:space="preserve"> </w:t>
      </w:r>
      <w:r w:rsidR="00CF06F2" w:rsidRPr="00CF06F2">
        <w:rPr>
          <w:rStyle w:val="libAieChar"/>
          <w:rFonts w:hint="cs"/>
          <w:rtl/>
        </w:rPr>
        <w:t>فِيهَا</w:t>
      </w:r>
      <w:r w:rsidR="00CF06F2" w:rsidRPr="00CF06F2">
        <w:rPr>
          <w:rStyle w:val="libAieChar"/>
          <w:rtl/>
        </w:rPr>
        <w:t xml:space="preserve"> </w:t>
      </w:r>
      <w:r w:rsidR="00CF06F2" w:rsidRPr="00CF06F2">
        <w:rPr>
          <w:rStyle w:val="libAieChar"/>
          <w:rFonts w:hint="cs"/>
          <w:rtl/>
        </w:rPr>
        <w:t>السَّيْرَ</w:t>
      </w:r>
      <w:r w:rsidR="00CF06F2" w:rsidRPr="00CF06F2">
        <w:rPr>
          <w:rStyle w:val="libAieChar"/>
          <w:rtl/>
        </w:rPr>
        <w:t xml:space="preserve"> </w:t>
      </w:r>
      <w:r w:rsidR="00CF06F2" w:rsidRPr="00CF06F2">
        <w:rPr>
          <w:rStyle w:val="libAieChar"/>
          <w:rFonts w:hint="cs"/>
          <w:rtl/>
        </w:rPr>
        <w:t>سِيرُوا</w:t>
      </w:r>
      <w:r w:rsidR="00CF06F2" w:rsidRPr="00CF06F2">
        <w:rPr>
          <w:rStyle w:val="libAieChar"/>
          <w:rtl/>
        </w:rPr>
        <w:t xml:space="preserve"> </w:t>
      </w:r>
      <w:r w:rsidR="00CF06F2" w:rsidRPr="00CF06F2">
        <w:rPr>
          <w:rStyle w:val="libAieChar"/>
          <w:rFonts w:hint="cs"/>
          <w:rtl/>
        </w:rPr>
        <w:t>فِيهَا</w:t>
      </w:r>
      <w:r w:rsidR="00CF06F2" w:rsidRPr="00CF06F2">
        <w:rPr>
          <w:rStyle w:val="libAieChar"/>
          <w:rtl/>
        </w:rPr>
        <w:t xml:space="preserve"> </w:t>
      </w:r>
      <w:r w:rsidR="00CF06F2" w:rsidRPr="00CF06F2">
        <w:rPr>
          <w:rStyle w:val="libAieChar"/>
          <w:rFonts w:hint="cs"/>
          <w:rtl/>
        </w:rPr>
        <w:t>لَيَالِيَ</w:t>
      </w:r>
      <w:r w:rsidR="00CF06F2" w:rsidRPr="00CF06F2">
        <w:rPr>
          <w:rStyle w:val="libAieChar"/>
          <w:rtl/>
        </w:rPr>
        <w:t xml:space="preserve"> </w:t>
      </w:r>
      <w:r w:rsidR="00CF06F2" w:rsidRPr="00CF06F2">
        <w:rPr>
          <w:rStyle w:val="libAieChar"/>
          <w:rFonts w:hint="cs"/>
          <w:rtl/>
        </w:rPr>
        <w:t>وَأَيَّامًا</w:t>
      </w:r>
      <w:r w:rsidR="00CF06F2" w:rsidRPr="00CF06F2">
        <w:rPr>
          <w:rStyle w:val="libAieChar"/>
          <w:rtl/>
        </w:rPr>
        <w:t xml:space="preserve"> </w:t>
      </w:r>
      <w:r w:rsidR="00CF06F2" w:rsidRPr="00CF06F2">
        <w:rPr>
          <w:rStyle w:val="libAieChar"/>
          <w:rFonts w:hint="cs"/>
          <w:rtl/>
        </w:rPr>
        <w:t xml:space="preserve">آمِنِينَ </w:t>
      </w:r>
      <w:r w:rsidRPr="00091063">
        <w:rPr>
          <w:rStyle w:val="libAlaemChar"/>
          <w:rtl/>
        </w:rPr>
        <w:t>)</w:t>
      </w:r>
      <w:r w:rsidRPr="00FE4F18">
        <w:rPr>
          <w:rtl/>
        </w:rPr>
        <w:t xml:space="preserve"> </w:t>
      </w:r>
      <w:r w:rsidRPr="00AD283C">
        <w:rPr>
          <w:rStyle w:val="libFootnotenumChar"/>
          <w:rtl/>
        </w:rPr>
        <w:t>(1)</w:t>
      </w:r>
      <w:r w:rsidRPr="00FE4F18">
        <w:rPr>
          <w:rtl/>
        </w:rPr>
        <w:t xml:space="preserve"> يا حسن بلغني أنك أفتيت الناس فقلت: هي مكة. فقال أبو جعفر </w:t>
      </w:r>
      <w:r w:rsidR="00AD283C" w:rsidRPr="00AD283C">
        <w:rPr>
          <w:rStyle w:val="libAlaemChar"/>
          <w:rtl/>
        </w:rPr>
        <w:t>عليه‌السلام</w:t>
      </w:r>
      <w:r w:rsidRPr="00FE4F18">
        <w:rPr>
          <w:rtl/>
        </w:rPr>
        <w:t xml:space="preserve">: فهل يقطع على من حج مكة وهل يخاف أهل مكة، وهل تذهب أموالهم؟ قال: بلى. قال: فمتى يكونون آمنين؟... بل فينا ضرب الله الأمثال في القرآن، فنحن القرى التي بارك الله فيها، وذلك قول الله عز وجل... " </w:t>
      </w:r>
      <w:r w:rsidRPr="00AD283C">
        <w:rPr>
          <w:rStyle w:val="libFootnotenumChar"/>
          <w:rtl/>
        </w:rPr>
        <w:t>(2)</w:t>
      </w:r>
      <w:r w:rsidRPr="00FE4F18">
        <w:rPr>
          <w:rtl/>
        </w:rPr>
        <w:t>.</w:t>
      </w:r>
    </w:p>
    <w:p w:rsidR="00FE4F18" w:rsidRDefault="00FE4F18" w:rsidP="00CF06F2">
      <w:pPr>
        <w:pStyle w:val="Heading3"/>
      </w:pPr>
      <w:bookmarkStart w:id="315" w:name="_Toc382042743"/>
      <w:r w:rsidRPr="00FD2034">
        <w:rPr>
          <w:rtl/>
        </w:rPr>
        <w:t>من أقوال الإمام:</w:t>
      </w:r>
      <w:bookmarkEnd w:id="315"/>
    </w:p>
    <w:p w:rsidR="00FE4F18" w:rsidRDefault="00FE4F18" w:rsidP="00FE4F18">
      <w:pPr>
        <w:pStyle w:val="libNormal"/>
      </w:pPr>
      <w:r w:rsidRPr="00480AC4">
        <w:rPr>
          <w:rtl/>
        </w:rPr>
        <w:t>1 - " شيعتنا من أطاع الله عز وجل "، و " إن</w:t>
      </w:r>
      <w:r>
        <w:rPr>
          <w:rFonts w:hint="cs"/>
          <w:rtl/>
        </w:rPr>
        <w:t>ّ</w:t>
      </w:r>
      <w:r w:rsidRPr="00480AC4">
        <w:rPr>
          <w:rtl/>
        </w:rPr>
        <w:t xml:space="preserve"> الله تعالى يلقي في قلوب شيعتنا الرعب، فإذا قام قائمنا وظهر مهدينا كان الرجل أجرأ من ليث " </w:t>
      </w:r>
      <w:r w:rsidRPr="00AD283C">
        <w:rPr>
          <w:rStyle w:val="libFootnotenumChar"/>
          <w:rtl/>
        </w:rPr>
        <w:t>(3)</w:t>
      </w:r>
      <w:r w:rsidRPr="00480AC4">
        <w:rPr>
          <w:rtl/>
        </w:rPr>
        <w:t>.</w:t>
      </w:r>
    </w:p>
    <w:p w:rsidR="00FE4F18" w:rsidRDefault="00FE4F18" w:rsidP="00FE4F18">
      <w:pPr>
        <w:pStyle w:val="libNormal"/>
      </w:pPr>
      <w:r w:rsidRPr="00480AC4">
        <w:rPr>
          <w:rtl/>
        </w:rPr>
        <w:t>2 - قولوا للناس أحسن ما تحبون أن يقال لكم، فالله يبغض اللعان السباب الطعان على المؤمنين.</w:t>
      </w:r>
    </w:p>
    <w:p w:rsidR="00FE4F18" w:rsidRDefault="00FE4F18" w:rsidP="00FE4F18">
      <w:pPr>
        <w:pStyle w:val="libNormal"/>
      </w:pPr>
      <w:r w:rsidRPr="00480AC4">
        <w:rPr>
          <w:rtl/>
        </w:rPr>
        <w:t>3 - قيل له: من أشد الناس زهدا، قال: من لا يبالي بالدنيا في يد من كانت.</w:t>
      </w:r>
    </w:p>
    <w:p w:rsidR="00FE4F18" w:rsidRDefault="00FE4F18" w:rsidP="00FE4F18">
      <w:pPr>
        <w:pStyle w:val="libNormal"/>
      </w:pPr>
      <w:r w:rsidRPr="00480AC4">
        <w:rPr>
          <w:rtl/>
        </w:rPr>
        <w:t>وقيل له: من أخسر الناس ص</w:t>
      </w:r>
      <w:r>
        <w:rPr>
          <w:rFonts w:hint="cs"/>
          <w:rtl/>
        </w:rPr>
        <w:t>َ</w:t>
      </w:r>
      <w:r w:rsidRPr="00480AC4">
        <w:rPr>
          <w:rtl/>
        </w:rPr>
        <w:t>فقة</w:t>
      </w:r>
      <w:r>
        <w:rPr>
          <w:rFonts w:hint="cs"/>
          <w:rtl/>
        </w:rPr>
        <w:t>ً</w:t>
      </w:r>
      <w:r w:rsidRPr="00480AC4">
        <w:rPr>
          <w:rtl/>
        </w:rPr>
        <w:t>؟ قال: من باع الباقي بالفاني.</w:t>
      </w:r>
    </w:p>
    <w:p w:rsidR="00FE4F18" w:rsidRDefault="00FE4F18" w:rsidP="00FE4F18">
      <w:pPr>
        <w:pStyle w:val="libNormal"/>
      </w:pPr>
      <w:r w:rsidRPr="00480AC4">
        <w:rPr>
          <w:rtl/>
        </w:rPr>
        <w:t>4 - عن جابر الج</w:t>
      </w:r>
      <w:r>
        <w:rPr>
          <w:rFonts w:hint="cs"/>
          <w:rtl/>
        </w:rPr>
        <w:t>ُ</w:t>
      </w:r>
      <w:r w:rsidRPr="00480AC4">
        <w:rPr>
          <w:rtl/>
        </w:rPr>
        <w:t xml:space="preserve">عفي قال: قال أبو جعفر </w:t>
      </w:r>
      <w:r w:rsidR="00AD283C" w:rsidRPr="00AD283C">
        <w:rPr>
          <w:rStyle w:val="libAlaemChar"/>
          <w:rtl/>
        </w:rPr>
        <w:t>عليه‌السلام</w:t>
      </w:r>
      <w:r w:rsidRPr="00480AC4">
        <w:rPr>
          <w:rtl/>
        </w:rPr>
        <w:t>: " يا جابر يكتفي م</w:t>
      </w:r>
      <w:r>
        <w:rPr>
          <w:rFonts w:hint="cs"/>
          <w:rtl/>
        </w:rPr>
        <w:t>َ</w:t>
      </w:r>
      <w:r w:rsidRPr="00480AC4">
        <w:rPr>
          <w:rtl/>
        </w:rPr>
        <w:t>ن اتخذ التشيع أن يقول بحبنا أهل البيت؟ فوالله ما شيعتنا إلا</w:t>
      </w:r>
      <w:r>
        <w:rPr>
          <w:rFonts w:hint="cs"/>
          <w:rtl/>
        </w:rPr>
        <w:t>ّ</w:t>
      </w:r>
      <w:r w:rsidRPr="00480AC4">
        <w:rPr>
          <w:rtl/>
        </w:rPr>
        <w:t xml:space="preserve"> من اتقى الله وأطاعه، وما كانوا يعرفون إلا</w:t>
      </w:r>
      <w:r>
        <w:rPr>
          <w:rFonts w:hint="cs"/>
          <w:rtl/>
        </w:rPr>
        <w:t>ّ</w:t>
      </w:r>
      <w:r w:rsidRPr="00480AC4">
        <w:rPr>
          <w:rtl/>
        </w:rPr>
        <w:t xml:space="preserve"> بالتواضع، والتخش</w:t>
      </w:r>
      <w:r>
        <w:rPr>
          <w:rFonts w:hint="cs"/>
          <w:rtl/>
        </w:rPr>
        <w:t>ّ</w:t>
      </w:r>
      <w:r w:rsidRPr="00480AC4">
        <w:rPr>
          <w:rtl/>
        </w:rPr>
        <w:t>ع، وأداء الأمانة، وكثرة ذكر الله، والصوم، والصلاة والبر</w:t>
      </w:r>
      <w:r>
        <w:rPr>
          <w:rFonts w:hint="cs"/>
          <w:rtl/>
        </w:rPr>
        <w:t>ِّ</w:t>
      </w:r>
      <w:r w:rsidRPr="00480AC4">
        <w:rPr>
          <w:rtl/>
        </w:rPr>
        <w:t xml:space="preserve"> بالوالدين، والتعهد للجيران من الفقراء، وأهل المسكنة، والغارمين، والأيتام، وصدق الحديث، وتلاوة القرآن، وكف الألسن عن الناس إلا</w:t>
      </w:r>
      <w:r>
        <w:rPr>
          <w:rFonts w:hint="cs"/>
          <w:rtl/>
        </w:rPr>
        <w:t>ّ</w:t>
      </w:r>
      <w:r w:rsidRPr="00480AC4">
        <w:rPr>
          <w:rtl/>
        </w:rPr>
        <w:t xml:space="preserve"> من خير، وكانوا أمناء عشائرهم في الأشياء.</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سبأ: 18.</w:t>
      </w:r>
    </w:p>
    <w:p w:rsidR="00FE4F18" w:rsidRDefault="00FE4F18" w:rsidP="00AD283C">
      <w:pPr>
        <w:pStyle w:val="libFootnote0"/>
      </w:pPr>
      <w:r w:rsidRPr="00480AC4">
        <w:rPr>
          <w:rtl/>
        </w:rPr>
        <w:t>2 - الاحتجاج: 2</w:t>
      </w:r>
      <w:r w:rsidR="00692C19">
        <w:rPr>
          <w:rtl/>
        </w:rPr>
        <w:t>/</w:t>
      </w:r>
      <w:r w:rsidRPr="00480AC4">
        <w:rPr>
          <w:rtl/>
        </w:rPr>
        <w:t>182 - 183.</w:t>
      </w:r>
    </w:p>
    <w:p w:rsidR="00FE4F18" w:rsidRDefault="00FE4F18" w:rsidP="00AD283C">
      <w:pPr>
        <w:pStyle w:val="libFootnote0"/>
      </w:pPr>
      <w:r w:rsidRPr="00480AC4">
        <w:rPr>
          <w:rtl/>
        </w:rPr>
        <w:t>3 - حلية الأولياء: 3</w:t>
      </w:r>
      <w:r w:rsidR="00692C19">
        <w:rPr>
          <w:rtl/>
        </w:rPr>
        <w:t>/</w:t>
      </w:r>
      <w:r w:rsidRPr="00480AC4">
        <w:rPr>
          <w:rtl/>
        </w:rPr>
        <w:t>184.</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قال جابر: يابن رسول الله ما نعرف أحدا بهذه الصفة، فقال لي: يا جابر لا تذهبن</w:t>
      </w:r>
      <w:r>
        <w:rPr>
          <w:rFonts w:hint="cs"/>
          <w:rtl/>
        </w:rPr>
        <w:t>َّ</w:t>
      </w:r>
      <w:r w:rsidRPr="00480AC4">
        <w:rPr>
          <w:rtl/>
        </w:rPr>
        <w:t xml:space="preserve"> بك المذاهب، حسب</w:t>
      </w:r>
      <w:r>
        <w:rPr>
          <w:rFonts w:hint="cs"/>
          <w:rtl/>
        </w:rPr>
        <w:t>ُ</w:t>
      </w:r>
      <w:r w:rsidRPr="00480AC4">
        <w:rPr>
          <w:rtl/>
        </w:rPr>
        <w:t xml:space="preserve"> الرجل أن يقول أحب عليا صلوات الله عليه وأتولا</w:t>
      </w:r>
      <w:r>
        <w:rPr>
          <w:rFonts w:hint="cs"/>
          <w:rtl/>
        </w:rPr>
        <w:t>ّ</w:t>
      </w:r>
      <w:r w:rsidRPr="00480AC4">
        <w:rPr>
          <w:rtl/>
        </w:rPr>
        <w:t xml:space="preserve">ه، فلو قال إني أحب رسول الله </w:t>
      </w:r>
      <w:r w:rsidR="00AD283C" w:rsidRPr="00AD283C">
        <w:rPr>
          <w:rStyle w:val="libAlaemChar"/>
          <w:rtl/>
        </w:rPr>
        <w:t>صلى‌الله‌عليه‌وآله‌وسلم</w:t>
      </w:r>
      <w:r w:rsidRPr="00480AC4">
        <w:rPr>
          <w:rtl/>
        </w:rPr>
        <w:t xml:space="preserve"> ورسول الله خير من علي، ثم لا يتبع سيرته ولا يعمل بسنته ما نفعه حبه إياه شيئا، فاتقوا الله واعملوا لما عند الله، ليس بين الله وبين أحد قرابة، أحب العباد إلى الله وأكرمهم عليه أتقاهم له وأعملهم بطاعته، يا جابر ما يتقرب العبد إلى الله تبارك وتعالى إلا</w:t>
      </w:r>
      <w:r>
        <w:rPr>
          <w:rFonts w:hint="cs"/>
          <w:rtl/>
        </w:rPr>
        <w:t>ّ</w:t>
      </w:r>
      <w:r w:rsidRPr="00480AC4">
        <w:rPr>
          <w:rtl/>
        </w:rPr>
        <w:t xml:space="preserve"> بالطاعة، ما معنا براءة من النار، ولا على الله لأحد منكم حجة، من كان لله مطيعا فهو لنا ولي، ومن كان لله عاصيا فهو لنا عدو، ولا تنال ولايتنا إلا</w:t>
      </w:r>
      <w:r>
        <w:rPr>
          <w:rFonts w:hint="cs"/>
          <w:rtl/>
        </w:rPr>
        <w:t>ّ</w:t>
      </w:r>
      <w:r w:rsidRPr="00480AC4">
        <w:rPr>
          <w:rtl/>
        </w:rPr>
        <w:t xml:space="preserve"> بالعمل والورع " </w:t>
      </w:r>
      <w:r w:rsidRPr="00AD283C">
        <w:rPr>
          <w:rStyle w:val="libFootnotenumChar"/>
          <w:rtl/>
        </w:rPr>
        <w:t>(1)</w:t>
      </w:r>
      <w:r w:rsidRPr="00480AC4">
        <w:rPr>
          <w:rtl/>
        </w:rPr>
        <w:t>.</w:t>
      </w:r>
    </w:p>
    <w:p w:rsidR="00FE4F18" w:rsidRDefault="00FE4F18" w:rsidP="00AD283C">
      <w:pPr>
        <w:pStyle w:val="libLine"/>
      </w:pPr>
      <w:r w:rsidRPr="00480AC4">
        <w:rPr>
          <w:rtl/>
        </w:rPr>
        <w:t>____________</w:t>
      </w:r>
    </w:p>
    <w:p w:rsidR="00FE4F18" w:rsidRPr="00AE28A0" w:rsidRDefault="00FE4F18" w:rsidP="00CF06F2">
      <w:pPr>
        <w:pStyle w:val="libFootnote0"/>
        <w:rPr>
          <w:rtl/>
        </w:rPr>
      </w:pPr>
      <w:r w:rsidRPr="00AE28A0">
        <w:rPr>
          <w:rtl/>
        </w:rPr>
        <w:t>1 - صفات الشيعة، الشيخ الصدوق: ص 18 - 19.</w:t>
      </w:r>
    </w:p>
    <w:p w:rsidR="00CF06F2" w:rsidRPr="00CF06F2" w:rsidRDefault="00CF06F2" w:rsidP="00CF06F2">
      <w:pPr>
        <w:pStyle w:val="libNormal"/>
        <w:rPr>
          <w:rtl/>
        </w:rPr>
      </w:pPr>
      <w:r>
        <w:rPr>
          <w:rtl/>
        </w:rPr>
        <w:br w:type="page"/>
      </w:r>
    </w:p>
    <w:p w:rsidR="00FE4F18" w:rsidRDefault="00FE4F18" w:rsidP="00CF06F2">
      <w:pPr>
        <w:pStyle w:val="Heading2Center"/>
      </w:pPr>
      <w:bookmarkStart w:id="316" w:name="_Toc382042744"/>
      <w:r w:rsidRPr="006825A3">
        <w:rPr>
          <w:rtl/>
        </w:rPr>
        <w:lastRenderedPageBreak/>
        <w:t xml:space="preserve">الإمام جعفر بن محمد (الصادق) </w:t>
      </w:r>
      <w:r w:rsidR="00CF06F2" w:rsidRPr="00CF06F2">
        <w:rPr>
          <w:rStyle w:val="libAlaemHeading2Char"/>
          <w:rtl/>
        </w:rPr>
        <w:t>عليه‌السلام</w:t>
      </w:r>
      <w:bookmarkEnd w:id="316"/>
    </w:p>
    <w:p w:rsidR="00FE4F18" w:rsidRDefault="00FE4F18" w:rsidP="00CF06F2">
      <w:pPr>
        <w:pStyle w:val="libCenterBold2"/>
      </w:pPr>
      <w:r w:rsidRPr="00480AC4">
        <w:rPr>
          <w:rtl/>
        </w:rPr>
        <w:t>(80 هـ‍ - 148 هـ‍)</w:t>
      </w:r>
    </w:p>
    <w:p w:rsidR="00FE4F18" w:rsidRDefault="00FE4F18" w:rsidP="00FE4F18">
      <w:pPr>
        <w:pStyle w:val="libNormal"/>
      </w:pPr>
      <w:r w:rsidRPr="00480AC4">
        <w:rPr>
          <w:rtl/>
        </w:rPr>
        <w:t xml:space="preserve">وإليه </w:t>
      </w:r>
      <w:r w:rsidR="00AD283C" w:rsidRPr="00AD283C">
        <w:rPr>
          <w:rStyle w:val="libAlaemChar"/>
          <w:rtl/>
        </w:rPr>
        <w:t>عليه‌السلام</w:t>
      </w:r>
      <w:r w:rsidRPr="00480AC4">
        <w:rPr>
          <w:rtl/>
        </w:rPr>
        <w:t xml:space="preserve"> ينسب مذهب الشيعة الإمامية، وذلك لأنه أتيح لهذا الإمام نشر علوم آل البيت أكثر من أي</w:t>
      </w:r>
      <w:r>
        <w:rPr>
          <w:rFonts w:hint="cs"/>
          <w:rtl/>
        </w:rPr>
        <w:t>ّ</w:t>
      </w:r>
      <w:r w:rsidRPr="00480AC4">
        <w:rPr>
          <w:rtl/>
        </w:rPr>
        <w:t xml:space="preserve"> إمام آخر فسمي مذهب الشيعة المذهب الجعفري نسبة</w:t>
      </w:r>
      <w:r>
        <w:rPr>
          <w:rFonts w:hint="cs"/>
          <w:rtl/>
        </w:rPr>
        <w:t>ً</w:t>
      </w:r>
      <w:r w:rsidRPr="00480AC4">
        <w:rPr>
          <w:rtl/>
        </w:rPr>
        <w:t xml:space="preserve"> للإمام جعفر الصادق </w:t>
      </w:r>
      <w:r w:rsidR="00AD283C" w:rsidRPr="00AD283C">
        <w:rPr>
          <w:rStyle w:val="libAlaemChar"/>
          <w:rtl/>
        </w:rPr>
        <w:t>عليه‌السلام</w:t>
      </w:r>
      <w:r w:rsidRPr="00480AC4">
        <w:rPr>
          <w:rtl/>
        </w:rPr>
        <w:t xml:space="preserve"> مع أن</w:t>
      </w:r>
      <w:r>
        <w:rPr>
          <w:rFonts w:hint="cs"/>
          <w:rtl/>
        </w:rPr>
        <w:t>َّ</w:t>
      </w:r>
      <w:r w:rsidRPr="00480AC4">
        <w:rPr>
          <w:rtl/>
        </w:rPr>
        <w:t xml:space="preserve"> الإمامية يأخذون عن كل الأئمة الاثني عشر، والأئمة يأخذون عن 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وفي الإمام الصادق يقول أبو حنيفة: " ما رأيت أفقه من جعفر بن محمد. لما أقدمه المنصور بعث إلي فقال: يا أبا حنيفة إن</w:t>
      </w:r>
      <w:r>
        <w:rPr>
          <w:rFonts w:hint="cs"/>
          <w:rtl/>
        </w:rPr>
        <w:t>َّ</w:t>
      </w:r>
      <w:r w:rsidRPr="00480AC4">
        <w:rPr>
          <w:rtl/>
        </w:rPr>
        <w:t xml:space="preserve"> الناس قد افتتنوا بجعفر بن محمد فهيئ له من المسائل الشداد، فهيأت له أربعين مسألة.</w:t>
      </w:r>
    </w:p>
    <w:p w:rsidR="00FE4F18" w:rsidRDefault="00FE4F18" w:rsidP="00FE4F18">
      <w:pPr>
        <w:pStyle w:val="libNormal"/>
      </w:pPr>
      <w:r w:rsidRPr="00480AC4">
        <w:rPr>
          <w:rtl/>
        </w:rPr>
        <w:t>ثم بعث إلي</w:t>
      </w:r>
      <w:r>
        <w:rPr>
          <w:rFonts w:hint="cs"/>
          <w:rtl/>
        </w:rPr>
        <w:t>َّ</w:t>
      </w:r>
      <w:r w:rsidRPr="00480AC4">
        <w:rPr>
          <w:rtl/>
        </w:rPr>
        <w:t xml:space="preserve"> أبو جعفر وهو بالحيرة فأتيته فدخلت عليه وجعفر بن محمد جالس عن يمينه، فلما أبصرت به، دخلتني من الهيبة لجعفر بن محمد الصادق ما لم يدخلني لأبي جعفر!! فسلمت عليه فأومأ إلي فجلست. ثم التفت إليه فقال: يا أبا عبد الله هذا أبو حنيفة.</w:t>
      </w:r>
    </w:p>
    <w:p w:rsidR="00FE4F18" w:rsidRDefault="00FE4F18" w:rsidP="00FE4F18">
      <w:pPr>
        <w:pStyle w:val="libNormal"/>
      </w:pPr>
      <w:r w:rsidRPr="00480AC4">
        <w:rPr>
          <w:rtl/>
        </w:rPr>
        <w:t>قال جعفر: نعم - ثم أتبعها - قد أتانا. كأنه كره ما يقول فيه قوم أنه إذا رأى الرجل عرفه. ثم التفت المنصور إلي</w:t>
      </w:r>
      <w:r>
        <w:rPr>
          <w:rFonts w:hint="cs"/>
          <w:rtl/>
        </w:rPr>
        <w:t>ّ</w:t>
      </w:r>
      <w:r w:rsidRPr="00480AC4">
        <w:rPr>
          <w:rtl/>
        </w:rPr>
        <w:t xml:space="preserve"> فقال:</w:t>
      </w:r>
    </w:p>
    <w:p w:rsidR="00FE4F18" w:rsidRDefault="00FE4F18" w:rsidP="00FE4F18">
      <w:pPr>
        <w:pStyle w:val="libNormal"/>
      </w:pPr>
      <w:r w:rsidRPr="00480AC4">
        <w:rPr>
          <w:rtl/>
        </w:rPr>
        <w:t>يا أبا حنيفة ألق على أبي عبد الله مسائلك. فجعلت ألقي عليه فيجيبني، فيقول:</w:t>
      </w:r>
    </w:p>
    <w:p w:rsidR="00FE4F18" w:rsidRDefault="00FE4F18" w:rsidP="00FE4F18">
      <w:pPr>
        <w:pStyle w:val="libNormal"/>
      </w:pPr>
      <w:r w:rsidRPr="00480AC4">
        <w:rPr>
          <w:rtl/>
        </w:rPr>
        <w:t>أنتم تقولون كذا وأهل المدينة يقولون كذا ونحن نقول كذا. فربما تابعهم وربما خالفنا جميعا، حتى أتيت على الأربعين مسألة. ثم قال أبو حنيفة: ألسنا روينا أن</w:t>
      </w:r>
      <w:r>
        <w:rPr>
          <w:rFonts w:hint="cs"/>
          <w:rtl/>
        </w:rPr>
        <w:t>َّ</w:t>
      </w:r>
      <w:r w:rsidRPr="00480AC4">
        <w:rPr>
          <w:rtl/>
        </w:rPr>
        <w:t xml:space="preserve"> أعلم الناس أعلمهم باختلاف الناس " </w:t>
      </w:r>
      <w:r w:rsidRPr="00AD283C">
        <w:rPr>
          <w:rStyle w:val="libFootnotenumChar"/>
          <w:rtl/>
        </w:rPr>
        <w:t>(1)</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مناقب أبي حنيفة، الموفق: 1</w:t>
      </w:r>
      <w:r w:rsidR="00692C19">
        <w:rPr>
          <w:rtl/>
        </w:rPr>
        <w:t>/</w:t>
      </w:r>
      <w:r w:rsidRPr="00480AC4">
        <w:rPr>
          <w:rtl/>
        </w:rPr>
        <w:t>173. جامع أسانيد أبي حنيفة: 1</w:t>
      </w:r>
      <w:r w:rsidR="00692C19">
        <w:rPr>
          <w:rtl/>
        </w:rPr>
        <w:t>/</w:t>
      </w:r>
      <w:r w:rsidRPr="00480AC4">
        <w:rPr>
          <w:rtl/>
        </w:rPr>
        <w:t>222. تذكرة الحفاظ: 1</w:t>
      </w:r>
      <w:r w:rsidR="00692C19">
        <w:rPr>
          <w:rtl/>
        </w:rPr>
        <w:t>/</w:t>
      </w:r>
      <w:r w:rsidRPr="00480AC4">
        <w:rPr>
          <w:rtl/>
        </w:rPr>
        <w:t>157.</w:t>
      </w:r>
    </w:p>
    <w:p w:rsidR="00FE4F18" w:rsidRDefault="00FE4F18" w:rsidP="00AD283C">
      <w:pPr>
        <w:pStyle w:val="libFootnote0"/>
      </w:pPr>
      <w:r w:rsidRPr="00480AC4">
        <w:rPr>
          <w:rtl/>
        </w:rPr>
        <w:t>سير أعلام النبلاء: 6</w:t>
      </w:r>
      <w:r w:rsidR="00692C19">
        <w:rPr>
          <w:rtl/>
        </w:rPr>
        <w:t>/</w:t>
      </w:r>
      <w:r w:rsidRPr="00480AC4">
        <w:rPr>
          <w:rtl/>
        </w:rPr>
        <w:t>17 - 18.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وكان أبو حنيفة يقول: لولا السنتان لهلك الن</w:t>
      </w:r>
      <w:r>
        <w:rPr>
          <w:rFonts w:hint="cs"/>
          <w:rtl/>
        </w:rPr>
        <w:t>ُ</w:t>
      </w:r>
      <w:r w:rsidRPr="00480AC4">
        <w:rPr>
          <w:rtl/>
        </w:rPr>
        <w:t xml:space="preserve">عمان. قال الآلوسي: " هذا أبو حنيفة وهو من أهل السنة يفتخر ويقول بأفصح لسان: لولا السنتان لهلك النعمان، يعني السنتين اللتين جلس فيهما لأخذ العلم عن الإمام جعفر الصادق " </w:t>
      </w:r>
      <w:r w:rsidRPr="00AD283C">
        <w:rPr>
          <w:rStyle w:val="libFootnotenumChar"/>
          <w:rtl/>
        </w:rPr>
        <w:t>(1)</w:t>
      </w:r>
      <w:r w:rsidRPr="00480AC4">
        <w:rPr>
          <w:rtl/>
        </w:rPr>
        <w:t>.</w:t>
      </w:r>
    </w:p>
    <w:p w:rsidR="00FE4F18" w:rsidRDefault="00FE4F18" w:rsidP="00CF06F2">
      <w:pPr>
        <w:pStyle w:val="libNormal"/>
      </w:pPr>
      <w:r w:rsidRPr="00480AC4">
        <w:rPr>
          <w:rtl/>
        </w:rPr>
        <w:t>وقال فيه الخليفة المنصور: " إن</w:t>
      </w:r>
      <w:r>
        <w:rPr>
          <w:rFonts w:hint="cs"/>
          <w:rtl/>
        </w:rPr>
        <w:t>َّ</w:t>
      </w:r>
      <w:r w:rsidRPr="00480AC4">
        <w:rPr>
          <w:rtl/>
        </w:rPr>
        <w:t xml:space="preserve"> جعفرا كان ممن قال الله فيهم: </w:t>
      </w:r>
      <w:r w:rsidRPr="00091063">
        <w:rPr>
          <w:rStyle w:val="libAlaemChar"/>
          <w:rtl/>
        </w:rPr>
        <w:t>(</w:t>
      </w:r>
      <w:r w:rsidR="00CF06F2">
        <w:rPr>
          <w:rStyle w:val="libAieChar"/>
          <w:rFonts w:hint="cs"/>
          <w:rtl/>
        </w:rPr>
        <w:t xml:space="preserve"> </w:t>
      </w:r>
      <w:r w:rsidR="00CF06F2" w:rsidRPr="00CF06F2">
        <w:rPr>
          <w:rStyle w:val="libAieChar"/>
          <w:rFonts w:hint="cs"/>
          <w:rtl/>
        </w:rPr>
        <w:t>ثُمَّ</w:t>
      </w:r>
      <w:r w:rsidR="00CF06F2" w:rsidRPr="00CF06F2">
        <w:rPr>
          <w:rStyle w:val="libAieChar"/>
          <w:rtl/>
        </w:rPr>
        <w:t xml:space="preserve"> </w:t>
      </w:r>
      <w:r w:rsidR="00CF06F2" w:rsidRPr="00CF06F2">
        <w:rPr>
          <w:rStyle w:val="libAieChar"/>
          <w:rFonts w:hint="cs"/>
          <w:rtl/>
        </w:rPr>
        <w:t>أَوْرَثْنَا</w:t>
      </w:r>
      <w:r w:rsidR="00CF06F2" w:rsidRPr="00CF06F2">
        <w:rPr>
          <w:rStyle w:val="libAieChar"/>
          <w:rtl/>
        </w:rPr>
        <w:t xml:space="preserve"> </w:t>
      </w:r>
      <w:r w:rsidR="00CF06F2" w:rsidRPr="00CF06F2">
        <w:rPr>
          <w:rStyle w:val="libAieChar"/>
          <w:rFonts w:hint="cs"/>
          <w:rtl/>
        </w:rPr>
        <w:t>الْكِتَابَ</w:t>
      </w:r>
      <w:r w:rsidR="00CF06F2" w:rsidRPr="00CF06F2">
        <w:rPr>
          <w:rStyle w:val="libAieChar"/>
          <w:rtl/>
        </w:rPr>
        <w:t xml:space="preserve"> </w:t>
      </w:r>
      <w:r w:rsidR="00CF06F2" w:rsidRPr="00CF06F2">
        <w:rPr>
          <w:rStyle w:val="libAieChar"/>
          <w:rFonts w:hint="cs"/>
          <w:rtl/>
        </w:rPr>
        <w:t>الَّذِينَ</w:t>
      </w:r>
      <w:r w:rsidR="00CF06F2" w:rsidRPr="00CF06F2">
        <w:rPr>
          <w:rStyle w:val="libAieChar"/>
          <w:rtl/>
        </w:rPr>
        <w:t xml:space="preserve"> </w:t>
      </w:r>
      <w:r w:rsidR="00CF06F2" w:rsidRPr="00CF06F2">
        <w:rPr>
          <w:rStyle w:val="libAieChar"/>
          <w:rFonts w:hint="cs"/>
          <w:rtl/>
        </w:rPr>
        <w:t>اصْطَفَيْنَا</w:t>
      </w:r>
      <w:r w:rsidR="00CF06F2" w:rsidRPr="00CF06F2">
        <w:rPr>
          <w:rStyle w:val="libAieChar"/>
          <w:rtl/>
        </w:rPr>
        <w:t xml:space="preserve"> </w:t>
      </w:r>
      <w:r w:rsidR="00CF06F2" w:rsidRPr="00CF06F2">
        <w:rPr>
          <w:rStyle w:val="libAieChar"/>
          <w:rFonts w:hint="cs"/>
          <w:rtl/>
        </w:rPr>
        <w:t>مِنْ</w:t>
      </w:r>
      <w:r w:rsidR="00CF06F2" w:rsidRPr="00CF06F2">
        <w:rPr>
          <w:rStyle w:val="libAieChar"/>
          <w:rtl/>
        </w:rPr>
        <w:t xml:space="preserve"> </w:t>
      </w:r>
      <w:r w:rsidR="00CF06F2" w:rsidRPr="00CF06F2">
        <w:rPr>
          <w:rStyle w:val="libAieChar"/>
          <w:rFonts w:hint="cs"/>
          <w:rtl/>
        </w:rPr>
        <w:t>عِبَادِنَا</w:t>
      </w:r>
      <w:r w:rsidR="00CF06F2">
        <w:rPr>
          <w:rStyle w:val="libAieChar"/>
          <w:rFonts w:hint="cs"/>
          <w:rtl/>
        </w:rPr>
        <w:t xml:space="preserve"> </w:t>
      </w:r>
      <w:r w:rsidRPr="00091063">
        <w:rPr>
          <w:rStyle w:val="libAlaemChar"/>
          <w:rtl/>
        </w:rPr>
        <w:t>)</w:t>
      </w:r>
      <w:r w:rsidRPr="00CF06F2">
        <w:rPr>
          <w:rtl/>
        </w:rPr>
        <w:t xml:space="preserve"> </w:t>
      </w:r>
      <w:r w:rsidRPr="00CF06F2">
        <w:rPr>
          <w:rStyle w:val="libFootnotenumChar"/>
          <w:rtl/>
        </w:rPr>
        <w:t>(2)</w:t>
      </w:r>
      <w:r w:rsidRPr="00CF06F2">
        <w:rPr>
          <w:rtl/>
        </w:rPr>
        <w:t xml:space="preserve"> وكان ممن اصطفاه الله وكان من السابقين إلى الخيرات " </w:t>
      </w:r>
      <w:r w:rsidRPr="00AD283C">
        <w:rPr>
          <w:rStyle w:val="libFootnotenumChar"/>
          <w:rtl/>
        </w:rPr>
        <w:t>(3)</w:t>
      </w:r>
      <w:r w:rsidRPr="00480AC4">
        <w:rPr>
          <w:rtl/>
        </w:rPr>
        <w:t>.</w:t>
      </w:r>
    </w:p>
    <w:p w:rsidR="00FE4F18" w:rsidRDefault="00FE4F18" w:rsidP="00FE4F18">
      <w:pPr>
        <w:pStyle w:val="libNormal"/>
      </w:pPr>
      <w:r w:rsidRPr="00480AC4">
        <w:rPr>
          <w:rtl/>
        </w:rPr>
        <w:t>وقال مالك بن أنس: " جعفر بن محمد اختلفت إليه زمانا فما كنت أراه إلا</w:t>
      </w:r>
      <w:r>
        <w:rPr>
          <w:rFonts w:hint="cs"/>
          <w:rtl/>
        </w:rPr>
        <w:t>ّ</w:t>
      </w:r>
      <w:r w:rsidRPr="00480AC4">
        <w:rPr>
          <w:rtl/>
        </w:rPr>
        <w:t xml:space="preserve"> على إحدى ثلاث خصال، إما مصل</w:t>
      </w:r>
      <w:r>
        <w:rPr>
          <w:rFonts w:hint="cs"/>
          <w:rtl/>
        </w:rPr>
        <w:t>ٍّ</w:t>
      </w:r>
      <w:r w:rsidRPr="00480AC4">
        <w:rPr>
          <w:rtl/>
        </w:rPr>
        <w:t xml:space="preserve">، وإما صائم، وإما يقرأ القرآن " </w:t>
      </w:r>
      <w:r w:rsidRPr="00AD283C">
        <w:rPr>
          <w:rStyle w:val="libFootnotenumChar"/>
          <w:rtl/>
        </w:rPr>
        <w:t>(4)</w:t>
      </w:r>
      <w:r w:rsidRPr="00480AC4">
        <w:rPr>
          <w:rtl/>
        </w:rPr>
        <w:t>.</w:t>
      </w:r>
    </w:p>
    <w:p w:rsidR="00FE4F18" w:rsidRDefault="00FE4F18" w:rsidP="00FE4F18">
      <w:pPr>
        <w:pStyle w:val="libNormal"/>
      </w:pPr>
      <w:r w:rsidRPr="00480AC4">
        <w:rPr>
          <w:rtl/>
        </w:rPr>
        <w:t xml:space="preserve">وقال: " وما رأت عين ولا سمعت أذن ولا خطر على قلب بشر أفضل من جعفر بن محمد الصادق علما وعبادة وورعا " </w:t>
      </w:r>
      <w:r w:rsidRPr="00AD283C">
        <w:rPr>
          <w:rStyle w:val="libFootnotenumChar"/>
          <w:rtl/>
        </w:rPr>
        <w:t>(5)</w:t>
      </w:r>
      <w:r w:rsidRPr="00480AC4">
        <w:rPr>
          <w:rtl/>
        </w:rPr>
        <w:t>.</w:t>
      </w:r>
    </w:p>
    <w:p w:rsidR="00FE4F18" w:rsidRDefault="00FE4F18" w:rsidP="00FE4F18">
      <w:pPr>
        <w:pStyle w:val="libNormal"/>
      </w:pPr>
      <w:r w:rsidRPr="00480AC4">
        <w:rPr>
          <w:rtl/>
        </w:rPr>
        <w:t>قال إسحاق بن راهوية: قلت للشافعي: كيف جعفر بن محمد عندك؟ فقال ثقة.</w:t>
      </w:r>
    </w:p>
    <w:p w:rsidR="00FE4F18" w:rsidRDefault="00FE4F18" w:rsidP="00FE4F18">
      <w:pPr>
        <w:pStyle w:val="libNormal"/>
      </w:pPr>
      <w:r w:rsidRPr="00480AC4">
        <w:rPr>
          <w:rtl/>
        </w:rPr>
        <w:t>وقال الدوري عن يحيى بن معين: ثقة مأمون. وقال ابن أبي خيثمة وغيره عنه:</w:t>
      </w:r>
    </w:p>
    <w:p w:rsidR="00FE4F18" w:rsidRDefault="00FE4F18" w:rsidP="00FE4F18">
      <w:pPr>
        <w:pStyle w:val="libNormal"/>
      </w:pPr>
      <w:r w:rsidRPr="00480AC4">
        <w:rPr>
          <w:rtl/>
        </w:rPr>
        <w:t>ثقة.</w:t>
      </w:r>
    </w:p>
    <w:p w:rsidR="00FE4F18" w:rsidRDefault="00FE4F18" w:rsidP="00FE4F18">
      <w:pPr>
        <w:pStyle w:val="libNormal"/>
      </w:pPr>
      <w:r w:rsidRPr="00480AC4">
        <w:rPr>
          <w:rtl/>
        </w:rPr>
        <w:t>وقال ابن أبي حاتم عن أبيه: ثقة لا يسأل عن مثله. وقال ابن عدي: ولجعفر أحاديث ونسخ، وهو من ثقات الناس.</w:t>
      </w:r>
    </w:p>
    <w:p w:rsidR="00FE4F18" w:rsidRDefault="00FE4F18" w:rsidP="00FE4F18">
      <w:pPr>
        <w:pStyle w:val="libNormal"/>
      </w:pPr>
      <w:r w:rsidRPr="00480AC4">
        <w:rPr>
          <w:rtl/>
        </w:rPr>
        <w:t>وقال عمرو بن المقدام: كنت إذا نظرت إلى جعفر بن محمد علمت أنه من سلالة النبيين.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التحفة الاثنا عشرية. والملفت أن أبا حنيفة يقول في الإمام الصادق: لولا السنتان لهلك النعمان، ويقول عمر في علي: لولا علي لهلك عمر!!</w:t>
      </w:r>
    </w:p>
    <w:p w:rsidR="00FE4F18" w:rsidRDefault="00FE4F18" w:rsidP="00AD283C">
      <w:pPr>
        <w:pStyle w:val="libFootnote0"/>
      </w:pPr>
      <w:r w:rsidRPr="00480AC4">
        <w:rPr>
          <w:rtl/>
        </w:rPr>
        <w:t>2 - فاطر: 32.</w:t>
      </w:r>
    </w:p>
    <w:p w:rsidR="00FE4F18" w:rsidRDefault="00FE4F18" w:rsidP="00AD283C">
      <w:pPr>
        <w:pStyle w:val="libFootnote0"/>
      </w:pPr>
      <w:r w:rsidRPr="00480AC4">
        <w:rPr>
          <w:rtl/>
        </w:rPr>
        <w:t>3 - تاريخ اليعقوبي: 3</w:t>
      </w:r>
      <w:r w:rsidR="00692C19">
        <w:rPr>
          <w:rtl/>
        </w:rPr>
        <w:t>/</w:t>
      </w:r>
      <w:r w:rsidRPr="00480AC4">
        <w:rPr>
          <w:rtl/>
        </w:rPr>
        <w:t>177.</w:t>
      </w:r>
    </w:p>
    <w:p w:rsidR="00FE4F18" w:rsidRDefault="00FE4F18" w:rsidP="00AD283C">
      <w:pPr>
        <w:pStyle w:val="libFootnote0"/>
      </w:pPr>
      <w:r w:rsidRPr="00480AC4">
        <w:rPr>
          <w:rtl/>
        </w:rPr>
        <w:t>4 - تهذيب التهذيب: 2</w:t>
      </w:r>
      <w:r w:rsidR="00692C19">
        <w:rPr>
          <w:rtl/>
        </w:rPr>
        <w:t>/</w:t>
      </w:r>
      <w:r w:rsidRPr="00480AC4">
        <w:rPr>
          <w:rtl/>
        </w:rPr>
        <w:t>89.</w:t>
      </w:r>
    </w:p>
    <w:p w:rsidR="00FE4F18" w:rsidRDefault="00FE4F18" w:rsidP="00AD283C">
      <w:pPr>
        <w:pStyle w:val="libFootnote0"/>
      </w:pPr>
      <w:r w:rsidRPr="00480AC4">
        <w:rPr>
          <w:rtl/>
        </w:rPr>
        <w:t>5 - المجالس السنية الجزء الخامس. التوسل والوسيلة، ابن تيمية: ص 52.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ذكره ابن حب</w:t>
      </w:r>
      <w:r>
        <w:rPr>
          <w:rFonts w:hint="cs"/>
          <w:rtl/>
        </w:rPr>
        <w:t>ّ</w:t>
      </w:r>
      <w:r w:rsidRPr="00480AC4">
        <w:rPr>
          <w:rtl/>
        </w:rPr>
        <w:t>ان في الث</w:t>
      </w:r>
      <w:r>
        <w:rPr>
          <w:rFonts w:hint="cs"/>
          <w:rtl/>
        </w:rPr>
        <w:t>ُ</w:t>
      </w:r>
      <w:r w:rsidRPr="00480AC4">
        <w:rPr>
          <w:rtl/>
        </w:rPr>
        <w:t>قات وقال: كان من سادات أهل البيت فقها وعلما وفضلا، يحتج بحديثه من غير رواية أولاده عنه.</w:t>
      </w:r>
    </w:p>
    <w:p w:rsidR="00FE4F18" w:rsidRDefault="00FE4F18" w:rsidP="00FE4F18">
      <w:pPr>
        <w:pStyle w:val="libNormal"/>
      </w:pPr>
      <w:r w:rsidRPr="00480AC4">
        <w:rPr>
          <w:rtl/>
        </w:rPr>
        <w:t>وقال الساجي: كان صدوقا مأمونا، إذا حد</w:t>
      </w:r>
      <w:r>
        <w:rPr>
          <w:rFonts w:hint="cs"/>
          <w:rtl/>
        </w:rPr>
        <w:t>َّ</w:t>
      </w:r>
      <w:r w:rsidRPr="00480AC4">
        <w:rPr>
          <w:rtl/>
        </w:rPr>
        <w:t xml:space="preserve">ث عنه الثقات فحديثه مستقيم </w:t>
      </w:r>
      <w:r w:rsidRPr="00AD283C">
        <w:rPr>
          <w:rStyle w:val="libFootnotenumChar"/>
          <w:rtl/>
        </w:rPr>
        <w:t>(1)</w:t>
      </w:r>
      <w:r w:rsidRPr="00480AC4">
        <w:rPr>
          <w:rtl/>
        </w:rPr>
        <w:t xml:space="preserve"> وقال العسقلاني: فقيه</w:t>
      </w:r>
      <w:r>
        <w:rPr>
          <w:rFonts w:hint="cs"/>
          <w:rtl/>
        </w:rPr>
        <w:t>ٌ</w:t>
      </w:r>
      <w:r w:rsidRPr="00480AC4">
        <w:rPr>
          <w:rtl/>
        </w:rPr>
        <w:t xml:space="preserve"> صدوق </w:t>
      </w:r>
      <w:r w:rsidRPr="00AD283C">
        <w:rPr>
          <w:rStyle w:val="libFootnotenumChar"/>
          <w:rtl/>
        </w:rPr>
        <w:t>(2)</w:t>
      </w:r>
      <w:r w:rsidRPr="00480AC4">
        <w:rPr>
          <w:rtl/>
        </w:rPr>
        <w:t>.</w:t>
      </w:r>
    </w:p>
    <w:p w:rsidR="00FE4F18" w:rsidRDefault="00FE4F18" w:rsidP="00FE4F18">
      <w:pPr>
        <w:pStyle w:val="libNormal"/>
      </w:pPr>
      <w:r w:rsidRPr="00480AC4">
        <w:rPr>
          <w:rtl/>
        </w:rPr>
        <w:t>وقال الذهبي: " جعفر بن محمد، أبو عبد الله أحد الأئمة الأعلام، بر</w:t>
      </w:r>
      <w:r>
        <w:rPr>
          <w:rFonts w:hint="cs"/>
          <w:rtl/>
        </w:rPr>
        <w:t>ٌّ</w:t>
      </w:r>
      <w:r w:rsidRPr="00480AC4">
        <w:rPr>
          <w:rtl/>
        </w:rPr>
        <w:t xml:space="preserve"> صادق كبير الشأن. وقد خرج له مسلم وأصحاب السنن الأربع، ولم يرو له البخاري " </w:t>
      </w:r>
      <w:r w:rsidRPr="00AD283C">
        <w:rPr>
          <w:rStyle w:val="libFootnotenumChar"/>
          <w:rtl/>
        </w:rPr>
        <w:t>(3)</w:t>
      </w:r>
      <w:r w:rsidRPr="00480AC4">
        <w:rPr>
          <w:rtl/>
        </w:rPr>
        <w:t>.</w:t>
      </w:r>
    </w:p>
    <w:p w:rsidR="00FE4F18" w:rsidRDefault="00FE4F18" w:rsidP="00FE4F18">
      <w:pPr>
        <w:pStyle w:val="libNormal"/>
      </w:pPr>
      <w:r w:rsidRPr="00480AC4">
        <w:rPr>
          <w:rtl/>
        </w:rPr>
        <w:t xml:space="preserve">قال النووي: " وروى عنه محمد بن إسحاق، ويحيى الأنصاري، ومالك، والسفيانان، وابن جريح، وشعبة، ويحيى القطان وآخرون... واتفقوا على إمامته وجلالته " </w:t>
      </w:r>
      <w:r w:rsidRPr="00AD283C">
        <w:rPr>
          <w:rStyle w:val="libFootnotenumChar"/>
          <w:rtl/>
        </w:rPr>
        <w:t>(4)</w:t>
      </w:r>
      <w:r w:rsidRPr="00480AC4">
        <w:rPr>
          <w:rtl/>
        </w:rPr>
        <w:t>.</w:t>
      </w:r>
    </w:p>
    <w:p w:rsidR="00FE4F18" w:rsidRDefault="00FE4F18" w:rsidP="00FE4F18">
      <w:pPr>
        <w:pStyle w:val="libNormal"/>
      </w:pPr>
      <w:r w:rsidRPr="00480AC4">
        <w:rPr>
          <w:rtl/>
        </w:rPr>
        <w:t xml:space="preserve">قال الشهرستاني: " جعفر بن محمد الصادق، هو ذو علم غزير، وأدب كامل في الحكمة، وزهد في الدنيا، وورع تام عن الشهوات، وقد أقام بالمدينة مدة يفيد الشيعة المنتمين إليه، ويفيض على الموالين له أسرار العلوم " </w:t>
      </w:r>
      <w:r w:rsidRPr="00AD283C">
        <w:rPr>
          <w:rStyle w:val="libFootnotenumChar"/>
          <w:rtl/>
        </w:rPr>
        <w:t>(5)</w:t>
      </w:r>
      <w:r w:rsidRPr="00480AC4">
        <w:rPr>
          <w:rtl/>
        </w:rPr>
        <w:t>.</w:t>
      </w:r>
    </w:p>
    <w:p w:rsidR="00FE4F18" w:rsidRDefault="00FE4F18" w:rsidP="00FE4F18">
      <w:pPr>
        <w:pStyle w:val="libNormal"/>
      </w:pPr>
      <w:r w:rsidRPr="00480AC4">
        <w:rPr>
          <w:rtl/>
        </w:rPr>
        <w:t>قال الجاحظ: " جعفر بن محمد، الذي ملأ الدنيا علمه وفقهه، ويقال: إن</w:t>
      </w:r>
      <w:r>
        <w:rPr>
          <w:rFonts w:hint="cs"/>
          <w:rtl/>
        </w:rPr>
        <w:t>َّ</w:t>
      </w:r>
      <w:r w:rsidRPr="00480AC4">
        <w:rPr>
          <w:rtl/>
        </w:rPr>
        <w:t xml:space="preserve"> أبا حنيفة من تلامذته وكذلك سفيان الثوري، وحسبك بهما في هذا الباب " </w:t>
      </w:r>
      <w:r w:rsidRPr="00AD283C">
        <w:rPr>
          <w:rStyle w:val="libFootnotenumChar"/>
          <w:rtl/>
        </w:rPr>
        <w:t>(6)</w:t>
      </w:r>
      <w:r w:rsidRPr="00480AC4">
        <w:rPr>
          <w:rtl/>
        </w:rPr>
        <w:t>.</w:t>
      </w:r>
    </w:p>
    <w:p w:rsidR="00FE4F18" w:rsidRDefault="00FE4F18" w:rsidP="00FE4F18">
      <w:pPr>
        <w:pStyle w:val="libNormal"/>
      </w:pPr>
      <w:r w:rsidRPr="00480AC4">
        <w:rPr>
          <w:rtl/>
        </w:rPr>
        <w:t>وقال ابن خل</w:t>
      </w:r>
      <w:r>
        <w:rPr>
          <w:rFonts w:hint="cs"/>
          <w:rtl/>
        </w:rPr>
        <w:t>ِّ</w:t>
      </w:r>
      <w:r w:rsidRPr="00480AC4">
        <w:rPr>
          <w:rtl/>
        </w:rPr>
        <w:t xml:space="preserve">كان في ترجمة جعفر الصادق </w:t>
      </w:r>
      <w:r w:rsidR="00AD283C" w:rsidRPr="00AD283C">
        <w:rPr>
          <w:rStyle w:val="libAlaemChar"/>
          <w:rtl/>
        </w:rPr>
        <w:t>عليه‌السلام</w:t>
      </w:r>
      <w:r w:rsidRPr="00480AC4">
        <w:rPr>
          <w:rtl/>
        </w:rPr>
        <w:t>: " وكان من سادات أهل البيت، ولق</w:t>
      </w:r>
      <w:r>
        <w:rPr>
          <w:rFonts w:hint="cs"/>
          <w:rtl/>
        </w:rPr>
        <w:t>ِّ</w:t>
      </w:r>
      <w:r w:rsidRPr="00480AC4">
        <w:rPr>
          <w:rtl/>
        </w:rPr>
        <w:t>ب بالصادق لصدقه في مقالته، وفضله أشهر من أن يذكر، وله كلام في صناعة الكيمياء والزجر والفأل، وكان تلميذه أبو موسى جابر بن حيان الصوفي الطرسوسي.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ما سبق: تهذيب التهذيب 2</w:t>
      </w:r>
      <w:r w:rsidR="00692C19">
        <w:rPr>
          <w:rtl/>
        </w:rPr>
        <w:t>/</w:t>
      </w:r>
      <w:r w:rsidRPr="00480AC4">
        <w:rPr>
          <w:rtl/>
        </w:rPr>
        <w:t>88 - 89، حلية الأولياء: 3</w:t>
      </w:r>
      <w:r w:rsidR="00692C19">
        <w:rPr>
          <w:rtl/>
        </w:rPr>
        <w:t>/</w:t>
      </w:r>
      <w:r w:rsidRPr="00480AC4">
        <w:rPr>
          <w:rtl/>
        </w:rPr>
        <w:t>193، صفوة الصفوة: 2</w:t>
      </w:r>
      <w:r w:rsidR="00692C19">
        <w:rPr>
          <w:rtl/>
        </w:rPr>
        <w:t>/</w:t>
      </w:r>
      <w:r w:rsidRPr="00480AC4">
        <w:rPr>
          <w:rtl/>
        </w:rPr>
        <w:t>168.</w:t>
      </w:r>
    </w:p>
    <w:p w:rsidR="00FE4F18" w:rsidRDefault="00FE4F18" w:rsidP="00AD283C">
      <w:pPr>
        <w:pStyle w:val="libFootnote0"/>
      </w:pPr>
      <w:r w:rsidRPr="00480AC4">
        <w:rPr>
          <w:rtl/>
        </w:rPr>
        <w:t>2 - تقريب التهذيب: ص 681.</w:t>
      </w:r>
    </w:p>
    <w:p w:rsidR="00FE4F18" w:rsidRDefault="00FE4F18" w:rsidP="00AD283C">
      <w:pPr>
        <w:pStyle w:val="libFootnote0"/>
      </w:pPr>
      <w:r w:rsidRPr="00480AC4">
        <w:rPr>
          <w:rtl/>
        </w:rPr>
        <w:t>3 - ميزان الاعتدال: 1</w:t>
      </w:r>
      <w:r w:rsidR="00692C19">
        <w:rPr>
          <w:rtl/>
        </w:rPr>
        <w:t>/</w:t>
      </w:r>
      <w:r w:rsidRPr="00480AC4">
        <w:rPr>
          <w:rtl/>
        </w:rPr>
        <w:t>414.</w:t>
      </w:r>
    </w:p>
    <w:p w:rsidR="00FE4F18" w:rsidRDefault="00FE4F18" w:rsidP="00AD283C">
      <w:pPr>
        <w:pStyle w:val="libFootnote0"/>
      </w:pPr>
      <w:r w:rsidRPr="00480AC4">
        <w:rPr>
          <w:rtl/>
        </w:rPr>
        <w:t>4 - تهذيب الأسماء واللغات: 1</w:t>
      </w:r>
      <w:r w:rsidR="00692C19">
        <w:rPr>
          <w:rtl/>
        </w:rPr>
        <w:t>/</w:t>
      </w:r>
      <w:r w:rsidRPr="00480AC4">
        <w:rPr>
          <w:rtl/>
        </w:rPr>
        <w:t>155. وذكر النووي قول عمر بن المقدام المتقدم.</w:t>
      </w:r>
    </w:p>
    <w:p w:rsidR="00FE4F18" w:rsidRDefault="00FE4F18" w:rsidP="00AD283C">
      <w:pPr>
        <w:pStyle w:val="libFootnote0"/>
      </w:pPr>
      <w:r w:rsidRPr="00480AC4">
        <w:rPr>
          <w:rtl/>
        </w:rPr>
        <w:t>5 - الملل والنحل: 1</w:t>
      </w:r>
      <w:r w:rsidR="00692C19">
        <w:rPr>
          <w:rtl/>
        </w:rPr>
        <w:t>/</w:t>
      </w:r>
      <w:r w:rsidRPr="00480AC4">
        <w:rPr>
          <w:rtl/>
        </w:rPr>
        <w:t>272.</w:t>
      </w:r>
    </w:p>
    <w:p w:rsidR="00FE4F18" w:rsidRDefault="00FE4F18" w:rsidP="00AD283C">
      <w:pPr>
        <w:pStyle w:val="libFootnote0"/>
      </w:pPr>
      <w:r w:rsidRPr="00480AC4">
        <w:rPr>
          <w:rtl/>
        </w:rPr>
        <w:t>6 - أسد حيدر: 1</w:t>
      </w:r>
      <w:r w:rsidR="00692C19">
        <w:rPr>
          <w:rtl/>
        </w:rPr>
        <w:t>/</w:t>
      </w:r>
      <w:r w:rsidRPr="00480AC4">
        <w:rPr>
          <w:rtl/>
        </w:rPr>
        <w:t>55 عن رسائل الجاحظ، السندوبي: ص 106.</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وقد ألف كتابا يشتمل على ألف ورقة، تتضمن رسائل جعفر الصادق، وهي خمسمائة رسالة " </w:t>
      </w:r>
      <w:r w:rsidRPr="00AD283C">
        <w:rPr>
          <w:rStyle w:val="libFootnotenumChar"/>
          <w:rtl/>
        </w:rPr>
        <w:t>(1)</w:t>
      </w:r>
      <w:r w:rsidRPr="00480AC4">
        <w:rPr>
          <w:rtl/>
        </w:rPr>
        <w:t>.</w:t>
      </w:r>
    </w:p>
    <w:p w:rsidR="00FE4F18" w:rsidRDefault="00FE4F18" w:rsidP="00FE4F18">
      <w:pPr>
        <w:pStyle w:val="libNormal"/>
      </w:pPr>
      <w:r w:rsidRPr="00480AC4">
        <w:rPr>
          <w:rtl/>
        </w:rPr>
        <w:t xml:space="preserve">وقال ابن حجر الهيتمي عن جعفر الصادق </w:t>
      </w:r>
      <w:r w:rsidR="00AD283C" w:rsidRPr="00AD283C">
        <w:rPr>
          <w:rStyle w:val="libAlaemChar"/>
          <w:rtl/>
        </w:rPr>
        <w:t>عليه‌السلام</w:t>
      </w:r>
      <w:r w:rsidRPr="00480AC4">
        <w:rPr>
          <w:rtl/>
        </w:rPr>
        <w:t xml:space="preserve">: " نقل الناس عنه من العلوم ما سارت به الركبان، وانتشر صيته في جميع البلدان، وروى عنه الأئمة الأكابر كيحيى بن سعيد، وابن جريج، والسفيانيين، وأبي حنيفة، وشعبة، وأيوب السختياني " </w:t>
      </w:r>
      <w:r w:rsidRPr="00AD283C">
        <w:rPr>
          <w:rStyle w:val="libFootnotenumChar"/>
          <w:rtl/>
        </w:rPr>
        <w:t>(2)</w:t>
      </w:r>
      <w:r w:rsidRPr="00480AC4">
        <w:rPr>
          <w:rtl/>
        </w:rPr>
        <w:t>.</w:t>
      </w:r>
    </w:p>
    <w:p w:rsidR="00FE4F18" w:rsidRDefault="00FE4F18" w:rsidP="00FE4F18">
      <w:pPr>
        <w:pStyle w:val="libNormal"/>
      </w:pPr>
      <w:r w:rsidRPr="00480AC4">
        <w:rPr>
          <w:rtl/>
        </w:rPr>
        <w:t>قال كمال الدين محمد بن طلحة الشافعي: " جعفر بن محمد هو من علماء أهل البيت وساداتهم، ذو علوم جم</w:t>
      </w:r>
      <w:r>
        <w:rPr>
          <w:rFonts w:hint="cs"/>
          <w:rtl/>
        </w:rPr>
        <w:t>َّ</w:t>
      </w:r>
      <w:r w:rsidRPr="00480AC4">
        <w:rPr>
          <w:rtl/>
        </w:rPr>
        <w:t>ة، وعبادة</w:t>
      </w:r>
      <w:r>
        <w:rPr>
          <w:rFonts w:hint="cs"/>
          <w:rtl/>
        </w:rPr>
        <w:t>ٌ</w:t>
      </w:r>
      <w:r w:rsidRPr="00480AC4">
        <w:rPr>
          <w:rtl/>
        </w:rPr>
        <w:t xml:space="preserve"> موفورة، وأوراد متواصلة، وزهادة بي</w:t>
      </w:r>
      <w:r>
        <w:rPr>
          <w:rFonts w:hint="cs"/>
          <w:rtl/>
        </w:rPr>
        <w:t>ِّ</w:t>
      </w:r>
      <w:r w:rsidRPr="00480AC4">
        <w:rPr>
          <w:rtl/>
        </w:rPr>
        <w:t>نه، وتلاوة كثيرة، يتتبع معاني القرآن ويستخرج من بحره جواهره ويستنتج عجائبه، ويقسم أوقاته على أنواع الطاعات بحيث يحاسب عليها نفسه، رؤيته تذك</w:t>
      </w:r>
      <w:r>
        <w:rPr>
          <w:rFonts w:hint="cs"/>
          <w:rtl/>
        </w:rPr>
        <w:t>ِّ</w:t>
      </w:r>
      <w:r w:rsidRPr="00480AC4">
        <w:rPr>
          <w:rtl/>
        </w:rPr>
        <w:t>ر بالآخرة، واستماع كلامه يزهد في الدنيا، والاقتداء بهديه يورث الجنة، نور قسماته شاهد</w:t>
      </w:r>
      <w:r>
        <w:rPr>
          <w:rFonts w:hint="cs"/>
          <w:rtl/>
        </w:rPr>
        <w:t>ٌ</w:t>
      </w:r>
      <w:r w:rsidRPr="00480AC4">
        <w:rPr>
          <w:rtl/>
        </w:rPr>
        <w:t xml:space="preserve"> أنه من سلالة النبوة، وطهارة أفعاله تصد</w:t>
      </w:r>
      <w:r>
        <w:rPr>
          <w:rFonts w:hint="cs"/>
          <w:rtl/>
        </w:rPr>
        <w:t>ّ</w:t>
      </w:r>
      <w:r w:rsidRPr="00480AC4">
        <w:rPr>
          <w:rtl/>
        </w:rPr>
        <w:t>ق أنه من ذرية الرسالة، نقل عنه الحديث واستفاد منه العلم جماعة من أعيان الأمة وأعلامهم مثل يحيى بن سعيد الأنصاري... وعدوا أخذهم منه منقبة شر</w:t>
      </w:r>
      <w:r>
        <w:rPr>
          <w:rFonts w:hint="cs"/>
          <w:rtl/>
        </w:rPr>
        <w:t>ِّ</w:t>
      </w:r>
      <w:r w:rsidRPr="00480AC4">
        <w:rPr>
          <w:rtl/>
        </w:rPr>
        <w:t xml:space="preserve">فوا بها، وفضيلة اكتسبوها " </w:t>
      </w:r>
      <w:r w:rsidRPr="00AD283C">
        <w:rPr>
          <w:rStyle w:val="libFootnotenumChar"/>
          <w:rtl/>
        </w:rPr>
        <w:t>(3)</w:t>
      </w:r>
      <w:r w:rsidRPr="00480AC4">
        <w:rPr>
          <w:rtl/>
        </w:rPr>
        <w:t>.</w:t>
      </w:r>
    </w:p>
    <w:p w:rsidR="00FE4F18" w:rsidRDefault="00FE4F18" w:rsidP="00FE4F18">
      <w:pPr>
        <w:pStyle w:val="libNormal"/>
      </w:pPr>
      <w:r w:rsidRPr="00480AC4">
        <w:rPr>
          <w:rtl/>
        </w:rPr>
        <w:t>وفي تذكرة الحف</w:t>
      </w:r>
      <w:r>
        <w:rPr>
          <w:rFonts w:hint="cs"/>
          <w:rtl/>
        </w:rPr>
        <w:t>ّ</w:t>
      </w:r>
      <w:r w:rsidRPr="00480AC4">
        <w:rPr>
          <w:rtl/>
        </w:rPr>
        <w:t>اظ " عن صالح بن أبي الاسود، سمعت جعفر بن محمد يقول:</w:t>
      </w:r>
    </w:p>
    <w:p w:rsidR="00FE4F18" w:rsidRDefault="00FE4F18" w:rsidP="00FE4F18">
      <w:pPr>
        <w:pStyle w:val="libNormal"/>
      </w:pPr>
      <w:r w:rsidRPr="00480AC4">
        <w:rPr>
          <w:rtl/>
        </w:rPr>
        <w:t xml:space="preserve">سلوني قبل أن تفقدوني </w:t>
      </w:r>
      <w:r w:rsidRPr="00AD283C">
        <w:rPr>
          <w:rStyle w:val="libFootnotenumChar"/>
          <w:rtl/>
        </w:rPr>
        <w:t>(4)</w:t>
      </w:r>
      <w:r w:rsidRPr="00480AC4">
        <w:rPr>
          <w:rtl/>
        </w:rPr>
        <w:t xml:space="preserve"> فإنه لا يحد</w:t>
      </w:r>
      <w:r>
        <w:rPr>
          <w:rFonts w:hint="cs"/>
          <w:rtl/>
        </w:rPr>
        <w:t>ِّ</w:t>
      </w:r>
      <w:r w:rsidRPr="00480AC4">
        <w:rPr>
          <w:rtl/>
        </w:rPr>
        <w:t xml:space="preserve">ثكم أحد بعدي بمثل حديثي " </w:t>
      </w:r>
      <w:r w:rsidRPr="00AD283C">
        <w:rPr>
          <w:rStyle w:val="libFootnotenumChar"/>
          <w:rtl/>
        </w:rPr>
        <w:t>(5)</w:t>
      </w:r>
      <w:r w:rsidRPr="00480AC4">
        <w:rPr>
          <w:rtl/>
        </w:rPr>
        <w:t>.</w:t>
      </w:r>
    </w:p>
    <w:p w:rsidR="00FE4F18" w:rsidRDefault="00FE4F18" w:rsidP="00FE4F18">
      <w:pPr>
        <w:pStyle w:val="libNormal"/>
      </w:pPr>
      <w:r w:rsidRPr="00480AC4">
        <w:rPr>
          <w:rtl/>
        </w:rPr>
        <w:t>وقال المناوي في الإمام الصادق: " وكانت له كرامات كثيرة ومكاشفات شهيرة، منها:</w:t>
      </w:r>
    </w:p>
    <w:p w:rsidR="00FE4F18" w:rsidRDefault="00FE4F18" w:rsidP="00FE4F18">
      <w:pPr>
        <w:pStyle w:val="libNormal"/>
      </w:pPr>
      <w:r w:rsidRPr="00480AC4">
        <w:rPr>
          <w:rtl/>
        </w:rPr>
        <w:t>أنه سعي به عند المنصور فلما حج احضر الساعي. وقال للساعي: أتحلف؟ قال:</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وفيات الأعيان: 1</w:t>
      </w:r>
      <w:r w:rsidR="00692C19">
        <w:rPr>
          <w:rtl/>
        </w:rPr>
        <w:t>/</w:t>
      </w:r>
      <w:r w:rsidRPr="00480AC4">
        <w:rPr>
          <w:rtl/>
        </w:rPr>
        <w:t>327.</w:t>
      </w:r>
    </w:p>
    <w:p w:rsidR="00FE4F18" w:rsidRDefault="00FE4F18" w:rsidP="00AD283C">
      <w:pPr>
        <w:pStyle w:val="libFootnote0"/>
      </w:pPr>
      <w:r w:rsidRPr="00480AC4">
        <w:rPr>
          <w:rtl/>
        </w:rPr>
        <w:t>2 - الصواعق المحرقة: 2</w:t>
      </w:r>
      <w:r w:rsidR="00692C19">
        <w:rPr>
          <w:rtl/>
        </w:rPr>
        <w:t>/</w:t>
      </w:r>
      <w:r w:rsidRPr="00480AC4">
        <w:rPr>
          <w:rtl/>
        </w:rPr>
        <w:t>586.</w:t>
      </w:r>
    </w:p>
    <w:p w:rsidR="00FE4F18" w:rsidRDefault="00FE4F18" w:rsidP="00AD283C">
      <w:pPr>
        <w:pStyle w:val="libFootnote0"/>
      </w:pPr>
      <w:r w:rsidRPr="00480AC4">
        <w:rPr>
          <w:rtl/>
        </w:rPr>
        <w:t>3 - أسد حيدر، عن مطالب السؤول: 2</w:t>
      </w:r>
      <w:r w:rsidR="00692C19">
        <w:rPr>
          <w:rtl/>
        </w:rPr>
        <w:t>/</w:t>
      </w:r>
      <w:r w:rsidRPr="00480AC4">
        <w:rPr>
          <w:rtl/>
        </w:rPr>
        <w:t>55.</w:t>
      </w:r>
    </w:p>
    <w:p w:rsidR="00FE4F18" w:rsidRDefault="00FE4F18" w:rsidP="00AD283C">
      <w:pPr>
        <w:pStyle w:val="libFootnote0"/>
      </w:pPr>
      <w:r w:rsidRPr="00480AC4">
        <w:rPr>
          <w:rtl/>
        </w:rPr>
        <w:t>4 - ذرية بعضها من بعض.</w:t>
      </w:r>
    </w:p>
    <w:p w:rsidR="00FE4F18" w:rsidRDefault="00FE4F18" w:rsidP="00AD283C">
      <w:pPr>
        <w:pStyle w:val="libFootnote0"/>
      </w:pPr>
      <w:r w:rsidRPr="00480AC4">
        <w:rPr>
          <w:rtl/>
        </w:rPr>
        <w:t>5 - 1</w:t>
      </w:r>
      <w:r w:rsidR="00692C19">
        <w:rPr>
          <w:rtl/>
        </w:rPr>
        <w:t>/</w:t>
      </w:r>
      <w:r w:rsidRPr="00480AC4">
        <w:rPr>
          <w:rtl/>
        </w:rPr>
        <w:t>166.</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نعم، فحلف، فقال جعفر للمنصور: حل</w:t>
      </w:r>
      <w:r>
        <w:rPr>
          <w:rFonts w:hint="cs"/>
          <w:rtl/>
        </w:rPr>
        <w:t>ِّ</w:t>
      </w:r>
      <w:r w:rsidRPr="00480AC4">
        <w:rPr>
          <w:rtl/>
        </w:rPr>
        <w:t>فه بما أراه فقال: حل</w:t>
      </w:r>
      <w:r>
        <w:rPr>
          <w:rFonts w:hint="cs"/>
          <w:rtl/>
        </w:rPr>
        <w:t>ِّ</w:t>
      </w:r>
      <w:r w:rsidRPr="00480AC4">
        <w:rPr>
          <w:rtl/>
        </w:rPr>
        <w:t>فه فقال: قل، برئت من حول الله وقوته والتجأت إلى حولي وقوتي لقد فعل جعفر كذا وكذا. فامتنع الرجل، ثم حلف فما تم</w:t>
      </w:r>
      <w:r>
        <w:rPr>
          <w:rFonts w:hint="cs"/>
          <w:rtl/>
        </w:rPr>
        <w:t>َّ</w:t>
      </w:r>
      <w:r w:rsidRPr="00480AC4">
        <w:rPr>
          <w:rtl/>
        </w:rPr>
        <w:t xml:space="preserve"> حتى مات مكانه... " </w:t>
      </w:r>
      <w:r w:rsidRPr="00AD283C">
        <w:rPr>
          <w:rStyle w:val="libFootnotenumChar"/>
          <w:rtl/>
        </w:rPr>
        <w:t>(1)</w:t>
      </w:r>
      <w:r w:rsidRPr="00480AC4">
        <w:rPr>
          <w:rtl/>
        </w:rPr>
        <w:t>.</w:t>
      </w:r>
    </w:p>
    <w:p w:rsidR="00FE4F18" w:rsidRDefault="00FE4F18" w:rsidP="00FE4F18">
      <w:pPr>
        <w:pStyle w:val="libNormal"/>
      </w:pPr>
      <w:r w:rsidRPr="00480AC4">
        <w:rPr>
          <w:rtl/>
        </w:rPr>
        <w:t xml:space="preserve">قال الشيخ المفيد في الإمام الصادق: " وقد جمع أصحاب الحديث أسماء الرواة عنه من الثقات، على اختلافهم في الآراء والمقالات، فكانوا أربعة آلاف رجل من أصحابه " </w:t>
      </w:r>
      <w:r w:rsidRPr="00AD283C">
        <w:rPr>
          <w:rStyle w:val="libFootnotenumChar"/>
          <w:rtl/>
        </w:rPr>
        <w:t>(2)</w:t>
      </w:r>
      <w:r w:rsidRPr="00480AC4">
        <w:rPr>
          <w:rtl/>
        </w:rPr>
        <w:t>.</w:t>
      </w:r>
    </w:p>
    <w:p w:rsidR="00FE4F18" w:rsidRDefault="00FE4F18" w:rsidP="00FE4F18">
      <w:pPr>
        <w:pStyle w:val="libNormal"/>
      </w:pPr>
      <w:r w:rsidRPr="00480AC4">
        <w:rPr>
          <w:rtl/>
        </w:rPr>
        <w:t>وقال الحسن بن علي الوش</w:t>
      </w:r>
      <w:r>
        <w:rPr>
          <w:rFonts w:hint="cs"/>
          <w:rtl/>
        </w:rPr>
        <w:t>ّ</w:t>
      </w:r>
      <w:r w:rsidRPr="00480AC4">
        <w:rPr>
          <w:rtl/>
        </w:rPr>
        <w:t xml:space="preserve">اء: " أدركت في هذا المسجد - الكوفة - تسعمائة شيخ كل يقول: حدثني جعفر بن محمد " </w:t>
      </w:r>
      <w:r w:rsidRPr="00AD283C">
        <w:rPr>
          <w:rStyle w:val="libFootnotenumChar"/>
          <w:rtl/>
        </w:rPr>
        <w:t>(3)</w:t>
      </w:r>
      <w:r w:rsidRPr="00480AC4">
        <w:rPr>
          <w:rtl/>
        </w:rPr>
        <w:t>.</w:t>
      </w:r>
    </w:p>
    <w:p w:rsidR="00FE4F18" w:rsidRDefault="00FE4F18" w:rsidP="00CF06F2">
      <w:pPr>
        <w:pStyle w:val="Heading3"/>
      </w:pPr>
      <w:bookmarkStart w:id="317" w:name="_Toc382042745"/>
      <w:r w:rsidRPr="00A079D3">
        <w:rPr>
          <w:rtl/>
        </w:rPr>
        <w:t xml:space="preserve">شئ من مناظرات الإمام </w:t>
      </w:r>
      <w:r w:rsidR="00AD283C" w:rsidRPr="00AD283C">
        <w:rPr>
          <w:rStyle w:val="libAlaemChar"/>
          <w:rtl/>
        </w:rPr>
        <w:t>عليه‌السلام</w:t>
      </w:r>
      <w:r w:rsidRPr="00A079D3">
        <w:rPr>
          <w:rtl/>
        </w:rPr>
        <w:t>:</w:t>
      </w:r>
      <w:bookmarkEnd w:id="317"/>
    </w:p>
    <w:p w:rsidR="00FE4F18" w:rsidRDefault="00FE4F18" w:rsidP="00FE4F18">
      <w:pPr>
        <w:pStyle w:val="libNormal"/>
      </w:pPr>
      <w:r w:rsidRPr="00480AC4">
        <w:rPr>
          <w:rtl/>
        </w:rPr>
        <w:t xml:space="preserve">قال الصادق لأبي حنيفة - لما دخل عليه - من أنت؟ قال: أبو حنيفة. قال </w:t>
      </w:r>
      <w:r w:rsidR="00AD283C" w:rsidRPr="00AD283C">
        <w:rPr>
          <w:rStyle w:val="libAlaemChar"/>
          <w:rtl/>
        </w:rPr>
        <w:t>عليه‌السلام</w:t>
      </w:r>
      <w:r w:rsidRPr="00480AC4">
        <w:rPr>
          <w:rtl/>
        </w:rPr>
        <w:t>:</w:t>
      </w:r>
    </w:p>
    <w:p w:rsidR="00FE4F18" w:rsidRDefault="00FE4F18" w:rsidP="00CF06F2">
      <w:pPr>
        <w:pStyle w:val="libNormal"/>
      </w:pPr>
      <w:r w:rsidRPr="00480AC4">
        <w:rPr>
          <w:rtl/>
        </w:rPr>
        <w:t xml:space="preserve">مفتي أهل العراق؟ قال: نعم. قال: بما تفتيهم؟ قال: بكتاب الله. قال </w:t>
      </w:r>
      <w:r w:rsidR="00AD283C" w:rsidRPr="00AD283C">
        <w:rPr>
          <w:rStyle w:val="libAlaemChar"/>
          <w:rtl/>
        </w:rPr>
        <w:t>عليه‌السلام</w:t>
      </w:r>
      <w:r w:rsidRPr="00480AC4">
        <w:rPr>
          <w:rtl/>
        </w:rPr>
        <w:t xml:space="preserve">: وإنك لعالم بكتاب الله، ناسخه ومنسوخه، ومحكمه ومتشابهه؟ قال: نعم. قال: فأخبرني عن قول الله عز وجل: </w:t>
      </w:r>
      <w:r w:rsidRPr="00091063">
        <w:rPr>
          <w:rStyle w:val="libAlaemChar"/>
          <w:rtl/>
        </w:rPr>
        <w:t>(</w:t>
      </w:r>
      <w:r w:rsidR="00CF06F2">
        <w:rPr>
          <w:rStyle w:val="libAieChar"/>
          <w:rFonts w:hint="cs"/>
          <w:rtl/>
        </w:rPr>
        <w:t xml:space="preserve"> </w:t>
      </w:r>
      <w:r w:rsidR="00CF06F2" w:rsidRPr="00CF06F2">
        <w:rPr>
          <w:rStyle w:val="libAieChar"/>
          <w:rFonts w:hint="cs"/>
          <w:rtl/>
        </w:rPr>
        <w:t>وَقَدَّرْنَا</w:t>
      </w:r>
      <w:r w:rsidR="00CF06F2" w:rsidRPr="00CF06F2">
        <w:rPr>
          <w:rStyle w:val="libAieChar"/>
          <w:rtl/>
        </w:rPr>
        <w:t xml:space="preserve"> </w:t>
      </w:r>
      <w:r w:rsidR="00CF06F2" w:rsidRPr="00CF06F2">
        <w:rPr>
          <w:rStyle w:val="libAieChar"/>
          <w:rFonts w:hint="cs"/>
          <w:rtl/>
        </w:rPr>
        <w:t>فِيهَا</w:t>
      </w:r>
      <w:r w:rsidR="00CF06F2" w:rsidRPr="00CF06F2">
        <w:rPr>
          <w:rStyle w:val="libAieChar"/>
          <w:rtl/>
        </w:rPr>
        <w:t xml:space="preserve"> </w:t>
      </w:r>
      <w:r w:rsidR="00CF06F2" w:rsidRPr="00CF06F2">
        <w:rPr>
          <w:rStyle w:val="libAieChar"/>
          <w:rFonts w:hint="cs"/>
          <w:rtl/>
        </w:rPr>
        <w:t>السَّيْرَ</w:t>
      </w:r>
      <w:r w:rsidR="00CF06F2" w:rsidRPr="00CF06F2">
        <w:rPr>
          <w:rStyle w:val="libAieChar"/>
          <w:rtl/>
        </w:rPr>
        <w:t xml:space="preserve"> </w:t>
      </w:r>
      <w:r w:rsidR="00CF06F2" w:rsidRPr="00CF06F2">
        <w:rPr>
          <w:rStyle w:val="libAieChar"/>
          <w:rFonts w:hint="cs"/>
          <w:rtl/>
        </w:rPr>
        <w:t>سِيرُوا</w:t>
      </w:r>
      <w:r w:rsidR="00CF06F2" w:rsidRPr="00CF06F2">
        <w:rPr>
          <w:rStyle w:val="libAieChar"/>
          <w:rtl/>
        </w:rPr>
        <w:t xml:space="preserve"> </w:t>
      </w:r>
      <w:r w:rsidR="00CF06F2" w:rsidRPr="00CF06F2">
        <w:rPr>
          <w:rStyle w:val="libAieChar"/>
          <w:rFonts w:hint="cs"/>
          <w:rtl/>
        </w:rPr>
        <w:t>فِيهَا</w:t>
      </w:r>
      <w:r w:rsidR="00CF06F2" w:rsidRPr="00CF06F2">
        <w:rPr>
          <w:rStyle w:val="libAieChar"/>
          <w:rtl/>
        </w:rPr>
        <w:t xml:space="preserve"> </w:t>
      </w:r>
      <w:r w:rsidR="00CF06F2" w:rsidRPr="00CF06F2">
        <w:rPr>
          <w:rStyle w:val="libAieChar"/>
          <w:rFonts w:hint="cs"/>
          <w:rtl/>
        </w:rPr>
        <w:t>لَيَالِيَ</w:t>
      </w:r>
      <w:r w:rsidR="00CF06F2" w:rsidRPr="00CF06F2">
        <w:rPr>
          <w:rStyle w:val="libAieChar"/>
          <w:rtl/>
        </w:rPr>
        <w:t xml:space="preserve"> </w:t>
      </w:r>
      <w:r w:rsidR="00CF06F2" w:rsidRPr="00CF06F2">
        <w:rPr>
          <w:rStyle w:val="libAieChar"/>
          <w:rFonts w:hint="cs"/>
          <w:rtl/>
        </w:rPr>
        <w:t>وَأَيَّامًا</w:t>
      </w:r>
      <w:r w:rsidR="00CF06F2" w:rsidRPr="00CF06F2">
        <w:rPr>
          <w:rStyle w:val="libAieChar"/>
          <w:rtl/>
        </w:rPr>
        <w:t xml:space="preserve"> </w:t>
      </w:r>
      <w:r w:rsidR="00CF06F2" w:rsidRPr="00CF06F2">
        <w:rPr>
          <w:rStyle w:val="libAieChar"/>
          <w:rFonts w:hint="cs"/>
          <w:rtl/>
        </w:rPr>
        <w:t>آمِنِينَ</w:t>
      </w:r>
      <w:r w:rsidR="00CF06F2">
        <w:rPr>
          <w:rStyle w:val="libAieChar"/>
          <w:rFonts w:hint="cs"/>
          <w:rtl/>
        </w:rPr>
        <w:t xml:space="preserve"> </w:t>
      </w:r>
      <w:r w:rsidRPr="00091063">
        <w:rPr>
          <w:rStyle w:val="libAlaemChar"/>
          <w:rtl/>
        </w:rPr>
        <w:t>)</w:t>
      </w:r>
      <w:r w:rsidRPr="00CF06F2">
        <w:rPr>
          <w:rtl/>
        </w:rPr>
        <w:t xml:space="preserve"> </w:t>
      </w:r>
      <w:r w:rsidRPr="00AD283C">
        <w:rPr>
          <w:rStyle w:val="libFootnotenumChar"/>
          <w:rtl/>
        </w:rPr>
        <w:t>(4)</w:t>
      </w:r>
      <w:r w:rsidRPr="00480AC4">
        <w:rPr>
          <w:rtl/>
        </w:rPr>
        <w:t>.</w:t>
      </w:r>
    </w:p>
    <w:p w:rsidR="00FE4F18" w:rsidRDefault="00FE4F18" w:rsidP="00FE4F18">
      <w:pPr>
        <w:pStyle w:val="libNormal"/>
      </w:pPr>
      <w:r w:rsidRPr="00480AC4">
        <w:rPr>
          <w:rtl/>
        </w:rPr>
        <w:t xml:space="preserve">أي موضع هو؟ قال أبو حنيفة: هو ما بين مكة والمدينة. فالتفت أبو عبد الله </w:t>
      </w:r>
      <w:r w:rsidR="00AD283C" w:rsidRPr="00AD283C">
        <w:rPr>
          <w:rStyle w:val="libAlaemChar"/>
          <w:rtl/>
        </w:rPr>
        <w:t>عليه‌السلام</w:t>
      </w:r>
      <w:r w:rsidRPr="00480AC4">
        <w:rPr>
          <w:rtl/>
        </w:rPr>
        <w:t xml:space="preserve"> إلى جلسائه، وقال: نشدتكم بالله هل تسيرون بين مكة والمدينة، ولا تأمنون على دمائكم من القتل، وعلى أموالكم من السرق؟ فقالوا: اللهم نعم. فقال أبو عبد الله </w:t>
      </w:r>
      <w:r w:rsidR="00AD283C" w:rsidRPr="00AD283C">
        <w:rPr>
          <w:rStyle w:val="libAlaemChar"/>
          <w:rtl/>
        </w:rPr>
        <w:t>عليه‌السلام</w:t>
      </w:r>
      <w:r w:rsidRPr="00480AC4">
        <w:rPr>
          <w:rtl/>
        </w:rPr>
        <w:t>:</w:t>
      </w:r>
    </w:p>
    <w:p w:rsidR="00FE4F18" w:rsidRPr="00CF06F2" w:rsidRDefault="00FE4F18" w:rsidP="00CF06F2">
      <w:pPr>
        <w:pStyle w:val="libNormal"/>
      </w:pPr>
      <w:r w:rsidRPr="00480AC4">
        <w:rPr>
          <w:rtl/>
        </w:rPr>
        <w:t>ويحك يا أبا حنيفة إن</w:t>
      </w:r>
      <w:r>
        <w:rPr>
          <w:rFonts w:hint="cs"/>
          <w:rtl/>
        </w:rPr>
        <w:t>ّ</w:t>
      </w:r>
      <w:r w:rsidRPr="00480AC4">
        <w:rPr>
          <w:rtl/>
        </w:rPr>
        <w:t xml:space="preserve"> الله لا يقول إلا</w:t>
      </w:r>
      <w:r>
        <w:rPr>
          <w:rFonts w:hint="cs"/>
          <w:rtl/>
        </w:rPr>
        <w:t>ّ</w:t>
      </w:r>
      <w:r w:rsidRPr="00480AC4">
        <w:rPr>
          <w:rtl/>
        </w:rPr>
        <w:t xml:space="preserve"> حقا. أخبرني عن قول الله عز وجل: </w:t>
      </w:r>
      <w:r w:rsidRPr="00091063">
        <w:rPr>
          <w:rStyle w:val="libAlaemChar"/>
          <w:rtl/>
        </w:rPr>
        <w:t>(</w:t>
      </w:r>
      <w:r w:rsidR="00CF06F2" w:rsidRPr="00CF06F2">
        <w:rPr>
          <w:rStyle w:val="libAieChar"/>
          <w:rFonts w:hint="cs"/>
          <w:rtl/>
        </w:rPr>
        <w:t>وَمَن</w:t>
      </w:r>
      <w:r w:rsidR="00CF06F2" w:rsidRPr="00CF06F2">
        <w:rPr>
          <w:rStyle w:val="libAieChar"/>
          <w:rtl/>
        </w:rPr>
        <w:t xml:space="preserve"> </w:t>
      </w:r>
      <w:r w:rsidR="00CF06F2" w:rsidRPr="00CF06F2">
        <w:rPr>
          <w:rStyle w:val="libAieChar"/>
          <w:rFonts w:hint="cs"/>
          <w:rtl/>
        </w:rPr>
        <w:t>دَخَلَهُ</w:t>
      </w:r>
      <w:r w:rsidR="00CF06F2" w:rsidRPr="00CF06F2">
        <w:rPr>
          <w:rStyle w:val="libAieChar"/>
          <w:rtl/>
        </w:rPr>
        <w:t xml:space="preserve"> </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أسد حيدر: 1</w:t>
      </w:r>
      <w:r w:rsidR="00692C19">
        <w:rPr>
          <w:rtl/>
        </w:rPr>
        <w:t>/</w:t>
      </w:r>
      <w:r w:rsidRPr="00480AC4">
        <w:rPr>
          <w:rtl/>
        </w:rPr>
        <w:t>60 عن الكواكب الدرية: 1</w:t>
      </w:r>
      <w:r w:rsidR="00692C19">
        <w:rPr>
          <w:rtl/>
        </w:rPr>
        <w:t>/</w:t>
      </w:r>
      <w:r w:rsidRPr="00480AC4">
        <w:rPr>
          <w:rtl/>
        </w:rPr>
        <w:t>94، وراجع هذه الكرامة وغيرها في صفوة الصفوة:</w:t>
      </w:r>
    </w:p>
    <w:p w:rsidR="00FE4F18" w:rsidRDefault="00FE4F18" w:rsidP="00AD283C">
      <w:pPr>
        <w:pStyle w:val="libFootnote0"/>
      </w:pPr>
      <w:r w:rsidRPr="00480AC4">
        <w:rPr>
          <w:rtl/>
        </w:rPr>
        <w:t>2</w:t>
      </w:r>
      <w:r w:rsidR="00692C19">
        <w:rPr>
          <w:rtl/>
        </w:rPr>
        <w:t>/</w:t>
      </w:r>
      <w:r w:rsidRPr="00480AC4">
        <w:rPr>
          <w:rtl/>
        </w:rPr>
        <w:t>173 - 174، نور الأبصار: ص 133، إسعاف الراغبين بهامش نور الأبصار: ص 248 - 249.</w:t>
      </w:r>
    </w:p>
    <w:p w:rsidR="00FE4F18" w:rsidRDefault="00FE4F18" w:rsidP="00AD283C">
      <w:pPr>
        <w:pStyle w:val="libFootnote0"/>
      </w:pPr>
      <w:r w:rsidRPr="00480AC4">
        <w:rPr>
          <w:rtl/>
        </w:rPr>
        <w:t>2 - الإرشاد: ص 249.</w:t>
      </w:r>
    </w:p>
    <w:p w:rsidR="00FE4F18" w:rsidRDefault="00FE4F18" w:rsidP="00AD283C">
      <w:pPr>
        <w:pStyle w:val="libFootnote0"/>
      </w:pPr>
      <w:r w:rsidRPr="00480AC4">
        <w:rPr>
          <w:rtl/>
        </w:rPr>
        <w:t>3 - أسد حيدر: 1</w:t>
      </w:r>
      <w:r w:rsidR="00692C19">
        <w:rPr>
          <w:rtl/>
        </w:rPr>
        <w:t>/</w:t>
      </w:r>
      <w:r w:rsidRPr="00480AC4">
        <w:rPr>
          <w:rtl/>
        </w:rPr>
        <w:t>55 عن المجالس، السيد الأمين: 5</w:t>
      </w:r>
      <w:r w:rsidR="00692C19">
        <w:rPr>
          <w:rtl/>
        </w:rPr>
        <w:t>/</w:t>
      </w:r>
      <w:r w:rsidRPr="00480AC4">
        <w:rPr>
          <w:rtl/>
        </w:rPr>
        <w:t>209.</w:t>
      </w:r>
    </w:p>
    <w:p w:rsidR="00FE4F18" w:rsidRDefault="00FE4F18" w:rsidP="00AD283C">
      <w:pPr>
        <w:pStyle w:val="libFootnote0"/>
      </w:pPr>
      <w:r w:rsidRPr="00480AC4">
        <w:rPr>
          <w:rtl/>
        </w:rPr>
        <w:t>4 - سبأ: 18.</w:t>
      </w:r>
    </w:p>
    <w:p w:rsidR="00FE4F18" w:rsidRDefault="00FE4F18" w:rsidP="00AD283C">
      <w:pPr>
        <w:pStyle w:val="libNormal"/>
        <w:rPr>
          <w:rtl/>
        </w:rPr>
      </w:pPr>
      <w:r>
        <w:rPr>
          <w:rtl/>
        </w:rPr>
        <w:br w:type="page"/>
      </w:r>
    </w:p>
    <w:p w:rsidR="00FE4F18" w:rsidRDefault="00CF06F2" w:rsidP="00CF06F2">
      <w:pPr>
        <w:pStyle w:val="libNormal0"/>
      </w:pPr>
      <w:r w:rsidRPr="00CF06F2">
        <w:rPr>
          <w:rStyle w:val="libAieChar"/>
          <w:rFonts w:hint="cs"/>
          <w:rtl/>
        </w:rPr>
        <w:lastRenderedPageBreak/>
        <w:t>كَانَ</w:t>
      </w:r>
      <w:r w:rsidRPr="00CF06F2">
        <w:rPr>
          <w:rStyle w:val="libAieChar"/>
          <w:rtl/>
        </w:rPr>
        <w:t xml:space="preserve"> </w:t>
      </w:r>
      <w:r w:rsidRPr="00CF06F2">
        <w:rPr>
          <w:rStyle w:val="libAieChar"/>
          <w:rFonts w:hint="cs"/>
          <w:rtl/>
        </w:rPr>
        <w:t>آمِنًا</w:t>
      </w:r>
      <w:r>
        <w:rPr>
          <w:rStyle w:val="libAieChar"/>
          <w:rFonts w:hint="cs"/>
          <w:rtl/>
        </w:rPr>
        <w:t xml:space="preserve"> </w:t>
      </w:r>
      <w:r w:rsidR="00FE4F18" w:rsidRPr="00091063">
        <w:rPr>
          <w:rStyle w:val="libAlaemChar"/>
          <w:rtl/>
        </w:rPr>
        <w:t>)</w:t>
      </w:r>
      <w:r w:rsidR="00FE4F18" w:rsidRPr="00480AC4">
        <w:rPr>
          <w:rtl/>
        </w:rPr>
        <w:t xml:space="preserve"> </w:t>
      </w:r>
      <w:r w:rsidR="00FE4F18" w:rsidRPr="00AD283C">
        <w:rPr>
          <w:rStyle w:val="libFootnotenumChar"/>
          <w:rtl/>
        </w:rPr>
        <w:t>(1)</w:t>
      </w:r>
      <w:r w:rsidR="00FE4F18" w:rsidRPr="00480AC4">
        <w:rPr>
          <w:rtl/>
        </w:rPr>
        <w:t xml:space="preserve">، أي موضع هو؟ قال: ذلك البيت الحرام. فالتفت أبو عبد الله </w:t>
      </w:r>
      <w:r w:rsidR="00AD283C" w:rsidRPr="00AD283C">
        <w:rPr>
          <w:rStyle w:val="libAlaemChar"/>
          <w:rtl/>
        </w:rPr>
        <w:t>عليه‌السلام</w:t>
      </w:r>
      <w:r w:rsidR="00FE4F18" w:rsidRPr="00480AC4">
        <w:rPr>
          <w:rtl/>
        </w:rPr>
        <w:t xml:space="preserve"> إلى جلسائه، وقال: نشدتكم بالله، هل تعلمون أن</w:t>
      </w:r>
      <w:r w:rsidR="00FE4F18">
        <w:rPr>
          <w:rFonts w:hint="cs"/>
          <w:rtl/>
        </w:rPr>
        <w:t>َّ</w:t>
      </w:r>
      <w:r w:rsidR="00FE4F18" w:rsidRPr="00480AC4">
        <w:rPr>
          <w:rtl/>
        </w:rPr>
        <w:t xml:space="preserve"> عبد الله بن الزبير وسعيد بن جبير دخلاه فلم يأمنا القتل؟ قالوا: اللهم نعم. قال أبو عبد الله </w:t>
      </w:r>
      <w:r w:rsidR="00AD283C" w:rsidRPr="00AD283C">
        <w:rPr>
          <w:rStyle w:val="libAlaemChar"/>
          <w:rtl/>
        </w:rPr>
        <w:t>عليه‌السلام</w:t>
      </w:r>
      <w:r w:rsidR="00FE4F18" w:rsidRPr="00480AC4">
        <w:rPr>
          <w:rtl/>
        </w:rPr>
        <w:t>: ويحك يا أبا حنيفة إن</w:t>
      </w:r>
      <w:r w:rsidR="00FE4F18">
        <w:rPr>
          <w:rFonts w:hint="cs"/>
          <w:rtl/>
        </w:rPr>
        <w:t>َّ</w:t>
      </w:r>
      <w:r w:rsidR="00FE4F18" w:rsidRPr="00480AC4">
        <w:rPr>
          <w:rtl/>
        </w:rPr>
        <w:t xml:space="preserve"> الله لا يقول إلا</w:t>
      </w:r>
      <w:r w:rsidR="00FE4F18">
        <w:rPr>
          <w:rFonts w:hint="cs"/>
          <w:rtl/>
        </w:rPr>
        <w:t>ّ</w:t>
      </w:r>
      <w:r w:rsidR="00FE4F18" w:rsidRPr="00480AC4">
        <w:rPr>
          <w:rtl/>
        </w:rPr>
        <w:t xml:space="preserve"> حقا.</w:t>
      </w:r>
    </w:p>
    <w:p w:rsidR="00FE4F18" w:rsidRDefault="00FE4F18" w:rsidP="00FE4F18">
      <w:pPr>
        <w:pStyle w:val="libNormal"/>
      </w:pPr>
      <w:r w:rsidRPr="00480AC4">
        <w:rPr>
          <w:rtl/>
        </w:rPr>
        <w:t xml:space="preserve">فقال أبو حنيفة: ليس لي علم بكتاب الله، وإنما أنا صاحب قياس. فقال أبو عبد الله </w:t>
      </w:r>
      <w:r w:rsidR="00AD283C" w:rsidRPr="00AD283C">
        <w:rPr>
          <w:rStyle w:val="libAlaemChar"/>
          <w:rtl/>
        </w:rPr>
        <w:t>عليه‌السلام</w:t>
      </w:r>
      <w:r w:rsidRPr="00480AC4">
        <w:rPr>
          <w:rtl/>
        </w:rPr>
        <w:t>: فانظر في قياسك إن كنت مقيسا، أي</w:t>
      </w:r>
      <w:r>
        <w:rPr>
          <w:rFonts w:hint="cs"/>
          <w:rtl/>
        </w:rPr>
        <w:t>ُّ</w:t>
      </w:r>
      <w:r w:rsidRPr="00480AC4">
        <w:rPr>
          <w:rtl/>
        </w:rPr>
        <w:t>ما أعظم عند الله القتل أو الزنا؟ قال: بل القتل. قال: فكيف رضي في القتل بشاهدين، ولم يرض في الزنا إلا</w:t>
      </w:r>
      <w:r>
        <w:rPr>
          <w:rFonts w:hint="cs"/>
          <w:rtl/>
        </w:rPr>
        <w:t>ّ</w:t>
      </w:r>
      <w:r w:rsidRPr="00480AC4">
        <w:rPr>
          <w:rtl/>
        </w:rPr>
        <w:t xml:space="preserve"> بأربعة؟ ثم قال له:</w:t>
      </w:r>
    </w:p>
    <w:p w:rsidR="00FE4F18" w:rsidRDefault="00FE4F18" w:rsidP="00FE4F18">
      <w:pPr>
        <w:pStyle w:val="libNormal"/>
      </w:pPr>
      <w:r w:rsidRPr="00480AC4">
        <w:rPr>
          <w:rtl/>
        </w:rPr>
        <w:t xml:space="preserve">الصلاة أفضل أم الصوم؟ قال: بل الصلاة أفضل، قال </w:t>
      </w:r>
      <w:r w:rsidR="00AD283C" w:rsidRPr="00AD283C">
        <w:rPr>
          <w:rStyle w:val="libAlaemChar"/>
          <w:rtl/>
        </w:rPr>
        <w:t>عليه‌السلام</w:t>
      </w:r>
      <w:r w:rsidRPr="00480AC4">
        <w:rPr>
          <w:rtl/>
        </w:rPr>
        <w:t xml:space="preserve">: فيجب على قياس قولك على الحائض قضاء ما فاتها من الصلاة في حال حيضها دون الصيام، وقد أوجب الله تعالى عليها قضاء الصوم دون الصلاة. ثم قال له: البول أقذر أم المني؟ قال: البول أقذر قال </w:t>
      </w:r>
      <w:r w:rsidR="00AD283C" w:rsidRPr="00AD283C">
        <w:rPr>
          <w:rStyle w:val="libAlaemChar"/>
          <w:rtl/>
        </w:rPr>
        <w:t>عليه‌السلام</w:t>
      </w:r>
      <w:r w:rsidRPr="00480AC4">
        <w:rPr>
          <w:rtl/>
        </w:rPr>
        <w:t>: يجب على قياسك أن يجب الغ</w:t>
      </w:r>
      <w:r>
        <w:rPr>
          <w:rFonts w:hint="cs"/>
          <w:rtl/>
        </w:rPr>
        <w:t>ُ</w:t>
      </w:r>
      <w:r w:rsidRPr="00480AC4">
        <w:rPr>
          <w:rtl/>
        </w:rPr>
        <w:t>سل من البول دون المني، وقد أوجب الله الغ</w:t>
      </w:r>
      <w:r>
        <w:rPr>
          <w:rFonts w:hint="cs"/>
          <w:rtl/>
        </w:rPr>
        <w:t>ُ</w:t>
      </w:r>
      <w:r w:rsidRPr="00480AC4">
        <w:rPr>
          <w:rtl/>
        </w:rPr>
        <w:t>سل من المني دون البول...</w:t>
      </w:r>
    </w:p>
    <w:p w:rsidR="00FE4F18" w:rsidRDefault="00FE4F18" w:rsidP="00FE4F18">
      <w:pPr>
        <w:pStyle w:val="libNormal"/>
      </w:pPr>
      <w:r w:rsidRPr="00480AC4">
        <w:rPr>
          <w:rtl/>
        </w:rPr>
        <w:t xml:space="preserve">قال </w:t>
      </w:r>
      <w:r w:rsidR="00AD283C" w:rsidRPr="00AD283C">
        <w:rPr>
          <w:rStyle w:val="libAlaemChar"/>
          <w:rtl/>
        </w:rPr>
        <w:t>عليه‌السلام</w:t>
      </w:r>
      <w:r w:rsidRPr="00480AC4">
        <w:rPr>
          <w:rtl/>
        </w:rPr>
        <w:t xml:space="preserve">: تزعم أنك تفتي بكتاب الله، ولست ممن ورثه. وتزعم أنك صاحب قياس، وأول من قاس إبليس، ولم يبن دين الإسلام على القياس... " </w:t>
      </w:r>
      <w:r w:rsidRPr="00AD283C">
        <w:rPr>
          <w:rStyle w:val="libFootnotenumChar"/>
          <w:rtl/>
        </w:rPr>
        <w:t>(2)</w:t>
      </w:r>
      <w:r w:rsidRPr="00480AC4">
        <w:rPr>
          <w:rtl/>
        </w:rPr>
        <w:t>.</w:t>
      </w:r>
    </w:p>
    <w:p w:rsidR="00FE4F18" w:rsidRDefault="00FE4F18" w:rsidP="00FE4F18">
      <w:pPr>
        <w:pStyle w:val="libNormal"/>
      </w:pPr>
      <w:r w:rsidRPr="00480AC4">
        <w:rPr>
          <w:rtl/>
        </w:rPr>
        <w:t xml:space="preserve">وفي دعائم الإسلام للقاضي أبي حنيفة المغربي المالكي قال </w:t>
      </w:r>
      <w:r w:rsidR="00AD283C" w:rsidRPr="00AD283C">
        <w:rPr>
          <w:rStyle w:val="libAlaemChar"/>
          <w:rtl/>
        </w:rPr>
        <w:t>عليه‌السلام</w:t>
      </w:r>
      <w:r w:rsidRPr="00480AC4">
        <w:rPr>
          <w:rtl/>
        </w:rPr>
        <w:t>: " فات</w:t>
      </w:r>
      <w:r>
        <w:rPr>
          <w:rFonts w:hint="cs"/>
          <w:rtl/>
        </w:rPr>
        <w:t>ّ</w:t>
      </w:r>
      <w:r w:rsidRPr="00480AC4">
        <w:rPr>
          <w:rtl/>
        </w:rPr>
        <w:t>ق الله يا ن</w:t>
      </w:r>
      <w:r>
        <w:rPr>
          <w:rFonts w:hint="cs"/>
          <w:rtl/>
        </w:rPr>
        <w:t>ُ</w:t>
      </w:r>
      <w:r w:rsidRPr="00480AC4">
        <w:rPr>
          <w:rtl/>
        </w:rPr>
        <w:t xml:space="preserve">عمان، ولا تقس، فإنا نقف غدا، نحن وأنت ومن خالفنا بين يدي الله، فيسألنا عن قولنا، ويسألكم عن قولكم، فنقول: قلنا: قال الله، وقال رسول الله </w:t>
      </w:r>
      <w:r w:rsidR="00AD283C" w:rsidRPr="00AD283C">
        <w:rPr>
          <w:rStyle w:val="libAlaemChar"/>
          <w:rtl/>
        </w:rPr>
        <w:t>صلى‌الله‌عليه‌وآله‌وسلم</w:t>
      </w:r>
      <w:r w:rsidRPr="00480AC4">
        <w:rPr>
          <w:rtl/>
        </w:rPr>
        <w:t xml:space="preserve">، وتقول أنت وأصحابك: رأينا وقسنا، فيفعل الله بنا وبكم ما يشاء " </w:t>
      </w:r>
      <w:r w:rsidRPr="00AD283C">
        <w:rPr>
          <w:rStyle w:val="libFootnotenumChar"/>
          <w:rtl/>
        </w:rPr>
        <w:t>(3)</w:t>
      </w:r>
      <w:r w:rsidRPr="00480AC4">
        <w:rPr>
          <w:rtl/>
        </w:rPr>
        <w:t>.</w:t>
      </w:r>
    </w:p>
    <w:p w:rsidR="00FE4F18" w:rsidRDefault="00FE4F18" w:rsidP="00FE4F18">
      <w:pPr>
        <w:pStyle w:val="libNormal"/>
      </w:pPr>
      <w:r w:rsidRPr="00480AC4">
        <w:rPr>
          <w:rtl/>
        </w:rPr>
        <w:t>وقال في وفيات الأعيان: " وحكى كشاجم في كتاب (المصايد والمطارد) أن</w:t>
      </w:r>
      <w:r>
        <w:rPr>
          <w:rFonts w:hint="cs"/>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آل عمران: 97.</w:t>
      </w:r>
    </w:p>
    <w:p w:rsidR="00FE4F18" w:rsidRDefault="00FE4F18" w:rsidP="00AD283C">
      <w:pPr>
        <w:pStyle w:val="libFootnote0"/>
      </w:pPr>
      <w:r w:rsidRPr="00480AC4">
        <w:rPr>
          <w:rtl/>
        </w:rPr>
        <w:t>2 - الاحتجاج: 2</w:t>
      </w:r>
      <w:r w:rsidR="00692C19">
        <w:rPr>
          <w:rtl/>
        </w:rPr>
        <w:t>/</w:t>
      </w:r>
      <w:r w:rsidRPr="00480AC4">
        <w:rPr>
          <w:rtl/>
        </w:rPr>
        <w:t>267 - 270، وراجع حلية الأولياء: 3</w:t>
      </w:r>
      <w:r w:rsidR="00692C19">
        <w:rPr>
          <w:rtl/>
        </w:rPr>
        <w:t>/</w:t>
      </w:r>
      <w:r w:rsidRPr="00480AC4">
        <w:rPr>
          <w:rtl/>
        </w:rPr>
        <w:t>197، وإعلام الموقعين: 1</w:t>
      </w:r>
      <w:r w:rsidR="00692C19">
        <w:rPr>
          <w:rtl/>
        </w:rPr>
        <w:t>/</w:t>
      </w:r>
      <w:r w:rsidRPr="00480AC4">
        <w:rPr>
          <w:rtl/>
        </w:rPr>
        <w:t>255 - 256، وإسلامنا، الرافعي: ص 68 - 69.</w:t>
      </w:r>
    </w:p>
    <w:p w:rsidR="00FE4F18" w:rsidRDefault="00FE4F18" w:rsidP="00AD283C">
      <w:pPr>
        <w:pStyle w:val="libFootnote0"/>
      </w:pPr>
      <w:r w:rsidRPr="00480AC4">
        <w:rPr>
          <w:rtl/>
        </w:rPr>
        <w:t>3 - راجع تاريخ التشريع، الفضلي: ص 115. والإحكام في اصول الأحكام، ابن حزم: 6</w:t>
      </w:r>
      <w:r w:rsidR="00692C19">
        <w:rPr>
          <w:rtl/>
        </w:rPr>
        <w:t>/</w:t>
      </w:r>
      <w:r w:rsidRPr="00480AC4">
        <w:rPr>
          <w:rtl/>
        </w:rPr>
        <w:t>71.</w:t>
      </w:r>
    </w:p>
    <w:p w:rsidR="00FE4F18" w:rsidRDefault="00FE4F18" w:rsidP="00AD283C">
      <w:pPr>
        <w:pStyle w:val="libNormal"/>
        <w:rPr>
          <w:rtl/>
        </w:rPr>
      </w:pPr>
      <w:r>
        <w:rPr>
          <w:rtl/>
        </w:rPr>
        <w:br w:type="page"/>
      </w:r>
    </w:p>
    <w:p w:rsidR="00FE4F18" w:rsidRDefault="00FE4F18" w:rsidP="00CF06F2">
      <w:pPr>
        <w:pStyle w:val="libNormal0"/>
      </w:pPr>
      <w:r w:rsidRPr="00480AC4">
        <w:rPr>
          <w:rtl/>
        </w:rPr>
        <w:lastRenderedPageBreak/>
        <w:t xml:space="preserve">جعفر المذكور - الصادق - سأل أبا حنيفة </w:t>
      </w:r>
      <w:r w:rsidRPr="00AD283C">
        <w:rPr>
          <w:rStyle w:val="libFootnotenumChar"/>
          <w:rtl/>
        </w:rPr>
        <w:t>(1)</w:t>
      </w:r>
      <w:r w:rsidRPr="00480AC4">
        <w:rPr>
          <w:rtl/>
        </w:rPr>
        <w:t xml:space="preserve"> فقال: ما تقول في مح</w:t>
      </w:r>
      <w:r>
        <w:rPr>
          <w:rFonts w:hint="cs"/>
          <w:rtl/>
        </w:rPr>
        <w:t>ْ</w:t>
      </w:r>
      <w:r w:rsidRPr="00480AC4">
        <w:rPr>
          <w:rtl/>
        </w:rPr>
        <w:t>ر</w:t>
      </w:r>
      <w:r>
        <w:rPr>
          <w:rFonts w:hint="cs"/>
          <w:rtl/>
        </w:rPr>
        <w:t>ِ</w:t>
      </w:r>
      <w:r w:rsidRPr="00480AC4">
        <w:rPr>
          <w:rtl/>
        </w:rPr>
        <w:t>م</w:t>
      </w:r>
      <w:r>
        <w:rPr>
          <w:rFonts w:hint="cs"/>
          <w:rtl/>
        </w:rPr>
        <w:t>ٍ</w:t>
      </w:r>
      <w:r w:rsidRPr="00480AC4">
        <w:rPr>
          <w:rtl/>
        </w:rPr>
        <w:t xml:space="preserve"> كسر رباعية ظبي؟</w:t>
      </w:r>
    </w:p>
    <w:p w:rsidR="00FE4F18" w:rsidRDefault="00FE4F18" w:rsidP="00FE4F18">
      <w:pPr>
        <w:pStyle w:val="libNormal"/>
      </w:pPr>
      <w:r w:rsidRPr="00480AC4">
        <w:rPr>
          <w:rtl/>
        </w:rPr>
        <w:t>فقال: يابن رسول الله، ما أعلم ما فيه، فقال له: أنت تتداهى ولا تعلم أن</w:t>
      </w:r>
      <w:r>
        <w:rPr>
          <w:rFonts w:hint="cs"/>
          <w:rtl/>
        </w:rPr>
        <w:t>َّ</w:t>
      </w:r>
      <w:r w:rsidRPr="00480AC4">
        <w:rPr>
          <w:rtl/>
        </w:rPr>
        <w:t xml:space="preserve"> الظبي لايكون له رباعية وهو ثني أبدا</w:t>
      </w:r>
      <w:r>
        <w:rPr>
          <w:rFonts w:hint="cs"/>
          <w:rtl/>
        </w:rPr>
        <w:t>ً</w:t>
      </w:r>
      <w:r w:rsidR="006D40AC">
        <w:rPr>
          <w:rFonts w:hint="cs"/>
          <w:rtl/>
        </w:rPr>
        <w:t>!</w:t>
      </w:r>
      <w:r w:rsidRPr="00480AC4">
        <w:rPr>
          <w:rtl/>
        </w:rPr>
        <w:t xml:space="preserve">! " </w:t>
      </w:r>
      <w:r w:rsidRPr="00AD283C">
        <w:rPr>
          <w:rStyle w:val="libFootnotenumChar"/>
          <w:rtl/>
        </w:rPr>
        <w:t>(2)</w:t>
      </w:r>
      <w:r w:rsidRPr="00480AC4">
        <w:rPr>
          <w:rtl/>
        </w:rPr>
        <w:t>.</w:t>
      </w:r>
    </w:p>
    <w:p w:rsidR="00FE4F18" w:rsidRDefault="00FE4F18" w:rsidP="00FE4F18">
      <w:pPr>
        <w:pStyle w:val="libNormal"/>
      </w:pPr>
      <w:r w:rsidRPr="00480AC4">
        <w:rPr>
          <w:rtl/>
        </w:rPr>
        <w:t>وفي دعائم الإسلام: أن</w:t>
      </w:r>
      <w:r>
        <w:rPr>
          <w:rFonts w:hint="cs"/>
          <w:rtl/>
        </w:rPr>
        <w:t>ّ</w:t>
      </w:r>
      <w:r w:rsidRPr="00480AC4">
        <w:rPr>
          <w:rtl/>
        </w:rPr>
        <w:t xml:space="preserve"> الصادق قال لابن أبي ليلى: أتقضي بين الناس يا عبد الرحمن؟ فقال: نعم، يابن رسول الله. قال: تنزع مالا من يدي هذا فتعطيه هذا، وتنزع امرأة من يدي هذا فتعطيها هذا، وتحد</w:t>
      </w:r>
      <w:r>
        <w:rPr>
          <w:rFonts w:hint="cs"/>
          <w:rtl/>
        </w:rPr>
        <w:t>ُّ</w:t>
      </w:r>
      <w:r w:rsidRPr="00480AC4">
        <w:rPr>
          <w:rtl/>
        </w:rPr>
        <w:t xml:space="preserve"> هذا وتحبس هذا؟ قال: نعم. قال: بماذا تفعل ذلك كله؟ قال: بكتاب الله. قال: كل شئ تفعله تجده في كتاب الله؟ قال: لا. قال:</w:t>
      </w:r>
    </w:p>
    <w:p w:rsidR="00FE4F18" w:rsidRDefault="00FE4F18" w:rsidP="00FE4F18">
      <w:pPr>
        <w:pStyle w:val="libNormal"/>
      </w:pPr>
      <w:r w:rsidRPr="00480AC4">
        <w:rPr>
          <w:rtl/>
        </w:rPr>
        <w:t>فما لم تجده في كتاب الله، فمن أين تأخذه؟ قال: فآخذه عن رسول الله. قال: وكل شئ تجده في كتاب الله وعن رسول الله؟ قال: ما لم أجده في كتاب الله ولا سن</w:t>
      </w:r>
      <w:r>
        <w:rPr>
          <w:rFonts w:hint="cs"/>
          <w:rtl/>
        </w:rPr>
        <w:t>َّ</w:t>
      </w:r>
      <w:r w:rsidRPr="00480AC4">
        <w:rPr>
          <w:rtl/>
        </w:rPr>
        <w:t>ة رسول الله أخذته عن أصحاب رسول الله. قال: عن أيهم تأخذ؟ قال: عن أبي بكر وعمر وعثمان وعلي وطلحة والزبير، وعد</w:t>
      </w:r>
      <w:r>
        <w:rPr>
          <w:rFonts w:hint="cs"/>
          <w:rtl/>
        </w:rPr>
        <w:t>َّ</w:t>
      </w:r>
      <w:r w:rsidRPr="00480AC4">
        <w:rPr>
          <w:rtl/>
        </w:rPr>
        <w:t xml:space="preserve"> أصحاب رسول الله </w:t>
      </w:r>
      <w:r w:rsidR="00AD283C" w:rsidRPr="00AD283C">
        <w:rPr>
          <w:rStyle w:val="libAlaemChar"/>
          <w:rtl/>
        </w:rPr>
        <w:t>صلى‌الله‌عليه‌وآله‌وسلم</w:t>
      </w:r>
      <w:r w:rsidRPr="00480AC4">
        <w:rPr>
          <w:rtl/>
        </w:rPr>
        <w:t>. قال: فكل شئ تأخذه عنهم، تجدهم قد اجتمعوا عليه؟ قال: لا. قال: فإذا اختلفوا، فبقول من تأخذ منهم؟ قال:</w:t>
      </w:r>
    </w:p>
    <w:p w:rsidR="00FE4F18" w:rsidRDefault="00FE4F18" w:rsidP="00FE4F18">
      <w:pPr>
        <w:pStyle w:val="libNormal"/>
      </w:pPr>
      <w:r w:rsidRPr="00480AC4">
        <w:rPr>
          <w:rtl/>
        </w:rPr>
        <w:t>بقول من رأيت أن آخذ منهم أخذت.</w:t>
      </w:r>
    </w:p>
    <w:p w:rsidR="00FE4F18" w:rsidRDefault="00FE4F18" w:rsidP="00FE4F18">
      <w:pPr>
        <w:pStyle w:val="libNormal"/>
      </w:pPr>
      <w:r w:rsidRPr="00480AC4">
        <w:rPr>
          <w:rtl/>
        </w:rPr>
        <w:t xml:space="preserve">قال: ولا تبالي أن تخالف الباقين؟ قال: لا. قال: فهل تخالف عليا فيما بلغك أنه قضى به، قال: ربما خالفته إلى غيره منهم. فسكت أبو عبد الله </w:t>
      </w:r>
      <w:r w:rsidR="00AD283C" w:rsidRPr="00AD283C">
        <w:rPr>
          <w:rStyle w:val="libAlaemChar"/>
          <w:rtl/>
        </w:rPr>
        <w:t>عليه‌السلام</w:t>
      </w:r>
      <w:r w:rsidRPr="00480AC4">
        <w:rPr>
          <w:rtl/>
        </w:rPr>
        <w:t xml:space="preserve"> ساعة، ينكت في الأرض، ثم رفع رأسه إليه، فقال: يا عبد الرحمن، فما تقول يوم القيامة إن أخذ رسول الله </w:t>
      </w:r>
      <w:r w:rsidR="00AD283C" w:rsidRPr="00AD283C">
        <w:rPr>
          <w:rStyle w:val="libAlaemChar"/>
          <w:rtl/>
        </w:rPr>
        <w:t>صلى‌الله‌عليه‌وآله‌وسلم</w:t>
      </w:r>
      <w:r w:rsidRPr="00480AC4">
        <w:rPr>
          <w:rtl/>
        </w:rPr>
        <w:t xml:space="preserve"> بيدك وأوقفك بين يدي الله، فقال: أي رب، إن</w:t>
      </w:r>
      <w:r>
        <w:rPr>
          <w:rFonts w:hint="cs"/>
          <w:rtl/>
        </w:rPr>
        <w:t>َّ</w:t>
      </w:r>
      <w:r w:rsidRPr="00480AC4">
        <w:rPr>
          <w:rtl/>
        </w:rPr>
        <w:t xml:space="preserve"> هذا بلغه عني قول فخالفه؟ قال: وأين خالفت قوله يابن رسول الله؟</w:t>
      </w:r>
    </w:p>
    <w:p w:rsidR="00FE4F18" w:rsidRDefault="00FE4F18" w:rsidP="00FE4F18">
      <w:pPr>
        <w:pStyle w:val="libNormal"/>
      </w:pPr>
      <w:r w:rsidRPr="00480AC4">
        <w:rPr>
          <w:rtl/>
        </w:rPr>
        <w:t xml:space="preserve">قال: ألم يبلغك قوله </w:t>
      </w:r>
      <w:r w:rsidR="00AD283C" w:rsidRPr="00AD283C">
        <w:rPr>
          <w:rStyle w:val="libAlaemChar"/>
          <w:rtl/>
        </w:rPr>
        <w:t>صلى‌الله‌عليه‌وآله‌وسلم</w:t>
      </w:r>
      <w:r w:rsidRPr="00480AC4">
        <w:rPr>
          <w:rtl/>
        </w:rPr>
        <w:t xml:space="preserve"> لأصحابه: " اقضاكم علي "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1 - 1</w:t>
      </w:r>
      <w:r w:rsidR="00692C19">
        <w:rPr>
          <w:rtl/>
        </w:rPr>
        <w:t>/</w:t>
      </w:r>
      <w:r w:rsidRPr="00480AC4">
        <w:rPr>
          <w:rtl/>
        </w:rPr>
        <w:t>328، وراجع: 11</w:t>
      </w:r>
      <w:r w:rsidR="00692C19">
        <w:rPr>
          <w:rtl/>
        </w:rPr>
        <w:t>/</w:t>
      </w:r>
      <w:r w:rsidRPr="00480AC4">
        <w:rPr>
          <w:rtl/>
        </w:rPr>
        <w:t>47 من الوفيات ففيه مناظرة أخرى.</w:t>
      </w:r>
    </w:p>
    <w:p w:rsidR="00FE4F18" w:rsidRDefault="00FE4F18" w:rsidP="00AD283C">
      <w:pPr>
        <w:pStyle w:val="libFootnote0"/>
      </w:pPr>
      <w:r w:rsidRPr="00480AC4">
        <w:rPr>
          <w:rtl/>
        </w:rPr>
        <w:t>2 - راجع قول النبي هذا في: التبصير في الدين، الأسفراييني: ص 161. المعجم الصغير، الطبراني:</w:t>
      </w:r>
    </w:p>
    <w:p w:rsidR="00FE4F18" w:rsidRDefault="00FE4F18" w:rsidP="00AD283C">
      <w:pPr>
        <w:pStyle w:val="libFootnote0"/>
      </w:pPr>
      <w:r w:rsidRPr="00480AC4">
        <w:rPr>
          <w:rtl/>
        </w:rPr>
        <w:t>ص 115. بغية الوعاة، السيوطي. الجامع الصغير، السيوطي. كفاية الطالب: ص 190. ذخائر العقبى:</w:t>
      </w:r>
    </w:p>
    <w:p w:rsidR="00FE4F18" w:rsidRDefault="00FE4F18" w:rsidP="00AD283C">
      <w:pPr>
        <w:pStyle w:val="libFootnote0"/>
      </w:pPr>
      <w:r w:rsidRPr="00480AC4">
        <w:rPr>
          <w:rtl/>
        </w:rPr>
        <w:t>ص 83. الرياض النضرة: 2</w:t>
      </w:r>
      <w:r w:rsidR="00692C19">
        <w:rPr>
          <w:rtl/>
        </w:rPr>
        <w:t>/</w:t>
      </w:r>
      <w:r w:rsidRPr="00480AC4">
        <w:rPr>
          <w:rtl/>
        </w:rPr>
        <w:t>198. المقاصد الحسنة، السخاوي: ص 72. إحقاق الحق: 4</w:t>
      </w:r>
      <w:r w:rsidR="00692C19">
        <w:rPr>
          <w:rtl/>
        </w:rPr>
        <w:t>/</w:t>
      </w:r>
      <w:r w:rsidRPr="00480AC4">
        <w:rPr>
          <w:rtl/>
        </w:rPr>
        <w:t>321.</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قال: نعم. قال: فإذا خالفت قوله، ألم تخالف قول رسول الله </w:t>
      </w:r>
      <w:r w:rsidR="00AD283C" w:rsidRPr="00AD283C">
        <w:rPr>
          <w:rStyle w:val="libAlaemChar"/>
          <w:rtl/>
        </w:rPr>
        <w:t>صلى‌الله‌عليه‌وآله‌وسلم</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فاصفر</w:t>
      </w:r>
      <w:r>
        <w:rPr>
          <w:rFonts w:hint="cs"/>
          <w:rtl/>
        </w:rPr>
        <w:t>َّ</w:t>
      </w:r>
      <w:r w:rsidRPr="00480AC4">
        <w:rPr>
          <w:rtl/>
        </w:rPr>
        <w:t xml:space="preserve"> وجه ابن أبي ليلى حتى عاد كالأترجه، ولم يحر جوابا " </w:t>
      </w:r>
      <w:r w:rsidRPr="00AD283C">
        <w:rPr>
          <w:rStyle w:val="libFootnotenumChar"/>
          <w:rtl/>
        </w:rPr>
        <w:t>(2)</w:t>
      </w:r>
      <w:r w:rsidRPr="00480AC4">
        <w:rPr>
          <w:rtl/>
        </w:rPr>
        <w:t>.</w:t>
      </w:r>
    </w:p>
    <w:p w:rsidR="00FE4F18" w:rsidRDefault="00FE4F18" w:rsidP="00FE4F18">
      <w:pPr>
        <w:pStyle w:val="libNormal"/>
      </w:pPr>
      <w:r w:rsidRPr="00480AC4">
        <w:rPr>
          <w:rtl/>
        </w:rPr>
        <w:t xml:space="preserve">قال عمرو بن عبيد للإمام الصادق </w:t>
      </w:r>
      <w:r w:rsidR="00AD283C" w:rsidRPr="00AD283C">
        <w:rPr>
          <w:rStyle w:val="libAlaemChar"/>
          <w:rtl/>
        </w:rPr>
        <w:t>عليه‌السلام</w:t>
      </w:r>
      <w:r w:rsidRPr="00480AC4">
        <w:rPr>
          <w:rtl/>
        </w:rPr>
        <w:t xml:space="preserve"> بعد أن أجابه الإمام على مسائله: " هلك من سلبكم تراثكم، ونازعكم في الفضل والعلم " </w:t>
      </w:r>
      <w:r w:rsidRPr="00AD283C">
        <w:rPr>
          <w:rStyle w:val="libFootnotenumChar"/>
          <w:rtl/>
        </w:rPr>
        <w:t>(3)</w:t>
      </w:r>
      <w:r w:rsidRPr="00480AC4">
        <w:rPr>
          <w:rtl/>
        </w:rPr>
        <w:t>.</w:t>
      </w:r>
    </w:p>
    <w:p w:rsidR="00FE4F18" w:rsidRDefault="00FE4F18" w:rsidP="00FE4F18">
      <w:pPr>
        <w:pStyle w:val="libNormal"/>
      </w:pPr>
      <w:r w:rsidRPr="00480AC4">
        <w:rPr>
          <w:rtl/>
        </w:rPr>
        <w:t xml:space="preserve">هذا وللإمام الصادق </w:t>
      </w:r>
      <w:r w:rsidR="00AD283C" w:rsidRPr="00AD283C">
        <w:rPr>
          <w:rStyle w:val="libAlaemChar"/>
          <w:rtl/>
        </w:rPr>
        <w:t>عليه‌السلام</w:t>
      </w:r>
      <w:r w:rsidRPr="00480AC4">
        <w:rPr>
          <w:rtl/>
        </w:rPr>
        <w:t xml:space="preserve"> كثير من النظريات العلمية التي اكتشف بعضها في هذا العصر ومن أراد حقيقة هذا القول فعليه بكتاب: " الإمام الصادق كما عرفه علماء الغرب " </w:t>
      </w:r>
      <w:r w:rsidRPr="00AD283C">
        <w:rPr>
          <w:rStyle w:val="libFootnotenumChar"/>
          <w:rtl/>
        </w:rPr>
        <w:t>(4)</w:t>
      </w:r>
      <w:r w:rsidRPr="00480AC4">
        <w:rPr>
          <w:rtl/>
        </w:rPr>
        <w:t xml:space="preserve"> ففيه العجب العجاب، وهو إن دل على شئ فإنه يدل على أن</w:t>
      </w:r>
      <w:r>
        <w:rPr>
          <w:rFonts w:hint="cs"/>
          <w:rtl/>
        </w:rPr>
        <w:t>َّ</w:t>
      </w:r>
      <w:r w:rsidRPr="00480AC4">
        <w:rPr>
          <w:rtl/>
        </w:rPr>
        <w:t xml:space="preserve"> علم آل البيت من علم جدهم محمد </w:t>
      </w:r>
      <w:r w:rsidR="00AD283C" w:rsidRPr="00AD283C">
        <w:rPr>
          <w:rStyle w:val="libAlaemChar"/>
          <w:rtl/>
        </w:rPr>
        <w:t>صلى‌الله‌عليه‌وآله‌وسلم</w:t>
      </w:r>
      <w:r w:rsidRPr="00480AC4">
        <w:rPr>
          <w:rtl/>
        </w:rPr>
        <w:t xml:space="preserve"> عن جبريل، عن الله.</w:t>
      </w:r>
    </w:p>
    <w:p w:rsidR="00FE4F18" w:rsidRDefault="00FE4F18" w:rsidP="00CF06F2">
      <w:pPr>
        <w:pStyle w:val="Heading3"/>
      </w:pPr>
      <w:bookmarkStart w:id="318" w:name="_Toc382042746"/>
      <w:r w:rsidRPr="00522145">
        <w:rPr>
          <w:rtl/>
        </w:rPr>
        <w:t>من أقوال الإمام:</w:t>
      </w:r>
      <w:bookmarkEnd w:id="318"/>
    </w:p>
    <w:p w:rsidR="00FE4F18" w:rsidRDefault="00FE4F18" w:rsidP="00FE4F18">
      <w:pPr>
        <w:pStyle w:val="libNormal"/>
      </w:pPr>
      <w:r w:rsidRPr="00480AC4">
        <w:rPr>
          <w:rtl/>
        </w:rPr>
        <w:t>1 - كان رجل</w:t>
      </w:r>
      <w:r>
        <w:rPr>
          <w:rFonts w:hint="cs"/>
          <w:rtl/>
        </w:rPr>
        <w:t>ٌ</w:t>
      </w:r>
      <w:r w:rsidRPr="00480AC4">
        <w:rPr>
          <w:rtl/>
        </w:rPr>
        <w:t xml:space="preserve"> من أهل السواد يلزم جعفر بن محمد، ففقده، فسأل عنه فقال له رجل: إنه نبطي - يريد أن ي</w:t>
      </w:r>
      <w:r>
        <w:rPr>
          <w:rFonts w:hint="cs"/>
          <w:rtl/>
        </w:rPr>
        <w:t>َ</w:t>
      </w:r>
      <w:r w:rsidRPr="00480AC4">
        <w:rPr>
          <w:rtl/>
        </w:rPr>
        <w:t>ض</w:t>
      </w:r>
      <w:r>
        <w:rPr>
          <w:rFonts w:hint="cs"/>
          <w:rtl/>
        </w:rPr>
        <w:t>َ</w:t>
      </w:r>
      <w:r w:rsidRPr="00480AC4">
        <w:rPr>
          <w:rtl/>
        </w:rPr>
        <w:t>ع</w:t>
      </w:r>
      <w:r>
        <w:rPr>
          <w:rFonts w:hint="cs"/>
          <w:rtl/>
        </w:rPr>
        <w:t>َ</w:t>
      </w:r>
      <w:r w:rsidRPr="00480AC4">
        <w:rPr>
          <w:rtl/>
        </w:rPr>
        <w:t xml:space="preserve"> منه - فقال جعفر: أصل الرجل عقله، وحسه دينه، وكرمه تقواه والناس في آدم متساوون </w:t>
      </w:r>
      <w:r w:rsidRPr="00AD283C">
        <w:rPr>
          <w:rStyle w:val="libFootnotenumChar"/>
          <w:rtl/>
        </w:rPr>
        <w:t>(5)</w:t>
      </w:r>
      <w:r w:rsidRPr="00480AC4">
        <w:rPr>
          <w:rtl/>
        </w:rPr>
        <w:t>.</w:t>
      </w:r>
    </w:p>
    <w:p w:rsidR="00FE4F18" w:rsidRDefault="00FE4F18" w:rsidP="00FE4F18">
      <w:pPr>
        <w:pStyle w:val="libNormal"/>
      </w:pPr>
      <w:r w:rsidRPr="00480AC4">
        <w:rPr>
          <w:rtl/>
        </w:rPr>
        <w:t xml:space="preserve">2 - أرسل أبو جعفر المنصور للصادق </w:t>
      </w:r>
      <w:r w:rsidR="00AD283C" w:rsidRPr="00AD283C">
        <w:rPr>
          <w:rStyle w:val="libAlaemChar"/>
          <w:rtl/>
        </w:rPr>
        <w:t>عليه‌السلام</w:t>
      </w:r>
      <w:r w:rsidRPr="00480AC4">
        <w:rPr>
          <w:rtl/>
        </w:rPr>
        <w:t>: لم لا تغشانا كما يغشانا سائر الناس؟</w:t>
      </w:r>
    </w:p>
    <w:p w:rsidR="00FE4F18" w:rsidRDefault="00FE4F18" w:rsidP="00FE4F18">
      <w:pPr>
        <w:pStyle w:val="libNormal"/>
      </w:pPr>
      <w:r w:rsidRPr="00480AC4">
        <w:rPr>
          <w:rtl/>
        </w:rPr>
        <w:t xml:space="preserve">فقال </w:t>
      </w:r>
      <w:r w:rsidR="00AD283C" w:rsidRPr="00AD283C">
        <w:rPr>
          <w:rStyle w:val="libAlaemChar"/>
          <w:rtl/>
        </w:rPr>
        <w:t>عليه‌السلام</w:t>
      </w:r>
      <w:r w:rsidRPr="00480AC4">
        <w:rPr>
          <w:rtl/>
        </w:rPr>
        <w:t>: ما عندنا من الدنيا ما نخافك عليه، ولا عندك من الآخرة ما نرجوك له، ولا أنت في نعمة فنهن</w:t>
      </w:r>
      <w:r>
        <w:rPr>
          <w:rFonts w:hint="cs"/>
          <w:rtl/>
        </w:rPr>
        <w:t>ّ</w:t>
      </w:r>
      <w:r w:rsidRPr="00480AC4">
        <w:rPr>
          <w:rtl/>
        </w:rPr>
        <w:t>يك عليها، ولا تعد</w:t>
      </w:r>
      <w:r>
        <w:rPr>
          <w:rFonts w:hint="cs"/>
          <w:rtl/>
        </w:rPr>
        <w:t>ّ</w:t>
      </w:r>
      <w:r w:rsidRPr="00480AC4">
        <w:rPr>
          <w:rtl/>
        </w:rPr>
        <w:t xml:space="preserve">ها نقمة فنعزيك عليها، فلم نغشاك؟ " </w:t>
      </w:r>
      <w:r w:rsidRPr="00AD283C">
        <w:rPr>
          <w:rStyle w:val="libFootnotenumChar"/>
          <w:rtl/>
        </w:rPr>
        <w:t>(6)</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وليت شعري ماذا تقول هذه الأمة إن كان خصمها رسول الله يوم القيامة فيقول: أي رب إن</w:t>
      </w:r>
      <w:r>
        <w:rPr>
          <w:rFonts w:hint="cs"/>
          <w:rtl/>
        </w:rPr>
        <w:t>َّ</w:t>
      </w:r>
      <w:r w:rsidRPr="00480AC4">
        <w:rPr>
          <w:rtl/>
        </w:rPr>
        <w:t xml:space="preserve"> هؤلاء بلغهم عني قولي في وجوب التمسك بالكتاب وآل بيتي فخالفوه؟!!</w:t>
      </w:r>
    </w:p>
    <w:p w:rsidR="00FE4F18" w:rsidRDefault="00FE4F18" w:rsidP="00AD283C">
      <w:pPr>
        <w:pStyle w:val="libFootnote0"/>
      </w:pPr>
      <w:r w:rsidRPr="00480AC4">
        <w:rPr>
          <w:rtl/>
        </w:rPr>
        <w:t>2 - راجع تاريخ التشريع، الفضلي: ص 152 - 153.</w:t>
      </w:r>
    </w:p>
    <w:p w:rsidR="00FE4F18" w:rsidRDefault="00FE4F18" w:rsidP="00AD283C">
      <w:pPr>
        <w:pStyle w:val="libFootnote0"/>
      </w:pPr>
      <w:r w:rsidRPr="00480AC4">
        <w:rPr>
          <w:rtl/>
        </w:rPr>
        <w:t>3 - روح التشيع، عبد الله نعمة: ص 308 عن سيرة الأئمة الاثني عشر.</w:t>
      </w:r>
    </w:p>
    <w:p w:rsidR="00FE4F18" w:rsidRDefault="00FE4F18" w:rsidP="00AD283C">
      <w:pPr>
        <w:pStyle w:val="libFootnote0"/>
      </w:pPr>
      <w:r w:rsidRPr="00480AC4">
        <w:rPr>
          <w:rtl/>
        </w:rPr>
        <w:t>4 - وهو مجموعة بحوث أعدها علماء الاستشراق وألقوها في ندوة نضمتها جامعة استراسبورغ الفرنسية ثم نشرتها في كتاب مستقل.</w:t>
      </w:r>
    </w:p>
    <w:p w:rsidR="00FE4F18" w:rsidRDefault="00FE4F18" w:rsidP="00AD283C">
      <w:pPr>
        <w:pStyle w:val="libFootnote0"/>
      </w:pPr>
      <w:r w:rsidRPr="00480AC4">
        <w:rPr>
          <w:rtl/>
        </w:rPr>
        <w:t>5 - صفوة الصفوة: 2</w:t>
      </w:r>
      <w:r w:rsidR="00692C19">
        <w:rPr>
          <w:rtl/>
        </w:rPr>
        <w:t>/</w:t>
      </w:r>
      <w:r w:rsidRPr="00480AC4">
        <w:rPr>
          <w:rtl/>
        </w:rPr>
        <w:t>170 - 171.</w:t>
      </w:r>
    </w:p>
    <w:p w:rsidR="00FE4F18" w:rsidRDefault="00FE4F18" w:rsidP="00AD283C">
      <w:pPr>
        <w:pStyle w:val="libFootnote0"/>
      </w:pPr>
      <w:r w:rsidRPr="00480AC4">
        <w:rPr>
          <w:rtl/>
        </w:rPr>
        <w:t>6 - الإمام الصادق، أبو زهرة.</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3 - إن</w:t>
      </w:r>
      <w:r>
        <w:rPr>
          <w:rFonts w:hint="cs"/>
          <w:rtl/>
        </w:rPr>
        <w:t>َّ</w:t>
      </w:r>
      <w:r w:rsidRPr="00480AC4">
        <w:rPr>
          <w:rtl/>
        </w:rPr>
        <w:t xml:space="preserve"> الله أوجب عليكم حبنا وموالاتنا، وفرض عليكم طاعتنا، ألا فمن كان منا فليقتد بنا، وإن</w:t>
      </w:r>
      <w:r>
        <w:rPr>
          <w:rFonts w:hint="cs"/>
          <w:rtl/>
        </w:rPr>
        <w:t>ّ</w:t>
      </w:r>
      <w:r w:rsidRPr="00480AC4">
        <w:rPr>
          <w:rtl/>
        </w:rPr>
        <w:t xml:space="preserve"> من شأننا الورع، والاجتهاد، وأداء الأمانة إلى البر والفاجر، وصلة الرحم، وإقراء الضيف، والعفو عن المسئ، ومن لم يقتد بنا فليس منا. لا تسفهوا فإن أئمتكم ليسوا بسفهاء.</w:t>
      </w:r>
    </w:p>
    <w:p w:rsidR="00FE4F18" w:rsidRDefault="00FE4F18" w:rsidP="00FE4F18">
      <w:pPr>
        <w:pStyle w:val="libNormal"/>
      </w:pPr>
      <w:r w:rsidRPr="00480AC4">
        <w:rPr>
          <w:rtl/>
        </w:rPr>
        <w:t>4 - سأله المنصور - والذباب يقع عليه حتى أضجره -، لم خلق الله الذباب؟</w:t>
      </w:r>
    </w:p>
    <w:p w:rsidR="00FE4F18" w:rsidRDefault="00FE4F18" w:rsidP="00FE4F18">
      <w:pPr>
        <w:pStyle w:val="libNormal"/>
      </w:pPr>
      <w:r w:rsidRPr="00480AC4">
        <w:rPr>
          <w:rtl/>
        </w:rPr>
        <w:t xml:space="preserve">فأجابه </w:t>
      </w:r>
      <w:r w:rsidR="00AD283C" w:rsidRPr="00AD283C">
        <w:rPr>
          <w:rStyle w:val="libAlaemChar"/>
          <w:rtl/>
        </w:rPr>
        <w:t>عليه‌السلام</w:t>
      </w:r>
      <w:r w:rsidRPr="00480AC4">
        <w:rPr>
          <w:rtl/>
        </w:rPr>
        <w:t>: ليذ</w:t>
      </w:r>
      <w:r>
        <w:rPr>
          <w:rFonts w:hint="cs"/>
          <w:rtl/>
        </w:rPr>
        <w:t>ِّ</w:t>
      </w:r>
      <w:r w:rsidRPr="00480AC4">
        <w:rPr>
          <w:rtl/>
        </w:rPr>
        <w:t xml:space="preserve">ل به الجبابرة </w:t>
      </w:r>
      <w:r w:rsidRPr="00AD283C">
        <w:rPr>
          <w:rStyle w:val="libFootnotenumChar"/>
          <w:rtl/>
        </w:rPr>
        <w:t>(1)</w:t>
      </w:r>
      <w:r w:rsidRPr="00480AC4">
        <w:rPr>
          <w:rtl/>
        </w:rPr>
        <w:t>.</w:t>
      </w:r>
    </w:p>
    <w:p w:rsidR="00FE4F18" w:rsidRDefault="00FE4F18" w:rsidP="00FE4F18">
      <w:pPr>
        <w:pStyle w:val="libNormal"/>
      </w:pPr>
      <w:r w:rsidRPr="00480AC4">
        <w:rPr>
          <w:rtl/>
        </w:rPr>
        <w:t>5 - إذا صلح أمر دنياك فات</w:t>
      </w:r>
      <w:r>
        <w:rPr>
          <w:rFonts w:hint="cs"/>
          <w:rtl/>
        </w:rPr>
        <w:t>ّ</w:t>
      </w:r>
      <w:r w:rsidRPr="00480AC4">
        <w:rPr>
          <w:rtl/>
        </w:rPr>
        <w:t>هم دينك.</w:t>
      </w:r>
    </w:p>
    <w:p w:rsidR="00FE4F18" w:rsidRDefault="00FE4F18" w:rsidP="00FE4F18">
      <w:pPr>
        <w:pStyle w:val="libNormal"/>
      </w:pPr>
      <w:r w:rsidRPr="00480AC4">
        <w:rPr>
          <w:rtl/>
        </w:rPr>
        <w:t xml:space="preserve">6 - قيل له: ما بالنا ندعو فلا يستجاب لنا؟ فقال </w:t>
      </w:r>
      <w:r w:rsidR="00AD283C" w:rsidRPr="00AD283C">
        <w:rPr>
          <w:rStyle w:val="libAlaemChar"/>
          <w:rtl/>
        </w:rPr>
        <w:t>عليه‌السلام</w:t>
      </w:r>
      <w:r w:rsidRPr="00480AC4">
        <w:rPr>
          <w:rtl/>
        </w:rPr>
        <w:t>: لأنكم تدعون من لا تعرفونه.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المصدر السابق. حلية الأولياء: 3</w:t>
      </w:r>
      <w:r w:rsidR="00692C19">
        <w:rPr>
          <w:rtl/>
        </w:rPr>
        <w:t>/</w:t>
      </w:r>
      <w:r w:rsidRPr="00480AC4">
        <w:rPr>
          <w:rtl/>
        </w:rPr>
        <w:t>198. صفوة الصفوة: 2</w:t>
      </w:r>
      <w:r w:rsidR="00692C19">
        <w:rPr>
          <w:rtl/>
        </w:rPr>
        <w:t>/</w:t>
      </w:r>
      <w:r w:rsidRPr="00480AC4">
        <w:rPr>
          <w:rtl/>
        </w:rPr>
        <w:t>170. نور الأبصار: ص 163.</w:t>
      </w:r>
    </w:p>
    <w:p w:rsidR="00FE4F18" w:rsidRDefault="00FE4F18" w:rsidP="00AD283C">
      <w:pPr>
        <w:pStyle w:val="libNormal"/>
        <w:rPr>
          <w:rtl/>
        </w:rPr>
      </w:pPr>
      <w:r>
        <w:rPr>
          <w:rtl/>
        </w:rPr>
        <w:br w:type="page"/>
      </w:r>
    </w:p>
    <w:p w:rsidR="00FE4F18" w:rsidRDefault="00FE4F18" w:rsidP="00CF06F2">
      <w:pPr>
        <w:pStyle w:val="Heading2Center"/>
      </w:pPr>
      <w:bookmarkStart w:id="319" w:name="_Toc382042747"/>
      <w:r w:rsidRPr="00522145">
        <w:rPr>
          <w:rtl/>
        </w:rPr>
        <w:lastRenderedPageBreak/>
        <w:t xml:space="preserve">الإمام موسى بن جعفر (الكاظم) </w:t>
      </w:r>
      <w:r w:rsidR="00CF06F2" w:rsidRPr="00CF06F2">
        <w:rPr>
          <w:rStyle w:val="libAlaemHeading2Char"/>
          <w:rtl/>
        </w:rPr>
        <w:t>عليه‌السلام</w:t>
      </w:r>
      <w:bookmarkEnd w:id="319"/>
    </w:p>
    <w:p w:rsidR="00FE4F18" w:rsidRDefault="00FE4F18" w:rsidP="00CF06F2">
      <w:pPr>
        <w:pStyle w:val="libCenterBold2"/>
      </w:pPr>
      <w:r w:rsidRPr="00480AC4">
        <w:rPr>
          <w:rtl/>
        </w:rPr>
        <w:t>(128 هـ‍ - 183 هـ‍)</w:t>
      </w:r>
    </w:p>
    <w:p w:rsidR="00FE4F18" w:rsidRDefault="00FE4F18" w:rsidP="00FE4F18">
      <w:pPr>
        <w:pStyle w:val="libNormal"/>
      </w:pPr>
      <w:r w:rsidRPr="00A74039">
        <w:rPr>
          <w:rtl/>
        </w:rPr>
        <w:t xml:space="preserve">الإمام السابع من الأئمة الاثني عشر. قال أبو حاتم: " ثقة، إمام من أئمة المسلمين " </w:t>
      </w:r>
      <w:r w:rsidRPr="00AD283C">
        <w:rPr>
          <w:rStyle w:val="libFootnotenumChar"/>
          <w:rtl/>
        </w:rPr>
        <w:t>(1)</w:t>
      </w:r>
      <w:r w:rsidRPr="00A74039">
        <w:rPr>
          <w:rtl/>
        </w:rPr>
        <w:t>.</w:t>
      </w:r>
    </w:p>
    <w:p w:rsidR="00FE4F18" w:rsidRDefault="00FE4F18" w:rsidP="00FE4F18">
      <w:pPr>
        <w:pStyle w:val="libNormal"/>
      </w:pPr>
      <w:r w:rsidRPr="00A74039">
        <w:rPr>
          <w:rtl/>
        </w:rPr>
        <w:t xml:space="preserve">وفي شذرات الذهب: " كان صالحا، عابدا، جوادا، حليما، كبير القدر. بلغه عن رجل الأذى له، فبعث [ إليه ] بألف دينار... واخباره كثيرة شهيرة </w:t>
      </w:r>
      <w:r w:rsidR="00DB214B" w:rsidRPr="00DB214B">
        <w:rPr>
          <w:rStyle w:val="libAlaemChar"/>
          <w:rtl/>
        </w:rPr>
        <w:t>رضي‌الله‌عنه</w:t>
      </w:r>
      <w:r w:rsidRPr="00A74039">
        <w:rPr>
          <w:rtl/>
        </w:rPr>
        <w:t xml:space="preserve"> " </w:t>
      </w:r>
      <w:r w:rsidRPr="00AD283C">
        <w:rPr>
          <w:rStyle w:val="libFootnotenumChar"/>
          <w:rtl/>
        </w:rPr>
        <w:t>(2)</w:t>
      </w:r>
      <w:r w:rsidRPr="00A74039">
        <w:rPr>
          <w:rtl/>
        </w:rPr>
        <w:t>.</w:t>
      </w:r>
    </w:p>
    <w:p w:rsidR="00FE4F18" w:rsidRDefault="00FE4F18" w:rsidP="00FE4F18">
      <w:pPr>
        <w:pStyle w:val="libNormal"/>
      </w:pPr>
      <w:r w:rsidRPr="00A74039">
        <w:rPr>
          <w:rtl/>
        </w:rPr>
        <w:t xml:space="preserve">قال الحافظ الرازي: " موسى بن جعفر بن محمد بن علي بن الحسين بن علي ابن أبي طالب روى عن أبيه، روى عنه ابنه علي بن موسى وأخوه علي بن جعفر، سمعت أبي يقول ذلك. - حدثنا - عبد الرحمن، قال سئل أبي عنه فقال: ثقة صدوق، إمام من أئمة المسلمين " </w:t>
      </w:r>
      <w:r w:rsidRPr="00AD283C">
        <w:rPr>
          <w:rStyle w:val="libFootnotenumChar"/>
          <w:rtl/>
        </w:rPr>
        <w:t>(3)</w:t>
      </w:r>
      <w:r w:rsidRPr="00A74039">
        <w:rPr>
          <w:rtl/>
        </w:rPr>
        <w:t>.</w:t>
      </w:r>
    </w:p>
    <w:p w:rsidR="00FE4F18" w:rsidRDefault="00FE4F18" w:rsidP="00071229">
      <w:pPr>
        <w:pStyle w:val="libNormal"/>
      </w:pPr>
      <w:r w:rsidRPr="00480AC4">
        <w:rPr>
          <w:rtl/>
        </w:rPr>
        <w:t xml:space="preserve">وقال فيه الخطيب البغدادي: " كان موسى يدعى العبد الصالح، من عبادته واجتهاده... وكان سخيا كريما، وكان يبلغه عن الرجل أنه يؤذيه فيبعث إليه بصرة فيها ألف دينار... كان يسكن المدينة فأقدمه المهدي بغداد وحبسه، فرأى في النوم علي بن أبي طالب </w:t>
      </w:r>
      <w:r w:rsidR="00DB214B" w:rsidRPr="00DB214B">
        <w:rPr>
          <w:rStyle w:val="libAlaemChar"/>
          <w:rtl/>
        </w:rPr>
        <w:t>رضي‌الله‌عنه</w:t>
      </w:r>
      <w:r w:rsidRPr="00480AC4">
        <w:rPr>
          <w:rtl/>
        </w:rPr>
        <w:t xml:space="preserve"> وهو يقول: يا محمد </w:t>
      </w:r>
      <w:r w:rsidRPr="00091063">
        <w:rPr>
          <w:rStyle w:val="libAlaemChar"/>
          <w:rtl/>
        </w:rPr>
        <w:t>(</w:t>
      </w:r>
      <w:r w:rsidR="00071229">
        <w:rPr>
          <w:rStyle w:val="libAieChar"/>
          <w:rFonts w:hint="cs"/>
          <w:rtl/>
        </w:rPr>
        <w:t xml:space="preserve"> </w:t>
      </w:r>
      <w:r w:rsidR="00071229" w:rsidRPr="00071229">
        <w:rPr>
          <w:rStyle w:val="libAieChar"/>
          <w:rFonts w:hint="cs"/>
          <w:rtl/>
        </w:rPr>
        <w:t>فَهَلْ</w:t>
      </w:r>
      <w:r w:rsidR="00071229" w:rsidRPr="00071229">
        <w:rPr>
          <w:rStyle w:val="libAieChar"/>
          <w:rtl/>
        </w:rPr>
        <w:t xml:space="preserve"> </w:t>
      </w:r>
      <w:r w:rsidR="00071229" w:rsidRPr="00071229">
        <w:rPr>
          <w:rStyle w:val="libAieChar"/>
          <w:rFonts w:hint="cs"/>
          <w:rtl/>
        </w:rPr>
        <w:t>عَسَيْتُمْ</w:t>
      </w:r>
      <w:r w:rsidR="00071229" w:rsidRPr="00071229">
        <w:rPr>
          <w:rStyle w:val="libAieChar"/>
          <w:rtl/>
        </w:rPr>
        <w:t xml:space="preserve"> </w:t>
      </w:r>
      <w:r w:rsidR="00071229" w:rsidRPr="00071229">
        <w:rPr>
          <w:rStyle w:val="libAieChar"/>
          <w:rFonts w:hint="cs"/>
          <w:rtl/>
        </w:rPr>
        <w:t>إِن</w:t>
      </w:r>
      <w:r w:rsidR="00071229" w:rsidRPr="00071229">
        <w:rPr>
          <w:rStyle w:val="libAieChar"/>
          <w:rtl/>
        </w:rPr>
        <w:t xml:space="preserve"> </w:t>
      </w:r>
      <w:r w:rsidR="00071229" w:rsidRPr="00071229">
        <w:rPr>
          <w:rStyle w:val="libAieChar"/>
          <w:rFonts w:hint="cs"/>
          <w:rtl/>
        </w:rPr>
        <w:t>تَوَلَّيْتُمْ</w:t>
      </w:r>
      <w:r w:rsidR="00071229" w:rsidRPr="00071229">
        <w:rPr>
          <w:rStyle w:val="libAieChar"/>
          <w:rtl/>
        </w:rPr>
        <w:t xml:space="preserve"> </w:t>
      </w:r>
      <w:r w:rsidR="00071229" w:rsidRPr="00071229">
        <w:rPr>
          <w:rStyle w:val="libAieChar"/>
          <w:rFonts w:hint="cs"/>
          <w:rtl/>
        </w:rPr>
        <w:t>أَن</w:t>
      </w:r>
      <w:r w:rsidR="00071229" w:rsidRPr="00071229">
        <w:rPr>
          <w:rStyle w:val="libAieChar"/>
          <w:rtl/>
        </w:rPr>
        <w:t xml:space="preserve"> </w:t>
      </w:r>
      <w:r w:rsidR="00071229" w:rsidRPr="00071229">
        <w:rPr>
          <w:rStyle w:val="libAieChar"/>
          <w:rFonts w:hint="cs"/>
          <w:rtl/>
        </w:rPr>
        <w:t>تُفْسِدُوا</w:t>
      </w:r>
      <w:r w:rsidR="00071229" w:rsidRPr="00071229">
        <w:rPr>
          <w:rStyle w:val="libAieChar"/>
          <w:rtl/>
        </w:rPr>
        <w:t xml:space="preserve"> </w:t>
      </w:r>
      <w:r w:rsidR="00071229" w:rsidRPr="00071229">
        <w:rPr>
          <w:rStyle w:val="libAieChar"/>
          <w:rFonts w:hint="cs"/>
          <w:rtl/>
        </w:rPr>
        <w:t>فِي</w:t>
      </w:r>
      <w:r w:rsidR="00071229" w:rsidRPr="00071229">
        <w:rPr>
          <w:rStyle w:val="libAieChar"/>
          <w:rtl/>
        </w:rPr>
        <w:t xml:space="preserve"> </w:t>
      </w:r>
      <w:r w:rsidR="00071229" w:rsidRPr="00071229">
        <w:rPr>
          <w:rStyle w:val="libAieChar"/>
          <w:rFonts w:hint="cs"/>
          <w:rtl/>
        </w:rPr>
        <w:t>الْأَرْضِ</w:t>
      </w:r>
      <w:r w:rsidR="00071229" w:rsidRPr="00071229">
        <w:rPr>
          <w:rStyle w:val="libAieChar"/>
          <w:rtl/>
        </w:rPr>
        <w:t xml:space="preserve"> </w:t>
      </w:r>
      <w:r w:rsidR="00071229" w:rsidRPr="00071229">
        <w:rPr>
          <w:rStyle w:val="libAieChar"/>
          <w:rFonts w:hint="cs"/>
          <w:rtl/>
        </w:rPr>
        <w:t>وَتُقَطِّعُوا</w:t>
      </w:r>
      <w:r w:rsidR="00071229" w:rsidRPr="00071229">
        <w:rPr>
          <w:rStyle w:val="libAieChar"/>
          <w:rtl/>
        </w:rPr>
        <w:t xml:space="preserve"> </w:t>
      </w:r>
      <w:r w:rsidR="00071229" w:rsidRPr="00071229">
        <w:rPr>
          <w:rStyle w:val="libAieChar"/>
          <w:rFonts w:hint="cs"/>
          <w:rtl/>
        </w:rPr>
        <w:t>أَرْحَامَكُمْ</w:t>
      </w:r>
      <w:r w:rsidR="00071229">
        <w:rPr>
          <w:rStyle w:val="libAieChar"/>
          <w:rFonts w:hint="cs"/>
          <w:rtl/>
        </w:rPr>
        <w:t xml:space="preserve"> </w:t>
      </w:r>
      <w:r w:rsidRPr="00091063">
        <w:rPr>
          <w:rStyle w:val="libAlaemChar"/>
          <w:rtl/>
        </w:rPr>
        <w:t>)</w:t>
      </w:r>
      <w:r w:rsidRPr="00480AC4">
        <w:rPr>
          <w:rtl/>
        </w:rPr>
        <w:t xml:space="preserve"> </w:t>
      </w:r>
      <w:r w:rsidRPr="00AD283C">
        <w:rPr>
          <w:rStyle w:val="libFootnotenumChar"/>
          <w:rtl/>
        </w:rPr>
        <w:t>(4)</w:t>
      </w:r>
      <w:r w:rsidRPr="00480AC4">
        <w:rPr>
          <w:rtl/>
        </w:rPr>
        <w:t xml:space="preserve"> "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شذرات الذهب: 2</w:t>
      </w:r>
      <w:r w:rsidR="00692C19">
        <w:rPr>
          <w:rtl/>
        </w:rPr>
        <w:t>/</w:t>
      </w:r>
      <w:r w:rsidRPr="00480AC4">
        <w:rPr>
          <w:rtl/>
        </w:rPr>
        <w:t>377. سير أعلام النبلاء: 6</w:t>
      </w:r>
      <w:r w:rsidR="00692C19">
        <w:rPr>
          <w:rtl/>
        </w:rPr>
        <w:t>/</w:t>
      </w:r>
      <w:r w:rsidRPr="00480AC4">
        <w:rPr>
          <w:rtl/>
        </w:rPr>
        <w:t>270.</w:t>
      </w:r>
    </w:p>
    <w:p w:rsidR="00FE4F18" w:rsidRDefault="00FE4F18" w:rsidP="00AD283C">
      <w:pPr>
        <w:pStyle w:val="libFootnote0"/>
      </w:pPr>
      <w:r w:rsidRPr="00480AC4">
        <w:rPr>
          <w:rtl/>
        </w:rPr>
        <w:t>2 - شذرات الذهب: 2</w:t>
      </w:r>
      <w:r w:rsidR="00692C19">
        <w:rPr>
          <w:rtl/>
        </w:rPr>
        <w:t>/</w:t>
      </w:r>
      <w:r w:rsidRPr="00480AC4">
        <w:rPr>
          <w:rtl/>
        </w:rPr>
        <w:t>377.</w:t>
      </w:r>
    </w:p>
    <w:p w:rsidR="00FE4F18" w:rsidRDefault="00FE4F18" w:rsidP="00AD283C">
      <w:pPr>
        <w:pStyle w:val="libFootnote0"/>
      </w:pPr>
      <w:r w:rsidRPr="00480AC4">
        <w:rPr>
          <w:rtl/>
        </w:rPr>
        <w:t>3 - الجرح والتعديل: 8</w:t>
      </w:r>
      <w:r w:rsidR="00692C19">
        <w:rPr>
          <w:rtl/>
        </w:rPr>
        <w:t>/</w:t>
      </w:r>
      <w:r w:rsidRPr="00480AC4">
        <w:rPr>
          <w:rtl/>
        </w:rPr>
        <w:t>139.</w:t>
      </w:r>
    </w:p>
    <w:p w:rsidR="00FE4F18" w:rsidRDefault="00FE4F18" w:rsidP="00AD283C">
      <w:pPr>
        <w:pStyle w:val="libFootnote0"/>
      </w:pPr>
      <w:r w:rsidRPr="00480AC4">
        <w:rPr>
          <w:rtl/>
        </w:rPr>
        <w:t>4 - محمد: 22.</w:t>
      </w:r>
    </w:p>
    <w:p w:rsidR="00FE4F18" w:rsidRDefault="00FE4F18" w:rsidP="00AD283C">
      <w:pPr>
        <w:pStyle w:val="libFootnote0"/>
      </w:pPr>
      <w:r w:rsidRPr="00480AC4">
        <w:rPr>
          <w:rtl/>
        </w:rPr>
        <w:t>5 - تاريخ بغداد: 13</w:t>
      </w:r>
      <w:r w:rsidR="00692C19">
        <w:rPr>
          <w:rtl/>
        </w:rPr>
        <w:t>/</w:t>
      </w:r>
      <w:r w:rsidRPr="00480AC4">
        <w:rPr>
          <w:rtl/>
        </w:rPr>
        <w:t>27. صفوة الصفوة: 2</w:t>
      </w:r>
      <w:r w:rsidR="00692C19">
        <w:rPr>
          <w:rtl/>
        </w:rPr>
        <w:t>/</w:t>
      </w:r>
      <w:r w:rsidRPr="00480AC4">
        <w:rPr>
          <w:rtl/>
        </w:rPr>
        <w:t>184. شذرات الذهب: 3</w:t>
      </w:r>
      <w:r w:rsidR="00692C19">
        <w:rPr>
          <w:rtl/>
        </w:rPr>
        <w:t>/</w:t>
      </w:r>
      <w:r w:rsidRPr="00480AC4">
        <w:rPr>
          <w:rtl/>
        </w:rPr>
        <w:t>377. تذكرة السبط: 349.</w:t>
      </w:r>
    </w:p>
    <w:p w:rsidR="00FE4F18" w:rsidRDefault="00FE4F18" w:rsidP="00AD283C">
      <w:pPr>
        <w:pStyle w:val="libFootnote0"/>
      </w:pPr>
      <w:r w:rsidRPr="00480AC4">
        <w:rPr>
          <w:rtl/>
        </w:rPr>
        <w:t>سير أعلام النبلاء: 6</w:t>
      </w:r>
      <w:r w:rsidR="00692C19">
        <w:rPr>
          <w:rtl/>
        </w:rPr>
        <w:t>/</w:t>
      </w:r>
      <w:r w:rsidRPr="00480AC4">
        <w:rPr>
          <w:rtl/>
        </w:rPr>
        <w:t>272.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فأطلقه المهدي " وأقام بالمدينة إلى أيام هارون الرشيد، فقدم هارون منصرفا من عمرة شهر رمضان سنة تسع وسبعين ومائة، فحمل موسى معه إلى بغداد وحبسه بها إلى أن توفي في محبسه " </w:t>
      </w:r>
      <w:r w:rsidRPr="00AD283C">
        <w:rPr>
          <w:rStyle w:val="libFootnotenumChar"/>
          <w:rtl/>
        </w:rPr>
        <w:t>(1)</w:t>
      </w:r>
      <w:r w:rsidRPr="00480AC4">
        <w:rPr>
          <w:rtl/>
        </w:rPr>
        <w:t>.</w:t>
      </w:r>
    </w:p>
    <w:p w:rsidR="00FE4F18" w:rsidRDefault="00FE4F18" w:rsidP="00FE4F18">
      <w:pPr>
        <w:pStyle w:val="libNormal"/>
      </w:pPr>
      <w:r w:rsidRPr="00480AC4">
        <w:rPr>
          <w:rtl/>
        </w:rPr>
        <w:t xml:space="preserve">قال ابن حجر: روى عن أبيه... قال يحيى بن الحسن بن جعفر النسابة: " كان موسى بن جعفر يدعى العبد الصالح من عبادته واجتهاده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الذهبي: " الإمام القدوة، السيد أبو الحسن العلوي، والد الإمام علي ابن موسى الرضي مدني نزل بغداد " </w:t>
      </w:r>
      <w:r w:rsidRPr="00AD283C">
        <w:rPr>
          <w:rStyle w:val="libFootnotenumChar"/>
          <w:rtl/>
        </w:rPr>
        <w:t>(3)</w:t>
      </w:r>
      <w:r w:rsidRPr="00480AC4">
        <w:rPr>
          <w:rtl/>
        </w:rPr>
        <w:t>.</w:t>
      </w:r>
    </w:p>
    <w:p w:rsidR="00FE4F18" w:rsidRDefault="00FE4F18" w:rsidP="00FE4F18">
      <w:pPr>
        <w:pStyle w:val="libNormal"/>
      </w:pPr>
      <w:r w:rsidRPr="00480AC4">
        <w:rPr>
          <w:rtl/>
        </w:rPr>
        <w:t xml:space="preserve">وقال: " كان موسى من أجود الحكماء، ومن عباد الله الأتقياء " </w:t>
      </w:r>
      <w:r w:rsidRPr="00AD283C">
        <w:rPr>
          <w:rStyle w:val="libFootnotenumChar"/>
          <w:rtl/>
        </w:rPr>
        <w:t>(4)</w:t>
      </w:r>
      <w:r w:rsidRPr="00480AC4">
        <w:rPr>
          <w:rtl/>
        </w:rPr>
        <w:t>.</w:t>
      </w:r>
    </w:p>
    <w:p w:rsidR="00FE4F18" w:rsidRDefault="00FE4F18" w:rsidP="00FE4F18">
      <w:pPr>
        <w:pStyle w:val="libNormal"/>
      </w:pPr>
      <w:r w:rsidRPr="00480AC4">
        <w:rPr>
          <w:rtl/>
        </w:rPr>
        <w:t xml:space="preserve">قال ابن حجر الهيتمي فيه: " وهو وارثه - يقصد الصادق </w:t>
      </w:r>
      <w:r w:rsidR="00AD283C" w:rsidRPr="00AD283C">
        <w:rPr>
          <w:rStyle w:val="libAlaemChar"/>
          <w:rtl/>
        </w:rPr>
        <w:t>عليه‌السلام</w:t>
      </w:r>
      <w:r w:rsidRPr="00480AC4">
        <w:rPr>
          <w:rtl/>
        </w:rPr>
        <w:t xml:space="preserve"> - علما ومعرفة وكمالا وفضلا. سمي الكاظم لكثرة تجاوزه وحلمه، وكان معروفا عند أهل العراق بباب قضاء الحوائج عند الله، وكان أعبد أهل زمانه وأعلمهم وأسخاهم " </w:t>
      </w:r>
      <w:r w:rsidRPr="00AD283C">
        <w:rPr>
          <w:rStyle w:val="libFootnotenumChar"/>
          <w:rtl/>
        </w:rPr>
        <w:t>(5)</w:t>
      </w:r>
      <w:r w:rsidRPr="00480AC4">
        <w:rPr>
          <w:rtl/>
        </w:rPr>
        <w:t>.</w:t>
      </w:r>
    </w:p>
    <w:p w:rsidR="00FE4F18" w:rsidRDefault="00FE4F18" w:rsidP="00FE4F18">
      <w:pPr>
        <w:pStyle w:val="libNormal"/>
      </w:pPr>
      <w:r w:rsidRPr="00480AC4">
        <w:rPr>
          <w:rtl/>
        </w:rPr>
        <w:t xml:space="preserve">وقال فيه محمد بن طلحة الشافعي: " هو الإمام الكبير القدر، العظيم الشأن، الكبير المجتهد الجاد في الاجتهاد، المشهور بالعبادة، المواظب على الطاعة، المشهور بالكرامات، يبيت الليل ساجدا وقائما، ويقطع النهار متصدقا وصائما، ولفرط حلمه، وتجاوزه عن المعتدين عليه دعي كاظما " </w:t>
      </w:r>
      <w:r w:rsidRPr="00AD283C">
        <w:rPr>
          <w:rStyle w:val="libFootnotenumChar"/>
          <w:rtl/>
        </w:rPr>
        <w:t>(6)</w:t>
      </w:r>
      <w:r w:rsidRPr="00480AC4">
        <w:rPr>
          <w:rtl/>
        </w:rPr>
        <w:t>.</w:t>
      </w:r>
    </w:p>
    <w:p w:rsidR="00FE4F18" w:rsidRDefault="00FE4F18" w:rsidP="00FE4F18">
      <w:pPr>
        <w:pStyle w:val="libNormal"/>
      </w:pPr>
      <w:r w:rsidRPr="00480AC4">
        <w:rPr>
          <w:rtl/>
        </w:rPr>
        <w:t>وقال ابن الجوزي: " كان يدعى العبد الصالح لأجل عبادته واجتهاده وقيامه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وفيات الأعيان: 5</w:t>
      </w:r>
      <w:r w:rsidR="00692C19">
        <w:rPr>
          <w:rtl/>
        </w:rPr>
        <w:t>/</w:t>
      </w:r>
      <w:r w:rsidRPr="00480AC4">
        <w:rPr>
          <w:rtl/>
        </w:rPr>
        <w:t>308.</w:t>
      </w:r>
    </w:p>
    <w:p w:rsidR="00FE4F18" w:rsidRDefault="00FE4F18" w:rsidP="00AD283C">
      <w:pPr>
        <w:pStyle w:val="libFootnote0"/>
      </w:pPr>
      <w:r w:rsidRPr="00480AC4">
        <w:rPr>
          <w:rtl/>
        </w:rPr>
        <w:t>2 - تهذيب التهذيب: 10</w:t>
      </w:r>
      <w:r w:rsidR="00692C19">
        <w:rPr>
          <w:rtl/>
        </w:rPr>
        <w:t>/</w:t>
      </w:r>
      <w:r w:rsidRPr="00480AC4">
        <w:rPr>
          <w:rtl/>
        </w:rPr>
        <w:t>302.</w:t>
      </w:r>
    </w:p>
    <w:p w:rsidR="00FE4F18" w:rsidRDefault="00FE4F18" w:rsidP="00AD283C">
      <w:pPr>
        <w:pStyle w:val="libFootnote0"/>
      </w:pPr>
      <w:r w:rsidRPr="00480AC4">
        <w:rPr>
          <w:rtl/>
        </w:rPr>
        <w:t>3 - سير أعلام النبلاء: 6</w:t>
      </w:r>
      <w:r w:rsidR="00692C19">
        <w:rPr>
          <w:rtl/>
        </w:rPr>
        <w:t>/</w:t>
      </w:r>
      <w:r w:rsidRPr="00480AC4">
        <w:rPr>
          <w:rtl/>
        </w:rPr>
        <w:t>270.</w:t>
      </w:r>
    </w:p>
    <w:p w:rsidR="00FE4F18" w:rsidRDefault="00FE4F18" w:rsidP="00AD283C">
      <w:pPr>
        <w:pStyle w:val="libFootnote0"/>
      </w:pPr>
      <w:r w:rsidRPr="00480AC4">
        <w:rPr>
          <w:rtl/>
        </w:rPr>
        <w:t>4 - ميزان الاعتدال: 3</w:t>
      </w:r>
      <w:r w:rsidR="00692C19">
        <w:rPr>
          <w:rtl/>
        </w:rPr>
        <w:t>/</w:t>
      </w:r>
      <w:r w:rsidRPr="00480AC4">
        <w:rPr>
          <w:rtl/>
        </w:rPr>
        <w:t>309.</w:t>
      </w:r>
    </w:p>
    <w:p w:rsidR="00FE4F18" w:rsidRDefault="00FE4F18" w:rsidP="00AD283C">
      <w:pPr>
        <w:pStyle w:val="libFootnote0"/>
      </w:pPr>
      <w:r w:rsidRPr="00480AC4">
        <w:rPr>
          <w:rtl/>
        </w:rPr>
        <w:t>5 - الصواعق المحرقة: 2</w:t>
      </w:r>
      <w:r w:rsidR="00692C19">
        <w:rPr>
          <w:rtl/>
        </w:rPr>
        <w:t>/</w:t>
      </w:r>
      <w:r w:rsidRPr="00480AC4">
        <w:rPr>
          <w:rtl/>
        </w:rPr>
        <w:t>590.</w:t>
      </w:r>
    </w:p>
    <w:p w:rsidR="00FE4F18" w:rsidRDefault="00FE4F18" w:rsidP="00AD283C">
      <w:pPr>
        <w:pStyle w:val="libFootnote0"/>
      </w:pPr>
      <w:r w:rsidRPr="00480AC4">
        <w:rPr>
          <w:rtl/>
        </w:rPr>
        <w:t>6 - مطالب السؤول: ص 18.</w:t>
      </w:r>
    </w:p>
    <w:p w:rsidR="00FE4F18" w:rsidRDefault="00FE4F18" w:rsidP="00AD283C">
      <w:pPr>
        <w:pStyle w:val="libNormal"/>
        <w:rPr>
          <w:rtl/>
        </w:rPr>
      </w:pPr>
      <w:r>
        <w:rPr>
          <w:rtl/>
        </w:rPr>
        <w:br w:type="page"/>
      </w:r>
    </w:p>
    <w:p w:rsidR="00FE4F18" w:rsidRDefault="00FE4F18" w:rsidP="00071229">
      <w:pPr>
        <w:pStyle w:val="libNormal0"/>
      </w:pPr>
      <w:r w:rsidRPr="00480AC4">
        <w:rPr>
          <w:rtl/>
        </w:rPr>
        <w:lastRenderedPageBreak/>
        <w:t xml:space="preserve">بالليل، وكان كريما حليما إذا بلغه عن رجل أنه يؤذيه بعث إليه بمال " </w:t>
      </w:r>
      <w:r w:rsidRPr="00AD283C">
        <w:rPr>
          <w:rStyle w:val="libFootnotenumChar"/>
          <w:rtl/>
        </w:rPr>
        <w:t>(1)</w:t>
      </w:r>
      <w:r w:rsidRPr="00480AC4">
        <w:rPr>
          <w:rtl/>
        </w:rPr>
        <w:t>.</w:t>
      </w:r>
    </w:p>
    <w:p w:rsidR="00FE4F18" w:rsidRDefault="00FE4F18" w:rsidP="00FE4F18">
      <w:pPr>
        <w:pStyle w:val="libNormal"/>
      </w:pPr>
      <w:r w:rsidRPr="00480AC4">
        <w:rPr>
          <w:rtl/>
        </w:rPr>
        <w:t xml:space="preserve">قال ابن الصباغ المالكي: " قال بعض أهل العلم: الكاظم هو الإمام الكبير القدر، والأوحد الحجة الحبر، الساهر ليله قائما، القاطع نهاره صائما، المسمى لفرط حلمه وتجاوزه عن المعتدين كاظما، وهو المعروف عند أهل العراق بباب الحوائج إلى الله، وذلك لنجح قضاء حوائج المسلمين... وكان موسى الكاظم </w:t>
      </w:r>
      <w:r w:rsidR="00AD283C" w:rsidRPr="00AD283C">
        <w:rPr>
          <w:rStyle w:val="libAlaemChar"/>
          <w:rtl/>
        </w:rPr>
        <w:t>عليه‌السلام</w:t>
      </w:r>
      <w:r w:rsidRPr="00480AC4">
        <w:rPr>
          <w:rtl/>
        </w:rPr>
        <w:t xml:space="preserve"> أعبد أهل زمانه وأعلمهم وأسخاهم كفا وأكرمهم نفسا " </w:t>
      </w:r>
      <w:r w:rsidRPr="00AD283C">
        <w:rPr>
          <w:rStyle w:val="libFootnotenumChar"/>
          <w:rtl/>
        </w:rPr>
        <w:t>(2)</w:t>
      </w:r>
      <w:r w:rsidRPr="00480AC4">
        <w:rPr>
          <w:rtl/>
        </w:rPr>
        <w:t>.</w:t>
      </w:r>
    </w:p>
    <w:p w:rsidR="00FE4F18" w:rsidRDefault="00FE4F18" w:rsidP="00FE4F18">
      <w:pPr>
        <w:pStyle w:val="libNormal"/>
      </w:pPr>
      <w:r w:rsidRPr="00480AC4">
        <w:rPr>
          <w:rtl/>
        </w:rPr>
        <w:t xml:space="preserve">وقال محمد الصبان الشافعي: " أما موسى الكاظم فكان معروفا عند أهل العراق بباب قضاء الحوائج عند الله، وكان من أعبد أهل زمانه ومن أكابر العلماء الأسخياء " </w:t>
      </w:r>
      <w:r w:rsidRPr="00AD283C">
        <w:rPr>
          <w:rStyle w:val="libFootnotenumChar"/>
          <w:rtl/>
        </w:rPr>
        <w:t>(3)</w:t>
      </w:r>
      <w:r w:rsidRPr="00480AC4">
        <w:rPr>
          <w:rtl/>
        </w:rPr>
        <w:t>.</w:t>
      </w:r>
    </w:p>
    <w:p w:rsidR="00FE4F18" w:rsidRDefault="00FE4F18" w:rsidP="00FE4F18">
      <w:pPr>
        <w:pStyle w:val="libNormal"/>
      </w:pPr>
      <w:r w:rsidRPr="00480AC4">
        <w:rPr>
          <w:rtl/>
        </w:rPr>
        <w:t xml:space="preserve">وقال الشبلنجي الشافعي: " كان موسى الكاظم </w:t>
      </w:r>
      <w:r w:rsidR="00DB214B" w:rsidRPr="00DB214B">
        <w:rPr>
          <w:rStyle w:val="libAlaemChar"/>
          <w:rtl/>
        </w:rPr>
        <w:t>رضي‌الله‌عنه</w:t>
      </w:r>
      <w:r w:rsidRPr="00480AC4">
        <w:rPr>
          <w:rtl/>
        </w:rPr>
        <w:t xml:space="preserve"> أعبد أهل زمانه وأعلمهم وأسخاهم كفا وأكرمهم نفسا، وكان يتفقد فقراء المدينة فيحمل إليهم الدراهم والدنانير إلى بيوتهم ليلا وكذلك النفقات ولا يعلمون من أي جهة وصلهم ذلك ولم يعلموا بذلك إلا</w:t>
      </w:r>
      <w:r>
        <w:rPr>
          <w:rFonts w:hint="cs"/>
          <w:rtl/>
        </w:rPr>
        <w:t>ّ</w:t>
      </w:r>
      <w:r w:rsidRPr="00480AC4">
        <w:rPr>
          <w:rtl/>
        </w:rPr>
        <w:t xml:space="preserve"> بعد موته " </w:t>
      </w:r>
      <w:r w:rsidRPr="00AD283C">
        <w:rPr>
          <w:rStyle w:val="libFootnotenumChar"/>
          <w:rtl/>
        </w:rPr>
        <w:t>(4)</w:t>
      </w:r>
      <w:r w:rsidRPr="00480AC4">
        <w:rPr>
          <w:rtl/>
        </w:rPr>
        <w:t>.</w:t>
      </w:r>
    </w:p>
    <w:p w:rsidR="00FE4F18" w:rsidRDefault="00FE4F18" w:rsidP="00071229">
      <w:pPr>
        <w:pStyle w:val="Heading3"/>
      </w:pPr>
      <w:bookmarkStart w:id="320" w:name="_Toc382042748"/>
      <w:r w:rsidRPr="00A74039">
        <w:rPr>
          <w:rtl/>
        </w:rPr>
        <w:t>من أخبار الإمام:</w:t>
      </w:r>
      <w:bookmarkEnd w:id="320"/>
    </w:p>
    <w:p w:rsidR="00FE4F18" w:rsidRDefault="00FE4F18" w:rsidP="00FE4F18">
      <w:pPr>
        <w:pStyle w:val="libNormal"/>
      </w:pPr>
      <w:r w:rsidRPr="00480AC4">
        <w:rPr>
          <w:rtl/>
        </w:rPr>
        <w:t>روي أنه دخل أبو حنيفة ومعه عبد الله بن مسلم فقال له الأخير: يا أبا حنيفة إن</w:t>
      </w:r>
      <w:r>
        <w:rPr>
          <w:rFonts w:hint="cs"/>
          <w:rtl/>
        </w:rPr>
        <w:t>َّ</w:t>
      </w:r>
      <w:r w:rsidRPr="00480AC4">
        <w:rPr>
          <w:rtl/>
        </w:rPr>
        <w:t xml:space="preserve"> هاهنا جعفر بن محمد من علماء آل محمد، فاذهب بنا إليه نقتبس منه علما، فلما أتيا إذا هما بجماعة من علماء شيعته ينتظرون خروجه أو دخولهم عليه، فبينما هم كذلك إذ خرج غلام حدث فقام الناس هيبة له، فالتفت أبو حنيفة فقال: يا بن مسلم من هذا؟</w:t>
      </w:r>
    </w:p>
    <w:p w:rsidR="00FE4F18" w:rsidRDefault="00FE4F18" w:rsidP="00FE4F18">
      <w:pPr>
        <w:pStyle w:val="libNormal"/>
      </w:pPr>
      <w:r w:rsidRPr="00480AC4">
        <w:rPr>
          <w:rtl/>
        </w:rPr>
        <w:t>قال: موسى ابنه. قال: والله اخجله بين يدي شيعته.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صفوة الصفوة: 2</w:t>
      </w:r>
      <w:r w:rsidR="00692C19">
        <w:rPr>
          <w:rtl/>
        </w:rPr>
        <w:t>/</w:t>
      </w:r>
      <w:r w:rsidRPr="00480AC4">
        <w:rPr>
          <w:rtl/>
        </w:rPr>
        <w:t>184.</w:t>
      </w:r>
    </w:p>
    <w:p w:rsidR="00FE4F18" w:rsidRDefault="00FE4F18" w:rsidP="00AD283C">
      <w:pPr>
        <w:pStyle w:val="libFootnote0"/>
      </w:pPr>
      <w:r w:rsidRPr="00480AC4">
        <w:rPr>
          <w:rtl/>
        </w:rPr>
        <w:t>2 - الفصول المهمة: ص 221 و 227، وذكر هذا القول في نور الأبصار.</w:t>
      </w:r>
    </w:p>
    <w:p w:rsidR="00FE4F18" w:rsidRDefault="00FE4F18" w:rsidP="00AD283C">
      <w:pPr>
        <w:pStyle w:val="libFootnote0"/>
      </w:pPr>
      <w:r w:rsidRPr="00480AC4">
        <w:rPr>
          <w:rtl/>
        </w:rPr>
        <w:t>3 - إسعاف الراغبين بهامش نور الأبصار: ص 246.</w:t>
      </w:r>
    </w:p>
    <w:p w:rsidR="00FE4F18" w:rsidRDefault="00FE4F18" w:rsidP="00AD283C">
      <w:pPr>
        <w:pStyle w:val="libFootnote0"/>
      </w:pPr>
      <w:r w:rsidRPr="00480AC4">
        <w:rPr>
          <w:rtl/>
        </w:rPr>
        <w:t>4 - نور الأبصار: ص 166.</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قال له: لن تقدر على ذلك. قال: والله لأفعلنه ثم التفت إلى موسى فقال... يا غلام ممن المعصية؟</w:t>
      </w:r>
    </w:p>
    <w:p w:rsidR="00FE4F18" w:rsidRDefault="00FE4F18" w:rsidP="00FE4F18">
      <w:pPr>
        <w:pStyle w:val="libNormal"/>
      </w:pPr>
      <w:r w:rsidRPr="00480AC4">
        <w:rPr>
          <w:rtl/>
        </w:rPr>
        <w:t>قال: يا شيخ لا تخلو من ثلاث: إما أن تكون من الله وليس من العبد شئ، فليس للحكيم أن يأخذ عبده بما لم يفعله.</w:t>
      </w:r>
    </w:p>
    <w:p w:rsidR="00FE4F18" w:rsidRDefault="00FE4F18" w:rsidP="00FE4F18">
      <w:pPr>
        <w:pStyle w:val="libNormal"/>
      </w:pPr>
      <w:r w:rsidRPr="00480AC4">
        <w:rPr>
          <w:rtl/>
        </w:rPr>
        <w:t>وإما أن تكون من العبد ومن الله، والله أقوى الشريكين فليس للشريك الأكبر أن يأخذ الشريك الأصغر بذنبه.</w:t>
      </w:r>
    </w:p>
    <w:p w:rsidR="00FE4F18" w:rsidRDefault="00FE4F18" w:rsidP="00FE4F18">
      <w:pPr>
        <w:pStyle w:val="libNormal"/>
      </w:pPr>
      <w:r w:rsidRPr="00480AC4">
        <w:rPr>
          <w:rtl/>
        </w:rPr>
        <w:t xml:space="preserve">وإما أن تكون من العبد وهي منه فإن عفا فبكرمه وجوده، وإن عاقب فبذنب العبد وجريرته. قال أبوحنيفة: فانصرفت ولم ألق أبا عبد الله (الصادق) </w:t>
      </w:r>
      <w:r w:rsidR="00AD283C" w:rsidRPr="00AD283C">
        <w:rPr>
          <w:rStyle w:val="libAlaemChar"/>
          <w:rtl/>
        </w:rPr>
        <w:t>عليه‌السلام</w:t>
      </w:r>
      <w:r w:rsidRPr="00480AC4">
        <w:rPr>
          <w:rtl/>
        </w:rPr>
        <w:t xml:space="preserve"> واستغنيت بما سمعت.</w:t>
      </w:r>
    </w:p>
    <w:p w:rsidR="00FE4F18" w:rsidRDefault="00FE4F18" w:rsidP="00071229">
      <w:pPr>
        <w:pStyle w:val="libNormal"/>
      </w:pPr>
      <w:r w:rsidRPr="00480AC4">
        <w:rPr>
          <w:rtl/>
        </w:rPr>
        <w:t xml:space="preserve">وفي رواية قال أبو حنيفة: " </w:t>
      </w:r>
      <w:r w:rsidR="00071229" w:rsidRPr="00091063">
        <w:rPr>
          <w:rStyle w:val="libAlaemChar"/>
          <w:rFonts w:hint="cs"/>
          <w:rtl/>
        </w:rPr>
        <w:t>(</w:t>
      </w:r>
      <w:r w:rsidR="00071229">
        <w:rPr>
          <w:rStyle w:val="libAieChar"/>
          <w:rFonts w:hint="cs"/>
          <w:rtl/>
        </w:rPr>
        <w:t xml:space="preserve"> </w:t>
      </w:r>
      <w:r w:rsidR="00071229" w:rsidRPr="00071229">
        <w:rPr>
          <w:rStyle w:val="libAieChar"/>
          <w:rFonts w:hint="cs"/>
          <w:rtl/>
        </w:rPr>
        <w:t>ذُرِّيَّةً</w:t>
      </w:r>
      <w:r w:rsidR="00071229" w:rsidRPr="00071229">
        <w:rPr>
          <w:rStyle w:val="libAieChar"/>
          <w:rtl/>
        </w:rPr>
        <w:t xml:space="preserve"> </w:t>
      </w:r>
      <w:r w:rsidR="00071229" w:rsidRPr="00071229">
        <w:rPr>
          <w:rStyle w:val="libAieChar"/>
          <w:rFonts w:hint="cs"/>
          <w:rtl/>
        </w:rPr>
        <w:t>بَعْضُهَا</w:t>
      </w:r>
      <w:r w:rsidR="00071229" w:rsidRPr="00071229">
        <w:rPr>
          <w:rStyle w:val="libAieChar"/>
          <w:rtl/>
        </w:rPr>
        <w:t xml:space="preserve"> </w:t>
      </w:r>
      <w:r w:rsidR="00071229" w:rsidRPr="00071229">
        <w:rPr>
          <w:rStyle w:val="libAieChar"/>
          <w:rFonts w:hint="cs"/>
          <w:rtl/>
        </w:rPr>
        <w:t>مِن</w:t>
      </w:r>
      <w:r w:rsidR="00071229" w:rsidRPr="00071229">
        <w:rPr>
          <w:rStyle w:val="libAieChar"/>
          <w:rtl/>
        </w:rPr>
        <w:t xml:space="preserve"> </w:t>
      </w:r>
      <w:r w:rsidR="00071229" w:rsidRPr="00071229">
        <w:rPr>
          <w:rStyle w:val="libAieChar"/>
          <w:rFonts w:hint="cs"/>
          <w:rtl/>
        </w:rPr>
        <w:t>بَعْضٍ</w:t>
      </w:r>
      <w:r w:rsidR="00071229" w:rsidRPr="00071229">
        <w:rPr>
          <w:rStyle w:val="libAieChar"/>
          <w:rtl/>
        </w:rPr>
        <w:t xml:space="preserve"> </w:t>
      </w:r>
      <w:r w:rsidR="00071229" w:rsidRPr="00071229">
        <w:rPr>
          <w:rStyle w:val="libAieChar"/>
          <w:rFonts w:hint="cs"/>
          <w:rtl/>
        </w:rPr>
        <w:t>وَاللَّـهُ</w:t>
      </w:r>
      <w:r w:rsidR="00071229" w:rsidRPr="00071229">
        <w:rPr>
          <w:rStyle w:val="libAieChar"/>
          <w:rtl/>
        </w:rPr>
        <w:t xml:space="preserve"> </w:t>
      </w:r>
      <w:r w:rsidR="00071229" w:rsidRPr="00071229">
        <w:rPr>
          <w:rStyle w:val="libAieChar"/>
          <w:rFonts w:hint="cs"/>
          <w:rtl/>
        </w:rPr>
        <w:t>سَمِيعٌ</w:t>
      </w:r>
      <w:r w:rsidR="00071229" w:rsidRPr="00071229">
        <w:rPr>
          <w:rStyle w:val="libAieChar"/>
          <w:rtl/>
        </w:rPr>
        <w:t xml:space="preserve"> </w:t>
      </w:r>
      <w:r w:rsidR="00071229" w:rsidRPr="00071229">
        <w:rPr>
          <w:rStyle w:val="libAieChar"/>
          <w:rFonts w:hint="cs"/>
          <w:rtl/>
        </w:rPr>
        <w:t>عَلِيمٌ</w:t>
      </w:r>
      <w:r w:rsidR="00071229">
        <w:rPr>
          <w:rStyle w:val="libAieChar"/>
          <w:rFonts w:hint="cs"/>
          <w:rtl/>
        </w:rPr>
        <w:t xml:space="preserve"> </w:t>
      </w:r>
      <w:r w:rsidR="00071229" w:rsidRPr="00091063">
        <w:rPr>
          <w:rStyle w:val="libAlaemChar"/>
          <w:rFonts w:hint="cs"/>
          <w:rtl/>
        </w:rPr>
        <w:t>)</w:t>
      </w:r>
      <w:r w:rsidRPr="00071229">
        <w:rPr>
          <w:rtl/>
        </w:rPr>
        <w:t xml:space="preserve"> </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 xml:space="preserve">قال الخطيب البغدادي في تاريخه: " حج الرشيد فأتى قبر النبي </w:t>
      </w:r>
      <w:r w:rsidR="00AD283C" w:rsidRPr="00AD283C">
        <w:rPr>
          <w:rStyle w:val="libAlaemChar"/>
          <w:rtl/>
        </w:rPr>
        <w:t>صلى‌الله‌عليه‌وآله‌وسلم</w:t>
      </w:r>
      <w:r w:rsidRPr="00480AC4">
        <w:rPr>
          <w:rtl/>
        </w:rPr>
        <w:t xml:space="preserve"> ومعه موسى بن جعفر، فقال: السلام عليك يا رسول الله، يابن عم، افتخارا على من حوله، فدنا موسى وقال: السلام عليك يا أبة. فتغير وجه هارون وقال: هذا الفخر يا أبا الحسن حقا " </w:t>
      </w:r>
      <w:r w:rsidRPr="00AD283C">
        <w:rPr>
          <w:rStyle w:val="libFootnotenumChar"/>
          <w:rtl/>
        </w:rPr>
        <w:t>(2)</w:t>
      </w:r>
      <w:r w:rsidRPr="00480AC4">
        <w:rPr>
          <w:rtl/>
        </w:rPr>
        <w:t>.</w:t>
      </w:r>
    </w:p>
    <w:p w:rsidR="00FE4F18" w:rsidRDefault="00FE4F18" w:rsidP="00FE4F18">
      <w:pPr>
        <w:pStyle w:val="libNormal"/>
      </w:pPr>
      <w:r w:rsidRPr="00480AC4">
        <w:rPr>
          <w:rtl/>
        </w:rPr>
        <w:t xml:space="preserve">وفي صفوة الصفوة لابن الجوزي: " وعن شقيق بن إبراهيم البلخي قال: خرجت حاجا في سنة تسع وأربعين ومائتين </w:t>
      </w:r>
      <w:r w:rsidRPr="00AD283C">
        <w:rPr>
          <w:rStyle w:val="libFootnotenumChar"/>
          <w:rtl/>
        </w:rPr>
        <w:t>(3)</w:t>
      </w:r>
      <w:r w:rsidRPr="00480AC4">
        <w:rPr>
          <w:rtl/>
        </w:rPr>
        <w:t xml:space="preserve"> فنزلت القادسية، فبينا أنا أنظر إلى الناس في زينتهم وكثرتهم فنظرت إلى فتى حسن الوجه شديد السمرة يعلو فوق ثيابه ثوب من صوف، مشتمل بشملة، في رجليه نعلان وقد جلس منفردا فقلت في نفسي: هذا الفتى من الصوفية يريد أن يكون كل</w:t>
      </w:r>
      <w:r>
        <w:rPr>
          <w:rFonts w:hint="cs"/>
          <w:rtl/>
        </w:rPr>
        <w:t>ًّ</w:t>
      </w:r>
      <w:r w:rsidRPr="00480AC4">
        <w:rPr>
          <w:rtl/>
        </w:rPr>
        <w:t>ا على الناس في طريقهم، والله لأمضين إليه ولأوبخنه.</w:t>
      </w:r>
    </w:p>
    <w:p w:rsidR="00FE4F18" w:rsidRPr="00071229" w:rsidRDefault="00FE4F18" w:rsidP="00071229">
      <w:pPr>
        <w:pStyle w:val="libNormal"/>
      </w:pPr>
      <w:r w:rsidRPr="00480AC4">
        <w:rPr>
          <w:rtl/>
        </w:rPr>
        <w:t xml:space="preserve">فدنوت منه فلما رآني مقبلا قال: يا شقيق </w:t>
      </w:r>
      <w:r w:rsidRPr="00091063">
        <w:rPr>
          <w:rStyle w:val="libAlaemChar"/>
          <w:rtl/>
        </w:rPr>
        <w:t>(</w:t>
      </w:r>
      <w:r w:rsidR="00071229">
        <w:rPr>
          <w:rStyle w:val="libAieChar"/>
          <w:rFonts w:hint="cs"/>
          <w:rtl/>
        </w:rPr>
        <w:t xml:space="preserve"> </w:t>
      </w:r>
      <w:r w:rsidR="00071229" w:rsidRPr="00071229">
        <w:rPr>
          <w:rStyle w:val="libAieChar"/>
          <w:rFonts w:hint="cs"/>
          <w:rtl/>
        </w:rPr>
        <w:t>اجْتَنِبُوا</w:t>
      </w:r>
      <w:r w:rsidR="00071229" w:rsidRPr="00071229">
        <w:rPr>
          <w:rStyle w:val="libAieChar"/>
          <w:rtl/>
        </w:rPr>
        <w:t xml:space="preserve"> </w:t>
      </w:r>
      <w:r w:rsidR="00071229" w:rsidRPr="00071229">
        <w:rPr>
          <w:rStyle w:val="libAieChar"/>
          <w:rFonts w:hint="cs"/>
          <w:rtl/>
        </w:rPr>
        <w:t>كَثِيرًا</w:t>
      </w:r>
      <w:r w:rsidR="00071229" w:rsidRPr="00071229">
        <w:rPr>
          <w:rStyle w:val="libAieChar"/>
          <w:rtl/>
        </w:rPr>
        <w:t xml:space="preserve"> </w:t>
      </w:r>
      <w:r w:rsidR="00071229" w:rsidRPr="00071229">
        <w:rPr>
          <w:rStyle w:val="libAieChar"/>
          <w:rFonts w:hint="cs"/>
          <w:rtl/>
        </w:rPr>
        <w:t>مِّنَ</w:t>
      </w:r>
      <w:r w:rsidR="00071229" w:rsidRPr="00071229">
        <w:rPr>
          <w:rStyle w:val="libAieChar"/>
          <w:rtl/>
        </w:rPr>
        <w:t xml:space="preserve"> </w:t>
      </w:r>
      <w:r w:rsidR="00071229" w:rsidRPr="00071229">
        <w:rPr>
          <w:rStyle w:val="libAieChar"/>
          <w:rFonts w:hint="cs"/>
          <w:rtl/>
        </w:rPr>
        <w:t>الظَّنِّ</w:t>
      </w:r>
      <w:r w:rsidR="00071229" w:rsidRPr="00071229">
        <w:rPr>
          <w:rStyle w:val="libAieChar"/>
          <w:rtl/>
        </w:rPr>
        <w:t xml:space="preserve"> </w:t>
      </w:r>
      <w:r w:rsidR="00071229" w:rsidRPr="00071229">
        <w:rPr>
          <w:rStyle w:val="libAieChar"/>
          <w:rFonts w:hint="cs"/>
          <w:rtl/>
        </w:rPr>
        <w:t>إِنَّ</w:t>
      </w:r>
      <w:r w:rsidR="00071229" w:rsidRPr="00071229">
        <w:rPr>
          <w:rStyle w:val="libAieChar"/>
          <w:rtl/>
        </w:rPr>
        <w:t xml:space="preserve"> </w:t>
      </w:r>
      <w:r w:rsidR="00071229" w:rsidRPr="00071229">
        <w:rPr>
          <w:rStyle w:val="libAieChar"/>
          <w:rFonts w:hint="cs"/>
          <w:rtl/>
        </w:rPr>
        <w:t>بَعْضَ</w:t>
      </w:r>
      <w:r w:rsidR="00071229" w:rsidRPr="00071229">
        <w:rPr>
          <w:rStyle w:val="libAieChar"/>
          <w:rtl/>
        </w:rPr>
        <w:t xml:space="preserve"> </w:t>
      </w:r>
      <w:r w:rsidR="00071229" w:rsidRPr="00071229">
        <w:rPr>
          <w:rStyle w:val="libAieChar"/>
          <w:rFonts w:hint="cs"/>
          <w:rtl/>
        </w:rPr>
        <w:t>الظَّنِّ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إعلام الورى: ص 298. الاحتجاج 2</w:t>
      </w:r>
      <w:r w:rsidR="00692C19">
        <w:rPr>
          <w:rtl/>
        </w:rPr>
        <w:t>/</w:t>
      </w:r>
      <w:r w:rsidRPr="00480AC4">
        <w:rPr>
          <w:rtl/>
        </w:rPr>
        <w:t>158 - 159. كنز الفوائد: ص 171.</w:t>
      </w:r>
    </w:p>
    <w:p w:rsidR="00FE4F18" w:rsidRDefault="00FE4F18" w:rsidP="00AD283C">
      <w:pPr>
        <w:pStyle w:val="libFootnote0"/>
      </w:pPr>
      <w:r w:rsidRPr="00480AC4">
        <w:rPr>
          <w:rtl/>
        </w:rPr>
        <w:t>2 - وفيات الأعيان: 5</w:t>
      </w:r>
      <w:r w:rsidR="00692C19">
        <w:rPr>
          <w:rtl/>
        </w:rPr>
        <w:t>/</w:t>
      </w:r>
      <w:r w:rsidRPr="00480AC4">
        <w:rPr>
          <w:rtl/>
        </w:rPr>
        <w:t>309.</w:t>
      </w:r>
    </w:p>
    <w:p w:rsidR="00FE4F18" w:rsidRDefault="00FE4F18" w:rsidP="00AD283C">
      <w:pPr>
        <w:pStyle w:val="libFootnote0"/>
      </w:pPr>
      <w:r w:rsidRPr="00480AC4">
        <w:rPr>
          <w:rtl/>
        </w:rPr>
        <w:t>3 - كذا في المصدر. والظاهر أن الصحيح تسع وأربعين ومئة.</w:t>
      </w:r>
    </w:p>
    <w:p w:rsidR="00FE4F18" w:rsidRDefault="00FE4F18" w:rsidP="00AD283C">
      <w:pPr>
        <w:pStyle w:val="libNormal"/>
        <w:rPr>
          <w:rtl/>
        </w:rPr>
      </w:pPr>
      <w:r>
        <w:rPr>
          <w:rtl/>
        </w:rPr>
        <w:br w:type="page"/>
      </w:r>
    </w:p>
    <w:p w:rsidR="00FE4F18" w:rsidRDefault="00071229" w:rsidP="00071229">
      <w:pPr>
        <w:pStyle w:val="libNormal0"/>
      </w:pPr>
      <w:r w:rsidRPr="00071229">
        <w:rPr>
          <w:rStyle w:val="libAieChar"/>
          <w:rFonts w:hint="cs"/>
          <w:rtl/>
        </w:rPr>
        <w:lastRenderedPageBreak/>
        <w:t>إِثْمٌ</w:t>
      </w:r>
      <w:r>
        <w:rPr>
          <w:rStyle w:val="libAieChar"/>
          <w:rFonts w:hint="cs"/>
          <w:rtl/>
        </w:rPr>
        <w:t xml:space="preserve"> </w:t>
      </w:r>
      <w:r w:rsidR="00FE4F18" w:rsidRPr="00091063">
        <w:rPr>
          <w:rStyle w:val="libAlaemChar"/>
          <w:rtl/>
        </w:rPr>
        <w:t>)</w:t>
      </w:r>
      <w:r w:rsidR="00FE4F18" w:rsidRPr="00FE4F18">
        <w:rPr>
          <w:rtl/>
        </w:rPr>
        <w:t xml:space="preserve"> </w:t>
      </w:r>
      <w:r w:rsidR="00FE4F18" w:rsidRPr="00AD283C">
        <w:rPr>
          <w:rStyle w:val="libFootnotenumChar"/>
          <w:rtl/>
        </w:rPr>
        <w:t>(1)</w:t>
      </w:r>
      <w:r w:rsidR="00FE4F18" w:rsidRPr="00FE4F18">
        <w:rPr>
          <w:rtl/>
        </w:rPr>
        <w:t xml:space="preserve"> ثم تركني ومضى. فقلت في نفسي: إن</w:t>
      </w:r>
      <w:r w:rsidR="00FE4F18" w:rsidRPr="00FE4F18">
        <w:rPr>
          <w:rFonts w:hint="cs"/>
          <w:rtl/>
        </w:rPr>
        <w:t>َّ</w:t>
      </w:r>
      <w:r w:rsidR="00FE4F18" w:rsidRPr="00FE4F18">
        <w:rPr>
          <w:rtl/>
        </w:rPr>
        <w:t xml:space="preserve"> هذا الأمر عظيم قد تكلم على ما في نفسي ونطق باسمي وما هذا إلا</w:t>
      </w:r>
      <w:r w:rsidR="00FE4F18" w:rsidRPr="00FE4F18">
        <w:rPr>
          <w:rFonts w:hint="cs"/>
          <w:rtl/>
        </w:rPr>
        <w:t>ّ</w:t>
      </w:r>
      <w:r w:rsidR="00FE4F18" w:rsidRPr="00FE4F18">
        <w:rPr>
          <w:rtl/>
        </w:rPr>
        <w:t xml:space="preserve"> عبد صالح لألحقنه ولأسألنه أن يحالني. فأسرعت أثره فلم ألحقه وغاب عن عيني فلما نزلنا واقصة </w:t>
      </w:r>
      <w:r w:rsidR="00FE4F18" w:rsidRPr="00AD283C">
        <w:rPr>
          <w:rStyle w:val="libFootnotenumChar"/>
          <w:rtl/>
        </w:rPr>
        <w:t>(2)</w:t>
      </w:r>
      <w:r w:rsidR="00FE4F18" w:rsidRPr="00FE4F18">
        <w:rPr>
          <w:rtl/>
        </w:rPr>
        <w:t xml:space="preserve"> إذا به يصلي وأعضاؤه تضطرب ودموعه تجري فقلت، هذا صاحبي أمضي إليه وأستحله فصبرت حتى جلس وأقبلت نحوه. فلما رآني مقبلا قال: يا شقيق اتل: </w:t>
      </w:r>
      <w:r w:rsidR="00FE4F18" w:rsidRPr="00091063">
        <w:rPr>
          <w:rStyle w:val="libAlaemChar"/>
          <w:rtl/>
        </w:rPr>
        <w:t>(</w:t>
      </w:r>
      <w:r>
        <w:rPr>
          <w:rStyle w:val="libAieChar"/>
          <w:rFonts w:hint="cs"/>
          <w:rtl/>
        </w:rPr>
        <w:t xml:space="preserve"> </w:t>
      </w:r>
      <w:r w:rsidRPr="00071229">
        <w:rPr>
          <w:rStyle w:val="libAieChar"/>
          <w:rFonts w:hint="cs"/>
          <w:rtl/>
        </w:rPr>
        <w:t>وَإِنِّي</w:t>
      </w:r>
      <w:r w:rsidRPr="00071229">
        <w:rPr>
          <w:rStyle w:val="libAieChar"/>
          <w:rtl/>
        </w:rPr>
        <w:t xml:space="preserve"> </w:t>
      </w:r>
      <w:r w:rsidRPr="00071229">
        <w:rPr>
          <w:rStyle w:val="libAieChar"/>
          <w:rFonts w:hint="cs"/>
          <w:rtl/>
        </w:rPr>
        <w:t>لَغَفَّارٌ</w:t>
      </w:r>
      <w:r w:rsidRPr="00071229">
        <w:rPr>
          <w:rStyle w:val="libAieChar"/>
          <w:rtl/>
        </w:rPr>
        <w:t xml:space="preserve"> </w:t>
      </w:r>
      <w:r w:rsidRPr="00071229">
        <w:rPr>
          <w:rStyle w:val="libAieChar"/>
          <w:rFonts w:hint="cs"/>
          <w:rtl/>
        </w:rPr>
        <w:t>لِّمَن</w:t>
      </w:r>
      <w:r w:rsidRPr="00071229">
        <w:rPr>
          <w:rStyle w:val="libAieChar"/>
          <w:rtl/>
        </w:rPr>
        <w:t xml:space="preserve"> </w:t>
      </w:r>
      <w:r w:rsidRPr="00071229">
        <w:rPr>
          <w:rStyle w:val="libAieChar"/>
          <w:rFonts w:hint="cs"/>
          <w:rtl/>
        </w:rPr>
        <w:t>تَابَ</w:t>
      </w:r>
      <w:r w:rsidRPr="00071229">
        <w:rPr>
          <w:rStyle w:val="libAieChar"/>
          <w:rtl/>
        </w:rPr>
        <w:t xml:space="preserve"> </w:t>
      </w:r>
      <w:r w:rsidRPr="00071229">
        <w:rPr>
          <w:rStyle w:val="libAieChar"/>
          <w:rFonts w:hint="cs"/>
          <w:rtl/>
        </w:rPr>
        <w:t>وَآمَنَ</w:t>
      </w:r>
      <w:r w:rsidRPr="00071229">
        <w:rPr>
          <w:rStyle w:val="libAieChar"/>
          <w:rtl/>
        </w:rPr>
        <w:t xml:space="preserve"> </w:t>
      </w:r>
      <w:r w:rsidRPr="00071229">
        <w:rPr>
          <w:rStyle w:val="libAieChar"/>
          <w:rFonts w:hint="cs"/>
          <w:rtl/>
        </w:rPr>
        <w:t>وَعَمِلَ</w:t>
      </w:r>
      <w:r w:rsidRPr="00071229">
        <w:rPr>
          <w:rStyle w:val="libAieChar"/>
          <w:rtl/>
        </w:rPr>
        <w:t xml:space="preserve"> </w:t>
      </w:r>
      <w:r w:rsidRPr="00071229">
        <w:rPr>
          <w:rStyle w:val="libAieChar"/>
          <w:rFonts w:hint="cs"/>
          <w:rtl/>
        </w:rPr>
        <w:t>صَالِحًا</w:t>
      </w:r>
      <w:r w:rsidRPr="00071229">
        <w:rPr>
          <w:rStyle w:val="libAieChar"/>
          <w:rtl/>
        </w:rPr>
        <w:t xml:space="preserve"> </w:t>
      </w:r>
      <w:r w:rsidRPr="00071229">
        <w:rPr>
          <w:rStyle w:val="libAieChar"/>
          <w:rFonts w:hint="cs"/>
          <w:rtl/>
        </w:rPr>
        <w:t>ثُمَّ</w:t>
      </w:r>
      <w:r w:rsidRPr="00071229">
        <w:rPr>
          <w:rStyle w:val="libAieChar"/>
          <w:rtl/>
        </w:rPr>
        <w:t xml:space="preserve"> </w:t>
      </w:r>
      <w:r w:rsidRPr="00071229">
        <w:rPr>
          <w:rStyle w:val="libAieChar"/>
          <w:rFonts w:hint="cs"/>
          <w:rtl/>
        </w:rPr>
        <w:t>اهْتَدَىٰ</w:t>
      </w:r>
      <w:r>
        <w:rPr>
          <w:rStyle w:val="libAieChar"/>
          <w:rFonts w:hint="cs"/>
          <w:rtl/>
        </w:rPr>
        <w:t xml:space="preserve"> </w:t>
      </w:r>
      <w:r w:rsidR="00FE4F18" w:rsidRPr="00091063">
        <w:rPr>
          <w:rStyle w:val="libAlaemChar"/>
          <w:rtl/>
        </w:rPr>
        <w:t>)</w:t>
      </w:r>
      <w:r w:rsidR="00FE4F18" w:rsidRPr="00071229">
        <w:rPr>
          <w:rStyle w:val="libNormalChar"/>
          <w:rtl/>
        </w:rPr>
        <w:t xml:space="preserve"> </w:t>
      </w:r>
      <w:r w:rsidR="00FE4F18" w:rsidRPr="00AD283C">
        <w:rPr>
          <w:rStyle w:val="libFootnotenumChar"/>
          <w:rtl/>
        </w:rPr>
        <w:t>(3)</w:t>
      </w:r>
      <w:r w:rsidR="00FE4F18" w:rsidRPr="00480AC4">
        <w:rPr>
          <w:rtl/>
        </w:rPr>
        <w:t xml:space="preserve"> ثم تركني ومضى. فقلت: إن</w:t>
      </w:r>
      <w:r w:rsidR="00FE4F18">
        <w:rPr>
          <w:rFonts w:hint="cs"/>
          <w:rtl/>
        </w:rPr>
        <w:t>َّ</w:t>
      </w:r>
      <w:r w:rsidR="00FE4F18" w:rsidRPr="00480AC4">
        <w:rPr>
          <w:rtl/>
        </w:rPr>
        <w:t xml:space="preserve"> هذا الفتى لمن الأبدال وقد تكلم على سر</w:t>
      </w:r>
      <w:r w:rsidR="00FE4F18">
        <w:rPr>
          <w:rFonts w:hint="cs"/>
          <w:rtl/>
        </w:rPr>
        <w:t>ّ</w:t>
      </w:r>
      <w:r w:rsidR="00FE4F18" w:rsidRPr="00480AC4">
        <w:rPr>
          <w:rtl/>
        </w:rPr>
        <w:t>ي مرتين، فلما نزلنا رمالا إذا بالفتى قائم على البئر وبيده ركوة يريد أن يستقي ماء فسقطت الركوة من يده في البئر وأنا أنظر إليه فرأيت قد رمق السماء وسمعته يقول:</w:t>
      </w:r>
    </w:p>
    <w:tbl>
      <w:tblPr>
        <w:tblStyle w:val="TableGrid"/>
        <w:bidiVisual/>
        <w:tblW w:w="4562" w:type="pct"/>
        <w:tblInd w:w="384" w:type="dxa"/>
        <w:tblLook w:val="01E0"/>
      </w:tblPr>
      <w:tblGrid>
        <w:gridCol w:w="3535"/>
        <w:gridCol w:w="272"/>
        <w:gridCol w:w="3503"/>
      </w:tblGrid>
      <w:tr w:rsidR="00071229" w:rsidTr="00F1580E">
        <w:trPr>
          <w:trHeight w:val="350"/>
        </w:trPr>
        <w:tc>
          <w:tcPr>
            <w:tcW w:w="3920" w:type="dxa"/>
            <w:shd w:val="clear" w:color="auto" w:fill="auto"/>
          </w:tcPr>
          <w:p w:rsidR="00071229" w:rsidRDefault="00071229" w:rsidP="00071229">
            <w:pPr>
              <w:pStyle w:val="libPoem"/>
            </w:pPr>
            <w:r w:rsidRPr="00071229">
              <w:rPr>
                <w:rtl/>
              </w:rPr>
              <w:t>أنت ربي إذا ظمئت من الما</w:t>
            </w:r>
            <w:r w:rsidRPr="00071229">
              <w:rPr>
                <w:rFonts w:hint="cs"/>
                <w:rtl/>
              </w:rPr>
              <w:t>ء</w:t>
            </w:r>
            <w:r w:rsidRPr="00725071">
              <w:rPr>
                <w:rStyle w:val="libPoemTiniChar0"/>
                <w:rtl/>
              </w:rPr>
              <w:br/>
              <w:t> </w:t>
            </w:r>
          </w:p>
        </w:tc>
        <w:tc>
          <w:tcPr>
            <w:tcW w:w="279" w:type="dxa"/>
            <w:shd w:val="clear" w:color="auto" w:fill="auto"/>
          </w:tcPr>
          <w:p w:rsidR="00071229" w:rsidRDefault="00071229" w:rsidP="00F1580E">
            <w:pPr>
              <w:pStyle w:val="libPoem"/>
              <w:rPr>
                <w:rtl/>
              </w:rPr>
            </w:pPr>
          </w:p>
        </w:tc>
        <w:tc>
          <w:tcPr>
            <w:tcW w:w="3881" w:type="dxa"/>
            <w:shd w:val="clear" w:color="auto" w:fill="auto"/>
          </w:tcPr>
          <w:p w:rsidR="00071229" w:rsidRDefault="00071229" w:rsidP="00F1580E">
            <w:pPr>
              <w:pStyle w:val="libPoem"/>
            </w:pPr>
            <w:r w:rsidRPr="00071229">
              <w:rPr>
                <w:rtl/>
              </w:rPr>
              <w:t>وقوتي إذا أردت الطعاما</w:t>
            </w:r>
            <w:r w:rsidRPr="00725071">
              <w:rPr>
                <w:rStyle w:val="libPoemTiniChar0"/>
                <w:rtl/>
              </w:rPr>
              <w:br/>
              <w:t> </w:t>
            </w:r>
          </w:p>
        </w:tc>
      </w:tr>
    </w:tbl>
    <w:p w:rsidR="00FE4F18" w:rsidRDefault="00FE4F18" w:rsidP="00FE4F18">
      <w:pPr>
        <w:pStyle w:val="libNormal"/>
      </w:pPr>
      <w:r w:rsidRPr="00480AC4">
        <w:rPr>
          <w:rtl/>
        </w:rPr>
        <w:t>اللهم سيدي مالي سواها فلا تعدمنيها. قال شقيق: فوالله لقد رأيت البئر قد ارتفع ماؤها فمد يده فأخذ الركوة وملأها ماء وتوضأ وصلى أربع ركعات. ثم مال إلى كثيب رمل فجعل يقبض بيده ويطرحه في الركوة ويحركه ويشرب. فأقبلت إليه وسلمت عليه فرد علي السلام. فقلت: أطعمني من فضل ما أنعم الله به عليك. فقال يا شقيق: لم تزل نعمة الله علينا ظاهرة وباطنة فأحسن ظنك بربك. ثم ناولني الركوة فشربت منها فإذا سويق وسكر، فوالله ما شربت قط ألذ منه ولا أطيب ريحا منه. فشبعت ورويت، فأقمت أياما لا أشتهي طعاما ولا شرابا، ثم لم أره حتى دخلنا مكة فرأيته ليلة إلى جنب قبة الشراب في نصف الليل يصلي بخشوع وأنين وبكاء، فلم يزل كذلك حتى ذهب الليل.</w:t>
      </w:r>
    </w:p>
    <w:p w:rsidR="00FE4F18" w:rsidRDefault="00FE4F18" w:rsidP="00FE4F18">
      <w:pPr>
        <w:pStyle w:val="libNormal"/>
      </w:pPr>
      <w:r w:rsidRPr="00480AC4">
        <w:rPr>
          <w:rtl/>
        </w:rPr>
        <w:t>فلما رأى الفجر جلس في مصلاه يسبح الله. ثم قام فصلى الغداة. وطاف بالبيت أسبوعا وخرج فتبعته فإذا له حاشية وموال وهو على خلاف ما رأيته في الطريق، ودار به الناس</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الحجرات: 12.</w:t>
      </w:r>
    </w:p>
    <w:p w:rsidR="00FE4F18" w:rsidRDefault="00FE4F18" w:rsidP="00AD283C">
      <w:pPr>
        <w:pStyle w:val="libFootnote0"/>
      </w:pPr>
      <w:r w:rsidRPr="00480AC4">
        <w:rPr>
          <w:rtl/>
        </w:rPr>
        <w:t>2 - جاء في حاشية صفوة الصفوة: 2</w:t>
      </w:r>
      <w:r w:rsidR="00692C19">
        <w:rPr>
          <w:rtl/>
        </w:rPr>
        <w:t>/</w:t>
      </w:r>
      <w:r w:rsidRPr="00480AC4">
        <w:rPr>
          <w:rtl/>
        </w:rPr>
        <w:t>185 ماء لبني كليب، من عمل المدينة.</w:t>
      </w:r>
    </w:p>
    <w:p w:rsidR="00FE4F18" w:rsidRDefault="00FE4F18" w:rsidP="00AD283C">
      <w:pPr>
        <w:pStyle w:val="libFootnote0"/>
      </w:pPr>
      <w:r w:rsidRPr="00480AC4">
        <w:rPr>
          <w:rtl/>
        </w:rPr>
        <w:t>3 - طه: 82.</w:t>
      </w:r>
    </w:p>
    <w:p w:rsidR="00FE4F18" w:rsidRDefault="00FE4F18" w:rsidP="00AD283C">
      <w:pPr>
        <w:pStyle w:val="libNormal"/>
        <w:rPr>
          <w:rtl/>
        </w:rPr>
      </w:pPr>
      <w:r>
        <w:rPr>
          <w:rtl/>
        </w:rPr>
        <w:br w:type="page"/>
      </w:r>
    </w:p>
    <w:p w:rsidR="00FE4F18" w:rsidRDefault="00FE4F18" w:rsidP="00071229">
      <w:pPr>
        <w:pStyle w:val="libNormal0"/>
      </w:pPr>
      <w:r w:rsidRPr="00480AC4">
        <w:rPr>
          <w:rtl/>
        </w:rPr>
        <w:lastRenderedPageBreak/>
        <w:t xml:space="preserve">من حوله يسلمون عليه، فقلت لبعض من رأيته يقرب منه، من هذا الفتى؟ فقال: هذا موسى بن جعفر بن محمد بن علي بن الحسين بن علي بن أبي طالب </w:t>
      </w:r>
      <w:r w:rsidR="00AD283C" w:rsidRPr="00AD283C">
        <w:rPr>
          <w:rStyle w:val="libAlaemChar"/>
          <w:rtl/>
        </w:rPr>
        <w:t>عليهم‌السلام</w:t>
      </w:r>
      <w:r w:rsidRPr="00480AC4">
        <w:rPr>
          <w:rtl/>
        </w:rPr>
        <w:t>. فقلت: قد عجبت أن تكون هذه العجائب إلا</w:t>
      </w:r>
      <w:r>
        <w:rPr>
          <w:rFonts w:hint="cs"/>
          <w:rtl/>
        </w:rPr>
        <w:t>ّ</w:t>
      </w:r>
      <w:r w:rsidRPr="00480AC4">
        <w:rPr>
          <w:rtl/>
        </w:rPr>
        <w:t xml:space="preserve"> لمثل هذا السيد " </w:t>
      </w:r>
      <w:r w:rsidRPr="00AD283C">
        <w:rPr>
          <w:rStyle w:val="libFootnotenumChar"/>
          <w:rtl/>
        </w:rPr>
        <w:t>(1)</w:t>
      </w:r>
      <w:r w:rsidRPr="00480AC4">
        <w:rPr>
          <w:rtl/>
        </w:rPr>
        <w:t>.</w:t>
      </w:r>
    </w:p>
    <w:p w:rsidR="00FE4F18" w:rsidRDefault="00FE4F18" w:rsidP="00071229">
      <w:pPr>
        <w:pStyle w:val="Heading3"/>
      </w:pPr>
      <w:bookmarkStart w:id="321" w:name="_Toc382042749"/>
      <w:r w:rsidRPr="00AC72EC">
        <w:rPr>
          <w:rtl/>
        </w:rPr>
        <w:t>من أقوال الإمام:</w:t>
      </w:r>
      <w:bookmarkEnd w:id="321"/>
    </w:p>
    <w:p w:rsidR="00FE4F18" w:rsidRDefault="00FE4F18" w:rsidP="00FE4F18">
      <w:pPr>
        <w:pStyle w:val="libNormal"/>
      </w:pPr>
      <w:r w:rsidRPr="00480AC4">
        <w:rPr>
          <w:rtl/>
        </w:rPr>
        <w:t xml:space="preserve">1 - كتب الإمام للرشيد وهو في سجنه فقال: " لن ينقضي عني يوم من البلاء حتى ينقضي عنك يوم من الرخاء، حتى نفضي جميعا إلى يوم ليس له انقضاء، يخسر فيه المبطلون " </w:t>
      </w:r>
      <w:r w:rsidRPr="00AD283C">
        <w:rPr>
          <w:rStyle w:val="libFootnotenumChar"/>
          <w:rtl/>
        </w:rPr>
        <w:t>(2)</w:t>
      </w:r>
      <w:r w:rsidRPr="00480AC4">
        <w:rPr>
          <w:rtl/>
        </w:rPr>
        <w:t>.</w:t>
      </w:r>
    </w:p>
    <w:p w:rsidR="00FE4F18" w:rsidRDefault="00FE4F18" w:rsidP="00FE4F18">
      <w:pPr>
        <w:pStyle w:val="libNormal"/>
      </w:pPr>
      <w:r w:rsidRPr="00480AC4">
        <w:rPr>
          <w:rtl/>
        </w:rPr>
        <w:t>2 - رأى سفيان الثوري الإمام موسى بن جعفر وهو غلام يصلي، والناس يمرون بين يديه، فقال: إن</w:t>
      </w:r>
      <w:r>
        <w:rPr>
          <w:rFonts w:hint="cs"/>
          <w:rtl/>
        </w:rPr>
        <w:t>َّ</w:t>
      </w:r>
      <w:r w:rsidRPr="00480AC4">
        <w:rPr>
          <w:rtl/>
        </w:rPr>
        <w:t xml:space="preserve"> الناس يمرون بك وهم في الطواف؟ فقال </w:t>
      </w:r>
      <w:r w:rsidR="00AD283C" w:rsidRPr="00AD283C">
        <w:rPr>
          <w:rStyle w:val="libAlaemChar"/>
          <w:rtl/>
        </w:rPr>
        <w:t>عليه‌السلام</w:t>
      </w:r>
      <w:r w:rsidRPr="00480AC4">
        <w:rPr>
          <w:rtl/>
        </w:rPr>
        <w:t>: الذي أصلي له أقرب إلي من هؤلاء.</w:t>
      </w:r>
    </w:p>
    <w:p w:rsidR="00FE4F18" w:rsidRDefault="00FE4F18" w:rsidP="00FE4F18">
      <w:pPr>
        <w:pStyle w:val="libNormal"/>
      </w:pPr>
      <w:r w:rsidRPr="00480AC4">
        <w:rPr>
          <w:rtl/>
        </w:rPr>
        <w:t xml:space="preserve">3 - ومن وصيته </w:t>
      </w:r>
      <w:r w:rsidR="00AD283C" w:rsidRPr="00AD283C">
        <w:rPr>
          <w:rStyle w:val="libAlaemChar"/>
          <w:rtl/>
        </w:rPr>
        <w:t>عليه‌السلام</w:t>
      </w:r>
      <w:r w:rsidRPr="00480AC4">
        <w:rPr>
          <w:rtl/>
        </w:rPr>
        <w:t xml:space="preserve"> لهشام بن الحكم: " يا هشام لو كان في يدك جوزة، وقال الناس إنها لؤلؤة، ما كان ينفعك، وأنت تعلم أنها جوزة، ولو كان في يدك لؤلؤة، وقال الناس إنها جوزة، ما ضرك وأنت تعلم أنها لؤلؤة.</w:t>
      </w:r>
    </w:p>
    <w:p w:rsidR="00FE4F18" w:rsidRDefault="00FE4F18" w:rsidP="00FE4F18">
      <w:pPr>
        <w:pStyle w:val="libNormal"/>
      </w:pPr>
      <w:r w:rsidRPr="00480AC4">
        <w:rPr>
          <w:rtl/>
        </w:rPr>
        <w:t>ياهشام: إن</w:t>
      </w:r>
      <w:r>
        <w:rPr>
          <w:rFonts w:hint="cs"/>
          <w:rtl/>
        </w:rPr>
        <w:t>ّ</w:t>
      </w:r>
      <w:r w:rsidRPr="00480AC4">
        <w:rPr>
          <w:rtl/>
        </w:rPr>
        <w:t xml:space="preserve"> لله على الناس حجتين: حجة ظاهرة وحجة باطنة، فأما الظاهرة فالرسل والأنبياء والأئمة، وأما الباطنة فالعقول.</w:t>
      </w:r>
    </w:p>
    <w:p w:rsidR="00FE4F18" w:rsidRDefault="00FE4F18" w:rsidP="00FE4F18">
      <w:pPr>
        <w:pStyle w:val="libNormal"/>
      </w:pPr>
      <w:r w:rsidRPr="00480AC4">
        <w:rPr>
          <w:rtl/>
        </w:rPr>
        <w:t>يا هشام: قليل العمل من العاقل مقبول مضاعف، وكثير العمل من أهل الهوى والجهل مردود. يا هشام لا تمنحوا الحكمة الجهال فتظلموها، ولا تمنعوها أهلها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صفوة الصفوة: 2</w:t>
      </w:r>
      <w:r w:rsidR="00692C19">
        <w:rPr>
          <w:rtl/>
        </w:rPr>
        <w:t>/</w:t>
      </w:r>
      <w:r w:rsidRPr="00480AC4">
        <w:rPr>
          <w:rtl/>
        </w:rPr>
        <w:t>185 - 187. وذكرها الشبلنجي في نور الأبصار: ص 14 - 165 وقال: " هذه الكرامة رواها جماعة من أهل التأليف. رواها ابن الجوزي في كتابه مثير الغرام الساكن إلى أشرف الأماكن. ورواها الجنابذي في معالم العترة النبوية، والرامهرمزي في كتابه كرامات الأولياء ". ورواها الصبان الشافعي في إسعاف الراغبين بهامش نور الأبصار: ص 246 - 247.</w:t>
      </w:r>
    </w:p>
    <w:p w:rsidR="00FE4F18" w:rsidRDefault="00FE4F18" w:rsidP="00AD283C">
      <w:pPr>
        <w:pStyle w:val="libFootnote0"/>
      </w:pPr>
      <w:r w:rsidRPr="00480AC4">
        <w:rPr>
          <w:rtl/>
        </w:rPr>
        <w:t>2 - تذكرة السبط: ص 350. تاريخ بغداد. سير أعلام النبلاء: 6</w:t>
      </w:r>
      <w:r w:rsidR="00692C19">
        <w:rPr>
          <w:rtl/>
        </w:rPr>
        <w:t>/</w:t>
      </w:r>
      <w:r w:rsidRPr="00480AC4">
        <w:rPr>
          <w:rtl/>
        </w:rPr>
        <w:t>273.</w:t>
      </w:r>
    </w:p>
    <w:p w:rsidR="00FE4F18" w:rsidRDefault="00FE4F18" w:rsidP="00AD283C">
      <w:pPr>
        <w:pStyle w:val="libNormal"/>
        <w:rPr>
          <w:rtl/>
        </w:rPr>
      </w:pPr>
      <w:r>
        <w:rPr>
          <w:rtl/>
        </w:rPr>
        <w:br w:type="page"/>
      </w:r>
    </w:p>
    <w:p w:rsidR="00FE4F18" w:rsidRDefault="00FE4F18" w:rsidP="00071229">
      <w:pPr>
        <w:pStyle w:val="libNormal0"/>
      </w:pPr>
      <w:r w:rsidRPr="00480AC4">
        <w:rPr>
          <w:rtl/>
        </w:rPr>
        <w:lastRenderedPageBreak/>
        <w:t>فتظلموهم. يا هشام: إن</w:t>
      </w:r>
      <w:r>
        <w:rPr>
          <w:rFonts w:hint="cs"/>
          <w:rtl/>
        </w:rPr>
        <w:t>ّ</w:t>
      </w:r>
      <w:r w:rsidRPr="00480AC4">
        <w:rPr>
          <w:rtl/>
        </w:rPr>
        <w:t xml:space="preserve"> كل الناس يبصر النجوم، ولكن لا يهتدي بها إلا</w:t>
      </w:r>
      <w:r>
        <w:rPr>
          <w:rFonts w:hint="cs"/>
          <w:rtl/>
        </w:rPr>
        <w:t>ّ</w:t>
      </w:r>
      <w:r w:rsidRPr="00480AC4">
        <w:rPr>
          <w:rtl/>
        </w:rPr>
        <w:t xml:space="preserve"> من عرف مجاريها ومنازلها، وكذلك أنتم، تدرسون الحكمة، ولكن لا يهتدي بها منكم إلا</w:t>
      </w:r>
      <w:r>
        <w:rPr>
          <w:rFonts w:hint="cs"/>
          <w:rtl/>
        </w:rPr>
        <w:t>ّ</w:t>
      </w:r>
      <w:r w:rsidRPr="00480AC4">
        <w:rPr>
          <w:rtl/>
        </w:rPr>
        <w:t xml:space="preserve"> من عمل بها... " إلى آخرها وهي طويلة.</w:t>
      </w:r>
    </w:p>
    <w:p w:rsidR="00FE4F18" w:rsidRDefault="00FE4F18" w:rsidP="00FE4F18">
      <w:pPr>
        <w:pStyle w:val="libNormal"/>
      </w:pPr>
      <w:r w:rsidRPr="00480AC4">
        <w:rPr>
          <w:rtl/>
        </w:rPr>
        <w:t>4 - لا تكن إمعة، فتقول: أنا مع الناس، إن</w:t>
      </w:r>
      <w:r>
        <w:rPr>
          <w:rFonts w:hint="cs"/>
          <w:rtl/>
        </w:rPr>
        <w:t>ّ</w:t>
      </w:r>
      <w:r w:rsidRPr="00480AC4">
        <w:rPr>
          <w:rtl/>
        </w:rPr>
        <w:t xml:space="preserve"> رسول الله قال: إنما هما نجدان نجد خير ونجد شر، فلا يكن نجد الشر أحب إليك من نجد الخير.</w:t>
      </w:r>
    </w:p>
    <w:p w:rsidR="00FE4F18" w:rsidRDefault="00FE4F18" w:rsidP="00FE4F18">
      <w:pPr>
        <w:pStyle w:val="libNormal"/>
      </w:pPr>
      <w:r w:rsidRPr="00480AC4">
        <w:rPr>
          <w:rtl/>
        </w:rPr>
        <w:t>5 - المؤمن مثل كفتي الميزان كلما زيد في إيمانه زيد في بلائه.</w:t>
      </w:r>
    </w:p>
    <w:p w:rsidR="00FE4F18" w:rsidRDefault="00FE4F18" w:rsidP="00FE4F18">
      <w:pPr>
        <w:pStyle w:val="libNormal"/>
      </w:pPr>
      <w:r w:rsidRPr="00480AC4">
        <w:rPr>
          <w:rtl/>
        </w:rPr>
        <w:t>6 - قال لبعض ولده: يا بني إياك أن يراك الله في معصية نهاك عنها، وإياك أن يفقدك الله عند طاعة أمرك بها.</w:t>
      </w:r>
    </w:p>
    <w:p w:rsidR="00FE4F18" w:rsidRDefault="00FE4F18" w:rsidP="00AD283C">
      <w:pPr>
        <w:pStyle w:val="libNormal"/>
        <w:rPr>
          <w:rtl/>
        </w:rPr>
      </w:pPr>
      <w:r>
        <w:rPr>
          <w:rtl/>
        </w:rPr>
        <w:br w:type="page"/>
      </w:r>
    </w:p>
    <w:p w:rsidR="00FE4F18" w:rsidRDefault="00FE4F18" w:rsidP="00071229">
      <w:pPr>
        <w:pStyle w:val="Heading2Center"/>
      </w:pPr>
      <w:bookmarkStart w:id="322" w:name="_Toc382042750"/>
      <w:r w:rsidRPr="00AC72EC">
        <w:rPr>
          <w:rtl/>
        </w:rPr>
        <w:lastRenderedPageBreak/>
        <w:t xml:space="preserve">الإمام علي بن موسى (الرضا) </w:t>
      </w:r>
      <w:r w:rsidR="00071229" w:rsidRPr="00071229">
        <w:rPr>
          <w:rStyle w:val="libAlaemHeading2Char"/>
          <w:rtl/>
        </w:rPr>
        <w:t>عليه‌السلام</w:t>
      </w:r>
      <w:bookmarkEnd w:id="322"/>
    </w:p>
    <w:p w:rsidR="00FE4F18" w:rsidRDefault="00FE4F18" w:rsidP="00071229">
      <w:pPr>
        <w:pStyle w:val="libCenterBold2"/>
      </w:pPr>
      <w:r w:rsidRPr="00480AC4">
        <w:rPr>
          <w:rtl/>
        </w:rPr>
        <w:t>(148 هـ‍ - 203 هـ‍)</w:t>
      </w:r>
    </w:p>
    <w:p w:rsidR="00FE4F18" w:rsidRDefault="00FE4F18" w:rsidP="00FE4F18">
      <w:pPr>
        <w:pStyle w:val="libNormal"/>
      </w:pPr>
      <w:r w:rsidRPr="00480AC4">
        <w:rPr>
          <w:rtl/>
        </w:rPr>
        <w:t>الإمام الثامن من الأئمة الاثني عشر. قال ابن حجر عن أولاد الكاظم: " منهم (علي الرضا) وهو أنبههم ذكرا وأجل</w:t>
      </w:r>
      <w:r>
        <w:rPr>
          <w:rFonts w:hint="cs"/>
          <w:rtl/>
        </w:rPr>
        <w:t>ّ</w:t>
      </w:r>
      <w:r w:rsidRPr="00480AC4">
        <w:rPr>
          <w:rtl/>
        </w:rPr>
        <w:t>هم قدرا. ثم أحله المأمون محل مهجته، وأنكحه ابنته، وأشركه في مملكته، وفوض إليه أمر خلافته...</w:t>
      </w:r>
    </w:p>
    <w:p w:rsidR="00FE4F18" w:rsidRDefault="00FE4F18" w:rsidP="00FE4F18">
      <w:pPr>
        <w:pStyle w:val="libNormal"/>
      </w:pPr>
      <w:r w:rsidRPr="00480AC4">
        <w:rPr>
          <w:rtl/>
        </w:rPr>
        <w:t xml:space="preserve">وروى الحاكم عن محمد بن عيسى، عن أبي حبيب قال: رأيت النبي </w:t>
      </w:r>
      <w:r w:rsidR="00AD283C" w:rsidRPr="00AD283C">
        <w:rPr>
          <w:rStyle w:val="libAlaemChar"/>
          <w:rtl/>
        </w:rPr>
        <w:t>صلى‌الله‌عليه‌وآله‌وسلم</w:t>
      </w:r>
      <w:r w:rsidRPr="00480AC4">
        <w:rPr>
          <w:rtl/>
        </w:rPr>
        <w:t xml:space="preserve"> في المنام في المنزل الذي ينزل الح</w:t>
      </w:r>
      <w:r>
        <w:rPr>
          <w:rFonts w:hint="cs"/>
          <w:rtl/>
        </w:rPr>
        <w:t>ُ</w:t>
      </w:r>
      <w:r w:rsidRPr="00480AC4">
        <w:rPr>
          <w:rtl/>
        </w:rPr>
        <w:t>ج</w:t>
      </w:r>
      <w:r>
        <w:rPr>
          <w:rFonts w:hint="cs"/>
          <w:rtl/>
        </w:rPr>
        <w:t>ّ</w:t>
      </w:r>
      <w:r w:rsidRPr="00480AC4">
        <w:rPr>
          <w:rtl/>
        </w:rPr>
        <w:t xml:space="preserve">اج ببلدنا، فسلمت عليه فوجدت عنده طبقا من خوص المدينة فيه تمر صيحاني فناولني منه ثمانية عشر فتأولت أن أعيش عدتها، فلما كان بعد عشرين يوما قدم أبو الحسن علي الرضا من المدينة، ونزل ذلك المسجد، وهرع الناس بالسلام عليه فمضيت نحوه فإذا هو جالس في الموضع الذي رأيت النبي </w:t>
      </w:r>
      <w:r w:rsidR="00AD283C" w:rsidRPr="00AD283C">
        <w:rPr>
          <w:rStyle w:val="libAlaemChar"/>
          <w:rtl/>
        </w:rPr>
        <w:t>صلى‌الله‌عليه‌وآله‌وسلم</w:t>
      </w:r>
      <w:r w:rsidRPr="00480AC4">
        <w:rPr>
          <w:rtl/>
        </w:rPr>
        <w:t xml:space="preserve"> فيه وبين يديه طبق من خوص المدينة فيه تمر صيحاني، فسلمت عليه فاستدعاني وناولني قبضة من ذلك التمر فإذا عدتها بعدد ما ناولني النبي </w:t>
      </w:r>
      <w:r w:rsidR="00AD283C" w:rsidRPr="00AD283C">
        <w:rPr>
          <w:rStyle w:val="libAlaemChar"/>
          <w:rtl/>
        </w:rPr>
        <w:t>صلى‌الله‌عليه‌وآله‌وسلم</w:t>
      </w:r>
      <w:r w:rsidRPr="00480AC4">
        <w:rPr>
          <w:rtl/>
        </w:rPr>
        <w:t xml:space="preserve"> في النوم، فقلت زدني فقال: لو زادك رسول الله </w:t>
      </w:r>
      <w:r w:rsidR="00AD283C" w:rsidRPr="00AD283C">
        <w:rPr>
          <w:rStyle w:val="libAlaemChar"/>
          <w:rtl/>
        </w:rPr>
        <w:t>صلى‌الله‌عليه‌وآله‌وسلم</w:t>
      </w:r>
      <w:r w:rsidRPr="00480AC4">
        <w:rPr>
          <w:rtl/>
        </w:rPr>
        <w:t xml:space="preserve"> لزدناك.</w:t>
      </w:r>
    </w:p>
    <w:p w:rsidR="00FE4F18" w:rsidRDefault="00FE4F18" w:rsidP="00FE4F18">
      <w:pPr>
        <w:pStyle w:val="libNormal"/>
      </w:pPr>
      <w:r w:rsidRPr="00480AC4">
        <w:rPr>
          <w:rtl/>
        </w:rPr>
        <w:t>ولما دخل نيسابور - كما في تاريخها - وشق سوقها، وعليه مظلة لا يرى من ورائها، تعرض له الحافظان أبو زرعة الرازي ومحمد بن أسلم الطوسي ومعهما من طلبة العلم والحديث ما لا يحصى، فتضرعا إليه أن يريهم وجهه ويروي لهم حديثا عن آبائه، فاستوقف البغلة وأمر غلمانه بكف المظلة، وأقر عيون تلك الخلائق برؤية طلعته المباركة، فكانت له ذؤابتان مدليتان على عاتقه والناس بين صارخ وباك ومتمرغ في التراب ومقبل لحافر بغلته فصاحت العلماء: معاشر الناس أنصتوا فأنصتوا، واستملى منه الحافظان المذكوران فقال: حدثني أبي موسى الكاظم عن أبيه جعفر الصادق عن أبيه</w:t>
      </w:r>
    </w:p>
    <w:p w:rsidR="00FE4F18" w:rsidRDefault="00FE4F18" w:rsidP="00AD283C">
      <w:pPr>
        <w:pStyle w:val="libNormal"/>
        <w:rPr>
          <w:rtl/>
        </w:rPr>
      </w:pPr>
      <w:r>
        <w:rPr>
          <w:rtl/>
        </w:rPr>
        <w:br w:type="page"/>
      </w:r>
    </w:p>
    <w:p w:rsidR="00FE4F18" w:rsidRDefault="00FE4F18" w:rsidP="00F1580E">
      <w:pPr>
        <w:pStyle w:val="libNormal0"/>
      </w:pPr>
      <w:r w:rsidRPr="00480AC4">
        <w:rPr>
          <w:rtl/>
        </w:rPr>
        <w:lastRenderedPageBreak/>
        <w:t xml:space="preserve">محمد الباقر عن أبيه زين العابدين عن أبيه الحسين عن أبيه علي بن أبي طالب </w:t>
      </w:r>
      <w:r w:rsidRPr="00AD283C">
        <w:rPr>
          <w:rStyle w:val="libFootnotenumChar"/>
          <w:rtl/>
        </w:rPr>
        <w:t>(1)</w:t>
      </w:r>
      <w:r w:rsidRPr="00480AC4">
        <w:rPr>
          <w:rtl/>
        </w:rPr>
        <w:t xml:space="preserve"> قال:</w:t>
      </w:r>
    </w:p>
    <w:p w:rsidR="00FE4F18" w:rsidRDefault="00FE4F18" w:rsidP="00FE4F18">
      <w:pPr>
        <w:pStyle w:val="libNormal"/>
      </w:pPr>
      <w:r w:rsidRPr="00480AC4">
        <w:rPr>
          <w:rtl/>
        </w:rPr>
        <w:t xml:space="preserve">حدثني حبيبي وقرة عيني رسول الله </w:t>
      </w:r>
      <w:r w:rsidR="00AD283C" w:rsidRPr="00AD283C">
        <w:rPr>
          <w:rStyle w:val="libAlaemChar"/>
          <w:rtl/>
        </w:rPr>
        <w:t>صلى‌الله‌عليه‌وآله‌وسلم</w:t>
      </w:r>
      <w:r w:rsidRPr="00480AC4">
        <w:rPr>
          <w:rtl/>
        </w:rPr>
        <w:t xml:space="preserve"> قال: حدثني جبريل قال: سمعت رب العزة يقول: لا إله إلا الله حصني، فمن قالها دخل حصني ومن دخل حصني أمن من عذابي.</w:t>
      </w:r>
    </w:p>
    <w:p w:rsidR="00FE4F18" w:rsidRDefault="00FE4F18" w:rsidP="00FE4F18">
      <w:pPr>
        <w:pStyle w:val="libNormal"/>
      </w:pPr>
      <w:r w:rsidRPr="00480AC4">
        <w:rPr>
          <w:rtl/>
        </w:rPr>
        <w:t>ثم أرخى الستر وسار. فعد أهل المحابر والدوى الذين كانوا يكتبون، فأنافوا على عشرين ألفا.</w:t>
      </w:r>
    </w:p>
    <w:p w:rsidR="00FE4F18" w:rsidRDefault="00FE4F18" w:rsidP="00FE4F18">
      <w:pPr>
        <w:pStyle w:val="libNormal"/>
      </w:pPr>
      <w:r w:rsidRPr="00480AC4">
        <w:rPr>
          <w:rtl/>
        </w:rPr>
        <w:t>قال أحمد - ابن حنبل -: لو قرأت هذا الإسناد - المتقدم - على مجنون</w:t>
      </w:r>
      <w:r>
        <w:rPr>
          <w:rFonts w:hint="cs"/>
          <w:rtl/>
        </w:rPr>
        <w:t>ٍ</w:t>
      </w:r>
      <w:r w:rsidRPr="00480AC4">
        <w:rPr>
          <w:rtl/>
        </w:rPr>
        <w:t xml:space="preserve"> لب</w:t>
      </w:r>
      <w:r>
        <w:rPr>
          <w:rFonts w:hint="cs"/>
          <w:rtl/>
        </w:rPr>
        <w:t>ُ</w:t>
      </w:r>
      <w:r w:rsidRPr="00480AC4">
        <w:rPr>
          <w:rtl/>
        </w:rPr>
        <w:t>رئ من جن</w:t>
      </w:r>
      <w:r>
        <w:rPr>
          <w:rFonts w:hint="cs"/>
          <w:rtl/>
        </w:rPr>
        <w:t>ّ</w:t>
      </w:r>
      <w:r w:rsidRPr="00480AC4">
        <w:rPr>
          <w:rtl/>
        </w:rPr>
        <w:t xml:space="preserve">ته </w:t>
      </w:r>
      <w:r w:rsidRPr="00AD283C">
        <w:rPr>
          <w:rStyle w:val="libFootnotenumChar"/>
          <w:rtl/>
        </w:rPr>
        <w:t>(2)</w:t>
      </w:r>
      <w:r w:rsidRPr="00480AC4">
        <w:rPr>
          <w:rtl/>
        </w:rPr>
        <w:t>!!! ونقل بعض الحفاظ أن</w:t>
      </w:r>
      <w:r>
        <w:rPr>
          <w:rFonts w:hint="cs"/>
          <w:rtl/>
        </w:rPr>
        <w:t>َّ</w:t>
      </w:r>
      <w:r w:rsidRPr="00480AC4">
        <w:rPr>
          <w:rtl/>
        </w:rPr>
        <w:t xml:space="preserve"> امرأة زعمت أنها شريفة - بحضرة المتوكل - فسأل عمن يخبره بذلك، فدل على علي الرضا، فجاء فأجلسه معه على السرير وسأله، فقال:</w:t>
      </w:r>
    </w:p>
    <w:p w:rsidR="00FE4F18" w:rsidRDefault="00FE4F18" w:rsidP="00FE4F18">
      <w:pPr>
        <w:pStyle w:val="libNormal"/>
      </w:pPr>
      <w:r w:rsidRPr="00480AC4">
        <w:rPr>
          <w:rtl/>
        </w:rPr>
        <w:t>إن</w:t>
      </w:r>
      <w:r>
        <w:rPr>
          <w:rFonts w:hint="cs"/>
          <w:rtl/>
        </w:rPr>
        <w:t>ّ</w:t>
      </w:r>
      <w:r w:rsidRPr="00480AC4">
        <w:rPr>
          <w:rtl/>
        </w:rPr>
        <w:t xml:space="preserve"> الله حر</w:t>
      </w:r>
      <w:r>
        <w:rPr>
          <w:rFonts w:hint="cs"/>
          <w:rtl/>
        </w:rPr>
        <w:t>ّ</w:t>
      </w:r>
      <w:r w:rsidRPr="00480AC4">
        <w:rPr>
          <w:rtl/>
        </w:rPr>
        <w:t xml:space="preserve">م لحم أولاد الحسنين على السباع، فلتلق للسباع، فعرض عليها بذلك فاعترفت بكذبها. ثم قيل للمتوكل ألا تجرب ذلك فيه؟ فأمر بثلاثة من السباع فجئ بها في صحن قصره، ثم دعاه فلما دخل بابه أغلق عليه والسباع قد أصمت الأسماع من زئيرها، فلما مشى في الصحن يريد الدرجة، مشت إليه وقد سكنت وتمسحت به ودارت حوله وهو يمسحها بكمه، ثم ربضت، فصعد للمتوكل وتحدث معه ساعة، ثم نزل ففعلت معه كفعلها الأول حتى خرج، فأتبعه المتوكل بجائزة عظيمة، فقيل للمتوكل افعل كما فعل ابن عمك، فلم يجسر عليه وقال: أتريدون قتلي؟ ثم أمرهم أن لا يفشوا ذلك " </w:t>
      </w:r>
      <w:r w:rsidRPr="00AD283C">
        <w:rPr>
          <w:rStyle w:val="libFootnotenumChar"/>
          <w:rtl/>
        </w:rPr>
        <w:t>(3)</w:t>
      </w:r>
      <w:r w:rsidRPr="00480AC4">
        <w:rPr>
          <w:rtl/>
        </w:rPr>
        <w:t>.</w:t>
      </w:r>
    </w:p>
    <w:p w:rsidR="00FE4F18" w:rsidRDefault="00FE4F18" w:rsidP="00FE4F18">
      <w:pPr>
        <w:pStyle w:val="libNormal"/>
      </w:pPr>
      <w:r w:rsidRPr="00480AC4">
        <w:rPr>
          <w:rtl/>
        </w:rPr>
        <w:t xml:space="preserve">قال الحاكم النيسابوري في تاريخ نيسابور عن الرضا </w:t>
      </w:r>
      <w:r w:rsidR="00AD283C" w:rsidRPr="00AD283C">
        <w:rPr>
          <w:rStyle w:val="libAlaemChar"/>
          <w:rtl/>
        </w:rPr>
        <w:t>عليه‌السلام</w:t>
      </w:r>
      <w:r w:rsidRPr="00480AC4">
        <w:rPr>
          <w:rtl/>
        </w:rPr>
        <w:t>: " وكان يفتي في مسجد رسول الله وهو ابن نيف وعشرين سنة. روى عنه من أئمة الحديث، آدم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وهذا الإسناد الذي ذكره الإمام يعرف بسلسلة الذهب بين المحدثين. قال أبو نعيم في الحلية: 3</w:t>
      </w:r>
      <w:r w:rsidR="00692C19">
        <w:rPr>
          <w:rtl/>
        </w:rPr>
        <w:t>/</w:t>
      </w:r>
      <w:r w:rsidRPr="00480AC4">
        <w:rPr>
          <w:rtl/>
        </w:rPr>
        <w:t>192 " هذا حديث مشهور بهذا الإسناد من رواية الطاهرين عن آبائهم الطيبين، وكان بعض سلفنا من المحدثين - يعني أحمد بن حنبل - إذا روى هذا الإسناد قال: لو قرئ هذا الإسناد على مجنون لأفاق ".</w:t>
      </w:r>
    </w:p>
    <w:p w:rsidR="00FE4F18" w:rsidRDefault="00FE4F18" w:rsidP="00AD283C">
      <w:pPr>
        <w:pStyle w:val="libFootnote0"/>
      </w:pPr>
      <w:r w:rsidRPr="00480AC4">
        <w:rPr>
          <w:rtl/>
        </w:rPr>
        <w:t>2 - الصواعق المحرقة: 2</w:t>
      </w:r>
      <w:r w:rsidR="00692C19">
        <w:rPr>
          <w:rtl/>
        </w:rPr>
        <w:t>/</w:t>
      </w:r>
      <w:r w:rsidRPr="00480AC4">
        <w:rPr>
          <w:rtl/>
        </w:rPr>
        <w:t>593 - 596. وفي آخر القصة ذكر ابن حجر أن</w:t>
      </w:r>
      <w:r>
        <w:rPr>
          <w:rFonts w:hint="cs"/>
          <w:rtl/>
        </w:rPr>
        <w:t>َّ</w:t>
      </w:r>
      <w:r w:rsidRPr="00480AC4">
        <w:rPr>
          <w:rtl/>
        </w:rPr>
        <w:t xml:space="preserve"> المسعودي نقلها على أن</w:t>
      </w:r>
      <w:r>
        <w:rPr>
          <w:rFonts w:hint="cs"/>
          <w:rtl/>
        </w:rPr>
        <w:t>ّ</w:t>
      </w:r>
      <w:r w:rsidRPr="00480AC4">
        <w:rPr>
          <w:rtl/>
        </w:rPr>
        <w:t xml:space="preserve"> صاحب القصة هو علي العسكري (الهادي) ابن ابن الرضا </w:t>
      </w:r>
      <w:r w:rsidR="00AD283C" w:rsidRPr="00F649EA">
        <w:rPr>
          <w:rStyle w:val="libAlaemChar"/>
          <w:rtl/>
        </w:rPr>
        <w:t>عليه‌السلام</w:t>
      </w:r>
      <w:r w:rsidRPr="00480AC4">
        <w:rPr>
          <w:rtl/>
        </w:rPr>
        <w:t>، وقد صو</w:t>
      </w:r>
      <w:r>
        <w:rPr>
          <w:rFonts w:hint="cs"/>
          <w:rtl/>
        </w:rPr>
        <w:t>َّ</w:t>
      </w:r>
      <w:r w:rsidRPr="00480AC4">
        <w:rPr>
          <w:rtl/>
        </w:rPr>
        <w:t>ب ذلك، لأن</w:t>
      </w:r>
      <w:r>
        <w:rPr>
          <w:rFonts w:hint="cs"/>
          <w:rtl/>
        </w:rPr>
        <w:t>ّ</w:t>
      </w:r>
      <w:r w:rsidRPr="00480AC4">
        <w:rPr>
          <w:rtl/>
        </w:rPr>
        <w:t xml:space="preserve"> الرضا </w:t>
      </w:r>
      <w:r w:rsidR="00AD283C" w:rsidRPr="00F649EA">
        <w:rPr>
          <w:rStyle w:val="libAlaemChar"/>
          <w:rtl/>
        </w:rPr>
        <w:t>عليه‌السلام</w:t>
      </w:r>
      <w:r w:rsidRPr="00480AC4">
        <w:rPr>
          <w:rtl/>
        </w:rPr>
        <w:t xml:space="preserve"> لم يدرك المتوكل قطعا.</w:t>
      </w:r>
    </w:p>
    <w:p w:rsidR="00FE4F18" w:rsidRDefault="00FE4F18" w:rsidP="00AD283C">
      <w:pPr>
        <w:pStyle w:val="libNormal"/>
        <w:rPr>
          <w:rtl/>
        </w:rPr>
      </w:pPr>
      <w:r>
        <w:rPr>
          <w:rtl/>
        </w:rPr>
        <w:br w:type="page"/>
      </w:r>
    </w:p>
    <w:p w:rsidR="00FE4F18" w:rsidRDefault="00FE4F18" w:rsidP="00F1580E">
      <w:pPr>
        <w:pStyle w:val="libNormal0"/>
      </w:pPr>
      <w:r w:rsidRPr="00480AC4">
        <w:rPr>
          <w:rtl/>
        </w:rPr>
        <w:lastRenderedPageBreak/>
        <w:t xml:space="preserve">بن أياس... " </w:t>
      </w:r>
      <w:r w:rsidRPr="00AD283C">
        <w:rPr>
          <w:rStyle w:val="libFootnotenumChar"/>
          <w:rtl/>
        </w:rPr>
        <w:t>(1)</w:t>
      </w:r>
      <w:r w:rsidRPr="00480AC4">
        <w:rPr>
          <w:rtl/>
        </w:rPr>
        <w:t>.</w:t>
      </w:r>
    </w:p>
    <w:p w:rsidR="00FE4F18" w:rsidRDefault="00FE4F18" w:rsidP="00FE4F18">
      <w:pPr>
        <w:pStyle w:val="libNormal"/>
      </w:pPr>
      <w:r w:rsidRPr="00480AC4">
        <w:rPr>
          <w:rtl/>
        </w:rPr>
        <w:t xml:space="preserve">وذكر أبو حاتم الرازي أنه روى عن أبيه موسى بن جعفر </w:t>
      </w:r>
      <w:r w:rsidRPr="00AD283C">
        <w:rPr>
          <w:rStyle w:val="libFootnotenumChar"/>
          <w:rtl/>
        </w:rPr>
        <w:t>(2)</w:t>
      </w:r>
      <w:r w:rsidRPr="00480AC4">
        <w:rPr>
          <w:rtl/>
        </w:rPr>
        <w:t xml:space="preserve">. وفي تهذيب التهذيب: " وكان الرضى من أهل العلم والفضل، مع شرف النسب " </w:t>
      </w:r>
      <w:r w:rsidRPr="00AD283C">
        <w:rPr>
          <w:rStyle w:val="libFootnotenumChar"/>
          <w:rtl/>
        </w:rPr>
        <w:t>(3)</w:t>
      </w:r>
      <w:r w:rsidRPr="00480AC4">
        <w:rPr>
          <w:rtl/>
        </w:rPr>
        <w:t>.</w:t>
      </w:r>
    </w:p>
    <w:p w:rsidR="00FE4F18" w:rsidRDefault="00FE4F18" w:rsidP="00FE4F18">
      <w:pPr>
        <w:pStyle w:val="libNormal"/>
      </w:pPr>
      <w:r w:rsidRPr="00577150">
        <w:rPr>
          <w:rtl/>
        </w:rPr>
        <w:t xml:space="preserve">وقال الذهبي: " الإمام السيد أبو الحسن علي الرضى... وكان من أهل العلم والدين والسؤدد بمكان يقال: أفتى وهو شاب في أيام مالك " </w:t>
      </w:r>
      <w:r w:rsidRPr="00AD283C">
        <w:rPr>
          <w:rStyle w:val="libFootnotenumChar"/>
          <w:rtl/>
        </w:rPr>
        <w:t>(4)</w:t>
      </w:r>
      <w:r w:rsidRPr="00577150">
        <w:rPr>
          <w:rtl/>
        </w:rPr>
        <w:t>.</w:t>
      </w:r>
    </w:p>
    <w:p w:rsidR="00FE4F18" w:rsidRDefault="00FE4F18" w:rsidP="00FE4F18">
      <w:pPr>
        <w:pStyle w:val="libNormal"/>
      </w:pPr>
      <w:r w:rsidRPr="00577150">
        <w:rPr>
          <w:rtl/>
        </w:rPr>
        <w:t xml:space="preserve">قال: " وقد كان علي الرضى كبير الشأن، أهلا للخلافة... " </w:t>
      </w:r>
      <w:r w:rsidRPr="00AD283C">
        <w:rPr>
          <w:rStyle w:val="libFootnotenumChar"/>
          <w:rtl/>
        </w:rPr>
        <w:t>(5)</w:t>
      </w:r>
      <w:r w:rsidRPr="00577150">
        <w:rPr>
          <w:rtl/>
        </w:rPr>
        <w:t>.</w:t>
      </w:r>
    </w:p>
    <w:p w:rsidR="00FE4F18" w:rsidRPr="00F1580E" w:rsidRDefault="00FE4F18" w:rsidP="00FE4F18">
      <w:pPr>
        <w:pStyle w:val="libNormal"/>
      </w:pPr>
      <w:r w:rsidRPr="00577150">
        <w:rPr>
          <w:rtl/>
        </w:rPr>
        <w:t>وقال فيه الواقدي: " كان ثقة</w:t>
      </w:r>
      <w:r>
        <w:rPr>
          <w:rFonts w:hint="cs"/>
          <w:rtl/>
        </w:rPr>
        <w:t>ٌ</w:t>
      </w:r>
      <w:r w:rsidRPr="00577150">
        <w:rPr>
          <w:rtl/>
        </w:rPr>
        <w:t xml:space="preserve">، يفتي بمسجد رسول الله </w:t>
      </w:r>
      <w:r w:rsidR="00AD283C" w:rsidRPr="00AD283C">
        <w:rPr>
          <w:rStyle w:val="libAlaemChar"/>
          <w:rtl/>
        </w:rPr>
        <w:t>صلى‌الله‌عليه‌وآله‌وسلم</w:t>
      </w:r>
      <w:r w:rsidRPr="00577150">
        <w:rPr>
          <w:rtl/>
        </w:rPr>
        <w:t xml:space="preserve"> وهو ابن نيف وعشرين سنه، وهو من الطبقة الثامنة من التابعين من أهل المدينة " </w:t>
      </w:r>
      <w:r w:rsidRPr="00AD283C">
        <w:rPr>
          <w:rStyle w:val="libFootnotenumChar"/>
          <w:rtl/>
        </w:rPr>
        <w:t>(6)</w:t>
      </w:r>
      <w:r w:rsidRPr="00577150">
        <w:rPr>
          <w:rtl/>
        </w:rPr>
        <w:t>.</w:t>
      </w:r>
    </w:p>
    <w:p w:rsidR="00FE4F18" w:rsidRDefault="00FE4F18" w:rsidP="00FE4F18">
      <w:pPr>
        <w:pStyle w:val="libNormal"/>
      </w:pPr>
      <w:r w:rsidRPr="00480AC4">
        <w:rPr>
          <w:rtl/>
        </w:rPr>
        <w:t>وفي النجوم الزاهرة قال في الإمام الرضا " سيد بني هاشم في زمانه، وأجلهم، وكان المأمون يعظ</w:t>
      </w:r>
      <w:r>
        <w:rPr>
          <w:rFonts w:hint="cs"/>
          <w:rtl/>
        </w:rPr>
        <w:t>ِّ</w:t>
      </w:r>
      <w:r w:rsidRPr="00480AC4">
        <w:rPr>
          <w:rtl/>
        </w:rPr>
        <w:t>مه، ويجل</w:t>
      </w:r>
      <w:r>
        <w:rPr>
          <w:rFonts w:hint="cs"/>
          <w:rtl/>
        </w:rPr>
        <w:t>ّ</w:t>
      </w:r>
      <w:r w:rsidRPr="00480AC4">
        <w:rPr>
          <w:rtl/>
        </w:rPr>
        <w:t xml:space="preserve">ه، ويخضع له، ويتفانى فيه.. " </w:t>
      </w:r>
      <w:r w:rsidRPr="00AD283C">
        <w:rPr>
          <w:rStyle w:val="libFootnotenumChar"/>
          <w:rtl/>
        </w:rPr>
        <w:t>(7)</w:t>
      </w:r>
      <w:r w:rsidRPr="00480AC4">
        <w:rPr>
          <w:rtl/>
        </w:rPr>
        <w:t>.</w:t>
      </w:r>
    </w:p>
    <w:p w:rsidR="00FE4F18" w:rsidRDefault="00FE4F18" w:rsidP="00FE4F18">
      <w:pPr>
        <w:pStyle w:val="libNormal"/>
      </w:pPr>
      <w:r w:rsidRPr="00480AC4">
        <w:rPr>
          <w:rtl/>
        </w:rPr>
        <w:t xml:space="preserve">وقال ابن طلحة الشافعي: " تقدم أمير المؤمنين علي بن أبي طالب </w:t>
      </w:r>
      <w:r w:rsidR="00AD283C" w:rsidRPr="00AD283C">
        <w:rPr>
          <w:rStyle w:val="libAlaemChar"/>
          <w:rtl/>
        </w:rPr>
        <w:t>عليه‌السلام</w:t>
      </w:r>
      <w:r w:rsidRPr="00480AC4">
        <w:rPr>
          <w:rtl/>
        </w:rPr>
        <w:t xml:space="preserve"> وزين العابدين علي بن الحسين </w:t>
      </w:r>
      <w:r w:rsidR="00AD283C" w:rsidRPr="00AD283C">
        <w:rPr>
          <w:rStyle w:val="libAlaemChar"/>
          <w:rtl/>
        </w:rPr>
        <w:t>عليه‌السلام</w:t>
      </w:r>
      <w:r w:rsidRPr="00480AC4">
        <w:rPr>
          <w:rtl/>
        </w:rPr>
        <w:t xml:space="preserve"> وجاء علي بن موسى الرضا هذا ثالثهما، ومن أمعن نظره وفكره وجده في الحقيقة وارثهما. نما إيمانه وعلا شأنه وارتفع مكانه وكثر أعوانه وظهر برهانه، حتى أدخله المأمون محل م</w:t>
      </w:r>
      <w:r>
        <w:rPr>
          <w:rFonts w:hint="cs"/>
          <w:rtl/>
        </w:rPr>
        <w:t>ُ</w:t>
      </w:r>
      <w:r w:rsidRPr="00480AC4">
        <w:rPr>
          <w:rtl/>
        </w:rPr>
        <w:t>هجته، وأشركه في مملكته، وفو</w:t>
      </w:r>
      <w:r>
        <w:rPr>
          <w:rFonts w:hint="cs"/>
          <w:rtl/>
        </w:rPr>
        <w:t>َّ</w:t>
      </w:r>
      <w:r w:rsidRPr="00480AC4">
        <w:rPr>
          <w:rtl/>
        </w:rPr>
        <w:t>ض إليه أمر خلافته، وعقد له على رؤوس الأشهاد عقد نكاح ابنته. وكانت مناقبه علي</w:t>
      </w:r>
      <w:r>
        <w:rPr>
          <w:rFonts w:hint="cs"/>
          <w:rtl/>
        </w:rPr>
        <w:t>ّ</w:t>
      </w:r>
      <w:r w:rsidRPr="00480AC4">
        <w:rPr>
          <w:rtl/>
        </w:rPr>
        <w:t>ه، وصفاته سني</w:t>
      </w:r>
      <w:r>
        <w:rPr>
          <w:rFonts w:hint="cs"/>
          <w:rtl/>
        </w:rPr>
        <w:t>ّ</w:t>
      </w:r>
      <w:r w:rsidRPr="00480AC4">
        <w:rPr>
          <w:rtl/>
        </w:rPr>
        <w:t xml:space="preserve">ه، ونفسه الشريفة زكية هاشمية، وأرومته الكريمة نبوية " </w:t>
      </w:r>
      <w:r w:rsidRPr="00AD283C">
        <w:rPr>
          <w:rStyle w:val="libFootnotenumChar"/>
          <w:rtl/>
        </w:rPr>
        <w:t>(8)</w:t>
      </w:r>
      <w:r w:rsidRPr="00480AC4">
        <w:rPr>
          <w:rtl/>
        </w:rPr>
        <w:t>.</w:t>
      </w:r>
    </w:p>
    <w:p w:rsidR="00FE4F18" w:rsidRDefault="00FE4F18" w:rsidP="00AD283C">
      <w:pPr>
        <w:pStyle w:val="libLine"/>
      </w:pPr>
      <w:r w:rsidRPr="00480AC4">
        <w:rPr>
          <w:rtl/>
        </w:rPr>
        <w:t>____________</w:t>
      </w:r>
    </w:p>
    <w:p w:rsidR="00FE4F18" w:rsidRDefault="00FE4F18" w:rsidP="00F1580E">
      <w:pPr>
        <w:pStyle w:val="libFootnote0"/>
      </w:pPr>
      <w:r w:rsidRPr="00480AC4">
        <w:rPr>
          <w:rtl/>
        </w:rPr>
        <w:t>1 - تهذيب التهذيب: 3</w:t>
      </w:r>
      <w:r w:rsidR="00692C19">
        <w:rPr>
          <w:rtl/>
        </w:rPr>
        <w:t>/</w:t>
      </w:r>
      <w:r w:rsidRPr="00480AC4">
        <w:rPr>
          <w:rtl/>
        </w:rPr>
        <w:t>239.</w:t>
      </w:r>
    </w:p>
    <w:p w:rsidR="00FE4F18" w:rsidRDefault="00FE4F18" w:rsidP="00F1580E">
      <w:pPr>
        <w:pStyle w:val="libFootnote0"/>
      </w:pPr>
      <w:r w:rsidRPr="00480AC4">
        <w:rPr>
          <w:rtl/>
        </w:rPr>
        <w:t>2 - الجرح والتعديل: ج 4</w:t>
      </w:r>
      <w:r w:rsidR="00692C19">
        <w:rPr>
          <w:rtl/>
        </w:rPr>
        <w:t>/</w:t>
      </w:r>
      <w:r w:rsidRPr="00480AC4">
        <w:rPr>
          <w:rtl/>
        </w:rPr>
        <w:t>باب الجيم.</w:t>
      </w:r>
    </w:p>
    <w:p w:rsidR="00FE4F18" w:rsidRDefault="00FE4F18" w:rsidP="00F1580E">
      <w:pPr>
        <w:pStyle w:val="libFootnote0"/>
      </w:pPr>
      <w:r w:rsidRPr="00480AC4">
        <w:rPr>
          <w:rtl/>
        </w:rPr>
        <w:t>3 - 7</w:t>
      </w:r>
      <w:r w:rsidR="00692C19">
        <w:rPr>
          <w:rtl/>
        </w:rPr>
        <w:t>/</w:t>
      </w:r>
      <w:r w:rsidRPr="00480AC4">
        <w:rPr>
          <w:rtl/>
        </w:rPr>
        <w:t>340.</w:t>
      </w:r>
    </w:p>
    <w:p w:rsidR="00FE4F18" w:rsidRDefault="00FE4F18" w:rsidP="00F1580E">
      <w:pPr>
        <w:pStyle w:val="libFootnote0"/>
      </w:pPr>
      <w:r w:rsidRPr="00480AC4">
        <w:rPr>
          <w:rtl/>
        </w:rPr>
        <w:t>4 - سير أعلام النبلاء: 9</w:t>
      </w:r>
      <w:r w:rsidR="00692C19">
        <w:rPr>
          <w:rtl/>
        </w:rPr>
        <w:t>/</w:t>
      </w:r>
      <w:r w:rsidRPr="00480AC4">
        <w:rPr>
          <w:rtl/>
        </w:rPr>
        <w:t>387 - 388.</w:t>
      </w:r>
    </w:p>
    <w:p w:rsidR="00FE4F18" w:rsidRDefault="00FE4F18" w:rsidP="00F1580E">
      <w:pPr>
        <w:pStyle w:val="libFootnote0"/>
      </w:pPr>
      <w:r w:rsidRPr="00480AC4">
        <w:rPr>
          <w:rtl/>
        </w:rPr>
        <w:t>5 - المصدر السابق: ص 392.</w:t>
      </w:r>
    </w:p>
    <w:p w:rsidR="00FE4F18" w:rsidRDefault="00FE4F18" w:rsidP="00F1580E">
      <w:pPr>
        <w:pStyle w:val="libFootnote0"/>
      </w:pPr>
      <w:r w:rsidRPr="00480AC4">
        <w:rPr>
          <w:rtl/>
        </w:rPr>
        <w:t>6 - تذكرة الخواص: ص 351.</w:t>
      </w:r>
    </w:p>
    <w:p w:rsidR="00FE4F18" w:rsidRDefault="00FE4F18" w:rsidP="00F1580E">
      <w:pPr>
        <w:pStyle w:val="libFootnote0"/>
      </w:pPr>
      <w:r w:rsidRPr="00480AC4">
        <w:rPr>
          <w:rtl/>
        </w:rPr>
        <w:t>7 - الحياة السياسية للإمام الرضا، جعفر مرتضى العاملي: ص 147.</w:t>
      </w:r>
    </w:p>
    <w:p w:rsidR="00FE4F18" w:rsidRPr="00AE28A0" w:rsidRDefault="00FE4F18" w:rsidP="00F1580E">
      <w:pPr>
        <w:pStyle w:val="libFootnote0"/>
        <w:rPr>
          <w:rtl/>
        </w:rPr>
      </w:pPr>
      <w:r w:rsidRPr="00AE28A0">
        <w:rPr>
          <w:rtl/>
        </w:rPr>
        <w:t>8 - ذكره عنه ابن الصباغ المالكي في فصوله المهمة: ص 233.</w:t>
      </w:r>
    </w:p>
    <w:p w:rsidR="00F1580E" w:rsidRDefault="00F1580E" w:rsidP="00F1580E">
      <w:pPr>
        <w:pStyle w:val="libNormal"/>
        <w:rPr>
          <w:rtl/>
        </w:rPr>
      </w:pPr>
      <w:r>
        <w:rPr>
          <w:rtl/>
        </w:rPr>
        <w:br w:type="page"/>
      </w:r>
    </w:p>
    <w:p w:rsidR="00FE4F18" w:rsidRDefault="00FE4F18" w:rsidP="00FE4F18">
      <w:pPr>
        <w:pStyle w:val="libNormal"/>
      </w:pPr>
      <w:r w:rsidRPr="00480AC4">
        <w:rPr>
          <w:rtl/>
        </w:rPr>
        <w:lastRenderedPageBreak/>
        <w:t xml:space="preserve">وفي الإمام الرضا </w:t>
      </w:r>
      <w:r w:rsidR="00AD283C" w:rsidRPr="00AD283C">
        <w:rPr>
          <w:rStyle w:val="libAlaemChar"/>
          <w:rtl/>
        </w:rPr>
        <w:t>عليه‌السلام</w:t>
      </w:r>
      <w:r w:rsidRPr="00480AC4">
        <w:rPr>
          <w:rtl/>
        </w:rPr>
        <w:t xml:space="preserve"> يقول أبو نؤاس:</w:t>
      </w:r>
    </w:p>
    <w:tbl>
      <w:tblPr>
        <w:tblStyle w:val="TableGrid"/>
        <w:bidiVisual/>
        <w:tblW w:w="4562" w:type="pct"/>
        <w:tblInd w:w="384" w:type="dxa"/>
        <w:tblLook w:val="01E0"/>
      </w:tblPr>
      <w:tblGrid>
        <w:gridCol w:w="3536"/>
        <w:gridCol w:w="272"/>
        <w:gridCol w:w="3502"/>
      </w:tblGrid>
      <w:tr w:rsidR="00F1580E" w:rsidTr="00F1580E">
        <w:trPr>
          <w:trHeight w:val="350"/>
        </w:trPr>
        <w:tc>
          <w:tcPr>
            <w:tcW w:w="3536" w:type="dxa"/>
            <w:shd w:val="clear" w:color="auto" w:fill="auto"/>
          </w:tcPr>
          <w:p w:rsidR="00F1580E" w:rsidRDefault="00F1580E" w:rsidP="00F1580E">
            <w:pPr>
              <w:pStyle w:val="libPoem"/>
            </w:pPr>
            <w:r w:rsidRPr="00F1580E">
              <w:rPr>
                <w:rtl/>
              </w:rPr>
              <w:t>قيل لي أنت أحسن الناس طر</w:t>
            </w:r>
            <w:r w:rsidRPr="00F1580E">
              <w:rPr>
                <w:rFonts w:hint="cs"/>
                <w:rtl/>
              </w:rPr>
              <w:t>ّ</w:t>
            </w:r>
            <w:r w:rsidRPr="00F1580E">
              <w:rPr>
                <w:rtl/>
              </w:rPr>
              <w:t>ا</w:t>
            </w:r>
            <w:r w:rsidRPr="00F1580E">
              <w:rPr>
                <w:rFonts w:hint="cs"/>
                <w:rtl/>
              </w:rPr>
              <w:t>ً</w:t>
            </w:r>
            <w:r w:rsidRPr="00725071">
              <w:rPr>
                <w:rStyle w:val="libPoemTiniChar0"/>
                <w:rtl/>
              </w:rPr>
              <w:br/>
              <w:t> </w:t>
            </w:r>
          </w:p>
        </w:tc>
        <w:tc>
          <w:tcPr>
            <w:tcW w:w="272" w:type="dxa"/>
            <w:shd w:val="clear" w:color="auto" w:fill="auto"/>
          </w:tcPr>
          <w:p w:rsidR="00F1580E" w:rsidRDefault="00F1580E" w:rsidP="00F1580E">
            <w:pPr>
              <w:pStyle w:val="libPoem"/>
              <w:rPr>
                <w:rtl/>
              </w:rPr>
            </w:pPr>
          </w:p>
        </w:tc>
        <w:tc>
          <w:tcPr>
            <w:tcW w:w="3502" w:type="dxa"/>
            <w:shd w:val="clear" w:color="auto" w:fill="auto"/>
          </w:tcPr>
          <w:p w:rsidR="00F1580E" w:rsidRDefault="00F1580E" w:rsidP="00F1580E">
            <w:pPr>
              <w:pStyle w:val="libPoem"/>
            </w:pPr>
            <w:r w:rsidRPr="00F1580E">
              <w:rPr>
                <w:rtl/>
              </w:rPr>
              <w:t>في فنون من الكلام النبيه</w:t>
            </w:r>
            <w:r w:rsidRPr="00725071">
              <w:rPr>
                <w:rStyle w:val="libPoemTiniChar0"/>
                <w:rtl/>
              </w:rPr>
              <w:br/>
              <w:t> </w:t>
            </w:r>
          </w:p>
        </w:tc>
      </w:tr>
      <w:tr w:rsidR="00F1580E" w:rsidTr="00F1580E">
        <w:tblPrEx>
          <w:tblLook w:val="04A0"/>
        </w:tblPrEx>
        <w:trPr>
          <w:trHeight w:val="350"/>
        </w:trPr>
        <w:tc>
          <w:tcPr>
            <w:tcW w:w="3536" w:type="dxa"/>
          </w:tcPr>
          <w:p w:rsidR="00F1580E" w:rsidRDefault="00F1580E" w:rsidP="00F1580E">
            <w:pPr>
              <w:pStyle w:val="libPoem"/>
            </w:pPr>
            <w:r w:rsidRPr="00F1580E">
              <w:rPr>
                <w:rtl/>
              </w:rPr>
              <w:t>لك من جيد القريض مديح</w:t>
            </w:r>
            <w:r w:rsidRPr="00725071">
              <w:rPr>
                <w:rStyle w:val="libPoemTiniChar0"/>
                <w:rtl/>
              </w:rPr>
              <w:br/>
              <w:t> </w:t>
            </w:r>
          </w:p>
        </w:tc>
        <w:tc>
          <w:tcPr>
            <w:tcW w:w="272" w:type="dxa"/>
          </w:tcPr>
          <w:p w:rsidR="00F1580E" w:rsidRDefault="00F1580E" w:rsidP="00F1580E">
            <w:pPr>
              <w:pStyle w:val="libPoem"/>
              <w:rPr>
                <w:rtl/>
              </w:rPr>
            </w:pPr>
          </w:p>
        </w:tc>
        <w:tc>
          <w:tcPr>
            <w:tcW w:w="3502" w:type="dxa"/>
          </w:tcPr>
          <w:p w:rsidR="00F1580E" w:rsidRDefault="00F1580E" w:rsidP="00F1580E">
            <w:pPr>
              <w:pStyle w:val="libPoem"/>
            </w:pPr>
            <w:r w:rsidRPr="00F1580E">
              <w:rPr>
                <w:rtl/>
              </w:rPr>
              <w:t>يثمر الدر</w:t>
            </w:r>
            <w:r w:rsidRPr="00F1580E">
              <w:rPr>
                <w:rFonts w:hint="cs"/>
                <w:rtl/>
              </w:rPr>
              <w:t>َّ</w:t>
            </w:r>
            <w:r w:rsidRPr="00F1580E">
              <w:rPr>
                <w:rtl/>
              </w:rPr>
              <w:t xml:space="preserve"> في يدي مجتنيه</w:t>
            </w:r>
            <w:r w:rsidRPr="00725071">
              <w:rPr>
                <w:rStyle w:val="libPoemTiniChar0"/>
                <w:rtl/>
              </w:rPr>
              <w:br/>
              <w:t> </w:t>
            </w:r>
          </w:p>
        </w:tc>
      </w:tr>
      <w:tr w:rsidR="00F1580E" w:rsidTr="00F1580E">
        <w:tblPrEx>
          <w:tblLook w:val="04A0"/>
        </w:tblPrEx>
        <w:trPr>
          <w:trHeight w:val="350"/>
        </w:trPr>
        <w:tc>
          <w:tcPr>
            <w:tcW w:w="3536" w:type="dxa"/>
          </w:tcPr>
          <w:p w:rsidR="00F1580E" w:rsidRDefault="00F1580E" w:rsidP="00F1580E">
            <w:pPr>
              <w:pStyle w:val="libPoem"/>
            </w:pPr>
            <w:r w:rsidRPr="00F1580E">
              <w:rPr>
                <w:rtl/>
              </w:rPr>
              <w:t>فعلام تركت مدح ابن موسى</w:t>
            </w:r>
            <w:r w:rsidRPr="00725071">
              <w:rPr>
                <w:rStyle w:val="libPoemTiniChar0"/>
                <w:rtl/>
              </w:rPr>
              <w:br/>
              <w:t> </w:t>
            </w:r>
          </w:p>
        </w:tc>
        <w:tc>
          <w:tcPr>
            <w:tcW w:w="272" w:type="dxa"/>
          </w:tcPr>
          <w:p w:rsidR="00F1580E" w:rsidRDefault="00F1580E" w:rsidP="00F1580E">
            <w:pPr>
              <w:pStyle w:val="libPoem"/>
              <w:rPr>
                <w:rtl/>
              </w:rPr>
            </w:pPr>
          </w:p>
        </w:tc>
        <w:tc>
          <w:tcPr>
            <w:tcW w:w="3502" w:type="dxa"/>
          </w:tcPr>
          <w:p w:rsidR="00F1580E" w:rsidRDefault="00F1580E" w:rsidP="00F1580E">
            <w:pPr>
              <w:pStyle w:val="libPoem"/>
            </w:pPr>
            <w:r w:rsidRPr="00F1580E">
              <w:rPr>
                <w:rtl/>
              </w:rPr>
              <w:t>والخصال التي تجمعن فيه</w:t>
            </w:r>
            <w:r w:rsidRPr="00725071">
              <w:rPr>
                <w:rStyle w:val="libPoemTiniChar0"/>
                <w:rtl/>
              </w:rPr>
              <w:br/>
              <w:t> </w:t>
            </w:r>
          </w:p>
        </w:tc>
      </w:tr>
      <w:tr w:rsidR="00F1580E" w:rsidTr="00F1580E">
        <w:tblPrEx>
          <w:tblLook w:val="04A0"/>
        </w:tblPrEx>
        <w:trPr>
          <w:trHeight w:val="350"/>
        </w:trPr>
        <w:tc>
          <w:tcPr>
            <w:tcW w:w="3536" w:type="dxa"/>
          </w:tcPr>
          <w:p w:rsidR="00F1580E" w:rsidRDefault="00F1580E" w:rsidP="00F1580E">
            <w:pPr>
              <w:pStyle w:val="libPoem"/>
            </w:pPr>
            <w:r w:rsidRPr="00F1580E">
              <w:rPr>
                <w:rtl/>
              </w:rPr>
              <w:t>قلت لا استطيع مدح إمام</w:t>
            </w:r>
            <w:r w:rsidRPr="00F1580E">
              <w:rPr>
                <w:rFonts w:hint="cs"/>
                <w:rtl/>
              </w:rPr>
              <w:t>ٍ</w:t>
            </w:r>
            <w:r w:rsidRPr="00725071">
              <w:rPr>
                <w:rStyle w:val="libPoemTiniChar0"/>
                <w:rtl/>
              </w:rPr>
              <w:br/>
              <w:t> </w:t>
            </w:r>
          </w:p>
        </w:tc>
        <w:tc>
          <w:tcPr>
            <w:tcW w:w="272" w:type="dxa"/>
          </w:tcPr>
          <w:p w:rsidR="00F1580E" w:rsidRDefault="00F1580E" w:rsidP="00F1580E">
            <w:pPr>
              <w:pStyle w:val="libPoem"/>
              <w:rPr>
                <w:rtl/>
              </w:rPr>
            </w:pPr>
          </w:p>
        </w:tc>
        <w:tc>
          <w:tcPr>
            <w:tcW w:w="3502" w:type="dxa"/>
          </w:tcPr>
          <w:p w:rsidR="00F1580E" w:rsidRDefault="00F1580E" w:rsidP="00F1580E">
            <w:pPr>
              <w:pStyle w:val="libPoem"/>
            </w:pPr>
            <w:r w:rsidRPr="00F1580E">
              <w:rPr>
                <w:rtl/>
              </w:rPr>
              <w:t xml:space="preserve">كان جبريل خادما لأبيه </w:t>
            </w:r>
            <w:r w:rsidRPr="00F1580E">
              <w:rPr>
                <w:rStyle w:val="libFootnotenumChar"/>
                <w:rtl/>
              </w:rPr>
              <w:t>(1)</w:t>
            </w:r>
            <w:r w:rsidRPr="00725071">
              <w:rPr>
                <w:rStyle w:val="libPoemTiniChar0"/>
                <w:rtl/>
              </w:rPr>
              <w:br/>
              <w:t> </w:t>
            </w:r>
          </w:p>
        </w:tc>
      </w:tr>
    </w:tbl>
    <w:p w:rsidR="00FE4F18" w:rsidRDefault="00FE4F18" w:rsidP="00FE4F18">
      <w:pPr>
        <w:pStyle w:val="libNormal"/>
      </w:pPr>
      <w:r w:rsidRPr="00480AC4">
        <w:rPr>
          <w:rtl/>
        </w:rPr>
        <w:t xml:space="preserve">وهناك كلام طويل للإمام في الإمامة، نقتطف منه اليسير. قال </w:t>
      </w:r>
      <w:r w:rsidR="00AD283C" w:rsidRPr="00AD283C">
        <w:rPr>
          <w:rStyle w:val="libAlaemChar"/>
          <w:rtl/>
        </w:rPr>
        <w:t>عليه‌السلام</w:t>
      </w:r>
      <w:r w:rsidRPr="00480AC4">
        <w:rPr>
          <w:rtl/>
        </w:rPr>
        <w:t>:</w:t>
      </w:r>
    </w:p>
    <w:p w:rsidR="00FE4F18" w:rsidRDefault="00FE4F18" w:rsidP="00FE4F18">
      <w:pPr>
        <w:pStyle w:val="libNormal"/>
      </w:pPr>
      <w:r w:rsidRPr="00480AC4">
        <w:rPr>
          <w:rtl/>
        </w:rPr>
        <w:t>"... هل تعرفون قدر الإمامة ومحلها من الأمة، فيجوز فيها اختيارهم؟</w:t>
      </w:r>
    </w:p>
    <w:p w:rsidR="00FE4F18" w:rsidRDefault="00FE4F18" w:rsidP="00FE4F18">
      <w:pPr>
        <w:pStyle w:val="libNormal"/>
      </w:pPr>
      <w:r w:rsidRPr="00480AC4">
        <w:rPr>
          <w:rtl/>
        </w:rPr>
        <w:t>إن</w:t>
      </w:r>
      <w:r>
        <w:rPr>
          <w:rFonts w:hint="cs"/>
          <w:rtl/>
        </w:rPr>
        <w:t>َّ</w:t>
      </w:r>
      <w:r w:rsidRPr="00480AC4">
        <w:rPr>
          <w:rtl/>
        </w:rPr>
        <w:t xml:space="preserve"> الإمامة أجل قدرا، وأعظم شأنا، وأعلى مكانا، وأمنع جانبا، وأبعد غورا من أن يبلغها الناس بعقولهم، أو ينالوها بآرائهم، فيقيموها باختيارهم...</w:t>
      </w:r>
    </w:p>
    <w:p w:rsidR="00FE4F18" w:rsidRDefault="00FE4F18" w:rsidP="00FE4F18">
      <w:pPr>
        <w:pStyle w:val="libNormal"/>
      </w:pPr>
      <w:r w:rsidRPr="00480AC4">
        <w:rPr>
          <w:rtl/>
        </w:rPr>
        <w:t>إن</w:t>
      </w:r>
      <w:r>
        <w:rPr>
          <w:rFonts w:hint="cs"/>
          <w:rtl/>
        </w:rPr>
        <w:t>َّ</w:t>
      </w:r>
      <w:r w:rsidRPr="00480AC4">
        <w:rPr>
          <w:rtl/>
        </w:rPr>
        <w:t xml:space="preserve"> الإمامة: منزلة الأنبياء، وإرث</w:t>
      </w:r>
      <w:r>
        <w:rPr>
          <w:rFonts w:hint="cs"/>
          <w:rtl/>
        </w:rPr>
        <w:t>ُ</w:t>
      </w:r>
      <w:r w:rsidRPr="00480AC4">
        <w:rPr>
          <w:rtl/>
        </w:rPr>
        <w:t xml:space="preserve"> الأوصياء..</w:t>
      </w:r>
    </w:p>
    <w:p w:rsidR="00FE4F18" w:rsidRDefault="00FE4F18" w:rsidP="00FE4F18">
      <w:pPr>
        <w:pStyle w:val="libNormal"/>
      </w:pPr>
      <w:r w:rsidRPr="00480AC4">
        <w:rPr>
          <w:rtl/>
        </w:rPr>
        <w:t>إن</w:t>
      </w:r>
      <w:r>
        <w:rPr>
          <w:rFonts w:hint="cs"/>
          <w:rtl/>
        </w:rPr>
        <w:t>َّ</w:t>
      </w:r>
      <w:r w:rsidRPr="00480AC4">
        <w:rPr>
          <w:rtl/>
        </w:rPr>
        <w:t xml:space="preserve"> الإمامة: خلافة الله عز وجل، وخلافة الرسول، ومقام أمير المؤمنين وميراث الحسن والحسين </w:t>
      </w:r>
      <w:r w:rsidR="00AD283C" w:rsidRPr="00AD283C">
        <w:rPr>
          <w:rStyle w:val="libAlaemChar"/>
          <w:rtl/>
        </w:rPr>
        <w:t>عليهم‌السلام</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الإمامة: زمام الدين، ونظام المسلمين، وصلاح الدنيا، وعز</w:t>
      </w:r>
      <w:r>
        <w:rPr>
          <w:rFonts w:hint="cs"/>
          <w:rtl/>
        </w:rPr>
        <w:t>ّ</w:t>
      </w:r>
      <w:r w:rsidRPr="00480AC4">
        <w:rPr>
          <w:rtl/>
        </w:rPr>
        <w:t xml:space="preserve"> المؤمنين..</w:t>
      </w:r>
    </w:p>
    <w:p w:rsidR="00FE4F18" w:rsidRDefault="00FE4F18" w:rsidP="00FE4F18">
      <w:pPr>
        <w:pStyle w:val="libNormal"/>
      </w:pPr>
      <w:r w:rsidRPr="00480AC4">
        <w:rPr>
          <w:rtl/>
        </w:rPr>
        <w:t>إن</w:t>
      </w:r>
      <w:r>
        <w:rPr>
          <w:rFonts w:hint="cs"/>
          <w:rtl/>
        </w:rPr>
        <w:t>َّ</w:t>
      </w:r>
      <w:r w:rsidRPr="00480AC4">
        <w:rPr>
          <w:rtl/>
        </w:rPr>
        <w:t xml:space="preserve"> الإمامة: رأس الإسلام النامي وفرعه السامي.</w:t>
      </w:r>
    </w:p>
    <w:p w:rsidR="00FE4F18" w:rsidRDefault="00FE4F18" w:rsidP="00FE4F18">
      <w:pPr>
        <w:pStyle w:val="libNormal"/>
      </w:pPr>
      <w:r w:rsidRPr="00480AC4">
        <w:rPr>
          <w:rtl/>
        </w:rPr>
        <w:t>بالإمام تمام الصلاة والزكاة والصيام، والحج والجهاد، وتوفير الفئ والصدقات، وإمضاء الحدود والأحكام، ومنع الثغور والأطراف...</w:t>
      </w:r>
    </w:p>
    <w:p w:rsidR="00FE4F18" w:rsidRDefault="00FE4F18" w:rsidP="00FE4F18">
      <w:pPr>
        <w:pStyle w:val="libNormal"/>
      </w:pPr>
      <w:r w:rsidRPr="00480AC4">
        <w:rPr>
          <w:rtl/>
        </w:rPr>
        <w:t>الإمام، كالشمس الطالعة للعالم في الافق، بحيث لا تناله الأيدي والأبصار..</w:t>
      </w:r>
    </w:p>
    <w:p w:rsidR="00FE4F18" w:rsidRDefault="00FE4F18" w:rsidP="00FE4F18">
      <w:pPr>
        <w:pStyle w:val="libNormal"/>
      </w:pPr>
      <w:r w:rsidRPr="00480AC4">
        <w:rPr>
          <w:rtl/>
        </w:rPr>
        <w:t>الإمام: البدر المنير، والسراج الزاهر، والنور الساطع، والنجم الهادي في غياهب الدجى، والبيداء القفار ولجج البحار..</w:t>
      </w:r>
    </w:p>
    <w:p w:rsidR="00FE4F18" w:rsidRDefault="00FE4F18" w:rsidP="00FE4F18">
      <w:pPr>
        <w:pStyle w:val="libNormal"/>
      </w:pPr>
      <w:r w:rsidRPr="00480AC4">
        <w:rPr>
          <w:rtl/>
        </w:rPr>
        <w:t>الإمام: الماء العذب على الظماء، والدال على الهدى، والمنجي من الردى..</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وفيات الأعيان: 3</w:t>
      </w:r>
      <w:r w:rsidR="00692C19">
        <w:rPr>
          <w:rtl/>
        </w:rPr>
        <w:t>/</w:t>
      </w:r>
      <w:r w:rsidRPr="00480AC4">
        <w:rPr>
          <w:rtl/>
        </w:rPr>
        <w:t>270، وفي سير أعلام النبلاء نسبها للحسن بن هانئ، وراجع نور الأبصار: 168.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الإمام: النار على البقاع الحارة لمن اصطلى، والدليل على المسالك، من فارقه فهالك...</w:t>
      </w:r>
    </w:p>
    <w:p w:rsidR="00FE4F18" w:rsidRDefault="00FE4F18" w:rsidP="00FE4F18">
      <w:pPr>
        <w:pStyle w:val="libNormal"/>
      </w:pPr>
      <w:r w:rsidRPr="00480AC4">
        <w:rPr>
          <w:rtl/>
        </w:rPr>
        <w:t>الإمام: واحد دهره، لا يدانيه أحد، ولا يعادله ع</w:t>
      </w:r>
      <w:r>
        <w:rPr>
          <w:rFonts w:hint="cs"/>
          <w:rtl/>
        </w:rPr>
        <w:t>ِ</w:t>
      </w:r>
      <w:r w:rsidRPr="00480AC4">
        <w:rPr>
          <w:rtl/>
        </w:rPr>
        <w:t>دل</w:t>
      </w:r>
      <w:r>
        <w:rPr>
          <w:rFonts w:hint="cs"/>
          <w:rtl/>
        </w:rPr>
        <w:t>ٌ</w:t>
      </w:r>
      <w:r w:rsidRPr="00480AC4">
        <w:rPr>
          <w:rtl/>
        </w:rPr>
        <w:t>، ولا يوجد له بديل ولا له مثيل ولا نظير، مخصوص بالفضل كل</w:t>
      </w:r>
      <w:r>
        <w:rPr>
          <w:rFonts w:hint="cs"/>
          <w:rtl/>
        </w:rPr>
        <w:t>ُّ</w:t>
      </w:r>
      <w:r w:rsidRPr="00480AC4">
        <w:rPr>
          <w:rtl/>
        </w:rPr>
        <w:t>ه من غير طلب منه ولا اكتساب، بل اختصاص من المتفض</w:t>
      </w:r>
      <w:r>
        <w:rPr>
          <w:rFonts w:hint="cs"/>
          <w:rtl/>
        </w:rPr>
        <w:t>ِّ</w:t>
      </w:r>
      <w:r w:rsidRPr="00480AC4">
        <w:rPr>
          <w:rtl/>
        </w:rPr>
        <w:t>ل الوهاب. فمن ذا يبلغ معرفة الإمام ويمكنه اختياره؟ هيهات هيهات!! ضل</w:t>
      </w:r>
      <w:r>
        <w:rPr>
          <w:rFonts w:hint="cs"/>
          <w:rtl/>
        </w:rPr>
        <w:t>َّ</w:t>
      </w:r>
      <w:r w:rsidRPr="00480AC4">
        <w:rPr>
          <w:rtl/>
        </w:rPr>
        <w:t>ت العقول، وتاهت الحلوم، وحارت الألباب، وجسرت العيون، وتصاغرت العظماء، وتحيرت الحكماء، وتقاصرت الحلماء، وحصرت الخطباء، وجهلت الألباب، وكل</w:t>
      </w:r>
      <w:r>
        <w:rPr>
          <w:rFonts w:hint="cs"/>
          <w:rtl/>
        </w:rPr>
        <w:t>َّ</w:t>
      </w:r>
      <w:r w:rsidRPr="00480AC4">
        <w:rPr>
          <w:rtl/>
        </w:rPr>
        <w:t>ت الشعراء، وعجزت الأدباء، وعي</w:t>
      </w:r>
      <w:r>
        <w:rPr>
          <w:rFonts w:hint="cs"/>
          <w:rtl/>
        </w:rPr>
        <w:t>َ</w:t>
      </w:r>
      <w:r w:rsidRPr="00480AC4">
        <w:rPr>
          <w:rtl/>
        </w:rPr>
        <w:t>ت البلغاء عن وصف شأن من شأنه أو فضيلة من فضائله، فأقر</w:t>
      </w:r>
      <w:r>
        <w:rPr>
          <w:rFonts w:hint="cs"/>
          <w:rtl/>
        </w:rPr>
        <w:t>ّ</w:t>
      </w:r>
      <w:r w:rsidRPr="00480AC4">
        <w:rPr>
          <w:rtl/>
        </w:rPr>
        <w:t>ت بالعجز والتقصير.</w:t>
      </w:r>
    </w:p>
    <w:p w:rsidR="00FE4F18" w:rsidRDefault="00FE4F18" w:rsidP="00FE4F18">
      <w:pPr>
        <w:pStyle w:val="libNormal"/>
      </w:pPr>
      <w:r w:rsidRPr="00480AC4">
        <w:rPr>
          <w:rtl/>
        </w:rPr>
        <w:t>وكيف يوصف أو ينعت بكنهه، أو يفهم شئ من أمره، أو يوجد من يقوم مقامه، ويغني غناه؟ لا وكيف وأين؟!</w:t>
      </w:r>
    </w:p>
    <w:p w:rsidR="00FE4F18" w:rsidRDefault="00FE4F18" w:rsidP="00FE4F18">
      <w:pPr>
        <w:pStyle w:val="libNormal"/>
      </w:pPr>
      <w:r w:rsidRPr="00480AC4">
        <w:rPr>
          <w:rtl/>
        </w:rPr>
        <w:t xml:space="preserve">فأين الاختيار من هذا، وأين العقول عن هذا، وأين يوجد مثل هذا، ظنوا أن ذلك يوجد في غير آل رسول الله </w:t>
      </w:r>
      <w:r w:rsidR="00AD283C" w:rsidRPr="00AD283C">
        <w:rPr>
          <w:rStyle w:val="libAlaemChar"/>
          <w:rtl/>
        </w:rPr>
        <w:t>صلى‌الله‌عليه‌وآله‌وسلم</w:t>
      </w:r>
      <w:r w:rsidRPr="00480AC4">
        <w:rPr>
          <w:rtl/>
        </w:rPr>
        <w:t>، كذبتهم والله أنفسهم ومن</w:t>
      </w:r>
      <w:r>
        <w:rPr>
          <w:rFonts w:hint="cs"/>
          <w:rtl/>
        </w:rPr>
        <w:t>َّ</w:t>
      </w:r>
      <w:r w:rsidRPr="00480AC4">
        <w:rPr>
          <w:rtl/>
        </w:rPr>
        <w:t>تهم الباطل، فارتقوا مرتقى صعبا دحضا تز</w:t>
      </w:r>
      <w:r>
        <w:rPr>
          <w:rFonts w:hint="cs"/>
          <w:rtl/>
        </w:rPr>
        <w:t>ّ</w:t>
      </w:r>
      <w:r w:rsidRPr="00480AC4">
        <w:rPr>
          <w:rtl/>
        </w:rPr>
        <w:t>ل عنه إلى الحضيض أقدامهم، راموا إقامة الإمام بعقول حائرة بائرة ناقصة وآراء مضلة، فلم يزدادوا منه إلا</w:t>
      </w:r>
      <w:r>
        <w:rPr>
          <w:rFonts w:hint="cs"/>
          <w:rtl/>
        </w:rPr>
        <w:t>ّ</w:t>
      </w:r>
      <w:r w:rsidRPr="00480AC4">
        <w:rPr>
          <w:rtl/>
        </w:rPr>
        <w:t xml:space="preserve"> بعدا... " </w:t>
      </w:r>
      <w:r w:rsidRPr="00AD283C">
        <w:rPr>
          <w:rStyle w:val="libFootnotenumChar"/>
          <w:rtl/>
        </w:rPr>
        <w:t>(1)</w:t>
      </w:r>
      <w:r w:rsidRPr="00480AC4">
        <w:rPr>
          <w:rtl/>
        </w:rPr>
        <w:t>.</w:t>
      </w:r>
    </w:p>
    <w:p w:rsidR="00FE4F18" w:rsidRDefault="00FE4F18" w:rsidP="00F1580E">
      <w:pPr>
        <w:pStyle w:val="Heading3"/>
      </w:pPr>
      <w:bookmarkStart w:id="323" w:name="_Toc382042751"/>
      <w:r w:rsidRPr="004D0379">
        <w:rPr>
          <w:rtl/>
        </w:rPr>
        <w:t>من أقوال الإمام:</w:t>
      </w:r>
      <w:bookmarkEnd w:id="323"/>
    </w:p>
    <w:p w:rsidR="00FE4F18" w:rsidRDefault="00FE4F18" w:rsidP="00FE4F18">
      <w:pPr>
        <w:pStyle w:val="libNormal"/>
      </w:pPr>
      <w:r w:rsidRPr="00480AC4">
        <w:rPr>
          <w:rtl/>
        </w:rPr>
        <w:t xml:space="preserve">1 - روى بعضهم قال: كنت مع الرضا </w:t>
      </w:r>
      <w:r w:rsidR="00AD283C" w:rsidRPr="00AD283C">
        <w:rPr>
          <w:rStyle w:val="libAlaemChar"/>
          <w:rtl/>
        </w:rPr>
        <w:t>عليه‌السلام</w:t>
      </w:r>
      <w:r w:rsidRPr="00480AC4">
        <w:rPr>
          <w:rtl/>
        </w:rPr>
        <w:t xml:space="preserve"> في سفره إلى خراسان، فدعا يوما بمائدة له، فجمع عليها مواليه من السودان وغيره فقلت له: جعلت فداك، لو جعلت لهؤلاء مائدة؟ قال: إن</w:t>
      </w:r>
      <w:r>
        <w:rPr>
          <w:rFonts w:hint="cs"/>
          <w:rtl/>
        </w:rPr>
        <w:t>َّ</w:t>
      </w:r>
      <w:r w:rsidRPr="00480AC4">
        <w:rPr>
          <w:rtl/>
        </w:rPr>
        <w:t xml:space="preserve"> الرب تبارك وتعالى واحد، والأب واحد، والأم واحدة، والجزاء بالأعمال.</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الاحتجاج: 2</w:t>
      </w:r>
      <w:r w:rsidR="00692C19">
        <w:rPr>
          <w:rtl/>
        </w:rPr>
        <w:t>/</w:t>
      </w:r>
      <w:r w:rsidRPr="00480AC4">
        <w:rPr>
          <w:rtl/>
        </w:rPr>
        <w:t>226 - 231. تحف العقول: 436 - 442.</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2 - إنا أهل بيت نرى وعدنا علينا دينا كما صنع رسول الله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3 - قيل له: كيف أصبحت؟ فقال: أصبحت بأجل منقوص، وعمل محفوظ، والموت في رقابنا والنار من ورائنا، ولا ندري ما يفعل بنا.</w:t>
      </w:r>
    </w:p>
    <w:p w:rsidR="00FE4F18" w:rsidRDefault="00FE4F18" w:rsidP="00FE4F18">
      <w:pPr>
        <w:pStyle w:val="libNormal"/>
      </w:pPr>
      <w:r w:rsidRPr="00480AC4">
        <w:rPr>
          <w:rtl/>
        </w:rPr>
        <w:t>4 - صديق كل امرئ عقله، وعدوه جهله.</w:t>
      </w:r>
    </w:p>
    <w:p w:rsidR="00FE4F18" w:rsidRDefault="00FE4F18" w:rsidP="00FE4F18">
      <w:pPr>
        <w:pStyle w:val="libNormal"/>
      </w:pPr>
      <w:r w:rsidRPr="00480AC4">
        <w:rPr>
          <w:rtl/>
        </w:rPr>
        <w:t>5 - عونك للضعيف أفضل من الصدقة.</w:t>
      </w:r>
    </w:p>
    <w:p w:rsidR="00FE4F18" w:rsidRDefault="00FE4F18" w:rsidP="00FE4F18">
      <w:pPr>
        <w:pStyle w:val="libNormal"/>
      </w:pPr>
      <w:r w:rsidRPr="00480AC4">
        <w:rPr>
          <w:rtl/>
        </w:rPr>
        <w:t>6 - الصمت باب من أبواب الحكمة.</w:t>
      </w:r>
    </w:p>
    <w:p w:rsidR="00FE4F18" w:rsidRDefault="00FE4F18" w:rsidP="00AD283C">
      <w:pPr>
        <w:pStyle w:val="libNormal"/>
        <w:rPr>
          <w:rtl/>
        </w:rPr>
      </w:pPr>
      <w:r>
        <w:rPr>
          <w:rtl/>
        </w:rPr>
        <w:br w:type="page"/>
      </w:r>
    </w:p>
    <w:p w:rsidR="00FE4F18" w:rsidRDefault="00FE4F18" w:rsidP="00F1580E">
      <w:pPr>
        <w:pStyle w:val="Heading2Center"/>
      </w:pPr>
      <w:bookmarkStart w:id="324" w:name="_Toc382042752"/>
      <w:r w:rsidRPr="004D0379">
        <w:rPr>
          <w:rtl/>
        </w:rPr>
        <w:lastRenderedPageBreak/>
        <w:t xml:space="preserve">الإمام محمد بن علي (الجواد) </w:t>
      </w:r>
      <w:r w:rsidR="00F1580E" w:rsidRPr="00F1580E">
        <w:rPr>
          <w:rStyle w:val="libAlaemHeading2Char"/>
          <w:rtl/>
        </w:rPr>
        <w:t>عليه‌السلام</w:t>
      </w:r>
      <w:bookmarkEnd w:id="324"/>
    </w:p>
    <w:p w:rsidR="00FE4F18" w:rsidRDefault="00FE4F18" w:rsidP="00F1580E">
      <w:pPr>
        <w:pStyle w:val="libCenterBold2"/>
      </w:pPr>
      <w:r w:rsidRPr="00480AC4">
        <w:rPr>
          <w:rtl/>
        </w:rPr>
        <w:t>(195 هـ‍ - 220 هـ‍)</w:t>
      </w:r>
    </w:p>
    <w:p w:rsidR="00FE4F18" w:rsidRDefault="00FE4F18" w:rsidP="00FE4F18">
      <w:pPr>
        <w:pStyle w:val="libNormal"/>
      </w:pPr>
      <w:r w:rsidRPr="00480AC4">
        <w:rPr>
          <w:rtl/>
        </w:rPr>
        <w:t xml:space="preserve">الإمام التاسع من الأئمة الاثني عشر " وكان يروي مسندا عن آبائه إلى علي بن أبي طالب </w:t>
      </w:r>
      <w:r w:rsidR="00DB214B" w:rsidRPr="00DB214B">
        <w:rPr>
          <w:rStyle w:val="libAlaemChar"/>
          <w:rtl/>
        </w:rPr>
        <w:t>رضي‌الله‌عنه</w:t>
      </w:r>
      <w:r w:rsidRPr="00480AC4">
        <w:rPr>
          <w:rtl/>
        </w:rPr>
        <w:t xml:space="preserve">... " </w:t>
      </w:r>
      <w:r w:rsidRPr="00AD283C">
        <w:rPr>
          <w:rStyle w:val="libFootnotenumChar"/>
          <w:rtl/>
        </w:rPr>
        <w:t>(1)</w:t>
      </w:r>
      <w:r w:rsidRPr="00480AC4">
        <w:rPr>
          <w:rtl/>
        </w:rPr>
        <w:t>.</w:t>
      </w:r>
    </w:p>
    <w:p w:rsidR="00FE4F18" w:rsidRDefault="00FE4F18" w:rsidP="00FE4F18">
      <w:pPr>
        <w:pStyle w:val="libNormal"/>
      </w:pPr>
      <w:r w:rsidRPr="00480AC4">
        <w:rPr>
          <w:rtl/>
        </w:rPr>
        <w:t xml:space="preserve">وبعد أن ذكر سبط ابن الجوزي نسب الإمام </w:t>
      </w:r>
      <w:r w:rsidR="00AD283C" w:rsidRPr="00AD283C">
        <w:rPr>
          <w:rStyle w:val="libAlaemChar"/>
          <w:rtl/>
        </w:rPr>
        <w:t>عليه‌السلام</w:t>
      </w:r>
      <w:r w:rsidRPr="00480AC4">
        <w:rPr>
          <w:rtl/>
        </w:rPr>
        <w:t xml:space="preserve"> قال: " وكان على منهاج أبيه في العلم والتقى والزهد والجود " </w:t>
      </w:r>
      <w:r w:rsidRPr="00AD283C">
        <w:rPr>
          <w:rStyle w:val="libFootnotenumChar"/>
          <w:rtl/>
        </w:rPr>
        <w:t>(2)</w:t>
      </w:r>
      <w:r w:rsidRPr="00480AC4">
        <w:rPr>
          <w:rtl/>
        </w:rPr>
        <w:t>.</w:t>
      </w:r>
    </w:p>
    <w:p w:rsidR="00FE4F18" w:rsidRDefault="00FE4F18" w:rsidP="00FE4F18">
      <w:pPr>
        <w:pStyle w:val="libNormal"/>
      </w:pPr>
      <w:r w:rsidRPr="00480AC4">
        <w:rPr>
          <w:rtl/>
        </w:rPr>
        <w:t xml:space="preserve">قال ابن طلحة الشافعي: " هو أبو جعفر الثاني... وإن كان صغير السن فهو كبير القدر، رفيع الذكر. القائم بالإمامة بعد علي بن موسى الرضا، ولده أبو جعفر محمد الجواد، للنص عليه والإشارة له بها من أبيه، كما أخبر بذلك جماعة من الثقات العدول " </w:t>
      </w:r>
      <w:r w:rsidRPr="00AD283C">
        <w:rPr>
          <w:rStyle w:val="libFootnotenumChar"/>
          <w:rtl/>
        </w:rPr>
        <w:t>(3)</w:t>
      </w:r>
      <w:r w:rsidRPr="00480AC4">
        <w:rPr>
          <w:rtl/>
        </w:rPr>
        <w:t>.</w:t>
      </w:r>
    </w:p>
    <w:p w:rsidR="00FE4F18" w:rsidRDefault="00FE4F18" w:rsidP="00FE4F18">
      <w:pPr>
        <w:pStyle w:val="libNormal"/>
      </w:pPr>
      <w:r w:rsidRPr="00480AC4">
        <w:rPr>
          <w:rtl/>
        </w:rPr>
        <w:t xml:space="preserve">وقال محمود بن وهيب البغدادي الحنفي: " محمد الجواد بن علي الرضا، كنيته أبو جعفر.. وهو الوارث لأبيه علما وفضلا وأجل إخوته قدرا وكمالا " </w:t>
      </w:r>
      <w:r w:rsidRPr="00AD283C">
        <w:rPr>
          <w:rStyle w:val="libFootnotenumChar"/>
          <w:rtl/>
        </w:rPr>
        <w:t>(4)</w:t>
      </w:r>
      <w:r w:rsidRPr="00480AC4">
        <w:rPr>
          <w:rtl/>
        </w:rPr>
        <w:t>.</w:t>
      </w:r>
    </w:p>
    <w:p w:rsidR="00FE4F18" w:rsidRDefault="00FE4F18" w:rsidP="00FE4F18">
      <w:pPr>
        <w:pStyle w:val="libNormal"/>
      </w:pPr>
      <w:r w:rsidRPr="00480AC4">
        <w:rPr>
          <w:rtl/>
        </w:rPr>
        <w:t>وقال الشبلنجي الشافعي عن المأمون: " وأحسن إليه - للجواد - وقر</w:t>
      </w:r>
      <w:r>
        <w:rPr>
          <w:rFonts w:hint="cs"/>
          <w:rtl/>
        </w:rPr>
        <w:t>َّ</w:t>
      </w:r>
      <w:r w:rsidRPr="00480AC4">
        <w:rPr>
          <w:rtl/>
        </w:rPr>
        <w:t xml:space="preserve">به وبالغ في إكرامه، ولم يزل مشغوفا به لما ظهر له بعد ذلك من فضله وعلمه وكمال عقله وظهور براهينه مع صغر سنه " </w:t>
      </w:r>
      <w:r w:rsidRPr="00AD283C">
        <w:rPr>
          <w:rStyle w:val="libFootnotenumChar"/>
          <w:rtl/>
        </w:rPr>
        <w:t>(5)</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وفيات الأعيان: 4</w:t>
      </w:r>
      <w:r w:rsidR="00692C19">
        <w:rPr>
          <w:rtl/>
        </w:rPr>
        <w:t>/</w:t>
      </w:r>
      <w:r w:rsidRPr="00480AC4">
        <w:rPr>
          <w:rtl/>
        </w:rPr>
        <w:t>175.</w:t>
      </w:r>
    </w:p>
    <w:p w:rsidR="00FE4F18" w:rsidRDefault="00FE4F18" w:rsidP="00AD283C">
      <w:pPr>
        <w:pStyle w:val="libFootnote0"/>
      </w:pPr>
      <w:r w:rsidRPr="00480AC4">
        <w:rPr>
          <w:rtl/>
        </w:rPr>
        <w:t>2 - تذكرة الخواص: ص 202.</w:t>
      </w:r>
    </w:p>
    <w:p w:rsidR="00FE4F18" w:rsidRDefault="00FE4F18" w:rsidP="00AD283C">
      <w:pPr>
        <w:pStyle w:val="libFootnote0"/>
      </w:pPr>
      <w:r w:rsidRPr="00480AC4">
        <w:rPr>
          <w:rtl/>
        </w:rPr>
        <w:t>3 - راجع الفصول المهمة، ابن الصباغ المالكي: ص 253.</w:t>
      </w:r>
    </w:p>
    <w:p w:rsidR="00FE4F18" w:rsidRDefault="00FE4F18" w:rsidP="00AD283C">
      <w:pPr>
        <w:pStyle w:val="libFootnote0"/>
      </w:pPr>
      <w:r w:rsidRPr="00480AC4">
        <w:rPr>
          <w:rtl/>
        </w:rPr>
        <w:t>4 - جوهر الكلام: ص 147.</w:t>
      </w:r>
    </w:p>
    <w:p w:rsidR="00FE4F18" w:rsidRDefault="00FE4F18" w:rsidP="00AD283C">
      <w:pPr>
        <w:pStyle w:val="libFootnote0"/>
      </w:pPr>
      <w:r w:rsidRPr="00480AC4">
        <w:rPr>
          <w:rtl/>
        </w:rPr>
        <w:t>5 - نور الأبصار: ص 177.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قال ابن حجر في الجواد </w:t>
      </w:r>
      <w:r w:rsidR="00AD283C" w:rsidRPr="00AD283C">
        <w:rPr>
          <w:rStyle w:val="libAlaemChar"/>
          <w:rtl/>
        </w:rPr>
        <w:t>عليه‌السلام</w:t>
      </w:r>
      <w:r w:rsidRPr="00480AC4">
        <w:rPr>
          <w:rtl/>
        </w:rPr>
        <w:t>: " ومما اتفق، انه بعد موت أبيه بسنة، واقف والصبيان يلعبون في أز</w:t>
      </w:r>
      <w:r>
        <w:rPr>
          <w:rFonts w:hint="cs"/>
          <w:rtl/>
        </w:rPr>
        <w:t>ِّ</w:t>
      </w:r>
      <w:r w:rsidRPr="00480AC4">
        <w:rPr>
          <w:rtl/>
        </w:rPr>
        <w:t>قة بغداد، إذ مر</w:t>
      </w:r>
      <w:r>
        <w:rPr>
          <w:rFonts w:hint="cs"/>
          <w:rtl/>
        </w:rPr>
        <w:t>َّ</w:t>
      </w:r>
      <w:r w:rsidRPr="00480AC4">
        <w:rPr>
          <w:rtl/>
        </w:rPr>
        <w:t xml:space="preserve"> المأمون ففروا ووقف محمد وعمره تسع سنين، فألقى الله محبته في قلبه، فقال له: يا غلام ما منعك من الانصراف؟ فقال له مسرعا: يا أمير المؤمنين لم يكن بالطريق ضيق فأوسعه لك، وليس لي جرم فأخشاك، والظن بك حسن أنك لا تضر من لا ذنب له، فأعجبه كلامه وحسن صورته فقال له: ما اسمك واسم أبيك؟ فقال:</w:t>
      </w:r>
    </w:p>
    <w:p w:rsidR="00FE4F18" w:rsidRDefault="00FE4F18" w:rsidP="00FE4F18">
      <w:pPr>
        <w:pStyle w:val="libNormal"/>
      </w:pPr>
      <w:r w:rsidRPr="00480AC4">
        <w:rPr>
          <w:rtl/>
        </w:rPr>
        <w:t>محمد بن علي الرضا، فترحم على أبيه وساق جواده. وكان معه بزاة للصيد، فلما بعد عن العمار أرسل بازا على دراجة فغاب عنه ثم عاد من الجو في منقاره سمكة صغيرة وبها بقاء الحياة فتعجب من ذلك غاية العجب، ورأى الصبيان على حالهم ومحمد عندهم ففروا إلا</w:t>
      </w:r>
      <w:r>
        <w:rPr>
          <w:rFonts w:hint="cs"/>
          <w:rtl/>
        </w:rPr>
        <w:t>ّ</w:t>
      </w:r>
      <w:r w:rsidRPr="00480AC4">
        <w:rPr>
          <w:rtl/>
        </w:rPr>
        <w:t xml:space="preserve"> محمد، فدنا منه، وقال: ما في يدي؟ فقال: يا أمير المؤمنين إن</w:t>
      </w:r>
      <w:r>
        <w:rPr>
          <w:rFonts w:hint="cs"/>
          <w:rtl/>
        </w:rPr>
        <w:t>ّ</w:t>
      </w:r>
      <w:r w:rsidRPr="00480AC4">
        <w:rPr>
          <w:rtl/>
        </w:rPr>
        <w:t xml:space="preserve"> الله تعالى خلق في بحر قدرته سمكا صغارا، يصيدها بازات الملوك والخلفاء، فيختبر بها سلالة أهل بيت المصطفى. فقال له: أنت ابن الرضا حقا. وأخذه معه وأحسن إليه وبالغ في إكرامه. فلم يزل مشغفا به لما ظهر له بعد ذلك من فضله وعلمه وكمال عظمته وظهور برهانه مع صغر سنه. وعزم على تزويجه بابنته أم الفضل وصمم على ذلك فمنعه العباسيون من ذلك خوفا من أنه يعهد إليه كما عهد إلى أبيه، فلما ذكر لهم أنه إنما اختاره لتميزه على كافة أهل الفضل علما ومعرفة وحلما مع صغر سنه، فتنازعوا في اتصاف محمد بذلك، ثم تواعدوا على أن يرسلوا إليه من يختبره فأرسلوا إلى يحيى ابن أكثم ووعدوه بشئ كثير إن قطع لهم محمدا، فحضروا للخليفة ومعهم ابن أكثم وخواص الدولة، فأمر المأمون بفرش حسن لمحمد فجلس عليه، فسأله يحيى مسائل أجاب عنها بأحسن جواب </w:t>
      </w:r>
      <w:r w:rsidRPr="00AD283C">
        <w:rPr>
          <w:rStyle w:val="libFootnotenumChar"/>
          <w:rtl/>
        </w:rPr>
        <w:t>(1)</w:t>
      </w:r>
      <w:r w:rsidRPr="00480AC4">
        <w:rPr>
          <w:rtl/>
        </w:rPr>
        <w:t xml:space="preserve"> وأوضحه، فقال له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 xml:space="preserve">1 - وسؤال يحيى هو: ما تقول - جعلني الله فداك - في محرم قتل صيدا؟ فقال الإمام أبو جعفر </w:t>
      </w:r>
      <w:r w:rsidR="00AD283C" w:rsidRPr="00F649EA">
        <w:rPr>
          <w:rStyle w:val="libAlaemChar"/>
          <w:rtl/>
        </w:rPr>
        <w:t>عليه‌السلام</w:t>
      </w:r>
      <w:r w:rsidRPr="00480AC4">
        <w:rPr>
          <w:rtl/>
        </w:rPr>
        <w:t>: قتله في حل</w:t>
      </w:r>
      <w:r>
        <w:rPr>
          <w:rFonts w:hint="cs"/>
          <w:rtl/>
        </w:rPr>
        <w:t>ّ</w:t>
      </w:r>
      <w:r w:rsidRPr="00480AC4">
        <w:rPr>
          <w:rtl/>
        </w:rPr>
        <w:t xml:space="preserve"> أو في حرم؟ عالما كان المحرم أم جاهلا؟ قتله عمدا أو خطأ؟ حرا كان المحرم أم عبدا؟ صغيرا كان أو كبيرا؟ مبتدئا بالقتل أم معيدا؟ من ذوات الطير كان الصيدأم غيرها؟ من صغار الصيد كان أم من كبارها؟</w:t>
      </w:r>
    </w:p>
    <w:p w:rsidR="00FE4F18" w:rsidRDefault="00FE4F18" w:rsidP="00AD283C">
      <w:pPr>
        <w:pStyle w:val="libFootnote0"/>
      </w:pPr>
      <w:r w:rsidRPr="00480AC4">
        <w:rPr>
          <w:rtl/>
        </w:rPr>
        <w:t>مصرا على ما فعل أو نادما؟ في الليل كان قتله للصيد أم نهارا؟ محرما كان بالعمرة إذ قتله أو بالحج كان محرما؟ ثم فصل الإمام الجواب، فراجع الاحتجاج: 2</w:t>
      </w:r>
      <w:r w:rsidR="00692C19">
        <w:rPr>
          <w:rtl/>
        </w:rPr>
        <w:t>/</w:t>
      </w:r>
      <w:r w:rsidRPr="00480AC4">
        <w:rPr>
          <w:rtl/>
        </w:rPr>
        <w:t>240 - 245. إعلام الورى: ص 335 - 338.</w:t>
      </w:r>
    </w:p>
    <w:p w:rsidR="00FE4F18" w:rsidRDefault="00FE4F18" w:rsidP="00AD283C">
      <w:pPr>
        <w:pStyle w:val="libNormal"/>
        <w:rPr>
          <w:rtl/>
        </w:rPr>
      </w:pPr>
      <w:r>
        <w:rPr>
          <w:rtl/>
        </w:rPr>
        <w:br w:type="page"/>
      </w:r>
    </w:p>
    <w:p w:rsidR="00FE4F18" w:rsidRDefault="00FE4F18" w:rsidP="00F1580E">
      <w:pPr>
        <w:pStyle w:val="libNormal0"/>
      </w:pPr>
      <w:r w:rsidRPr="00480AC4">
        <w:rPr>
          <w:rtl/>
        </w:rPr>
        <w:lastRenderedPageBreak/>
        <w:t xml:space="preserve">الخليفة: أحسنت أبا جعفر، فإن أردت أن تسأل يحيى ولو مسألة واحدة، فقال له: ما تقول في رجل نظر إلى امرأة أول النهار حراما ثم حلت له ارتفاعه ثم حرمت عليه عند الظهر ثم حلت له عند العصر ثم حرمت عليه المغرب ثم حلت له العشاء ثم حرمت عليه نصف الليل ثم حلت له الفجر، فقال يحيى: لا أدري، فقال محمد: هي أمة، نظرها أجنبي بشهوة وهي حرام، ثم اشتراها ارتفاع النهار، فأعتقها الظهر، وتزوجها العصر، وظاهر منها المغرب، وكفر العشاء، وطلقها رجعيا نصف الليل، وراجعها الفجر. فعند ذلك قال المأمون للعباسيين قد عرفتم ما كنتم تنكرون " </w:t>
      </w:r>
      <w:r w:rsidRPr="00AD283C">
        <w:rPr>
          <w:rStyle w:val="libFootnotenumChar"/>
          <w:rtl/>
        </w:rPr>
        <w:t>(1)</w:t>
      </w:r>
      <w:r w:rsidRPr="00480AC4">
        <w:rPr>
          <w:rtl/>
        </w:rPr>
        <w:t>.</w:t>
      </w:r>
    </w:p>
    <w:p w:rsidR="00FE4F18" w:rsidRDefault="00FE4F18" w:rsidP="00FE4F18">
      <w:pPr>
        <w:pStyle w:val="libNormal"/>
      </w:pPr>
      <w:r w:rsidRPr="00480AC4">
        <w:rPr>
          <w:rtl/>
        </w:rPr>
        <w:t>وفي رواية: " فأقبل المامون على من حضره من أقربائه وقال لهم: إن</w:t>
      </w:r>
      <w:r>
        <w:rPr>
          <w:rFonts w:hint="cs"/>
          <w:rtl/>
        </w:rPr>
        <w:t>َّ</w:t>
      </w:r>
      <w:r w:rsidRPr="00480AC4">
        <w:rPr>
          <w:rtl/>
        </w:rPr>
        <w:t xml:space="preserve"> أهل هذا البيت خصوا من دون الخلق بما ترون من الفضل، وإن صغر السن فيهم لا يمنعهم من الكمال. أما علمتم أن</w:t>
      </w:r>
      <w:r>
        <w:rPr>
          <w:rFonts w:hint="cs"/>
          <w:rtl/>
        </w:rPr>
        <w:t>َّ</w:t>
      </w:r>
      <w:r w:rsidRPr="00480AC4">
        <w:rPr>
          <w:rtl/>
        </w:rPr>
        <w:t xml:space="preserve"> رسول الله </w:t>
      </w:r>
      <w:r w:rsidR="00AD283C" w:rsidRPr="00AD283C">
        <w:rPr>
          <w:rStyle w:val="libAlaemChar"/>
          <w:rtl/>
        </w:rPr>
        <w:t>صلى‌الله‌عليه‌وآله‌وسلم</w:t>
      </w:r>
      <w:r w:rsidRPr="00480AC4">
        <w:rPr>
          <w:rtl/>
        </w:rPr>
        <w:t xml:space="preserve"> إفتتح دعوته بدعاء أمير المؤمنين علي، وهو ابن عشر سنين، وقبل منه الإسلام، وحكم له به. ولم يدع أحدا في سنه غيره.</w:t>
      </w:r>
    </w:p>
    <w:p w:rsidR="00FE4F18" w:rsidRDefault="00FE4F18" w:rsidP="00FE4F18">
      <w:pPr>
        <w:pStyle w:val="libNormal"/>
      </w:pPr>
      <w:r w:rsidRPr="00480AC4">
        <w:rPr>
          <w:rtl/>
        </w:rPr>
        <w:t xml:space="preserve">وبايع الحسن والحسين، وهما دون ست سنين، ولم يبايع صبيا غيرهما. أفلا تعلمون الآن ما اختص الله به هؤلاء القوم؟ إنهم ذرية بعضها من بعض، يجري لآخرهم ما يجري لأولهم " </w:t>
      </w:r>
      <w:r w:rsidRPr="00AD283C">
        <w:rPr>
          <w:rStyle w:val="libFootnotenumChar"/>
          <w:rtl/>
        </w:rPr>
        <w:t>(2)</w:t>
      </w:r>
      <w:r w:rsidRPr="00480AC4">
        <w:rPr>
          <w:rtl/>
        </w:rPr>
        <w:t>.</w:t>
      </w:r>
    </w:p>
    <w:p w:rsidR="00FE4F18" w:rsidRDefault="00FE4F18" w:rsidP="00FE4F18">
      <w:pPr>
        <w:pStyle w:val="libNormal"/>
      </w:pPr>
      <w:r w:rsidRPr="00480AC4">
        <w:rPr>
          <w:rtl/>
        </w:rPr>
        <w:t xml:space="preserve">أما عن موقف القاضي يحيى بن أكثم فيقول الشبلنجي الشافعي: " وظهر في وجه القاضي يحيى الخجل والتغير وعرف ذلك كل من بالمجلس " </w:t>
      </w:r>
      <w:r w:rsidRPr="00AD283C">
        <w:rPr>
          <w:rStyle w:val="libFootnotenumChar"/>
          <w:rtl/>
        </w:rPr>
        <w:t>(3)</w:t>
      </w:r>
      <w:r w:rsidRPr="00480AC4">
        <w:rPr>
          <w:rtl/>
        </w:rPr>
        <w:t>.</w:t>
      </w:r>
    </w:p>
    <w:p w:rsidR="00FE4F18" w:rsidRDefault="00FE4F18" w:rsidP="00F1580E">
      <w:pPr>
        <w:pStyle w:val="Heading3"/>
      </w:pPr>
      <w:bookmarkStart w:id="325" w:name="_Toc382042753"/>
      <w:r w:rsidRPr="004F15A0">
        <w:rPr>
          <w:rtl/>
        </w:rPr>
        <w:t>من أقوال الإمام:</w:t>
      </w:r>
      <w:bookmarkEnd w:id="325"/>
    </w:p>
    <w:p w:rsidR="00FE4F18" w:rsidRDefault="00FE4F18" w:rsidP="00FE4F18">
      <w:pPr>
        <w:pStyle w:val="libNormal"/>
      </w:pPr>
      <w:r w:rsidRPr="00480AC4">
        <w:rPr>
          <w:rtl/>
        </w:rPr>
        <w:t>1 - لا تكن ولي</w:t>
      </w:r>
      <w:r>
        <w:rPr>
          <w:rFonts w:hint="cs"/>
          <w:rtl/>
        </w:rPr>
        <w:t>ُّ</w:t>
      </w:r>
      <w:r w:rsidRPr="00480AC4">
        <w:rPr>
          <w:rtl/>
        </w:rPr>
        <w:t xml:space="preserve"> الله في العلانية، عدو</w:t>
      </w:r>
      <w:r>
        <w:rPr>
          <w:rFonts w:hint="cs"/>
          <w:rtl/>
        </w:rPr>
        <w:t>ّ</w:t>
      </w:r>
      <w:r w:rsidRPr="00480AC4">
        <w:rPr>
          <w:rtl/>
        </w:rPr>
        <w:t>ا</w:t>
      </w:r>
      <w:r>
        <w:rPr>
          <w:rFonts w:hint="cs"/>
          <w:rtl/>
        </w:rPr>
        <w:t>ً</w:t>
      </w:r>
      <w:r w:rsidRPr="00480AC4">
        <w:rPr>
          <w:rtl/>
        </w:rPr>
        <w:t xml:space="preserve"> له في السر.</w:t>
      </w:r>
    </w:p>
    <w:p w:rsidR="00FE4F18" w:rsidRDefault="00FE4F18" w:rsidP="00FE4F18">
      <w:pPr>
        <w:pStyle w:val="libNormal"/>
      </w:pPr>
      <w:r w:rsidRPr="00480AC4">
        <w:rPr>
          <w:rtl/>
        </w:rPr>
        <w:t>2 - كفى بالمرء خيانة أن يكون أمينا للخونة.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الصواعق المحرقة: 2</w:t>
      </w:r>
      <w:r w:rsidR="00692C19">
        <w:rPr>
          <w:rtl/>
        </w:rPr>
        <w:t>/</w:t>
      </w:r>
      <w:r w:rsidRPr="00480AC4">
        <w:rPr>
          <w:rtl/>
        </w:rPr>
        <w:t>596 - 598.</w:t>
      </w:r>
    </w:p>
    <w:p w:rsidR="00FE4F18" w:rsidRDefault="00FE4F18" w:rsidP="00AD283C">
      <w:pPr>
        <w:pStyle w:val="libFootnote0"/>
      </w:pPr>
      <w:r w:rsidRPr="00480AC4">
        <w:rPr>
          <w:rtl/>
        </w:rPr>
        <w:t>2 - الاحتجاج: 2</w:t>
      </w:r>
      <w:r w:rsidR="00692C19">
        <w:rPr>
          <w:rtl/>
        </w:rPr>
        <w:t>/</w:t>
      </w:r>
      <w:r w:rsidRPr="00480AC4">
        <w:rPr>
          <w:rtl/>
        </w:rPr>
        <w:t>245. إعلام الورى: ص 338.</w:t>
      </w:r>
    </w:p>
    <w:p w:rsidR="00FE4F18" w:rsidRDefault="00FE4F18" w:rsidP="00AD283C">
      <w:pPr>
        <w:pStyle w:val="libFootnote0"/>
      </w:pPr>
      <w:r w:rsidRPr="00480AC4">
        <w:rPr>
          <w:rtl/>
        </w:rPr>
        <w:t>3 - نور الأبصار: ص 178.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3 - القصد إلى الله بالقلوب أبلغ من إتعاب الجوارح بالأعمال.</w:t>
      </w:r>
    </w:p>
    <w:p w:rsidR="00FE4F18" w:rsidRDefault="00FE4F18" w:rsidP="00FE4F18">
      <w:pPr>
        <w:pStyle w:val="libNormal"/>
      </w:pPr>
      <w:r w:rsidRPr="00480AC4">
        <w:rPr>
          <w:rtl/>
        </w:rPr>
        <w:t>4 - من استفاد أخا في الله فقد استفاد بيتا في الجنة.</w:t>
      </w:r>
    </w:p>
    <w:p w:rsidR="00FE4F18" w:rsidRDefault="00FE4F18" w:rsidP="00FE4F18">
      <w:pPr>
        <w:pStyle w:val="libNormal"/>
      </w:pPr>
      <w:r w:rsidRPr="00480AC4">
        <w:rPr>
          <w:rtl/>
        </w:rPr>
        <w:t>5 - إياك ومصاحبة الشرير، فإنه كالسيف المسلول يحسن منظره ويقبح أثره.</w:t>
      </w:r>
    </w:p>
    <w:p w:rsidR="00FE4F18" w:rsidRDefault="00FE4F18" w:rsidP="00FE4F18">
      <w:pPr>
        <w:pStyle w:val="libNormal"/>
      </w:pPr>
      <w:r w:rsidRPr="00480AC4">
        <w:rPr>
          <w:rtl/>
        </w:rPr>
        <w:t>6 - من أطاع هواه، أعطى عدوه مناه.</w:t>
      </w:r>
    </w:p>
    <w:p w:rsidR="00FE4F18" w:rsidRDefault="00FE4F18" w:rsidP="00AD283C">
      <w:pPr>
        <w:pStyle w:val="libNormal"/>
        <w:rPr>
          <w:rtl/>
        </w:rPr>
      </w:pPr>
      <w:r>
        <w:rPr>
          <w:rtl/>
        </w:rPr>
        <w:br w:type="page"/>
      </w:r>
    </w:p>
    <w:p w:rsidR="00FE4F18" w:rsidRDefault="00FE4F18" w:rsidP="00F1580E">
      <w:pPr>
        <w:pStyle w:val="Heading2Center"/>
      </w:pPr>
      <w:bookmarkStart w:id="326" w:name="_Toc382042754"/>
      <w:r w:rsidRPr="004F15A0">
        <w:rPr>
          <w:rtl/>
        </w:rPr>
        <w:lastRenderedPageBreak/>
        <w:t xml:space="preserve">الإمام علي بن محمد (الهادي) </w:t>
      </w:r>
      <w:r w:rsidR="00F1580E" w:rsidRPr="00F1580E">
        <w:rPr>
          <w:rStyle w:val="libAlaemHeading2Char"/>
          <w:rtl/>
        </w:rPr>
        <w:t>عليه‌السلام</w:t>
      </w:r>
      <w:bookmarkEnd w:id="326"/>
    </w:p>
    <w:p w:rsidR="00FE4F18" w:rsidRDefault="00FE4F18" w:rsidP="00F1580E">
      <w:pPr>
        <w:pStyle w:val="libCenterBold2"/>
      </w:pPr>
      <w:r w:rsidRPr="00480AC4">
        <w:rPr>
          <w:rtl/>
        </w:rPr>
        <w:t>(212 هـ‍ - 254 هـ‍)</w:t>
      </w:r>
    </w:p>
    <w:p w:rsidR="00FE4F18" w:rsidRDefault="00FE4F18" w:rsidP="00FE4F18">
      <w:pPr>
        <w:pStyle w:val="libNormal"/>
      </w:pPr>
      <w:r w:rsidRPr="00480AC4">
        <w:rPr>
          <w:rtl/>
        </w:rPr>
        <w:t xml:space="preserve">الإمام العاشر من الأئمة الاثني عشر " أبو الحسن علي بن محمد بن علي الرضا بن الكاظم موسى بن جعفر الصادق، العلوي الحسيني المعروف بالهادي... كان فقيها إماما متعبدا " </w:t>
      </w:r>
      <w:r w:rsidRPr="00AD283C">
        <w:rPr>
          <w:rStyle w:val="libFootnotenumChar"/>
          <w:rtl/>
        </w:rPr>
        <w:t>(1)</w:t>
      </w:r>
      <w:r w:rsidRPr="00480AC4">
        <w:rPr>
          <w:rtl/>
        </w:rPr>
        <w:t>.</w:t>
      </w:r>
    </w:p>
    <w:p w:rsidR="00FE4F18" w:rsidRDefault="00FE4F18" w:rsidP="00FE4F18">
      <w:pPr>
        <w:pStyle w:val="libNormal"/>
      </w:pPr>
      <w:r w:rsidRPr="00480AC4">
        <w:rPr>
          <w:rtl/>
        </w:rPr>
        <w:t xml:space="preserve">وقال ابن كثير: " وأما أبو الحسن علي الهادي فهو ابن محمد الجواد... أحد الأئمة الاثني عشر، وهو والد الحسن بن علي العسكري، وقد كان عابدا زاهدا، نقله المتوكل إلى سامراء وأقام بها أزيد من عشرين سنة بأشهر " </w:t>
      </w:r>
      <w:r w:rsidRPr="00AD283C">
        <w:rPr>
          <w:rStyle w:val="libFootnotenumChar"/>
          <w:rtl/>
        </w:rPr>
        <w:t>(2)</w:t>
      </w:r>
      <w:r w:rsidRPr="00480AC4">
        <w:rPr>
          <w:rtl/>
        </w:rPr>
        <w:t>.</w:t>
      </w:r>
    </w:p>
    <w:p w:rsidR="00FE4F18" w:rsidRDefault="00FE4F18" w:rsidP="00FE4F18">
      <w:pPr>
        <w:pStyle w:val="libNormal"/>
      </w:pPr>
      <w:r w:rsidRPr="00480AC4">
        <w:rPr>
          <w:rtl/>
        </w:rPr>
        <w:t xml:space="preserve">وجاء في كتاب الفصول المهمة لابن الصباغ المالكي نقلا عن الإرشاد: " الإمام بعد أبي جعفر، ابنه أبو الحسن علي بن محمد، لاجتماع خصال الإمامه فيه، ولتكامل فضله وعلمه، وأنه لا وارث لمقام أبيه سواه، ولثبوت النص عليه من أبيه " </w:t>
      </w:r>
      <w:r w:rsidRPr="00AD283C">
        <w:rPr>
          <w:rStyle w:val="libFootnotenumChar"/>
          <w:rtl/>
        </w:rPr>
        <w:t>(3)</w:t>
      </w:r>
      <w:r w:rsidRPr="00480AC4">
        <w:rPr>
          <w:rtl/>
        </w:rPr>
        <w:t>.</w:t>
      </w:r>
    </w:p>
    <w:p w:rsidR="00FE4F18" w:rsidRDefault="00FE4F18" w:rsidP="00FE4F18">
      <w:pPr>
        <w:pStyle w:val="libNormal"/>
      </w:pPr>
      <w:r w:rsidRPr="00480AC4">
        <w:rPr>
          <w:rtl/>
        </w:rPr>
        <w:t>قال ابن الصباغ: " قال بعض أهل العلم: فضل أبي الحسن علي بن محمد الهادي، قد ضرب على الحرة قبابه، ومد على نجوم السماء أطنابه، فما تعد منقبة إلا</w:t>
      </w:r>
      <w:r>
        <w:rPr>
          <w:rFonts w:hint="cs"/>
          <w:rtl/>
        </w:rPr>
        <w:t>ّ</w:t>
      </w:r>
      <w:r w:rsidRPr="00480AC4">
        <w:rPr>
          <w:rtl/>
        </w:rPr>
        <w:t xml:space="preserve"> وإليه نحيلتها، ولا تذكر كريمة إلا</w:t>
      </w:r>
      <w:r>
        <w:rPr>
          <w:rFonts w:hint="cs"/>
          <w:rtl/>
        </w:rPr>
        <w:t>ّ</w:t>
      </w:r>
      <w:r w:rsidRPr="00480AC4">
        <w:rPr>
          <w:rtl/>
        </w:rPr>
        <w:t xml:space="preserve"> وله فضيلتها، ولا تورد محمدة إلا</w:t>
      </w:r>
      <w:r>
        <w:rPr>
          <w:rFonts w:hint="cs"/>
          <w:rtl/>
        </w:rPr>
        <w:t>ّ</w:t>
      </w:r>
      <w:r w:rsidRPr="00480AC4">
        <w:rPr>
          <w:rtl/>
        </w:rPr>
        <w:t xml:space="preserve"> وله تفصيلها وجملتها، ولا تستعظم حالة سني</w:t>
      </w:r>
      <w:r>
        <w:rPr>
          <w:rFonts w:hint="cs"/>
          <w:rtl/>
        </w:rPr>
        <w:t>ّ</w:t>
      </w:r>
      <w:r w:rsidRPr="00480AC4">
        <w:rPr>
          <w:rtl/>
        </w:rPr>
        <w:t>ه إلا</w:t>
      </w:r>
      <w:r>
        <w:rPr>
          <w:rFonts w:hint="cs"/>
          <w:rtl/>
        </w:rPr>
        <w:t>ّ</w:t>
      </w:r>
      <w:r w:rsidRPr="00480AC4">
        <w:rPr>
          <w:rtl/>
        </w:rPr>
        <w:t xml:space="preserve"> وتظهر عليه أدلتها، استحق ذلك بما في جوهر نفسه من كرم تفر</w:t>
      </w:r>
      <w:r>
        <w:rPr>
          <w:rFonts w:hint="cs"/>
          <w:rtl/>
        </w:rPr>
        <w:t>َّ</w:t>
      </w:r>
      <w:r w:rsidRPr="00480AC4">
        <w:rPr>
          <w:rtl/>
        </w:rPr>
        <w:t>د بخصائصه، ومجد حكم فيه على طبعه الكريم بحفظه من الشرب حفظ الراعي لقلائصه، فكانت نفسه مهذبه، وأخلاقه مستعذبة، وسيرته عادلة، وخلاله فاضلة، وميازه إلى</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شذرات الذهب: 2</w:t>
      </w:r>
      <w:r w:rsidR="00692C19">
        <w:rPr>
          <w:rtl/>
        </w:rPr>
        <w:t>/</w:t>
      </w:r>
      <w:r w:rsidRPr="00480AC4">
        <w:rPr>
          <w:rtl/>
        </w:rPr>
        <w:t>129.</w:t>
      </w:r>
    </w:p>
    <w:p w:rsidR="00FE4F18" w:rsidRDefault="00FE4F18" w:rsidP="00AD283C">
      <w:pPr>
        <w:pStyle w:val="libFootnote0"/>
      </w:pPr>
      <w:r w:rsidRPr="00480AC4">
        <w:rPr>
          <w:rtl/>
        </w:rPr>
        <w:t>2 - البداية والنهاية: 11</w:t>
      </w:r>
      <w:r w:rsidR="00692C19">
        <w:rPr>
          <w:rtl/>
        </w:rPr>
        <w:t>/</w:t>
      </w:r>
      <w:r w:rsidRPr="00480AC4">
        <w:rPr>
          <w:rtl/>
        </w:rPr>
        <w:t>15.</w:t>
      </w:r>
    </w:p>
    <w:p w:rsidR="00FE4F18" w:rsidRDefault="00FE4F18" w:rsidP="00AD283C">
      <w:pPr>
        <w:pStyle w:val="libFootnote0"/>
      </w:pPr>
      <w:r w:rsidRPr="00480AC4">
        <w:rPr>
          <w:rtl/>
        </w:rPr>
        <w:t>3 - الفصول المهمة: ص 265.</w:t>
      </w:r>
    </w:p>
    <w:p w:rsidR="00FE4F18" w:rsidRDefault="00FE4F18" w:rsidP="00AD283C">
      <w:pPr>
        <w:pStyle w:val="libNormal"/>
        <w:rPr>
          <w:rtl/>
        </w:rPr>
      </w:pPr>
      <w:r>
        <w:rPr>
          <w:rtl/>
        </w:rPr>
        <w:br w:type="page"/>
      </w:r>
    </w:p>
    <w:p w:rsidR="00FE4F18" w:rsidRDefault="00FE4F18" w:rsidP="00F1580E">
      <w:pPr>
        <w:pStyle w:val="libNormal0"/>
      </w:pPr>
      <w:r w:rsidRPr="00480AC4">
        <w:rPr>
          <w:rtl/>
        </w:rPr>
        <w:lastRenderedPageBreak/>
        <w:t>العفاة واصلة، وزموع المعروف بوجود وجوده عامرة آهلة، جرى من الوقار والسكون والطمأنينة والعفة والنزاهة والخمول في النباهة، على وتيرة نبوية وش</w:t>
      </w:r>
      <w:r>
        <w:rPr>
          <w:rFonts w:hint="cs"/>
          <w:rtl/>
        </w:rPr>
        <w:t>ِ</w:t>
      </w:r>
      <w:r w:rsidRPr="00480AC4">
        <w:rPr>
          <w:rtl/>
        </w:rPr>
        <w:t>نش</w:t>
      </w:r>
      <w:r>
        <w:rPr>
          <w:rFonts w:hint="cs"/>
          <w:rtl/>
        </w:rPr>
        <w:t>ِ</w:t>
      </w:r>
      <w:r w:rsidRPr="00480AC4">
        <w:rPr>
          <w:rtl/>
        </w:rPr>
        <w:t>نة</w:t>
      </w:r>
      <w:r>
        <w:rPr>
          <w:rFonts w:hint="cs"/>
          <w:rtl/>
        </w:rPr>
        <w:t>ٍ</w:t>
      </w:r>
      <w:r w:rsidRPr="00480AC4">
        <w:rPr>
          <w:rtl/>
        </w:rPr>
        <w:t xml:space="preserve"> علوية، ونفس زكية، وهمة علي</w:t>
      </w:r>
      <w:r>
        <w:rPr>
          <w:rFonts w:hint="cs"/>
          <w:rtl/>
        </w:rPr>
        <w:t>ّ</w:t>
      </w:r>
      <w:r w:rsidRPr="00480AC4">
        <w:rPr>
          <w:rtl/>
        </w:rPr>
        <w:t xml:space="preserve">ه، ولا يقاربها أحد من الأنام، ولا يدانيها، وطريقة حسنة لا يشاركه فيها خلق، ولا يطمع فيها " </w:t>
      </w:r>
      <w:r w:rsidRPr="00AD283C">
        <w:rPr>
          <w:rStyle w:val="libFootnotenumChar"/>
          <w:rtl/>
        </w:rPr>
        <w:t>(1)</w:t>
      </w:r>
      <w:r w:rsidRPr="00480AC4">
        <w:rPr>
          <w:rtl/>
        </w:rPr>
        <w:t>.</w:t>
      </w:r>
    </w:p>
    <w:p w:rsidR="00FE4F18" w:rsidRDefault="00FE4F18" w:rsidP="00FE4F18">
      <w:pPr>
        <w:pStyle w:val="libNormal"/>
      </w:pPr>
      <w:r w:rsidRPr="00480AC4">
        <w:rPr>
          <w:rtl/>
        </w:rPr>
        <w:t xml:space="preserve">وقال الشبلنجي: " ومناجاته </w:t>
      </w:r>
      <w:r w:rsidR="00DB214B" w:rsidRPr="00DB214B">
        <w:rPr>
          <w:rStyle w:val="libAlaemChar"/>
          <w:rtl/>
        </w:rPr>
        <w:t>رضي‌الله‌عنه</w:t>
      </w:r>
      <w:r w:rsidRPr="00480AC4">
        <w:rPr>
          <w:rtl/>
        </w:rPr>
        <w:t xml:space="preserve"> كثيرة، قال في الصواعق: كان أبو الحسن العسكري وارث أبيه علما وسخاءا " </w:t>
      </w:r>
      <w:r w:rsidRPr="00AD283C">
        <w:rPr>
          <w:rStyle w:val="libFootnotenumChar"/>
          <w:rtl/>
        </w:rPr>
        <w:t>(2)</w:t>
      </w:r>
      <w:r w:rsidRPr="00480AC4">
        <w:rPr>
          <w:rtl/>
        </w:rPr>
        <w:t>.</w:t>
      </w:r>
    </w:p>
    <w:p w:rsidR="00FE4F18" w:rsidRDefault="00FE4F18" w:rsidP="00FE4F18">
      <w:pPr>
        <w:pStyle w:val="libNormal"/>
      </w:pPr>
      <w:r w:rsidRPr="00480AC4">
        <w:rPr>
          <w:rtl/>
        </w:rPr>
        <w:t xml:space="preserve">بعث المتوكل العباسي يحيى بن هرثمة لجلب الإمام </w:t>
      </w:r>
      <w:r w:rsidR="00AD283C" w:rsidRPr="00AD283C">
        <w:rPr>
          <w:rStyle w:val="libAlaemChar"/>
          <w:rtl/>
        </w:rPr>
        <w:t>عليه‌السلام</w:t>
      </w:r>
      <w:r w:rsidRPr="00480AC4">
        <w:rPr>
          <w:rtl/>
        </w:rPr>
        <w:t>. يقول يحيى: " فذهبت إلى المدينة، فلما دخلتها ضج أهلها ضجيجا عظيما، ما سمع الناس مثله، خوفا على علي، وقامت الدنيا على ساق، لأنه كان محسنا إليهم، ملازما للمسجد، لم يكن عنده ميل إلى الدنيا، قال يحيى: فجعلت أسكنهم، وأحلف لهم أني لم أؤمر فيه بمكروه، وأنه لا بأس عليه، ثم فتشت منزله، فلم أجد إلا</w:t>
      </w:r>
      <w:r>
        <w:rPr>
          <w:rFonts w:hint="cs"/>
          <w:rtl/>
        </w:rPr>
        <w:t>ّ</w:t>
      </w:r>
      <w:r w:rsidRPr="00480AC4">
        <w:rPr>
          <w:rtl/>
        </w:rPr>
        <w:t xml:space="preserve"> مصاحف وأدعية، وكتب العلم، فعظم في عيني " </w:t>
      </w:r>
      <w:r w:rsidRPr="00AD283C">
        <w:rPr>
          <w:rStyle w:val="libFootnotenumChar"/>
          <w:rtl/>
        </w:rPr>
        <w:t>(3)</w:t>
      </w:r>
      <w:r w:rsidRPr="00480AC4">
        <w:rPr>
          <w:rtl/>
        </w:rPr>
        <w:t>.</w:t>
      </w:r>
    </w:p>
    <w:p w:rsidR="00FE4F18" w:rsidRDefault="00FE4F18" w:rsidP="00FE4F18">
      <w:pPr>
        <w:pStyle w:val="libNormal"/>
      </w:pPr>
      <w:r w:rsidRPr="00480AC4">
        <w:rPr>
          <w:rtl/>
        </w:rPr>
        <w:t>وس</w:t>
      </w:r>
      <w:r>
        <w:rPr>
          <w:rFonts w:hint="cs"/>
          <w:rtl/>
        </w:rPr>
        <w:t>ُ</w:t>
      </w:r>
      <w:r w:rsidRPr="00480AC4">
        <w:rPr>
          <w:rtl/>
        </w:rPr>
        <w:t>عي بالإمام الهادي إلى المتوكل مرة أخرى وهو في سامراء وقيل له: إن</w:t>
      </w:r>
      <w:r>
        <w:rPr>
          <w:rFonts w:hint="cs"/>
          <w:rtl/>
        </w:rPr>
        <w:t>َّ</w:t>
      </w:r>
      <w:r w:rsidRPr="00480AC4">
        <w:rPr>
          <w:rtl/>
        </w:rPr>
        <w:t xml:space="preserve"> في منزله سلاحا وكتبا وغيرها من شيعته، فوجه إليه من الأتراك وغيرهم من هجم عليه في منزله على غفلة ممن في داره، فوجده في بيت وحده مغلق عليه، وعليه مدرعة من شعر، ولا بساط في البيت إلا</w:t>
      </w:r>
      <w:r>
        <w:rPr>
          <w:rFonts w:hint="cs"/>
          <w:rtl/>
        </w:rPr>
        <w:t>ّ</w:t>
      </w:r>
      <w:r w:rsidRPr="00480AC4">
        <w:rPr>
          <w:rtl/>
        </w:rPr>
        <w:t xml:space="preserve"> الرمل والحصى، وعلى رأسه ملحفة من الصوف، متوجها إلى ربه، يترنم بآيات من القرآن في الوعد والوعيد فأخذ كل ما وجد عليه، وحمل إلى المتوكل في جوف الليل، فمثل بن يديه، والمتوكل يشرب وفي يده كأس، فلما رآه أعظمه وأجلسه إلى جنبه، ولم يكن في منزله شئ مما قيل فيه، ولا حالة يتعلل عليه بها، فناوله المتوكل الكأس الذي في يده، فقال له </w:t>
      </w:r>
      <w:r w:rsidR="00AD283C" w:rsidRPr="00AD283C">
        <w:rPr>
          <w:rStyle w:val="libAlaemChar"/>
          <w:rtl/>
        </w:rPr>
        <w:t>عليه‌السلام</w:t>
      </w:r>
      <w:r w:rsidRPr="00480AC4">
        <w:rPr>
          <w:rtl/>
        </w:rPr>
        <w:t>: ما خامر لحمي ودمي قط، فاعفني منه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الفصول المهمة: ص 270.</w:t>
      </w:r>
    </w:p>
    <w:p w:rsidR="00FE4F18" w:rsidRDefault="00FE4F18" w:rsidP="00AD283C">
      <w:pPr>
        <w:pStyle w:val="libFootnote0"/>
      </w:pPr>
      <w:r w:rsidRPr="00480AC4">
        <w:rPr>
          <w:rtl/>
        </w:rPr>
        <w:t>2 - نور الأبصار: ص 149.</w:t>
      </w:r>
    </w:p>
    <w:p w:rsidR="00FE4F18" w:rsidRDefault="00FE4F18" w:rsidP="00AD283C">
      <w:pPr>
        <w:pStyle w:val="libFootnote0"/>
      </w:pPr>
      <w:r w:rsidRPr="00480AC4">
        <w:rPr>
          <w:rtl/>
        </w:rPr>
        <w:t>3 - تذكرة الخواص: ص 202.</w:t>
      </w:r>
    </w:p>
    <w:p w:rsidR="00FE4F18" w:rsidRDefault="00FE4F18" w:rsidP="00AD283C">
      <w:pPr>
        <w:pStyle w:val="libNormal"/>
        <w:rPr>
          <w:rtl/>
        </w:rPr>
      </w:pPr>
      <w:r>
        <w:rPr>
          <w:rtl/>
        </w:rPr>
        <w:br w:type="page"/>
      </w:r>
    </w:p>
    <w:p w:rsidR="00FE4F18" w:rsidRDefault="00FE4F18" w:rsidP="00F1580E">
      <w:pPr>
        <w:pStyle w:val="libNormal0"/>
      </w:pPr>
      <w:r w:rsidRPr="00480AC4">
        <w:rPr>
          <w:rtl/>
        </w:rPr>
        <w:lastRenderedPageBreak/>
        <w:t>فعافاه وقال: انشدني شعرا أستحسنه، فقال: إني قليل الرواية للأشعار، فقيل: لابد أن تنشدني فأنشد:</w:t>
      </w:r>
    </w:p>
    <w:tbl>
      <w:tblPr>
        <w:tblStyle w:val="TableGrid"/>
        <w:bidiVisual/>
        <w:tblW w:w="4562" w:type="pct"/>
        <w:tblInd w:w="384" w:type="dxa"/>
        <w:tblLook w:val="04A0"/>
      </w:tblPr>
      <w:tblGrid>
        <w:gridCol w:w="3536"/>
        <w:gridCol w:w="272"/>
        <w:gridCol w:w="3502"/>
      </w:tblGrid>
      <w:tr w:rsidR="00602863" w:rsidTr="00602863">
        <w:trPr>
          <w:trHeight w:val="350"/>
        </w:trPr>
        <w:tc>
          <w:tcPr>
            <w:tcW w:w="3536" w:type="dxa"/>
          </w:tcPr>
          <w:p w:rsidR="00602863" w:rsidRDefault="00602863" w:rsidP="00D51DE8">
            <w:pPr>
              <w:pStyle w:val="libPoem"/>
            </w:pPr>
            <w:r w:rsidRPr="00602863">
              <w:rPr>
                <w:rtl/>
              </w:rPr>
              <w:t>باتوا على ق</w:t>
            </w:r>
            <w:r w:rsidRPr="00602863">
              <w:rPr>
                <w:rFonts w:hint="cs"/>
                <w:rtl/>
              </w:rPr>
              <w:t>ُ</w:t>
            </w:r>
            <w:r w:rsidRPr="00602863">
              <w:rPr>
                <w:rtl/>
              </w:rPr>
              <w:t>لل الأجبال تحرسهم</w:t>
            </w:r>
            <w:r w:rsidRPr="00725071">
              <w:rPr>
                <w:rStyle w:val="libPoemTiniChar0"/>
                <w:rtl/>
              </w:rPr>
              <w:br/>
              <w:t> </w:t>
            </w:r>
          </w:p>
        </w:tc>
        <w:tc>
          <w:tcPr>
            <w:tcW w:w="272" w:type="dxa"/>
          </w:tcPr>
          <w:p w:rsidR="00602863" w:rsidRDefault="00602863" w:rsidP="00D51DE8">
            <w:pPr>
              <w:pStyle w:val="libPoem"/>
              <w:rPr>
                <w:rtl/>
              </w:rPr>
            </w:pPr>
          </w:p>
        </w:tc>
        <w:tc>
          <w:tcPr>
            <w:tcW w:w="3502" w:type="dxa"/>
          </w:tcPr>
          <w:p w:rsidR="00602863" w:rsidRDefault="00602863" w:rsidP="00D51DE8">
            <w:pPr>
              <w:pStyle w:val="libPoem"/>
            </w:pPr>
            <w:r w:rsidRPr="00602863">
              <w:rPr>
                <w:rtl/>
              </w:rPr>
              <w:t>غ</w:t>
            </w:r>
            <w:r w:rsidRPr="00602863">
              <w:rPr>
                <w:rFonts w:hint="cs"/>
                <w:rtl/>
              </w:rPr>
              <w:t>ُ</w:t>
            </w:r>
            <w:r w:rsidRPr="00602863">
              <w:rPr>
                <w:rtl/>
              </w:rPr>
              <w:t>لب</w:t>
            </w:r>
            <w:r w:rsidRPr="00602863">
              <w:rPr>
                <w:rFonts w:hint="cs"/>
                <w:rtl/>
              </w:rPr>
              <w:t>ُ</w:t>
            </w:r>
            <w:r>
              <w:rPr>
                <w:rFonts w:hint="cs"/>
                <w:rtl/>
              </w:rPr>
              <w:t xml:space="preserve"> </w:t>
            </w:r>
            <w:r w:rsidRPr="00602863">
              <w:rPr>
                <w:rtl/>
              </w:rPr>
              <w:t>الرجال فما أغنتهم الق</w:t>
            </w:r>
            <w:r w:rsidRPr="00602863">
              <w:rPr>
                <w:rFonts w:hint="cs"/>
                <w:rtl/>
              </w:rPr>
              <w:t>ُ</w:t>
            </w:r>
            <w:r w:rsidRPr="00602863">
              <w:rPr>
                <w:rtl/>
              </w:rPr>
              <w:t>لل</w:t>
            </w:r>
            <w:r w:rsidRPr="00602863">
              <w:rPr>
                <w:rFonts w:hint="cs"/>
                <w:rtl/>
              </w:rPr>
              <w:t>ُ</w:t>
            </w:r>
            <w:r w:rsidRPr="00725071">
              <w:rPr>
                <w:rStyle w:val="libPoemTiniChar0"/>
                <w:rtl/>
              </w:rPr>
              <w:br/>
              <w:t> </w:t>
            </w:r>
          </w:p>
        </w:tc>
      </w:tr>
      <w:tr w:rsidR="00602863" w:rsidTr="00602863">
        <w:trPr>
          <w:trHeight w:val="350"/>
        </w:trPr>
        <w:tc>
          <w:tcPr>
            <w:tcW w:w="3536" w:type="dxa"/>
          </w:tcPr>
          <w:p w:rsidR="00602863" w:rsidRDefault="00602863" w:rsidP="00D51DE8">
            <w:pPr>
              <w:pStyle w:val="libPoem"/>
            </w:pPr>
            <w:r w:rsidRPr="00602863">
              <w:rPr>
                <w:rtl/>
              </w:rPr>
              <w:t>واست</w:t>
            </w:r>
            <w:r w:rsidRPr="00602863">
              <w:rPr>
                <w:rFonts w:hint="cs"/>
                <w:rtl/>
              </w:rPr>
              <w:t>ُ</w:t>
            </w:r>
            <w:r w:rsidRPr="00602863">
              <w:rPr>
                <w:rtl/>
              </w:rPr>
              <w:t>نزلوا بعد عز</w:t>
            </w:r>
            <w:r w:rsidRPr="00602863">
              <w:rPr>
                <w:rFonts w:hint="cs"/>
                <w:rtl/>
              </w:rPr>
              <w:t>ٍّ</w:t>
            </w:r>
            <w:r w:rsidRPr="00602863">
              <w:rPr>
                <w:rtl/>
              </w:rPr>
              <w:t xml:space="preserve"> من معاقلهم</w:t>
            </w:r>
            <w:r w:rsidRPr="00725071">
              <w:rPr>
                <w:rStyle w:val="libPoemTiniChar0"/>
                <w:rtl/>
              </w:rPr>
              <w:br/>
              <w:t> </w:t>
            </w:r>
          </w:p>
        </w:tc>
        <w:tc>
          <w:tcPr>
            <w:tcW w:w="272" w:type="dxa"/>
          </w:tcPr>
          <w:p w:rsidR="00602863" w:rsidRDefault="00602863" w:rsidP="00D51DE8">
            <w:pPr>
              <w:pStyle w:val="libPoem"/>
              <w:rPr>
                <w:rtl/>
              </w:rPr>
            </w:pPr>
          </w:p>
        </w:tc>
        <w:tc>
          <w:tcPr>
            <w:tcW w:w="3502" w:type="dxa"/>
          </w:tcPr>
          <w:p w:rsidR="00602863" w:rsidRDefault="00602863" w:rsidP="00D51DE8">
            <w:pPr>
              <w:pStyle w:val="libPoem"/>
            </w:pPr>
            <w:r w:rsidRPr="00602863">
              <w:rPr>
                <w:rtl/>
              </w:rPr>
              <w:t>وأ</w:t>
            </w:r>
            <w:r w:rsidRPr="00602863">
              <w:rPr>
                <w:rFonts w:hint="cs"/>
                <w:rtl/>
              </w:rPr>
              <w:t>ُ</w:t>
            </w:r>
            <w:r w:rsidRPr="00602863">
              <w:rPr>
                <w:rtl/>
              </w:rPr>
              <w:t>سكنوا حفرا</w:t>
            </w:r>
            <w:r w:rsidRPr="00602863">
              <w:rPr>
                <w:rFonts w:hint="cs"/>
                <w:rtl/>
              </w:rPr>
              <w:t>ً</w:t>
            </w:r>
            <w:r w:rsidRPr="00602863">
              <w:rPr>
                <w:rtl/>
              </w:rPr>
              <w:t xml:space="preserve"> يا بئس ما نزلوا</w:t>
            </w:r>
            <w:r w:rsidRPr="00725071">
              <w:rPr>
                <w:rStyle w:val="libPoemTiniChar0"/>
                <w:rtl/>
              </w:rPr>
              <w:br/>
              <w:t> </w:t>
            </w:r>
          </w:p>
        </w:tc>
      </w:tr>
      <w:tr w:rsidR="00602863" w:rsidTr="00602863">
        <w:trPr>
          <w:trHeight w:val="350"/>
        </w:trPr>
        <w:tc>
          <w:tcPr>
            <w:tcW w:w="3536" w:type="dxa"/>
          </w:tcPr>
          <w:p w:rsidR="00602863" w:rsidRDefault="00602863" w:rsidP="00D51DE8">
            <w:pPr>
              <w:pStyle w:val="libPoem"/>
            </w:pPr>
            <w:r w:rsidRPr="00602863">
              <w:rPr>
                <w:rtl/>
              </w:rPr>
              <w:t>ناداهم صارخ من بعد ما ق</w:t>
            </w:r>
            <w:r w:rsidRPr="00602863">
              <w:rPr>
                <w:rFonts w:hint="cs"/>
                <w:rtl/>
              </w:rPr>
              <w:t>ُ</w:t>
            </w:r>
            <w:r w:rsidRPr="00602863">
              <w:rPr>
                <w:rtl/>
              </w:rPr>
              <w:t>بروا</w:t>
            </w:r>
            <w:r w:rsidRPr="00725071">
              <w:rPr>
                <w:rStyle w:val="libPoemTiniChar0"/>
                <w:rtl/>
              </w:rPr>
              <w:br/>
              <w:t> </w:t>
            </w:r>
          </w:p>
        </w:tc>
        <w:tc>
          <w:tcPr>
            <w:tcW w:w="272" w:type="dxa"/>
          </w:tcPr>
          <w:p w:rsidR="00602863" w:rsidRDefault="00602863" w:rsidP="00D51DE8">
            <w:pPr>
              <w:pStyle w:val="libPoem"/>
              <w:rPr>
                <w:rtl/>
              </w:rPr>
            </w:pPr>
          </w:p>
        </w:tc>
        <w:tc>
          <w:tcPr>
            <w:tcW w:w="3502" w:type="dxa"/>
          </w:tcPr>
          <w:p w:rsidR="00602863" w:rsidRDefault="00602863" w:rsidP="00D51DE8">
            <w:pPr>
              <w:pStyle w:val="libPoem"/>
            </w:pPr>
            <w:r w:rsidRPr="00602863">
              <w:rPr>
                <w:rtl/>
              </w:rPr>
              <w:t>أين الأسر</w:t>
            </w:r>
            <w:r w:rsidRPr="00602863">
              <w:rPr>
                <w:rFonts w:hint="cs"/>
                <w:rtl/>
              </w:rPr>
              <w:t>ّ</w:t>
            </w:r>
            <w:r w:rsidRPr="00602863">
              <w:rPr>
                <w:rtl/>
              </w:rPr>
              <w:t>ة</w:t>
            </w:r>
            <w:r w:rsidRPr="00602863">
              <w:rPr>
                <w:rFonts w:hint="cs"/>
                <w:rtl/>
              </w:rPr>
              <w:t>ُ</w:t>
            </w:r>
            <w:r w:rsidRPr="00602863">
              <w:rPr>
                <w:rtl/>
              </w:rPr>
              <w:t xml:space="preserve"> والتيجان والح</w:t>
            </w:r>
            <w:r w:rsidRPr="00602863">
              <w:rPr>
                <w:rFonts w:hint="cs"/>
                <w:rtl/>
              </w:rPr>
              <w:t>ُ</w:t>
            </w:r>
            <w:r w:rsidRPr="00602863">
              <w:rPr>
                <w:rtl/>
              </w:rPr>
              <w:t>لل</w:t>
            </w:r>
            <w:r w:rsidRPr="00602863">
              <w:rPr>
                <w:rFonts w:hint="cs"/>
                <w:rtl/>
              </w:rPr>
              <w:t>ُ</w:t>
            </w:r>
            <w:r w:rsidRPr="00725071">
              <w:rPr>
                <w:rStyle w:val="libPoemTiniChar0"/>
                <w:rtl/>
              </w:rPr>
              <w:br/>
              <w:t> </w:t>
            </w:r>
          </w:p>
        </w:tc>
      </w:tr>
      <w:tr w:rsidR="00602863" w:rsidTr="00602863">
        <w:trPr>
          <w:trHeight w:val="350"/>
        </w:trPr>
        <w:tc>
          <w:tcPr>
            <w:tcW w:w="3536" w:type="dxa"/>
          </w:tcPr>
          <w:p w:rsidR="00602863" w:rsidRDefault="00602863" w:rsidP="00D51DE8">
            <w:pPr>
              <w:pStyle w:val="libPoem"/>
            </w:pPr>
            <w:r w:rsidRPr="00602863">
              <w:rPr>
                <w:rtl/>
              </w:rPr>
              <w:t>أين الوجوه التي كانت منع</w:t>
            </w:r>
            <w:r w:rsidRPr="00602863">
              <w:rPr>
                <w:rFonts w:hint="cs"/>
                <w:rtl/>
              </w:rPr>
              <w:t>ّ</w:t>
            </w:r>
            <w:r w:rsidRPr="00602863">
              <w:rPr>
                <w:rtl/>
              </w:rPr>
              <w:t>مة</w:t>
            </w:r>
            <w:r w:rsidRPr="00725071">
              <w:rPr>
                <w:rStyle w:val="libPoemTiniChar0"/>
                <w:rtl/>
              </w:rPr>
              <w:br/>
              <w:t> </w:t>
            </w:r>
          </w:p>
        </w:tc>
        <w:tc>
          <w:tcPr>
            <w:tcW w:w="272" w:type="dxa"/>
          </w:tcPr>
          <w:p w:rsidR="00602863" w:rsidRDefault="00602863" w:rsidP="00D51DE8">
            <w:pPr>
              <w:pStyle w:val="libPoem"/>
              <w:rPr>
                <w:rtl/>
              </w:rPr>
            </w:pPr>
          </w:p>
        </w:tc>
        <w:tc>
          <w:tcPr>
            <w:tcW w:w="3502" w:type="dxa"/>
          </w:tcPr>
          <w:p w:rsidR="00602863" w:rsidRDefault="00602863" w:rsidP="00D51DE8">
            <w:pPr>
              <w:pStyle w:val="libPoem"/>
            </w:pPr>
            <w:r w:rsidRPr="00602863">
              <w:rPr>
                <w:rtl/>
              </w:rPr>
              <w:t>من دونها ت</w:t>
            </w:r>
            <w:r w:rsidRPr="00602863">
              <w:rPr>
                <w:rFonts w:hint="cs"/>
                <w:rtl/>
              </w:rPr>
              <w:t>ُ</w:t>
            </w:r>
            <w:r w:rsidRPr="00602863">
              <w:rPr>
                <w:rtl/>
              </w:rPr>
              <w:t>ضرب الأستار والكلل</w:t>
            </w:r>
            <w:r w:rsidRPr="00602863">
              <w:rPr>
                <w:rFonts w:hint="cs"/>
                <w:rtl/>
              </w:rPr>
              <w:t>ُ</w:t>
            </w:r>
            <w:r w:rsidRPr="00725071">
              <w:rPr>
                <w:rStyle w:val="libPoemTiniChar0"/>
                <w:rtl/>
              </w:rPr>
              <w:br/>
              <w:t> </w:t>
            </w:r>
          </w:p>
        </w:tc>
      </w:tr>
      <w:tr w:rsidR="00602863" w:rsidTr="00602863">
        <w:trPr>
          <w:trHeight w:val="350"/>
        </w:trPr>
        <w:tc>
          <w:tcPr>
            <w:tcW w:w="3536" w:type="dxa"/>
          </w:tcPr>
          <w:p w:rsidR="00602863" w:rsidRDefault="00602863" w:rsidP="00D51DE8">
            <w:pPr>
              <w:pStyle w:val="libPoem"/>
            </w:pPr>
            <w:r w:rsidRPr="00602863">
              <w:rPr>
                <w:rtl/>
              </w:rPr>
              <w:t>فأفصح القبر عنهم حين ساءلهم</w:t>
            </w:r>
            <w:r w:rsidRPr="00725071">
              <w:rPr>
                <w:rStyle w:val="libPoemTiniChar0"/>
                <w:rtl/>
              </w:rPr>
              <w:br/>
              <w:t> </w:t>
            </w:r>
          </w:p>
        </w:tc>
        <w:tc>
          <w:tcPr>
            <w:tcW w:w="272" w:type="dxa"/>
          </w:tcPr>
          <w:p w:rsidR="00602863" w:rsidRDefault="00602863" w:rsidP="00D51DE8">
            <w:pPr>
              <w:pStyle w:val="libPoem"/>
              <w:rPr>
                <w:rtl/>
              </w:rPr>
            </w:pPr>
          </w:p>
        </w:tc>
        <w:tc>
          <w:tcPr>
            <w:tcW w:w="3502" w:type="dxa"/>
          </w:tcPr>
          <w:p w:rsidR="00602863" w:rsidRDefault="00602863" w:rsidP="00D51DE8">
            <w:pPr>
              <w:pStyle w:val="libPoem"/>
            </w:pPr>
            <w:r w:rsidRPr="00602863">
              <w:rPr>
                <w:rtl/>
              </w:rPr>
              <w:t>تلك الوجوه عليها الدود ينتقل</w:t>
            </w:r>
            <w:r w:rsidRPr="00602863">
              <w:rPr>
                <w:rFonts w:hint="cs"/>
                <w:rtl/>
              </w:rPr>
              <w:t>ُ</w:t>
            </w:r>
            <w:r w:rsidRPr="00725071">
              <w:rPr>
                <w:rStyle w:val="libPoemTiniChar0"/>
                <w:rtl/>
              </w:rPr>
              <w:br/>
              <w:t> </w:t>
            </w:r>
          </w:p>
        </w:tc>
      </w:tr>
      <w:tr w:rsidR="00602863" w:rsidTr="00602863">
        <w:trPr>
          <w:trHeight w:val="350"/>
        </w:trPr>
        <w:tc>
          <w:tcPr>
            <w:tcW w:w="3536" w:type="dxa"/>
          </w:tcPr>
          <w:p w:rsidR="00602863" w:rsidRDefault="00602863" w:rsidP="00D51DE8">
            <w:pPr>
              <w:pStyle w:val="libPoem"/>
            </w:pPr>
            <w:r w:rsidRPr="00602863">
              <w:rPr>
                <w:rtl/>
              </w:rPr>
              <w:t>قد طال ما أكلوا دهرا</w:t>
            </w:r>
            <w:r w:rsidRPr="00602863">
              <w:rPr>
                <w:rFonts w:hint="cs"/>
                <w:rtl/>
              </w:rPr>
              <w:t>ً</w:t>
            </w:r>
            <w:r w:rsidRPr="00602863">
              <w:rPr>
                <w:rtl/>
              </w:rPr>
              <w:t xml:space="preserve"> وما شربوا</w:t>
            </w:r>
            <w:r w:rsidRPr="00725071">
              <w:rPr>
                <w:rStyle w:val="libPoemTiniChar0"/>
                <w:rtl/>
              </w:rPr>
              <w:br/>
              <w:t> </w:t>
            </w:r>
          </w:p>
        </w:tc>
        <w:tc>
          <w:tcPr>
            <w:tcW w:w="272" w:type="dxa"/>
          </w:tcPr>
          <w:p w:rsidR="00602863" w:rsidRDefault="00602863" w:rsidP="00D51DE8">
            <w:pPr>
              <w:pStyle w:val="libPoem"/>
              <w:rPr>
                <w:rtl/>
              </w:rPr>
            </w:pPr>
          </w:p>
        </w:tc>
        <w:tc>
          <w:tcPr>
            <w:tcW w:w="3502" w:type="dxa"/>
          </w:tcPr>
          <w:p w:rsidR="00602863" w:rsidRDefault="00602863" w:rsidP="00D51DE8">
            <w:pPr>
              <w:pStyle w:val="libPoem"/>
            </w:pPr>
            <w:r w:rsidRPr="00602863">
              <w:rPr>
                <w:rtl/>
              </w:rPr>
              <w:t>فأصبحوا بعد طول الأكل قد أ</w:t>
            </w:r>
            <w:r w:rsidRPr="00602863">
              <w:rPr>
                <w:rFonts w:hint="cs"/>
                <w:rtl/>
              </w:rPr>
              <w:t>ُ</w:t>
            </w:r>
            <w:r w:rsidRPr="00602863">
              <w:rPr>
                <w:rtl/>
              </w:rPr>
              <w:t>كلوا</w:t>
            </w:r>
            <w:r w:rsidRPr="00725071">
              <w:rPr>
                <w:rStyle w:val="libPoemTiniChar0"/>
                <w:rtl/>
              </w:rPr>
              <w:br/>
              <w:t> </w:t>
            </w:r>
          </w:p>
        </w:tc>
      </w:tr>
      <w:tr w:rsidR="00602863" w:rsidTr="00602863">
        <w:trPr>
          <w:trHeight w:val="350"/>
        </w:trPr>
        <w:tc>
          <w:tcPr>
            <w:tcW w:w="3536" w:type="dxa"/>
          </w:tcPr>
          <w:p w:rsidR="00602863" w:rsidRDefault="00602863" w:rsidP="00D51DE8">
            <w:pPr>
              <w:pStyle w:val="libPoem"/>
            </w:pPr>
            <w:r w:rsidRPr="00602863">
              <w:rPr>
                <w:rtl/>
              </w:rPr>
              <w:t>وطالما عم</w:t>
            </w:r>
            <w:r w:rsidRPr="00602863">
              <w:rPr>
                <w:rFonts w:hint="cs"/>
                <w:rtl/>
              </w:rPr>
              <w:t>َّ</w:t>
            </w:r>
            <w:r w:rsidRPr="00602863">
              <w:rPr>
                <w:rtl/>
              </w:rPr>
              <w:t>روا دورا</w:t>
            </w:r>
            <w:r w:rsidRPr="00602863">
              <w:rPr>
                <w:rFonts w:hint="cs"/>
                <w:rtl/>
              </w:rPr>
              <w:t>ً</w:t>
            </w:r>
            <w:r w:rsidRPr="00602863">
              <w:rPr>
                <w:rtl/>
              </w:rPr>
              <w:t xml:space="preserve"> لتحصنهم</w:t>
            </w:r>
            <w:r w:rsidRPr="00725071">
              <w:rPr>
                <w:rStyle w:val="libPoemTiniChar0"/>
                <w:rtl/>
              </w:rPr>
              <w:br/>
              <w:t> </w:t>
            </w:r>
          </w:p>
        </w:tc>
        <w:tc>
          <w:tcPr>
            <w:tcW w:w="272" w:type="dxa"/>
          </w:tcPr>
          <w:p w:rsidR="00602863" w:rsidRDefault="00602863" w:rsidP="00D51DE8">
            <w:pPr>
              <w:pStyle w:val="libPoem"/>
              <w:rPr>
                <w:rtl/>
              </w:rPr>
            </w:pPr>
          </w:p>
        </w:tc>
        <w:tc>
          <w:tcPr>
            <w:tcW w:w="3502" w:type="dxa"/>
          </w:tcPr>
          <w:p w:rsidR="00602863" w:rsidRDefault="00602863" w:rsidP="00D51DE8">
            <w:pPr>
              <w:pStyle w:val="libPoem"/>
            </w:pPr>
            <w:r w:rsidRPr="00602863">
              <w:rPr>
                <w:rtl/>
              </w:rPr>
              <w:t>ففارقوا الدور والأهلين وانتقلوا</w:t>
            </w:r>
            <w:r w:rsidRPr="00725071">
              <w:rPr>
                <w:rStyle w:val="libPoemTiniChar0"/>
                <w:rtl/>
              </w:rPr>
              <w:br/>
              <w:t> </w:t>
            </w:r>
          </w:p>
        </w:tc>
      </w:tr>
      <w:tr w:rsidR="00602863" w:rsidTr="00602863">
        <w:trPr>
          <w:trHeight w:val="350"/>
        </w:trPr>
        <w:tc>
          <w:tcPr>
            <w:tcW w:w="3536" w:type="dxa"/>
          </w:tcPr>
          <w:p w:rsidR="00602863" w:rsidRDefault="00602863" w:rsidP="00D51DE8">
            <w:pPr>
              <w:pStyle w:val="libPoem"/>
            </w:pPr>
            <w:r w:rsidRPr="00602863">
              <w:rPr>
                <w:rtl/>
              </w:rPr>
              <w:t>وطالما كنزوا الأموال واد</w:t>
            </w:r>
            <w:r w:rsidRPr="00602863">
              <w:rPr>
                <w:rFonts w:hint="cs"/>
                <w:rtl/>
              </w:rPr>
              <w:t>ّ</w:t>
            </w:r>
            <w:r w:rsidRPr="00602863">
              <w:rPr>
                <w:rtl/>
              </w:rPr>
              <w:t>خروا</w:t>
            </w:r>
            <w:r w:rsidRPr="00725071">
              <w:rPr>
                <w:rStyle w:val="libPoemTiniChar0"/>
                <w:rtl/>
              </w:rPr>
              <w:br/>
              <w:t> </w:t>
            </w:r>
          </w:p>
        </w:tc>
        <w:tc>
          <w:tcPr>
            <w:tcW w:w="272" w:type="dxa"/>
          </w:tcPr>
          <w:p w:rsidR="00602863" w:rsidRDefault="00602863" w:rsidP="00D51DE8">
            <w:pPr>
              <w:pStyle w:val="libPoem"/>
              <w:rPr>
                <w:rtl/>
              </w:rPr>
            </w:pPr>
          </w:p>
        </w:tc>
        <w:tc>
          <w:tcPr>
            <w:tcW w:w="3502" w:type="dxa"/>
          </w:tcPr>
          <w:p w:rsidR="00602863" w:rsidRDefault="00602863" w:rsidP="00D51DE8">
            <w:pPr>
              <w:pStyle w:val="libPoem"/>
            </w:pPr>
            <w:r w:rsidRPr="00602863">
              <w:rPr>
                <w:rtl/>
              </w:rPr>
              <w:t>فخل</w:t>
            </w:r>
            <w:r w:rsidRPr="00602863">
              <w:rPr>
                <w:rFonts w:hint="cs"/>
                <w:rtl/>
              </w:rPr>
              <w:t>ّ</w:t>
            </w:r>
            <w:r w:rsidRPr="00602863">
              <w:rPr>
                <w:rtl/>
              </w:rPr>
              <w:t>فوها على الأعداء وارتحلوا</w:t>
            </w:r>
            <w:r w:rsidRPr="00725071">
              <w:rPr>
                <w:rStyle w:val="libPoemTiniChar0"/>
                <w:rtl/>
              </w:rPr>
              <w:br/>
              <w:t> </w:t>
            </w:r>
          </w:p>
        </w:tc>
      </w:tr>
      <w:tr w:rsidR="00602863" w:rsidTr="00602863">
        <w:trPr>
          <w:trHeight w:val="350"/>
        </w:trPr>
        <w:tc>
          <w:tcPr>
            <w:tcW w:w="3536" w:type="dxa"/>
          </w:tcPr>
          <w:p w:rsidR="00602863" w:rsidRDefault="00602863" w:rsidP="00D51DE8">
            <w:pPr>
              <w:pStyle w:val="libPoem"/>
            </w:pPr>
            <w:r w:rsidRPr="00602863">
              <w:rPr>
                <w:rtl/>
              </w:rPr>
              <w:t>أضحت منازلهم قفرا</w:t>
            </w:r>
            <w:r w:rsidRPr="00602863">
              <w:rPr>
                <w:rFonts w:hint="cs"/>
                <w:rtl/>
              </w:rPr>
              <w:t>ً</w:t>
            </w:r>
            <w:r w:rsidRPr="00602863">
              <w:rPr>
                <w:rtl/>
              </w:rPr>
              <w:t xml:space="preserve"> معطلة</w:t>
            </w:r>
            <w:r w:rsidRPr="00602863">
              <w:rPr>
                <w:rFonts w:hint="cs"/>
                <w:rtl/>
              </w:rPr>
              <w:t>ً</w:t>
            </w:r>
            <w:r w:rsidRPr="00725071">
              <w:rPr>
                <w:rStyle w:val="libPoemTiniChar0"/>
                <w:rtl/>
              </w:rPr>
              <w:br/>
              <w:t> </w:t>
            </w:r>
          </w:p>
        </w:tc>
        <w:tc>
          <w:tcPr>
            <w:tcW w:w="272" w:type="dxa"/>
          </w:tcPr>
          <w:p w:rsidR="00602863" w:rsidRDefault="00602863" w:rsidP="00D51DE8">
            <w:pPr>
              <w:pStyle w:val="libPoem"/>
              <w:rPr>
                <w:rtl/>
              </w:rPr>
            </w:pPr>
          </w:p>
        </w:tc>
        <w:tc>
          <w:tcPr>
            <w:tcW w:w="3502" w:type="dxa"/>
          </w:tcPr>
          <w:p w:rsidR="00602863" w:rsidRDefault="00602863" w:rsidP="00D51DE8">
            <w:pPr>
              <w:pStyle w:val="libPoem"/>
            </w:pPr>
            <w:r w:rsidRPr="00602863">
              <w:rPr>
                <w:rtl/>
              </w:rPr>
              <w:t>وساكنوها إلى الأحداث قد رحلوا</w:t>
            </w:r>
            <w:r w:rsidRPr="00725071">
              <w:rPr>
                <w:rStyle w:val="libPoemTiniChar0"/>
                <w:rtl/>
              </w:rPr>
              <w:br/>
              <w:t> </w:t>
            </w:r>
          </w:p>
        </w:tc>
      </w:tr>
    </w:tbl>
    <w:p w:rsidR="00FE4F18" w:rsidRDefault="00FE4F18" w:rsidP="00FE4F18">
      <w:pPr>
        <w:pStyle w:val="libNormal"/>
      </w:pPr>
      <w:r w:rsidRPr="00480AC4">
        <w:rPr>
          <w:rtl/>
        </w:rPr>
        <w:t>فبكى المتوكل بكاء طويلا حتى بل</w:t>
      </w:r>
      <w:r>
        <w:rPr>
          <w:rFonts w:hint="cs"/>
          <w:rtl/>
        </w:rPr>
        <w:t>ّ</w:t>
      </w:r>
      <w:r w:rsidRPr="00480AC4">
        <w:rPr>
          <w:rtl/>
        </w:rPr>
        <w:t>ت دموعه لحيته، وبكى من حضره، ثم أمر برفع الشراب، ثم رد</w:t>
      </w:r>
      <w:r>
        <w:rPr>
          <w:rFonts w:hint="cs"/>
          <w:rtl/>
        </w:rPr>
        <w:t>َّ</w:t>
      </w:r>
      <w:r w:rsidRPr="00480AC4">
        <w:rPr>
          <w:rtl/>
        </w:rPr>
        <w:t xml:space="preserve">ه إلى منزله مكرما بعد أن أحسن صلته </w:t>
      </w:r>
      <w:r w:rsidRPr="00AD283C">
        <w:rPr>
          <w:rStyle w:val="libFootnotenumChar"/>
          <w:rtl/>
        </w:rPr>
        <w:t>(1)</w:t>
      </w:r>
      <w:r w:rsidRPr="00480AC4">
        <w:rPr>
          <w:rtl/>
        </w:rPr>
        <w:t>.</w:t>
      </w:r>
    </w:p>
    <w:p w:rsidR="00FE4F18" w:rsidRDefault="00FE4F18" w:rsidP="00602863">
      <w:pPr>
        <w:pStyle w:val="Heading3"/>
      </w:pPr>
      <w:bookmarkStart w:id="327" w:name="_Toc382042755"/>
      <w:r w:rsidRPr="008A2C87">
        <w:rPr>
          <w:rtl/>
        </w:rPr>
        <w:t>من أقوال الإمام:</w:t>
      </w:r>
      <w:bookmarkEnd w:id="327"/>
    </w:p>
    <w:p w:rsidR="00FE4F18" w:rsidRDefault="00FE4F18" w:rsidP="00FE4F18">
      <w:pPr>
        <w:pStyle w:val="libNormal"/>
      </w:pPr>
      <w:r w:rsidRPr="00480AC4">
        <w:rPr>
          <w:rtl/>
        </w:rPr>
        <w:t>1 - الناس في الدنيا بالأموال، وفي الآخرة بالأعمال.</w:t>
      </w:r>
    </w:p>
    <w:p w:rsidR="00FE4F18" w:rsidRDefault="00FE4F18" w:rsidP="00FE4F18">
      <w:pPr>
        <w:pStyle w:val="libNormal"/>
      </w:pPr>
      <w:r w:rsidRPr="00480AC4">
        <w:rPr>
          <w:rtl/>
        </w:rPr>
        <w:t>2 - الدنيا سوق، ربح فيها قوم</w:t>
      </w:r>
      <w:r>
        <w:rPr>
          <w:rFonts w:hint="cs"/>
          <w:rtl/>
        </w:rPr>
        <w:t>ٌ</w:t>
      </w:r>
      <w:r w:rsidRPr="00480AC4">
        <w:rPr>
          <w:rtl/>
        </w:rPr>
        <w:t xml:space="preserve"> وخسر آخرون.</w:t>
      </w:r>
    </w:p>
    <w:p w:rsidR="00FE4F18" w:rsidRDefault="00FE4F18" w:rsidP="00FE4F18">
      <w:pPr>
        <w:pStyle w:val="libNormal"/>
        <w:rPr>
          <w:rtl/>
        </w:rPr>
      </w:pPr>
      <w:r w:rsidRPr="00480AC4">
        <w:rPr>
          <w:rtl/>
        </w:rPr>
        <w:t xml:space="preserve">3 - الحكمة لا تنجع في الطباع الفاسدة </w:t>
      </w:r>
    </w:p>
    <w:p w:rsidR="00FE4F18" w:rsidRDefault="00FE4F18" w:rsidP="00FE4F18">
      <w:pPr>
        <w:pStyle w:val="libNormal"/>
      </w:pPr>
      <w:r w:rsidRPr="00480AC4">
        <w:rPr>
          <w:rtl/>
        </w:rPr>
        <w:t>4 - من رضي عن نفسه كثر عليه الساخطون.</w:t>
      </w:r>
    </w:p>
    <w:p w:rsidR="00FE4F18" w:rsidRDefault="00FE4F18" w:rsidP="00FE4F18">
      <w:pPr>
        <w:pStyle w:val="libNormal"/>
      </w:pPr>
      <w:r w:rsidRPr="00480AC4">
        <w:rPr>
          <w:rtl/>
        </w:rPr>
        <w:t>5 - إن</w:t>
      </w:r>
      <w:r>
        <w:rPr>
          <w:rFonts w:hint="cs"/>
          <w:rtl/>
        </w:rPr>
        <w:t>َّ</w:t>
      </w:r>
      <w:r w:rsidRPr="00480AC4">
        <w:rPr>
          <w:rtl/>
        </w:rPr>
        <w:t xml:space="preserve"> العالم والمتعلم شريكان في الرشد مأموران بالنصحية.</w:t>
      </w:r>
    </w:p>
    <w:p w:rsidR="00FE4F18" w:rsidRDefault="00FE4F18" w:rsidP="00FE4F18">
      <w:pPr>
        <w:pStyle w:val="libNormal"/>
      </w:pPr>
      <w:r w:rsidRPr="00480AC4">
        <w:rPr>
          <w:rtl/>
        </w:rPr>
        <w:t>6 - ابقوا النعم بحسن مجاورتها، والتمسوا الزيادة فيها بالشكر عليها.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وفيات الأعيان: 3</w:t>
      </w:r>
      <w:r w:rsidR="00692C19">
        <w:rPr>
          <w:rtl/>
        </w:rPr>
        <w:t>/</w:t>
      </w:r>
      <w:r w:rsidRPr="00480AC4">
        <w:rPr>
          <w:rtl/>
        </w:rPr>
        <w:t>272. تذكرة الخواص: ص 361. مروج الذهب: 3</w:t>
      </w:r>
      <w:r w:rsidR="00692C19">
        <w:rPr>
          <w:rtl/>
        </w:rPr>
        <w:t>/</w:t>
      </w:r>
      <w:r w:rsidRPr="00480AC4">
        <w:rPr>
          <w:rtl/>
        </w:rPr>
        <w:t>93. نور الأبصار:</w:t>
      </w:r>
    </w:p>
    <w:p w:rsidR="00FE4F18" w:rsidRDefault="00FE4F18" w:rsidP="00AD283C">
      <w:pPr>
        <w:pStyle w:val="libFootnote0"/>
      </w:pPr>
      <w:r w:rsidRPr="00480AC4">
        <w:rPr>
          <w:rtl/>
        </w:rPr>
        <w:t>ص 182 - 183.</w:t>
      </w:r>
    </w:p>
    <w:p w:rsidR="00FE4F18" w:rsidRDefault="00FE4F18" w:rsidP="00AD283C">
      <w:pPr>
        <w:pStyle w:val="libNormal"/>
        <w:rPr>
          <w:rtl/>
        </w:rPr>
      </w:pPr>
      <w:r>
        <w:rPr>
          <w:rtl/>
        </w:rPr>
        <w:br w:type="page"/>
      </w:r>
    </w:p>
    <w:p w:rsidR="00FE4F18" w:rsidRDefault="00FE4F18" w:rsidP="00602863">
      <w:pPr>
        <w:pStyle w:val="Heading2Center"/>
      </w:pPr>
      <w:bookmarkStart w:id="328" w:name="_Toc382042756"/>
      <w:r w:rsidRPr="008A2C87">
        <w:rPr>
          <w:rtl/>
        </w:rPr>
        <w:lastRenderedPageBreak/>
        <w:t xml:space="preserve">الإمام الحسن بن علي (العسكري) </w:t>
      </w:r>
      <w:r w:rsidR="00602863" w:rsidRPr="00602863">
        <w:rPr>
          <w:rStyle w:val="libAlaemHeading2Char"/>
          <w:rtl/>
        </w:rPr>
        <w:t>عليه‌السلام</w:t>
      </w:r>
      <w:bookmarkEnd w:id="328"/>
    </w:p>
    <w:p w:rsidR="00FE4F18" w:rsidRDefault="00FE4F18" w:rsidP="00602863">
      <w:pPr>
        <w:pStyle w:val="libCenterBold2"/>
      </w:pPr>
      <w:r w:rsidRPr="00480AC4">
        <w:rPr>
          <w:rtl/>
        </w:rPr>
        <w:t>(232 هـ‍ - 260 هـ‍)</w:t>
      </w:r>
    </w:p>
    <w:p w:rsidR="00FE4F18" w:rsidRDefault="00FE4F18" w:rsidP="00FE4F18">
      <w:pPr>
        <w:pStyle w:val="libNormal"/>
      </w:pPr>
      <w:r w:rsidRPr="00480AC4">
        <w:rPr>
          <w:rtl/>
        </w:rPr>
        <w:t xml:space="preserve">الإمام الحادي عشر. قال سبط ابن الجوزي: " كان عالما ثقة، روى الحديث عن أبيه عن جده " </w:t>
      </w:r>
      <w:r w:rsidRPr="00AD283C">
        <w:rPr>
          <w:rStyle w:val="libFootnotenumChar"/>
          <w:rtl/>
        </w:rPr>
        <w:t>(1)</w:t>
      </w:r>
      <w:r w:rsidRPr="00480AC4">
        <w:rPr>
          <w:rtl/>
        </w:rPr>
        <w:t>.</w:t>
      </w:r>
    </w:p>
    <w:p w:rsidR="00FE4F18" w:rsidRDefault="00FE4F18" w:rsidP="00FE4F18">
      <w:pPr>
        <w:pStyle w:val="libNormal"/>
      </w:pPr>
      <w:r w:rsidRPr="00480AC4">
        <w:rPr>
          <w:rtl/>
        </w:rPr>
        <w:t>وجاء في الفصول لابن الصباغ المالكي نقلا عن الإرشاد: " الإمام القائم بعد أبي الحسن علي بن محمد، ابنه أبو محمد الحسن، لاجتماع خلال الفضل فيه، وتقد</w:t>
      </w:r>
      <w:r>
        <w:rPr>
          <w:rFonts w:hint="cs"/>
          <w:rtl/>
        </w:rPr>
        <w:t>ّ</w:t>
      </w:r>
      <w:r w:rsidRPr="00480AC4">
        <w:rPr>
          <w:rtl/>
        </w:rPr>
        <w:t xml:space="preserve">مه على كافة أهل عصره فيما يوجب له الإمامة، ويقضي له بالمرتبة من العلم والورع والزهد وكمال العقل وكثرة الأعمال المقربة إلى الله تعالى، ثم لنص أبيه عليه وإشارته بالخلافة إليه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ابن الصباغ: " مناقب سيدنا أبي محمد الحسن العسكري، دالة على أنه السري ابن السري، فلا يشك في إمامته أحد ولا يمتري. واعلم أنه يبعث مكرمة فسواه بايعها وهو المشتري، واحد زمانه من غير مدافع، ونسيج وحده من غير منازع، وسيد أهل عصره وإمام أهل دهره، أقواله سديدة، وأفعاله حميدة، وإذا كانت أفاضل زمانه قصيدة فهو بيت القصيد، وإن انتظموا عقدا، كان مكان الواسطة الفريدة، فارس العلوم الذي لا يجارى، ومبين غوامضها فلا يحاول ولا يماري، كاشف الحقائق بنظره الصائب، مظهر الدقائق بفكره الثاقب، المحدث في سره بالأمور الخفيات، الكريم الأصل والنفس والذات " </w:t>
      </w:r>
      <w:r w:rsidRPr="00AD283C">
        <w:rPr>
          <w:rStyle w:val="libFootnotenumChar"/>
          <w:rtl/>
        </w:rPr>
        <w:t>(3)</w:t>
      </w:r>
      <w:r w:rsidRPr="00480AC4">
        <w:rPr>
          <w:rtl/>
        </w:rPr>
        <w:t>.</w:t>
      </w:r>
    </w:p>
    <w:p w:rsidR="00FE4F18" w:rsidRDefault="00FE4F18" w:rsidP="00FE4F18">
      <w:pPr>
        <w:pStyle w:val="libNormal"/>
      </w:pPr>
      <w:r w:rsidRPr="00480AC4">
        <w:rPr>
          <w:rtl/>
        </w:rPr>
        <w:t>وقال ابن حجر فيه: " وكان وارث أبيه علما وسخاءا. ومن ثم جاءه أعرابي من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تذكرة الخواص: ص 203.</w:t>
      </w:r>
    </w:p>
    <w:p w:rsidR="00FE4F18" w:rsidRDefault="00FE4F18" w:rsidP="00AD283C">
      <w:pPr>
        <w:pStyle w:val="libFootnote0"/>
      </w:pPr>
      <w:r w:rsidRPr="00480AC4">
        <w:rPr>
          <w:rtl/>
        </w:rPr>
        <w:t>2 - الفصول المهمة: ص 273.</w:t>
      </w:r>
    </w:p>
    <w:p w:rsidR="00FE4F18" w:rsidRDefault="00FE4F18" w:rsidP="00AD283C">
      <w:pPr>
        <w:pStyle w:val="libFootnote0"/>
      </w:pPr>
      <w:r w:rsidRPr="00480AC4">
        <w:rPr>
          <w:rtl/>
        </w:rPr>
        <w:t>3 - الفصول المهمة: ص 279.</w:t>
      </w:r>
    </w:p>
    <w:p w:rsidR="00FE4F18" w:rsidRDefault="00FE4F18" w:rsidP="00AD283C">
      <w:pPr>
        <w:pStyle w:val="libNormal"/>
        <w:rPr>
          <w:rtl/>
        </w:rPr>
      </w:pPr>
      <w:r>
        <w:rPr>
          <w:rtl/>
        </w:rPr>
        <w:br w:type="page"/>
      </w:r>
    </w:p>
    <w:p w:rsidR="00FE4F18" w:rsidRDefault="00FE4F18" w:rsidP="00602863">
      <w:pPr>
        <w:pStyle w:val="libNormal0"/>
      </w:pPr>
      <w:r w:rsidRPr="00480AC4">
        <w:rPr>
          <w:rtl/>
        </w:rPr>
        <w:lastRenderedPageBreak/>
        <w:t>أعراب الكوفة وقال: إني من المتمسكين بولاء جد</w:t>
      </w:r>
      <w:r>
        <w:rPr>
          <w:rFonts w:hint="cs"/>
          <w:rtl/>
        </w:rPr>
        <w:t>ِّ</w:t>
      </w:r>
      <w:r w:rsidRPr="00480AC4">
        <w:rPr>
          <w:rtl/>
        </w:rPr>
        <w:t>ك، وقد ركبني دين اثقلني حمله ولم أقصد لقضائه سواك، فقال: كم دينك؟ فقال: عشرة آلاف درهم فقال: طب نفسا بقضائه إن شاء الله تعالى، ثم كتب له ورقة فيها ذلك المبلغ دينا عليه، وقال له: ائتني به في المجلس العام وطالبني بها وأغلظ علي في الطلب، ففعل فاستمهله ثلاثة أيام، فبلغ ذلك المتوكل فأمر له بثلاثين ألفا، فلما وصلته أعطاها الأعرابي، فقال: يابن رسول الله إن</w:t>
      </w:r>
      <w:r>
        <w:rPr>
          <w:rFonts w:hint="cs"/>
          <w:rtl/>
        </w:rPr>
        <w:t>َّ</w:t>
      </w:r>
      <w:r w:rsidRPr="00480AC4">
        <w:rPr>
          <w:rtl/>
        </w:rPr>
        <w:t xml:space="preserve"> العشرة آلاف أقضي بها أربي فأبى أن يسترد منه من الثلاثين شيئا، فولى الأعرابي وهو يقول: الله أعلم حيث يجعل رسالته " </w:t>
      </w:r>
      <w:r w:rsidRPr="00AD283C">
        <w:rPr>
          <w:rStyle w:val="libFootnotenumChar"/>
          <w:rtl/>
        </w:rPr>
        <w:t>(1)</w:t>
      </w:r>
      <w:r w:rsidRPr="00480AC4">
        <w:rPr>
          <w:rtl/>
        </w:rPr>
        <w:t>.</w:t>
      </w:r>
    </w:p>
    <w:p w:rsidR="00FE4F18" w:rsidRDefault="00FE4F18" w:rsidP="00602863">
      <w:pPr>
        <w:pStyle w:val="libNormal"/>
      </w:pPr>
      <w:r w:rsidRPr="00480AC4">
        <w:rPr>
          <w:rtl/>
        </w:rPr>
        <w:t xml:space="preserve">وقال الشبلنجي: " ومناقبه </w:t>
      </w:r>
      <w:r w:rsidR="00DB214B" w:rsidRPr="00DB214B">
        <w:rPr>
          <w:rStyle w:val="libAlaemChar"/>
          <w:rtl/>
        </w:rPr>
        <w:t>رضي‌الله‌عنه</w:t>
      </w:r>
      <w:r w:rsidRPr="00480AC4">
        <w:rPr>
          <w:rtl/>
        </w:rPr>
        <w:t xml:space="preserve"> كثيرة، ففي درر الأصداف وقع للبهلول معه أنه رآه وهو صبي يبكي والصبيان يلعبون، فظن أنه يتحسر على ما بأيديهم فقال له: اشتر لك ما تلعب به؟ فقال: يا قليل العقل ما للعب خلقنا. فقال له: فلماذا خلقنا؟ قال: للعلم والعبادة. فقال له: من أين لك ذلك؟ فقال: من قوله تعالى </w:t>
      </w:r>
      <w:r w:rsidRPr="00091063">
        <w:rPr>
          <w:rStyle w:val="libAlaemChar"/>
          <w:rtl/>
        </w:rPr>
        <w:t>(</w:t>
      </w:r>
      <w:r w:rsidR="00602863">
        <w:rPr>
          <w:rStyle w:val="libAieChar"/>
          <w:rFonts w:hint="cs"/>
          <w:rtl/>
        </w:rPr>
        <w:t xml:space="preserve"> </w:t>
      </w:r>
      <w:r w:rsidR="00602863" w:rsidRPr="00602863">
        <w:rPr>
          <w:rStyle w:val="libAieChar"/>
          <w:rFonts w:hint="cs"/>
          <w:rtl/>
        </w:rPr>
        <w:t>أَفَحَسِبْتُمْ</w:t>
      </w:r>
      <w:r w:rsidR="00602863" w:rsidRPr="00602863">
        <w:rPr>
          <w:rStyle w:val="libAieChar"/>
          <w:rtl/>
        </w:rPr>
        <w:t xml:space="preserve"> </w:t>
      </w:r>
      <w:r w:rsidR="00602863" w:rsidRPr="00602863">
        <w:rPr>
          <w:rStyle w:val="libAieChar"/>
          <w:rFonts w:hint="cs"/>
          <w:rtl/>
        </w:rPr>
        <w:t>أَنَّمَا</w:t>
      </w:r>
      <w:r w:rsidR="00602863" w:rsidRPr="00602863">
        <w:rPr>
          <w:rStyle w:val="libAieChar"/>
          <w:rtl/>
        </w:rPr>
        <w:t xml:space="preserve"> </w:t>
      </w:r>
      <w:r w:rsidR="00602863" w:rsidRPr="00602863">
        <w:rPr>
          <w:rStyle w:val="libAieChar"/>
          <w:rFonts w:hint="cs"/>
          <w:rtl/>
        </w:rPr>
        <w:t>خَلَقْنَاكُمْ</w:t>
      </w:r>
      <w:r w:rsidR="00602863" w:rsidRPr="00602863">
        <w:rPr>
          <w:rStyle w:val="libAieChar"/>
          <w:rtl/>
        </w:rPr>
        <w:t xml:space="preserve"> </w:t>
      </w:r>
      <w:r w:rsidR="00602863" w:rsidRPr="00602863">
        <w:rPr>
          <w:rStyle w:val="libAieChar"/>
          <w:rFonts w:hint="cs"/>
          <w:rtl/>
        </w:rPr>
        <w:t>عَبَثًا</w:t>
      </w:r>
      <w:r w:rsidR="00602863" w:rsidRPr="00602863">
        <w:rPr>
          <w:rStyle w:val="libAieChar"/>
          <w:rtl/>
        </w:rPr>
        <w:t xml:space="preserve"> </w:t>
      </w:r>
      <w:r w:rsidR="00602863" w:rsidRPr="00602863">
        <w:rPr>
          <w:rStyle w:val="libAieChar"/>
          <w:rFonts w:hint="cs"/>
          <w:rtl/>
        </w:rPr>
        <w:t>وَأَنَّكُمْ</w:t>
      </w:r>
      <w:r w:rsidR="00602863" w:rsidRPr="00602863">
        <w:rPr>
          <w:rStyle w:val="libAieChar"/>
          <w:rtl/>
        </w:rPr>
        <w:t xml:space="preserve"> </w:t>
      </w:r>
      <w:r w:rsidR="00602863" w:rsidRPr="00602863">
        <w:rPr>
          <w:rStyle w:val="libAieChar"/>
          <w:rFonts w:hint="cs"/>
          <w:rtl/>
        </w:rPr>
        <w:t>إِلَيْنَا</w:t>
      </w:r>
      <w:r w:rsidR="00602863" w:rsidRPr="00602863">
        <w:rPr>
          <w:rStyle w:val="libAieChar"/>
          <w:rtl/>
        </w:rPr>
        <w:t xml:space="preserve"> </w:t>
      </w:r>
      <w:r w:rsidR="00602863" w:rsidRPr="00602863">
        <w:rPr>
          <w:rStyle w:val="libAieChar"/>
          <w:rFonts w:hint="cs"/>
          <w:rtl/>
        </w:rPr>
        <w:t>لَا</w:t>
      </w:r>
      <w:r w:rsidR="00602863" w:rsidRPr="00602863">
        <w:rPr>
          <w:rStyle w:val="libAieChar"/>
          <w:rtl/>
        </w:rPr>
        <w:t xml:space="preserve"> </w:t>
      </w:r>
      <w:r w:rsidR="00602863" w:rsidRPr="00602863">
        <w:rPr>
          <w:rStyle w:val="libAieChar"/>
          <w:rFonts w:hint="cs"/>
          <w:rtl/>
        </w:rPr>
        <w:t>تُرْجَعُونَ</w:t>
      </w:r>
      <w:r w:rsidR="00602863">
        <w:rPr>
          <w:rStyle w:val="libAieChar"/>
          <w:rFonts w:hint="cs"/>
          <w:rtl/>
        </w:rPr>
        <w:t xml:space="preserve"> </w:t>
      </w:r>
      <w:r w:rsidRPr="00091063">
        <w:rPr>
          <w:rStyle w:val="libAlaemChar"/>
          <w:rtl/>
        </w:rPr>
        <w:t>)</w:t>
      </w:r>
      <w:r w:rsidRPr="00602863">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 xml:space="preserve">ثم سأله أن يعظه، فوعظه بأبيات، ثم خر الحسن </w:t>
      </w:r>
      <w:r w:rsidR="00DB214B" w:rsidRPr="00DB214B">
        <w:rPr>
          <w:rStyle w:val="libAlaemChar"/>
          <w:rtl/>
        </w:rPr>
        <w:t>رضي‌الله‌عنه</w:t>
      </w:r>
      <w:r w:rsidRPr="00480AC4">
        <w:rPr>
          <w:rtl/>
        </w:rPr>
        <w:t xml:space="preserve"> مغشيا عليه، فلما أفاق قال له: ما نزل بك وأنت صغير لا ذنب لك؟ فقال: إليك عني يا بهلول، إني رأيت والدتي توقد النار بالحطب الكبار فلا تتقد إلا</w:t>
      </w:r>
      <w:r>
        <w:rPr>
          <w:rFonts w:hint="cs"/>
          <w:rtl/>
        </w:rPr>
        <w:t>ّ</w:t>
      </w:r>
      <w:r w:rsidRPr="00480AC4">
        <w:rPr>
          <w:rtl/>
        </w:rPr>
        <w:t xml:space="preserve"> بالصغار، وإني أخشى أن أكون من صغار حطب جهنم " </w:t>
      </w:r>
      <w:r w:rsidRPr="00AD283C">
        <w:rPr>
          <w:rStyle w:val="libFootnotenumChar"/>
          <w:rtl/>
        </w:rPr>
        <w:t>(3)</w:t>
      </w:r>
      <w:r w:rsidRPr="00480AC4">
        <w:rPr>
          <w:rtl/>
        </w:rPr>
        <w:t>.</w:t>
      </w:r>
    </w:p>
    <w:p w:rsidR="00FE4F18" w:rsidRDefault="00FE4F18" w:rsidP="00FE4F18">
      <w:pPr>
        <w:pStyle w:val="libNormal"/>
      </w:pPr>
      <w:r w:rsidRPr="00480AC4">
        <w:rPr>
          <w:rtl/>
        </w:rPr>
        <w:t>وقال عبيدالله بن الخاقان الوزير العباسي لولده أحمد - وكان منحرفا عن أهل البيت شديد التعصب عليهم -: " يا بني: لو زالت الإمامة عن خلفائنا بني العباس، ما استحقها أحد من بني هاشم غيره - أبي محمد بن علي الهادي - لفضله وعفافه، وصيانته وزهده، وعبادته، وجميل أخلاقه وصلاحه، ولو رأيت أباه لرأيت رجلا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الصواعق المحرقة: 2</w:t>
      </w:r>
      <w:r w:rsidR="00692C19">
        <w:rPr>
          <w:rtl/>
        </w:rPr>
        <w:t>/</w:t>
      </w:r>
      <w:r w:rsidRPr="00480AC4">
        <w:rPr>
          <w:rtl/>
        </w:rPr>
        <w:t>598 - 599.</w:t>
      </w:r>
    </w:p>
    <w:p w:rsidR="00FE4F18" w:rsidRDefault="00FE4F18" w:rsidP="00AD283C">
      <w:pPr>
        <w:pStyle w:val="libFootnote0"/>
      </w:pPr>
      <w:r w:rsidRPr="00480AC4">
        <w:rPr>
          <w:rtl/>
        </w:rPr>
        <w:t>2 - المؤمنون: 115.</w:t>
      </w:r>
    </w:p>
    <w:p w:rsidR="00FE4F18" w:rsidRDefault="00FE4F18" w:rsidP="00AD283C">
      <w:pPr>
        <w:pStyle w:val="libFootnote0"/>
      </w:pPr>
      <w:r w:rsidRPr="00480AC4">
        <w:rPr>
          <w:rtl/>
        </w:rPr>
        <w:t>3 - نور الأبصار: ص 183.</w:t>
      </w:r>
    </w:p>
    <w:p w:rsidR="00FE4F18" w:rsidRDefault="00FE4F18" w:rsidP="00AD283C">
      <w:pPr>
        <w:pStyle w:val="libNormal"/>
        <w:rPr>
          <w:rtl/>
        </w:rPr>
      </w:pPr>
      <w:r>
        <w:rPr>
          <w:rtl/>
        </w:rPr>
        <w:br w:type="page"/>
      </w:r>
    </w:p>
    <w:p w:rsidR="00FE4F18" w:rsidRDefault="00FE4F18" w:rsidP="00602863">
      <w:pPr>
        <w:pStyle w:val="libNormal0"/>
      </w:pPr>
      <w:r w:rsidRPr="00480AC4">
        <w:rPr>
          <w:rtl/>
        </w:rPr>
        <w:lastRenderedPageBreak/>
        <w:t xml:space="preserve">نبيلا فاضلا " </w:t>
      </w:r>
      <w:r w:rsidRPr="00AD283C">
        <w:rPr>
          <w:rStyle w:val="libFootnotenumChar"/>
          <w:rtl/>
        </w:rPr>
        <w:t>(1)</w:t>
      </w:r>
      <w:r w:rsidRPr="00480AC4">
        <w:rPr>
          <w:rtl/>
        </w:rPr>
        <w:t>.</w:t>
      </w:r>
    </w:p>
    <w:p w:rsidR="00FE4F18" w:rsidRDefault="00FE4F18" w:rsidP="00FE4F18">
      <w:pPr>
        <w:pStyle w:val="libNormal"/>
      </w:pPr>
      <w:r w:rsidRPr="00480AC4">
        <w:rPr>
          <w:rtl/>
        </w:rPr>
        <w:t>ودخل العباسيون على صالح بن وصيف عندما حبس أبو محمد - الإمام العسكري - فقالو له: ضي</w:t>
      </w:r>
      <w:r>
        <w:rPr>
          <w:rFonts w:hint="cs"/>
          <w:rtl/>
        </w:rPr>
        <w:t>ّ</w:t>
      </w:r>
      <w:r w:rsidRPr="00480AC4">
        <w:rPr>
          <w:rtl/>
        </w:rPr>
        <w:t>ق عليه، فقال لهم صالح: ما أصنع به؟ فقد وكلت عليه ر</w:t>
      </w:r>
      <w:r>
        <w:rPr>
          <w:rFonts w:hint="cs"/>
          <w:rtl/>
        </w:rPr>
        <w:t>َ</w:t>
      </w:r>
      <w:r w:rsidRPr="00480AC4">
        <w:rPr>
          <w:rtl/>
        </w:rPr>
        <w:t>جل</w:t>
      </w:r>
      <w:r>
        <w:rPr>
          <w:rFonts w:hint="cs"/>
          <w:rtl/>
        </w:rPr>
        <w:t>َ</w:t>
      </w:r>
      <w:r w:rsidRPr="00480AC4">
        <w:rPr>
          <w:rtl/>
        </w:rPr>
        <w:t>ين شر</w:t>
      </w:r>
      <w:r>
        <w:rPr>
          <w:rFonts w:hint="cs"/>
          <w:rtl/>
        </w:rPr>
        <w:t>ُّ</w:t>
      </w:r>
      <w:r w:rsidRPr="00480AC4">
        <w:rPr>
          <w:rtl/>
        </w:rPr>
        <w:t xml:space="preserve"> من قدرت عليه، صارا من أمر العبادة والصلاة والصيام على أمر عظيم، ثم أمر بإحضار الموكلين فقال لهما: ويحكما! ما شأنكما في أمر هذا الرجل؟ فقالا: ما تقول في رجل يصوم النهار ويقوم الليل كله، لا يتكلم ولا يتشاغل بغير العبادة، وإذا نظرنا إليه أرعدت فرائصنا وداخلنا ما لا نملكه من أنفسنا </w:t>
      </w:r>
      <w:r w:rsidRPr="00AD283C">
        <w:rPr>
          <w:rStyle w:val="libFootnotenumChar"/>
          <w:rtl/>
        </w:rPr>
        <w:t>(2)</w:t>
      </w:r>
      <w:r w:rsidRPr="00480AC4">
        <w:rPr>
          <w:rtl/>
        </w:rPr>
        <w:t>.</w:t>
      </w:r>
    </w:p>
    <w:p w:rsidR="00FE4F18" w:rsidRDefault="00FE4F18" w:rsidP="00602863">
      <w:pPr>
        <w:pStyle w:val="libNormal"/>
      </w:pPr>
      <w:r w:rsidRPr="00480AC4">
        <w:rPr>
          <w:rtl/>
        </w:rPr>
        <w:t xml:space="preserve">ولا بأس بوقفة قصيرة نرى فيها تفسير الإمام العسكري </w:t>
      </w:r>
      <w:r w:rsidR="00AD283C" w:rsidRPr="00AD283C">
        <w:rPr>
          <w:rStyle w:val="libAlaemChar"/>
          <w:rtl/>
        </w:rPr>
        <w:t>عليه‌السلام</w:t>
      </w:r>
      <w:r w:rsidRPr="00480AC4">
        <w:rPr>
          <w:rtl/>
        </w:rPr>
        <w:t xml:space="preserve"> لبعض الآيات. قال في تفسير قوله تعالى: </w:t>
      </w:r>
      <w:r w:rsidRPr="00091063">
        <w:rPr>
          <w:rStyle w:val="libAlaemChar"/>
          <w:rtl/>
        </w:rPr>
        <w:t>(</w:t>
      </w:r>
      <w:r w:rsidR="00602863">
        <w:rPr>
          <w:rStyle w:val="libAieChar"/>
          <w:rFonts w:hint="cs"/>
          <w:rtl/>
        </w:rPr>
        <w:t xml:space="preserve"> </w:t>
      </w:r>
      <w:r w:rsidR="00602863" w:rsidRPr="00602863">
        <w:rPr>
          <w:rStyle w:val="libAieChar"/>
          <w:rFonts w:hint="cs"/>
          <w:rtl/>
        </w:rPr>
        <w:t>الَّذِي</w:t>
      </w:r>
      <w:r w:rsidR="00602863" w:rsidRPr="00602863">
        <w:rPr>
          <w:rStyle w:val="libAieChar"/>
          <w:rtl/>
        </w:rPr>
        <w:t xml:space="preserve"> </w:t>
      </w:r>
      <w:r w:rsidR="00602863" w:rsidRPr="00602863">
        <w:rPr>
          <w:rStyle w:val="libAieChar"/>
          <w:rFonts w:hint="cs"/>
          <w:rtl/>
        </w:rPr>
        <w:t>جَعَلَ</w:t>
      </w:r>
      <w:r w:rsidR="00602863" w:rsidRPr="00602863">
        <w:rPr>
          <w:rStyle w:val="libAieChar"/>
          <w:rtl/>
        </w:rPr>
        <w:t xml:space="preserve"> </w:t>
      </w:r>
      <w:r w:rsidR="00602863" w:rsidRPr="00602863">
        <w:rPr>
          <w:rStyle w:val="libAieChar"/>
          <w:rFonts w:hint="cs"/>
          <w:rtl/>
        </w:rPr>
        <w:t>لَكُمُ</w:t>
      </w:r>
      <w:r w:rsidR="00602863" w:rsidRPr="00602863">
        <w:rPr>
          <w:rStyle w:val="libAieChar"/>
          <w:rtl/>
        </w:rPr>
        <w:t xml:space="preserve"> </w:t>
      </w:r>
      <w:r w:rsidR="00602863" w:rsidRPr="00602863">
        <w:rPr>
          <w:rStyle w:val="libAieChar"/>
          <w:rFonts w:hint="cs"/>
          <w:rtl/>
        </w:rPr>
        <w:t>الْأَرْضَ</w:t>
      </w:r>
      <w:r w:rsidR="00602863" w:rsidRPr="00602863">
        <w:rPr>
          <w:rStyle w:val="libAieChar"/>
          <w:rtl/>
        </w:rPr>
        <w:t xml:space="preserve"> </w:t>
      </w:r>
      <w:r w:rsidR="00602863" w:rsidRPr="00602863">
        <w:rPr>
          <w:rStyle w:val="libAieChar"/>
          <w:rFonts w:hint="cs"/>
          <w:rtl/>
        </w:rPr>
        <w:t>فِرَاشًا</w:t>
      </w:r>
      <w:r w:rsidR="00602863">
        <w:rPr>
          <w:rStyle w:val="libAieChar"/>
          <w:rFonts w:hint="cs"/>
          <w:rtl/>
        </w:rPr>
        <w:t xml:space="preserve"> </w:t>
      </w:r>
      <w:r w:rsidRPr="00091063">
        <w:rPr>
          <w:rStyle w:val="libAlaemChar"/>
          <w:rtl/>
        </w:rPr>
        <w:t>)</w:t>
      </w:r>
      <w:r w:rsidRPr="00480AC4">
        <w:rPr>
          <w:rtl/>
        </w:rPr>
        <w:t xml:space="preserve"> جعلها ملائمة لطبايعكم، موافقة لأجسادكم، لم يجعلها شديدة الحمى والحرارة فتحرقكم، ولا شديدة البرودة فتجمدكم، ولا شديدة اللين كالماء فتفرقكم، ولا شديدة الصلابة فتمتنع عليكم في حرثكم وابنيتكم ودفن موتاكم، ولكنه جعل فيها من المتانة ما تنتفعون به، وتتماسكون وتتماسك عليها أبدانكم وبنيانكم، وجعل فيها من اللين ما تنقاد به لحرثكم وقبوركم وكثير من منافعكم، فلذلك جعل الأرض فراشا لكم.</w:t>
      </w:r>
    </w:p>
    <w:p w:rsidR="00FE4F18" w:rsidRDefault="00FE4F18" w:rsidP="00602863">
      <w:pPr>
        <w:pStyle w:val="libNormal"/>
      </w:pPr>
      <w:r w:rsidRPr="00480AC4">
        <w:rPr>
          <w:rtl/>
        </w:rPr>
        <w:t xml:space="preserve">ثم قال: </w:t>
      </w:r>
      <w:r w:rsidRPr="00091063">
        <w:rPr>
          <w:rStyle w:val="libAlaemChar"/>
          <w:rtl/>
        </w:rPr>
        <w:t>(</w:t>
      </w:r>
      <w:r w:rsidR="00602863">
        <w:rPr>
          <w:rStyle w:val="libAieChar"/>
          <w:rFonts w:hint="cs"/>
          <w:rtl/>
        </w:rPr>
        <w:t xml:space="preserve"> </w:t>
      </w:r>
      <w:r w:rsidR="00602863" w:rsidRPr="00602863">
        <w:rPr>
          <w:rStyle w:val="libAieChar"/>
          <w:rFonts w:hint="cs"/>
          <w:rtl/>
        </w:rPr>
        <w:t>وَالسَّمَاءَ</w:t>
      </w:r>
      <w:r w:rsidR="00602863" w:rsidRPr="00602863">
        <w:rPr>
          <w:rStyle w:val="libAieChar"/>
          <w:rtl/>
        </w:rPr>
        <w:t xml:space="preserve"> </w:t>
      </w:r>
      <w:r w:rsidR="00602863" w:rsidRPr="00602863">
        <w:rPr>
          <w:rStyle w:val="libAieChar"/>
          <w:rFonts w:hint="cs"/>
          <w:rtl/>
        </w:rPr>
        <w:t>بِنَاءً</w:t>
      </w:r>
      <w:r w:rsidR="00602863">
        <w:rPr>
          <w:rStyle w:val="libAieChar"/>
          <w:rFonts w:hint="cs"/>
          <w:rtl/>
        </w:rPr>
        <w:t xml:space="preserve"> </w:t>
      </w:r>
      <w:r w:rsidRPr="00091063">
        <w:rPr>
          <w:rStyle w:val="libAlaemChar"/>
          <w:rtl/>
        </w:rPr>
        <w:t>)</w:t>
      </w:r>
      <w:r w:rsidRPr="00602863">
        <w:rPr>
          <w:rtl/>
        </w:rPr>
        <w:t xml:space="preserve"> </w:t>
      </w:r>
      <w:r w:rsidRPr="00480AC4">
        <w:rPr>
          <w:rtl/>
        </w:rPr>
        <w:t>يعني: سقفا من فوقكم محفوظا، يدير فيها شمسها وقمرها ونجومها لمنافعكم.</w:t>
      </w:r>
    </w:p>
    <w:p w:rsidR="00FE4F18" w:rsidRDefault="00FE4F18" w:rsidP="00602863">
      <w:pPr>
        <w:pStyle w:val="libNormal"/>
      </w:pPr>
      <w:r w:rsidRPr="00480AC4">
        <w:rPr>
          <w:rtl/>
        </w:rPr>
        <w:t xml:space="preserve">ثم قال: </w:t>
      </w:r>
      <w:r w:rsidRPr="00091063">
        <w:rPr>
          <w:rStyle w:val="libAlaemChar"/>
          <w:rtl/>
        </w:rPr>
        <w:t>(</w:t>
      </w:r>
      <w:r w:rsidR="00602863">
        <w:rPr>
          <w:rStyle w:val="libAieChar"/>
          <w:rFonts w:hint="cs"/>
          <w:rtl/>
        </w:rPr>
        <w:t xml:space="preserve"> </w:t>
      </w:r>
      <w:r w:rsidR="00602863" w:rsidRPr="00602863">
        <w:rPr>
          <w:rStyle w:val="libAieChar"/>
          <w:rFonts w:hint="cs"/>
          <w:rtl/>
        </w:rPr>
        <w:t>وَأَنزَلَ</w:t>
      </w:r>
      <w:r w:rsidR="00602863" w:rsidRPr="00602863">
        <w:rPr>
          <w:rStyle w:val="libAieChar"/>
          <w:rtl/>
        </w:rPr>
        <w:t xml:space="preserve"> </w:t>
      </w:r>
      <w:r w:rsidR="00602863" w:rsidRPr="00602863">
        <w:rPr>
          <w:rStyle w:val="libAieChar"/>
          <w:rFonts w:hint="cs"/>
          <w:rtl/>
        </w:rPr>
        <w:t>مِنَ</w:t>
      </w:r>
      <w:r w:rsidR="00602863" w:rsidRPr="00602863">
        <w:rPr>
          <w:rStyle w:val="libAieChar"/>
          <w:rtl/>
        </w:rPr>
        <w:t xml:space="preserve"> </w:t>
      </w:r>
      <w:r w:rsidR="00602863" w:rsidRPr="00602863">
        <w:rPr>
          <w:rStyle w:val="libAieChar"/>
          <w:rFonts w:hint="cs"/>
          <w:rtl/>
        </w:rPr>
        <w:t>السَّمَاءِ</w:t>
      </w:r>
      <w:r w:rsidR="00602863" w:rsidRPr="00602863">
        <w:rPr>
          <w:rStyle w:val="libAieChar"/>
          <w:rtl/>
        </w:rPr>
        <w:t xml:space="preserve"> </w:t>
      </w:r>
      <w:r w:rsidR="00602863" w:rsidRPr="00602863">
        <w:rPr>
          <w:rStyle w:val="libAieChar"/>
          <w:rFonts w:hint="cs"/>
          <w:rtl/>
        </w:rPr>
        <w:t>مَاءً</w:t>
      </w:r>
      <w:r w:rsidR="00602863">
        <w:rPr>
          <w:rStyle w:val="libAieChar"/>
          <w:rFonts w:hint="cs"/>
          <w:rtl/>
        </w:rPr>
        <w:t xml:space="preserve"> </w:t>
      </w:r>
      <w:r w:rsidRPr="00091063">
        <w:rPr>
          <w:rStyle w:val="libAlaemChar"/>
          <w:rtl/>
        </w:rPr>
        <w:t>)</w:t>
      </w:r>
      <w:r w:rsidRPr="00602863">
        <w:rPr>
          <w:rtl/>
        </w:rPr>
        <w:t xml:space="preserve"> </w:t>
      </w:r>
      <w:r w:rsidRPr="00480AC4">
        <w:rPr>
          <w:rtl/>
        </w:rPr>
        <w:t>يعني: المطر ينزله من علو ليبلغ قلل جبالكم وتلالكم وهضابكم وأوهادكم، ثم فرقه رذاذا ووابلا وهطلا وطلا لينشفه أرضوكم، ولم يجعل ذلك المطر نازلا عليكم قطعة واحدة، ليفسد أرضيكم وأشجاركم وزروعكم وثماركم.</w:t>
      </w:r>
    </w:p>
    <w:p w:rsidR="00FE4F18" w:rsidRDefault="00FE4F18" w:rsidP="00602863">
      <w:pPr>
        <w:pStyle w:val="libNormal"/>
      </w:pPr>
      <w:r w:rsidRPr="00480AC4">
        <w:rPr>
          <w:rtl/>
        </w:rPr>
        <w:t xml:space="preserve">ثم قال: </w:t>
      </w:r>
      <w:r w:rsidRPr="00091063">
        <w:rPr>
          <w:rStyle w:val="libAlaemChar"/>
          <w:rtl/>
        </w:rPr>
        <w:t>(</w:t>
      </w:r>
      <w:r w:rsidR="00602863">
        <w:rPr>
          <w:rStyle w:val="libAieChar"/>
          <w:rFonts w:hint="cs"/>
          <w:rtl/>
        </w:rPr>
        <w:t xml:space="preserve"> </w:t>
      </w:r>
      <w:r w:rsidR="00602863" w:rsidRPr="00602863">
        <w:rPr>
          <w:rStyle w:val="libAieChar"/>
          <w:rFonts w:hint="cs"/>
          <w:rtl/>
        </w:rPr>
        <w:t>فَأَخْرَجَ</w:t>
      </w:r>
      <w:r w:rsidR="00602863" w:rsidRPr="00602863">
        <w:rPr>
          <w:rStyle w:val="libAieChar"/>
          <w:rtl/>
        </w:rPr>
        <w:t xml:space="preserve"> </w:t>
      </w:r>
      <w:r w:rsidR="00602863" w:rsidRPr="00602863">
        <w:rPr>
          <w:rStyle w:val="libAieChar"/>
          <w:rFonts w:hint="cs"/>
          <w:rtl/>
        </w:rPr>
        <w:t>بِهِ</w:t>
      </w:r>
      <w:r w:rsidR="00602863" w:rsidRPr="00602863">
        <w:rPr>
          <w:rStyle w:val="libAieChar"/>
          <w:rtl/>
        </w:rPr>
        <w:t xml:space="preserve"> </w:t>
      </w:r>
      <w:r w:rsidR="00602863" w:rsidRPr="00602863">
        <w:rPr>
          <w:rStyle w:val="libAieChar"/>
          <w:rFonts w:hint="cs"/>
          <w:rtl/>
        </w:rPr>
        <w:t>مِنَ</w:t>
      </w:r>
      <w:r w:rsidR="00602863" w:rsidRPr="00602863">
        <w:rPr>
          <w:rStyle w:val="libAieChar"/>
          <w:rtl/>
        </w:rPr>
        <w:t xml:space="preserve"> </w:t>
      </w:r>
      <w:r w:rsidR="00602863" w:rsidRPr="00602863">
        <w:rPr>
          <w:rStyle w:val="libAieChar"/>
          <w:rFonts w:hint="cs"/>
          <w:rtl/>
        </w:rPr>
        <w:t>الثَّمَرَاتِ</w:t>
      </w:r>
      <w:r w:rsidR="00602863" w:rsidRPr="00602863">
        <w:rPr>
          <w:rStyle w:val="libAieChar"/>
          <w:rtl/>
        </w:rPr>
        <w:t xml:space="preserve"> </w:t>
      </w:r>
      <w:r w:rsidR="00602863" w:rsidRPr="00602863">
        <w:rPr>
          <w:rStyle w:val="libAieChar"/>
          <w:rFonts w:hint="cs"/>
          <w:rtl/>
        </w:rPr>
        <w:t>رِزْقًا</w:t>
      </w:r>
      <w:r w:rsidR="00602863" w:rsidRPr="00602863">
        <w:rPr>
          <w:rStyle w:val="libAieChar"/>
          <w:rtl/>
        </w:rPr>
        <w:t xml:space="preserve"> </w:t>
      </w:r>
      <w:r w:rsidR="00602863" w:rsidRPr="00602863">
        <w:rPr>
          <w:rStyle w:val="libAieChar"/>
          <w:rFonts w:hint="cs"/>
          <w:rtl/>
        </w:rPr>
        <w:t>لَّكُمْ</w:t>
      </w:r>
      <w:r w:rsidR="00602863">
        <w:rPr>
          <w:rStyle w:val="libAieChar"/>
          <w:rFonts w:hint="cs"/>
          <w:rtl/>
        </w:rPr>
        <w:t xml:space="preserve"> </w:t>
      </w:r>
      <w:r w:rsidRPr="00091063">
        <w:rPr>
          <w:rStyle w:val="libAlaemChar"/>
          <w:rtl/>
        </w:rPr>
        <w:t>)</w:t>
      </w:r>
      <w:r w:rsidRPr="00480AC4">
        <w:rPr>
          <w:rtl/>
        </w:rPr>
        <w:t xml:space="preserve"> يعني: مما يخرجه من الأرض</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الإرشاد: ص 310.</w:t>
      </w:r>
    </w:p>
    <w:p w:rsidR="00FE4F18" w:rsidRDefault="00FE4F18" w:rsidP="00AD283C">
      <w:pPr>
        <w:pStyle w:val="libFootnote0"/>
      </w:pPr>
      <w:r w:rsidRPr="00480AC4">
        <w:rPr>
          <w:rtl/>
        </w:rPr>
        <w:t>2 - إعلام الورى: ص 390.</w:t>
      </w:r>
    </w:p>
    <w:p w:rsidR="00FE4F18" w:rsidRDefault="00FE4F18" w:rsidP="00AD283C">
      <w:pPr>
        <w:pStyle w:val="libNormal"/>
        <w:rPr>
          <w:rtl/>
        </w:rPr>
      </w:pPr>
      <w:r>
        <w:rPr>
          <w:rtl/>
        </w:rPr>
        <w:br w:type="page"/>
      </w:r>
    </w:p>
    <w:p w:rsidR="00FE4F18" w:rsidRPr="00FE4F18" w:rsidRDefault="00FE4F18" w:rsidP="00602863">
      <w:pPr>
        <w:pStyle w:val="libNormal0"/>
      </w:pPr>
      <w:r w:rsidRPr="00FE4F18">
        <w:rPr>
          <w:rtl/>
        </w:rPr>
        <w:lastRenderedPageBreak/>
        <w:t xml:space="preserve">رزقا لكم </w:t>
      </w:r>
      <w:r w:rsidRPr="00091063">
        <w:rPr>
          <w:rStyle w:val="libAlaemChar"/>
          <w:rtl/>
        </w:rPr>
        <w:t>(</w:t>
      </w:r>
      <w:r w:rsidR="00602863">
        <w:rPr>
          <w:rStyle w:val="libAieChar"/>
          <w:rFonts w:hint="cs"/>
          <w:rtl/>
        </w:rPr>
        <w:t xml:space="preserve"> </w:t>
      </w:r>
      <w:r w:rsidR="00602863" w:rsidRPr="00602863">
        <w:rPr>
          <w:rStyle w:val="libAieChar"/>
          <w:rFonts w:hint="cs"/>
          <w:rtl/>
        </w:rPr>
        <w:t>فَلَا</w:t>
      </w:r>
      <w:r w:rsidR="00602863" w:rsidRPr="00602863">
        <w:rPr>
          <w:rStyle w:val="libAieChar"/>
          <w:rtl/>
        </w:rPr>
        <w:t xml:space="preserve"> </w:t>
      </w:r>
      <w:r w:rsidR="00602863" w:rsidRPr="00602863">
        <w:rPr>
          <w:rStyle w:val="libAieChar"/>
          <w:rFonts w:hint="cs"/>
          <w:rtl/>
        </w:rPr>
        <w:t>تَجْعَلُوا</w:t>
      </w:r>
      <w:r w:rsidR="00602863" w:rsidRPr="00602863">
        <w:rPr>
          <w:rStyle w:val="libAieChar"/>
          <w:rtl/>
        </w:rPr>
        <w:t xml:space="preserve"> </w:t>
      </w:r>
      <w:r w:rsidR="00602863" w:rsidRPr="00602863">
        <w:rPr>
          <w:rStyle w:val="libAieChar"/>
          <w:rFonts w:hint="cs"/>
          <w:rtl/>
        </w:rPr>
        <w:t>لِلَّـهِ</w:t>
      </w:r>
      <w:r w:rsidR="00602863" w:rsidRPr="00602863">
        <w:rPr>
          <w:rStyle w:val="libAieChar"/>
          <w:rtl/>
        </w:rPr>
        <w:t xml:space="preserve"> </w:t>
      </w:r>
      <w:r w:rsidR="00602863" w:rsidRPr="00602863">
        <w:rPr>
          <w:rStyle w:val="libAieChar"/>
          <w:rFonts w:hint="cs"/>
          <w:rtl/>
        </w:rPr>
        <w:t>أَندَادًا</w:t>
      </w:r>
      <w:r w:rsidR="00602863">
        <w:rPr>
          <w:rStyle w:val="libAieChar"/>
          <w:rFonts w:hint="cs"/>
          <w:rtl/>
        </w:rPr>
        <w:t xml:space="preserve"> </w:t>
      </w:r>
      <w:r w:rsidRPr="00091063">
        <w:rPr>
          <w:rStyle w:val="libAlaemChar"/>
          <w:rtl/>
        </w:rPr>
        <w:t>)</w:t>
      </w:r>
      <w:r w:rsidRPr="00AE28A0">
        <w:rPr>
          <w:rStyle w:val="libAieChar"/>
          <w:rtl/>
        </w:rPr>
        <w:t xml:space="preserve"> </w:t>
      </w:r>
      <w:r w:rsidRPr="00FE4F18">
        <w:rPr>
          <w:rtl/>
        </w:rPr>
        <w:t xml:space="preserve">أشباها وأمثالا من الأصنام التي لا تعقل، ولا تسمع، ولا تبصر ولا تقدر على شئ </w:t>
      </w:r>
      <w:r w:rsidRPr="00091063">
        <w:rPr>
          <w:rStyle w:val="libAlaemChar"/>
          <w:rtl/>
        </w:rPr>
        <w:t>(</w:t>
      </w:r>
      <w:r w:rsidR="00602863">
        <w:rPr>
          <w:rStyle w:val="libAieChar"/>
          <w:rFonts w:hint="cs"/>
          <w:rtl/>
        </w:rPr>
        <w:t xml:space="preserve"> </w:t>
      </w:r>
      <w:r w:rsidR="00602863" w:rsidRPr="00602863">
        <w:rPr>
          <w:rStyle w:val="libAieChar"/>
          <w:rFonts w:hint="cs"/>
          <w:rtl/>
        </w:rPr>
        <w:t>وَأَنتُمْ</w:t>
      </w:r>
      <w:r w:rsidR="00602863" w:rsidRPr="00602863">
        <w:rPr>
          <w:rStyle w:val="libAieChar"/>
          <w:rtl/>
        </w:rPr>
        <w:t xml:space="preserve"> </w:t>
      </w:r>
      <w:r w:rsidR="00602863" w:rsidRPr="00602863">
        <w:rPr>
          <w:rStyle w:val="libAieChar"/>
          <w:rFonts w:hint="cs"/>
          <w:rtl/>
        </w:rPr>
        <w:t>تَعْلَمُونَ</w:t>
      </w:r>
      <w:r w:rsidR="00602863">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(1)</w:t>
      </w:r>
      <w:r w:rsidRPr="00FE4F18">
        <w:rPr>
          <w:rtl/>
        </w:rPr>
        <w:t xml:space="preserve"> أنها لا تقدر على شئ من هذه النعم الجليلة التي أنعمها عليكم ربكم </w:t>
      </w:r>
      <w:r w:rsidRPr="00AD283C">
        <w:rPr>
          <w:rStyle w:val="libFootnotenumChar"/>
          <w:rtl/>
        </w:rPr>
        <w:t>(2)</w:t>
      </w:r>
      <w:r w:rsidRPr="00FE4F18">
        <w:rPr>
          <w:rtl/>
        </w:rPr>
        <w:t>.</w:t>
      </w:r>
    </w:p>
    <w:p w:rsidR="00FE4F18" w:rsidRDefault="00FE4F18" w:rsidP="00602863">
      <w:pPr>
        <w:pStyle w:val="Heading3"/>
      </w:pPr>
      <w:bookmarkStart w:id="329" w:name="_Toc382042757"/>
      <w:r w:rsidRPr="007A0AFD">
        <w:rPr>
          <w:rtl/>
        </w:rPr>
        <w:t>من أقوال الإمام:</w:t>
      </w:r>
      <w:bookmarkEnd w:id="329"/>
    </w:p>
    <w:p w:rsidR="00FE4F18" w:rsidRDefault="00FE4F18" w:rsidP="00FE4F18">
      <w:pPr>
        <w:pStyle w:val="libNormal"/>
      </w:pPr>
      <w:r w:rsidRPr="00480AC4">
        <w:rPr>
          <w:rtl/>
        </w:rPr>
        <w:t xml:space="preserve">1 - أعرف الناس بحقوق إخوانه، وأشدهم قضاء لها أعظمهم عند الله شأنا، ومن تواضع في الدنيا لإخوانه فهو عند الله من الصديقين ومن شيعة علي بن أبي طالب </w:t>
      </w:r>
      <w:r w:rsidR="00AD283C" w:rsidRPr="00AD283C">
        <w:rPr>
          <w:rStyle w:val="libAlaemChar"/>
          <w:rtl/>
        </w:rPr>
        <w:t>عليه‌السلام</w:t>
      </w:r>
      <w:r w:rsidRPr="00480AC4">
        <w:rPr>
          <w:rtl/>
        </w:rPr>
        <w:t xml:space="preserve"> حقا.</w:t>
      </w:r>
    </w:p>
    <w:p w:rsidR="00FE4F18" w:rsidRDefault="00FE4F18" w:rsidP="00FE4F18">
      <w:pPr>
        <w:pStyle w:val="libNormal"/>
      </w:pPr>
      <w:r w:rsidRPr="00480AC4">
        <w:rPr>
          <w:rtl/>
        </w:rPr>
        <w:t>2 - من التواضع السلام على كل من تمر به، والجلوس دون شرف المجلس.</w:t>
      </w:r>
    </w:p>
    <w:p w:rsidR="00FE4F18" w:rsidRDefault="00FE4F18" w:rsidP="00FE4F18">
      <w:pPr>
        <w:pStyle w:val="libNormal"/>
      </w:pPr>
      <w:r w:rsidRPr="00480AC4">
        <w:rPr>
          <w:rtl/>
        </w:rPr>
        <w:t>3 - من وعظ أخاه سرا</w:t>
      </w:r>
      <w:r>
        <w:rPr>
          <w:rFonts w:hint="cs"/>
          <w:rtl/>
        </w:rPr>
        <w:t>ً</w:t>
      </w:r>
      <w:r w:rsidRPr="00480AC4">
        <w:rPr>
          <w:rtl/>
        </w:rPr>
        <w:t xml:space="preserve"> فقد زانه، ومن وعظه علانية فقد شانه.</w:t>
      </w:r>
    </w:p>
    <w:p w:rsidR="00FE4F18" w:rsidRDefault="00FE4F18" w:rsidP="00FE4F18">
      <w:pPr>
        <w:pStyle w:val="libNormal"/>
      </w:pPr>
      <w:r w:rsidRPr="00480AC4">
        <w:rPr>
          <w:rtl/>
        </w:rPr>
        <w:t>4 - من أنس بالله استوحش من الناس.</w:t>
      </w:r>
    </w:p>
    <w:p w:rsidR="00FE4F18" w:rsidRDefault="00FE4F18" w:rsidP="00FE4F18">
      <w:pPr>
        <w:pStyle w:val="libNormal"/>
      </w:pPr>
      <w:r w:rsidRPr="00480AC4">
        <w:rPr>
          <w:rtl/>
        </w:rPr>
        <w:t>5 - لا تمار فيذهب بهاؤك، ولا تمازح فيجترأ عليك.</w:t>
      </w:r>
    </w:p>
    <w:p w:rsidR="00FE4F18" w:rsidRDefault="00FE4F18" w:rsidP="00FE4F18">
      <w:pPr>
        <w:pStyle w:val="libNormal"/>
      </w:pPr>
      <w:r w:rsidRPr="00480AC4">
        <w:rPr>
          <w:rtl/>
        </w:rPr>
        <w:t>6 - أضعف الأعداء كيدا من أظهر عداوته.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البقرة: 22.</w:t>
      </w:r>
    </w:p>
    <w:p w:rsidR="00FE4F18" w:rsidRDefault="00FE4F18" w:rsidP="00AD283C">
      <w:pPr>
        <w:pStyle w:val="libFootnote0"/>
      </w:pPr>
      <w:r w:rsidRPr="00480AC4">
        <w:rPr>
          <w:rtl/>
        </w:rPr>
        <w:t>2 - الاحتجاج: 2</w:t>
      </w:r>
      <w:r w:rsidR="00692C19">
        <w:rPr>
          <w:rtl/>
        </w:rPr>
        <w:t>/</w:t>
      </w:r>
      <w:r w:rsidRPr="00480AC4">
        <w:rPr>
          <w:rtl/>
        </w:rPr>
        <w:t>261 - 262.</w:t>
      </w:r>
    </w:p>
    <w:p w:rsidR="00FE4F18" w:rsidRDefault="00FE4F18" w:rsidP="00AD283C">
      <w:pPr>
        <w:pStyle w:val="libNormal"/>
        <w:rPr>
          <w:rtl/>
        </w:rPr>
      </w:pPr>
      <w:r>
        <w:rPr>
          <w:rtl/>
        </w:rPr>
        <w:br w:type="page"/>
      </w:r>
    </w:p>
    <w:p w:rsidR="00FE4F18" w:rsidRDefault="00FE4F18" w:rsidP="00602863">
      <w:pPr>
        <w:pStyle w:val="Heading2Center"/>
      </w:pPr>
      <w:bookmarkStart w:id="330" w:name="_Toc382042758"/>
      <w:r w:rsidRPr="007A0AFD">
        <w:rPr>
          <w:rtl/>
        </w:rPr>
        <w:lastRenderedPageBreak/>
        <w:t xml:space="preserve">الإمام محمد بن الحسن (المهدي) </w:t>
      </w:r>
      <w:r w:rsidR="00602863" w:rsidRPr="00602863">
        <w:rPr>
          <w:rStyle w:val="libAlaemHeading2Char"/>
          <w:rtl/>
        </w:rPr>
        <w:t>عليه‌السلام</w:t>
      </w:r>
      <w:bookmarkEnd w:id="330"/>
    </w:p>
    <w:p w:rsidR="00FE4F18" w:rsidRDefault="00FE4F18" w:rsidP="00602863">
      <w:pPr>
        <w:pStyle w:val="libCenterBold2"/>
      </w:pPr>
      <w:r w:rsidRPr="00480AC4">
        <w:rPr>
          <w:rtl/>
        </w:rPr>
        <w:t>(255 هـ‍ - حي غائب)</w:t>
      </w:r>
    </w:p>
    <w:p w:rsidR="00FE4F18" w:rsidRDefault="00FE4F18" w:rsidP="00FE4F18">
      <w:pPr>
        <w:pStyle w:val="libNormal"/>
      </w:pPr>
      <w:r w:rsidRPr="00480AC4">
        <w:rPr>
          <w:rtl/>
        </w:rPr>
        <w:t>وهو آخر الأئمة الاثني عشر. والمهدي ليس " تجسيدا لعقيدة إسلامية ذات طابع ديني فحسب، بل هو عنوان لطموح اتجهت إليه البشرية بمختلف أديانها ومذاهبها، وصياغة لإلهام فطري، أدرك الناس من خلاله - على الرغم من تنوع عقائدهم ووسائلهم إلى الغيب - أن</w:t>
      </w:r>
      <w:r>
        <w:rPr>
          <w:rFonts w:hint="cs"/>
          <w:rtl/>
        </w:rPr>
        <w:t>َّ</w:t>
      </w:r>
      <w:r w:rsidRPr="00480AC4">
        <w:rPr>
          <w:rtl/>
        </w:rPr>
        <w:t xml:space="preserve"> للإنسانية يوما</w:t>
      </w:r>
      <w:r>
        <w:rPr>
          <w:rFonts w:hint="cs"/>
          <w:rtl/>
        </w:rPr>
        <w:t>ً</w:t>
      </w:r>
      <w:r w:rsidRPr="00480AC4">
        <w:rPr>
          <w:rtl/>
        </w:rPr>
        <w:t xml:space="preserve"> موعودا على الأرض، تحق</w:t>
      </w:r>
      <w:r>
        <w:rPr>
          <w:rFonts w:hint="cs"/>
          <w:rtl/>
        </w:rPr>
        <w:t>ِّ</w:t>
      </w:r>
      <w:r w:rsidRPr="00480AC4">
        <w:rPr>
          <w:rtl/>
        </w:rPr>
        <w:t xml:space="preserve">ق فيه رسالات السماء بمغزاها الكبير وهدفها النهائي " </w:t>
      </w:r>
      <w:r w:rsidRPr="00AD283C">
        <w:rPr>
          <w:rStyle w:val="libFootnotenumChar"/>
          <w:rtl/>
        </w:rPr>
        <w:t>(1)</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البشرية الآن وبمختلف تي</w:t>
      </w:r>
      <w:r>
        <w:rPr>
          <w:rFonts w:hint="cs"/>
          <w:rtl/>
        </w:rPr>
        <w:t>ّ</w:t>
      </w:r>
      <w:r w:rsidRPr="00480AC4">
        <w:rPr>
          <w:rtl/>
        </w:rPr>
        <w:t>اراتها تنتظر المصلح والمنقذ ليخل</w:t>
      </w:r>
      <w:r>
        <w:rPr>
          <w:rFonts w:hint="cs"/>
          <w:rtl/>
        </w:rPr>
        <w:t>ِّ</w:t>
      </w:r>
      <w:r w:rsidRPr="00480AC4">
        <w:rPr>
          <w:rtl/>
        </w:rPr>
        <w:t xml:space="preserve">صها من الظلم والجور الذي تعيشه، والفرق الإسلامية بما فيهم أهل السنة والإمامية، متفقون على ظهور رجل في آخر الزمان، يملأ الأرض عدلا وقسطا كما ملئت ظلما وجورا، ويتفقون على أنه المهدي </w:t>
      </w:r>
      <w:r w:rsidR="00AD283C" w:rsidRPr="00AD283C">
        <w:rPr>
          <w:rStyle w:val="libAlaemChar"/>
          <w:rtl/>
        </w:rPr>
        <w:t>عليه‌السلام</w:t>
      </w:r>
      <w:r w:rsidRPr="00480AC4">
        <w:rPr>
          <w:rtl/>
        </w:rPr>
        <w:t>.</w:t>
      </w:r>
    </w:p>
    <w:p w:rsidR="00FE4F18" w:rsidRDefault="00FE4F18" w:rsidP="00FE4F18">
      <w:pPr>
        <w:pStyle w:val="libNormal"/>
      </w:pPr>
      <w:r w:rsidRPr="00480AC4">
        <w:rPr>
          <w:rtl/>
        </w:rPr>
        <w:t xml:space="preserve">قال رسول الله </w:t>
      </w:r>
      <w:r w:rsidR="00AD283C" w:rsidRPr="00AD283C">
        <w:rPr>
          <w:rStyle w:val="libAlaemChar"/>
          <w:rtl/>
        </w:rPr>
        <w:t>صلى‌الله‌عليه‌وآله‌وسلم</w:t>
      </w:r>
      <w:r w:rsidRPr="00480AC4">
        <w:rPr>
          <w:rtl/>
        </w:rPr>
        <w:t xml:space="preserve">: " المهدي منا أهل البيت، المهدي من ولد فاطمة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رسول الله </w:t>
      </w:r>
      <w:r w:rsidR="00AD283C" w:rsidRPr="00AD283C">
        <w:rPr>
          <w:rStyle w:val="libAlaemChar"/>
          <w:rtl/>
        </w:rPr>
        <w:t>صلى‌الله‌عليه‌وآله‌وسلم</w:t>
      </w:r>
      <w:r w:rsidRPr="00480AC4">
        <w:rPr>
          <w:rtl/>
        </w:rPr>
        <w:t xml:space="preserve">: " لم تنقض الأيام والليالي حتى يبعث الله رجلا من أهل بيتي، يواطئ اسمه اسمي، يملأ الأرض عدلا وقسطا كما ملئت ظلما وجورا " </w:t>
      </w:r>
      <w:r w:rsidRPr="00AD283C">
        <w:rPr>
          <w:rStyle w:val="libFootnotenumChar"/>
          <w:rtl/>
        </w:rPr>
        <w:t>(3)</w:t>
      </w:r>
      <w:r w:rsidRPr="00480AC4">
        <w:rPr>
          <w:rtl/>
        </w:rPr>
        <w:t>.</w:t>
      </w:r>
    </w:p>
    <w:p w:rsidR="00FE4F18" w:rsidRDefault="00FE4F18" w:rsidP="00FE4F18">
      <w:pPr>
        <w:pStyle w:val="libNormal"/>
      </w:pPr>
      <w:r w:rsidRPr="00480AC4">
        <w:rPr>
          <w:rtl/>
        </w:rPr>
        <w:t xml:space="preserve">وقال </w:t>
      </w:r>
      <w:r w:rsidR="00AD283C" w:rsidRPr="00AD283C">
        <w:rPr>
          <w:rStyle w:val="libAlaemChar"/>
          <w:rtl/>
        </w:rPr>
        <w:t>صلى‌الله‌عليه‌وآله‌وسلم</w:t>
      </w:r>
      <w:r w:rsidRPr="00480AC4">
        <w:rPr>
          <w:rtl/>
        </w:rPr>
        <w:t xml:space="preserve">: " كيف أنتم إذا نزل ابن مريم فيكم وإمامكم منكم " </w:t>
      </w:r>
      <w:r w:rsidRPr="00AD283C">
        <w:rPr>
          <w:rStyle w:val="libFootnotenumChar"/>
          <w:rtl/>
        </w:rPr>
        <w:t>(4)</w:t>
      </w:r>
      <w:r w:rsidRPr="00480AC4">
        <w:rPr>
          <w:rtl/>
        </w:rPr>
        <w:t>.</w:t>
      </w:r>
    </w:p>
    <w:p w:rsidR="00FE4F18" w:rsidRDefault="00FE4F18" w:rsidP="00FE4F18">
      <w:pPr>
        <w:pStyle w:val="libNormal"/>
      </w:pPr>
      <w:r w:rsidRPr="00480AC4">
        <w:rPr>
          <w:rtl/>
        </w:rPr>
        <w:t xml:space="preserve">وقال </w:t>
      </w:r>
      <w:r w:rsidR="00AD283C" w:rsidRPr="00AD283C">
        <w:rPr>
          <w:rStyle w:val="libAlaemChar"/>
          <w:rtl/>
        </w:rPr>
        <w:t>صلى‌الله‌عليه‌وآله‌وسلم</w:t>
      </w:r>
      <w:r w:rsidRPr="00480AC4">
        <w:rPr>
          <w:rtl/>
        </w:rPr>
        <w:t>: " إنا أهل بيت اختار الله لنا الآخرة على الدنيا، وإن</w:t>
      </w:r>
      <w:r>
        <w:rPr>
          <w:rFonts w:hint="cs"/>
          <w:rtl/>
        </w:rPr>
        <w:t>َّ</w:t>
      </w:r>
      <w:r w:rsidRPr="00480AC4">
        <w:rPr>
          <w:rtl/>
        </w:rPr>
        <w:t xml:space="preserve"> أهل بيتي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بحث حول المهدي، محمد باقر الصدر (قدس سره): ص 15.</w:t>
      </w:r>
    </w:p>
    <w:p w:rsidR="00FE4F18" w:rsidRDefault="00FE4F18" w:rsidP="00AD283C">
      <w:pPr>
        <w:pStyle w:val="libFootnote0"/>
      </w:pPr>
      <w:r w:rsidRPr="00480AC4">
        <w:rPr>
          <w:rtl/>
        </w:rPr>
        <w:t>2 - سنن ابن ماجة.</w:t>
      </w:r>
    </w:p>
    <w:p w:rsidR="00FE4F18" w:rsidRDefault="00FE4F18" w:rsidP="00AD283C">
      <w:pPr>
        <w:pStyle w:val="libFootnote0"/>
      </w:pPr>
      <w:r w:rsidRPr="00480AC4">
        <w:rPr>
          <w:rtl/>
        </w:rPr>
        <w:t>3 - سنن أبي داود: 4</w:t>
      </w:r>
      <w:r w:rsidR="00692C19">
        <w:rPr>
          <w:rtl/>
        </w:rPr>
        <w:t>/</w:t>
      </w:r>
      <w:r w:rsidRPr="00480AC4">
        <w:rPr>
          <w:rtl/>
        </w:rPr>
        <w:t>104.</w:t>
      </w:r>
    </w:p>
    <w:p w:rsidR="00FE4F18" w:rsidRDefault="00FE4F18" w:rsidP="00AD283C">
      <w:pPr>
        <w:pStyle w:val="libFootnote0"/>
      </w:pPr>
      <w:r w:rsidRPr="00480AC4">
        <w:rPr>
          <w:rtl/>
        </w:rPr>
        <w:t>4 - صحيح مسلم: 1</w:t>
      </w:r>
      <w:r w:rsidR="00692C19">
        <w:rPr>
          <w:rtl/>
        </w:rPr>
        <w:t>/</w:t>
      </w:r>
      <w:r w:rsidRPr="00480AC4">
        <w:rPr>
          <w:rtl/>
        </w:rPr>
        <w:t>373.</w:t>
      </w:r>
    </w:p>
    <w:p w:rsidR="00FE4F18" w:rsidRDefault="00FE4F18" w:rsidP="00AD283C">
      <w:pPr>
        <w:pStyle w:val="libNormal"/>
        <w:rPr>
          <w:rtl/>
        </w:rPr>
      </w:pPr>
      <w:r>
        <w:rPr>
          <w:rtl/>
        </w:rPr>
        <w:br w:type="page"/>
      </w:r>
    </w:p>
    <w:p w:rsidR="00FE4F18" w:rsidRDefault="00FE4F18" w:rsidP="00602863">
      <w:pPr>
        <w:pStyle w:val="libNormal0"/>
      </w:pPr>
      <w:r w:rsidRPr="00480AC4">
        <w:rPr>
          <w:rtl/>
        </w:rPr>
        <w:lastRenderedPageBreak/>
        <w:t xml:space="preserve">سيلقون بعدي بلاء شديدا، حتى يأتي قوم من قبل المشرق معهم رايات سود فيسألون الخير فلا يعطونه فيقاتلون فينتصرون، فيعطون ما سألوا فلا يقبلونه حتى يدفعونها إلى رجل من أهل بيتي، فيملؤها قسطا كما ملئت جورا " </w:t>
      </w:r>
      <w:r w:rsidRPr="00AD283C">
        <w:rPr>
          <w:rStyle w:val="libFootnotenumChar"/>
          <w:rtl/>
        </w:rPr>
        <w:t>(1)</w:t>
      </w:r>
      <w:r w:rsidRPr="00480AC4">
        <w:rPr>
          <w:rtl/>
        </w:rPr>
        <w:t>.</w:t>
      </w:r>
    </w:p>
    <w:p w:rsidR="00FE4F18" w:rsidRDefault="00FE4F18" w:rsidP="00FE4F18">
      <w:pPr>
        <w:pStyle w:val="libNormal"/>
      </w:pPr>
      <w:r w:rsidRPr="00480AC4">
        <w:rPr>
          <w:rtl/>
        </w:rPr>
        <w:t>والأحاديث من هذا القبيل كثيرة جدا في كتب أهل السنة، وهي في كتب الشيعة أكثر.</w:t>
      </w:r>
    </w:p>
    <w:p w:rsidR="00FE4F18" w:rsidRDefault="00FE4F18" w:rsidP="00FE4F18">
      <w:pPr>
        <w:pStyle w:val="libNormal"/>
      </w:pPr>
      <w:r w:rsidRPr="00480AC4">
        <w:rPr>
          <w:rtl/>
        </w:rPr>
        <w:t>قال ابن تيمية: " إن</w:t>
      </w:r>
      <w:r>
        <w:rPr>
          <w:rFonts w:hint="cs"/>
          <w:rtl/>
        </w:rPr>
        <w:t>َّ</w:t>
      </w:r>
      <w:r w:rsidRPr="00480AC4">
        <w:rPr>
          <w:rtl/>
        </w:rPr>
        <w:t xml:space="preserve"> الأحاديث التي يحتج</w:t>
      </w:r>
      <w:r>
        <w:rPr>
          <w:rFonts w:hint="cs"/>
          <w:rtl/>
        </w:rPr>
        <w:t>ّ</w:t>
      </w:r>
      <w:r w:rsidRPr="00480AC4">
        <w:rPr>
          <w:rtl/>
        </w:rPr>
        <w:t xml:space="preserve"> بها على خروج المهدي أحاديث صحيحة رواها أبو داود والترمذي وأحمد وغيرهم من حديث ابن مسعود وغيره " </w:t>
      </w:r>
      <w:r w:rsidRPr="00AD283C">
        <w:rPr>
          <w:rStyle w:val="libFootnotenumChar"/>
          <w:rtl/>
        </w:rPr>
        <w:t>(2)</w:t>
      </w:r>
      <w:r w:rsidRPr="00480AC4">
        <w:rPr>
          <w:rtl/>
        </w:rPr>
        <w:t>.</w:t>
      </w:r>
    </w:p>
    <w:p w:rsidR="00FE4F18" w:rsidRDefault="00FE4F18" w:rsidP="00FE4F18">
      <w:pPr>
        <w:pStyle w:val="libNormal"/>
      </w:pPr>
      <w:r w:rsidRPr="00480AC4">
        <w:rPr>
          <w:rtl/>
        </w:rPr>
        <w:t>وقال ابن حجر: " تواترت الأخبار بأن</w:t>
      </w:r>
      <w:r>
        <w:rPr>
          <w:rFonts w:hint="cs"/>
          <w:rtl/>
        </w:rPr>
        <w:t>َّ</w:t>
      </w:r>
      <w:r w:rsidRPr="00480AC4">
        <w:rPr>
          <w:rtl/>
        </w:rPr>
        <w:t xml:space="preserve"> المهدي من هذه الأمة، وأن</w:t>
      </w:r>
      <w:r>
        <w:rPr>
          <w:rFonts w:hint="cs"/>
          <w:rtl/>
        </w:rPr>
        <w:t>َّ</w:t>
      </w:r>
      <w:r w:rsidRPr="00480AC4">
        <w:rPr>
          <w:rtl/>
        </w:rPr>
        <w:t xml:space="preserve"> عيسى ابن مريم سينزل ويصلي خلفه " </w:t>
      </w:r>
      <w:r w:rsidRPr="00AD283C">
        <w:rPr>
          <w:rStyle w:val="libFootnotenumChar"/>
          <w:rtl/>
        </w:rPr>
        <w:t>(3)</w:t>
      </w:r>
      <w:r w:rsidRPr="00480AC4">
        <w:rPr>
          <w:rtl/>
        </w:rPr>
        <w:t>.</w:t>
      </w:r>
    </w:p>
    <w:p w:rsidR="00FE4F18" w:rsidRDefault="00FE4F18" w:rsidP="00FE4F18">
      <w:pPr>
        <w:pStyle w:val="libNormal"/>
      </w:pPr>
      <w:r w:rsidRPr="00480AC4">
        <w:rPr>
          <w:rtl/>
        </w:rPr>
        <w:t>قال ابن خلدون: " اعلم أن</w:t>
      </w:r>
      <w:r>
        <w:rPr>
          <w:rFonts w:hint="cs"/>
          <w:rtl/>
        </w:rPr>
        <w:t>َّ</w:t>
      </w:r>
      <w:r w:rsidRPr="00480AC4">
        <w:rPr>
          <w:rtl/>
        </w:rPr>
        <w:t xml:space="preserve"> المشهور بين الكافة من أهل الإسلام وعلى مر العصور أنه لابد في آخر الزمان من ظهور رجل من أهل البيت، يؤيد الدين ويظهر العدل، ويتبعه المسلمون ويستولي على الممالك الإسلامية، ويسمى بالمهدي " </w:t>
      </w:r>
      <w:r w:rsidRPr="00AD283C">
        <w:rPr>
          <w:rStyle w:val="libFootnotenumChar"/>
          <w:rtl/>
        </w:rPr>
        <w:t>(4)</w:t>
      </w:r>
      <w:r w:rsidRPr="00480AC4">
        <w:rPr>
          <w:rtl/>
        </w:rPr>
        <w:t>.</w:t>
      </w:r>
    </w:p>
    <w:p w:rsidR="00FE4F18" w:rsidRDefault="00FE4F18" w:rsidP="00FE4F18">
      <w:pPr>
        <w:pStyle w:val="libNormal"/>
      </w:pPr>
      <w:r w:rsidRPr="00480AC4">
        <w:rPr>
          <w:rtl/>
        </w:rPr>
        <w:t>وقال الشوكاني في رسالته (التوضيح في تواتر ما جاء في المهدي المنتظر والمسيح):</w:t>
      </w:r>
    </w:p>
    <w:p w:rsidR="00FE4F18" w:rsidRDefault="00FE4F18" w:rsidP="00FE4F18">
      <w:pPr>
        <w:pStyle w:val="libNormal"/>
      </w:pPr>
      <w:r w:rsidRPr="00480AC4">
        <w:rPr>
          <w:rtl/>
        </w:rPr>
        <w:t>" والأحاديث الواردة في المهدي التي أمكن الوقوف عليها: خمسون حديثا، فيها الصحيح، والحسن، والضعيف المنجبر، وهي متواترة</w:t>
      </w:r>
      <w:r>
        <w:rPr>
          <w:rFonts w:hint="cs"/>
          <w:rtl/>
        </w:rPr>
        <w:t>ٌ</w:t>
      </w:r>
      <w:r w:rsidRPr="00480AC4">
        <w:rPr>
          <w:rtl/>
        </w:rPr>
        <w:t xml:space="preserve"> بلا شك " </w:t>
      </w:r>
      <w:r w:rsidRPr="00AD283C">
        <w:rPr>
          <w:rStyle w:val="libFootnotenumChar"/>
          <w:rtl/>
        </w:rPr>
        <w:t>(5)</w:t>
      </w:r>
      <w:r w:rsidRPr="00480AC4">
        <w:rPr>
          <w:rtl/>
        </w:rPr>
        <w:t>.</w:t>
      </w:r>
    </w:p>
    <w:p w:rsidR="00FE4F18" w:rsidRDefault="00FE4F18" w:rsidP="00FE4F18">
      <w:pPr>
        <w:pStyle w:val="libNormal"/>
      </w:pPr>
      <w:r w:rsidRPr="00480AC4">
        <w:rPr>
          <w:rtl/>
        </w:rPr>
        <w:t xml:space="preserve">إذن فالاعتقاد بالمهدي، اعتقاد إسلامي، اتفق عليه السنة والشيعة، ولكن المهم في بحثنا هو ولادة الإمام المهدي </w:t>
      </w:r>
      <w:r w:rsidR="00AD283C" w:rsidRPr="00AD283C">
        <w:rPr>
          <w:rStyle w:val="libAlaemChar"/>
          <w:rtl/>
        </w:rPr>
        <w:t>عليه‌السلام</w:t>
      </w:r>
      <w:r w:rsidRPr="00480AC4">
        <w:rPr>
          <w:rtl/>
        </w:rPr>
        <w:t>: قال أهل السنة: إنه لم يولد وسيولد في آخر الزمان.</w:t>
      </w:r>
    </w:p>
    <w:p w:rsidR="00FE4F18" w:rsidRDefault="00FE4F18" w:rsidP="00FE4F18">
      <w:pPr>
        <w:pStyle w:val="libNormal"/>
      </w:pPr>
      <w:r w:rsidRPr="00480AC4">
        <w:rPr>
          <w:rtl/>
        </w:rPr>
        <w:t>والشيعة يقولون بولادته وأنه ابن الإمام الحسن العسكري - المتقدم - ولد سنة 255 هـ‍، وما زال حيا حتى يظهره الل</w:t>
      </w:r>
      <w:r>
        <w:rPr>
          <w:rFonts w:hint="cs"/>
          <w:rtl/>
        </w:rPr>
        <w:t>ه</w:t>
      </w:r>
      <w:r w:rsidR="006D40AC">
        <w:rPr>
          <w:rFonts w:hint="cs"/>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سنن ابن ماجة: 2</w:t>
      </w:r>
      <w:r w:rsidR="00692C19">
        <w:rPr>
          <w:rtl/>
        </w:rPr>
        <w:t>/</w:t>
      </w:r>
      <w:r w:rsidRPr="00480AC4">
        <w:rPr>
          <w:rtl/>
        </w:rPr>
        <w:t>9082.</w:t>
      </w:r>
    </w:p>
    <w:p w:rsidR="00FE4F18" w:rsidRDefault="00FE4F18" w:rsidP="00AD283C">
      <w:pPr>
        <w:pStyle w:val="libFootnote0"/>
      </w:pPr>
      <w:r w:rsidRPr="00480AC4">
        <w:rPr>
          <w:rtl/>
        </w:rPr>
        <w:t>2 - إسلامنا، الرافعي نقلا عن منهاج السنة.</w:t>
      </w:r>
    </w:p>
    <w:p w:rsidR="00FE4F18" w:rsidRDefault="00FE4F18" w:rsidP="00AD283C">
      <w:pPr>
        <w:pStyle w:val="libFootnote0"/>
      </w:pPr>
      <w:r w:rsidRPr="00480AC4">
        <w:rPr>
          <w:rtl/>
        </w:rPr>
        <w:t>3 - فتح الباري: 5</w:t>
      </w:r>
      <w:r w:rsidR="00692C19">
        <w:rPr>
          <w:rtl/>
        </w:rPr>
        <w:t>/</w:t>
      </w:r>
      <w:r w:rsidRPr="00480AC4">
        <w:rPr>
          <w:rtl/>
        </w:rPr>
        <w:t>362.</w:t>
      </w:r>
    </w:p>
    <w:p w:rsidR="00FE4F18" w:rsidRDefault="00FE4F18" w:rsidP="00AD283C">
      <w:pPr>
        <w:pStyle w:val="libFootnote0"/>
      </w:pPr>
      <w:r w:rsidRPr="00480AC4">
        <w:rPr>
          <w:rtl/>
        </w:rPr>
        <w:t>4 - المقدمة: ص 311.</w:t>
      </w:r>
    </w:p>
    <w:p w:rsidR="00FE4F18" w:rsidRDefault="00FE4F18" w:rsidP="00AD283C">
      <w:pPr>
        <w:pStyle w:val="libFootnote0"/>
      </w:pPr>
      <w:r w:rsidRPr="00480AC4">
        <w:rPr>
          <w:rtl/>
        </w:rPr>
        <w:t>5 - إسلامنا: ص 195.</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وأعتقد أنه ليس هناك أي صعوبة في تقب</w:t>
      </w:r>
      <w:r>
        <w:rPr>
          <w:rFonts w:hint="cs"/>
          <w:rtl/>
        </w:rPr>
        <w:t>ّ</w:t>
      </w:r>
      <w:r w:rsidRPr="00480AC4">
        <w:rPr>
          <w:rtl/>
        </w:rPr>
        <w:t>ل هذا الرأي بعد أن ثبت لنا أحقية مدرسة آل البيت في قيادة الامة. على أن</w:t>
      </w:r>
      <w:r>
        <w:rPr>
          <w:rFonts w:hint="cs"/>
          <w:rtl/>
        </w:rPr>
        <w:t>َّ</w:t>
      </w:r>
      <w:r w:rsidRPr="00480AC4">
        <w:rPr>
          <w:rtl/>
        </w:rPr>
        <w:t xml:space="preserve"> حديث الثقلين ينص على وجود إمام من أئمة آل البيت في كل زمان، عدلا للقرآن لا يفترق عنه.</w:t>
      </w:r>
    </w:p>
    <w:p w:rsidR="00FE4F18" w:rsidRDefault="00FE4F18" w:rsidP="00FE4F18">
      <w:pPr>
        <w:pStyle w:val="libNormal"/>
      </w:pPr>
      <w:r w:rsidRPr="00480AC4">
        <w:rPr>
          <w:rtl/>
        </w:rPr>
        <w:t>وإذا قلنا بعدم ولادة الإمام المهدي فمعنى ذلك أن</w:t>
      </w:r>
      <w:r>
        <w:rPr>
          <w:rFonts w:hint="cs"/>
          <w:rtl/>
        </w:rPr>
        <w:t>َّ</w:t>
      </w:r>
      <w:r w:rsidRPr="00480AC4">
        <w:rPr>
          <w:rtl/>
        </w:rPr>
        <w:t xml:space="preserve"> هناك افتراقا بين آل البيت والقرآن، وهذا خلاف الحديث فيلزمنا إثبات ولادة المهدي </w:t>
      </w:r>
      <w:r w:rsidR="00AD283C" w:rsidRPr="00AD283C">
        <w:rPr>
          <w:rStyle w:val="libAlaemChar"/>
          <w:rtl/>
        </w:rPr>
        <w:t>عليه‌السلام</w:t>
      </w:r>
      <w:r w:rsidRPr="00480AC4">
        <w:rPr>
          <w:rtl/>
        </w:rPr>
        <w:t>!</w:t>
      </w:r>
    </w:p>
    <w:p w:rsidR="00FE4F18" w:rsidRDefault="00FE4F18" w:rsidP="00FE4F18">
      <w:pPr>
        <w:pStyle w:val="libNormal"/>
      </w:pPr>
      <w:r w:rsidRPr="00480AC4">
        <w:rPr>
          <w:rtl/>
        </w:rPr>
        <w:t xml:space="preserve">وقد كان أئمة آل البيت يبشرون بالمهدي، ويقولون إنه ابن الحسن العسكري </w:t>
      </w:r>
      <w:r w:rsidR="00AD283C" w:rsidRPr="00AD283C">
        <w:rPr>
          <w:rStyle w:val="libAlaemChar"/>
          <w:rtl/>
        </w:rPr>
        <w:t>عليه‌السلام</w:t>
      </w:r>
      <w:r w:rsidRPr="00480AC4">
        <w:rPr>
          <w:rtl/>
        </w:rPr>
        <w:t xml:space="preserve"> حتى ساد هذا الاعتقاد بين الشعراء.</w:t>
      </w:r>
    </w:p>
    <w:p w:rsidR="00FE4F18" w:rsidRDefault="00FE4F18" w:rsidP="00FE4F18">
      <w:pPr>
        <w:pStyle w:val="libNormal"/>
      </w:pPr>
      <w:r w:rsidRPr="00480AC4">
        <w:rPr>
          <w:rtl/>
        </w:rPr>
        <w:t>" يقول دعبل الخزاعي: لما أنشدت مولاي الرضا الإمام الثامن هذه القصيدة وهي قصيدة طويلة تعرف بالتائية - وانتهيت فيها إلى قول:</w:t>
      </w:r>
    </w:p>
    <w:tbl>
      <w:tblPr>
        <w:tblStyle w:val="TableGrid"/>
        <w:bidiVisual/>
        <w:tblW w:w="4562" w:type="pct"/>
        <w:tblInd w:w="384" w:type="dxa"/>
        <w:tblLook w:val="01E0"/>
      </w:tblPr>
      <w:tblGrid>
        <w:gridCol w:w="3536"/>
        <w:gridCol w:w="272"/>
        <w:gridCol w:w="3502"/>
      </w:tblGrid>
      <w:tr w:rsidR="00602863" w:rsidTr="00602863">
        <w:trPr>
          <w:trHeight w:val="350"/>
        </w:trPr>
        <w:tc>
          <w:tcPr>
            <w:tcW w:w="3536" w:type="dxa"/>
            <w:shd w:val="clear" w:color="auto" w:fill="auto"/>
          </w:tcPr>
          <w:p w:rsidR="00602863" w:rsidRDefault="00602863" w:rsidP="00D51DE8">
            <w:pPr>
              <w:pStyle w:val="libPoem"/>
            </w:pPr>
            <w:r w:rsidRPr="00602863">
              <w:rPr>
                <w:rtl/>
              </w:rPr>
              <w:t>خروج إمام لا محالة خارج</w:t>
            </w:r>
            <w:r w:rsidRPr="00602863">
              <w:rPr>
                <w:rFonts w:hint="cs"/>
                <w:rtl/>
              </w:rPr>
              <w:t>ٍ</w:t>
            </w:r>
            <w:r w:rsidRPr="00725071">
              <w:rPr>
                <w:rStyle w:val="libPoemTiniChar0"/>
                <w:rtl/>
              </w:rPr>
              <w:br/>
              <w:t> </w:t>
            </w:r>
          </w:p>
        </w:tc>
        <w:tc>
          <w:tcPr>
            <w:tcW w:w="272" w:type="dxa"/>
            <w:shd w:val="clear" w:color="auto" w:fill="auto"/>
          </w:tcPr>
          <w:p w:rsidR="00602863" w:rsidRDefault="00602863" w:rsidP="00D51DE8">
            <w:pPr>
              <w:pStyle w:val="libPoem"/>
              <w:rPr>
                <w:rtl/>
              </w:rPr>
            </w:pPr>
          </w:p>
        </w:tc>
        <w:tc>
          <w:tcPr>
            <w:tcW w:w="3502" w:type="dxa"/>
            <w:shd w:val="clear" w:color="auto" w:fill="auto"/>
          </w:tcPr>
          <w:p w:rsidR="00602863" w:rsidRDefault="00602863" w:rsidP="00D51DE8">
            <w:pPr>
              <w:pStyle w:val="libPoem"/>
            </w:pPr>
            <w:r w:rsidRPr="00602863">
              <w:rPr>
                <w:rtl/>
              </w:rPr>
              <w:t>يقوم على اسم الله والبركات</w:t>
            </w:r>
            <w:r w:rsidRPr="00725071">
              <w:rPr>
                <w:rStyle w:val="libPoemTiniChar0"/>
                <w:rtl/>
              </w:rPr>
              <w:br/>
              <w:t> </w:t>
            </w:r>
          </w:p>
        </w:tc>
      </w:tr>
      <w:tr w:rsidR="00602863" w:rsidTr="00602863">
        <w:tblPrEx>
          <w:tblLook w:val="04A0"/>
        </w:tblPrEx>
        <w:trPr>
          <w:trHeight w:val="350"/>
        </w:trPr>
        <w:tc>
          <w:tcPr>
            <w:tcW w:w="3536" w:type="dxa"/>
          </w:tcPr>
          <w:p w:rsidR="00602863" w:rsidRDefault="00602863" w:rsidP="00D51DE8">
            <w:pPr>
              <w:pStyle w:val="libPoem"/>
            </w:pPr>
            <w:r w:rsidRPr="00602863">
              <w:rPr>
                <w:rtl/>
              </w:rPr>
              <w:t>يميز فينا كل حق وباطل</w:t>
            </w:r>
            <w:r w:rsidRPr="00725071">
              <w:rPr>
                <w:rStyle w:val="libPoemTiniChar0"/>
                <w:rtl/>
              </w:rPr>
              <w:br/>
              <w:t> </w:t>
            </w:r>
          </w:p>
        </w:tc>
        <w:tc>
          <w:tcPr>
            <w:tcW w:w="272" w:type="dxa"/>
          </w:tcPr>
          <w:p w:rsidR="00602863" w:rsidRDefault="00602863" w:rsidP="00D51DE8">
            <w:pPr>
              <w:pStyle w:val="libPoem"/>
              <w:rPr>
                <w:rtl/>
              </w:rPr>
            </w:pPr>
          </w:p>
        </w:tc>
        <w:tc>
          <w:tcPr>
            <w:tcW w:w="3502" w:type="dxa"/>
          </w:tcPr>
          <w:p w:rsidR="00602863" w:rsidRDefault="00602863" w:rsidP="00D51DE8">
            <w:pPr>
              <w:pStyle w:val="libPoem"/>
            </w:pPr>
            <w:r w:rsidRPr="00602863">
              <w:rPr>
                <w:rtl/>
              </w:rPr>
              <w:t>ويجزي على النعماء والنقمات</w:t>
            </w:r>
            <w:r w:rsidRPr="00725071">
              <w:rPr>
                <w:rStyle w:val="libPoemTiniChar0"/>
                <w:rtl/>
              </w:rPr>
              <w:br/>
              <w:t> </w:t>
            </w:r>
          </w:p>
        </w:tc>
      </w:tr>
    </w:tbl>
    <w:p w:rsidR="00FE4F18" w:rsidRDefault="00FE4F18" w:rsidP="00FE4F18">
      <w:pPr>
        <w:pStyle w:val="libNormal"/>
      </w:pPr>
      <w:r w:rsidRPr="00480AC4">
        <w:rPr>
          <w:rtl/>
        </w:rPr>
        <w:t xml:space="preserve">بكى الرضا ثم رفع رأسه إلي وقال: يا خزاعي، لقد نطق روح القدس على لسانك بهذين البيتين " </w:t>
      </w:r>
      <w:r w:rsidRPr="00AD283C">
        <w:rPr>
          <w:rStyle w:val="libFootnotenumChar"/>
          <w:rtl/>
        </w:rPr>
        <w:t>(1)</w:t>
      </w:r>
      <w:r w:rsidRPr="00480AC4">
        <w:rPr>
          <w:rtl/>
        </w:rPr>
        <w:t>.</w:t>
      </w:r>
    </w:p>
    <w:p w:rsidR="00FE4F18" w:rsidRDefault="00FE4F18" w:rsidP="00FE4F18">
      <w:pPr>
        <w:pStyle w:val="libNormal"/>
      </w:pPr>
      <w:r w:rsidRPr="00480AC4">
        <w:rPr>
          <w:rtl/>
        </w:rPr>
        <w:t xml:space="preserve">كانت هذه القصيدة في زمن الرضا </w:t>
      </w:r>
      <w:r w:rsidR="00AD283C" w:rsidRPr="00AD283C">
        <w:rPr>
          <w:rStyle w:val="libAlaemChar"/>
          <w:rtl/>
        </w:rPr>
        <w:t>عليه‌السلام</w:t>
      </w:r>
      <w:r w:rsidRPr="00480AC4">
        <w:rPr>
          <w:rtl/>
        </w:rPr>
        <w:t xml:space="preserve"> المولود سنة 148 هـ‍ والمتوفى سنة 203 هـ‍، والمهدي ولد سنة 255 هـ‍.</w:t>
      </w:r>
    </w:p>
    <w:p w:rsidR="00FE4F18" w:rsidRDefault="00FE4F18" w:rsidP="00FE4F18">
      <w:pPr>
        <w:pStyle w:val="libNormal"/>
      </w:pPr>
      <w:r w:rsidRPr="00480AC4">
        <w:rPr>
          <w:rtl/>
        </w:rPr>
        <w:t>قال الطبرسي الإمامي: " إن</w:t>
      </w:r>
      <w:r>
        <w:rPr>
          <w:rFonts w:hint="cs"/>
          <w:rtl/>
        </w:rPr>
        <w:t>َّ</w:t>
      </w:r>
      <w:r w:rsidRPr="00480AC4">
        <w:rPr>
          <w:rtl/>
        </w:rPr>
        <w:t xml:space="preserve"> أخبار الغيبة قد سبقت زمان الحجة </w:t>
      </w:r>
      <w:r w:rsidR="00AD283C" w:rsidRPr="00AD283C">
        <w:rPr>
          <w:rStyle w:val="libAlaemChar"/>
          <w:rtl/>
        </w:rPr>
        <w:t>عليه‌السلام</w:t>
      </w:r>
      <w:r w:rsidRPr="00480AC4">
        <w:rPr>
          <w:rtl/>
        </w:rPr>
        <w:t xml:space="preserve"> بل زمان أبيه وجده، وإن</w:t>
      </w:r>
      <w:r>
        <w:rPr>
          <w:rFonts w:hint="cs"/>
          <w:rtl/>
        </w:rPr>
        <w:t>َّ</w:t>
      </w:r>
      <w:r w:rsidRPr="00480AC4">
        <w:rPr>
          <w:rtl/>
        </w:rPr>
        <w:t xml:space="preserve"> المحدثين من الشيعة خل</w:t>
      </w:r>
      <w:r>
        <w:rPr>
          <w:rFonts w:hint="cs"/>
          <w:rtl/>
        </w:rPr>
        <w:t>َّ</w:t>
      </w:r>
      <w:r w:rsidRPr="00480AC4">
        <w:rPr>
          <w:rtl/>
        </w:rPr>
        <w:t xml:space="preserve">دوها في أصولهم المؤلفة في أيام السيدين الباقر والصادق </w:t>
      </w:r>
      <w:r w:rsidR="00AD283C" w:rsidRPr="00AD283C">
        <w:rPr>
          <w:rStyle w:val="libAlaemChar"/>
          <w:rtl/>
        </w:rPr>
        <w:t>عليهما‌السلام</w:t>
      </w:r>
      <w:r w:rsidRPr="00480AC4">
        <w:rPr>
          <w:rtl/>
        </w:rPr>
        <w:t xml:space="preserve"> وآثروها عن النبي والأئمة واحدا بعد واحد " </w:t>
      </w:r>
      <w:r w:rsidRPr="00AD283C">
        <w:rPr>
          <w:rStyle w:val="libFootnotenumChar"/>
          <w:rtl/>
        </w:rPr>
        <w:t>(2)</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القول بولادة المهدي </w:t>
      </w:r>
      <w:r w:rsidR="00AD283C" w:rsidRPr="00AD283C">
        <w:rPr>
          <w:rStyle w:val="libAlaemChar"/>
          <w:rtl/>
        </w:rPr>
        <w:t>عليه‌السلام</w:t>
      </w:r>
      <w:r w:rsidRPr="00480AC4">
        <w:rPr>
          <w:rtl/>
        </w:rPr>
        <w:t xml:space="preserve"> وإنه ابن الحسن العسكري هو القول الصحيح، فإن</w:t>
      </w:r>
      <w:r>
        <w:rPr>
          <w:rFonts w:hint="cs"/>
          <w:rtl/>
        </w:rPr>
        <w:t>َّ</w:t>
      </w:r>
      <w:r w:rsidRPr="00480AC4">
        <w:rPr>
          <w:rtl/>
        </w:rPr>
        <w:t xml:space="preserve"> عدم ولادته إلى الآن لا يتناسب مع مهمته الملقاة عليه. فمن المت</w:t>
      </w:r>
      <w:r>
        <w:rPr>
          <w:rFonts w:hint="cs"/>
          <w:rtl/>
        </w:rPr>
        <w:t>ّ</w:t>
      </w:r>
      <w:r w:rsidRPr="00480AC4">
        <w:rPr>
          <w:rtl/>
        </w:rPr>
        <w:t>فق عليه أن</w:t>
      </w:r>
      <w:r>
        <w:rPr>
          <w:rFonts w:hint="cs"/>
          <w:rtl/>
        </w:rPr>
        <w:t>َّ</w:t>
      </w:r>
      <w:r w:rsidRPr="00480AC4">
        <w:rPr>
          <w:rtl/>
        </w:rPr>
        <w:t xml:space="preserve"> المهدي يحيي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نور الأبصار: ص 170.</w:t>
      </w:r>
    </w:p>
    <w:p w:rsidR="00FE4F18" w:rsidRDefault="00FE4F18" w:rsidP="00AD283C">
      <w:pPr>
        <w:pStyle w:val="libFootnote0"/>
      </w:pPr>
      <w:r w:rsidRPr="00480AC4">
        <w:rPr>
          <w:rtl/>
        </w:rPr>
        <w:t>2 - إعلام الورى: ص 416.</w:t>
      </w:r>
    </w:p>
    <w:p w:rsidR="00FE4F18" w:rsidRDefault="00FE4F18" w:rsidP="00AD283C">
      <w:pPr>
        <w:pStyle w:val="libNormal"/>
        <w:rPr>
          <w:rtl/>
        </w:rPr>
      </w:pPr>
      <w:r>
        <w:rPr>
          <w:rtl/>
        </w:rPr>
        <w:br w:type="page"/>
      </w:r>
    </w:p>
    <w:p w:rsidR="00FE4F18" w:rsidRDefault="00FE4F18" w:rsidP="00602863">
      <w:pPr>
        <w:pStyle w:val="libNormal0"/>
      </w:pPr>
      <w:r w:rsidRPr="00480AC4">
        <w:rPr>
          <w:rtl/>
        </w:rPr>
        <w:lastRenderedPageBreak/>
        <w:t xml:space="preserve">شريعة الرسول </w:t>
      </w:r>
      <w:r w:rsidR="00AD283C" w:rsidRPr="00AD283C">
        <w:rPr>
          <w:rStyle w:val="libAlaemChar"/>
          <w:rtl/>
        </w:rPr>
        <w:t>صلى‌الله‌عليه‌وآله‌وسلم</w:t>
      </w:r>
      <w:r w:rsidRPr="00480AC4">
        <w:rPr>
          <w:rtl/>
        </w:rPr>
        <w:t xml:space="preserve"> ويأتي بالإسلام الخالص كما أنزله الله، فلو قلنا إن</w:t>
      </w:r>
      <w:r>
        <w:rPr>
          <w:rFonts w:hint="cs"/>
          <w:rtl/>
        </w:rPr>
        <w:t>َّ</w:t>
      </w:r>
      <w:r w:rsidRPr="00480AC4">
        <w:rPr>
          <w:rtl/>
        </w:rPr>
        <w:t xml:space="preserve"> المهدي لم يولد بعد، فكيف يمكنه الأتيان بالإسلام الخالص بعد انقطاع الوحي </w:t>
      </w:r>
      <w:r w:rsidRPr="00AD283C">
        <w:rPr>
          <w:rStyle w:val="libFootnotenumChar"/>
          <w:rtl/>
        </w:rPr>
        <w:t>(1)</w:t>
      </w:r>
      <w:r w:rsidRPr="00480AC4">
        <w:rPr>
          <w:rtl/>
        </w:rPr>
        <w:t>؟! كيف سيحرز الإسلام الصحيح وسط هذه الاختلافات بين المذاهب وبعد ضياع السنة؟!!</w:t>
      </w:r>
    </w:p>
    <w:p w:rsidR="00FE4F18" w:rsidRDefault="00FE4F18" w:rsidP="00FE4F18">
      <w:pPr>
        <w:pStyle w:val="libNormal"/>
      </w:pPr>
      <w:r w:rsidRPr="00480AC4">
        <w:rPr>
          <w:rtl/>
        </w:rPr>
        <w:t>فقول الإمامية: إن</w:t>
      </w:r>
      <w:r>
        <w:rPr>
          <w:rFonts w:hint="cs"/>
          <w:rtl/>
        </w:rPr>
        <w:t>َّ</w:t>
      </w:r>
      <w:r w:rsidRPr="00480AC4">
        <w:rPr>
          <w:rtl/>
        </w:rPr>
        <w:t xml:space="preserve"> الإمام المهدي ابن الحسن العسكري، وإنه ورث من أبيه الإسلام الصحيح الذي أملاه الرسول </w:t>
      </w:r>
      <w:r w:rsidR="00AD283C" w:rsidRPr="00AD283C">
        <w:rPr>
          <w:rStyle w:val="libAlaemChar"/>
          <w:rtl/>
        </w:rPr>
        <w:t>صلى‌الله‌عليه‌وآله‌وسلم</w:t>
      </w:r>
      <w:r w:rsidRPr="00480AC4">
        <w:rPr>
          <w:rtl/>
        </w:rPr>
        <w:t xml:space="preserve"> على علي</w:t>
      </w:r>
      <w:r>
        <w:rPr>
          <w:rFonts w:hint="cs"/>
          <w:rtl/>
        </w:rPr>
        <w:t>ٍّ</w:t>
      </w:r>
      <w:r w:rsidRPr="00480AC4">
        <w:rPr>
          <w:rtl/>
        </w:rPr>
        <w:t xml:space="preserve"> </w:t>
      </w:r>
      <w:r w:rsidR="00AD283C" w:rsidRPr="00AD283C">
        <w:rPr>
          <w:rStyle w:val="libAlaemChar"/>
          <w:rtl/>
        </w:rPr>
        <w:t>عليه‌السلام</w:t>
      </w:r>
      <w:r w:rsidRPr="00480AC4">
        <w:rPr>
          <w:rtl/>
        </w:rPr>
        <w:t xml:space="preserve"> وكتبه بخطه، هو القول المناسب والصحيح.</w:t>
      </w:r>
    </w:p>
    <w:p w:rsidR="00FE4F18" w:rsidRDefault="00FE4F18" w:rsidP="00FE4F18">
      <w:pPr>
        <w:pStyle w:val="libNormal"/>
      </w:pPr>
      <w:r w:rsidRPr="00480AC4">
        <w:rPr>
          <w:rtl/>
        </w:rPr>
        <w:t xml:space="preserve">وقد ذهب كثير من جهابذة علماء أهل السنة إلى الاعتقاد بولادة المهدي </w:t>
      </w:r>
      <w:r w:rsidR="00AD283C" w:rsidRPr="00AD283C">
        <w:rPr>
          <w:rStyle w:val="libAlaemChar"/>
          <w:rtl/>
        </w:rPr>
        <w:t>عليه‌السلام</w:t>
      </w:r>
      <w:r w:rsidRPr="00480AC4">
        <w:rPr>
          <w:rtl/>
        </w:rPr>
        <w:t>.</w:t>
      </w:r>
    </w:p>
    <w:p w:rsidR="00FE4F18" w:rsidRDefault="00FE4F18" w:rsidP="00FE4F18">
      <w:pPr>
        <w:pStyle w:val="libNormal"/>
      </w:pPr>
      <w:r w:rsidRPr="00480AC4">
        <w:rPr>
          <w:rtl/>
        </w:rPr>
        <w:t>يقول الدكتور مصطفى الرافعي: " ولد الإمام المهدي في سامراء عام 255 هـ‍ - وكان يوم الجمعة - وفي ليلة النصف من شعبان وذلك اثر عهد المعتز العباسي المعروف بأنه كان شديد القسوة على الإمام العسكري، وحريصا على القضاء عليه قبل أن ينجب آخر قادة أمة الإسلام وخاتم أوصياء نبي الإسلام المهدي المنتظر. ويشاء القدر أن يطاح بالمعتز العباسي ويبايع بالخلافة لمحمد المهتدي وتتم ولادة الإمام القائد بشكل هادئ.</w:t>
      </w:r>
    </w:p>
    <w:p w:rsidR="00FE4F18" w:rsidRDefault="00FE4F18" w:rsidP="00FE4F18">
      <w:pPr>
        <w:pStyle w:val="libNormal"/>
      </w:pPr>
      <w:r w:rsidRPr="00480AC4">
        <w:rPr>
          <w:rtl/>
        </w:rPr>
        <w:t>وليس أدل على ابتهاج الإمام العسكري بوليده القائم المنتظر، ول</w:t>
      </w:r>
      <w:r>
        <w:rPr>
          <w:rFonts w:hint="cs"/>
          <w:rtl/>
        </w:rPr>
        <w:t>ِ</w:t>
      </w:r>
      <w:r w:rsidRPr="00480AC4">
        <w:rPr>
          <w:rtl/>
        </w:rPr>
        <w:t>ما يؤم</w:t>
      </w:r>
      <w:r>
        <w:rPr>
          <w:rFonts w:hint="cs"/>
          <w:rtl/>
        </w:rPr>
        <w:t>َّ</w:t>
      </w:r>
      <w:r w:rsidRPr="00480AC4">
        <w:rPr>
          <w:rtl/>
        </w:rPr>
        <w:t>ل فيه من خير عميم للإسلام والمسلمين، أنه أم</w:t>
      </w:r>
      <w:r>
        <w:rPr>
          <w:rFonts w:hint="cs"/>
          <w:rtl/>
        </w:rPr>
        <w:t>َ</w:t>
      </w:r>
      <w:r w:rsidRPr="00480AC4">
        <w:rPr>
          <w:rtl/>
        </w:rPr>
        <w:t>ر أن</w:t>
      </w:r>
      <w:r>
        <w:rPr>
          <w:rFonts w:hint="cs"/>
          <w:rtl/>
        </w:rPr>
        <w:t>ْ</w:t>
      </w:r>
      <w:r w:rsidRPr="00480AC4">
        <w:rPr>
          <w:rtl/>
        </w:rPr>
        <w:t xml:space="preserve"> يتصدق شكرا لله على ما أنعم بعشرة آلاف رطل من الخبز ومثلها من اللحم، وأن</w:t>
      </w:r>
      <w:r>
        <w:rPr>
          <w:rFonts w:hint="cs"/>
          <w:rtl/>
        </w:rPr>
        <w:t>ْ</w:t>
      </w:r>
      <w:r w:rsidRPr="00480AC4">
        <w:rPr>
          <w:rtl/>
        </w:rPr>
        <w:t xml:space="preserve"> يعق</w:t>
      </w:r>
      <w:r>
        <w:rPr>
          <w:rFonts w:hint="cs"/>
          <w:rtl/>
        </w:rPr>
        <w:t>َّ</w:t>
      </w:r>
      <w:r w:rsidRPr="00480AC4">
        <w:rPr>
          <w:rtl/>
        </w:rPr>
        <w:t xml:space="preserve"> عنه ثلاثمائة رأس من الغنم ".</w:t>
      </w:r>
    </w:p>
    <w:p w:rsidR="00FE4F18" w:rsidRDefault="00FE4F18" w:rsidP="00FE4F18">
      <w:pPr>
        <w:pStyle w:val="libNormal"/>
      </w:pPr>
      <w:r w:rsidRPr="00480AC4">
        <w:rPr>
          <w:rtl/>
        </w:rPr>
        <w:t>قال: " وقبل أن أعرض لفكرة المهدي في ضوء الكتاب والسنة والعقل والحكمة، أود</w:t>
      </w:r>
      <w:r>
        <w:rPr>
          <w:rFonts w:hint="cs"/>
          <w:rtl/>
        </w:rPr>
        <w:t>ُّ</w:t>
      </w:r>
      <w:r w:rsidRPr="00480AC4">
        <w:rPr>
          <w:rtl/>
        </w:rPr>
        <w:t xml:space="preserve"> أن أشير إلى أن</w:t>
      </w:r>
      <w:r>
        <w:rPr>
          <w:rFonts w:hint="cs"/>
          <w:rtl/>
        </w:rPr>
        <w:t>َّ</w:t>
      </w:r>
      <w:r w:rsidRPr="00480AC4">
        <w:rPr>
          <w:rtl/>
        </w:rPr>
        <w:t xml:space="preserve"> القائلين بظهور المهدي - وأنه الآن على قيد الحياة - ليسوا الشيعة الإمامية وحدهم، بل إن</w:t>
      </w:r>
      <w:r>
        <w:rPr>
          <w:rFonts w:hint="cs"/>
          <w:rtl/>
        </w:rPr>
        <w:t>َّ</w:t>
      </w:r>
      <w:r w:rsidRPr="00480AC4">
        <w:rPr>
          <w:rtl/>
        </w:rPr>
        <w:t xml:space="preserve"> كثيرا من علماء السنة وافقوهم في اعتقادهم هذا... " </w:t>
      </w:r>
      <w:r w:rsidRPr="00AD283C">
        <w:rPr>
          <w:rStyle w:val="libFootnotenumChar"/>
          <w:rtl/>
        </w:rPr>
        <w:t>(2)</w:t>
      </w:r>
      <w:r w:rsidRPr="00480AC4">
        <w:rPr>
          <w:rtl/>
        </w:rPr>
        <w:t>.</w:t>
      </w:r>
    </w:p>
    <w:p w:rsidR="00FE4F18" w:rsidRDefault="00FE4F18" w:rsidP="00FE4F18">
      <w:pPr>
        <w:pStyle w:val="libNormal"/>
      </w:pPr>
      <w:r w:rsidRPr="00480AC4">
        <w:rPr>
          <w:rtl/>
        </w:rPr>
        <w:t xml:space="preserve">وقد تتبع علماء الشيعة أقوال علماء السنة الذين قالوا بولادة الإمام المهدي </w:t>
      </w:r>
      <w:r w:rsidR="00AD283C" w:rsidRPr="00AD283C">
        <w:rPr>
          <w:rStyle w:val="libAlaemChar"/>
          <w:rtl/>
        </w:rPr>
        <w:t>عليه‌السلام</w:t>
      </w:r>
      <w:r w:rsidRPr="00480AC4">
        <w:rPr>
          <w:rtl/>
        </w:rPr>
        <w:t>.</w:t>
      </w:r>
    </w:p>
    <w:p w:rsidR="00FE4F18" w:rsidRDefault="00FE4F18" w:rsidP="00FE4F18">
      <w:pPr>
        <w:pStyle w:val="libNormal"/>
      </w:pPr>
      <w:r w:rsidRPr="00480AC4">
        <w:rPr>
          <w:rtl/>
        </w:rPr>
        <w:t xml:space="preserve">وقام الأستاذ ثامر هاشم العميدي بجمع وترتيب أسماء هؤلاء العلماء بحسب القرون فكانوا </w:t>
      </w:r>
      <w:r w:rsidRPr="00AD283C">
        <w:rPr>
          <w:rStyle w:val="libFootnotenumChar"/>
          <w:rtl/>
        </w:rPr>
        <w:t>(128)</w:t>
      </w:r>
      <w:r w:rsidRPr="00480AC4">
        <w:rPr>
          <w:rtl/>
        </w:rPr>
        <w:t xml:space="preserve"> عالما اخترنا منهم: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أخذنا هذه الفكرة من كتاب (في انتظار الإمام) للدكتور عبد الهادي الفضلي فراجعه.</w:t>
      </w:r>
    </w:p>
    <w:p w:rsidR="00FE4F18" w:rsidRDefault="00FE4F18" w:rsidP="00AD283C">
      <w:pPr>
        <w:pStyle w:val="libFootnote0"/>
      </w:pPr>
      <w:r w:rsidRPr="00480AC4">
        <w:rPr>
          <w:rtl/>
        </w:rPr>
        <w:t>2 - إسلامنا: ص 187 - 188.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1 - محمد بن هارون أبو بكر الروياني (ت</w:t>
      </w:r>
      <w:r w:rsidR="00692C19">
        <w:rPr>
          <w:rtl/>
        </w:rPr>
        <w:t>/</w:t>
      </w:r>
      <w:r w:rsidRPr="00480AC4">
        <w:rPr>
          <w:rtl/>
        </w:rPr>
        <w:t>307 هـ‍)، في كتابه: المسند (مخطوط).</w:t>
      </w:r>
    </w:p>
    <w:p w:rsidR="00FE4F18" w:rsidRDefault="00FE4F18" w:rsidP="00FE4F18">
      <w:pPr>
        <w:pStyle w:val="libNormal"/>
      </w:pPr>
      <w:r w:rsidRPr="00480AC4">
        <w:rPr>
          <w:rtl/>
        </w:rPr>
        <w:t>2 - أبو نعيم الأصبهاني (ت</w:t>
      </w:r>
      <w:r w:rsidR="00692C19">
        <w:rPr>
          <w:rtl/>
        </w:rPr>
        <w:t>/</w:t>
      </w:r>
      <w:r w:rsidRPr="00480AC4">
        <w:rPr>
          <w:rtl/>
        </w:rPr>
        <w:t>430 هـ‍) في: الأربعين حديثا في المهدي.</w:t>
      </w:r>
    </w:p>
    <w:p w:rsidR="00FE4F18" w:rsidRDefault="00FE4F18" w:rsidP="00FE4F18">
      <w:pPr>
        <w:pStyle w:val="libNormal"/>
      </w:pPr>
      <w:r w:rsidRPr="00480AC4">
        <w:rPr>
          <w:rtl/>
        </w:rPr>
        <w:t>3 - أحمد بن الحسين البيهقي (ت</w:t>
      </w:r>
      <w:r w:rsidR="00692C19">
        <w:rPr>
          <w:rtl/>
        </w:rPr>
        <w:t>/</w:t>
      </w:r>
      <w:r w:rsidRPr="00480AC4">
        <w:rPr>
          <w:rtl/>
        </w:rPr>
        <w:t>458 هـ‍) في: شعب الإيمان، ط 1، دار المعارف - الهند.</w:t>
      </w:r>
    </w:p>
    <w:p w:rsidR="00FE4F18" w:rsidRDefault="00FE4F18" w:rsidP="00FE4F18">
      <w:pPr>
        <w:pStyle w:val="libNormal"/>
      </w:pPr>
      <w:r w:rsidRPr="00480AC4">
        <w:rPr>
          <w:rtl/>
        </w:rPr>
        <w:t>4 - الخوارزمي الحنفي (ت</w:t>
      </w:r>
      <w:r w:rsidR="00692C19">
        <w:rPr>
          <w:rtl/>
        </w:rPr>
        <w:t>/</w:t>
      </w:r>
      <w:r w:rsidRPr="00480AC4">
        <w:rPr>
          <w:rtl/>
        </w:rPr>
        <w:t xml:space="preserve">568 هـ‍) في: مقتل الإمام الحسين </w:t>
      </w:r>
      <w:r w:rsidR="00AD283C" w:rsidRPr="00AD283C">
        <w:rPr>
          <w:rStyle w:val="libAlaemChar"/>
          <w:rtl/>
        </w:rPr>
        <w:t>عليه‌السلام</w:t>
      </w:r>
      <w:r w:rsidRPr="00480AC4">
        <w:rPr>
          <w:rtl/>
        </w:rPr>
        <w:t>، كما في الإمام المهدي في نهج البلاغة.</w:t>
      </w:r>
    </w:p>
    <w:p w:rsidR="00FE4F18" w:rsidRDefault="00FE4F18" w:rsidP="00FE4F18">
      <w:pPr>
        <w:pStyle w:val="libNormal"/>
      </w:pPr>
      <w:r w:rsidRPr="00480AC4">
        <w:rPr>
          <w:rtl/>
        </w:rPr>
        <w:t>5 - محيي الدين بن العربي (ت</w:t>
      </w:r>
      <w:r w:rsidR="00692C19">
        <w:rPr>
          <w:rtl/>
        </w:rPr>
        <w:t>/</w:t>
      </w:r>
      <w:r w:rsidRPr="00480AC4">
        <w:rPr>
          <w:rtl/>
        </w:rPr>
        <w:t>638 هـ‍) في: الفتوحات المكية، باب 366 في المبحث الخامس والستين كما في اليواقيت والجواهر للشعراني.</w:t>
      </w:r>
    </w:p>
    <w:p w:rsidR="00FE4F18" w:rsidRDefault="00FE4F18" w:rsidP="00FE4F18">
      <w:pPr>
        <w:pStyle w:val="libNormal"/>
      </w:pPr>
      <w:r w:rsidRPr="00480AC4">
        <w:rPr>
          <w:rtl/>
        </w:rPr>
        <w:t>6 - كمال الدين محمد بن طلحة الشافعي (ت</w:t>
      </w:r>
      <w:r w:rsidR="00692C19">
        <w:rPr>
          <w:rtl/>
        </w:rPr>
        <w:t>/</w:t>
      </w:r>
      <w:r w:rsidRPr="00480AC4">
        <w:rPr>
          <w:rtl/>
        </w:rPr>
        <w:t>652 هـ‍) في: مطالب السؤول.</w:t>
      </w:r>
    </w:p>
    <w:p w:rsidR="00FE4F18" w:rsidRDefault="00FE4F18" w:rsidP="00FE4F18">
      <w:pPr>
        <w:pStyle w:val="libNormal"/>
      </w:pPr>
      <w:r w:rsidRPr="00480AC4">
        <w:rPr>
          <w:rtl/>
        </w:rPr>
        <w:t>7 - سبط ابن الجوزي الحنبلي (ت</w:t>
      </w:r>
      <w:r w:rsidR="00692C19">
        <w:rPr>
          <w:rtl/>
        </w:rPr>
        <w:t>/</w:t>
      </w:r>
      <w:r w:rsidRPr="00480AC4">
        <w:rPr>
          <w:rtl/>
        </w:rPr>
        <w:t>654 هـ‍)، في: تذكرة الخواص.</w:t>
      </w:r>
    </w:p>
    <w:p w:rsidR="00FE4F18" w:rsidRDefault="00FE4F18" w:rsidP="00FE4F18">
      <w:pPr>
        <w:pStyle w:val="libNormal"/>
      </w:pPr>
      <w:r w:rsidRPr="00480AC4">
        <w:rPr>
          <w:rtl/>
        </w:rPr>
        <w:t>8 - محمد بن يوسف أبو عبد الله الكنجي الشافعي (المقتول سنة</w:t>
      </w:r>
      <w:r w:rsidR="00692C19">
        <w:rPr>
          <w:rtl/>
        </w:rPr>
        <w:t>/</w:t>
      </w:r>
      <w:r w:rsidRPr="00480AC4">
        <w:rPr>
          <w:rtl/>
        </w:rPr>
        <w:t>658 هـ‍) في كتابه: كفاية الطالب.</w:t>
      </w:r>
    </w:p>
    <w:p w:rsidR="00FE4F18" w:rsidRDefault="00FE4F18" w:rsidP="00FE4F18">
      <w:pPr>
        <w:pStyle w:val="libNormal"/>
      </w:pPr>
      <w:r w:rsidRPr="00480AC4">
        <w:rPr>
          <w:rtl/>
        </w:rPr>
        <w:t>9 - الجويني الحموئي الشافعي (ت</w:t>
      </w:r>
      <w:r w:rsidR="00692C19">
        <w:rPr>
          <w:rtl/>
        </w:rPr>
        <w:t>/</w:t>
      </w:r>
      <w:r w:rsidRPr="00480AC4">
        <w:rPr>
          <w:rtl/>
        </w:rPr>
        <w:t>732 هـ‍) في: فرائد السمطين 2</w:t>
      </w:r>
      <w:r w:rsidR="00692C19">
        <w:rPr>
          <w:rtl/>
        </w:rPr>
        <w:t>/</w:t>
      </w:r>
      <w:r w:rsidRPr="00480AC4">
        <w:rPr>
          <w:rtl/>
        </w:rPr>
        <w:t>337، طبع بيروت.</w:t>
      </w:r>
    </w:p>
    <w:p w:rsidR="00FE4F18" w:rsidRDefault="00FE4F18" w:rsidP="00FE4F18">
      <w:pPr>
        <w:pStyle w:val="libNormal"/>
      </w:pPr>
      <w:r w:rsidRPr="00480AC4">
        <w:rPr>
          <w:rtl/>
        </w:rPr>
        <w:t>10 - نور الدين علي بن محمد بن الصباغ المالكي (ت</w:t>
      </w:r>
      <w:r w:rsidR="00692C19">
        <w:rPr>
          <w:rtl/>
        </w:rPr>
        <w:t>/</w:t>
      </w:r>
      <w:r w:rsidRPr="00480AC4">
        <w:rPr>
          <w:rtl/>
        </w:rPr>
        <w:t>855 هـ‍)، في: الفصول المهمة.</w:t>
      </w:r>
    </w:p>
    <w:p w:rsidR="00FE4F18" w:rsidRDefault="00FE4F18" w:rsidP="00FE4F18">
      <w:pPr>
        <w:pStyle w:val="libNormal"/>
      </w:pPr>
      <w:r w:rsidRPr="00480AC4">
        <w:rPr>
          <w:rtl/>
        </w:rPr>
        <w:t>11 - جلال الدين السيوطي (ت</w:t>
      </w:r>
      <w:r w:rsidR="00692C19">
        <w:rPr>
          <w:rtl/>
        </w:rPr>
        <w:t>/</w:t>
      </w:r>
      <w:r w:rsidRPr="00480AC4">
        <w:rPr>
          <w:rtl/>
        </w:rPr>
        <w:t xml:space="preserve">911 هـ‍) في رسالته: إحياء الميت بفضائل أهل البيت </w:t>
      </w:r>
      <w:r w:rsidR="00AD283C" w:rsidRPr="00AD283C">
        <w:rPr>
          <w:rStyle w:val="libAlaemChar"/>
          <w:rtl/>
        </w:rPr>
        <w:t>عليهم‌السلام</w:t>
      </w:r>
      <w:r w:rsidRPr="00480AC4">
        <w:rPr>
          <w:rtl/>
        </w:rPr>
        <w:t>.</w:t>
      </w:r>
    </w:p>
    <w:p w:rsidR="00FE4F18" w:rsidRDefault="00FE4F18" w:rsidP="00FE4F18">
      <w:pPr>
        <w:pStyle w:val="libNormal"/>
      </w:pPr>
      <w:r w:rsidRPr="00480AC4">
        <w:rPr>
          <w:rtl/>
        </w:rPr>
        <w:t>12 - الشيخ حسن العراقي (ت بعد</w:t>
      </w:r>
      <w:r w:rsidR="00692C19">
        <w:rPr>
          <w:rtl/>
        </w:rPr>
        <w:t>/</w:t>
      </w:r>
      <w:r w:rsidRPr="00480AC4">
        <w:rPr>
          <w:rtl/>
        </w:rPr>
        <w:t>958 هـ‍) دفن قرب كوم الريش بمصر، كما في يواقيت الشعراني، في المبحث الستين.</w:t>
      </w:r>
    </w:p>
    <w:p w:rsidR="00FE4F18" w:rsidRDefault="00FE4F18" w:rsidP="00FE4F18">
      <w:pPr>
        <w:pStyle w:val="libNormal"/>
      </w:pPr>
      <w:r w:rsidRPr="00480AC4">
        <w:rPr>
          <w:rtl/>
        </w:rPr>
        <w:t>13 - عبد الوهاب بن أحمد الشعراني الشافعي (ت</w:t>
      </w:r>
      <w:r w:rsidR="00692C19">
        <w:rPr>
          <w:rtl/>
        </w:rPr>
        <w:t>/</w:t>
      </w:r>
      <w:r w:rsidRPr="00480AC4">
        <w:rPr>
          <w:rtl/>
        </w:rPr>
        <w:t>973 هـ‍) في: اليواقيت والجواهر.</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14 - الشاه ولي الله أحمد بن عبد الرحيم الدهلوي الحنفي (ت</w:t>
      </w:r>
      <w:r w:rsidR="00692C19">
        <w:rPr>
          <w:rtl/>
        </w:rPr>
        <w:t>/</w:t>
      </w:r>
      <w:r w:rsidRPr="00480AC4">
        <w:rPr>
          <w:rtl/>
        </w:rPr>
        <w:t xml:space="preserve">1176 هـ‍) في: المسلسلات المعروف بالفضل المبين </w:t>
      </w:r>
      <w:r w:rsidRPr="00AD283C">
        <w:rPr>
          <w:rStyle w:val="libFootnotenumChar"/>
          <w:rtl/>
        </w:rPr>
        <w:t>(1)</w:t>
      </w:r>
      <w:r w:rsidRPr="00480AC4">
        <w:rPr>
          <w:rtl/>
        </w:rPr>
        <w:t>.</w:t>
      </w:r>
    </w:p>
    <w:p w:rsidR="00FE4F18" w:rsidRDefault="00FE4F18" w:rsidP="00FE4F18">
      <w:pPr>
        <w:pStyle w:val="libNormal"/>
      </w:pPr>
      <w:r w:rsidRPr="00480AC4">
        <w:rPr>
          <w:rtl/>
        </w:rPr>
        <w:t xml:space="preserve">قال مصطفى الرافعي بعد ذكره لسبعة من علماء السنة الذين قالوا بولادة المهدي </w:t>
      </w:r>
      <w:r w:rsidR="00AD283C" w:rsidRPr="00AD283C">
        <w:rPr>
          <w:rStyle w:val="libAlaemChar"/>
          <w:rtl/>
        </w:rPr>
        <w:t>عليه‌السلام</w:t>
      </w:r>
      <w:r w:rsidRPr="00480AC4">
        <w:rPr>
          <w:rtl/>
        </w:rPr>
        <w:t>: " وكثير غيرهم من علماء السنة الأجلاء الذين ذاع صيتهم ويذكرون بكل إعجاب وتقدير.</w:t>
      </w:r>
    </w:p>
    <w:p w:rsidR="00FE4F18" w:rsidRDefault="00FE4F18" w:rsidP="00FE4F18">
      <w:pPr>
        <w:pStyle w:val="libNormal"/>
      </w:pPr>
      <w:r w:rsidRPr="00480AC4">
        <w:rPr>
          <w:rtl/>
        </w:rPr>
        <w:t>هؤلاء وكثير غيرهم ممن لا يت</w:t>
      </w:r>
      <w:r>
        <w:rPr>
          <w:rFonts w:hint="cs"/>
          <w:rtl/>
        </w:rPr>
        <w:t>ّ</w:t>
      </w:r>
      <w:r w:rsidRPr="00480AC4">
        <w:rPr>
          <w:rtl/>
        </w:rPr>
        <w:t>سع المقام لذكرهم يقولون بمقولة الإمامية من أن</w:t>
      </w:r>
      <w:r>
        <w:rPr>
          <w:rFonts w:hint="cs"/>
          <w:rtl/>
        </w:rPr>
        <w:t>َّ</w:t>
      </w:r>
      <w:r w:rsidRPr="00480AC4">
        <w:rPr>
          <w:rtl/>
        </w:rPr>
        <w:t xml:space="preserve"> المهدي هو محمد بن الحسن العسكري وأنه حي.. ولا يجدون في مقولتهم هذه ما يناهض العقل، وبخاصة إذا اعتبرت حياة المهدي من الأمور الخارقة للعادة كالتي أجراها الله معجزة لبعض أنبيائه أو كرامة لبعض أوليائه، وذلك كحياة المسيح والخضر من الأتقياء وإبليس والدجال من الأشقياء " </w:t>
      </w:r>
      <w:r w:rsidRPr="00AD283C">
        <w:rPr>
          <w:rStyle w:val="libFootnotenumChar"/>
          <w:rtl/>
        </w:rPr>
        <w:t>(2)</w:t>
      </w:r>
      <w:r w:rsidRPr="00480AC4">
        <w:rPr>
          <w:rtl/>
        </w:rPr>
        <w:t>.</w:t>
      </w:r>
    </w:p>
    <w:p w:rsidR="00FE4F18" w:rsidRDefault="00FE4F18" w:rsidP="00FE4F18">
      <w:pPr>
        <w:pStyle w:val="libNormal"/>
      </w:pPr>
      <w:r w:rsidRPr="00480AC4">
        <w:rPr>
          <w:rtl/>
        </w:rPr>
        <w:t>قال الشيخ محمد بن يوسف الكنجي الشافعي في كتابه " البيان في أخبار الزمان ":</w:t>
      </w:r>
    </w:p>
    <w:p w:rsidR="00FE4F18" w:rsidRDefault="00FE4F18" w:rsidP="00FE4F18">
      <w:pPr>
        <w:pStyle w:val="libNormal"/>
      </w:pPr>
      <w:r w:rsidRPr="00480AC4">
        <w:rPr>
          <w:rtl/>
        </w:rPr>
        <w:t xml:space="preserve">" من الأدلة على كون المهدي حيا باقيا بعد غيبته وإلى الآن، أنه لا امتناع من بقائه بقاء عيسى بن مريم والخضر وإلياس من أولياء الله وبقاء الأعور الدجال وإبليس اللعين من أعداء الله تعالى وهؤلاء قد ثبت بقاوهم بالكتاب والسنة " </w:t>
      </w:r>
      <w:r w:rsidRPr="00AD283C">
        <w:rPr>
          <w:rStyle w:val="libFootnotenumChar"/>
          <w:rtl/>
        </w:rPr>
        <w:t>(3)</w:t>
      </w:r>
      <w:r w:rsidRPr="00480AC4">
        <w:rPr>
          <w:rtl/>
        </w:rPr>
        <w:t>.</w:t>
      </w:r>
    </w:p>
    <w:p w:rsidR="00FE4F18" w:rsidRDefault="00FE4F18" w:rsidP="00FE4F18">
      <w:pPr>
        <w:pStyle w:val="libNormal"/>
      </w:pPr>
      <w:r w:rsidRPr="00480AC4">
        <w:rPr>
          <w:rtl/>
        </w:rPr>
        <w:t xml:space="preserve">وقال الشعراني في (اليواقيت والجواهر) عن الإمام </w:t>
      </w:r>
      <w:r w:rsidR="00AD283C" w:rsidRPr="00AD283C">
        <w:rPr>
          <w:rStyle w:val="libAlaemChar"/>
          <w:rtl/>
        </w:rPr>
        <w:t>عليه‌السلام</w:t>
      </w:r>
      <w:r w:rsidRPr="00480AC4">
        <w:rPr>
          <w:rtl/>
        </w:rPr>
        <w:t xml:space="preserve">: " ومولده ليلة النصف من شعبان سنة خمس وخمسين ومائتين، وهو باق إلى أن يجتمع بعيسى بن مريم </w:t>
      </w:r>
      <w:r w:rsidR="00AD283C" w:rsidRPr="00AD283C">
        <w:rPr>
          <w:rStyle w:val="libAlaemChar"/>
          <w:rtl/>
        </w:rPr>
        <w:t>عليه‌السلام</w:t>
      </w:r>
      <w:r w:rsidRPr="00480AC4">
        <w:rPr>
          <w:rtl/>
        </w:rPr>
        <w:t xml:space="preserve">، وهكذا أخبرني الشيخ حسن العراقي... ووافقه على ذلك سيدي علي الخاص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602863">
      <w:pPr>
        <w:pStyle w:val="libFootnote0"/>
      </w:pPr>
      <w:r w:rsidRPr="00480AC4">
        <w:rPr>
          <w:rtl/>
        </w:rPr>
        <w:t>1 - راجع هذه الأسماء وغيرها في كتاب: دفاع عن الكافي، ثامر العميدي: 1</w:t>
      </w:r>
      <w:r w:rsidR="00692C19">
        <w:rPr>
          <w:rtl/>
        </w:rPr>
        <w:t>/</w:t>
      </w:r>
      <w:r w:rsidRPr="00480AC4">
        <w:rPr>
          <w:rtl/>
        </w:rPr>
        <w:t xml:space="preserve">569 - 592، ويمكن أن نضيف لهذه الأسماء الدكتور مصطفى الرافعي صاحب كتاب (إسلامنا) فيكون هناك </w:t>
      </w:r>
      <w:r w:rsidRPr="00602863">
        <w:rPr>
          <w:rtl/>
        </w:rPr>
        <w:t>(129)</w:t>
      </w:r>
      <w:r w:rsidRPr="00480AC4">
        <w:rPr>
          <w:rtl/>
        </w:rPr>
        <w:t xml:space="preserve"> عالما سنيا يقولون بولادة الإمام المهدي </w:t>
      </w:r>
      <w:r w:rsidR="00AD283C" w:rsidRPr="00AD283C">
        <w:rPr>
          <w:rStyle w:val="libAlaemChar"/>
          <w:rtl/>
        </w:rPr>
        <w:t>عليه‌السلام</w:t>
      </w:r>
      <w:r w:rsidRPr="00480AC4">
        <w:rPr>
          <w:rtl/>
        </w:rPr>
        <w:t>.</w:t>
      </w:r>
    </w:p>
    <w:p w:rsidR="00FE4F18" w:rsidRDefault="00FE4F18" w:rsidP="00602863">
      <w:pPr>
        <w:pStyle w:val="libFootnote0"/>
      </w:pPr>
      <w:r w:rsidRPr="00480AC4">
        <w:rPr>
          <w:rtl/>
        </w:rPr>
        <w:t>2 - إسلامنا: ص 189 - 190.</w:t>
      </w:r>
    </w:p>
    <w:p w:rsidR="00FE4F18" w:rsidRDefault="00FE4F18" w:rsidP="00602863">
      <w:pPr>
        <w:pStyle w:val="libFootnote0"/>
      </w:pPr>
      <w:r w:rsidRPr="00480AC4">
        <w:rPr>
          <w:rtl/>
        </w:rPr>
        <w:t>3 - راجع نور الأبصار: ص 186.</w:t>
      </w:r>
    </w:p>
    <w:p w:rsidR="00FE4F18" w:rsidRPr="00AE28A0" w:rsidRDefault="00FE4F18" w:rsidP="00602863">
      <w:pPr>
        <w:pStyle w:val="libFootnote0"/>
        <w:rPr>
          <w:rtl/>
        </w:rPr>
      </w:pPr>
      <w:r w:rsidRPr="00AE28A0">
        <w:rPr>
          <w:rtl/>
        </w:rPr>
        <w:t>4 - إسعاف الراغبين بهامش نور الأبصار: ص 187.</w:t>
      </w:r>
    </w:p>
    <w:p w:rsidR="00602863" w:rsidRDefault="00602863" w:rsidP="00602863">
      <w:pPr>
        <w:pStyle w:val="libNormal"/>
        <w:rPr>
          <w:rtl/>
        </w:rPr>
      </w:pPr>
      <w:r>
        <w:rPr>
          <w:rtl/>
        </w:rPr>
        <w:br w:type="page"/>
      </w:r>
    </w:p>
    <w:p w:rsidR="00FE4F18" w:rsidRDefault="00FE4F18" w:rsidP="00FE4F18">
      <w:pPr>
        <w:pStyle w:val="libNormal"/>
      </w:pPr>
      <w:r w:rsidRPr="00480AC4">
        <w:rPr>
          <w:rtl/>
        </w:rPr>
        <w:lastRenderedPageBreak/>
        <w:t>وقال الشيخ سليمان القندوزي الحنفي: " المحق</w:t>
      </w:r>
      <w:r>
        <w:rPr>
          <w:rFonts w:hint="cs"/>
          <w:rtl/>
        </w:rPr>
        <w:t>َّ</w:t>
      </w:r>
      <w:r w:rsidRPr="00480AC4">
        <w:rPr>
          <w:rtl/>
        </w:rPr>
        <w:t>ق عند الثقات أن</w:t>
      </w:r>
      <w:r>
        <w:rPr>
          <w:rFonts w:hint="cs"/>
          <w:rtl/>
        </w:rPr>
        <w:t>َّ</w:t>
      </w:r>
      <w:r w:rsidRPr="00480AC4">
        <w:rPr>
          <w:rtl/>
        </w:rPr>
        <w:t xml:space="preserve"> ولادة القائم </w:t>
      </w:r>
      <w:r w:rsidR="00AD283C" w:rsidRPr="00AD283C">
        <w:rPr>
          <w:rStyle w:val="libAlaemChar"/>
          <w:rtl/>
        </w:rPr>
        <w:t>عليه‌السلام</w:t>
      </w:r>
      <w:r w:rsidRPr="00480AC4">
        <w:rPr>
          <w:rtl/>
        </w:rPr>
        <w:t xml:space="preserve"> كانت ليلة الخامس عشر من شعبان، سنة خمس وخمسين ومائتين في بلدة سامراء " </w:t>
      </w:r>
      <w:r w:rsidRPr="00AD283C">
        <w:rPr>
          <w:rStyle w:val="libFootnotenumChar"/>
          <w:rtl/>
        </w:rPr>
        <w:t>(1)</w:t>
      </w:r>
      <w:r w:rsidRPr="00480AC4">
        <w:rPr>
          <w:rtl/>
        </w:rPr>
        <w:t>.</w:t>
      </w:r>
    </w:p>
    <w:p w:rsidR="00FE4F18" w:rsidRDefault="00FE4F18" w:rsidP="00FE4F18">
      <w:pPr>
        <w:pStyle w:val="libNormal"/>
      </w:pPr>
      <w:r w:rsidRPr="00480AC4">
        <w:rPr>
          <w:rtl/>
        </w:rPr>
        <w:t>وتقول المدرسة الإمامية: إن</w:t>
      </w:r>
      <w:r>
        <w:rPr>
          <w:rFonts w:hint="cs"/>
          <w:rtl/>
        </w:rPr>
        <w:t>َّ</w:t>
      </w:r>
      <w:r w:rsidRPr="00480AC4">
        <w:rPr>
          <w:rtl/>
        </w:rPr>
        <w:t xml:space="preserve"> للمهدي غيبتين. قال الرافعي: " هذا وللمهدي حسب أخبار أئمة أهل البيت - غيبتان: صغرى وكبرى، فالصغرى مدتها أربع وسبعون سنة، تمتد من تاريخ ولادته </w:t>
      </w:r>
      <w:r w:rsidRPr="00AD283C">
        <w:rPr>
          <w:rStyle w:val="libFootnotenumChar"/>
          <w:rtl/>
        </w:rPr>
        <w:t>(2)</w:t>
      </w:r>
      <w:r w:rsidRPr="00480AC4">
        <w:rPr>
          <w:rtl/>
        </w:rPr>
        <w:t xml:space="preserve"> إلى حين انقطاع السفارة بينه وبين شيعته، وأن</w:t>
      </w:r>
      <w:r>
        <w:rPr>
          <w:rFonts w:hint="cs"/>
          <w:rtl/>
        </w:rPr>
        <w:t>ّ</w:t>
      </w:r>
      <w:r w:rsidRPr="00480AC4">
        <w:rPr>
          <w:rtl/>
        </w:rPr>
        <w:t xml:space="preserve"> هؤلاء السفراء كانوا يرونه وينقلون منه وإليه الأسئلة والأجوبة...</w:t>
      </w:r>
    </w:p>
    <w:p w:rsidR="00FE4F18" w:rsidRDefault="00FE4F18" w:rsidP="00FE4F18">
      <w:pPr>
        <w:pStyle w:val="libNormal"/>
      </w:pPr>
      <w:r w:rsidRPr="00480AC4">
        <w:rPr>
          <w:rtl/>
        </w:rPr>
        <w:t>وعدد هؤلاء السفراء في زمن الغيبة الصغرى أربعة لا غير، هم: عثمان بن سعيد بن عمرو الع</w:t>
      </w:r>
      <w:r>
        <w:rPr>
          <w:rFonts w:hint="cs"/>
          <w:rtl/>
        </w:rPr>
        <w:t>َ</w:t>
      </w:r>
      <w:r w:rsidRPr="00480AC4">
        <w:rPr>
          <w:rtl/>
        </w:rPr>
        <w:t>م</w:t>
      </w:r>
      <w:r>
        <w:rPr>
          <w:rFonts w:hint="cs"/>
          <w:rtl/>
        </w:rPr>
        <w:t>ْ</w:t>
      </w:r>
      <w:r w:rsidRPr="00480AC4">
        <w:rPr>
          <w:rtl/>
        </w:rPr>
        <w:t>ري، ومحمد بن عثمان بن سعيد العمري، والحسين بن روح بن أبي بحر الن</w:t>
      </w:r>
      <w:r>
        <w:rPr>
          <w:rFonts w:hint="cs"/>
          <w:rtl/>
        </w:rPr>
        <w:t>ُ</w:t>
      </w:r>
      <w:r w:rsidRPr="00480AC4">
        <w:rPr>
          <w:rtl/>
        </w:rPr>
        <w:t>وب</w:t>
      </w:r>
      <w:r>
        <w:rPr>
          <w:rFonts w:hint="cs"/>
          <w:rtl/>
        </w:rPr>
        <w:t>َ</w:t>
      </w:r>
      <w:r w:rsidRPr="00480AC4">
        <w:rPr>
          <w:rtl/>
        </w:rPr>
        <w:t>ختي، وعلي بن محمد الس</w:t>
      </w:r>
      <w:r>
        <w:rPr>
          <w:rFonts w:hint="cs"/>
          <w:rtl/>
        </w:rPr>
        <w:t>َّ</w:t>
      </w:r>
      <w:r w:rsidRPr="00480AC4">
        <w:rPr>
          <w:rtl/>
        </w:rPr>
        <w:t>مري رضوان الله عليهم.</w:t>
      </w:r>
    </w:p>
    <w:p w:rsidR="00FE4F18" w:rsidRDefault="00FE4F18" w:rsidP="00FE4F18">
      <w:pPr>
        <w:pStyle w:val="libNormal"/>
      </w:pPr>
      <w:r w:rsidRPr="00480AC4">
        <w:rPr>
          <w:rtl/>
        </w:rPr>
        <w:t xml:space="preserve">وأما الغيبة الكبرى فهي التي تحصل بعد الأولى وفي آخرها يقوم بالسيف " </w:t>
      </w:r>
      <w:r w:rsidRPr="00AD283C">
        <w:rPr>
          <w:rStyle w:val="libFootnotenumChar"/>
          <w:rtl/>
        </w:rPr>
        <w:t>(3)</w:t>
      </w:r>
      <w:r w:rsidRPr="00480AC4">
        <w:rPr>
          <w:rtl/>
        </w:rPr>
        <w:t>.</w:t>
      </w:r>
    </w:p>
    <w:p w:rsidR="00FE4F18" w:rsidRDefault="00FE4F18" w:rsidP="00FE4F18">
      <w:pPr>
        <w:pStyle w:val="libNormal"/>
      </w:pPr>
      <w:r w:rsidRPr="00480AC4">
        <w:rPr>
          <w:rtl/>
        </w:rPr>
        <w:t>وقال: " وبهذا يكون الأرجح صحة فكرة المهدي باعتبارها أحد الأمور الخارقة للعادة، كالنار التي جعلها الله بردا وسلاما على إبراهيم، والعصا التي صيرها ثعبانا لموسى...</w:t>
      </w:r>
    </w:p>
    <w:p w:rsidR="00FE4F18" w:rsidRDefault="00FE4F18" w:rsidP="00FE4F18">
      <w:pPr>
        <w:pStyle w:val="libNormal"/>
      </w:pPr>
      <w:r w:rsidRPr="00480AC4">
        <w:rPr>
          <w:rtl/>
        </w:rPr>
        <w:t>ومن هنا يكون الأولى بكل مسلم والأحوط لدينه أن يعتقد وجود المهدي حيا إلى حين ظهوره ثانية!!...</w:t>
      </w:r>
    </w:p>
    <w:p w:rsidR="00FE4F18" w:rsidRDefault="00FE4F18" w:rsidP="00FE4F18">
      <w:pPr>
        <w:pStyle w:val="libNormal"/>
      </w:pPr>
      <w:r w:rsidRPr="00480AC4">
        <w:rPr>
          <w:rtl/>
        </w:rPr>
        <w:t>ولا نقبل الاعتراض بأن</w:t>
      </w:r>
      <w:r>
        <w:rPr>
          <w:rFonts w:hint="cs"/>
          <w:rtl/>
        </w:rPr>
        <w:t>َّ</w:t>
      </w:r>
      <w:r w:rsidRPr="00480AC4">
        <w:rPr>
          <w:rtl/>
        </w:rPr>
        <w:t xml:space="preserve"> المهدي من المستحيل بقاؤه حيا ما ينيف على ألف سنة، لأن طول العمر هذا جرى لغيره من قبله، كنبي الله نوح </w:t>
      </w:r>
      <w:r w:rsidR="00AD283C" w:rsidRPr="00AD283C">
        <w:rPr>
          <w:rStyle w:val="libAlaemChar"/>
          <w:rtl/>
        </w:rPr>
        <w:t>عليه‌السلام</w:t>
      </w:r>
      <w:r w:rsidRPr="00480AC4">
        <w:rPr>
          <w:rtl/>
        </w:rPr>
        <w:t xml:space="preserve"> الذي لبث في قومه ألف سنة إلا</w:t>
      </w:r>
      <w:r>
        <w:rPr>
          <w:rFonts w:hint="cs"/>
          <w:rtl/>
        </w:rPr>
        <w:t>ّ</w:t>
      </w:r>
      <w:r w:rsidRPr="00480AC4">
        <w:rPr>
          <w:rtl/>
        </w:rPr>
        <w:t xml:space="preserve"> خمسين عاما...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شمس المغرب: ص 11 عن ينابيع المودة: ص 452.</w:t>
      </w:r>
    </w:p>
    <w:p w:rsidR="00FE4F18" w:rsidRDefault="00FE4F18" w:rsidP="00AD283C">
      <w:pPr>
        <w:pStyle w:val="libFootnote0"/>
      </w:pPr>
      <w:r w:rsidRPr="00480AC4">
        <w:rPr>
          <w:rtl/>
        </w:rPr>
        <w:t xml:space="preserve">2 - والصحيح إن الغيبة الصغرى كانت سنة 260 هـ‍ يوم استشهاد الإمام الحسن العسكري </w:t>
      </w:r>
      <w:r w:rsidR="00AD283C" w:rsidRPr="00F649EA">
        <w:rPr>
          <w:rStyle w:val="libAlaemChar"/>
          <w:rtl/>
        </w:rPr>
        <w:t>عليه‌السلام</w:t>
      </w:r>
      <w:r w:rsidRPr="00480AC4">
        <w:rPr>
          <w:rtl/>
        </w:rPr>
        <w:t>.</w:t>
      </w:r>
    </w:p>
    <w:p w:rsidR="00FE4F18" w:rsidRDefault="00FE4F18" w:rsidP="00AD283C">
      <w:pPr>
        <w:pStyle w:val="libFootnote0"/>
      </w:pPr>
      <w:r w:rsidRPr="00480AC4">
        <w:rPr>
          <w:rtl/>
        </w:rPr>
        <w:t>3 - إسلامنا: ص 189.</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روى أنس بن مالك عن النبي قوله: إن</w:t>
      </w:r>
      <w:r>
        <w:rPr>
          <w:rFonts w:hint="cs"/>
          <w:rtl/>
        </w:rPr>
        <w:t>َّ</w:t>
      </w:r>
      <w:r w:rsidRPr="00480AC4">
        <w:rPr>
          <w:rtl/>
        </w:rPr>
        <w:t xml:space="preserve"> نوحا عاش ألفا وأربعمائة وخمسين سنة، وإن</w:t>
      </w:r>
      <w:r>
        <w:rPr>
          <w:rFonts w:hint="cs"/>
          <w:rtl/>
        </w:rPr>
        <w:t>َّ</w:t>
      </w:r>
      <w:r w:rsidRPr="00480AC4">
        <w:rPr>
          <w:rtl/>
        </w:rPr>
        <w:t xml:space="preserve"> آدم عاش تسعمائة وثلاثين سنة، وإن</w:t>
      </w:r>
      <w:r>
        <w:rPr>
          <w:rFonts w:hint="cs"/>
          <w:rtl/>
        </w:rPr>
        <w:t>َّ</w:t>
      </w:r>
      <w:r w:rsidRPr="00480AC4">
        <w:rPr>
          <w:rtl/>
        </w:rPr>
        <w:t xml:space="preserve"> نبي الله شيث عاش تسعمائة واثنتي عشرة سنة.</w:t>
      </w:r>
    </w:p>
    <w:p w:rsidR="00FE4F18" w:rsidRDefault="00FE4F18" w:rsidP="00FE4F18">
      <w:pPr>
        <w:pStyle w:val="libNormal"/>
      </w:pPr>
      <w:r w:rsidRPr="00480AC4">
        <w:rPr>
          <w:rtl/>
        </w:rPr>
        <w:t>وكذلك لا يقبل الاعتراض على وجود المهدي بأنه لم يشاهده أحد</w:t>
      </w:r>
      <w:r>
        <w:rPr>
          <w:rFonts w:hint="cs"/>
          <w:rtl/>
        </w:rPr>
        <w:t>ٌ</w:t>
      </w:r>
      <w:r w:rsidRPr="00480AC4">
        <w:rPr>
          <w:rtl/>
        </w:rPr>
        <w:t xml:space="preserve"> بعد غيبته الثانية، إذ ليس كل موجود بقدرة الله يقتضي رؤيته. فالملائكة والجن من العوالم الموجودة بيننا دون أن نراها، بل الله سبحانه موجود وهو معنا أينما كنا ولكنه لا تدركه الأبصار. فهل عدم رؤيته من جانبنا دليل على عدم وجوده؟ " </w:t>
      </w:r>
      <w:r w:rsidRPr="00AD283C">
        <w:rPr>
          <w:rStyle w:val="libFootnotenumChar"/>
          <w:rtl/>
        </w:rPr>
        <w:t>(1)</w:t>
      </w:r>
      <w:r w:rsidRPr="00480AC4">
        <w:rPr>
          <w:rtl/>
        </w:rPr>
        <w:t>.</w:t>
      </w:r>
    </w:p>
    <w:p w:rsidR="00FE4F18" w:rsidRDefault="00FE4F18" w:rsidP="00FE4F18">
      <w:pPr>
        <w:pStyle w:val="libNormal"/>
      </w:pPr>
      <w:r w:rsidRPr="00480AC4">
        <w:rPr>
          <w:rtl/>
        </w:rPr>
        <w:t>" نعم، ليس هناك أية غرابة في وجود المهدي. ومن ينكر بقاءه حيا يلزمه إنكار حياة عيسى والخضر، وهما قبل المهدي بآلاف السنين.</w:t>
      </w:r>
    </w:p>
    <w:p w:rsidR="00FE4F18" w:rsidRDefault="00FE4F18" w:rsidP="00FE4F18">
      <w:pPr>
        <w:pStyle w:val="libNormal"/>
      </w:pPr>
      <w:r w:rsidRPr="00480AC4">
        <w:rPr>
          <w:rtl/>
        </w:rPr>
        <w:t>ومن ينكر وجود المهدي لكونه غائبا فلينكر وجود إبليس فهو أيضا غائب عن أنظارنا، فغيبة الإمام ليست دليلا على عدم وجوده، كما أن</w:t>
      </w:r>
      <w:r>
        <w:rPr>
          <w:rFonts w:hint="cs"/>
          <w:rtl/>
        </w:rPr>
        <w:t>َّ</w:t>
      </w:r>
      <w:r w:rsidRPr="00480AC4">
        <w:rPr>
          <w:rtl/>
        </w:rPr>
        <w:t xml:space="preserve"> غياب الخضر وعيسى وإبليس والدج</w:t>
      </w:r>
      <w:r>
        <w:rPr>
          <w:rFonts w:hint="cs"/>
          <w:rtl/>
        </w:rPr>
        <w:t>ّ</w:t>
      </w:r>
      <w:r w:rsidRPr="00480AC4">
        <w:rPr>
          <w:rtl/>
        </w:rPr>
        <w:t>ال ليس دليلا على عدم وجودهم.</w:t>
      </w:r>
    </w:p>
    <w:p w:rsidR="00FE4F18" w:rsidRDefault="00FE4F18" w:rsidP="00FE4F18">
      <w:pPr>
        <w:pStyle w:val="libNormal"/>
      </w:pPr>
      <w:r w:rsidRPr="00480AC4">
        <w:rPr>
          <w:rtl/>
        </w:rPr>
        <w:t>أما لماذا غاب الإمام؟ فهذا أمره إلى الله ولا تظهر الحكمة من ذلك إلا</w:t>
      </w:r>
      <w:r>
        <w:rPr>
          <w:rFonts w:hint="cs"/>
          <w:rtl/>
        </w:rPr>
        <w:t>ّ</w:t>
      </w:r>
      <w:r w:rsidRPr="00480AC4">
        <w:rPr>
          <w:rtl/>
        </w:rPr>
        <w:t xml:space="preserve"> بعد ظهوره، كما أن</w:t>
      </w:r>
      <w:r>
        <w:rPr>
          <w:rFonts w:hint="cs"/>
          <w:rtl/>
        </w:rPr>
        <w:t>ّ</w:t>
      </w:r>
      <w:r w:rsidRPr="00480AC4">
        <w:rPr>
          <w:rtl/>
        </w:rPr>
        <w:t xml:space="preserve"> الحكمة لم تظهر لموسى </w:t>
      </w:r>
      <w:r w:rsidR="00AD283C" w:rsidRPr="00AD283C">
        <w:rPr>
          <w:rStyle w:val="libAlaemChar"/>
          <w:rtl/>
        </w:rPr>
        <w:t>عليه‌السلام</w:t>
      </w:r>
      <w:r w:rsidRPr="00480AC4">
        <w:rPr>
          <w:rtl/>
        </w:rPr>
        <w:t xml:space="preserve"> من قتل الخضر للصبي وخرقه للسفينة... وهدمه الجدار إلا</w:t>
      </w:r>
      <w:r>
        <w:rPr>
          <w:rFonts w:hint="cs"/>
          <w:rtl/>
        </w:rPr>
        <w:t>ّ</w:t>
      </w:r>
      <w:r w:rsidRPr="00480AC4">
        <w:rPr>
          <w:rtl/>
        </w:rPr>
        <w:t xml:space="preserve"> فيما بعد، ولكن ينبغي الالتفات إلى حقيقة مهمة وهي: أن</w:t>
      </w:r>
      <w:r>
        <w:rPr>
          <w:rFonts w:hint="cs"/>
          <w:rtl/>
        </w:rPr>
        <w:t>َّ</w:t>
      </w:r>
      <w:r w:rsidRPr="00480AC4">
        <w:rPr>
          <w:rtl/>
        </w:rPr>
        <w:t xml:space="preserve"> غيبة الإمام ليست من الله ولا من الإمام نفسه. بل غيبته منا.</w:t>
      </w:r>
    </w:p>
    <w:p w:rsidR="00FE4F18" w:rsidRDefault="00FE4F18" w:rsidP="00FE4F18">
      <w:pPr>
        <w:pStyle w:val="libNormal"/>
      </w:pPr>
      <w:r w:rsidRPr="00480AC4">
        <w:rPr>
          <w:rtl/>
        </w:rPr>
        <w:t xml:space="preserve">هذا رسول الله </w:t>
      </w:r>
      <w:r w:rsidR="00AD283C" w:rsidRPr="00AD283C">
        <w:rPr>
          <w:rStyle w:val="libAlaemChar"/>
          <w:rtl/>
        </w:rPr>
        <w:t>صلى‌الله‌عليه‌وآله‌وسلم</w:t>
      </w:r>
      <w:r w:rsidRPr="00480AC4">
        <w:rPr>
          <w:rtl/>
        </w:rPr>
        <w:t xml:space="preserve"> اختفى في الغار - وإن كان لفترة قصيرة - فهل كان غيابه عن الناس من نفسه أو أن</w:t>
      </w:r>
      <w:r>
        <w:rPr>
          <w:rFonts w:hint="cs"/>
          <w:rtl/>
        </w:rPr>
        <w:t>َّ</w:t>
      </w:r>
      <w:r w:rsidRPr="00480AC4">
        <w:rPr>
          <w:rtl/>
        </w:rPr>
        <w:t xml:space="preserve"> الله حرم الناس رؤيته المباركة؟ أو أن</w:t>
      </w:r>
      <w:r>
        <w:rPr>
          <w:rFonts w:hint="cs"/>
          <w:rtl/>
        </w:rPr>
        <w:t>َّ</w:t>
      </w:r>
      <w:r w:rsidRPr="00480AC4">
        <w:rPr>
          <w:rtl/>
        </w:rPr>
        <w:t xml:space="preserve"> الناس هم السبب في غيابه إذ لاحقوه ورفضوا دعوته؟!</w:t>
      </w:r>
    </w:p>
    <w:p w:rsidR="00FE4F18" w:rsidRDefault="00FE4F18" w:rsidP="00FE4F18">
      <w:pPr>
        <w:pStyle w:val="libNormal"/>
      </w:pPr>
      <w:r w:rsidRPr="00480AC4">
        <w:rPr>
          <w:rtl/>
        </w:rPr>
        <w:t>وهؤلاء أصحاب الكهف تواروا عن أعين الخلق وذلك بسبب الناس. وكذا الحال مع المهدي الذي كان محط أنظار الحكم العباسي.</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إسلامنا: ص 192 - 193.</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وقد ضرب أحد العلماء مثلا لتقريب الصورة فقال: لو أعطاك الطبيب وصفة وقال لك اصرفها فرميتها في البحر، فليس على الطبيب ذنب إذا تضاعف مرضك وإنما الذنب ذنبك. وهكذا الحال مع الأمة فالذنب ذنبها إذ رفضت الوصفة الإلهية في اتباع آل البيت.</w:t>
      </w:r>
    </w:p>
    <w:p w:rsidR="00FE4F18" w:rsidRDefault="00FE4F18" w:rsidP="00FE4F18">
      <w:pPr>
        <w:pStyle w:val="libNormal"/>
      </w:pPr>
      <w:r w:rsidRPr="00480AC4">
        <w:rPr>
          <w:rtl/>
        </w:rPr>
        <w:t>وخلاصة القول: إنه لا يسوغ لمسلم أن يعتقد بأن</w:t>
      </w:r>
      <w:r>
        <w:rPr>
          <w:rFonts w:hint="cs"/>
          <w:rtl/>
        </w:rPr>
        <w:t>َّ</w:t>
      </w:r>
      <w:r w:rsidRPr="00480AC4">
        <w:rPr>
          <w:rtl/>
        </w:rPr>
        <w:t xml:space="preserve"> فكرة المهدي المنتظر خرافة من نسج الخيال، بل الأولى به والأجدر والأحوط لدينه اعتقادها حقيقة</w:t>
      </w:r>
      <w:r>
        <w:rPr>
          <w:rFonts w:hint="cs"/>
          <w:rtl/>
        </w:rPr>
        <w:t>ً</w:t>
      </w:r>
      <w:r w:rsidRPr="00480AC4">
        <w:rPr>
          <w:rtl/>
        </w:rPr>
        <w:t xml:space="preserve"> ما دامت قد اعترفت بها جميع الكتب السماوية " </w:t>
      </w:r>
      <w:r w:rsidRPr="00AD283C">
        <w:rPr>
          <w:rStyle w:val="libFootnotenumChar"/>
          <w:rtl/>
        </w:rPr>
        <w:t>(1)</w:t>
      </w:r>
      <w:r w:rsidRPr="00480AC4">
        <w:rPr>
          <w:rtl/>
        </w:rPr>
        <w:t>.</w:t>
      </w:r>
    </w:p>
    <w:p w:rsidR="00FE4F18" w:rsidRDefault="00FE4F18" w:rsidP="00602863">
      <w:pPr>
        <w:pStyle w:val="libNormal"/>
      </w:pPr>
      <w:r w:rsidRPr="00091063">
        <w:rPr>
          <w:rStyle w:val="libAlaemChar"/>
          <w:rtl/>
        </w:rPr>
        <w:t>(</w:t>
      </w:r>
      <w:r w:rsidR="00602863">
        <w:rPr>
          <w:rStyle w:val="libAieChar"/>
          <w:rFonts w:hint="cs"/>
          <w:rtl/>
        </w:rPr>
        <w:t xml:space="preserve"> </w:t>
      </w:r>
      <w:r w:rsidR="00602863" w:rsidRPr="00602863">
        <w:rPr>
          <w:rStyle w:val="libAieChar"/>
          <w:rFonts w:hint="cs"/>
          <w:rtl/>
        </w:rPr>
        <w:t>وَلَقَدْ</w:t>
      </w:r>
      <w:r w:rsidR="00602863" w:rsidRPr="00602863">
        <w:rPr>
          <w:rStyle w:val="libAieChar"/>
          <w:rtl/>
        </w:rPr>
        <w:t xml:space="preserve"> </w:t>
      </w:r>
      <w:r w:rsidR="00602863" w:rsidRPr="00602863">
        <w:rPr>
          <w:rStyle w:val="libAieChar"/>
          <w:rFonts w:hint="cs"/>
          <w:rtl/>
        </w:rPr>
        <w:t>كَتَبْنَا</w:t>
      </w:r>
      <w:r w:rsidR="00602863" w:rsidRPr="00602863">
        <w:rPr>
          <w:rStyle w:val="libAieChar"/>
          <w:rtl/>
        </w:rPr>
        <w:t xml:space="preserve"> </w:t>
      </w:r>
      <w:r w:rsidR="00602863" w:rsidRPr="00602863">
        <w:rPr>
          <w:rStyle w:val="libAieChar"/>
          <w:rFonts w:hint="cs"/>
          <w:rtl/>
        </w:rPr>
        <w:t>فِي</w:t>
      </w:r>
      <w:r w:rsidR="00602863" w:rsidRPr="00602863">
        <w:rPr>
          <w:rStyle w:val="libAieChar"/>
          <w:rtl/>
        </w:rPr>
        <w:t xml:space="preserve"> </w:t>
      </w:r>
      <w:r w:rsidR="00602863" w:rsidRPr="00602863">
        <w:rPr>
          <w:rStyle w:val="libAieChar"/>
          <w:rFonts w:hint="cs"/>
          <w:rtl/>
        </w:rPr>
        <w:t>الزَّبُورِ</w:t>
      </w:r>
      <w:r w:rsidR="00602863" w:rsidRPr="00602863">
        <w:rPr>
          <w:rStyle w:val="libAieChar"/>
          <w:rtl/>
        </w:rPr>
        <w:t xml:space="preserve"> </w:t>
      </w:r>
      <w:r w:rsidR="00602863" w:rsidRPr="00602863">
        <w:rPr>
          <w:rStyle w:val="libAieChar"/>
          <w:rFonts w:hint="cs"/>
          <w:rtl/>
        </w:rPr>
        <w:t>مِن</w:t>
      </w:r>
      <w:r w:rsidR="00602863" w:rsidRPr="00602863">
        <w:rPr>
          <w:rStyle w:val="libAieChar"/>
          <w:rtl/>
        </w:rPr>
        <w:t xml:space="preserve"> </w:t>
      </w:r>
      <w:r w:rsidR="00602863" w:rsidRPr="00602863">
        <w:rPr>
          <w:rStyle w:val="libAieChar"/>
          <w:rFonts w:hint="cs"/>
          <w:rtl/>
        </w:rPr>
        <w:t>بَعْدِ</w:t>
      </w:r>
      <w:r w:rsidR="00602863" w:rsidRPr="00602863">
        <w:rPr>
          <w:rStyle w:val="libAieChar"/>
          <w:rtl/>
        </w:rPr>
        <w:t xml:space="preserve"> </w:t>
      </w:r>
      <w:r w:rsidR="00602863" w:rsidRPr="00602863">
        <w:rPr>
          <w:rStyle w:val="libAieChar"/>
          <w:rFonts w:hint="cs"/>
          <w:rtl/>
        </w:rPr>
        <w:t>الذِّكْرِ</w:t>
      </w:r>
      <w:r w:rsidR="00602863" w:rsidRPr="00602863">
        <w:rPr>
          <w:rStyle w:val="libAieChar"/>
          <w:rtl/>
        </w:rPr>
        <w:t xml:space="preserve"> </w:t>
      </w:r>
      <w:r w:rsidR="00602863" w:rsidRPr="00602863">
        <w:rPr>
          <w:rStyle w:val="libAieChar"/>
          <w:rFonts w:hint="cs"/>
          <w:rtl/>
        </w:rPr>
        <w:t>أَنَّ</w:t>
      </w:r>
      <w:r w:rsidR="00602863" w:rsidRPr="00602863">
        <w:rPr>
          <w:rStyle w:val="libAieChar"/>
          <w:rtl/>
        </w:rPr>
        <w:t xml:space="preserve"> </w:t>
      </w:r>
      <w:r w:rsidR="00602863" w:rsidRPr="00602863">
        <w:rPr>
          <w:rStyle w:val="libAieChar"/>
          <w:rFonts w:hint="cs"/>
          <w:rtl/>
        </w:rPr>
        <w:t>الْأَرْضَ</w:t>
      </w:r>
      <w:r w:rsidR="00602863" w:rsidRPr="00602863">
        <w:rPr>
          <w:rStyle w:val="libAieChar"/>
          <w:rtl/>
        </w:rPr>
        <w:t xml:space="preserve"> </w:t>
      </w:r>
      <w:r w:rsidR="00602863" w:rsidRPr="00602863">
        <w:rPr>
          <w:rStyle w:val="libAieChar"/>
          <w:rFonts w:hint="cs"/>
          <w:rtl/>
        </w:rPr>
        <w:t>يَرِثُهَا</w:t>
      </w:r>
      <w:r w:rsidR="00602863" w:rsidRPr="00602863">
        <w:rPr>
          <w:rStyle w:val="libAieChar"/>
          <w:rtl/>
        </w:rPr>
        <w:t xml:space="preserve"> </w:t>
      </w:r>
      <w:r w:rsidR="00602863" w:rsidRPr="00602863">
        <w:rPr>
          <w:rStyle w:val="libAieChar"/>
          <w:rFonts w:hint="cs"/>
          <w:rtl/>
        </w:rPr>
        <w:t>عِبَادِيَ</w:t>
      </w:r>
      <w:r w:rsidR="00602863" w:rsidRPr="00602863">
        <w:rPr>
          <w:rStyle w:val="libAieChar"/>
          <w:rtl/>
        </w:rPr>
        <w:t xml:space="preserve"> </w:t>
      </w:r>
      <w:r w:rsidR="00602863" w:rsidRPr="00602863">
        <w:rPr>
          <w:rStyle w:val="libAieChar"/>
          <w:rFonts w:hint="cs"/>
          <w:rtl/>
        </w:rPr>
        <w:t>الصَّالِحُونَ</w:t>
      </w:r>
      <w:r w:rsidR="00602863">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 xml:space="preserve">، </w:t>
      </w:r>
      <w:r w:rsidRPr="00091063">
        <w:rPr>
          <w:rStyle w:val="libAlaemChar"/>
          <w:rtl/>
        </w:rPr>
        <w:t>(</w:t>
      </w:r>
      <w:r w:rsidR="00602863">
        <w:rPr>
          <w:rStyle w:val="libAieChar"/>
          <w:rFonts w:hint="cs"/>
          <w:rtl/>
        </w:rPr>
        <w:t xml:space="preserve"> </w:t>
      </w:r>
      <w:r w:rsidR="00602863" w:rsidRPr="00602863">
        <w:rPr>
          <w:rStyle w:val="libAieChar"/>
          <w:rFonts w:hint="cs"/>
          <w:rtl/>
        </w:rPr>
        <w:t>وَنُرِيدُ</w:t>
      </w:r>
      <w:r w:rsidR="00602863" w:rsidRPr="00602863">
        <w:rPr>
          <w:rStyle w:val="libAieChar"/>
          <w:rtl/>
        </w:rPr>
        <w:t xml:space="preserve"> </w:t>
      </w:r>
      <w:r w:rsidR="00602863" w:rsidRPr="00602863">
        <w:rPr>
          <w:rStyle w:val="libAieChar"/>
          <w:rFonts w:hint="cs"/>
          <w:rtl/>
        </w:rPr>
        <w:t>أَن</w:t>
      </w:r>
      <w:r w:rsidR="00602863" w:rsidRPr="00602863">
        <w:rPr>
          <w:rStyle w:val="libAieChar"/>
          <w:rtl/>
        </w:rPr>
        <w:t xml:space="preserve"> </w:t>
      </w:r>
      <w:r w:rsidR="00602863" w:rsidRPr="00602863">
        <w:rPr>
          <w:rStyle w:val="libAieChar"/>
          <w:rFonts w:hint="cs"/>
          <w:rtl/>
        </w:rPr>
        <w:t>نَّمُنَّ</w:t>
      </w:r>
      <w:r w:rsidR="00602863" w:rsidRPr="00602863">
        <w:rPr>
          <w:rStyle w:val="libAieChar"/>
          <w:rtl/>
        </w:rPr>
        <w:t xml:space="preserve"> </w:t>
      </w:r>
      <w:r w:rsidR="00602863" w:rsidRPr="00602863">
        <w:rPr>
          <w:rStyle w:val="libAieChar"/>
          <w:rFonts w:hint="cs"/>
          <w:rtl/>
        </w:rPr>
        <w:t>عَلَى</w:t>
      </w:r>
      <w:r w:rsidR="00602863" w:rsidRPr="00602863">
        <w:rPr>
          <w:rStyle w:val="libAieChar"/>
          <w:rtl/>
        </w:rPr>
        <w:t xml:space="preserve"> </w:t>
      </w:r>
      <w:r w:rsidR="00602863" w:rsidRPr="00602863">
        <w:rPr>
          <w:rStyle w:val="libAieChar"/>
          <w:rFonts w:hint="cs"/>
          <w:rtl/>
        </w:rPr>
        <w:t>الَّذِينَ</w:t>
      </w:r>
      <w:r w:rsidR="00602863" w:rsidRPr="00602863">
        <w:rPr>
          <w:rStyle w:val="libAieChar"/>
          <w:rtl/>
        </w:rPr>
        <w:t xml:space="preserve"> </w:t>
      </w:r>
      <w:r w:rsidR="00602863" w:rsidRPr="00602863">
        <w:rPr>
          <w:rStyle w:val="libAieChar"/>
          <w:rFonts w:hint="cs"/>
          <w:rtl/>
        </w:rPr>
        <w:t>اسْتُضْعِفُوا</w:t>
      </w:r>
      <w:r w:rsidR="00602863" w:rsidRPr="00602863">
        <w:rPr>
          <w:rStyle w:val="libAieChar"/>
          <w:rtl/>
        </w:rPr>
        <w:t xml:space="preserve"> </w:t>
      </w:r>
      <w:r w:rsidR="00602863" w:rsidRPr="00602863">
        <w:rPr>
          <w:rStyle w:val="libAieChar"/>
          <w:rFonts w:hint="cs"/>
          <w:rtl/>
        </w:rPr>
        <w:t>فِي</w:t>
      </w:r>
      <w:r w:rsidR="00602863" w:rsidRPr="00602863">
        <w:rPr>
          <w:rStyle w:val="libAieChar"/>
          <w:rtl/>
        </w:rPr>
        <w:t xml:space="preserve"> </w:t>
      </w:r>
      <w:r w:rsidR="00602863" w:rsidRPr="00602863">
        <w:rPr>
          <w:rStyle w:val="libAieChar"/>
          <w:rFonts w:hint="cs"/>
          <w:rtl/>
        </w:rPr>
        <w:t>الْأَرْضِ</w:t>
      </w:r>
      <w:r w:rsidR="00602863" w:rsidRPr="00602863">
        <w:rPr>
          <w:rStyle w:val="libAieChar"/>
          <w:rtl/>
        </w:rPr>
        <w:t xml:space="preserve"> </w:t>
      </w:r>
      <w:r w:rsidR="00602863" w:rsidRPr="00602863">
        <w:rPr>
          <w:rStyle w:val="libAieChar"/>
          <w:rFonts w:hint="cs"/>
          <w:rtl/>
        </w:rPr>
        <w:t>وَنَجْعَلَهُمْ</w:t>
      </w:r>
      <w:r w:rsidR="00602863" w:rsidRPr="00602863">
        <w:rPr>
          <w:rStyle w:val="libAieChar"/>
          <w:rtl/>
        </w:rPr>
        <w:t xml:space="preserve"> </w:t>
      </w:r>
      <w:r w:rsidR="00602863" w:rsidRPr="00602863">
        <w:rPr>
          <w:rStyle w:val="libAieChar"/>
          <w:rFonts w:hint="cs"/>
          <w:rtl/>
        </w:rPr>
        <w:t>أَئِمَّةً</w:t>
      </w:r>
      <w:r w:rsidR="00602863" w:rsidRPr="00602863">
        <w:rPr>
          <w:rStyle w:val="libAieChar"/>
          <w:rtl/>
        </w:rPr>
        <w:t xml:space="preserve"> </w:t>
      </w:r>
      <w:r w:rsidR="00602863" w:rsidRPr="00602863">
        <w:rPr>
          <w:rStyle w:val="libAieChar"/>
          <w:rFonts w:hint="cs"/>
          <w:rtl/>
        </w:rPr>
        <w:t>وَنَجْعَلَهُمُ</w:t>
      </w:r>
      <w:r w:rsidR="00602863" w:rsidRPr="00602863">
        <w:rPr>
          <w:rStyle w:val="libAieChar"/>
          <w:rtl/>
        </w:rPr>
        <w:t xml:space="preserve"> </w:t>
      </w:r>
      <w:r w:rsidR="00602863" w:rsidRPr="00602863">
        <w:rPr>
          <w:rStyle w:val="libAieChar"/>
          <w:rFonts w:hint="cs"/>
          <w:rtl/>
        </w:rPr>
        <w:t>الْوَارِثِينَ</w:t>
      </w:r>
      <w:r w:rsidR="00602863">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إسلامنا: ص 200 - 201.</w:t>
      </w:r>
    </w:p>
    <w:p w:rsidR="00FE4F18" w:rsidRDefault="00FE4F18" w:rsidP="00AD283C">
      <w:pPr>
        <w:pStyle w:val="libFootnote0"/>
      </w:pPr>
      <w:r w:rsidRPr="00480AC4">
        <w:rPr>
          <w:rtl/>
        </w:rPr>
        <w:t>2 - الأنبياء: 105.</w:t>
      </w:r>
    </w:p>
    <w:p w:rsidR="00FE4F18" w:rsidRDefault="00FE4F18" w:rsidP="00AD283C">
      <w:pPr>
        <w:pStyle w:val="libFootnote0"/>
      </w:pPr>
      <w:r w:rsidRPr="00480AC4">
        <w:rPr>
          <w:rtl/>
        </w:rPr>
        <w:t>3 - القصص: 5.</w:t>
      </w:r>
    </w:p>
    <w:p w:rsidR="00FE4F18" w:rsidRDefault="00FE4F18" w:rsidP="00AD283C">
      <w:pPr>
        <w:pStyle w:val="libNormal"/>
        <w:rPr>
          <w:rtl/>
        </w:rPr>
      </w:pPr>
      <w:r>
        <w:rPr>
          <w:rtl/>
        </w:rPr>
        <w:br w:type="page"/>
      </w:r>
    </w:p>
    <w:p w:rsidR="00FE4F18" w:rsidRDefault="00FE4F18" w:rsidP="001D57A8">
      <w:pPr>
        <w:pStyle w:val="Heading2Center"/>
      </w:pPr>
      <w:bookmarkStart w:id="331" w:name="_Toc382042759"/>
      <w:r w:rsidRPr="007A1E97">
        <w:rPr>
          <w:rtl/>
        </w:rPr>
        <w:lastRenderedPageBreak/>
        <w:t>فهؤلاء أئمتنا</w:t>
      </w:r>
      <w:bookmarkEnd w:id="331"/>
    </w:p>
    <w:p w:rsidR="00FE4F18" w:rsidRPr="001D57A8" w:rsidRDefault="00FE4F18" w:rsidP="00FE4F18">
      <w:pPr>
        <w:pStyle w:val="libNormal"/>
      </w:pPr>
      <w:r w:rsidRPr="007A1E97">
        <w:rPr>
          <w:rtl/>
        </w:rPr>
        <w:t xml:space="preserve">نعم، هؤلاء هم أئمتنا حجج الله على عباده، وأمناؤه في بلاده. لقد تناقلوا علم النبي </w:t>
      </w:r>
      <w:r w:rsidR="00AD283C" w:rsidRPr="00AD283C">
        <w:rPr>
          <w:rStyle w:val="libAlaemChar"/>
          <w:rtl/>
        </w:rPr>
        <w:t>صلى‌الله‌عليه‌وآله‌وسلم</w:t>
      </w:r>
      <w:r w:rsidRPr="007A1E97">
        <w:rPr>
          <w:rtl/>
        </w:rPr>
        <w:t xml:space="preserve"> كاملا واحدا بعد واحد.</w:t>
      </w:r>
    </w:p>
    <w:p w:rsidR="00FE4F18" w:rsidRDefault="00FE4F18" w:rsidP="00FE4F18">
      <w:pPr>
        <w:pStyle w:val="libNormal"/>
      </w:pPr>
      <w:r w:rsidRPr="00480AC4">
        <w:rPr>
          <w:rtl/>
        </w:rPr>
        <w:t>وفي أبناء علي</w:t>
      </w:r>
      <w:r>
        <w:rPr>
          <w:rFonts w:hint="cs"/>
          <w:rtl/>
        </w:rPr>
        <w:t>ٍّ</w:t>
      </w:r>
      <w:r w:rsidRPr="00480AC4">
        <w:rPr>
          <w:rtl/>
        </w:rPr>
        <w:t xml:space="preserve"> يقول أبو زهرة: " لقد قام أولئك الأبناء بالمحافظة على تراث أبيهم الفكري، وهو إمام الهدى، فحفظوه من الضياع، وقد انتقل معهم إلى المدينة...</w:t>
      </w:r>
    </w:p>
    <w:p w:rsidR="00FE4F18" w:rsidRDefault="00FE4F18" w:rsidP="00FE4F18">
      <w:pPr>
        <w:pStyle w:val="libNormal"/>
      </w:pPr>
      <w:r w:rsidRPr="00480AC4">
        <w:rPr>
          <w:rtl/>
        </w:rPr>
        <w:t>وبذلك ننتهي إلى أن</w:t>
      </w:r>
      <w:r>
        <w:rPr>
          <w:rFonts w:hint="cs"/>
          <w:rtl/>
        </w:rPr>
        <w:t>َّ</w:t>
      </w:r>
      <w:r w:rsidRPr="00480AC4">
        <w:rPr>
          <w:rtl/>
        </w:rPr>
        <w:t xml:space="preserve"> البيت العلوي فيه علم الرواية كاملة عن علي </w:t>
      </w:r>
      <w:r w:rsidR="00DB214B" w:rsidRPr="00DB214B">
        <w:rPr>
          <w:rStyle w:val="libAlaemChar"/>
          <w:rtl/>
        </w:rPr>
        <w:t>رضي‌الله‌عنه</w:t>
      </w:r>
      <w:r w:rsidRPr="00480AC4">
        <w:rPr>
          <w:rtl/>
        </w:rPr>
        <w:t xml:space="preserve">، رووا عنه ما رواه عن الرسول كاملا! أو قريبا من الكامل! ورووا عنه فتاويه كاملة، وفقهه كاملا أو قريبا من الكمال، واستكنوا بهذا العلم المشرق في كن من البيت الكريم... ومهما يكن فقد كان جزء كبير من علم آل البيت هو علم علي، آل إليهم من تركته المثرية " </w:t>
      </w:r>
      <w:r w:rsidRPr="00AD283C">
        <w:rPr>
          <w:rStyle w:val="libFootnotenumChar"/>
          <w:rtl/>
        </w:rPr>
        <w:t>(1)</w:t>
      </w:r>
      <w:r w:rsidRPr="00480AC4">
        <w:rPr>
          <w:rtl/>
        </w:rPr>
        <w:t>.</w:t>
      </w:r>
    </w:p>
    <w:p w:rsidR="00FE4F18" w:rsidRDefault="00FE4F18" w:rsidP="00FE4F18">
      <w:pPr>
        <w:pStyle w:val="libNormal"/>
      </w:pPr>
      <w:r w:rsidRPr="00480AC4">
        <w:rPr>
          <w:rtl/>
        </w:rPr>
        <w:t>أجل</w:t>
      </w:r>
      <w:r>
        <w:rPr>
          <w:rFonts w:hint="cs"/>
          <w:rtl/>
        </w:rPr>
        <w:t>ْ</w:t>
      </w:r>
      <w:r w:rsidRPr="00480AC4">
        <w:rPr>
          <w:rtl/>
        </w:rPr>
        <w:t xml:space="preserve"> لقد جعل النبي علمه عند حملة الإسلام من بعده وهذا الذي يفرضه العقل والشرع. والقرآن والسنة</w:t>
      </w:r>
      <w:r w:rsidR="00AD283C">
        <w:rPr>
          <w:rtl/>
        </w:rPr>
        <w:t>،</w:t>
      </w:r>
      <w:r w:rsidRPr="00480AC4">
        <w:rPr>
          <w:rtl/>
        </w:rPr>
        <w:t>كيان واحد لا يفهمان إذا فقد شئ</w:t>
      </w:r>
      <w:r>
        <w:rPr>
          <w:rFonts w:hint="cs"/>
          <w:rtl/>
        </w:rPr>
        <w:t>ٌ</w:t>
      </w:r>
      <w:r w:rsidRPr="00480AC4">
        <w:rPr>
          <w:rtl/>
        </w:rPr>
        <w:t xml:space="preserve"> منهما، والنبي </w:t>
      </w:r>
      <w:r w:rsidR="00AD283C" w:rsidRPr="00AD283C">
        <w:rPr>
          <w:rStyle w:val="libAlaemChar"/>
          <w:rtl/>
        </w:rPr>
        <w:t>صلى‌الله‌عليه‌وآله‌وسلم</w:t>
      </w:r>
      <w:r w:rsidRPr="00480AC4">
        <w:rPr>
          <w:rtl/>
        </w:rPr>
        <w:t xml:space="preserve"> كان يعلم أن</w:t>
      </w:r>
      <w:r>
        <w:rPr>
          <w:rFonts w:hint="cs"/>
          <w:rtl/>
        </w:rPr>
        <w:t>َّ</w:t>
      </w:r>
      <w:r w:rsidRPr="00480AC4">
        <w:rPr>
          <w:rtl/>
        </w:rPr>
        <w:t xml:space="preserve"> كثيرا من صحابته ممن حفظوا السنن وتفر</w:t>
      </w:r>
      <w:r>
        <w:rPr>
          <w:rFonts w:hint="cs"/>
          <w:rtl/>
        </w:rPr>
        <w:t>َّ</w:t>
      </w:r>
      <w:r w:rsidRPr="00480AC4">
        <w:rPr>
          <w:rtl/>
        </w:rPr>
        <w:t>دوا بها سيموتون في الحروب والأمراض، أو يرتد</w:t>
      </w:r>
      <w:r>
        <w:rPr>
          <w:rFonts w:hint="cs"/>
          <w:rtl/>
        </w:rPr>
        <w:t>ّ</w:t>
      </w:r>
      <w:r w:rsidRPr="00480AC4">
        <w:rPr>
          <w:rtl/>
        </w:rPr>
        <w:t>ون والسنة معهم، ولابد أنه كان يعلم أن</w:t>
      </w:r>
      <w:r>
        <w:rPr>
          <w:rFonts w:hint="cs"/>
          <w:rtl/>
        </w:rPr>
        <w:t>َّ</w:t>
      </w:r>
      <w:r w:rsidRPr="00480AC4">
        <w:rPr>
          <w:rtl/>
        </w:rPr>
        <w:t xml:space="preserve"> أكثر من مائة ألف صحابي لن يصل إلينا عنهم شئ وبما أنه كان يعلم كل هذا </w:t>
      </w:r>
      <w:r w:rsidRPr="00AD283C">
        <w:rPr>
          <w:rStyle w:val="libFootnotenumChar"/>
          <w:rtl/>
        </w:rPr>
        <w:t>(2)</w:t>
      </w:r>
      <w:r w:rsidRPr="00480AC4">
        <w:rPr>
          <w:rtl/>
        </w:rPr>
        <w:t xml:space="preserve">، وجب القول: إنه </w:t>
      </w:r>
      <w:r w:rsidR="00AD283C" w:rsidRPr="00AD283C">
        <w:rPr>
          <w:rStyle w:val="libAlaemChar"/>
          <w:rtl/>
        </w:rPr>
        <w:t>صلى‌الله‌عليه‌وآله‌وسلم</w:t>
      </w:r>
      <w:r w:rsidRPr="00480AC4">
        <w:rPr>
          <w:rtl/>
        </w:rPr>
        <w:t xml:space="preserve"> اتخذ إجراءا حاسما لحفظ سنته من التشتت والضياع، وهو ما نقوله وننادي به.</w:t>
      </w:r>
    </w:p>
    <w:p w:rsidR="00FE4F18" w:rsidRDefault="00FE4F18" w:rsidP="00FE4F18">
      <w:pPr>
        <w:pStyle w:val="libNormal"/>
      </w:pPr>
      <w:r w:rsidRPr="00480AC4">
        <w:rPr>
          <w:rtl/>
        </w:rPr>
        <w:t xml:space="preserve">والإجراء الحاسم هذا هو إنه جعل سنته وعلومه عند علي بن أبي طالب </w:t>
      </w:r>
      <w:r w:rsidR="00AD283C" w:rsidRPr="00AD283C">
        <w:rPr>
          <w:rStyle w:val="libAlaemChar"/>
          <w:rtl/>
        </w:rPr>
        <w:t>عليه‌السلام</w:t>
      </w:r>
      <w:r w:rsidRPr="00480AC4">
        <w:rPr>
          <w:rtl/>
        </w:rPr>
        <w:t xml:space="preserve"> لتنتقل منه إلى ولده حتى ورود الحوض، وبذلك لا تضيع السنة.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الإمام الصادق: ص 163 - 164.</w:t>
      </w:r>
    </w:p>
    <w:p w:rsidR="00FE4F18" w:rsidRDefault="00FE4F18" w:rsidP="00AD283C">
      <w:pPr>
        <w:pStyle w:val="libFootnote0"/>
      </w:pPr>
      <w:r w:rsidRPr="00480AC4">
        <w:rPr>
          <w:rtl/>
        </w:rPr>
        <w:t>2 - وإذا لم يكن يعلم فالله يعلم فيبقى الإشكال قائما!</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 قال سعيد بن أبي مريم: قيل لأبي بكر بن عياش: مالك لم تسمع من جعفر - الصادق </w:t>
      </w:r>
      <w:r w:rsidR="00AD283C" w:rsidRPr="00AD283C">
        <w:rPr>
          <w:rStyle w:val="libAlaemChar"/>
          <w:rtl/>
        </w:rPr>
        <w:t>عليه‌السلام</w:t>
      </w:r>
      <w:r w:rsidRPr="00480AC4">
        <w:rPr>
          <w:rtl/>
        </w:rPr>
        <w:t xml:space="preserve"> - وقد أدركته؟ قال: سألناه عما يتحدث به من الأحاديث، أشئ سمعته؟</w:t>
      </w:r>
    </w:p>
    <w:p w:rsidR="00FE4F18" w:rsidRDefault="00FE4F18" w:rsidP="00FE4F18">
      <w:pPr>
        <w:pStyle w:val="libNormal"/>
      </w:pPr>
      <w:r w:rsidRPr="00480AC4">
        <w:rPr>
          <w:rtl/>
        </w:rPr>
        <w:t xml:space="preserve">قال: لا ولكنها رواية رويناها عن آبائنا " </w:t>
      </w:r>
      <w:r w:rsidRPr="00AD283C">
        <w:rPr>
          <w:rStyle w:val="libFootnotenumChar"/>
          <w:rtl/>
        </w:rPr>
        <w:t>(1)</w:t>
      </w:r>
      <w:r w:rsidRPr="00480AC4">
        <w:rPr>
          <w:rtl/>
        </w:rPr>
        <w:t>.</w:t>
      </w:r>
    </w:p>
    <w:p w:rsidR="00FE4F18" w:rsidRDefault="00FE4F18" w:rsidP="00FE4F18">
      <w:pPr>
        <w:pStyle w:val="libNormal"/>
      </w:pPr>
      <w:r w:rsidRPr="00480AC4">
        <w:rPr>
          <w:rtl/>
        </w:rPr>
        <w:t>وقال ابن سعد: " وسئل مرة - جعفر الصادق -: سمعت هذه الأحاديث من أبيك؟</w:t>
      </w:r>
    </w:p>
    <w:p w:rsidR="00FE4F18" w:rsidRDefault="00FE4F18" w:rsidP="00FE4F18">
      <w:pPr>
        <w:pStyle w:val="libNormal"/>
      </w:pPr>
      <w:r w:rsidRPr="00480AC4">
        <w:rPr>
          <w:rtl/>
        </w:rPr>
        <w:t>فقال: نعم، وسئل مر</w:t>
      </w:r>
      <w:r>
        <w:rPr>
          <w:rFonts w:hint="cs"/>
          <w:rtl/>
        </w:rPr>
        <w:t>َّ</w:t>
      </w:r>
      <w:r w:rsidRPr="00480AC4">
        <w:rPr>
          <w:rtl/>
        </w:rPr>
        <w:t xml:space="preserve">ة فقال: إنما وجدتها في كتبه " </w:t>
      </w:r>
      <w:r w:rsidRPr="00AD283C">
        <w:rPr>
          <w:rStyle w:val="libFootnotenumChar"/>
          <w:rtl/>
        </w:rPr>
        <w:t>(2)</w:t>
      </w:r>
      <w:r w:rsidRPr="00480AC4">
        <w:rPr>
          <w:rtl/>
        </w:rPr>
        <w:t>.</w:t>
      </w:r>
    </w:p>
    <w:p w:rsidR="00FE4F18" w:rsidRDefault="00FE4F18" w:rsidP="00FE4F18">
      <w:pPr>
        <w:pStyle w:val="libNormal"/>
      </w:pPr>
      <w:r w:rsidRPr="00480AC4">
        <w:rPr>
          <w:rtl/>
        </w:rPr>
        <w:t xml:space="preserve">" وكان عند محمد بن علي الباقر بن علي بن الحسين كتب كثيرة، سمع بعضها منه ابنه جعفر الصادق وقرأ بعضها " </w:t>
      </w:r>
      <w:r w:rsidRPr="00AD283C">
        <w:rPr>
          <w:rStyle w:val="libFootnotenumChar"/>
          <w:rtl/>
        </w:rPr>
        <w:t>(3)</w:t>
      </w:r>
      <w:r w:rsidRPr="00480AC4">
        <w:rPr>
          <w:rtl/>
        </w:rPr>
        <w:t>.</w:t>
      </w:r>
    </w:p>
    <w:p w:rsidR="00FE4F18" w:rsidRDefault="00FE4F18" w:rsidP="00FE4F18">
      <w:pPr>
        <w:pStyle w:val="libNormal"/>
      </w:pPr>
      <w:r w:rsidRPr="00480AC4">
        <w:rPr>
          <w:rtl/>
        </w:rPr>
        <w:t>نعم، فأئمة آل البيت لا يروون إلا</w:t>
      </w:r>
      <w:r>
        <w:rPr>
          <w:rFonts w:hint="cs"/>
          <w:rtl/>
        </w:rPr>
        <w:t>ّ</w:t>
      </w:r>
      <w:r w:rsidRPr="00480AC4">
        <w:rPr>
          <w:rtl/>
        </w:rPr>
        <w:t xml:space="preserve"> عن آبائهم أو من الكتب التي يتوارثونها.</w:t>
      </w:r>
    </w:p>
    <w:tbl>
      <w:tblPr>
        <w:tblStyle w:val="TableGrid"/>
        <w:bidiVisual/>
        <w:tblW w:w="4562" w:type="pct"/>
        <w:tblInd w:w="384" w:type="dxa"/>
        <w:tblLook w:val="04A0"/>
      </w:tblPr>
      <w:tblGrid>
        <w:gridCol w:w="3536"/>
        <w:gridCol w:w="272"/>
        <w:gridCol w:w="3502"/>
      </w:tblGrid>
      <w:tr w:rsidR="001D57A8" w:rsidTr="00D51DE8">
        <w:trPr>
          <w:trHeight w:val="350"/>
        </w:trPr>
        <w:tc>
          <w:tcPr>
            <w:tcW w:w="3536" w:type="dxa"/>
          </w:tcPr>
          <w:p w:rsidR="001D57A8" w:rsidRDefault="001D57A8" w:rsidP="00D51DE8">
            <w:pPr>
              <w:pStyle w:val="libPoem"/>
            </w:pPr>
            <w:r w:rsidRPr="001D57A8">
              <w:rPr>
                <w:rtl/>
              </w:rPr>
              <w:t>ووال</w:t>
            </w:r>
            <w:r w:rsidRPr="001D57A8">
              <w:rPr>
                <w:rFonts w:hint="cs"/>
                <w:rtl/>
              </w:rPr>
              <w:t>ِ</w:t>
            </w:r>
            <w:r w:rsidRPr="001D57A8">
              <w:rPr>
                <w:rtl/>
              </w:rPr>
              <w:t xml:space="preserve"> أ</w:t>
            </w:r>
            <w:r w:rsidRPr="001D57A8">
              <w:rPr>
                <w:rFonts w:hint="cs"/>
                <w:rtl/>
              </w:rPr>
              <w:t>ُ</w:t>
            </w:r>
            <w:r w:rsidRPr="001D57A8">
              <w:rPr>
                <w:rtl/>
              </w:rPr>
              <w:t>ناسا</w:t>
            </w:r>
            <w:r w:rsidRPr="001D57A8">
              <w:rPr>
                <w:rFonts w:hint="cs"/>
                <w:rtl/>
              </w:rPr>
              <w:t>ً</w:t>
            </w:r>
            <w:r w:rsidRPr="001D57A8">
              <w:rPr>
                <w:rtl/>
              </w:rPr>
              <w:t xml:space="preserve"> قولهم وحديثهم</w:t>
            </w:r>
            <w:r w:rsidRPr="00725071">
              <w:rPr>
                <w:rStyle w:val="libPoemTiniChar0"/>
                <w:rtl/>
              </w:rPr>
              <w:br/>
              <w:t> </w:t>
            </w:r>
          </w:p>
        </w:tc>
        <w:tc>
          <w:tcPr>
            <w:tcW w:w="272" w:type="dxa"/>
          </w:tcPr>
          <w:p w:rsidR="001D57A8" w:rsidRDefault="001D57A8" w:rsidP="00D51DE8">
            <w:pPr>
              <w:pStyle w:val="libPoem"/>
              <w:rPr>
                <w:rtl/>
              </w:rPr>
            </w:pPr>
          </w:p>
        </w:tc>
        <w:tc>
          <w:tcPr>
            <w:tcW w:w="3502" w:type="dxa"/>
          </w:tcPr>
          <w:p w:rsidR="001D57A8" w:rsidRDefault="001D57A8" w:rsidP="00D51DE8">
            <w:pPr>
              <w:pStyle w:val="libPoem"/>
            </w:pPr>
            <w:r w:rsidRPr="001D57A8">
              <w:rPr>
                <w:rtl/>
              </w:rPr>
              <w:t>روى جدنا عن جبرئيل عن الله</w:t>
            </w:r>
            <w:r w:rsidRPr="00725071">
              <w:rPr>
                <w:rStyle w:val="libPoemTiniChar0"/>
                <w:rtl/>
              </w:rPr>
              <w:br/>
              <w:t> </w:t>
            </w:r>
          </w:p>
        </w:tc>
      </w:tr>
    </w:tbl>
    <w:p w:rsidR="00FE4F18" w:rsidRDefault="00FE4F18" w:rsidP="00FE4F18">
      <w:pPr>
        <w:pStyle w:val="libNormal"/>
      </w:pPr>
      <w:r w:rsidRPr="00480AC4">
        <w:rPr>
          <w:rtl/>
        </w:rPr>
        <w:t>وليس عند أئمة آل البيت قياس ولا استحسان ولا رأي، وإنما هو كتاب أو سنة منقولة عن الرسول، عن جبريل، عن الله.</w:t>
      </w:r>
    </w:p>
    <w:p w:rsidR="00FE4F18" w:rsidRDefault="00FE4F18" w:rsidP="00FE4F18">
      <w:pPr>
        <w:pStyle w:val="libNormal"/>
      </w:pPr>
      <w:r w:rsidRPr="00480AC4">
        <w:rPr>
          <w:rtl/>
        </w:rPr>
        <w:t xml:space="preserve">سئل الإمام الصادق </w:t>
      </w:r>
      <w:r w:rsidR="00AD283C" w:rsidRPr="00AD283C">
        <w:rPr>
          <w:rStyle w:val="libAlaemChar"/>
          <w:rtl/>
        </w:rPr>
        <w:t>عليه‌السلام</w:t>
      </w:r>
      <w:r w:rsidRPr="00480AC4">
        <w:rPr>
          <w:rtl/>
        </w:rPr>
        <w:t>: بأي شئ يفتي الإمام؟ فقال: بالكتاب. فقال السائل:</w:t>
      </w:r>
    </w:p>
    <w:p w:rsidR="00FE4F18" w:rsidRDefault="00FE4F18" w:rsidP="00FE4F18">
      <w:pPr>
        <w:pStyle w:val="libNormal"/>
      </w:pPr>
      <w:r w:rsidRPr="00480AC4">
        <w:rPr>
          <w:rtl/>
        </w:rPr>
        <w:t>فما لم يكن في الكتاب؟ فقال الصادق: بالسنة. فقال السائل: فما لم يكن في الكتاب والسنة؟ فقال: ليس شئ إلا</w:t>
      </w:r>
      <w:r>
        <w:rPr>
          <w:rFonts w:hint="cs"/>
          <w:rtl/>
        </w:rPr>
        <w:t>ّ</w:t>
      </w:r>
      <w:r w:rsidRPr="00480AC4">
        <w:rPr>
          <w:rtl/>
        </w:rPr>
        <w:t xml:space="preserve"> في الكتاب والسنة.</w:t>
      </w:r>
    </w:p>
    <w:p w:rsidR="00FE4F18" w:rsidRDefault="00FE4F18" w:rsidP="00FE4F18">
      <w:pPr>
        <w:pStyle w:val="libNormal"/>
      </w:pPr>
      <w:r w:rsidRPr="00480AC4">
        <w:rPr>
          <w:rtl/>
        </w:rPr>
        <w:t xml:space="preserve">وقال الصادق </w:t>
      </w:r>
      <w:r w:rsidR="00AD283C" w:rsidRPr="00AD283C">
        <w:rPr>
          <w:rStyle w:val="libAlaemChar"/>
          <w:rtl/>
        </w:rPr>
        <w:t>عليه‌السلام</w:t>
      </w:r>
      <w:r w:rsidRPr="00480AC4">
        <w:rPr>
          <w:rtl/>
        </w:rPr>
        <w:t>: " حديثي حديث أبي، وحديث أبي حديث جد</w:t>
      </w:r>
      <w:r>
        <w:rPr>
          <w:rFonts w:hint="cs"/>
          <w:rtl/>
        </w:rPr>
        <w:t>ّ</w:t>
      </w:r>
      <w:r w:rsidRPr="00480AC4">
        <w:rPr>
          <w:rtl/>
        </w:rPr>
        <w:t xml:space="preserve">ي، وحديث جدي حديث أبيه، وحديث أبيه حديث علي بن أبي طالب، وحديث علي حديث رسول الله </w:t>
      </w:r>
      <w:r w:rsidR="00AD283C" w:rsidRPr="00AD283C">
        <w:rPr>
          <w:rStyle w:val="libAlaemChar"/>
          <w:rtl/>
        </w:rPr>
        <w:t>صلى‌الله‌عليه‌وآله‌وسلم</w:t>
      </w:r>
      <w:r w:rsidRPr="00480AC4">
        <w:rPr>
          <w:rtl/>
        </w:rPr>
        <w:t xml:space="preserve">، وحديث رسول الله قول الله عز وجل " </w:t>
      </w:r>
      <w:r w:rsidRPr="00AD283C">
        <w:rPr>
          <w:rStyle w:val="libFootnotenumChar"/>
          <w:rtl/>
        </w:rPr>
        <w:t>(4)</w:t>
      </w:r>
      <w:r w:rsidRPr="00480AC4">
        <w:rPr>
          <w:rtl/>
        </w:rPr>
        <w:t>.</w:t>
      </w:r>
    </w:p>
    <w:tbl>
      <w:tblPr>
        <w:tblStyle w:val="TableGrid"/>
        <w:bidiVisual/>
        <w:tblW w:w="4562" w:type="pct"/>
        <w:tblInd w:w="384" w:type="dxa"/>
        <w:tblLook w:val="04A0"/>
      </w:tblPr>
      <w:tblGrid>
        <w:gridCol w:w="3536"/>
        <w:gridCol w:w="272"/>
        <w:gridCol w:w="3502"/>
      </w:tblGrid>
      <w:tr w:rsidR="001D57A8" w:rsidTr="001D57A8">
        <w:trPr>
          <w:trHeight w:val="350"/>
        </w:trPr>
        <w:tc>
          <w:tcPr>
            <w:tcW w:w="3536" w:type="dxa"/>
          </w:tcPr>
          <w:p w:rsidR="001D57A8" w:rsidRDefault="001D57A8" w:rsidP="00D51DE8">
            <w:pPr>
              <w:pStyle w:val="libPoem"/>
            </w:pPr>
            <w:r w:rsidRPr="001D57A8">
              <w:rPr>
                <w:rtl/>
              </w:rPr>
              <w:t>قل لمن حج</w:t>
            </w:r>
            <w:r w:rsidRPr="001D57A8">
              <w:rPr>
                <w:rFonts w:hint="cs"/>
                <w:rtl/>
              </w:rPr>
              <w:t>َّ</w:t>
            </w:r>
            <w:r w:rsidRPr="001D57A8">
              <w:rPr>
                <w:rtl/>
              </w:rPr>
              <w:t>نا بقول سوانا</w:t>
            </w:r>
            <w:r w:rsidRPr="00725071">
              <w:rPr>
                <w:rStyle w:val="libPoemTiniChar0"/>
                <w:rtl/>
              </w:rPr>
              <w:br/>
              <w:t> </w:t>
            </w:r>
          </w:p>
        </w:tc>
        <w:tc>
          <w:tcPr>
            <w:tcW w:w="272" w:type="dxa"/>
          </w:tcPr>
          <w:p w:rsidR="001D57A8" w:rsidRDefault="001D57A8" w:rsidP="00D51DE8">
            <w:pPr>
              <w:pStyle w:val="libPoem"/>
              <w:rPr>
                <w:rtl/>
              </w:rPr>
            </w:pPr>
          </w:p>
        </w:tc>
        <w:tc>
          <w:tcPr>
            <w:tcW w:w="3502" w:type="dxa"/>
          </w:tcPr>
          <w:p w:rsidR="001D57A8" w:rsidRDefault="001D57A8" w:rsidP="00D51DE8">
            <w:pPr>
              <w:pStyle w:val="libPoem"/>
            </w:pPr>
            <w:r w:rsidRPr="001D57A8">
              <w:rPr>
                <w:rtl/>
              </w:rPr>
              <w:t>حيث فيه لم يأتنا بدليل</w:t>
            </w:r>
            <w:r w:rsidRPr="00725071">
              <w:rPr>
                <w:rStyle w:val="libPoemTiniChar0"/>
                <w:rtl/>
              </w:rPr>
              <w:br/>
              <w:t> </w:t>
            </w:r>
          </w:p>
        </w:tc>
      </w:tr>
      <w:tr w:rsidR="001D57A8" w:rsidTr="001D57A8">
        <w:trPr>
          <w:trHeight w:val="350"/>
        </w:trPr>
        <w:tc>
          <w:tcPr>
            <w:tcW w:w="3536" w:type="dxa"/>
          </w:tcPr>
          <w:p w:rsidR="001D57A8" w:rsidRDefault="001D57A8" w:rsidP="00D51DE8">
            <w:pPr>
              <w:pStyle w:val="libPoem"/>
            </w:pPr>
            <w:r w:rsidRPr="001D57A8">
              <w:rPr>
                <w:rtl/>
              </w:rPr>
              <w:t>نحن قوم إذا روينا حديثا</w:t>
            </w:r>
            <w:r w:rsidRPr="001D57A8">
              <w:rPr>
                <w:rFonts w:hint="cs"/>
                <w:rtl/>
              </w:rPr>
              <w:t>ً</w:t>
            </w:r>
            <w:r w:rsidRPr="00725071">
              <w:rPr>
                <w:rStyle w:val="libPoemTiniChar0"/>
                <w:rtl/>
              </w:rPr>
              <w:br/>
              <w:t> </w:t>
            </w:r>
          </w:p>
        </w:tc>
        <w:tc>
          <w:tcPr>
            <w:tcW w:w="272" w:type="dxa"/>
          </w:tcPr>
          <w:p w:rsidR="001D57A8" w:rsidRDefault="001D57A8" w:rsidP="00D51DE8">
            <w:pPr>
              <w:pStyle w:val="libPoem"/>
              <w:rPr>
                <w:rtl/>
              </w:rPr>
            </w:pPr>
          </w:p>
        </w:tc>
        <w:tc>
          <w:tcPr>
            <w:tcW w:w="3502" w:type="dxa"/>
          </w:tcPr>
          <w:p w:rsidR="001D57A8" w:rsidRDefault="001D57A8" w:rsidP="00D51DE8">
            <w:pPr>
              <w:pStyle w:val="libPoem"/>
            </w:pPr>
            <w:r w:rsidRPr="001D57A8">
              <w:rPr>
                <w:rtl/>
              </w:rPr>
              <w:t>بعد آيات محكم التنزيل</w:t>
            </w:r>
            <w:r w:rsidRPr="00725071">
              <w:rPr>
                <w:rStyle w:val="libPoemTiniChar0"/>
                <w:rtl/>
              </w:rPr>
              <w:br/>
              <w:t> </w:t>
            </w:r>
          </w:p>
        </w:tc>
      </w:tr>
    </w:tbl>
    <w:p w:rsidR="00FE4F18" w:rsidRDefault="00FE4F18" w:rsidP="00AD283C">
      <w:pPr>
        <w:pStyle w:val="libLine"/>
      </w:pPr>
      <w:r w:rsidRPr="00480AC4">
        <w:rPr>
          <w:rtl/>
        </w:rPr>
        <w:t>____________</w:t>
      </w:r>
    </w:p>
    <w:p w:rsidR="00FE4F18" w:rsidRDefault="00FE4F18" w:rsidP="00AD283C">
      <w:pPr>
        <w:pStyle w:val="libFootnote0"/>
      </w:pPr>
      <w:r w:rsidRPr="00480AC4">
        <w:rPr>
          <w:rtl/>
        </w:rPr>
        <w:t>1 - تهذيب التهذيب: 2</w:t>
      </w:r>
      <w:r w:rsidR="00692C19">
        <w:rPr>
          <w:rtl/>
        </w:rPr>
        <w:t>/</w:t>
      </w:r>
      <w:r w:rsidRPr="00480AC4">
        <w:rPr>
          <w:rtl/>
        </w:rPr>
        <w:t>88.</w:t>
      </w:r>
    </w:p>
    <w:p w:rsidR="00FE4F18" w:rsidRDefault="00FE4F18" w:rsidP="00AD283C">
      <w:pPr>
        <w:pStyle w:val="libFootnote0"/>
      </w:pPr>
      <w:r w:rsidRPr="00480AC4">
        <w:rPr>
          <w:rtl/>
        </w:rPr>
        <w:t>2 - المصدر السابق: ص 104.</w:t>
      </w:r>
    </w:p>
    <w:p w:rsidR="00FE4F18" w:rsidRDefault="00FE4F18" w:rsidP="00AD283C">
      <w:pPr>
        <w:pStyle w:val="libFootnote0"/>
      </w:pPr>
      <w:r w:rsidRPr="00480AC4">
        <w:rPr>
          <w:rtl/>
        </w:rPr>
        <w:t>3 - المصدر السابق.</w:t>
      </w:r>
    </w:p>
    <w:p w:rsidR="00FE4F18" w:rsidRDefault="00FE4F18" w:rsidP="00AD283C">
      <w:pPr>
        <w:pStyle w:val="libFootnote0"/>
      </w:pPr>
      <w:r w:rsidRPr="00480AC4">
        <w:rPr>
          <w:rtl/>
        </w:rPr>
        <w:t>4 - معالم الشريعة الإسلامية، صبحي الصالح: ص 52.</w:t>
      </w:r>
    </w:p>
    <w:p w:rsidR="00FE4F18" w:rsidRDefault="00FE4F18" w:rsidP="00AD283C">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1D57A8" w:rsidTr="001D57A8">
        <w:trPr>
          <w:trHeight w:val="350"/>
        </w:trPr>
        <w:tc>
          <w:tcPr>
            <w:tcW w:w="3536" w:type="dxa"/>
          </w:tcPr>
          <w:p w:rsidR="001D57A8" w:rsidRDefault="001D57A8" w:rsidP="00D51DE8">
            <w:pPr>
              <w:pStyle w:val="libPoem"/>
            </w:pPr>
            <w:r w:rsidRPr="001D57A8">
              <w:rPr>
                <w:rtl/>
              </w:rPr>
              <w:lastRenderedPageBreak/>
              <w:t>عن أبينا عن جد</w:t>
            </w:r>
            <w:r w:rsidRPr="001D57A8">
              <w:rPr>
                <w:rFonts w:hint="cs"/>
                <w:rtl/>
              </w:rPr>
              <w:t>ّ</w:t>
            </w:r>
            <w:r w:rsidRPr="001D57A8">
              <w:rPr>
                <w:rtl/>
              </w:rPr>
              <w:t>نا ذي المعالي</w:t>
            </w:r>
            <w:r w:rsidRPr="00725071">
              <w:rPr>
                <w:rStyle w:val="libPoemTiniChar0"/>
                <w:rtl/>
              </w:rPr>
              <w:br/>
              <w:t> </w:t>
            </w:r>
          </w:p>
        </w:tc>
        <w:tc>
          <w:tcPr>
            <w:tcW w:w="272" w:type="dxa"/>
          </w:tcPr>
          <w:p w:rsidR="001D57A8" w:rsidRDefault="001D57A8" w:rsidP="00D51DE8">
            <w:pPr>
              <w:pStyle w:val="libPoem"/>
              <w:rPr>
                <w:rtl/>
              </w:rPr>
            </w:pPr>
          </w:p>
        </w:tc>
        <w:tc>
          <w:tcPr>
            <w:tcW w:w="3502" w:type="dxa"/>
          </w:tcPr>
          <w:p w:rsidR="001D57A8" w:rsidRDefault="001D57A8" w:rsidP="00D51DE8">
            <w:pPr>
              <w:pStyle w:val="libPoem"/>
            </w:pPr>
            <w:r w:rsidRPr="001D57A8">
              <w:rPr>
                <w:rtl/>
              </w:rPr>
              <w:t>سيد المرسلين عن جبريل</w:t>
            </w:r>
            <w:r w:rsidRPr="00725071">
              <w:rPr>
                <w:rStyle w:val="libPoemTiniChar0"/>
                <w:rtl/>
              </w:rPr>
              <w:br/>
              <w:t> </w:t>
            </w:r>
          </w:p>
        </w:tc>
      </w:tr>
      <w:tr w:rsidR="001D57A8" w:rsidTr="001D57A8">
        <w:trPr>
          <w:trHeight w:val="350"/>
        </w:trPr>
        <w:tc>
          <w:tcPr>
            <w:tcW w:w="3536" w:type="dxa"/>
          </w:tcPr>
          <w:p w:rsidR="001D57A8" w:rsidRDefault="001D57A8" w:rsidP="00D51DE8">
            <w:pPr>
              <w:pStyle w:val="libPoem"/>
            </w:pPr>
            <w:r w:rsidRPr="001D57A8">
              <w:rPr>
                <w:rtl/>
              </w:rPr>
              <w:t>وكذا قال جبرائيل عن الله</w:t>
            </w:r>
            <w:r w:rsidRPr="00725071">
              <w:rPr>
                <w:rStyle w:val="libPoemTiniChar0"/>
                <w:rtl/>
              </w:rPr>
              <w:br/>
              <w:t> </w:t>
            </w:r>
          </w:p>
        </w:tc>
        <w:tc>
          <w:tcPr>
            <w:tcW w:w="272" w:type="dxa"/>
          </w:tcPr>
          <w:p w:rsidR="001D57A8" w:rsidRDefault="001D57A8" w:rsidP="00D51DE8">
            <w:pPr>
              <w:pStyle w:val="libPoem"/>
              <w:rPr>
                <w:rtl/>
              </w:rPr>
            </w:pPr>
          </w:p>
        </w:tc>
        <w:tc>
          <w:tcPr>
            <w:tcW w:w="3502" w:type="dxa"/>
          </w:tcPr>
          <w:p w:rsidR="001D57A8" w:rsidRDefault="001D57A8" w:rsidP="00D51DE8">
            <w:pPr>
              <w:pStyle w:val="libPoem"/>
            </w:pPr>
            <w:r w:rsidRPr="001D57A8">
              <w:rPr>
                <w:rtl/>
              </w:rPr>
              <w:t>بلا شبهة ولا تأويل</w:t>
            </w:r>
            <w:r w:rsidRPr="00725071">
              <w:rPr>
                <w:rStyle w:val="libPoemTiniChar0"/>
                <w:rtl/>
              </w:rPr>
              <w:br/>
              <w:t> </w:t>
            </w:r>
          </w:p>
        </w:tc>
      </w:tr>
    </w:tbl>
    <w:p w:rsidR="00FE4F18" w:rsidRDefault="00FE4F18" w:rsidP="00FE4F18">
      <w:pPr>
        <w:pStyle w:val="libNormal"/>
      </w:pPr>
      <w:r w:rsidRPr="00480AC4">
        <w:rPr>
          <w:rtl/>
        </w:rPr>
        <w:t xml:space="preserve">قال الصادق </w:t>
      </w:r>
      <w:r w:rsidR="00AD283C" w:rsidRPr="00AD283C">
        <w:rPr>
          <w:rStyle w:val="libAlaemChar"/>
          <w:rtl/>
        </w:rPr>
        <w:t>عليه‌السلام</w:t>
      </w:r>
      <w:r w:rsidRPr="00480AC4">
        <w:rPr>
          <w:rtl/>
        </w:rPr>
        <w:t>: والله ما نقول بأهوائنا ولا نقول برأينا، ولا نقول إلا</w:t>
      </w:r>
      <w:r>
        <w:rPr>
          <w:rFonts w:hint="cs"/>
          <w:rtl/>
        </w:rPr>
        <w:t>ّ</w:t>
      </w:r>
      <w:r w:rsidRPr="00480AC4">
        <w:rPr>
          <w:rtl/>
        </w:rPr>
        <w:t xml:space="preserve"> ما قال ربنا، فمهما أجبتك فيه بشئ فهو عن رسول الله، لسنا نقول برأينا من شئ.</w:t>
      </w:r>
    </w:p>
    <w:p w:rsidR="00FE4F18" w:rsidRDefault="00FE4F18" w:rsidP="00FE4F18">
      <w:pPr>
        <w:pStyle w:val="libNormal"/>
      </w:pPr>
      <w:r w:rsidRPr="00480AC4">
        <w:rPr>
          <w:rtl/>
        </w:rPr>
        <w:t xml:space="preserve">وسأل رجل أبا عبد الله - الصادق - عن مسألة فأجابه فيها، فقال الرجل: أرأيت إن كان كذا وكذا ما يكون القول فيها؟ فقال له: مه، ما اجبتك فيه من شئ فهو عن رسول الله </w:t>
      </w:r>
      <w:r w:rsidR="00AD283C" w:rsidRPr="00AD283C">
        <w:rPr>
          <w:rStyle w:val="libAlaemChar"/>
          <w:rtl/>
        </w:rPr>
        <w:t>صلى‌الله‌عليه‌وآله‌وسلم</w:t>
      </w:r>
      <w:r w:rsidRPr="00480AC4">
        <w:rPr>
          <w:rtl/>
        </w:rPr>
        <w:t>، ولسنا من: (أرأيت) في شئ.</w:t>
      </w:r>
    </w:p>
    <w:p w:rsidR="00FE4F18" w:rsidRDefault="00FE4F18" w:rsidP="00FE4F18">
      <w:pPr>
        <w:pStyle w:val="libNormal"/>
      </w:pPr>
      <w:r w:rsidRPr="00480AC4">
        <w:rPr>
          <w:rtl/>
        </w:rPr>
        <w:t xml:space="preserve">وقال الإمام الباقر </w:t>
      </w:r>
      <w:r w:rsidR="00AD283C" w:rsidRPr="00AD283C">
        <w:rPr>
          <w:rStyle w:val="libAlaemChar"/>
          <w:rtl/>
        </w:rPr>
        <w:t>عليه‌السلام</w:t>
      </w:r>
      <w:r w:rsidRPr="00480AC4">
        <w:rPr>
          <w:rtl/>
        </w:rPr>
        <w:t>: لو حدثناكم برأينا ضللنا، كما ضل من كان قبلنا، ولكنا نحدثكم من ربنا، بينها لنبيه لنا.</w:t>
      </w:r>
    </w:p>
    <w:p w:rsidR="00FE4F18" w:rsidRDefault="00FE4F18" w:rsidP="00FE4F18">
      <w:pPr>
        <w:pStyle w:val="libNormal"/>
      </w:pPr>
      <w:r w:rsidRPr="00480AC4">
        <w:rPr>
          <w:rtl/>
        </w:rPr>
        <w:t xml:space="preserve">وقال </w:t>
      </w:r>
      <w:r w:rsidR="00AD283C" w:rsidRPr="00AD283C">
        <w:rPr>
          <w:rStyle w:val="libAlaemChar"/>
          <w:rtl/>
        </w:rPr>
        <w:t>عليه‌السلام</w:t>
      </w:r>
      <w:r w:rsidRPr="00480AC4">
        <w:rPr>
          <w:rtl/>
        </w:rPr>
        <w:t xml:space="preserve">: إنا لو كنا نحدثكم برأينا وهوانا لكنا من الهالكين، ولكنا نحدثكم بأحاديث نكنزها عن رسول الله </w:t>
      </w:r>
      <w:r w:rsidR="00AD283C" w:rsidRPr="00AD283C">
        <w:rPr>
          <w:rStyle w:val="libAlaemChar"/>
          <w:rtl/>
        </w:rPr>
        <w:t>صلى‌الله‌عليه‌وآله‌وسلم</w:t>
      </w:r>
      <w:r w:rsidRPr="00480AC4">
        <w:rPr>
          <w:rtl/>
        </w:rPr>
        <w:t xml:space="preserve"> كما يكنز هؤلاء ذهبهم وفضتهم.</w:t>
      </w:r>
    </w:p>
    <w:p w:rsidR="00FE4F18" w:rsidRDefault="00FE4F18" w:rsidP="00FE4F18">
      <w:pPr>
        <w:pStyle w:val="libNormal"/>
      </w:pPr>
      <w:r w:rsidRPr="00480AC4">
        <w:rPr>
          <w:rtl/>
        </w:rPr>
        <w:t xml:space="preserve">وقد عاتب أحدهم ابان بن تغلب على ولائه للإمام الباقر </w:t>
      </w:r>
      <w:r w:rsidR="00AD283C" w:rsidRPr="00AD283C">
        <w:rPr>
          <w:rStyle w:val="libAlaemChar"/>
          <w:rtl/>
        </w:rPr>
        <w:t>عليه‌السلام</w:t>
      </w:r>
      <w:r w:rsidRPr="00480AC4">
        <w:rPr>
          <w:rtl/>
        </w:rPr>
        <w:t xml:space="preserve"> وروايته عنه فقال:</w:t>
      </w:r>
    </w:p>
    <w:p w:rsidR="00FE4F18" w:rsidRDefault="00FE4F18" w:rsidP="00FE4F18">
      <w:pPr>
        <w:pStyle w:val="libNormal"/>
      </w:pPr>
      <w:r w:rsidRPr="00480AC4">
        <w:rPr>
          <w:rtl/>
        </w:rPr>
        <w:t>كيف تلومونني في روايتي عن رجل ما سألته عن شئ إلا</w:t>
      </w:r>
      <w:r>
        <w:rPr>
          <w:rFonts w:hint="cs"/>
          <w:rtl/>
        </w:rPr>
        <w:t>ّ</w:t>
      </w:r>
      <w:r w:rsidRPr="00480AC4">
        <w:rPr>
          <w:rtl/>
        </w:rPr>
        <w:t xml:space="preserve"> قال: قال رسول الله </w:t>
      </w:r>
      <w:r w:rsidRPr="00AD283C">
        <w:rPr>
          <w:rStyle w:val="libFootnotenumChar"/>
          <w:rtl/>
        </w:rPr>
        <w:t>(1)</w:t>
      </w:r>
      <w:r w:rsidRPr="00480AC4">
        <w:rPr>
          <w:rtl/>
        </w:rPr>
        <w:t>.</w:t>
      </w:r>
    </w:p>
    <w:p w:rsidR="00FE4F18" w:rsidRDefault="00FE4F18" w:rsidP="00FE4F18">
      <w:pPr>
        <w:pStyle w:val="libNormal"/>
      </w:pPr>
      <w:r w:rsidRPr="00480AC4">
        <w:rPr>
          <w:rtl/>
        </w:rPr>
        <w:t>هذا هو منهج أهل البيت في الرواية. فلو قبلت الأمة بهم ومارسوا دورهم في قيادة الأمة، لما احتجنا إلى كتب الجرح والتعديل، والبحث في أحوال الرواة... فمنهج أئمة أهل البيت في الرواية هو المنهج الأصيل، الذي يحفظ السنة من الضياع والتلاعب في دلالتها.</w:t>
      </w:r>
    </w:p>
    <w:p w:rsidR="00FE4F18" w:rsidRDefault="00FE4F18" w:rsidP="00FE4F18">
      <w:pPr>
        <w:pStyle w:val="libNormal"/>
      </w:pPr>
      <w:r w:rsidRPr="00480AC4">
        <w:rPr>
          <w:rtl/>
        </w:rPr>
        <w:t>والطريقة التي اتبعها المحدثون - من أهل السنة - في الرواية، غير مجدية قياسا لطريقة أئمة آل البيت، بل يحيطها كثير من الإشكالات وقد تحرمنا كثيرا من النصوص الصحيحة. فمثلا إذا واجه علماء الحديث حديثا في سلسلة رواته راو مجهول، فيحكمون بضعف الحديث ولا يأخذون به. واحتمال كون الراوي المجهول ثقة وارد! ومعناه احتمال</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هذه الروايات في كتب الإمامية.</w:t>
      </w:r>
    </w:p>
    <w:p w:rsidR="00FE4F18" w:rsidRDefault="00FE4F18" w:rsidP="00AD283C">
      <w:pPr>
        <w:pStyle w:val="libNormal"/>
        <w:rPr>
          <w:rtl/>
        </w:rPr>
      </w:pPr>
      <w:r>
        <w:rPr>
          <w:rtl/>
        </w:rPr>
        <w:br w:type="page"/>
      </w:r>
    </w:p>
    <w:p w:rsidR="00FE4F18" w:rsidRDefault="00FE4F18" w:rsidP="00943403">
      <w:pPr>
        <w:pStyle w:val="libNormal0"/>
      </w:pPr>
      <w:r w:rsidRPr="00480AC4">
        <w:rPr>
          <w:rtl/>
        </w:rPr>
        <w:lastRenderedPageBreak/>
        <w:t>كون الحديث صحيحا! ولكن لما خفي حال الراوي المجهول على المحدثين أسقطوا الحديث.</w:t>
      </w:r>
    </w:p>
    <w:p w:rsidR="00FE4F18" w:rsidRDefault="00FE4F18" w:rsidP="00FE4F18">
      <w:pPr>
        <w:pStyle w:val="libNormal"/>
      </w:pPr>
      <w:r w:rsidRPr="00480AC4">
        <w:rPr>
          <w:rtl/>
        </w:rPr>
        <w:t>ونحن بهذه الطريقة نحرم من كثير من الأحاديث، وذلك بسبب قصور علماء الحديث عن معرفة حال الراوي المجهول. ألا يكون حال الامة لو اختارت من البداية أئمة آل البيت قادة لها أفضل؟ فلاتقع في هذه الإشكالات، ولانتوقف عن العمل بكثير من الأحاديث.</w:t>
      </w:r>
    </w:p>
    <w:p w:rsidR="00FE4F18" w:rsidRDefault="00FE4F18" w:rsidP="00FE4F18">
      <w:pPr>
        <w:pStyle w:val="libNormal"/>
      </w:pPr>
      <w:r w:rsidRPr="00480AC4">
        <w:rPr>
          <w:rtl/>
        </w:rPr>
        <w:t xml:space="preserve">ولا يأخذ المحدثون بالحديث المنقطع </w:t>
      </w:r>
      <w:r w:rsidRPr="00AD283C">
        <w:rPr>
          <w:rStyle w:val="libFootnotenumChar"/>
          <w:rtl/>
        </w:rPr>
        <w:t>(1)</w:t>
      </w:r>
      <w:r w:rsidRPr="00480AC4">
        <w:rPr>
          <w:rtl/>
        </w:rPr>
        <w:t xml:space="preserve"> بسبب جهالة الراوي مع احتمال كون الراوي ثقة وارد، والذي يساوي صحة الحديث، ولكن لقصور المحدثين عن معرفة الراوي الساقط لم يأخذوا بالحديث. وهذا يحرمنا من كثير من الأحاديث!</w:t>
      </w:r>
    </w:p>
    <w:p w:rsidR="00FE4F18" w:rsidRDefault="00FE4F18" w:rsidP="00FE4F18">
      <w:pPr>
        <w:pStyle w:val="libNormal"/>
      </w:pPr>
      <w:r w:rsidRPr="00480AC4">
        <w:rPr>
          <w:rtl/>
        </w:rPr>
        <w:t xml:space="preserve">ولا يأخذ المحدثون بالحديث المعضل </w:t>
      </w:r>
      <w:r w:rsidRPr="00AD283C">
        <w:rPr>
          <w:rStyle w:val="libFootnotenumChar"/>
          <w:rtl/>
        </w:rPr>
        <w:t>(2)</w:t>
      </w:r>
      <w:r w:rsidRPr="00480AC4">
        <w:rPr>
          <w:rtl/>
        </w:rPr>
        <w:t xml:space="preserve"> بسبب عدم اتصال السند وجهالة الرواة الساقطين. واحتمال كون الحديث صحيحا وارد، ولكن لعدم معرفة علماء الحديث الرواة الساقطين حكموا عليه بالضعف، وبذلك نحرم نحن من أمثال هذه الأحاديث بسبب قصور المحدثين!</w:t>
      </w:r>
    </w:p>
    <w:p w:rsidR="00FE4F18" w:rsidRDefault="00FE4F18" w:rsidP="00FE4F18">
      <w:pPr>
        <w:pStyle w:val="libNormal"/>
      </w:pPr>
      <w:r w:rsidRPr="00480AC4">
        <w:rPr>
          <w:rtl/>
        </w:rPr>
        <w:t xml:space="preserve">ولا يأخذ المحدثون بالحديث المرسل </w:t>
      </w:r>
      <w:r w:rsidRPr="00AD283C">
        <w:rPr>
          <w:rStyle w:val="libFootnotenumChar"/>
          <w:rtl/>
        </w:rPr>
        <w:t>(3)</w:t>
      </w:r>
      <w:r w:rsidRPr="00480AC4">
        <w:rPr>
          <w:rtl/>
        </w:rPr>
        <w:t>، نتيجة جهالة الراوي الساقط، مع أن</w:t>
      </w:r>
      <w:r>
        <w:rPr>
          <w:rFonts w:hint="cs"/>
          <w:rtl/>
        </w:rPr>
        <w:t>َّ</w:t>
      </w:r>
      <w:r w:rsidRPr="00480AC4">
        <w:rPr>
          <w:rtl/>
        </w:rPr>
        <w:t xml:space="preserve"> هذا الراوي قد يكون ثقة، ولكن قصور المحدثين هو الذي حرمنا من هذه الأحاديث!</w:t>
      </w:r>
    </w:p>
    <w:p w:rsidR="00FE4F18" w:rsidRDefault="00FE4F18" w:rsidP="00FE4F18">
      <w:pPr>
        <w:pStyle w:val="libNormal"/>
      </w:pPr>
      <w:r w:rsidRPr="00480AC4">
        <w:rPr>
          <w:rtl/>
        </w:rPr>
        <w:t>فالعلة في حرماننا من هذه الأنواع من الأحاديث هي قصور المحدثين عن معرفة الراوي المجهول، وبسبب الرواة الذين يسقطون من يروون عنه.</w:t>
      </w:r>
    </w:p>
    <w:p w:rsidR="00FE4F18" w:rsidRDefault="00FE4F18" w:rsidP="00FE4F18">
      <w:pPr>
        <w:pStyle w:val="libNormal"/>
      </w:pPr>
      <w:r w:rsidRPr="00480AC4">
        <w:rPr>
          <w:rtl/>
        </w:rPr>
        <w:t>فبدلا من كل هذه الإشكالات التي تحرمنا من أحاديث قد تكون صحيحة، جعل الله لنا طريقة أسهل وأضمن لتلقي السنة. وهي الرجوع لأئمة آل البيت الذين يروون عن جدهم بسند متصل لا ل</w:t>
      </w:r>
      <w:r>
        <w:rPr>
          <w:rFonts w:hint="cs"/>
          <w:rtl/>
        </w:rPr>
        <w:t>َ</w:t>
      </w:r>
      <w:r w:rsidRPr="00480AC4">
        <w:rPr>
          <w:rtl/>
        </w:rPr>
        <w:t>بس</w:t>
      </w:r>
      <w:r>
        <w:rPr>
          <w:rFonts w:hint="cs"/>
          <w:rtl/>
        </w:rPr>
        <w:t>َ</w:t>
      </w:r>
      <w:r w:rsidRPr="00480AC4">
        <w:rPr>
          <w:rtl/>
        </w:rPr>
        <w:t xml:space="preserve"> فيه ولا جهالة ولا أي علة.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هو الحديث الذي سقط من إسناده راو قبل الصحابي أو ذكر فيه رجل مبهم ويشترط أن يكون الساقط واحدا فقط أو اثنين لا على التوالي.</w:t>
      </w:r>
    </w:p>
    <w:p w:rsidR="00FE4F18" w:rsidRDefault="00FE4F18" w:rsidP="00AD283C">
      <w:pPr>
        <w:pStyle w:val="libFootnote0"/>
      </w:pPr>
      <w:r w:rsidRPr="00480AC4">
        <w:rPr>
          <w:rtl/>
        </w:rPr>
        <w:t>2 - هو ما سقط من إسناده في أي موضع كان راويان فأكثر على التوالي كأن يقول مالك: قال رسول الله مسقطا صحابيا وتابعيا على التوالي.</w:t>
      </w:r>
    </w:p>
    <w:p w:rsidR="00FE4F18" w:rsidRDefault="00FE4F18" w:rsidP="00AD283C">
      <w:pPr>
        <w:pStyle w:val="libFootnote0"/>
      </w:pPr>
      <w:r w:rsidRPr="00480AC4">
        <w:rPr>
          <w:rtl/>
        </w:rPr>
        <w:t>3 - هو الحديث الذي يرفعه التابعي إلى النبي من غير ذكر لمن أخذ عنه، وهو ضعيف عند جمهور المحدثين.</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فطريقة أهل السنة في التعامل مع الرواية، تحرمنا كثيرا من النصوص التي تفيدنا في العقيدة والشريعة والأخلاق، وما ذلك إلا</w:t>
      </w:r>
      <w:r>
        <w:rPr>
          <w:rFonts w:hint="cs"/>
          <w:rtl/>
        </w:rPr>
        <w:t>ّ</w:t>
      </w:r>
      <w:r w:rsidRPr="00480AC4">
        <w:rPr>
          <w:rtl/>
        </w:rPr>
        <w:t xml:space="preserve"> بسبب إهمال الرواة، إذ أسقطوا من رووا عنه، أو بسبب قصور المحدثين عن معرفة حال الراوي المجهول.</w:t>
      </w:r>
    </w:p>
    <w:p w:rsidR="00FE4F18" w:rsidRDefault="00FE4F18" w:rsidP="00FE4F18">
      <w:pPr>
        <w:pStyle w:val="libNormal"/>
      </w:pPr>
      <w:r w:rsidRPr="00480AC4">
        <w:rPr>
          <w:rtl/>
        </w:rPr>
        <w:t>فإذا عجز المحدثون عن معرفة الرواة المجهولين، وإذا أسقط الرواة من رووا عنه، فما ذنبنا نحن أن نحرم من هذه الفيوضات النبوية والتي نحتمل صحتها؟!!</w:t>
      </w:r>
    </w:p>
    <w:p w:rsidR="00FE4F18" w:rsidRDefault="00FE4F18" w:rsidP="00FE4F18">
      <w:pPr>
        <w:pStyle w:val="libNormal"/>
      </w:pPr>
      <w:r w:rsidRPr="00480AC4">
        <w:rPr>
          <w:rtl/>
        </w:rPr>
        <w:t>إذن يلزمنا القول بأن</w:t>
      </w:r>
      <w:r>
        <w:rPr>
          <w:rFonts w:hint="cs"/>
          <w:rtl/>
        </w:rPr>
        <w:t>ّ</w:t>
      </w:r>
      <w:r w:rsidRPr="00480AC4">
        <w:rPr>
          <w:rtl/>
        </w:rPr>
        <w:t xml:space="preserve"> الله عز</w:t>
      </w:r>
      <w:r>
        <w:rPr>
          <w:rFonts w:hint="cs"/>
          <w:rtl/>
        </w:rPr>
        <w:t xml:space="preserve">َّ </w:t>
      </w:r>
      <w:r w:rsidRPr="00480AC4">
        <w:rPr>
          <w:rtl/>
        </w:rPr>
        <w:t>وجل</w:t>
      </w:r>
      <w:r>
        <w:rPr>
          <w:rFonts w:hint="cs"/>
          <w:rtl/>
        </w:rPr>
        <w:t>َّ</w:t>
      </w:r>
      <w:r w:rsidRPr="00480AC4">
        <w:rPr>
          <w:rtl/>
        </w:rPr>
        <w:t xml:space="preserve"> قد تكفل بإيصال السنة النبوية كاملة صحيحة.</w:t>
      </w:r>
    </w:p>
    <w:p w:rsidR="00FE4F18" w:rsidRDefault="00FE4F18" w:rsidP="00FE4F18">
      <w:pPr>
        <w:pStyle w:val="libNormal"/>
      </w:pPr>
      <w:r w:rsidRPr="00480AC4">
        <w:rPr>
          <w:rtl/>
        </w:rPr>
        <w:t>وليس هناك طريقة إلا</w:t>
      </w:r>
      <w:r>
        <w:rPr>
          <w:rFonts w:hint="cs"/>
          <w:rtl/>
        </w:rPr>
        <w:t>ّ</w:t>
      </w:r>
      <w:r w:rsidRPr="00480AC4">
        <w:rPr>
          <w:rtl/>
        </w:rPr>
        <w:t xml:space="preserve"> التي ذكرنا.</w:t>
      </w:r>
    </w:p>
    <w:p w:rsidR="00FE4F18" w:rsidRDefault="00FE4F18" w:rsidP="00FE4F18">
      <w:pPr>
        <w:pStyle w:val="libNormal"/>
      </w:pPr>
      <w:r w:rsidRPr="00480AC4">
        <w:rPr>
          <w:rtl/>
        </w:rPr>
        <w:t>ولنسأل أنفسنا: هل يقبل الله بطريقة أهل السنة في التعامل مع الأحاديث؟ هل يرضى الله بإسقاط حديث ما نتيجة جهالة الراوي عند المحدثين، مع علم الله أن</w:t>
      </w:r>
      <w:r>
        <w:rPr>
          <w:rFonts w:hint="cs"/>
          <w:rtl/>
        </w:rPr>
        <w:t>َّ</w:t>
      </w:r>
      <w:r w:rsidRPr="00480AC4">
        <w:rPr>
          <w:rtl/>
        </w:rPr>
        <w:t xml:space="preserve"> هذا الراوي من أضبط الناس وأعدلهم؟!</w:t>
      </w:r>
    </w:p>
    <w:p w:rsidR="00FE4F18" w:rsidRDefault="00FE4F18" w:rsidP="00FE4F18">
      <w:pPr>
        <w:pStyle w:val="libNormal"/>
      </w:pPr>
      <w:r w:rsidRPr="00480AC4">
        <w:rPr>
          <w:rtl/>
        </w:rPr>
        <w:t>هل يقبل الله بإسقاط حديث ما نتيجة عدم معرفة المحدثين للراوي أو الرواة الساقطين عن سنده، مع علم الله بهم وبعدالتهم؟!</w:t>
      </w:r>
    </w:p>
    <w:p w:rsidR="00FE4F18" w:rsidRDefault="00FE4F18" w:rsidP="00FE4F18">
      <w:pPr>
        <w:pStyle w:val="libNormal"/>
      </w:pPr>
      <w:r w:rsidRPr="00480AC4">
        <w:rPr>
          <w:rtl/>
        </w:rPr>
        <w:t xml:space="preserve">وهل يرضى عزوجل بتضييع سنة نبيه </w:t>
      </w:r>
      <w:r w:rsidR="00AD283C" w:rsidRPr="00AD283C">
        <w:rPr>
          <w:rStyle w:val="libAlaemChar"/>
          <w:rtl/>
        </w:rPr>
        <w:t>صلى‌الله‌عليه‌وآله‌وسلم</w:t>
      </w:r>
      <w:r w:rsidRPr="00480AC4">
        <w:rPr>
          <w:rtl/>
        </w:rPr>
        <w:t xml:space="preserve"> وحرمان عباده منها وقد أمرهم بالتمسك بها. كلا إن</w:t>
      </w:r>
      <w:r>
        <w:rPr>
          <w:rFonts w:hint="cs"/>
          <w:rtl/>
        </w:rPr>
        <w:t>َّ</w:t>
      </w:r>
      <w:r w:rsidRPr="00480AC4">
        <w:rPr>
          <w:rtl/>
        </w:rPr>
        <w:t xml:space="preserve"> الله هيأ الأسباب لإيصال السنة كاملة صحيحة قطعية في دلالتها، ولكن الأمة هي التي جن</w:t>
      </w:r>
      <w:r>
        <w:rPr>
          <w:rFonts w:hint="cs"/>
          <w:rtl/>
        </w:rPr>
        <w:t>َ</w:t>
      </w:r>
      <w:r w:rsidRPr="00480AC4">
        <w:rPr>
          <w:rtl/>
        </w:rPr>
        <w:t>ت على نفسها إذ أخطأت الطريق ولم تقبل الو</w:t>
      </w:r>
      <w:r>
        <w:rPr>
          <w:rFonts w:hint="cs"/>
          <w:rtl/>
        </w:rPr>
        <w:t>َ</w:t>
      </w:r>
      <w:r w:rsidRPr="00480AC4">
        <w:rPr>
          <w:rtl/>
        </w:rPr>
        <w:t>صفة الإلهية باتباع آل البيت.</w:t>
      </w:r>
    </w:p>
    <w:p w:rsidR="00FE4F18" w:rsidRDefault="00FE4F18" w:rsidP="00FE4F18">
      <w:pPr>
        <w:pStyle w:val="libNormal"/>
      </w:pPr>
      <w:r w:rsidRPr="00480AC4">
        <w:rPr>
          <w:rtl/>
        </w:rPr>
        <w:t>بعد هذا أعود فأقول: لماذا لا يأخذ أهل السنة دينهم عن أئمة آل البيت؟ بل لنا أن نقول: لماذا لا نجد ذكرا لأئمة آل البيت عندهم؟</w:t>
      </w:r>
    </w:p>
    <w:p w:rsidR="00FE4F18" w:rsidRDefault="00FE4F18" w:rsidP="00FE4F18">
      <w:pPr>
        <w:pStyle w:val="libNormal"/>
      </w:pPr>
      <w:r w:rsidRPr="00480AC4">
        <w:rPr>
          <w:rtl/>
        </w:rPr>
        <w:t>لقد بقيت أربع سنوات في دراستي وما سمعت أحد مشايخنا يذكرهم بشئ، اللهم إلا</w:t>
      </w:r>
      <w:r>
        <w:rPr>
          <w:rFonts w:hint="cs"/>
          <w:rtl/>
        </w:rPr>
        <w:t>ّ</w:t>
      </w:r>
      <w:r w:rsidRPr="00480AC4">
        <w:rPr>
          <w:rtl/>
        </w:rPr>
        <w:t xml:space="preserve"> مرة قال أحد أساتذتنا: إن</w:t>
      </w:r>
      <w:r>
        <w:rPr>
          <w:rFonts w:hint="cs"/>
          <w:rtl/>
        </w:rPr>
        <w:t>َّ</w:t>
      </w:r>
      <w:r w:rsidRPr="00480AC4">
        <w:rPr>
          <w:rtl/>
        </w:rPr>
        <w:t xml:space="preserve"> جعفر الصادق كان سني</w:t>
      </w:r>
      <w:r>
        <w:rPr>
          <w:rFonts w:hint="cs"/>
          <w:rtl/>
        </w:rPr>
        <w:t>ّ</w:t>
      </w:r>
      <w:r w:rsidRPr="00480AC4">
        <w:rPr>
          <w:rtl/>
        </w:rPr>
        <w:t>ا!! وهو قول مع احترامي لقائله ي</w:t>
      </w:r>
      <w:r>
        <w:rPr>
          <w:rFonts w:hint="cs"/>
          <w:rtl/>
        </w:rPr>
        <w:t>ُ</w:t>
      </w:r>
      <w:r w:rsidRPr="00480AC4">
        <w:rPr>
          <w:rtl/>
        </w:rPr>
        <w:t>ضحك الثكلى. فإذا كان سنيا فلم لا نجد علومه - والتي ملأت الخافقين - عند أهل السنة؟! أليس هو استاذ مالك وأبي حنيفة؟! نحن لسنا بصدد مناقشة هذا القول لأنه لا يحتاج إلى نقاش، والبين لا يحتاج إلى بيان.</w:t>
      </w:r>
    </w:p>
    <w:p w:rsidR="00FE4F18" w:rsidRDefault="00FE4F18" w:rsidP="00AD283C">
      <w:pPr>
        <w:pStyle w:val="libNormal"/>
        <w:rPr>
          <w:rtl/>
        </w:rPr>
      </w:pPr>
      <w:r>
        <w:rPr>
          <w:rtl/>
        </w:rPr>
        <w:br w:type="page"/>
      </w:r>
    </w:p>
    <w:p w:rsidR="00FE4F18" w:rsidRDefault="00FE4F18" w:rsidP="00943403">
      <w:pPr>
        <w:pStyle w:val="Heading2Center"/>
      </w:pPr>
      <w:bookmarkStart w:id="332" w:name="_Toc382042760"/>
      <w:r w:rsidRPr="00EA4D48">
        <w:rPr>
          <w:rtl/>
        </w:rPr>
        <w:lastRenderedPageBreak/>
        <w:t>ما بعد الغيبة الصغرى</w:t>
      </w:r>
      <w:bookmarkEnd w:id="332"/>
    </w:p>
    <w:p w:rsidR="00FE4F18" w:rsidRDefault="00FE4F18" w:rsidP="00FE4F18">
      <w:pPr>
        <w:pStyle w:val="libNormal"/>
      </w:pPr>
      <w:r w:rsidRPr="00480AC4">
        <w:rPr>
          <w:rtl/>
        </w:rPr>
        <w:t>قلنا إن</w:t>
      </w:r>
      <w:r>
        <w:rPr>
          <w:rFonts w:hint="cs"/>
          <w:rtl/>
        </w:rPr>
        <w:t>َّ</w:t>
      </w:r>
      <w:r w:rsidRPr="00480AC4">
        <w:rPr>
          <w:rtl/>
        </w:rPr>
        <w:t xml:space="preserve"> الغيبة الصغرى للمهدي </w:t>
      </w:r>
      <w:r w:rsidR="00AD283C" w:rsidRPr="00AD283C">
        <w:rPr>
          <w:rStyle w:val="libAlaemChar"/>
          <w:rtl/>
        </w:rPr>
        <w:t>عليه‌السلام</w:t>
      </w:r>
      <w:r w:rsidRPr="00480AC4">
        <w:rPr>
          <w:rtl/>
        </w:rPr>
        <w:t xml:space="preserve"> بدأت سنة 260 هـ‍ واستمرت حتى سنة 329 هـ‍، والغيبة الكبرى مستمرة منذ انتهاء الغيبة الصغرى حتى يظهره الله. وقد يسأل البعض كيف نتلقى الإسلام وقد غاب الإمام الموكل ببيان الإسلام للناس؟</w:t>
      </w:r>
    </w:p>
    <w:p w:rsidR="00FE4F18" w:rsidRDefault="00FE4F18" w:rsidP="00FE4F18">
      <w:pPr>
        <w:pStyle w:val="libNormal"/>
      </w:pPr>
      <w:r w:rsidRPr="00480AC4">
        <w:rPr>
          <w:rtl/>
        </w:rPr>
        <w:t>فنقول: إن</w:t>
      </w:r>
      <w:r>
        <w:rPr>
          <w:rFonts w:hint="cs"/>
          <w:rtl/>
        </w:rPr>
        <w:t>ّ</w:t>
      </w:r>
      <w:r w:rsidRPr="00480AC4">
        <w:rPr>
          <w:rtl/>
        </w:rPr>
        <w:t xml:space="preserve"> أئمة أهل البيت كانوا يعلمون بغيبة الإمام المهدي </w:t>
      </w:r>
      <w:r w:rsidR="00AD283C" w:rsidRPr="00AD283C">
        <w:rPr>
          <w:rStyle w:val="libAlaemChar"/>
          <w:rtl/>
        </w:rPr>
        <w:t>عليه‌السلام</w:t>
      </w:r>
      <w:r w:rsidRPr="00480AC4">
        <w:rPr>
          <w:rtl/>
        </w:rPr>
        <w:t xml:space="preserve"> لذلك وضعوا برنامجا كاملا لكيفية تلقي الإسلام بعد الغيبة، وهو الرجوع إلى رواة حديثهم. وأئمة الهدى وضعوا القواعد العامة لكيفية التعامل مع الرواية إلى غيرها من تفصيلات هذا الموضوع الموجودة في كتب الإمامية الباحثة في هذا الشأن.</w:t>
      </w:r>
    </w:p>
    <w:p w:rsidR="00FE4F18" w:rsidRDefault="00FE4F18" w:rsidP="00FE4F18">
      <w:pPr>
        <w:pStyle w:val="libNormal"/>
      </w:pPr>
      <w:r w:rsidRPr="00480AC4">
        <w:rPr>
          <w:rtl/>
        </w:rPr>
        <w:t xml:space="preserve">ولقد دأب أئمة آل البيت على نشر علوم الإسلام كلما سنحت لهم الفرصة. وفي عهد الإمام الصادق </w:t>
      </w:r>
      <w:r w:rsidR="00AD283C" w:rsidRPr="00AD283C">
        <w:rPr>
          <w:rStyle w:val="libAlaemChar"/>
          <w:rtl/>
        </w:rPr>
        <w:t>عليه‌السلام</w:t>
      </w:r>
      <w:r w:rsidRPr="00480AC4">
        <w:rPr>
          <w:rtl/>
        </w:rPr>
        <w:t xml:space="preserve"> فتح المجال أمامه - أكثر من غيره - لنشر الفكر الإسلامي فكان يلقي دروسه على تلاميذه الذين بلغوا أربعة آلاف تلميذ. وكان هناك أربعمائة تلميذ من خواص الصادق </w:t>
      </w:r>
      <w:r w:rsidR="00AD283C" w:rsidRPr="00AD283C">
        <w:rPr>
          <w:rStyle w:val="libAlaemChar"/>
          <w:rtl/>
        </w:rPr>
        <w:t>عليه‌السلام</w:t>
      </w:r>
      <w:r w:rsidRPr="00480AC4">
        <w:rPr>
          <w:rtl/>
        </w:rPr>
        <w:t>، وكان لكل واحد منهم مصن</w:t>
      </w:r>
      <w:r>
        <w:rPr>
          <w:rFonts w:hint="cs"/>
          <w:rtl/>
        </w:rPr>
        <w:t>َّ</w:t>
      </w:r>
      <w:r w:rsidRPr="00480AC4">
        <w:rPr>
          <w:rtl/>
        </w:rPr>
        <w:t>ف</w:t>
      </w:r>
      <w:r>
        <w:rPr>
          <w:rFonts w:hint="cs"/>
          <w:rtl/>
        </w:rPr>
        <w:t>ٌ</w:t>
      </w:r>
      <w:r w:rsidRPr="00480AC4">
        <w:rPr>
          <w:rtl/>
        </w:rPr>
        <w:t xml:space="preserve"> يتضمن ما سمعه من الإمام. وسميت هذه الأربعمائة مصنف ب‍ (الأصول الأربعمائة)، ونقلها فيما بعد محدثو الإمامية إلى كتبهم الحديثية.</w:t>
      </w:r>
    </w:p>
    <w:p w:rsidR="00FE4F18" w:rsidRDefault="00FE4F18" w:rsidP="00FE4F18">
      <w:pPr>
        <w:pStyle w:val="libNormal"/>
      </w:pPr>
      <w:r w:rsidRPr="00480AC4">
        <w:rPr>
          <w:rtl/>
        </w:rPr>
        <w:t>وأما كتب الحديث عند الإمامية فهي:</w:t>
      </w:r>
    </w:p>
    <w:p w:rsidR="00FE4F18" w:rsidRDefault="00FE4F18" w:rsidP="00FE4F18">
      <w:pPr>
        <w:pStyle w:val="libNormal"/>
      </w:pPr>
      <w:r w:rsidRPr="00480AC4">
        <w:rPr>
          <w:rtl/>
        </w:rPr>
        <w:t>1 - (الكافي) لأبي جعفر محمد بن يعقوب الكليني الرازي (ت</w:t>
      </w:r>
      <w:r w:rsidR="00692C19">
        <w:rPr>
          <w:rtl/>
        </w:rPr>
        <w:t>/</w:t>
      </w:r>
      <w:r w:rsidRPr="00480AC4">
        <w:rPr>
          <w:rtl/>
        </w:rPr>
        <w:t>329 هـ‍). صنفه مؤلفه في 34 كتابا و 326 بابا، وعد</w:t>
      </w:r>
      <w:r>
        <w:rPr>
          <w:rFonts w:hint="cs"/>
          <w:rtl/>
        </w:rPr>
        <w:t>َّ</w:t>
      </w:r>
      <w:r w:rsidRPr="00480AC4">
        <w:rPr>
          <w:rtl/>
        </w:rPr>
        <w:t>ة أحاديثه 16199 حديثا.</w:t>
      </w:r>
    </w:p>
    <w:p w:rsidR="00FE4F18" w:rsidRDefault="00FE4F18" w:rsidP="00FE4F18">
      <w:pPr>
        <w:pStyle w:val="libNormal"/>
      </w:pPr>
      <w:r w:rsidRPr="00480AC4">
        <w:rPr>
          <w:rtl/>
        </w:rPr>
        <w:t>2 - (من لا يحضره الفقيه) لأبي جعفر محمد بن علي بن الحسين بن موسى بن بابويه القمي الصدوق (ت</w:t>
      </w:r>
      <w:r w:rsidR="00692C19">
        <w:rPr>
          <w:rtl/>
        </w:rPr>
        <w:t>/</w:t>
      </w:r>
      <w:r w:rsidRPr="00480AC4">
        <w:rPr>
          <w:rtl/>
        </w:rPr>
        <w:t>381 هـ‍).</w:t>
      </w:r>
    </w:p>
    <w:p w:rsidR="00FE4F18" w:rsidRDefault="00FE4F18" w:rsidP="00FE4F18">
      <w:pPr>
        <w:pStyle w:val="libNormal"/>
      </w:pPr>
      <w:r w:rsidRPr="00480AC4">
        <w:rPr>
          <w:rtl/>
        </w:rPr>
        <w:t>جزأه مؤلفه أربعة أجزاء، وبوبه 666 بابا وضمنه 5998 حديثا.</w:t>
      </w:r>
    </w:p>
    <w:p w:rsidR="00FE4F18" w:rsidRDefault="00FE4F18" w:rsidP="00FE4F18">
      <w:pPr>
        <w:pStyle w:val="libNormal"/>
      </w:pPr>
      <w:r w:rsidRPr="00480AC4">
        <w:rPr>
          <w:rtl/>
        </w:rPr>
        <w:t>3 - (تهذيب الأحكام) لأبي جعفر محمد بن الحسن الطوسي (ت</w:t>
      </w:r>
      <w:r w:rsidR="00692C19">
        <w:rPr>
          <w:rtl/>
        </w:rPr>
        <w:t>/</w:t>
      </w:r>
      <w:r w:rsidRPr="00480AC4">
        <w:rPr>
          <w:rtl/>
        </w:rPr>
        <w:t>460 هـ‍) عدة أبوابه 393 بابا، وعدد أحاديثه 13590 حديثا.</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4 - (الاستبصار فيما اختلف من الأخبار) لأبي جعفر الطوسي أيضا عدد أحاديثه 5511 حديثا.</w:t>
      </w:r>
    </w:p>
    <w:p w:rsidR="00FE4F18" w:rsidRDefault="00FE4F18" w:rsidP="00FE4F18">
      <w:pPr>
        <w:pStyle w:val="libNormal"/>
      </w:pPr>
      <w:r w:rsidRPr="00480AC4">
        <w:rPr>
          <w:rtl/>
        </w:rPr>
        <w:t>5 - (الوافي) للشيخ محمد بن مرتضى المدعو بمحسن الكاشاني يحتوي 14 كتابا و 50000 حديث.</w:t>
      </w:r>
    </w:p>
    <w:p w:rsidR="00FE4F18" w:rsidRDefault="00FE4F18" w:rsidP="00FE4F18">
      <w:pPr>
        <w:pStyle w:val="libNormal"/>
      </w:pPr>
      <w:r w:rsidRPr="00480AC4">
        <w:rPr>
          <w:rtl/>
        </w:rPr>
        <w:t>6 - (وسائل الشيعة إلى تحصيل مسائل الشريعة) لمحمد بن الحسن الحر العاملي.</w:t>
      </w:r>
    </w:p>
    <w:p w:rsidR="00FE4F18" w:rsidRDefault="00FE4F18" w:rsidP="00FE4F18">
      <w:pPr>
        <w:pStyle w:val="libNormal"/>
      </w:pPr>
      <w:r w:rsidRPr="00480AC4">
        <w:rPr>
          <w:rtl/>
        </w:rPr>
        <w:t>عدد أحاديثه 35850 حديثا.</w:t>
      </w:r>
    </w:p>
    <w:p w:rsidR="00FE4F18" w:rsidRDefault="00FE4F18" w:rsidP="00FE4F18">
      <w:pPr>
        <w:pStyle w:val="libNormal"/>
      </w:pPr>
      <w:r w:rsidRPr="00480AC4">
        <w:rPr>
          <w:rtl/>
        </w:rPr>
        <w:t>7 - (بحار الأنوار الجامعة لدرر أخبار الأئمة الأطهار) لمحمد باقر بن محمد تقي المجلسي طبع على الحروف في 110 مجلدات.</w:t>
      </w:r>
    </w:p>
    <w:p w:rsidR="00FE4F18" w:rsidRDefault="00FE4F18" w:rsidP="00FE4F18">
      <w:pPr>
        <w:pStyle w:val="libNormal"/>
      </w:pPr>
      <w:r w:rsidRPr="00480AC4">
        <w:rPr>
          <w:rtl/>
        </w:rPr>
        <w:t xml:space="preserve">8 - (مستدرك الوسائل ومستنبط الدلائل) لميرزا حسين النوري. فيه زهاء ثلاثة وعشرين ألف حديث، استدركها مؤلفه على كتاب وسائل الشيعة للحر العاملي </w:t>
      </w:r>
      <w:r w:rsidRPr="00AD283C">
        <w:rPr>
          <w:rStyle w:val="libFootnotenumChar"/>
          <w:rtl/>
        </w:rPr>
        <w:t>(1)</w:t>
      </w:r>
      <w:r w:rsidRPr="00480AC4">
        <w:rPr>
          <w:rtl/>
        </w:rPr>
        <w:t>.</w:t>
      </w:r>
    </w:p>
    <w:p w:rsidR="00FE4F18" w:rsidRDefault="00FE4F18" w:rsidP="00FE4F18">
      <w:pPr>
        <w:pStyle w:val="libNormal"/>
      </w:pPr>
      <w:r w:rsidRPr="00480AC4">
        <w:rPr>
          <w:rtl/>
        </w:rPr>
        <w:t>وأشهر هذه الكتب: الأربعة الأولى، وهي تعرف بالكتب الأربعة. يقول السيد العسكري: " هكذا أصبحت الموسوعات الحديثية الأربع منذ تأليفها إلى عصرنا الحاضر محور البحوث الفقهية بمدرسة أهل البيت، يرجع إليها فقهاؤهم لاستكشاف سنة الرسول في الأحكام، ومنها يستنبطون أحكام الإسلام بعد القرآن. وقد مر بنا أن</w:t>
      </w:r>
      <w:r>
        <w:rPr>
          <w:rFonts w:hint="cs"/>
          <w:rtl/>
        </w:rPr>
        <w:t>َّ</w:t>
      </w:r>
      <w:r w:rsidRPr="00480AC4">
        <w:rPr>
          <w:rtl/>
        </w:rPr>
        <w:t xml:space="preserve"> الموسوعات الحديثية الأربع أخذت الحديث من الأصول والمدونات الحديثية الصغيرة، وأن</w:t>
      </w:r>
      <w:r>
        <w:rPr>
          <w:rFonts w:hint="cs"/>
          <w:rtl/>
        </w:rPr>
        <w:t>ّ</w:t>
      </w:r>
      <w:r w:rsidRPr="00480AC4">
        <w:rPr>
          <w:rtl/>
        </w:rPr>
        <w:t xml:space="preserve"> الأصول والمدونات الحديثية الصغيرة كانت قد أخذت الحديث من أئمة أهل البيت.</w:t>
      </w:r>
    </w:p>
    <w:p w:rsidR="00FE4F18" w:rsidRDefault="00FE4F18" w:rsidP="00FE4F18">
      <w:pPr>
        <w:pStyle w:val="libNormal"/>
      </w:pPr>
      <w:r w:rsidRPr="00480AC4">
        <w:rPr>
          <w:rtl/>
        </w:rPr>
        <w:t>وأن</w:t>
      </w:r>
      <w:r>
        <w:rPr>
          <w:rFonts w:hint="cs"/>
          <w:rtl/>
        </w:rPr>
        <w:t>َّ</w:t>
      </w:r>
      <w:r w:rsidRPr="00480AC4">
        <w:rPr>
          <w:rtl/>
        </w:rPr>
        <w:t xml:space="preserve"> أئمة أهل البيت كانوا يبرؤون من القول بالرأي، وإنما كانوا يعتمدون جامعة الإمام علي في بيان الأحكام، وأن</w:t>
      </w:r>
      <w:r>
        <w:rPr>
          <w:rFonts w:hint="cs"/>
          <w:rtl/>
        </w:rPr>
        <w:t>َّ</w:t>
      </w:r>
      <w:r w:rsidRPr="00480AC4">
        <w:rPr>
          <w:rtl/>
        </w:rPr>
        <w:t xml:space="preserve"> جامعة الإمام علي قد أملاه رسول الله على الإمام وكتبه الإمام بخطه " </w:t>
      </w:r>
      <w:r w:rsidRPr="00AD283C">
        <w:rPr>
          <w:rStyle w:val="libFootnotenumChar"/>
          <w:rtl/>
        </w:rPr>
        <w:t>(2)</w:t>
      </w:r>
      <w:r w:rsidRPr="00480AC4">
        <w:rPr>
          <w:rtl/>
        </w:rPr>
        <w:t>.</w:t>
      </w:r>
    </w:p>
    <w:p w:rsidR="00FE4F18" w:rsidRDefault="00FE4F18" w:rsidP="00FE4F18">
      <w:pPr>
        <w:pStyle w:val="libNormal"/>
      </w:pPr>
      <w:r w:rsidRPr="00480AC4">
        <w:rPr>
          <w:rtl/>
        </w:rPr>
        <w:t>قال الشيخ البهائي - من كبار الإمامية -: " إن</w:t>
      </w:r>
      <w:r>
        <w:rPr>
          <w:rFonts w:hint="cs"/>
          <w:rtl/>
        </w:rPr>
        <w:t>َّ</w:t>
      </w:r>
      <w:r w:rsidRPr="00480AC4">
        <w:rPr>
          <w:rtl/>
        </w:rPr>
        <w:t xml:space="preserve"> جميع أحاديثنا إلا</w:t>
      </w:r>
      <w:r>
        <w:rPr>
          <w:rFonts w:hint="cs"/>
          <w:rtl/>
        </w:rPr>
        <w:t>ّ</w:t>
      </w:r>
      <w:r w:rsidRPr="00480AC4">
        <w:rPr>
          <w:rtl/>
        </w:rPr>
        <w:t xml:space="preserve"> ما ندر تنتهي إلى</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هذه المعلومات في كتاب: أصول الحديث، الدكتور الفضلي: ص 51 - 61 مع تصرف منا واختصار.</w:t>
      </w:r>
    </w:p>
    <w:p w:rsidR="00FE4F18" w:rsidRDefault="00FE4F18" w:rsidP="00AD283C">
      <w:pPr>
        <w:pStyle w:val="libFootnote0"/>
      </w:pPr>
      <w:r w:rsidRPr="00480AC4">
        <w:rPr>
          <w:rtl/>
        </w:rPr>
        <w:t>2 - معالم المدرستين: 2</w:t>
      </w:r>
      <w:r w:rsidR="00692C19">
        <w:rPr>
          <w:rtl/>
        </w:rPr>
        <w:t>/</w:t>
      </w:r>
      <w:r w:rsidRPr="00480AC4">
        <w:rPr>
          <w:rtl/>
        </w:rPr>
        <w:t>322.</w:t>
      </w:r>
    </w:p>
    <w:p w:rsidR="00FE4F18" w:rsidRDefault="00FE4F18" w:rsidP="00AD283C">
      <w:pPr>
        <w:pStyle w:val="libNormal"/>
        <w:rPr>
          <w:rtl/>
        </w:rPr>
      </w:pPr>
      <w:r>
        <w:rPr>
          <w:rtl/>
        </w:rPr>
        <w:br w:type="page"/>
      </w:r>
    </w:p>
    <w:p w:rsidR="00FE4F18" w:rsidRDefault="00FE4F18" w:rsidP="00943403">
      <w:pPr>
        <w:pStyle w:val="libNormal0"/>
      </w:pPr>
      <w:r w:rsidRPr="00480AC4">
        <w:rPr>
          <w:rtl/>
        </w:rPr>
        <w:lastRenderedPageBreak/>
        <w:t xml:space="preserve">الأئمة الاثني عشر، وهم ينتمون فيها إلى النبي </w:t>
      </w:r>
      <w:r w:rsidR="00AD283C" w:rsidRPr="00AD283C">
        <w:rPr>
          <w:rStyle w:val="libAlaemChar"/>
          <w:rtl/>
        </w:rPr>
        <w:t>صلى‌الله‌عليه‌وآله‌وسلم</w:t>
      </w:r>
      <w:r w:rsidRPr="00480AC4">
        <w:rPr>
          <w:rtl/>
        </w:rPr>
        <w:t xml:space="preserve"> وما تضمنته كتب الخاصة - أي الشيعة - من الأحاديث المروية عن أئمتهم </w:t>
      </w:r>
      <w:r w:rsidR="00AD283C" w:rsidRPr="00AD283C">
        <w:rPr>
          <w:rStyle w:val="libAlaemChar"/>
          <w:rtl/>
        </w:rPr>
        <w:t>عليهم‌السلام</w:t>
      </w:r>
      <w:r w:rsidRPr="00480AC4">
        <w:rPr>
          <w:rtl/>
        </w:rPr>
        <w:t xml:space="preserve"> تزيد على ما في الصحاح الستة بكثير كما يظهر للمتتبع، وقد بلغت مرويات راو واحد، وهو أبان بن تغلب عن الإمام الباقر ثلاثين ألف حديث، وقد جمع القدماء من المحدثين هذه المرويات في أربعمائة كتاب عرفت عند المحدثين بالأصول، ثم جمعها من تأخر عنهم في الكتب الأربعة، تسهيلا على طالب تلك الأخبار " </w:t>
      </w:r>
      <w:r w:rsidRPr="00AD283C">
        <w:rPr>
          <w:rStyle w:val="libFootnotenumChar"/>
          <w:rtl/>
        </w:rPr>
        <w:t>(1)</w:t>
      </w:r>
      <w:r w:rsidRPr="00480AC4">
        <w:rPr>
          <w:rtl/>
        </w:rPr>
        <w:t>.</w:t>
      </w:r>
    </w:p>
    <w:p w:rsidR="00FE4F18" w:rsidRDefault="00FE4F18" w:rsidP="00FE4F18">
      <w:pPr>
        <w:pStyle w:val="libNormal"/>
      </w:pPr>
      <w:r w:rsidRPr="00480AC4">
        <w:rPr>
          <w:rtl/>
        </w:rPr>
        <w:t>" وفي أعيان الشيعة أن</w:t>
      </w:r>
      <w:r>
        <w:rPr>
          <w:rFonts w:hint="cs"/>
          <w:rtl/>
        </w:rPr>
        <w:t>َّ</w:t>
      </w:r>
      <w:r w:rsidRPr="00480AC4">
        <w:rPr>
          <w:rtl/>
        </w:rPr>
        <w:t xml:space="preserve"> الأصول الأربعمائة قد بقي بعضها إلى العصور المتأخرة في خزائن الكتب عند علماء الشيعة كالحر العاملي والمحاسبي والمعاصر الميرزا حسين النوري، وغيرهم، وتلف أكثرها ولكن مضامينها محفوظة في مجاميع كتب الحديث، لأن علماءنا من أوائل المائة الرابعة إلى النصف الأول من القرن الخامس قد أخذوا كتبهم منها " </w:t>
      </w:r>
      <w:r w:rsidRPr="00AD283C">
        <w:rPr>
          <w:rStyle w:val="libFootnotenumChar"/>
          <w:rtl/>
        </w:rPr>
        <w:t>(2)</w:t>
      </w:r>
      <w:r w:rsidRPr="00480AC4">
        <w:rPr>
          <w:rtl/>
        </w:rPr>
        <w:t>.</w:t>
      </w:r>
    </w:p>
    <w:p w:rsidR="00FE4F18" w:rsidRDefault="00FE4F18" w:rsidP="00FE4F18">
      <w:pPr>
        <w:pStyle w:val="libNormal"/>
      </w:pPr>
      <w:r w:rsidRPr="00480AC4">
        <w:rPr>
          <w:rtl/>
        </w:rPr>
        <w:t>قال الدكتور الفضلي: " وكانت الغيبة الصغرى، ومن خلال الدور الذي قام به السفراء تمهيدا للغيبة الكبرى، كي يعتمد الشيعة من بعد السفراء على الاستقلال بأنفسهم، وذلك بالرجوع إلى العلماء بالتشريع الذين أطلق عليهم فيما بعد ب‍ (نواب الإمام)، وقد عبر عن وظيفتهم الشرعية ب‍ (النيابة العامة).</w:t>
      </w:r>
    </w:p>
    <w:p w:rsidR="00FE4F18" w:rsidRDefault="00FE4F18" w:rsidP="00FE4F18">
      <w:pPr>
        <w:pStyle w:val="libNormal"/>
      </w:pPr>
      <w:r w:rsidRPr="00480AC4">
        <w:rPr>
          <w:rtl/>
        </w:rPr>
        <w:t xml:space="preserve">وقد تم هذا في هدي التوقيع الشريف الصادر من الإمام المهدي </w:t>
      </w:r>
      <w:r w:rsidR="00AD283C" w:rsidRPr="00AD283C">
        <w:rPr>
          <w:rStyle w:val="libAlaemChar"/>
          <w:rtl/>
        </w:rPr>
        <w:t>عليه‌السلام</w:t>
      </w:r>
      <w:r w:rsidRPr="00480AC4">
        <w:rPr>
          <w:rtl/>
        </w:rPr>
        <w:t xml:space="preserve">، والذي يقول فيه: " وأما الحوادث الواقعة فارجعوا فيها إلى رواة حديثنا فإنهم حجتي عليكم وأنا حجة الله عليهم " </w:t>
      </w:r>
      <w:r w:rsidRPr="00AD283C">
        <w:rPr>
          <w:rStyle w:val="libFootnotenumChar"/>
          <w:rtl/>
        </w:rPr>
        <w:t>(3)</w:t>
      </w:r>
      <w:r w:rsidRPr="00480AC4">
        <w:rPr>
          <w:rtl/>
        </w:rPr>
        <w:t>.</w:t>
      </w:r>
    </w:p>
    <w:p w:rsidR="00FE4F18" w:rsidRDefault="00FE4F18" w:rsidP="00FE4F18">
      <w:pPr>
        <w:pStyle w:val="libNormal"/>
      </w:pPr>
      <w:r w:rsidRPr="00480AC4">
        <w:rPr>
          <w:rtl/>
        </w:rPr>
        <w:t>وقد رسم الأئمة للناس طريقا يسيرون عليه وهو التقليد، يقول الإمام الحسن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الاصول العامة للفقه الجعفري، هاشم معروف الحسني: ص 80 عن الوجيزة.</w:t>
      </w:r>
    </w:p>
    <w:p w:rsidR="00FE4F18" w:rsidRDefault="00FE4F18" w:rsidP="00AD283C">
      <w:pPr>
        <w:pStyle w:val="libFootnote0"/>
      </w:pPr>
      <w:r w:rsidRPr="00480AC4">
        <w:rPr>
          <w:rtl/>
        </w:rPr>
        <w:t>2 - المصدر السابق: ص 94.</w:t>
      </w:r>
    </w:p>
    <w:p w:rsidR="00FE4F18" w:rsidRDefault="00FE4F18" w:rsidP="00AD283C">
      <w:pPr>
        <w:pStyle w:val="libFootnote0"/>
      </w:pPr>
      <w:r w:rsidRPr="00480AC4">
        <w:rPr>
          <w:rtl/>
        </w:rPr>
        <w:t>3 - تاريخ التشريع الإسلامي: ص 222 - 223.</w:t>
      </w:r>
    </w:p>
    <w:p w:rsidR="00FE4F18" w:rsidRDefault="00FE4F18" w:rsidP="00AD283C">
      <w:pPr>
        <w:pStyle w:val="libNormal"/>
        <w:rPr>
          <w:rtl/>
        </w:rPr>
      </w:pPr>
      <w:r>
        <w:rPr>
          <w:rtl/>
        </w:rPr>
        <w:br w:type="page"/>
      </w:r>
    </w:p>
    <w:p w:rsidR="00FE4F18" w:rsidRDefault="00FE4F18" w:rsidP="00943403">
      <w:pPr>
        <w:pStyle w:val="libNormal0"/>
      </w:pPr>
      <w:r w:rsidRPr="00480AC4">
        <w:rPr>
          <w:rtl/>
        </w:rPr>
        <w:lastRenderedPageBreak/>
        <w:t xml:space="preserve">العسكري </w:t>
      </w:r>
      <w:r w:rsidR="00AD283C" w:rsidRPr="00AD283C">
        <w:rPr>
          <w:rStyle w:val="libAlaemChar"/>
          <w:rtl/>
        </w:rPr>
        <w:t>عليه‌السلام</w:t>
      </w:r>
      <w:r w:rsidRPr="00480AC4">
        <w:rPr>
          <w:rtl/>
        </w:rPr>
        <w:t>: " فأما من كان من الفقهاء صائنا</w:t>
      </w:r>
      <w:r>
        <w:rPr>
          <w:rFonts w:hint="cs"/>
          <w:rtl/>
        </w:rPr>
        <w:t>ً</w:t>
      </w:r>
      <w:r w:rsidRPr="00480AC4">
        <w:rPr>
          <w:rtl/>
        </w:rPr>
        <w:t xml:space="preserve"> لنفسه حافظا لدينه مخالفا لهواه مطيعا لأمر مولاه فللعوام أن يقل</w:t>
      </w:r>
      <w:r>
        <w:rPr>
          <w:rFonts w:hint="cs"/>
          <w:rtl/>
        </w:rPr>
        <w:t>ِّ</w:t>
      </w:r>
      <w:r w:rsidRPr="00480AC4">
        <w:rPr>
          <w:rtl/>
        </w:rPr>
        <w:t xml:space="preserve">دوه " </w:t>
      </w:r>
      <w:r w:rsidRPr="00AD283C">
        <w:rPr>
          <w:rStyle w:val="libFootnotenumChar"/>
          <w:rtl/>
        </w:rPr>
        <w:t>(1)</w:t>
      </w:r>
      <w:r w:rsidRPr="00480AC4">
        <w:rPr>
          <w:rtl/>
        </w:rPr>
        <w:t>.</w:t>
      </w:r>
    </w:p>
    <w:p w:rsidR="00FE4F18" w:rsidRDefault="00FE4F18" w:rsidP="00FE4F18">
      <w:pPr>
        <w:pStyle w:val="libNormal"/>
      </w:pPr>
      <w:r w:rsidRPr="00480AC4">
        <w:rPr>
          <w:rtl/>
        </w:rPr>
        <w:t>ومن هنا فإن</w:t>
      </w:r>
      <w:r>
        <w:rPr>
          <w:rFonts w:hint="cs"/>
          <w:rtl/>
        </w:rPr>
        <w:t>َّ</w:t>
      </w:r>
      <w:r w:rsidRPr="00480AC4">
        <w:rPr>
          <w:rtl/>
        </w:rPr>
        <w:t xml:space="preserve"> الشيعة يرجعون للعلماء لمعرفة أحكام الإسلام. فبعد دراسة لمختلف العلوم الإسلامية يقوم المجتهد - الذي تتوفر فيه شروط المرجعية ويسمى بالم</w:t>
      </w:r>
      <w:r>
        <w:rPr>
          <w:rFonts w:hint="cs"/>
          <w:rtl/>
        </w:rPr>
        <w:t>َ</w:t>
      </w:r>
      <w:r w:rsidRPr="00480AC4">
        <w:rPr>
          <w:rtl/>
        </w:rPr>
        <w:t>رج</w:t>
      </w:r>
      <w:r>
        <w:rPr>
          <w:rFonts w:hint="cs"/>
          <w:rtl/>
        </w:rPr>
        <w:t>ِ</w:t>
      </w:r>
      <w:r w:rsidRPr="00480AC4">
        <w:rPr>
          <w:rtl/>
        </w:rPr>
        <w:t>ع - بكتابة رسالة</w:t>
      </w:r>
      <w:r>
        <w:rPr>
          <w:rFonts w:hint="cs"/>
          <w:rtl/>
        </w:rPr>
        <w:t>ٍ</w:t>
      </w:r>
      <w:r w:rsidRPr="00480AC4">
        <w:rPr>
          <w:rtl/>
        </w:rPr>
        <w:t xml:space="preserve"> عملي</w:t>
      </w:r>
      <w:r>
        <w:rPr>
          <w:rFonts w:hint="cs"/>
          <w:rtl/>
        </w:rPr>
        <w:t>ِّ</w:t>
      </w:r>
      <w:r w:rsidRPr="00480AC4">
        <w:rPr>
          <w:rtl/>
        </w:rPr>
        <w:t>ة وهي عبارة عن كتاب يحوي مسائل الفقه فيأخذه العامي ويطب</w:t>
      </w:r>
      <w:r>
        <w:rPr>
          <w:rFonts w:hint="cs"/>
          <w:rtl/>
        </w:rPr>
        <w:t>ِّ</w:t>
      </w:r>
      <w:r w:rsidRPr="00480AC4">
        <w:rPr>
          <w:rtl/>
        </w:rPr>
        <w:t>ق ما فيه من أحكام. والتقليد يكون في المسائل الشرعية، أما الجانب العقيدي فلا تقليد فيه.</w:t>
      </w:r>
    </w:p>
    <w:p w:rsidR="00FE4F18" w:rsidRDefault="00FE4F18" w:rsidP="00FE4F18">
      <w:pPr>
        <w:pStyle w:val="libNormal"/>
      </w:pPr>
      <w:r w:rsidRPr="00480AC4">
        <w:rPr>
          <w:rtl/>
        </w:rPr>
        <w:t>هذه صورة</w:t>
      </w:r>
      <w:r>
        <w:rPr>
          <w:rFonts w:hint="cs"/>
          <w:rtl/>
        </w:rPr>
        <w:t>ٌ</w:t>
      </w:r>
      <w:r w:rsidRPr="00480AC4">
        <w:rPr>
          <w:rtl/>
        </w:rPr>
        <w:t xml:space="preserve"> مختصرة عن كيفية تلقي الإسلام بعد الغيبة الصغرى، ومن أراد التوس</w:t>
      </w:r>
      <w:r>
        <w:rPr>
          <w:rFonts w:hint="cs"/>
          <w:rtl/>
        </w:rPr>
        <w:t>ّ</w:t>
      </w:r>
      <w:r w:rsidRPr="00480AC4">
        <w:rPr>
          <w:rtl/>
        </w:rPr>
        <w:t>ع في هذا الموضوع فليرجع إلى كتب الإمامية المختصة بهذا الشأن.</w:t>
      </w:r>
    </w:p>
    <w:p w:rsidR="00FE4F18" w:rsidRDefault="00FE4F18" w:rsidP="00FE4F18">
      <w:pPr>
        <w:pStyle w:val="libNormal"/>
      </w:pPr>
      <w:r w:rsidRPr="00480AC4">
        <w:rPr>
          <w:rtl/>
        </w:rPr>
        <w:t xml:space="preserve">ولا بد من القول </w:t>
      </w:r>
      <w:r>
        <w:rPr>
          <w:rFonts w:hint="cs"/>
          <w:rtl/>
        </w:rPr>
        <w:t>أ</w:t>
      </w:r>
      <w:r w:rsidRPr="00480AC4">
        <w:rPr>
          <w:rtl/>
        </w:rPr>
        <w:t>ن</w:t>
      </w:r>
      <w:r>
        <w:rPr>
          <w:rFonts w:hint="cs"/>
          <w:rtl/>
        </w:rPr>
        <w:t>ّ</w:t>
      </w:r>
      <w:r w:rsidRPr="00480AC4">
        <w:rPr>
          <w:rtl/>
        </w:rPr>
        <w:t xml:space="preserve"> علماء الإمامية يعتمدون في استنباط الأحكام الشرعية على الكتاب والسنة وكفى بهما من مصدرين.</w:t>
      </w:r>
    </w:p>
    <w:p w:rsidR="00FE4F18" w:rsidRDefault="00FE4F18" w:rsidP="00FE4F18">
      <w:pPr>
        <w:pStyle w:val="libNormal"/>
      </w:pPr>
      <w:r w:rsidRPr="00480AC4">
        <w:rPr>
          <w:rtl/>
        </w:rPr>
        <w:t xml:space="preserve">قال أحمد أمين: " ومنحى الفقه الشيعي يشبه الفقه السني في اعتماده على الكتاب والسنة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أبو زهرة: " ولا شك أنها - الشيعة - في كل ما تقول تتعلق بنصوص قرآنية أو أحاديث منسوبة إلى النبي " </w:t>
      </w:r>
      <w:r w:rsidRPr="00AD283C">
        <w:rPr>
          <w:rStyle w:val="libFootnotenumChar"/>
          <w:rtl/>
        </w:rPr>
        <w:t>(3)</w:t>
      </w:r>
      <w:r w:rsidRPr="00480AC4">
        <w:rPr>
          <w:rtl/>
        </w:rPr>
        <w:t>.</w:t>
      </w:r>
    </w:p>
    <w:p w:rsidR="00FE4F18" w:rsidRDefault="00FE4F18" w:rsidP="00FE4F18">
      <w:pPr>
        <w:pStyle w:val="libNormal"/>
      </w:pPr>
      <w:r w:rsidRPr="00480AC4">
        <w:rPr>
          <w:rtl/>
        </w:rPr>
        <w:t>وقال الأستاذ محمد النبهان - مدير دار الحديث الحسنية الرباط -: " ونستطيع أن نقول أن</w:t>
      </w:r>
      <w:r>
        <w:rPr>
          <w:rFonts w:hint="cs"/>
          <w:rtl/>
        </w:rPr>
        <w:t>َّ</w:t>
      </w:r>
      <w:r w:rsidRPr="00480AC4">
        <w:rPr>
          <w:rtl/>
        </w:rPr>
        <w:t xml:space="preserve"> المنهج الاجتهادي للمذهب الشيعي مستمد من المنهج الذي اعتمده الإمام الصادق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الاحتجاج: 2</w:t>
      </w:r>
      <w:r w:rsidR="00692C19">
        <w:rPr>
          <w:rtl/>
        </w:rPr>
        <w:t>/</w:t>
      </w:r>
      <w:r w:rsidRPr="00480AC4">
        <w:rPr>
          <w:rtl/>
        </w:rPr>
        <w:t>263.</w:t>
      </w:r>
    </w:p>
    <w:p w:rsidR="00FE4F18" w:rsidRDefault="00FE4F18" w:rsidP="00AD283C">
      <w:pPr>
        <w:pStyle w:val="libFootnote0"/>
      </w:pPr>
      <w:r w:rsidRPr="00480AC4">
        <w:rPr>
          <w:rtl/>
        </w:rPr>
        <w:t>2 - ضحى الإسلام: 3</w:t>
      </w:r>
      <w:r w:rsidR="00692C19">
        <w:rPr>
          <w:rtl/>
        </w:rPr>
        <w:t>/</w:t>
      </w:r>
      <w:r w:rsidRPr="00480AC4">
        <w:rPr>
          <w:rtl/>
        </w:rPr>
        <w:t>276.</w:t>
      </w:r>
    </w:p>
    <w:p w:rsidR="00FE4F18" w:rsidRDefault="00FE4F18" w:rsidP="00AD283C">
      <w:pPr>
        <w:pStyle w:val="libFootnote0"/>
      </w:pPr>
      <w:r w:rsidRPr="00480AC4">
        <w:rPr>
          <w:rtl/>
        </w:rPr>
        <w:t>3 - تاريخ المذاهب الإسلامية: ص 39.</w:t>
      </w:r>
    </w:p>
    <w:p w:rsidR="00FE4F18" w:rsidRDefault="00FE4F18" w:rsidP="00AD283C">
      <w:pPr>
        <w:pStyle w:val="libFootnote0"/>
      </w:pPr>
      <w:r w:rsidRPr="00480AC4">
        <w:rPr>
          <w:rtl/>
        </w:rPr>
        <w:t>4 - المدخل للتشريع الإسلامي: ص 299.</w:t>
      </w:r>
    </w:p>
    <w:p w:rsidR="00FE4F18" w:rsidRDefault="00FE4F18" w:rsidP="00AD283C">
      <w:pPr>
        <w:pStyle w:val="libNormal"/>
        <w:rPr>
          <w:rtl/>
        </w:rPr>
      </w:pPr>
      <w:r>
        <w:rPr>
          <w:rtl/>
        </w:rPr>
        <w:br w:type="page"/>
      </w:r>
    </w:p>
    <w:p w:rsidR="00FE4F18" w:rsidRDefault="00FE4F18" w:rsidP="00943403">
      <w:pPr>
        <w:pStyle w:val="Heading2Center"/>
      </w:pPr>
      <w:bookmarkStart w:id="333" w:name="_Toc382042761"/>
      <w:r w:rsidRPr="00093682">
        <w:rPr>
          <w:rtl/>
        </w:rPr>
        <w:lastRenderedPageBreak/>
        <w:t>علم الإمام</w:t>
      </w:r>
      <w:bookmarkEnd w:id="333"/>
    </w:p>
    <w:p w:rsidR="00FE4F18" w:rsidRDefault="00FE4F18" w:rsidP="00943403">
      <w:pPr>
        <w:pStyle w:val="libNormal"/>
      </w:pPr>
      <w:r w:rsidRPr="00FE4F18">
        <w:rPr>
          <w:rtl/>
        </w:rPr>
        <w:t>يتهم بعضهم الشيعة بأن</w:t>
      </w:r>
      <w:r w:rsidRPr="00FE4F18">
        <w:rPr>
          <w:rFonts w:hint="cs"/>
          <w:rtl/>
        </w:rPr>
        <w:t>َّ</w:t>
      </w:r>
      <w:r w:rsidRPr="00FE4F18">
        <w:rPr>
          <w:rtl/>
        </w:rPr>
        <w:t>هم يعتقدون بأن</w:t>
      </w:r>
      <w:r w:rsidRPr="00FE4F18">
        <w:rPr>
          <w:rFonts w:hint="cs"/>
          <w:rtl/>
        </w:rPr>
        <w:t>َّ</w:t>
      </w:r>
      <w:r w:rsidRPr="00FE4F18">
        <w:rPr>
          <w:rtl/>
        </w:rPr>
        <w:t xml:space="preserve"> الأئمة يعلمون كل شئ. وهذا كذب على الشيعة، وما يوجد في بعض كتبهم من هذه الأقوال فهي ساقطة. ولا يعتد بها لمخالفتها صريح القرآن، والقاعدة في المدرسة الإمامية لقبول أي رواية هو عرضها على كتاب الله، فإن وافقته يؤخذ بها وإن خالفته يضرب بها عرض الجدار. والقرآن يقول:</w:t>
      </w:r>
      <w:r w:rsidRPr="00943403">
        <w:rPr>
          <w:rtl/>
        </w:rPr>
        <w:t xml:space="preserve"> </w:t>
      </w:r>
      <w:r w:rsidRPr="00091063">
        <w:rPr>
          <w:rStyle w:val="libAlaemChar"/>
          <w:rtl/>
        </w:rPr>
        <w:t>(</w:t>
      </w:r>
      <w:r w:rsidR="00943403">
        <w:rPr>
          <w:rStyle w:val="libAieChar"/>
          <w:rFonts w:hint="cs"/>
          <w:rtl/>
        </w:rPr>
        <w:t xml:space="preserve"> </w:t>
      </w:r>
      <w:r w:rsidR="00943403" w:rsidRPr="00943403">
        <w:rPr>
          <w:rStyle w:val="libAieChar"/>
          <w:rFonts w:hint="cs"/>
          <w:rtl/>
        </w:rPr>
        <w:t>قُل</w:t>
      </w:r>
      <w:r w:rsidR="00943403" w:rsidRPr="00943403">
        <w:rPr>
          <w:rStyle w:val="libAieChar"/>
          <w:rtl/>
        </w:rPr>
        <w:t xml:space="preserve"> </w:t>
      </w:r>
      <w:r w:rsidR="00943403" w:rsidRPr="00943403">
        <w:rPr>
          <w:rStyle w:val="libAieChar"/>
          <w:rFonts w:hint="cs"/>
          <w:rtl/>
        </w:rPr>
        <w:t>لَّا</w:t>
      </w:r>
      <w:r w:rsidR="00943403" w:rsidRPr="00943403">
        <w:rPr>
          <w:rStyle w:val="libAieChar"/>
          <w:rtl/>
        </w:rPr>
        <w:t xml:space="preserve"> </w:t>
      </w:r>
      <w:r w:rsidR="00943403" w:rsidRPr="00943403">
        <w:rPr>
          <w:rStyle w:val="libAieChar"/>
          <w:rFonts w:hint="cs"/>
          <w:rtl/>
        </w:rPr>
        <w:t>يَعْلَمُ</w:t>
      </w:r>
      <w:r w:rsidR="00943403" w:rsidRPr="00943403">
        <w:rPr>
          <w:rStyle w:val="libAieChar"/>
          <w:rtl/>
        </w:rPr>
        <w:t xml:space="preserve"> </w:t>
      </w:r>
      <w:r w:rsidR="00943403" w:rsidRPr="00943403">
        <w:rPr>
          <w:rStyle w:val="libAieChar"/>
          <w:rFonts w:hint="cs"/>
          <w:rtl/>
        </w:rPr>
        <w:t>مَن</w:t>
      </w:r>
      <w:r w:rsidR="00943403" w:rsidRPr="00943403">
        <w:rPr>
          <w:rStyle w:val="libAieChar"/>
          <w:rtl/>
        </w:rPr>
        <w:t xml:space="preserve"> </w:t>
      </w:r>
      <w:r w:rsidR="00943403" w:rsidRPr="00943403">
        <w:rPr>
          <w:rStyle w:val="libAieChar"/>
          <w:rFonts w:hint="cs"/>
          <w:rtl/>
        </w:rPr>
        <w:t>فِي</w:t>
      </w:r>
      <w:r w:rsidR="00943403" w:rsidRPr="00943403">
        <w:rPr>
          <w:rStyle w:val="libAieChar"/>
          <w:rtl/>
        </w:rPr>
        <w:t xml:space="preserve"> </w:t>
      </w:r>
      <w:r w:rsidR="00943403" w:rsidRPr="00943403">
        <w:rPr>
          <w:rStyle w:val="libAieChar"/>
          <w:rFonts w:hint="cs"/>
          <w:rtl/>
        </w:rPr>
        <w:t>السَّمَاوَاتِ</w:t>
      </w:r>
      <w:r w:rsidR="00943403" w:rsidRPr="00943403">
        <w:rPr>
          <w:rStyle w:val="libAieChar"/>
          <w:rtl/>
        </w:rPr>
        <w:t xml:space="preserve"> </w:t>
      </w:r>
      <w:r w:rsidR="00943403" w:rsidRPr="00943403">
        <w:rPr>
          <w:rStyle w:val="libAieChar"/>
          <w:rFonts w:hint="cs"/>
          <w:rtl/>
        </w:rPr>
        <w:t>وَالْأَرْضِ</w:t>
      </w:r>
      <w:r w:rsidR="00943403" w:rsidRPr="00943403">
        <w:rPr>
          <w:rStyle w:val="libAieChar"/>
          <w:rtl/>
        </w:rPr>
        <w:t xml:space="preserve"> </w:t>
      </w:r>
      <w:r w:rsidR="00943403" w:rsidRPr="00943403">
        <w:rPr>
          <w:rStyle w:val="libAieChar"/>
          <w:rFonts w:hint="cs"/>
          <w:rtl/>
        </w:rPr>
        <w:t>الْغَيْبَ</w:t>
      </w:r>
      <w:r w:rsidR="00943403" w:rsidRPr="00943403">
        <w:rPr>
          <w:rStyle w:val="libAieChar"/>
          <w:rtl/>
        </w:rPr>
        <w:t xml:space="preserve"> </w:t>
      </w:r>
      <w:r w:rsidR="00943403" w:rsidRPr="00943403">
        <w:rPr>
          <w:rStyle w:val="libAieChar"/>
          <w:rFonts w:hint="cs"/>
          <w:rtl/>
        </w:rPr>
        <w:t>إِلَّا</w:t>
      </w:r>
      <w:r w:rsidR="00943403" w:rsidRPr="00943403">
        <w:rPr>
          <w:rStyle w:val="libAieChar"/>
          <w:rtl/>
        </w:rPr>
        <w:t xml:space="preserve"> </w:t>
      </w:r>
      <w:r w:rsidR="00943403" w:rsidRPr="00943403">
        <w:rPr>
          <w:rStyle w:val="libAieChar"/>
          <w:rFonts w:hint="cs"/>
          <w:rtl/>
        </w:rPr>
        <w:t>اللَّـهُ</w:t>
      </w:r>
      <w:r w:rsidR="00943403">
        <w:rPr>
          <w:rStyle w:val="libAieChar"/>
          <w:rFonts w:hint="cs"/>
          <w:rtl/>
        </w:rPr>
        <w:t xml:space="preserve"> </w:t>
      </w:r>
      <w:r w:rsidRPr="00091063">
        <w:rPr>
          <w:rStyle w:val="libAlaemChar"/>
          <w:rtl/>
        </w:rPr>
        <w:t>)</w:t>
      </w:r>
      <w:r w:rsidRPr="00943403">
        <w:rPr>
          <w:rtl/>
        </w:rPr>
        <w:t xml:space="preserve"> </w:t>
      </w:r>
      <w:r w:rsidRPr="00AD283C">
        <w:rPr>
          <w:rStyle w:val="libFootnotenumChar"/>
          <w:rtl/>
        </w:rPr>
        <w:t>(1)</w:t>
      </w:r>
      <w:r w:rsidRPr="00480AC4">
        <w:rPr>
          <w:rtl/>
        </w:rPr>
        <w:t xml:space="preserve"> فأي رواية عند الإمامية تخالف هذا النص فإنه يضرب بها عرض الجدار.</w:t>
      </w:r>
    </w:p>
    <w:p w:rsidR="00FE4F18" w:rsidRDefault="00FE4F18" w:rsidP="00943403">
      <w:pPr>
        <w:pStyle w:val="libNormal"/>
      </w:pPr>
      <w:r w:rsidRPr="00480AC4">
        <w:rPr>
          <w:rtl/>
        </w:rPr>
        <w:t xml:space="preserve">والله عزوجل أطلع نبيه </w:t>
      </w:r>
      <w:r w:rsidR="00AD283C" w:rsidRPr="00AD283C">
        <w:rPr>
          <w:rStyle w:val="libAlaemChar"/>
          <w:rtl/>
        </w:rPr>
        <w:t>صلى‌الله‌عليه‌وآله‌وسلم</w:t>
      </w:r>
      <w:r w:rsidRPr="00480AC4">
        <w:rPr>
          <w:rtl/>
        </w:rPr>
        <w:t xml:space="preserve"> على بعض الغيبيات </w:t>
      </w:r>
      <w:r w:rsidRPr="00091063">
        <w:rPr>
          <w:rStyle w:val="libAlaemChar"/>
          <w:rtl/>
        </w:rPr>
        <w:t>(</w:t>
      </w:r>
      <w:r w:rsidR="00943403">
        <w:rPr>
          <w:rStyle w:val="libAieChar"/>
          <w:rFonts w:hint="cs"/>
          <w:rtl/>
        </w:rPr>
        <w:t xml:space="preserve"> </w:t>
      </w:r>
      <w:r w:rsidR="00943403" w:rsidRPr="00943403">
        <w:rPr>
          <w:rStyle w:val="libAieChar"/>
          <w:rFonts w:hint="cs"/>
          <w:rtl/>
        </w:rPr>
        <w:t>عَالِمُ</w:t>
      </w:r>
      <w:r w:rsidR="00943403" w:rsidRPr="00943403">
        <w:rPr>
          <w:rStyle w:val="libAieChar"/>
          <w:rtl/>
        </w:rPr>
        <w:t xml:space="preserve"> </w:t>
      </w:r>
      <w:r w:rsidR="00943403" w:rsidRPr="00943403">
        <w:rPr>
          <w:rStyle w:val="libAieChar"/>
          <w:rFonts w:hint="cs"/>
          <w:rtl/>
        </w:rPr>
        <w:t>الْغَيْبِ</w:t>
      </w:r>
      <w:r w:rsidR="00943403" w:rsidRPr="00943403">
        <w:rPr>
          <w:rStyle w:val="libAieChar"/>
          <w:rtl/>
        </w:rPr>
        <w:t xml:space="preserve"> </w:t>
      </w:r>
      <w:r w:rsidR="00943403" w:rsidRPr="00943403">
        <w:rPr>
          <w:rStyle w:val="libAieChar"/>
          <w:rFonts w:hint="cs"/>
          <w:rtl/>
        </w:rPr>
        <w:t>فَلَا</w:t>
      </w:r>
      <w:r w:rsidR="00943403" w:rsidRPr="00943403">
        <w:rPr>
          <w:rStyle w:val="libAieChar"/>
          <w:rtl/>
        </w:rPr>
        <w:t xml:space="preserve"> </w:t>
      </w:r>
      <w:r w:rsidR="00943403" w:rsidRPr="00943403">
        <w:rPr>
          <w:rStyle w:val="libAieChar"/>
          <w:rFonts w:hint="cs"/>
          <w:rtl/>
        </w:rPr>
        <w:t>يُظْهِرُ</w:t>
      </w:r>
      <w:r w:rsidR="00943403" w:rsidRPr="00943403">
        <w:rPr>
          <w:rStyle w:val="libAieChar"/>
          <w:rtl/>
        </w:rPr>
        <w:t xml:space="preserve"> </w:t>
      </w:r>
      <w:r w:rsidR="00943403" w:rsidRPr="00943403">
        <w:rPr>
          <w:rStyle w:val="libAieChar"/>
          <w:rFonts w:hint="cs"/>
          <w:rtl/>
        </w:rPr>
        <w:t>عَلَىٰ</w:t>
      </w:r>
      <w:r w:rsidR="00943403" w:rsidRPr="00943403">
        <w:rPr>
          <w:rStyle w:val="libAieChar"/>
          <w:rtl/>
        </w:rPr>
        <w:t xml:space="preserve"> </w:t>
      </w:r>
      <w:r w:rsidR="00943403" w:rsidRPr="00943403">
        <w:rPr>
          <w:rStyle w:val="libAieChar"/>
          <w:rFonts w:hint="cs"/>
          <w:rtl/>
        </w:rPr>
        <w:t>غَيْبِهِ</w:t>
      </w:r>
      <w:r w:rsidR="00943403" w:rsidRPr="00943403">
        <w:rPr>
          <w:rStyle w:val="libAieChar"/>
          <w:rtl/>
        </w:rPr>
        <w:t xml:space="preserve"> </w:t>
      </w:r>
      <w:r w:rsidR="00943403" w:rsidRPr="00943403">
        <w:rPr>
          <w:rStyle w:val="libAieChar"/>
          <w:rFonts w:hint="cs"/>
          <w:rtl/>
        </w:rPr>
        <w:t>أَحَدًا</w:t>
      </w:r>
      <w:r w:rsidR="00943403" w:rsidRPr="00943403">
        <w:rPr>
          <w:rStyle w:val="libAieChar"/>
          <w:rtl/>
        </w:rPr>
        <w:t xml:space="preserve"> </w:t>
      </w:r>
      <w:r w:rsidR="00943403">
        <w:rPr>
          <w:rStyle w:val="libAieChar"/>
          <w:rFonts w:hint="cs"/>
          <w:rtl/>
        </w:rPr>
        <w:t>*</w:t>
      </w:r>
      <w:r w:rsidR="00943403" w:rsidRPr="00943403">
        <w:rPr>
          <w:rStyle w:val="libAieChar"/>
          <w:rtl/>
        </w:rPr>
        <w:t xml:space="preserve"> </w:t>
      </w:r>
      <w:r w:rsidR="00943403" w:rsidRPr="00943403">
        <w:rPr>
          <w:rStyle w:val="libAieChar"/>
          <w:rFonts w:hint="cs"/>
          <w:rtl/>
        </w:rPr>
        <w:t>إِلَّا</w:t>
      </w:r>
      <w:r w:rsidR="00943403" w:rsidRPr="00943403">
        <w:rPr>
          <w:rStyle w:val="libAieChar"/>
          <w:rtl/>
        </w:rPr>
        <w:t xml:space="preserve"> </w:t>
      </w:r>
      <w:r w:rsidR="00943403" w:rsidRPr="00943403">
        <w:rPr>
          <w:rStyle w:val="libAieChar"/>
          <w:rFonts w:hint="cs"/>
          <w:rtl/>
        </w:rPr>
        <w:t>مَنِ</w:t>
      </w:r>
      <w:r w:rsidR="00943403" w:rsidRPr="00943403">
        <w:rPr>
          <w:rStyle w:val="libAieChar"/>
          <w:rtl/>
        </w:rPr>
        <w:t xml:space="preserve"> </w:t>
      </w:r>
      <w:r w:rsidR="00943403" w:rsidRPr="00943403">
        <w:rPr>
          <w:rStyle w:val="libAieChar"/>
          <w:rFonts w:hint="cs"/>
          <w:rtl/>
        </w:rPr>
        <w:t>ارْتَضَىٰ</w:t>
      </w:r>
      <w:r w:rsidR="00943403" w:rsidRPr="00943403">
        <w:rPr>
          <w:rStyle w:val="libAieChar"/>
          <w:rtl/>
        </w:rPr>
        <w:t xml:space="preserve"> </w:t>
      </w:r>
      <w:r w:rsidR="00943403" w:rsidRPr="00943403">
        <w:rPr>
          <w:rStyle w:val="libAieChar"/>
          <w:rFonts w:hint="cs"/>
          <w:rtl/>
        </w:rPr>
        <w:t>مِن</w:t>
      </w:r>
      <w:r w:rsidR="00943403" w:rsidRPr="00943403">
        <w:rPr>
          <w:rStyle w:val="libAieChar"/>
          <w:rtl/>
        </w:rPr>
        <w:t xml:space="preserve"> </w:t>
      </w:r>
      <w:r w:rsidR="00943403" w:rsidRPr="00943403">
        <w:rPr>
          <w:rStyle w:val="libAieChar"/>
          <w:rFonts w:hint="cs"/>
          <w:rtl/>
        </w:rPr>
        <w:t>رَّسُولٍ</w:t>
      </w:r>
      <w:r w:rsidR="00943403">
        <w:rPr>
          <w:rStyle w:val="libAieChar"/>
          <w:rFonts w:hint="cs"/>
          <w:rtl/>
        </w:rPr>
        <w:t xml:space="preserve"> </w:t>
      </w:r>
      <w:r w:rsidRPr="00091063">
        <w:rPr>
          <w:rStyle w:val="libAlaemChar"/>
          <w:rtl/>
        </w:rPr>
        <w:t>)</w:t>
      </w:r>
      <w:r w:rsidRPr="00943403">
        <w:rPr>
          <w:rtl/>
        </w:rPr>
        <w:t xml:space="preserve"> </w:t>
      </w:r>
      <w:r w:rsidRPr="00AD283C">
        <w:rPr>
          <w:rStyle w:val="libFootnotenumChar"/>
          <w:rtl/>
        </w:rPr>
        <w:t>(2)</w:t>
      </w:r>
      <w:r w:rsidRPr="00480AC4">
        <w:rPr>
          <w:rtl/>
        </w:rPr>
        <w:t xml:space="preserve"> وعلم الأئمة هو علم الرسول فقط.</w:t>
      </w:r>
    </w:p>
    <w:p w:rsidR="00FE4F18" w:rsidRDefault="00FE4F18" w:rsidP="00FE4F18">
      <w:pPr>
        <w:pStyle w:val="libNormal"/>
      </w:pPr>
      <w:r w:rsidRPr="00480AC4">
        <w:rPr>
          <w:rtl/>
        </w:rPr>
        <w:t xml:space="preserve">قال الإمام الصادق </w:t>
      </w:r>
      <w:r w:rsidR="00AD283C" w:rsidRPr="00AD283C">
        <w:rPr>
          <w:rStyle w:val="libAlaemChar"/>
          <w:rtl/>
        </w:rPr>
        <w:t>عليه‌السلام</w:t>
      </w:r>
      <w:r w:rsidRPr="00480AC4">
        <w:rPr>
          <w:rtl/>
        </w:rPr>
        <w:t xml:space="preserve"> مخاطبا أبا بصير المرادي: إن</w:t>
      </w:r>
      <w:r>
        <w:rPr>
          <w:rFonts w:hint="cs"/>
          <w:rtl/>
        </w:rPr>
        <w:t>َّ</w:t>
      </w:r>
      <w:r w:rsidRPr="00480AC4">
        <w:rPr>
          <w:rtl/>
        </w:rPr>
        <w:t xml:space="preserve"> علم علي بن أبي طالب </w:t>
      </w:r>
      <w:r w:rsidR="00AD283C" w:rsidRPr="00AD283C">
        <w:rPr>
          <w:rStyle w:val="libAlaemChar"/>
          <w:rtl/>
        </w:rPr>
        <w:t>عليه‌السلام</w:t>
      </w:r>
      <w:r w:rsidRPr="00480AC4">
        <w:rPr>
          <w:rtl/>
        </w:rPr>
        <w:t xml:space="preserve"> من علم رسول الله </w:t>
      </w:r>
      <w:r w:rsidR="00AD283C" w:rsidRPr="00AD283C">
        <w:rPr>
          <w:rStyle w:val="libAlaemChar"/>
          <w:rtl/>
        </w:rPr>
        <w:t>صلى‌الله‌عليه‌وآله‌وسلم</w:t>
      </w:r>
      <w:r w:rsidRPr="00480AC4">
        <w:rPr>
          <w:rtl/>
        </w:rPr>
        <w:t xml:space="preserve"> فعلمناه نحن فيما علمناه، فالله</w:t>
      </w:r>
      <w:r>
        <w:rPr>
          <w:rFonts w:hint="cs"/>
          <w:rtl/>
        </w:rPr>
        <w:t xml:space="preserve">َ </w:t>
      </w:r>
      <w:r w:rsidRPr="00480AC4">
        <w:rPr>
          <w:rtl/>
        </w:rPr>
        <w:t xml:space="preserve"> فاعبد وإياه</w:t>
      </w:r>
      <w:r>
        <w:rPr>
          <w:rFonts w:hint="cs"/>
          <w:rtl/>
        </w:rPr>
        <w:t xml:space="preserve">ُ </w:t>
      </w:r>
      <w:r w:rsidRPr="00480AC4">
        <w:rPr>
          <w:rtl/>
        </w:rPr>
        <w:t xml:space="preserve"> فارج</w:t>
      </w:r>
      <w:r>
        <w:rPr>
          <w:rFonts w:hint="cs"/>
          <w:rtl/>
        </w:rPr>
        <w:t>ُ</w:t>
      </w:r>
      <w:r w:rsidR="006D40AC">
        <w:rPr>
          <w:rFonts w:hint="cs"/>
          <w:rtl/>
        </w:rPr>
        <w:t>.</w:t>
      </w:r>
    </w:p>
    <w:p w:rsidR="00FE4F18" w:rsidRDefault="00FE4F18" w:rsidP="00FE4F18">
      <w:pPr>
        <w:pStyle w:val="libNormal"/>
      </w:pPr>
      <w:r w:rsidRPr="00480AC4">
        <w:rPr>
          <w:rtl/>
        </w:rPr>
        <w:t xml:space="preserve">وقال </w:t>
      </w:r>
      <w:r w:rsidR="00AD283C" w:rsidRPr="00AD283C">
        <w:rPr>
          <w:rStyle w:val="libAlaemChar"/>
          <w:rtl/>
        </w:rPr>
        <w:t>عليه‌السلام</w:t>
      </w:r>
      <w:r w:rsidRPr="00480AC4">
        <w:rPr>
          <w:rtl/>
        </w:rPr>
        <w:t xml:space="preserve">: أترون الأمر إلينا نضعه حيث نشاء؟ كلا والله، إنه لعهد من رسول الله </w:t>
      </w:r>
      <w:r w:rsidR="00AD283C" w:rsidRPr="00AD283C">
        <w:rPr>
          <w:rStyle w:val="libAlaemChar"/>
          <w:rtl/>
        </w:rPr>
        <w:t>صلى‌الله‌عليه‌وآله‌وسلم</w:t>
      </w:r>
      <w:r w:rsidRPr="00480AC4">
        <w:rPr>
          <w:rtl/>
        </w:rPr>
        <w:t xml:space="preserve"> إلى رجل فرجل حتى ينتهي إلى صاحبه.</w:t>
      </w:r>
    </w:p>
    <w:p w:rsidR="00FE4F18" w:rsidRDefault="00FE4F18" w:rsidP="00FE4F18">
      <w:pPr>
        <w:pStyle w:val="libNormal"/>
      </w:pPr>
      <w:r w:rsidRPr="00480AC4">
        <w:rPr>
          <w:rtl/>
        </w:rPr>
        <w:t>يقول المفسر الإمامي الطبرسي: " لقد ظلم الشيعة الإمامية م</w:t>
      </w:r>
      <w:r>
        <w:rPr>
          <w:rFonts w:hint="cs"/>
          <w:rtl/>
        </w:rPr>
        <w:t>َ</w:t>
      </w:r>
      <w:r w:rsidRPr="00480AC4">
        <w:rPr>
          <w:rtl/>
        </w:rPr>
        <w:t>ن نسب إليهم القول بأن</w:t>
      </w:r>
      <w:r>
        <w:rPr>
          <w:rFonts w:hint="cs"/>
          <w:rtl/>
        </w:rPr>
        <w:t>َّ</w:t>
      </w:r>
      <w:r w:rsidRPr="00480AC4">
        <w:rPr>
          <w:rtl/>
        </w:rPr>
        <w:t xml:space="preserve"> الأئمة يعلمون الغيب، ولا نعلم أحدا منهم استجاز الوصف بعلم الغيب لأحد من الخلق. فأما ما نقل عن أمير المؤمنين </w:t>
      </w:r>
      <w:r w:rsidR="00AD283C" w:rsidRPr="00AD283C">
        <w:rPr>
          <w:rStyle w:val="libAlaemChar"/>
          <w:rtl/>
        </w:rPr>
        <w:t>عليه‌السلام</w:t>
      </w:r>
      <w:r w:rsidRPr="00480AC4">
        <w:rPr>
          <w:rtl/>
        </w:rPr>
        <w:t xml:space="preserve"> ورواه الخاص والعام من الإخبار بالغائبات في خطب الملاحم وغيرها مثل الإيماء إلى صاحب الزنج، وإلى ما ستلقاه الأمة من بني مروان، وما إلى ذلك مما أخبر به هو وأئمة الهدى من ولده. أم</w:t>
      </w:r>
      <w:r>
        <w:rPr>
          <w:rFonts w:hint="cs"/>
          <w:rtl/>
        </w:rPr>
        <w:t>َّ</w:t>
      </w:r>
      <w:r w:rsidRPr="00480AC4">
        <w:rPr>
          <w:rtl/>
        </w:rPr>
        <w:t>ا هذه الأخبار فإنها متلق</w:t>
      </w:r>
      <w:r>
        <w:rPr>
          <w:rFonts w:hint="cs"/>
          <w:rtl/>
        </w:rPr>
        <w:t>ّ</w:t>
      </w:r>
      <w:r w:rsidRPr="00480AC4">
        <w:rPr>
          <w:rtl/>
        </w:rPr>
        <w:t>اة</w:t>
      </w:r>
      <w:r>
        <w:rPr>
          <w:rFonts w:hint="cs"/>
          <w:rtl/>
        </w:rPr>
        <w:t>ٌ</w:t>
      </w:r>
      <w:r w:rsidRPr="00480AC4">
        <w:rPr>
          <w:rtl/>
        </w:rPr>
        <w:t xml:space="preserve"> عن النبي </w:t>
      </w:r>
      <w:r w:rsidR="00AD283C" w:rsidRPr="00AD283C">
        <w:rPr>
          <w:rStyle w:val="libAlaemChar"/>
          <w:rtl/>
        </w:rPr>
        <w:t>صلى‌الله‌عليه‌وآله‌وسلم</w:t>
      </w:r>
      <w:r w:rsidRPr="00480AC4">
        <w:rPr>
          <w:rtl/>
        </w:rPr>
        <w:t xml:space="preserve"> مما أطلعه الله عليه، فلا معنى لنسبة م</w:t>
      </w:r>
      <w:r>
        <w:rPr>
          <w:rFonts w:hint="cs"/>
          <w:rtl/>
        </w:rPr>
        <w:t>َ</w:t>
      </w:r>
      <w:r w:rsidRPr="00480AC4">
        <w:rPr>
          <w:rtl/>
        </w:rPr>
        <w:t>ن يروي عنهم هذه الأخبار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النمل: 65.</w:t>
      </w:r>
    </w:p>
    <w:p w:rsidR="00FE4F18" w:rsidRDefault="00FE4F18" w:rsidP="00AD283C">
      <w:pPr>
        <w:pStyle w:val="libFootnote0"/>
      </w:pPr>
      <w:r w:rsidRPr="00480AC4">
        <w:rPr>
          <w:rtl/>
        </w:rPr>
        <w:t>2 - الجن: 27 و 26.</w:t>
      </w:r>
    </w:p>
    <w:p w:rsidR="00FE4F18" w:rsidRDefault="00FE4F18" w:rsidP="00AD283C">
      <w:pPr>
        <w:pStyle w:val="libNormal"/>
        <w:rPr>
          <w:rtl/>
        </w:rPr>
      </w:pPr>
      <w:r>
        <w:rPr>
          <w:rtl/>
        </w:rPr>
        <w:br w:type="page"/>
      </w:r>
    </w:p>
    <w:p w:rsidR="00FE4F18" w:rsidRDefault="00FE4F18" w:rsidP="00943403">
      <w:pPr>
        <w:pStyle w:val="libNormal0"/>
      </w:pPr>
      <w:r w:rsidRPr="00480AC4">
        <w:rPr>
          <w:rtl/>
        </w:rPr>
        <w:lastRenderedPageBreak/>
        <w:t>المشهورة إلى أنه يعتقد كونهم عالمين الغيب وهل هذا إلا</w:t>
      </w:r>
      <w:r>
        <w:rPr>
          <w:rFonts w:hint="cs"/>
          <w:rtl/>
        </w:rPr>
        <w:t>ّ</w:t>
      </w:r>
      <w:r w:rsidRPr="00480AC4">
        <w:rPr>
          <w:rtl/>
        </w:rPr>
        <w:t xml:space="preserve"> سب قبيح وتضليل لهم، بل تكفير، لا يرتضيه من هو بالمذاهب خبير، والله هو الحاكم وإليه المصير " </w:t>
      </w:r>
      <w:r w:rsidRPr="00AD283C">
        <w:rPr>
          <w:rStyle w:val="libFootnotenumChar"/>
          <w:rtl/>
        </w:rPr>
        <w:t>(1)</w:t>
      </w:r>
      <w:r w:rsidRPr="00480AC4">
        <w:rPr>
          <w:rtl/>
        </w:rPr>
        <w:t>.</w:t>
      </w:r>
    </w:p>
    <w:p w:rsidR="00FE4F18" w:rsidRDefault="00FE4F18" w:rsidP="00943403">
      <w:pPr>
        <w:pStyle w:val="Heading2Center"/>
      </w:pPr>
      <w:bookmarkStart w:id="334" w:name="_Toc382042762"/>
      <w:r w:rsidRPr="00DE6867">
        <w:rPr>
          <w:rtl/>
        </w:rPr>
        <w:t>لا غلو في الأئمة</w:t>
      </w:r>
      <w:bookmarkEnd w:id="334"/>
    </w:p>
    <w:p w:rsidR="00FE4F18" w:rsidRDefault="00FE4F18" w:rsidP="00FE4F18">
      <w:pPr>
        <w:pStyle w:val="libNormal"/>
      </w:pPr>
      <w:r w:rsidRPr="00480AC4">
        <w:rPr>
          <w:rtl/>
        </w:rPr>
        <w:t>واتهم الشيعة بأنهم يقولون بألوهية الأئمة وأنهم يرزقون ويميتون...</w:t>
      </w:r>
    </w:p>
    <w:p w:rsidR="00FE4F18" w:rsidRDefault="00FE4F18" w:rsidP="00FE4F18">
      <w:pPr>
        <w:pStyle w:val="libNormal"/>
      </w:pPr>
      <w:r w:rsidRPr="00480AC4">
        <w:rPr>
          <w:rtl/>
        </w:rPr>
        <w:t>وهذه الأقوال لبعض الفرق الغالية ولكنها نسبت للإمامية جهلا أو تجاهلا.</w:t>
      </w:r>
    </w:p>
    <w:p w:rsidR="00FE4F18" w:rsidRDefault="00FE4F18" w:rsidP="00FE4F18">
      <w:pPr>
        <w:pStyle w:val="libNormal"/>
      </w:pPr>
      <w:r w:rsidRPr="00480AC4">
        <w:rPr>
          <w:rtl/>
        </w:rPr>
        <w:t>فالإمامية تبعا لأئمة الهدى تبرأوا من هذه الأقوال وكفروا قائليها.</w:t>
      </w:r>
    </w:p>
    <w:p w:rsidR="00FE4F18" w:rsidRDefault="00FE4F18" w:rsidP="00FE4F18">
      <w:pPr>
        <w:pStyle w:val="libNormal"/>
      </w:pPr>
      <w:r w:rsidRPr="00480AC4">
        <w:rPr>
          <w:rtl/>
        </w:rPr>
        <w:t xml:space="preserve">قال الإمام الصادق </w:t>
      </w:r>
      <w:r w:rsidR="00AD283C" w:rsidRPr="00AD283C">
        <w:rPr>
          <w:rStyle w:val="libAlaemChar"/>
          <w:rtl/>
        </w:rPr>
        <w:t>عليه‌السلام</w:t>
      </w:r>
      <w:r w:rsidRPr="00480AC4">
        <w:rPr>
          <w:rtl/>
        </w:rPr>
        <w:t xml:space="preserve"> لصالح بن سهل: " يا صالح، إنا والله عبيد مخلوقون، لنا رب نعبده، وإن لم نعبده عذ</w:t>
      </w:r>
      <w:r>
        <w:rPr>
          <w:rFonts w:hint="cs"/>
          <w:rtl/>
        </w:rPr>
        <w:t>َّ</w:t>
      </w:r>
      <w:r w:rsidRPr="00480AC4">
        <w:rPr>
          <w:rtl/>
        </w:rPr>
        <w:t xml:space="preserve">بنا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الإمام الرضا </w:t>
      </w:r>
      <w:r w:rsidR="00AD283C" w:rsidRPr="00AD283C">
        <w:rPr>
          <w:rStyle w:val="libAlaemChar"/>
          <w:rtl/>
        </w:rPr>
        <w:t>عليه‌السلام</w:t>
      </w:r>
      <w:r w:rsidRPr="00480AC4">
        <w:rPr>
          <w:rtl/>
        </w:rPr>
        <w:t>: " من قال بالتناسخ فهو كافر، ثم قال: لعن الله الغلاة، ألا كانوا يهودا، ألا كانوا مجوسا، ألا كانوا نصارى، ألا كانوا قدري</w:t>
      </w:r>
      <w:r>
        <w:rPr>
          <w:rFonts w:hint="cs"/>
          <w:rtl/>
        </w:rPr>
        <w:t>ّ</w:t>
      </w:r>
      <w:r w:rsidRPr="00480AC4">
        <w:rPr>
          <w:rtl/>
        </w:rPr>
        <w:t>ة، ألا كانوا مرجئة، ألا كانوا ح</w:t>
      </w:r>
      <w:r>
        <w:rPr>
          <w:rFonts w:hint="cs"/>
          <w:rtl/>
        </w:rPr>
        <w:t>َ</w:t>
      </w:r>
      <w:r w:rsidRPr="00480AC4">
        <w:rPr>
          <w:rtl/>
        </w:rPr>
        <w:t xml:space="preserve">رورية، وقال: لا تقاعدوهم، ولا تصادقوهم، وابرأوا منهم، برئ الله منهم " </w:t>
      </w:r>
      <w:r w:rsidRPr="00AD283C">
        <w:rPr>
          <w:rStyle w:val="libFootnotenumChar"/>
          <w:rtl/>
        </w:rPr>
        <w:t>(3)</w:t>
      </w:r>
      <w:r w:rsidRPr="00480AC4">
        <w:rPr>
          <w:rtl/>
        </w:rPr>
        <w:t>.</w:t>
      </w:r>
    </w:p>
    <w:p w:rsidR="00FE4F18" w:rsidRDefault="00FE4F18" w:rsidP="00FE4F18">
      <w:pPr>
        <w:pStyle w:val="libNormal"/>
      </w:pPr>
      <w:r w:rsidRPr="00480AC4">
        <w:rPr>
          <w:rtl/>
        </w:rPr>
        <w:t xml:space="preserve">قال الشيخ المفيد: " والغلاة من المتظاهرين بالإسلام، هم الذين نسبوا أمير المؤمنين والأئمة من ذريته </w:t>
      </w:r>
      <w:r w:rsidR="00AD283C" w:rsidRPr="00AD283C">
        <w:rPr>
          <w:rStyle w:val="libAlaemChar"/>
          <w:rtl/>
        </w:rPr>
        <w:t>عليهم‌السلام</w:t>
      </w:r>
      <w:r w:rsidRPr="00480AC4">
        <w:rPr>
          <w:rtl/>
        </w:rPr>
        <w:t xml:space="preserve"> إلى الألوهية والنبوة، ووصفوهم من الفضل في الدين والدنيا إلى ما تجاوزوا فيه الحد، وخرجوا عن القصد، وهم ضلال كفار، حكم فيهم أمير المؤمنين </w:t>
      </w:r>
      <w:r w:rsidR="00AD283C" w:rsidRPr="00AD283C">
        <w:rPr>
          <w:rStyle w:val="libAlaemChar"/>
          <w:rtl/>
        </w:rPr>
        <w:t>عليه‌السلام</w:t>
      </w:r>
      <w:r w:rsidRPr="00480AC4">
        <w:rPr>
          <w:rtl/>
        </w:rPr>
        <w:t xml:space="preserve"> بالقتل والتحريق بالنار، وقضت الأئمة عليهم بالاكفار والخروج عن الإسلام " </w:t>
      </w:r>
      <w:r w:rsidRPr="00AD283C">
        <w:rPr>
          <w:rStyle w:val="libFootnotenumChar"/>
          <w:rtl/>
        </w:rPr>
        <w:t>(4)</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الأئمة عباد لله مخلوقون وفيهم جميع صفات البشر إلا</w:t>
      </w:r>
      <w:r>
        <w:rPr>
          <w:rFonts w:hint="cs"/>
          <w:rtl/>
        </w:rPr>
        <w:t>ّ</w:t>
      </w:r>
      <w:r w:rsidRPr="00480AC4">
        <w:rPr>
          <w:rtl/>
        </w:rPr>
        <w:t xml:space="preserve"> أن</w:t>
      </w:r>
      <w:r>
        <w:rPr>
          <w:rFonts w:hint="cs"/>
          <w:rtl/>
        </w:rPr>
        <w:t>َّ</w:t>
      </w:r>
      <w:r w:rsidRPr="00480AC4">
        <w:rPr>
          <w:rtl/>
        </w:rPr>
        <w:t xml:space="preserve"> الله اصطفاهم وجعلهم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مجمع البيان - تفسير سورة هود، الآية: 123.</w:t>
      </w:r>
    </w:p>
    <w:p w:rsidR="00FE4F18" w:rsidRDefault="00FE4F18" w:rsidP="00AD283C">
      <w:pPr>
        <w:pStyle w:val="libFootnote0"/>
      </w:pPr>
      <w:r w:rsidRPr="00480AC4">
        <w:rPr>
          <w:rtl/>
        </w:rPr>
        <w:t>2 - شرح اعتقادات الصدوق.</w:t>
      </w:r>
    </w:p>
    <w:p w:rsidR="00FE4F18" w:rsidRDefault="00FE4F18" w:rsidP="00AD283C">
      <w:pPr>
        <w:pStyle w:val="libFootnote0"/>
      </w:pPr>
      <w:r w:rsidRPr="00480AC4">
        <w:rPr>
          <w:rtl/>
        </w:rPr>
        <w:t>3 - عيون أخبار الرضا، الصدوق.</w:t>
      </w:r>
    </w:p>
    <w:p w:rsidR="00FE4F18" w:rsidRDefault="00FE4F18" w:rsidP="00AD283C">
      <w:pPr>
        <w:pStyle w:val="libFootnote0"/>
      </w:pPr>
      <w:r w:rsidRPr="00480AC4">
        <w:rPr>
          <w:rtl/>
        </w:rPr>
        <w:t>4 - شرح اعتقادات الصدوق.</w:t>
      </w:r>
    </w:p>
    <w:p w:rsidR="00FE4F18" w:rsidRDefault="00FE4F18" w:rsidP="00AD283C">
      <w:pPr>
        <w:pStyle w:val="libNormal"/>
        <w:rPr>
          <w:rtl/>
        </w:rPr>
      </w:pPr>
      <w:r>
        <w:rPr>
          <w:rtl/>
        </w:rPr>
        <w:br w:type="page"/>
      </w:r>
    </w:p>
    <w:p w:rsidR="00FE4F18" w:rsidRDefault="00FE4F18" w:rsidP="00943403">
      <w:pPr>
        <w:pStyle w:val="libNormal0"/>
      </w:pPr>
      <w:r w:rsidRPr="00480AC4">
        <w:rPr>
          <w:rtl/>
        </w:rPr>
        <w:lastRenderedPageBreak/>
        <w:t>حججا على خلقه كي يستقيم أمر الدين ولا يقول أحد لولا أرسلت إلينا رسولا فنتبع آياتك.</w:t>
      </w:r>
    </w:p>
    <w:p w:rsidR="00FE4F18" w:rsidRDefault="00FE4F18" w:rsidP="00FE4F18">
      <w:pPr>
        <w:pStyle w:val="libNormal"/>
      </w:pPr>
      <w:r w:rsidRPr="00480AC4">
        <w:rPr>
          <w:rtl/>
        </w:rPr>
        <w:t>قال مصطفى الشكعة: الإمامية " يبرؤون من المقالات التي جاءت على لسان بعض الفرق ويعد</w:t>
      </w:r>
      <w:r>
        <w:rPr>
          <w:rFonts w:hint="cs"/>
          <w:rtl/>
        </w:rPr>
        <w:t>ّ</w:t>
      </w:r>
      <w:r w:rsidRPr="00480AC4">
        <w:rPr>
          <w:rtl/>
        </w:rPr>
        <w:t>ونها كفرا</w:t>
      </w:r>
      <w:r>
        <w:rPr>
          <w:rFonts w:hint="cs"/>
          <w:rtl/>
        </w:rPr>
        <w:t>ً</w:t>
      </w:r>
      <w:r w:rsidRPr="00480AC4">
        <w:rPr>
          <w:rtl/>
        </w:rPr>
        <w:t xml:space="preserve"> وضلالا " </w:t>
      </w:r>
      <w:r w:rsidRPr="00AD283C">
        <w:rPr>
          <w:rStyle w:val="libFootnotenumChar"/>
          <w:rtl/>
        </w:rPr>
        <w:t>(1)</w:t>
      </w:r>
      <w:r w:rsidRPr="00480AC4">
        <w:rPr>
          <w:rtl/>
        </w:rPr>
        <w:t>.</w:t>
      </w:r>
    </w:p>
    <w:p w:rsidR="00FE4F18" w:rsidRDefault="00FE4F18" w:rsidP="00FE4F18">
      <w:pPr>
        <w:pStyle w:val="libNormal"/>
      </w:pPr>
      <w:r w:rsidRPr="00480AC4">
        <w:rPr>
          <w:rtl/>
        </w:rPr>
        <w:t>وقال محمد فريد وجدي: " الزيدية والإمامية الذين يؤل</w:t>
      </w:r>
      <w:r>
        <w:rPr>
          <w:rFonts w:hint="cs"/>
          <w:rtl/>
        </w:rPr>
        <w:t>ِّ</w:t>
      </w:r>
      <w:r w:rsidRPr="00480AC4">
        <w:rPr>
          <w:rtl/>
        </w:rPr>
        <w:t xml:space="preserve">فون المذهب الوسط يحاربون الشيعة الحلوليين حربا شعواء ويعتبرونهم غلاة يسيئون إلى المذهب بل يعتبرونهم مارقين عن الإسلام " </w:t>
      </w:r>
      <w:r w:rsidRPr="00AD283C">
        <w:rPr>
          <w:rStyle w:val="libFootnotenumChar"/>
          <w:rtl/>
        </w:rPr>
        <w:t>(2)</w:t>
      </w:r>
      <w:r w:rsidRPr="00480AC4">
        <w:rPr>
          <w:rtl/>
        </w:rPr>
        <w:t>.</w:t>
      </w:r>
    </w:p>
    <w:p w:rsidR="00FE4F18" w:rsidRDefault="00FE4F18" w:rsidP="00FE4F18">
      <w:pPr>
        <w:pStyle w:val="libNormal"/>
      </w:pPr>
      <w:r w:rsidRPr="00480AC4">
        <w:rPr>
          <w:rtl/>
        </w:rPr>
        <w:t>وقال عرفان عبد الحميد - استاذ الفلسفة الإسلامية بجامعة بغداد -: " لذا فليس إلا</w:t>
      </w:r>
      <w:r>
        <w:rPr>
          <w:rFonts w:hint="cs"/>
          <w:rtl/>
        </w:rPr>
        <w:t>ّ</w:t>
      </w:r>
      <w:r w:rsidRPr="00480AC4">
        <w:rPr>
          <w:rtl/>
        </w:rPr>
        <w:t xml:space="preserve"> من قبيل التشويه المخزي درج تعاليم الغلاة تحت مصطلح الشيعة، ومن هنا ظهر فساد الأحكام التعسفي</w:t>
      </w:r>
      <w:r>
        <w:rPr>
          <w:rFonts w:hint="cs"/>
          <w:rtl/>
        </w:rPr>
        <w:t>َّ</w:t>
      </w:r>
      <w:r w:rsidRPr="00480AC4">
        <w:rPr>
          <w:rtl/>
        </w:rPr>
        <w:t>ة التي أطلقها البعض على الشيعة والصور المنافية للحقيقة التي كو</w:t>
      </w:r>
      <w:r>
        <w:rPr>
          <w:rFonts w:hint="cs"/>
          <w:rtl/>
        </w:rPr>
        <w:t>َّ</w:t>
      </w:r>
      <w:r w:rsidRPr="00480AC4">
        <w:rPr>
          <w:rtl/>
        </w:rPr>
        <w:t xml:space="preserve">نوها عنهم، ومن قبيل ذلك ما قاله جولد زيهر، وفريد لندر، وأحمد أمين، والآخرون عن الشيعة " </w:t>
      </w:r>
      <w:r w:rsidRPr="00AD283C">
        <w:rPr>
          <w:rStyle w:val="libFootnotenumChar"/>
          <w:rtl/>
        </w:rPr>
        <w:t>(3)</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الإمامية لا يغلون في أئمتهم ولكن من يقول: إن</w:t>
      </w:r>
      <w:r>
        <w:rPr>
          <w:rFonts w:hint="cs"/>
          <w:rtl/>
        </w:rPr>
        <w:t>َّ</w:t>
      </w:r>
      <w:r w:rsidRPr="00480AC4">
        <w:rPr>
          <w:rtl/>
        </w:rPr>
        <w:t xml:space="preserve"> مائة وأربعة عشر ألف صحابي كلهم عدول، هو الذي يغلو!</w:t>
      </w:r>
    </w:p>
    <w:p w:rsidR="00FE4F18" w:rsidRDefault="00FE4F18" w:rsidP="00FE4F18">
      <w:pPr>
        <w:pStyle w:val="libNormal"/>
      </w:pPr>
      <w:r w:rsidRPr="00480AC4">
        <w:rPr>
          <w:rtl/>
        </w:rPr>
        <w:t>ومن يقول: إن</w:t>
      </w:r>
      <w:r>
        <w:rPr>
          <w:rFonts w:hint="cs"/>
          <w:rtl/>
        </w:rPr>
        <w:t>َّ</w:t>
      </w:r>
      <w:r w:rsidRPr="00480AC4">
        <w:rPr>
          <w:rtl/>
        </w:rPr>
        <w:t xml:space="preserve"> النبي يخطئ ويصو</w:t>
      </w:r>
      <w:r>
        <w:rPr>
          <w:rFonts w:hint="cs"/>
          <w:rtl/>
        </w:rPr>
        <w:t>ِّ</w:t>
      </w:r>
      <w:r w:rsidRPr="00480AC4">
        <w:rPr>
          <w:rtl/>
        </w:rPr>
        <w:t xml:space="preserve">ب له عمر ست مرات، هو الذي يغلو! والذي يغلو هو الذي ينسب للنبي </w:t>
      </w:r>
      <w:r w:rsidR="00AD283C" w:rsidRPr="00AD283C">
        <w:rPr>
          <w:rStyle w:val="libAlaemChar"/>
          <w:rtl/>
        </w:rPr>
        <w:t>صلى‌الله‌عليه‌وآله‌وسلم</w:t>
      </w:r>
      <w:r w:rsidRPr="00480AC4">
        <w:rPr>
          <w:rtl/>
        </w:rPr>
        <w:t xml:space="preserve"> قول: لو وقع العذاب لما نجا منه إلا</w:t>
      </w:r>
      <w:r>
        <w:rPr>
          <w:rFonts w:hint="cs"/>
          <w:rtl/>
        </w:rPr>
        <w:t>ّ</w:t>
      </w:r>
      <w:r w:rsidRPr="00480AC4">
        <w:rPr>
          <w:rtl/>
        </w:rPr>
        <w:t xml:space="preserve"> ابن الخطاب. والذي يغلو من قال: إن</w:t>
      </w:r>
      <w:r>
        <w:rPr>
          <w:rFonts w:hint="cs"/>
          <w:rtl/>
        </w:rPr>
        <w:t>َّ</w:t>
      </w:r>
      <w:r w:rsidRPr="00480AC4">
        <w:rPr>
          <w:rtl/>
        </w:rPr>
        <w:t xml:space="preserve"> الشيطان يهرب من عمر، ولا يهرب من النبي </w:t>
      </w:r>
      <w:r w:rsidR="00AD283C" w:rsidRPr="00AD283C">
        <w:rPr>
          <w:rStyle w:val="libAlaemChar"/>
          <w:rtl/>
        </w:rPr>
        <w:t>صلى‌الله‌عليه‌وآله‌وسلم</w:t>
      </w:r>
      <w:r w:rsidRPr="00480AC4">
        <w:rPr>
          <w:rtl/>
        </w:rPr>
        <w:t>. والذي يغلو من يجعل صحيحي البخاري ومسلم معصومين! فالإمامية معتدلون ولم يقولوا هذه المقالات!</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إسلام بلا مذاهب.</w:t>
      </w:r>
    </w:p>
    <w:p w:rsidR="00FE4F18" w:rsidRDefault="00FE4F18" w:rsidP="00AD283C">
      <w:pPr>
        <w:pStyle w:val="libFootnote0"/>
      </w:pPr>
      <w:r w:rsidRPr="00480AC4">
        <w:rPr>
          <w:rtl/>
        </w:rPr>
        <w:t>2 - دائرة المعارف الإسلامية: 14</w:t>
      </w:r>
      <w:r w:rsidR="00692C19">
        <w:rPr>
          <w:rtl/>
        </w:rPr>
        <w:t>/</w:t>
      </w:r>
      <w:r w:rsidRPr="00480AC4">
        <w:rPr>
          <w:rtl/>
        </w:rPr>
        <w:t>63.</w:t>
      </w:r>
    </w:p>
    <w:p w:rsidR="00FE4F18" w:rsidRDefault="00FE4F18" w:rsidP="00AD283C">
      <w:pPr>
        <w:pStyle w:val="libFootnote0"/>
      </w:pPr>
      <w:r w:rsidRPr="00480AC4">
        <w:rPr>
          <w:rtl/>
        </w:rPr>
        <w:t>3 - دراسات في الفرق والعقائد الإسلامية: ص 32.</w:t>
      </w:r>
    </w:p>
    <w:p w:rsidR="00FE4F18" w:rsidRDefault="00FE4F18" w:rsidP="00AD283C">
      <w:pPr>
        <w:pStyle w:val="libNormal"/>
        <w:rPr>
          <w:rtl/>
        </w:rPr>
      </w:pPr>
      <w:r>
        <w:rPr>
          <w:rtl/>
        </w:rPr>
        <w:br w:type="page"/>
      </w:r>
    </w:p>
    <w:p w:rsidR="00FE4F18" w:rsidRDefault="00FE4F18" w:rsidP="00943403">
      <w:pPr>
        <w:pStyle w:val="Heading2Center"/>
      </w:pPr>
      <w:bookmarkStart w:id="335" w:name="_Toc382042763"/>
      <w:r w:rsidRPr="00151FAF">
        <w:rPr>
          <w:rtl/>
        </w:rPr>
        <w:lastRenderedPageBreak/>
        <w:t>عصمة الإمام</w:t>
      </w:r>
      <w:bookmarkEnd w:id="335"/>
    </w:p>
    <w:p w:rsidR="00FE4F18" w:rsidRDefault="00FE4F18" w:rsidP="00943403">
      <w:pPr>
        <w:pStyle w:val="libNormal"/>
      </w:pPr>
      <w:r w:rsidRPr="00FE4F18">
        <w:rPr>
          <w:rtl/>
        </w:rPr>
        <w:t>يعتقد الإمامية أن</w:t>
      </w:r>
      <w:r w:rsidRPr="00FE4F18">
        <w:rPr>
          <w:rFonts w:hint="cs"/>
          <w:rtl/>
        </w:rPr>
        <w:t>َّ</w:t>
      </w:r>
      <w:r w:rsidRPr="00FE4F18">
        <w:rPr>
          <w:rtl/>
        </w:rPr>
        <w:t xml:space="preserve"> الأئمة الاثني عشر معصومون كعصمة الأنبياء. وأعتقد أن</w:t>
      </w:r>
      <w:r w:rsidRPr="00FE4F18">
        <w:rPr>
          <w:rFonts w:hint="cs"/>
          <w:rtl/>
        </w:rPr>
        <w:t>ّ</w:t>
      </w:r>
      <w:r w:rsidRPr="00FE4F18">
        <w:rPr>
          <w:rtl/>
        </w:rPr>
        <w:t xml:space="preserve"> من فهم نظرية الإمامة سيقتنع حتما بوجوب عصمة الإمام. فكما أن</w:t>
      </w:r>
      <w:r w:rsidRPr="00FE4F18">
        <w:rPr>
          <w:rFonts w:hint="cs"/>
          <w:rtl/>
        </w:rPr>
        <w:t>َّ</w:t>
      </w:r>
      <w:r w:rsidRPr="00FE4F18">
        <w:rPr>
          <w:rtl/>
        </w:rPr>
        <w:t xml:space="preserve"> الأنبياء يحتاجون إلى العصمة في أداء مهمتهم فكذا الأئمة. فهم والأنبياء سواء في المهام الملقاة على عاتقهم، لذلك وجبت عصمتهم. والقرآن يمنع غير المعصوم من نيل الإمامة قال تعالى: </w:t>
      </w:r>
      <w:r w:rsidRPr="00091063">
        <w:rPr>
          <w:rStyle w:val="libAlaemChar"/>
          <w:rtl/>
        </w:rPr>
        <w:t>(</w:t>
      </w:r>
      <w:r w:rsidR="00943403">
        <w:rPr>
          <w:rStyle w:val="libAieChar"/>
          <w:rFonts w:hint="cs"/>
          <w:rtl/>
        </w:rPr>
        <w:t xml:space="preserve"> </w:t>
      </w:r>
      <w:r w:rsidR="00943403" w:rsidRPr="00943403">
        <w:rPr>
          <w:rStyle w:val="libAieChar"/>
          <w:rFonts w:hint="cs"/>
          <w:rtl/>
        </w:rPr>
        <w:t>لَا</w:t>
      </w:r>
      <w:r w:rsidR="00943403" w:rsidRPr="00943403">
        <w:rPr>
          <w:rStyle w:val="libAieChar"/>
          <w:rtl/>
        </w:rPr>
        <w:t xml:space="preserve"> </w:t>
      </w:r>
      <w:r w:rsidR="00943403" w:rsidRPr="00943403">
        <w:rPr>
          <w:rStyle w:val="libAieChar"/>
          <w:rFonts w:hint="cs"/>
          <w:rtl/>
        </w:rPr>
        <w:t>يَنَالُ</w:t>
      </w:r>
      <w:r w:rsidR="00943403" w:rsidRPr="00943403">
        <w:rPr>
          <w:rStyle w:val="libAieChar"/>
          <w:rtl/>
        </w:rPr>
        <w:t xml:space="preserve"> </w:t>
      </w:r>
      <w:r w:rsidR="00943403" w:rsidRPr="00943403">
        <w:rPr>
          <w:rStyle w:val="libAieChar"/>
          <w:rFonts w:hint="cs"/>
          <w:rtl/>
        </w:rPr>
        <w:t>عَهْدِي</w:t>
      </w:r>
      <w:r w:rsidR="00943403" w:rsidRPr="00943403">
        <w:rPr>
          <w:rStyle w:val="libAieChar"/>
          <w:rtl/>
        </w:rPr>
        <w:t xml:space="preserve"> </w:t>
      </w:r>
      <w:r w:rsidR="00943403" w:rsidRPr="00943403">
        <w:rPr>
          <w:rStyle w:val="libAieChar"/>
          <w:rFonts w:hint="cs"/>
          <w:rtl/>
        </w:rPr>
        <w:t>الظَّالِمِينَ</w:t>
      </w:r>
      <w:r w:rsidR="00943403">
        <w:rPr>
          <w:rStyle w:val="libAieChar"/>
          <w:rFonts w:hint="cs"/>
          <w:rtl/>
        </w:rPr>
        <w:t xml:space="preserve"> </w:t>
      </w:r>
      <w:r w:rsidRPr="00091063">
        <w:rPr>
          <w:rStyle w:val="libAlaemChar"/>
          <w:rtl/>
        </w:rPr>
        <w:t>)</w:t>
      </w:r>
      <w:r w:rsidRPr="00480AC4">
        <w:rPr>
          <w:rtl/>
        </w:rPr>
        <w:t xml:space="preserve"> وقد تبين ذلك في بحثنا عن الإمامة.</w:t>
      </w:r>
    </w:p>
    <w:p w:rsidR="00FE4F18" w:rsidRDefault="00FE4F18" w:rsidP="00FE4F18">
      <w:pPr>
        <w:pStyle w:val="libNormal"/>
      </w:pPr>
      <w:r w:rsidRPr="00480AC4">
        <w:rPr>
          <w:rtl/>
        </w:rPr>
        <w:t>وعصمة آل البيت أثبتها الله في قرآنه كما في آية التطهير. وحديث الثقلين خير دليل على عصمة الأئمة، فمن لا يفترق عن القرآن فهو معصوم. وإخال أنني لست بحاجة إلى إعادة.</w:t>
      </w:r>
    </w:p>
    <w:p w:rsidR="00FE4F18" w:rsidRDefault="00FE4F18" w:rsidP="00FE4F18">
      <w:pPr>
        <w:pStyle w:val="libNormal"/>
      </w:pPr>
      <w:r w:rsidRPr="00480AC4">
        <w:rPr>
          <w:rtl/>
        </w:rPr>
        <w:t>لقد قال أهل السنة بعدالة كل الصحابة لأنهم حملة الشريعة قال الجويني:</w:t>
      </w:r>
    </w:p>
    <w:p w:rsidR="00FE4F18" w:rsidRDefault="00FE4F18" w:rsidP="00943403">
      <w:pPr>
        <w:pStyle w:val="libNormal"/>
      </w:pPr>
      <w:r w:rsidRPr="00480AC4">
        <w:rPr>
          <w:rtl/>
        </w:rPr>
        <w:t>" والسبب في عدم الفحص عن عدالتهم، أنهم حملة الشريعة " وقال القرشي: " إن</w:t>
      </w:r>
      <w:r>
        <w:rPr>
          <w:rFonts w:hint="cs"/>
          <w:rtl/>
        </w:rPr>
        <w:t>ّ</w:t>
      </w:r>
      <w:r w:rsidRPr="00480AC4">
        <w:rPr>
          <w:rtl/>
        </w:rPr>
        <w:t xml:space="preserve"> حفظ الدين يقتضي عدالة الصحابة إذ كيف يعد الله سبحانه بحفظ دينه </w:t>
      </w:r>
      <w:r w:rsidRPr="00091063">
        <w:rPr>
          <w:rStyle w:val="libAlaemChar"/>
          <w:rtl/>
        </w:rPr>
        <w:t>(</w:t>
      </w:r>
      <w:r w:rsidR="00943403">
        <w:rPr>
          <w:rStyle w:val="libAieChar"/>
          <w:rFonts w:hint="cs"/>
          <w:rtl/>
        </w:rPr>
        <w:t xml:space="preserve"> </w:t>
      </w:r>
      <w:r w:rsidR="00943403" w:rsidRPr="00943403">
        <w:rPr>
          <w:rStyle w:val="libAieChar"/>
          <w:rFonts w:hint="cs"/>
          <w:rtl/>
        </w:rPr>
        <w:t>إِنَّا</w:t>
      </w:r>
      <w:r w:rsidR="00943403" w:rsidRPr="00943403">
        <w:rPr>
          <w:rStyle w:val="libAieChar"/>
          <w:rtl/>
        </w:rPr>
        <w:t xml:space="preserve"> </w:t>
      </w:r>
      <w:r w:rsidR="00943403" w:rsidRPr="00943403">
        <w:rPr>
          <w:rStyle w:val="libAieChar"/>
          <w:rFonts w:hint="cs"/>
          <w:rtl/>
        </w:rPr>
        <w:t>نَحْنُ</w:t>
      </w:r>
      <w:r w:rsidR="00943403" w:rsidRPr="00943403">
        <w:rPr>
          <w:rStyle w:val="libAieChar"/>
          <w:rtl/>
        </w:rPr>
        <w:t xml:space="preserve"> </w:t>
      </w:r>
      <w:r w:rsidR="00943403" w:rsidRPr="00943403">
        <w:rPr>
          <w:rStyle w:val="libAieChar"/>
          <w:rFonts w:hint="cs"/>
          <w:rtl/>
        </w:rPr>
        <w:t>نَزَّلْنَا</w:t>
      </w:r>
      <w:r w:rsidR="00943403" w:rsidRPr="00943403">
        <w:rPr>
          <w:rStyle w:val="libAieChar"/>
          <w:rtl/>
        </w:rPr>
        <w:t xml:space="preserve"> </w:t>
      </w:r>
      <w:r w:rsidR="00943403" w:rsidRPr="00943403">
        <w:rPr>
          <w:rStyle w:val="libAieChar"/>
          <w:rFonts w:hint="cs"/>
          <w:rtl/>
        </w:rPr>
        <w:t>الذِّكْرَ</w:t>
      </w:r>
      <w:r w:rsidR="00943403" w:rsidRPr="00943403">
        <w:rPr>
          <w:rStyle w:val="libAieChar"/>
          <w:rtl/>
        </w:rPr>
        <w:t xml:space="preserve"> </w:t>
      </w:r>
      <w:r w:rsidR="00943403" w:rsidRPr="00943403">
        <w:rPr>
          <w:rStyle w:val="libAieChar"/>
          <w:rFonts w:hint="cs"/>
          <w:rtl/>
        </w:rPr>
        <w:t>وَإِنَّا</w:t>
      </w:r>
      <w:r w:rsidR="00943403" w:rsidRPr="00943403">
        <w:rPr>
          <w:rStyle w:val="libAieChar"/>
          <w:rtl/>
        </w:rPr>
        <w:t xml:space="preserve"> </w:t>
      </w:r>
      <w:r w:rsidR="00943403" w:rsidRPr="00943403">
        <w:rPr>
          <w:rStyle w:val="libAieChar"/>
          <w:rFonts w:hint="cs"/>
          <w:rtl/>
        </w:rPr>
        <w:t>لَهُ</w:t>
      </w:r>
      <w:r w:rsidR="00943403" w:rsidRPr="00943403">
        <w:rPr>
          <w:rStyle w:val="libAieChar"/>
          <w:rtl/>
        </w:rPr>
        <w:t xml:space="preserve"> </w:t>
      </w:r>
      <w:r w:rsidR="00943403" w:rsidRPr="00943403">
        <w:rPr>
          <w:rStyle w:val="libAieChar"/>
          <w:rFonts w:hint="cs"/>
          <w:rtl/>
        </w:rPr>
        <w:t>لَحَافِظُونَ</w:t>
      </w:r>
      <w:r w:rsidR="00943403">
        <w:rPr>
          <w:rStyle w:val="libAieChar"/>
          <w:rFonts w:hint="cs"/>
          <w:rtl/>
        </w:rPr>
        <w:t xml:space="preserve"> </w:t>
      </w:r>
      <w:r w:rsidRPr="00091063">
        <w:rPr>
          <w:rStyle w:val="libAlaemChar"/>
          <w:rtl/>
        </w:rPr>
        <w:t>)</w:t>
      </w:r>
      <w:r w:rsidRPr="00480AC4">
        <w:rPr>
          <w:rtl/>
        </w:rPr>
        <w:t xml:space="preserve"> </w:t>
      </w:r>
      <w:r w:rsidRPr="00AD283C">
        <w:rPr>
          <w:rStyle w:val="libFootnotenumChar"/>
          <w:rtl/>
        </w:rPr>
        <w:t>(1)</w:t>
      </w:r>
      <w:r w:rsidRPr="00480AC4">
        <w:rPr>
          <w:rtl/>
        </w:rPr>
        <w:t>. بينما حملته ونقلته عن نبيه مطعون في عدالتهم ونزاهتهم ".</w:t>
      </w:r>
    </w:p>
    <w:p w:rsidR="00FE4F18" w:rsidRDefault="00FE4F18" w:rsidP="00FE4F18">
      <w:pPr>
        <w:pStyle w:val="libNormal"/>
      </w:pPr>
      <w:r w:rsidRPr="00480AC4">
        <w:rPr>
          <w:rtl/>
        </w:rPr>
        <w:t>فالعلة التي أوجب أهل السنة لأجلها عدالة الصحابة - وهي كونهم حملة الشريعة - هي نفسها التي أوجب الشيعة من أجلها عصمة الأئمة. والعدالة ذاتها لا تكفي لحفظ الإسلام، فقد يكون إنسان ما من أعدل الناس ولكنه يخطئ وينسى. ولو كانت العدالة كافية فيمن يبل</w:t>
      </w:r>
      <w:r>
        <w:rPr>
          <w:rFonts w:hint="cs"/>
          <w:rtl/>
        </w:rPr>
        <w:t>ِّ</w:t>
      </w:r>
      <w:r w:rsidRPr="00480AC4">
        <w:rPr>
          <w:rtl/>
        </w:rPr>
        <w:t>غ عن الله لا كتفى الله بصفة العدالة في أنبيائه ولم يلتفت للعصمة.</w:t>
      </w:r>
    </w:p>
    <w:p w:rsidR="00FE4F18" w:rsidRDefault="00FE4F18" w:rsidP="00FE4F18">
      <w:pPr>
        <w:pStyle w:val="libNormal"/>
      </w:pPr>
      <w:r w:rsidRPr="00480AC4">
        <w:rPr>
          <w:rtl/>
        </w:rPr>
        <w:t>ولكن الله عز وجل يعلم أن</w:t>
      </w:r>
      <w:r>
        <w:rPr>
          <w:rFonts w:hint="cs"/>
          <w:rtl/>
        </w:rPr>
        <w:t>َّ</w:t>
      </w:r>
      <w:r w:rsidRPr="00480AC4">
        <w:rPr>
          <w:rtl/>
        </w:rPr>
        <w:t xml:space="preserve"> العدالة غير كافية لحفظ الإسلام نصا ودلالة، لذلك أوجب العصمة فيمن يبلغ عنه. والعصمة تشمل العدالة، فكل معصوم عادل وليس كل عادل معصوم. وبهذا نرى عظمة الفكر الشيعي في طرحه لنظرية العصمة.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الحجر: 9.</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والشيعة لم ينفردوا بالقول بالعصمة بل شاركهم أهل السنة هذا المقال. فأهل السنة يقولون بعصمة الأمة، فلم التشنيع على الشيعة؟ ومن كان بيته من زجاج لا يضرب بيوت الناس بالحجارة!</w:t>
      </w:r>
    </w:p>
    <w:p w:rsidR="00FE4F18" w:rsidRDefault="00FE4F18" w:rsidP="00FE4F18">
      <w:pPr>
        <w:pStyle w:val="libNormal"/>
      </w:pPr>
      <w:r w:rsidRPr="00480AC4">
        <w:rPr>
          <w:rtl/>
        </w:rPr>
        <w:t>والقول بعصمة اثني عشر إماما هو دون القول بعدالة مائة وأربعة عشر الف صحابي.</w:t>
      </w:r>
    </w:p>
    <w:p w:rsidR="00FE4F18" w:rsidRDefault="00FE4F18" w:rsidP="00FE4F18">
      <w:pPr>
        <w:pStyle w:val="libNormal"/>
      </w:pPr>
      <w:r w:rsidRPr="00480AC4">
        <w:rPr>
          <w:rtl/>
        </w:rPr>
        <w:t xml:space="preserve">ولابن كثير كلام في ابن تيمية يستفاد منه عصمة ابن تيمية! قال: " وبالجملة كان </w:t>
      </w:r>
      <w:r w:rsidR="006E4D13" w:rsidRPr="006E4D13">
        <w:rPr>
          <w:rStyle w:val="libAlaemChar"/>
          <w:rtl/>
        </w:rPr>
        <w:t>رحمه‌الله</w:t>
      </w:r>
      <w:r w:rsidRPr="00480AC4">
        <w:rPr>
          <w:rtl/>
        </w:rPr>
        <w:t xml:space="preserve"> من كبار العلماء ممن يخطئ ويصيب، ولكن كان خطؤه بالنسبة لصوابه كنقطة في بحر لجي " </w:t>
      </w:r>
      <w:r w:rsidRPr="00AD283C">
        <w:rPr>
          <w:rStyle w:val="libFootnotenumChar"/>
          <w:rtl/>
        </w:rPr>
        <w:t>(1)</w:t>
      </w:r>
      <w:r w:rsidRPr="00480AC4">
        <w:rPr>
          <w:rtl/>
        </w:rPr>
        <w:t>.</w:t>
      </w:r>
    </w:p>
    <w:p w:rsidR="00FE4F18" w:rsidRDefault="00FE4F18" w:rsidP="00FE4F18">
      <w:pPr>
        <w:pStyle w:val="libNormal"/>
      </w:pPr>
      <w:r w:rsidRPr="00480AC4">
        <w:rPr>
          <w:rtl/>
        </w:rPr>
        <w:t xml:space="preserve">إذا كان ابن تيمية يخطئ ويصيب فالنبي </w:t>
      </w:r>
      <w:r w:rsidR="00AD283C" w:rsidRPr="00AD283C">
        <w:rPr>
          <w:rStyle w:val="libAlaemChar"/>
          <w:rtl/>
        </w:rPr>
        <w:t>صلى‌الله‌عليه‌وآله‌وسلم</w:t>
      </w:r>
      <w:r w:rsidRPr="00480AC4">
        <w:rPr>
          <w:rtl/>
        </w:rPr>
        <w:t xml:space="preserve"> - عند أهل السنة - يخطئ ويصيب.</w:t>
      </w:r>
    </w:p>
    <w:p w:rsidR="00FE4F18" w:rsidRDefault="00FE4F18" w:rsidP="00FE4F18">
      <w:pPr>
        <w:pStyle w:val="libNormal"/>
      </w:pPr>
      <w:r w:rsidRPr="00480AC4">
        <w:rPr>
          <w:rtl/>
        </w:rPr>
        <w:t>وقوله: " كان خطؤه بالنسبة لصوابه كنقطة في بحر لجي "، يعني أن</w:t>
      </w:r>
      <w:r>
        <w:rPr>
          <w:rFonts w:hint="cs"/>
          <w:rtl/>
        </w:rPr>
        <w:t>ّ</w:t>
      </w:r>
      <w:r w:rsidRPr="00480AC4">
        <w:rPr>
          <w:rtl/>
        </w:rPr>
        <w:t xml:space="preserve"> احتمال خطئه نادر جدا فماذا تساوي النقطة في البحر اللجي؟!! وأهل السنة يقولون: إن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كان يخطئ - والعياذ بالله - وصحح له عمر أخطاءه ست مرات - نعوذ بالله - فإذا كان خطأ ابن تيمية كنقطة في بحر لجي فهو أكثر عصمة من النبي!! أليس هذا معنى كلامه؟!</w:t>
      </w:r>
    </w:p>
    <w:p w:rsidR="00FE4F18" w:rsidRDefault="00FE4F18" w:rsidP="00FE4F18">
      <w:pPr>
        <w:pStyle w:val="libNormal"/>
      </w:pPr>
      <w:r w:rsidRPr="00480AC4">
        <w:rPr>
          <w:rtl/>
        </w:rPr>
        <w:t xml:space="preserve">وقد ذهب الحافظان نور محمد وشمس الدين الأصفهاني - وهما من علماء أهل السنة - إلى عصمة الخليفة عثمان </w:t>
      </w:r>
      <w:r w:rsidRPr="00AD283C">
        <w:rPr>
          <w:rStyle w:val="libFootnotenumChar"/>
          <w:rtl/>
        </w:rPr>
        <w:t>(2)</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مسألة العصمة ليست بذاك الأمر الذي يصعب قبوله فهي صفة ضرورية للأنبياء والأئمة، تتطلبها طبيعة وظيفتهم الإلهية.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البداية والنهاية: 7</w:t>
      </w:r>
      <w:r w:rsidR="00692C19">
        <w:rPr>
          <w:rtl/>
        </w:rPr>
        <w:t>/</w:t>
      </w:r>
      <w:r w:rsidRPr="00480AC4">
        <w:rPr>
          <w:rtl/>
        </w:rPr>
        <w:t>138.</w:t>
      </w:r>
    </w:p>
    <w:p w:rsidR="00FE4F18" w:rsidRDefault="00FE4F18" w:rsidP="00AD283C">
      <w:pPr>
        <w:pStyle w:val="libFootnote0"/>
      </w:pPr>
      <w:r w:rsidRPr="00480AC4">
        <w:rPr>
          <w:rtl/>
        </w:rPr>
        <w:t>2 - راجع الغدير</w:t>
      </w:r>
      <w:r w:rsidR="00692C19">
        <w:rPr>
          <w:rtl/>
        </w:rPr>
        <w:t>/</w:t>
      </w:r>
      <w:r w:rsidRPr="00480AC4">
        <w:rPr>
          <w:rtl/>
        </w:rPr>
        <w:t>الأميني.</w:t>
      </w:r>
    </w:p>
    <w:p w:rsidR="00FE4F18" w:rsidRDefault="00FE4F18" w:rsidP="00AD283C">
      <w:pPr>
        <w:pStyle w:val="libNormal"/>
        <w:rPr>
          <w:rtl/>
        </w:rPr>
      </w:pPr>
      <w:r>
        <w:rPr>
          <w:rtl/>
        </w:rPr>
        <w:br w:type="page"/>
      </w:r>
    </w:p>
    <w:p w:rsidR="00FE4F18" w:rsidRDefault="00FE4F18" w:rsidP="00943403">
      <w:pPr>
        <w:pStyle w:val="Heading1Center"/>
      </w:pPr>
      <w:bookmarkStart w:id="336" w:name="_Toc382042764"/>
      <w:r w:rsidRPr="00287027">
        <w:rPr>
          <w:rtl/>
        </w:rPr>
        <w:lastRenderedPageBreak/>
        <w:t>الفصل الخامس</w:t>
      </w:r>
      <w:bookmarkEnd w:id="336"/>
    </w:p>
    <w:p w:rsidR="00FE4F18" w:rsidRDefault="00FE4F18" w:rsidP="00943403">
      <w:pPr>
        <w:pStyle w:val="Heading1Center"/>
      </w:pPr>
      <w:bookmarkStart w:id="337" w:name="_Toc382042765"/>
      <w:r w:rsidRPr="00287027">
        <w:rPr>
          <w:rtl/>
        </w:rPr>
        <w:t>شبهات ليست بشبهات</w:t>
      </w:r>
      <w:bookmarkEnd w:id="337"/>
    </w:p>
    <w:p w:rsidR="00FE4F18" w:rsidRDefault="00FE4F18" w:rsidP="00AD283C">
      <w:pPr>
        <w:pStyle w:val="libNormal"/>
        <w:rPr>
          <w:rtl/>
        </w:rPr>
      </w:pPr>
      <w:r>
        <w:rPr>
          <w:rtl/>
        </w:rPr>
        <w:br w:type="page"/>
      </w:r>
    </w:p>
    <w:p w:rsidR="00FE4F18" w:rsidRDefault="00FE4F18" w:rsidP="00AD283C">
      <w:pPr>
        <w:pStyle w:val="libNormal"/>
        <w:rPr>
          <w:rtl/>
        </w:rPr>
      </w:pPr>
      <w:r>
        <w:rPr>
          <w:rtl/>
        </w:rPr>
        <w:lastRenderedPageBreak/>
        <w:br w:type="page"/>
      </w:r>
    </w:p>
    <w:p w:rsidR="00FE4F18" w:rsidRDefault="00943403" w:rsidP="00943403">
      <w:pPr>
        <w:pStyle w:val="libNormal"/>
      </w:pPr>
      <w:r>
        <w:rPr>
          <w:rFonts w:hint="cs"/>
          <w:rtl/>
        </w:rPr>
        <w:lastRenderedPageBreak/>
        <w:t xml:space="preserve">« </w:t>
      </w:r>
      <w:r w:rsidR="00FE4F18" w:rsidRPr="00287027">
        <w:rPr>
          <w:rtl/>
        </w:rPr>
        <w:t>يخطئ كثيرا من يد</w:t>
      </w:r>
      <w:r w:rsidR="00FE4F18">
        <w:rPr>
          <w:rFonts w:hint="cs"/>
          <w:rtl/>
        </w:rPr>
        <w:t>َّ</w:t>
      </w:r>
      <w:r w:rsidR="00FE4F18" w:rsidRPr="00287027">
        <w:rPr>
          <w:rtl/>
        </w:rPr>
        <w:t>عي أنه يستطيع أن يقف على عقائد الشيعة الإمامية وعلومهم وآدابهم مما كتبه عنهم الخصوم، مهما بلغ هؤلاء الخصوم من العلم والإحاطة، ومهما أحرزوا من الأمانة العلمية في نقل النصوص والتعليق عليها</w:t>
      </w:r>
      <w:r w:rsidR="00FE4F18" w:rsidRPr="00480AC4">
        <w:rPr>
          <w:rtl/>
        </w:rPr>
        <w:t xml:space="preserve"> باسلوب نزيه بعيد عن التعص</w:t>
      </w:r>
      <w:r w:rsidR="00FE4F18">
        <w:rPr>
          <w:rFonts w:hint="cs"/>
          <w:rtl/>
        </w:rPr>
        <w:t>ّ</w:t>
      </w:r>
      <w:r w:rsidR="00FE4F18" w:rsidRPr="00480AC4">
        <w:rPr>
          <w:rtl/>
        </w:rPr>
        <w:t>ب الأعمى. أقول ذلك جازما</w:t>
      </w:r>
      <w:r w:rsidR="00FE4F18">
        <w:rPr>
          <w:rFonts w:hint="cs"/>
          <w:rtl/>
        </w:rPr>
        <w:t>ً</w:t>
      </w:r>
      <w:r w:rsidR="00FE4F18" w:rsidRPr="00480AC4">
        <w:rPr>
          <w:rtl/>
        </w:rPr>
        <w:t xml:space="preserve"> بصحة ما أد</w:t>
      </w:r>
      <w:r w:rsidR="00FE4F18">
        <w:rPr>
          <w:rFonts w:hint="cs"/>
          <w:rtl/>
        </w:rPr>
        <w:t>َّ</w:t>
      </w:r>
      <w:r w:rsidR="00FE4F18" w:rsidRPr="00480AC4">
        <w:rPr>
          <w:rtl/>
        </w:rPr>
        <w:t>عي...</w:t>
      </w:r>
      <w:r>
        <w:rPr>
          <w:rFonts w:hint="cs"/>
          <w:rtl/>
        </w:rPr>
        <w:t xml:space="preserve"> »</w:t>
      </w:r>
      <w:r w:rsidR="00FE4F18" w:rsidRPr="00480AC4">
        <w:rPr>
          <w:rtl/>
        </w:rPr>
        <w:t>.</w:t>
      </w:r>
    </w:p>
    <w:p w:rsidR="00FE4F18" w:rsidRDefault="00FE4F18" w:rsidP="00943403">
      <w:pPr>
        <w:pStyle w:val="libLeft"/>
      </w:pPr>
      <w:r w:rsidRPr="00480AC4">
        <w:rPr>
          <w:rtl/>
        </w:rPr>
        <w:t>حامد داود حنفي</w:t>
      </w:r>
      <w:r w:rsidR="00943403">
        <w:rPr>
          <w:rFonts w:hint="cs"/>
          <w:rtl/>
        </w:rPr>
        <w:tab/>
      </w:r>
      <w:r w:rsidR="00943403">
        <w:rPr>
          <w:rFonts w:hint="cs"/>
          <w:rtl/>
        </w:rPr>
        <w:tab/>
      </w:r>
    </w:p>
    <w:p w:rsidR="00FE4F18" w:rsidRDefault="00FE4F18" w:rsidP="00943403">
      <w:pPr>
        <w:pStyle w:val="libLeft"/>
      </w:pPr>
      <w:r w:rsidRPr="00480AC4">
        <w:rPr>
          <w:rtl/>
        </w:rPr>
        <w:t>- من علماء مصر</w:t>
      </w:r>
      <w:r w:rsidR="00943403">
        <w:rPr>
          <w:rFonts w:hint="cs"/>
          <w:rtl/>
        </w:rPr>
        <w:tab/>
      </w:r>
    </w:p>
    <w:p w:rsidR="00FE4F18" w:rsidRDefault="00FE4F18" w:rsidP="00AE28A0">
      <w:pPr>
        <w:pStyle w:val="libLeft"/>
      </w:pPr>
      <w:r w:rsidRPr="00480AC4">
        <w:rPr>
          <w:rtl/>
        </w:rPr>
        <w:t>من تقديمه لكتاب عقائد الإمامية</w:t>
      </w:r>
    </w:p>
    <w:p w:rsidR="00FE4F18" w:rsidRDefault="00943403" w:rsidP="00FE4F18">
      <w:pPr>
        <w:pStyle w:val="libNormal"/>
      </w:pPr>
      <w:r>
        <w:rPr>
          <w:rFonts w:hint="cs"/>
          <w:rtl/>
        </w:rPr>
        <w:t xml:space="preserve">« </w:t>
      </w:r>
      <w:r w:rsidR="00FE4F18" w:rsidRPr="00480AC4">
        <w:rPr>
          <w:rtl/>
        </w:rPr>
        <w:t>ومن هنا كان الطعن على مذهب الإمامية الاثني عشرية بما وجد محشو</w:t>
      </w:r>
      <w:r w:rsidR="00FE4F18">
        <w:rPr>
          <w:rFonts w:hint="cs"/>
          <w:rtl/>
        </w:rPr>
        <w:t>ّ</w:t>
      </w:r>
      <w:r w:rsidR="00FE4F18" w:rsidRPr="00480AC4">
        <w:rPr>
          <w:rtl/>
        </w:rPr>
        <w:t>ا</w:t>
      </w:r>
      <w:r w:rsidR="00FE4F18">
        <w:rPr>
          <w:rFonts w:hint="cs"/>
          <w:rtl/>
        </w:rPr>
        <w:t>ً</w:t>
      </w:r>
      <w:r w:rsidR="00FE4F18" w:rsidRPr="00480AC4">
        <w:rPr>
          <w:rtl/>
        </w:rPr>
        <w:t xml:space="preserve"> في بعض الكتب، والآراء، لا تمثل إلا</w:t>
      </w:r>
      <w:r w:rsidR="00FE4F18">
        <w:rPr>
          <w:rFonts w:hint="cs"/>
          <w:rtl/>
        </w:rPr>
        <w:t>ّ</w:t>
      </w:r>
      <w:r w:rsidR="00FE4F18" w:rsidRPr="00480AC4">
        <w:rPr>
          <w:rtl/>
        </w:rPr>
        <w:t xml:space="preserve"> قائلها وهو طعن لا يستحق الرد عليه من فقيه متدين.</w:t>
      </w:r>
    </w:p>
    <w:p w:rsidR="00FE4F18" w:rsidRDefault="00FE4F18" w:rsidP="00943403">
      <w:pPr>
        <w:pStyle w:val="libNormal"/>
      </w:pPr>
      <w:r w:rsidRPr="00480AC4">
        <w:rPr>
          <w:rtl/>
        </w:rPr>
        <w:t>ويكفي للرد على أمثال هذا الطعن أن نحيل الطاعن إلى أصول الإسلام عند أهل هذا المذهب والتي لا يكون المسلم مسلما إلا</w:t>
      </w:r>
      <w:r>
        <w:rPr>
          <w:rFonts w:hint="cs"/>
          <w:rtl/>
        </w:rPr>
        <w:t>ّ</w:t>
      </w:r>
      <w:r w:rsidRPr="00480AC4">
        <w:rPr>
          <w:rtl/>
        </w:rPr>
        <w:t xml:space="preserve"> بها، وأن نرجع إلى أهل التحقيق منهم في كشف الحقيقة عن هذه الادعاءات المزعومة</w:t>
      </w:r>
      <w:r w:rsidR="00943403">
        <w:rPr>
          <w:rFonts w:hint="cs"/>
          <w:rtl/>
        </w:rPr>
        <w:t xml:space="preserve"> »</w:t>
      </w:r>
      <w:r w:rsidRPr="00480AC4">
        <w:rPr>
          <w:rtl/>
        </w:rPr>
        <w:t>.</w:t>
      </w:r>
    </w:p>
    <w:p w:rsidR="00FE4F18" w:rsidRDefault="00FE4F18" w:rsidP="00943403">
      <w:pPr>
        <w:pStyle w:val="libLeft"/>
      </w:pPr>
      <w:r w:rsidRPr="00480AC4">
        <w:rPr>
          <w:rtl/>
        </w:rPr>
        <w:t>الاستاذ أحمد الحصري</w:t>
      </w:r>
      <w:r w:rsidR="00943403">
        <w:rPr>
          <w:rFonts w:hint="cs"/>
          <w:rtl/>
        </w:rPr>
        <w:tab/>
      </w:r>
    </w:p>
    <w:p w:rsidR="00FE4F18" w:rsidRDefault="00FE4F18" w:rsidP="00943403">
      <w:pPr>
        <w:pStyle w:val="libLeft"/>
      </w:pPr>
      <w:r w:rsidRPr="00480AC4">
        <w:rPr>
          <w:rtl/>
        </w:rPr>
        <w:t>من علماء الأزهر</w:t>
      </w:r>
      <w:r w:rsidR="00943403">
        <w:rPr>
          <w:rFonts w:hint="cs"/>
          <w:rtl/>
        </w:rPr>
        <w:tab/>
      </w:r>
      <w:r w:rsidR="00943403">
        <w:rPr>
          <w:rFonts w:hint="cs"/>
          <w:rtl/>
        </w:rPr>
        <w:tab/>
      </w:r>
    </w:p>
    <w:p w:rsidR="00FE4F18" w:rsidRDefault="00FE4F18" w:rsidP="00AE28A0">
      <w:pPr>
        <w:pStyle w:val="libLeft"/>
        <w:rPr>
          <w:rtl/>
        </w:rPr>
      </w:pPr>
      <w:r w:rsidRPr="00480AC4">
        <w:rPr>
          <w:rtl/>
        </w:rPr>
        <w:t>من كتابه: من الفقه الاسلامي ص 110</w:t>
      </w:r>
    </w:p>
    <w:p w:rsidR="00943403" w:rsidRPr="00D51DE8" w:rsidRDefault="00943403" w:rsidP="00D51DE8">
      <w:pPr>
        <w:pStyle w:val="libNormal"/>
        <w:rPr>
          <w:rtl/>
        </w:rPr>
      </w:pPr>
      <w:r>
        <w:rPr>
          <w:rtl/>
        </w:rPr>
        <w:br w:type="page"/>
      </w:r>
    </w:p>
    <w:p w:rsidR="00FE4F18" w:rsidRDefault="00FE4F18" w:rsidP="000061F1">
      <w:pPr>
        <w:pStyle w:val="Heading2Center"/>
      </w:pPr>
      <w:bookmarkStart w:id="338" w:name="_Toc382042766"/>
      <w:r w:rsidRPr="00287027">
        <w:rPr>
          <w:rtl/>
        </w:rPr>
        <w:lastRenderedPageBreak/>
        <w:t>لماذا هذه الصورة المشو</w:t>
      </w:r>
      <w:r w:rsidRPr="00287027">
        <w:rPr>
          <w:rFonts w:hint="cs"/>
          <w:rtl/>
        </w:rPr>
        <w:t>َّ</w:t>
      </w:r>
      <w:r w:rsidRPr="00287027">
        <w:rPr>
          <w:rtl/>
        </w:rPr>
        <w:t>هة عن الشيعة؟</w:t>
      </w:r>
      <w:bookmarkEnd w:id="338"/>
    </w:p>
    <w:p w:rsidR="00FE4F18" w:rsidRDefault="00FE4F18" w:rsidP="00FE4F18">
      <w:pPr>
        <w:pStyle w:val="libNormal"/>
      </w:pPr>
      <w:r w:rsidRPr="00480AC4">
        <w:rPr>
          <w:rtl/>
        </w:rPr>
        <w:t>أكثر الباحثين - بعد ثبوت أحقية مدرسة آل البيت - يتساءلون: كيف يكون اتباع آل البيت هم الناجون مع أنهم يقولون بتحريف القرآن، والتقية، والب</w:t>
      </w:r>
      <w:r>
        <w:rPr>
          <w:rFonts w:hint="cs"/>
          <w:rtl/>
        </w:rPr>
        <w:t>َ</w:t>
      </w:r>
      <w:r w:rsidRPr="00480AC4">
        <w:rPr>
          <w:rtl/>
        </w:rPr>
        <w:t>داء، والر</w:t>
      </w:r>
      <w:r>
        <w:rPr>
          <w:rFonts w:hint="cs"/>
          <w:rtl/>
        </w:rPr>
        <w:t>َ</w:t>
      </w:r>
      <w:r w:rsidRPr="00480AC4">
        <w:rPr>
          <w:rtl/>
        </w:rPr>
        <w:t>جعة...</w:t>
      </w:r>
    </w:p>
    <w:p w:rsidR="00FE4F18" w:rsidRDefault="00FE4F18" w:rsidP="00FE4F18">
      <w:pPr>
        <w:pStyle w:val="libNormal"/>
      </w:pPr>
      <w:r w:rsidRPr="00480AC4">
        <w:rPr>
          <w:rtl/>
        </w:rPr>
        <w:t>إن</w:t>
      </w:r>
      <w:r>
        <w:rPr>
          <w:rFonts w:hint="cs"/>
          <w:rtl/>
        </w:rPr>
        <w:t>َّ</w:t>
      </w:r>
      <w:r w:rsidRPr="00480AC4">
        <w:rPr>
          <w:rtl/>
        </w:rPr>
        <w:t xml:space="preserve"> أغلب الناس يحملون هذه الصورة المشو</w:t>
      </w:r>
      <w:r>
        <w:rPr>
          <w:rFonts w:hint="cs"/>
          <w:rtl/>
        </w:rPr>
        <w:t>ّ</w:t>
      </w:r>
      <w:r w:rsidRPr="00480AC4">
        <w:rPr>
          <w:rtl/>
        </w:rPr>
        <w:t>هة عن الشيعة، وهذه نتيجة حتمية</w:t>
      </w:r>
      <w:r>
        <w:rPr>
          <w:rFonts w:hint="cs"/>
          <w:rtl/>
        </w:rPr>
        <w:t>ٌ</w:t>
      </w:r>
      <w:r w:rsidRPr="00480AC4">
        <w:rPr>
          <w:rtl/>
        </w:rPr>
        <w:t>، فمن أراد أن يقو</w:t>
      </w:r>
      <w:r>
        <w:rPr>
          <w:rFonts w:hint="cs"/>
          <w:rtl/>
        </w:rPr>
        <w:t>ِّ</w:t>
      </w:r>
      <w:r w:rsidRPr="00480AC4">
        <w:rPr>
          <w:rtl/>
        </w:rPr>
        <w:t>م جماعة من خلال أقوال خصومهم فإنه حتما سيخفق في نتائجه وهذا هو الحال لأكثر من درسوا التشيع.</w:t>
      </w:r>
    </w:p>
    <w:p w:rsidR="00FE4F18" w:rsidRDefault="00FE4F18" w:rsidP="00FE4F18">
      <w:pPr>
        <w:pStyle w:val="libNormal"/>
      </w:pPr>
      <w:r w:rsidRPr="00480AC4">
        <w:rPr>
          <w:rtl/>
        </w:rPr>
        <w:t>هذا الدكتور حامد داود حفني درس التشيع من كتب أهل السنة فأخفق في نتائجه، يقول في ذلك: " فما خرجت من هذه الدراسة الطويلة التي قضيتها متصفحا في كتب المؤرخين والنق</w:t>
      </w:r>
      <w:r>
        <w:rPr>
          <w:rFonts w:hint="cs"/>
          <w:rtl/>
        </w:rPr>
        <w:t>َّ</w:t>
      </w:r>
      <w:r w:rsidRPr="00480AC4">
        <w:rPr>
          <w:rtl/>
        </w:rPr>
        <w:t>اد من أهل السنة بشئ ذي بال. وما زادني اشتياقي إلى هذه الدراسة وميلي الشديد في الوقوف على دقائقها إلا</w:t>
      </w:r>
      <w:r>
        <w:rPr>
          <w:rFonts w:hint="cs"/>
          <w:rtl/>
        </w:rPr>
        <w:t>ّ</w:t>
      </w:r>
      <w:r w:rsidRPr="00480AC4">
        <w:rPr>
          <w:rtl/>
        </w:rPr>
        <w:t xml:space="preserve"> بعدا</w:t>
      </w:r>
      <w:r>
        <w:rPr>
          <w:rFonts w:hint="cs"/>
          <w:rtl/>
        </w:rPr>
        <w:t>ً</w:t>
      </w:r>
      <w:r w:rsidRPr="00480AC4">
        <w:rPr>
          <w:rtl/>
        </w:rPr>
        <w:t xml:space="preserve"> عنها وخروجا عما أردت من الوصول إلى حقائقها...</w:t>
      </w:r>
    </w:p>
    <w:p w:rsidR="00FE4F18" w:rsidRDefault="00FE4F18" w:rsidP="00FE4F18">
      <w:pPr>
        <w:pStyle w:val="libNormal"/>
      </w:pPr>
      <w:r w:rsidRPr="00480AC4">
        <w:rPr>
          <w:rtl/>
        </w:rPr>
        <w:t>ذلك لأنها كانت دراسة ب</w:t>
      </w:r>
      <w:r>
        <w:rPr>
          <w:rFonts w:hint="cs"/>
          <w:rtl/>
        </w:rPr>
        <w:t>َ</w:t>
      </w:r>
      <w:r w:rsidRPr="00480AC4">
        <w:rPr>
          <w:rtl/>
        </w:rPr>
        <w:t>تراء!! أحل</w:t>
      </w:r>
      <w:r>
        <w:rPr>
          <w:rFonts w:hint="cs"/>
          <w:rtl/>
        </w:rPr>
        <w:t>ْ</w:t>
      </w:r>
      <w:r w:rsidRPr="00480AC4">
        <w:rPr>
          <w:rtl/>
        </w:rPr>
        <w:t xml:space="preserve">ت نفسي فيها على كتب الخصوم لهذا المذهب، وهو المذهب الذي يمثل شطر المسلمين في مشارق الأرض ومغاربها " </w:t>
      </w:r>
      <w:r w:rsidRPr="00AD283C">
        <w:rPr>
          <w:rStyle w:val="libFootnotenumChar"/>
          <w:rtl/>
        </w:rPr>
        <w:t>(1)</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من يريد الحكم على جماعة فعليه بدراسة فكرها من خلال كتبها المعتمده دون بتر وتحريف للنصوص! وبهذه الخطوة نكون قد وضعنا أرجلنا على الطريق الصحيح للبحث. " ومن البديهي أن</w:t>
      </w:r>
      <w:r>
        <w:rPr>
          <w:rFonts w:hint="cs"/>
          <w:rtl/>
        </w:rPr>
        <w:t>َّ</w:t>
      </w:r>
      <w:r w:rsidRPr="00480AC4">
        <w:rPr>
          <w:rtl/>
        </w:rPr>
        <w:t xml:space="preserve"> رجال المذهب أشد</w:t>
      </w:r>
      <w:r>
        <w:rPr>
          <w:rFonts w:hint="cs"/>
          <w:rtl/>
        </w:rPr>
        <w:t>ُّ</w:t>
      </w:r>
      <w:r w:rsidRPr="00480AC4">
        <w:rPr>
          <w:rtl/>
        </w:rPr>
        <w:t xml:space="preserve"> معرفة لمذهبهم من معرفة الخصوم به، مهما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تقديم عقائد الإمامية: ص 13.</w:t>
      </w:r>
    </w:p>
    <w:p w:rsidR="00FE4F18" w:rsidRDefault="00FE4F18" w:rsidP="00AD283C">
      <w:pPr>
        <w:pStyle w:val="libNormal"/>
        <w:rPr>
          <w:rtl/>
        </w:rPr>
      </w:pPr>
      <w:r>
        <w:rPr>
          <w:rtl/>
        </w:rPr>
        <w:br w:type="page"/>
      </w:r>
    </w:p>
    <w:p w:rsidR="00FE4F18" w:rsidRDefault="00FE4F18" w:rsidP="00D51DE8">
      <w:pPr>
        <w:pStyle w:val="libNormal0"/>
      </w:pPr>
      <w:r w:rsidRPr="00480AC4">
        <w:rPr>
          <w:rtl/>
        </w:rPr>
        <w:lastRenderedPageBreak/>
        <w:t>بلغ أولئك الخصوم من الفصاحة والبلاغة ومهما أوتوا حظا</w:t>
      </w:r>
      <w:r>
        <w:rPr>
          <w:rFonts w:hint="cs"/>
          <w:rtl/>
        </w:rPr>
        <w:t>ً</w:t>
      </w:r>
      <w:r w:rsidRPr="00480AC4">
        <w:rPr>
          <w:rtl/>
        </w:rPr>
        <w:t xml:space="preserve"> من اللسن والإبانة عم</w:t>
      </w:r>
      <w:r>
        <w:rPr>
          <w:rFonts w:hint="cs"/>
          <w:rtl/>
        </w:rPr>
        <w:t>ّ</w:t>
      </w:r>
      <w:r w:rsidRPr="00480AC4">
        <w:rPr>
          <w:rtl/>
        </w:rPr>
        <w:t>ا في النفس... وإن</w:t>
      </w:r>
      <w:r>
        <w:rPr>
          <w:rFonts w:hint="cs"/>
          <w:rtl/>
        </w:rPr>
        <w:t>َّ</w:t>
      </w:r>
      <w:r w:rsidRPr="00480AC4">
        <w:rPr>
          <w:rtl/>
        </w:rPr>
        <w:t xml:space="preserve"> الباحث الذي يريد أن يدرس مجموعة ما من الحقائق في غير مصادرها الأولى ومظانها الأصيلة إنما يسلك شط</w:t>
      </w:r>
      <w:r>
        <w:rPr>
          <w:rFonts w:hint="cs"/>
          <w:rtl/>
        </w:rPr>
        <w:t>َ</w:t>
      </w:r>
      <w:r w:rsidRPr="00480AC4">
        <w:rPr>
          <w:rtl/>
        </w:rPr>
        <w:t>طا</w:t>
      </w:r>
      <w:r>
        <w:rPr>
          <w:rFonts w:hint="cs"/>
          <w:rtl/>
        </w:rPr>
        <w:t>ً</w:t>
      </w:r>
      <w:r w:rsidRPr="00480AC4">
        <w:rPr>
          <w:rtl/>
        </w:rPr>
        <w:t xml:space="preserve"> ويفعل عبثا، ليس هو من العلم في شئ " </w:t>
      </w:r>
      <w:r w:rsidRPr="00AD283C">
        <w:rPr>
          <w:rStyle w:val="libFootnotenumChar"/>
          <w:rtl/>
        </w:rPr>
        <w:t>(1)</w:t>
      </w:r>
      <w:r w:rsidRPr="00480AC4">
        <w:rPr>
          <w:rtl/>
        </w:rPr>
        <w:t>.</w:t>
      </w:r>
    </w:p>
    <w:p w:rsidR="00FE4F18" w:rsidRDefault="00FE4F18" w:rsidP="00FE4F18">
      <w:pPr>
        <w:pStyle w:val="libNormal"/>
      </w:pPr>
      <w:r w:rsidRPr="00480AC4">
        <w:rPr>
          <w:rtl/>
        </w:rPr>
        <w:t>ومن العوامل التي ساعدت على تكوين هذه الصورة المشوهة عن الشيعة، هو خلط كثير من المؤر</w:t>
      </w:r>
      <w:r>
        <w:rPr>
          <w:rFonts w:hint="cs"/>
          <w:rtl/>
        </w:rPr>
        <w:t>ِّ</w:t>
      </w:r>
      <w:r w:rsidRPr="00480AC4">
        <w:rPr>
          <w:rtl/>
        </w:rPr>
        <w:t>خين والكت</w:t>
      </w:r>
      <w:r>
        <w:rPr>
          <w:rFonts w:hint="cs"/>
          <w:rtl/>
        </w:rPr>
        <w:t>َّ</w:t>
      </w:r>
      <w:r w:rsidRPr="00480AC4">
        <w:rPr>
          <w:rtl/>
        </w:rPr>
        <w:t>اب، بين الجعفري</w:t>
      </w:r>
      <w:r>
        <w:rPr>
          <w:rFonts w:hint="cs"/>
          <w:rtl/>
        </w:rPr>
        <w:t>َّ</w:t>
      </w:r>
      <w:r w:rsidRPr="00480AC4">
        <w:rPr>
          <w:rtl/>
        </w:rPr>
        <w:t>ة وغيرها من الفرق. فلا أدري كيف يترب</w:t>
      </w:r>
      <w:r>
        <w:rPr>
          <w:rFonts w:hint="cs"/>
          <w:rtl/>
        </w:rPr>
        <w:t>َّ</w:t>
      </w:r>
      <w:r w:rsidRPr="00480AC4">
        <w:rPr>
          <w:rtl/>
        </w:rPr>
        <w:t>ع على كرسي البحث من لا يستطيع الإلمام بالأمور الأولية لبحثه؟!</w:t>
      </w:r>
    </w:p>
    <w:p w:rsidR="00FE4F18" w:rsidRDefault="00FE4F18" w:rsidP="00FE4F18">
      <w:pPr>
        <w:pStyle w:val="libNormal"/>
      </w:pPr>
      <w:r w:rsidRPr="00480AC4">
        <w:rPr>
          <w:rtl/>
        </w:rPr>
        <w:t>يقول علي عبد الواحد وافي - من علماء أهل السنة -: " إن</w:t>
      </w:r>
      <w:r>
        <w:rPr>
          <w:rFonts w:hint="cs"/>
          <w:rtl/>
        </w:rPr>
        <w:t>َّ</w:t>
      </w:r>
      <w:r w:rsidRPr="00480AC4">
        <w:rPr>
          <w:rtl/>
        </w:rPr>
        <w:t xml:space="preserve"> كثيرا من مؤلفينا، بل من كبارهم، أنفسهم قد خلط بين الشيعة الجعفرية وغيرها من فرق الشيعة، فنسب إلى الجعفرية عقائد وآراء ليست من عقائدهم ولا من آرائهم في شئ، وإنما ذهبت إليها فرق أخرى من فرق الشيعة ".</w:t>
      </w:r>
    </w:p>
    <w:p w:rsidR="00FE4F18" w:rsidRDefault="00FE4F18" w:rsidP="00FE4F18">
      <w:pPr>
        <w:pStyle w:val="libNormal"/>
      </w:pPr>
      <w:r w:rsidRPr="00480AC4">
        <w:rPr>
          <w:rtl/>
        </w:rPr>
        <w:t xml:space="preserve">وقال في الحاشية: " تبدو هذه الظاهرة حتى في مؤلفات العلامة ابن تيمية! " </w:t>
      </w:r>
      <w:r w:rsidRPr="00AD283C">
        <w:rPr>
          <w:rStyle w:val="libFootnotenumChar"/>
          <w:rtl/>
        </w:rPr>
        <w:t>(2)</w:t>
      </w:r>
      <w:r w:rsidRPr="00480AC4">
        <w:rPr>
          <w:rtl/>
        </w:rPr>
        <w:t>.</w:t>
      </w:r>
    </w:p>
    <w:p w:rsidR="00FE4F18" w:rsidRDefault="00FE4F18" w:rsidP="00FE4F18">
      <w:pPr>
        <w:pStyle w:val="libNormal"/>
      </w:pPr>
      <w:r w:rsidRPr="00480AC4">
        <w:rPr>
          <w:rtl/>
        </w:rPr>
        <w:t>أضف لما سبق عاملا آخر مهما وهو</w:t>
      </w:r>
      <w:r>
        <w:rPr>
          <w:rFonts w:hint="cs"/>
          <w:rtl/>
        </w:rPr>
        <w:t xml:space="preserve"> أ</w:t>
      </w:r>
      <w:r w:rsidRPr="00480AC4">
        <w:rPr>
          <w:rtl/>
        </w:rPr>
        <w:t>ن</w:t>
      </w:r>
      <w:r>
        <w:rPr>
          <w:rFonts w:hint="cs"/>
          <w:rtl/>
        </w:rPr>
        <w:t>َّ</w:t>
      </w:r>
      <w:r w:rsidRPr="00480AC4">
        <w:rPr>
          <w:rtl/>
        </w:rPr>
        <w:t xml:space="preserve"> الكتابات التي صدرت حديثا كلها تهاجم الشيعة، وهي تربو على مائتي كتاب. وهؤلاء الكت</w:t>
      </w:r>
      <w:r>
        <w:rPr>
          <w:rFonts w:hint="cs"/>
          <w:rtl/>
        </w:rPr>
        <w:t>َّ</w:t>
      </w:r>
      <w:r w:rsidRPr="00480AC4">
        <w:rPr>
          <w:rtl/>
        </w:rPr>
        <w:t>اب قد شر</w:t>
      </w:r>
      <w:r>
        <w:rPr>
          <w:rFonts w:hint="cs"/>
          <w:rtl/>
        </w:rPr>
        <w:t>َّ</w:t>
      </w:r>
      <w:r w:rsidRPr="00480AC4">
        <w:rPr>
          <w:rtl/>
        </w:rPr>
        <w:t>قوا وغر</w:t>
      </w:r>
      <w:r>
        <w:rPr>
          <w:rFonts w:hint="cs"/>
          <w:rtl/>
        </w:rPr>
        <w:t>َّ</w:t>
      </w:r>
      <w:r w:rsidRPr="00480AC4">
        <w:rPr>
          <w:rtl/>
        </w:rPr>
        <w:t>بوا فجاءوا بكل ما كتب عن التشيع قديما ولم يقصر</w:t>
      </w:r>
      <w:r>
        <w:rPr>
          <w:rFonts w:hint="cs"/>
          <w:rtl/>
        </w:rPr>
        <w:t>ّ</w:t>
      </w:r>
      <w:r w:rsidRPr="00480AC4">
        <w:rPr>
          <w:rtl/>
        </w:rPr>
        <w:t>وا هم في الد</w:t>
      </w:r>
      <w:r>
        <w:rPr>
          <w:rFonts w:hint="cs"/>
          <w:rtl/>
        </w:rPr>
        <w:t>َ</w:t>
      </w:r>
      <w:r w:rsidRPr="00480AC4">
        <w:rPr>
          <w:rtl/>
        </w:rPr>
        <w:t>ج</w:t>
      </w:r>
      <w:r>
        <w:rPr>
          <w:rFonts w:hint="cs"/>
          <w:rtl/>
        </w:rPr>
        <w:t>َ</w:t>
      </w:r>
      <w:r w:rsidRPr="00480AC4">
        <w:rPr>
          <w:rtl/>
        </w:rPr>
        <w:t>ل والكذب، قاتلهم الله أن</w:t>
      </w:r>
      <w:r>
        <w:rPr>
          <w:rFonts w:hint="cs"/>
          <w:rtl/>
        </w:rPr>
        <w:t>َّ</w:t>
      </w:r>
      <w:r w:rsidRPr="00480AC4">
        <w:rPr>
          <w:rtl/>
        </w:rPr>
        <w:t>ى يؤفكون.</w:t>
      </w:r>
    </w:p>
    <w:p w:rsidR="00FE4F18" w:rsidRDefault="00FE4F18" w:rsidP="00FE4F18">
      <w:pPr>
        <w:pStyle w:val="libNormal"/>
      </w:pPr>
      <w:r w:rsidRPr="00480AC4">
        <w:rPr>
          <w:rtl/>
        </w:rPr>
        <w:t>وتناقل الناس هذه التهم وأصبحت مع تردادها كأنها حقائق ثابتة. ومن أغرب ما سمعت أن</w:t>
      </w:r>
      <w:r>
        <w:rPr>
          <w:rFonts w:hint="cs"/>
          <w:rtl/>
        </w:rPr>
        <w:t>َّ</w:t>
      </w:r>
      <w:r w:rsidRPr="00480AC4">
        <w:rPr>
          <w:rtl/>
        </w:rPr>
        <w:t xml:space="preserve"> أحد علماء السنة سأل عالما شيعيا عما إذا كان للشيعة ذيل!!</w:t>
      </w:r>
    </w:p>
    <w:p w:rsidR="00FE4F18" w:rsidRDefault="00FE4F18" w:rsidP="00FE4F18">
      <w:pPr>
        <w:pStyle w:val="libNormal"/>
      </w:pPr>
      <w:r w:rsidRPr="00480AC4">
        <w:rPr>
          <w:rtl/>
        </w:rPr>
        <w:t>وحدثني أحد الأصدقاء من عمان قال: كنت في مطعم فأتاني شاب وقد عرف أنني شيعي فنظر إلي متعجبا وأنا آكل فقال: أنتم تأكلون مثلنا؟!!</w:t>
      </w:r>
    </w:p>
    <w:p w:rsidR="00FE4F18" w:rsidRDefault="00FE4F18" w:rsidP="00FE4F18">
      <w:pPr>
        <w:pStyle w:val="libNormal"/>
      </w:pPr>
      <w:r w:rsidRPr="00480AC4">
        <w:rPr>
          <w:rtl/>
        </w:rPr>
        <w:t>إذا فهمنا العوامل السابقة، أستطيع أن أقول لأخي الباحث: تعال لنرى هذه الشبهات، هل هي شبهات حقا؟ أم إنها وجدت لصد</w:t>
      </w:r>
      <w:r>
        <w:rPr>
          <w:rFonts w:hint="cs"/>
          <w:rtl/>
        </w:rPr>
        <w:t>ِّ</w:t>
      </w:r>
      <w:r w:rsidRPr="00480AC4">
        <w:rPr>
          <w:rtl/>
        </w:rPr>
        <w:t xml:space="preserve"> الناس عن الحق؟!</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تقديم عقائد الإمامية: ص 14 - 15.</w:t>
      </w:r>
    </w:p>
    <w:p w:rsidR="00FE4F18" w:rsidRDefault="00FE4F18" w:rsidP="00AD283C">
      <w:pPr>
        <w:pStyle w:val="libFootnote0"/>
      </w:pPr>
      <w:r w:rsidRPr="00480AC4">
        <w:rPr>
          <w:rtl/>
        </w:rPr>
        <w:t>2 - بين الشيعة وأهل السنة: ص 11.</w:t>
      </w:r>
    </w:p>
    <w:p w:rsidR="00FE4F18" w:rsidRDefault="00FE4F18" w:rsidP="00AD283C">
      <w:pPr>
        <w:pStyle w:val="libNormal"/>
        <w:rPr>
          <w:rtl/>
        </w:rPr>
      </w:pPr>
      <w:r>
        <w:rPr>
          <w:rtl/>
        </w:rPr>
        <w:br w:type="page"/>
      </w:r>
    </w:p>
    <w:p w:rsidR="00FE4F18" w:rsidRDefault="00FE4F18" w:rsidP="00D51DE8">
      <w:pPr>
        <w:pStyle w:val="Heading2Center"/>
      </w:pPr>
      <w:bookmarkStart w:id="339" w:name="_Toc382042767"/>
      <w:r w:rsidRPr="00CA3840">
        <w:rPr>
          <w:rtl/>
        </w:rPr>
        <w:lastRenderedPageBreak/>
        <w:t>عبد الله بن سبأ وبدء التشي</w:t>
      </w:r>
      <w:r>
        <w:rPr>
          <w:rFonts w:hint="cs"/>
          <w:rtl/>
        </w:rPr>
        <w:t>ّ</w:t>
      </w:r>
      <w:r w:rsidRPr="00CA3840">
        <w:rPr>
          <w:rtl/>
        </w:rPr>
        <w:t>ع</w:t>
      </w:r>
      <w:bookmarkEnd w:id="339"/>
    </w:p>
    <w:p w:rsidR="00FE4F18" w:rsidRDefault="00FE4F18" w:rsidP="00FE4F18">
      <w:pPr>
        <w:pStyle w:val="libNormal"/>
      </w:pPr>
      <w:r w:rsidRPr="00480AC4">
        <w:rPr>
          <w:rtl/>
        </w:rPr>
        <w:t>أخطأ كثير من الكتاب قديما وحديثا حين قالوا: إن</w:t>
      </w:r>
      <w:r>
        <w:rPr>
          <w:rFonts w:hint="cs"/>
          <w:rtl/>
        </w:rPr>
        <w:t>ّ</w:t>
      </w:r>
      <w:r w:rsidRPr="00480AC4">
        <w:rPr>
          <w:rtl/>
        </w:rPr>
        <w:t xml:space="preserve"> عبد الله بن سبأ مؤسس التشيع. فلقد ذهب بعض المحققين إلى أن</w:t>
      </w:r>
      <w:r>
        <w:rPr>
          <w:rFonts w:hint="cs"/>
          <w:rtl/>
        </w:rPr>
        <w:t>َّ</w:t>
      </w:r>
      <w:r w:rsidRPr="00480AC4">
        <w:rPr>
          <w:rtl/>
        </w:rPr>
        <w:t xml:space="preserve"> عبد الله بن سبأ شخصي</w:t>
      </w:r>
      <w:r>
        <w:rPr>
          <w:rFonts w:hint="cs"/>
          <w:rtl/>
        </w:rPr>
        <w:t>ّ</w:t>
      </w:r>
      <w:r w:rsidRPr="00480AC4">
        <w:rPr>
          <w:rtl/>
        </w:rPr>
        <w:t>ة لا وجود لها في التاريخ، وإنما هي من المختلقات التي انطلت على المحد</w:t>
      </w:r>
      <w:r>
        <w:rPr>
          <w:rFonts w:hint="cs"/>
          <w:rtl/>
        </w:rPr>
        <w:t>ِّ</w:t>
      </w:r>
      <w:r w:rsidRPr="00480AC4">
        <w:rPr>
          <w:rtl/>
        </w:rPr>
        <w:t>ثين.</w:t>
      </w:r>
    </w:p>
    <w:p w:rsidR="00FE4F18" w:rsidRDefault="00FE4F18" w:rsidP="00FE4F18">
      <w:pPr>
        <w:pStyle w:val="libNormal"/>
      </w:pPr>
      <w:r w:rsidRPr="00480AC4">
        <w:rPr>
          <w:rtl/>
        </w:rPr>
        <w:t>أول من ذكر قصة عبد الله بن سبأ، ابن جرير الطبري في تاريخه، حيث ذكرها في حوادث سنة 30 هـ‍. وجاء المؤر</w:t>
      </w:r>
      <w:r>
        <w:rPr>
          <w:rFonts w:hint="cs"/>
          <w:rtl/>
        </w:rPr>
        <w:t>ِّ</w:t>
      </w:r>
      <w:r w:rsidRPr="00480AC4">
        <w:rPr>
          <w:rtl/>
        </w:rPr>
        <w:t>خون والكت</w:t>
      </w:r>
      <w:r>
        <w:rPr>
          <w:rFonts w:hint="cs"/>
          <w:rtl/>
        </w:rPr>
        <w:t>ّ</w:t>
      </w:r>
      <w:r w:rsidRPr="00480AC4">
        <w:rPr>
          <w:rtl/>
        </w:rPr>
        <w:t>اب بعده ونقلوا عنه ونقلوا فيما نقلوا قصة ابن سبأ بدون فحص ولا تمحيص. ولاكتها الألسن وجرت بين الخاص والعام.</w:t>
      </w:r>
    </w:p>
    <w:p w:rsidR="00FE4F18" w:rsidRDefault="00FE4F18" w:rsidP="00FE4F18">
      <w:pPr>
        <w:pStyle w:val="libNormal"/>
      </w:pPr>
      <w:r w:rsidRPr="00480AC4">
        <w:rPr>
          <w:rtl/>
        </w:rPr>
        <w:t>وقصة ابن سبأ التي ذكرها الطبري تنحصر روايتها بطريق سيف بن عمر التميمي.</w:t>
      </w:r>
    </w:p>
    <w:p w:rsidR="00FE4F18" w:rsidRDefault="00FE4F18" w:rsidP="00FE4F18">
      <w:pPr>
        <w:pStyle w:val="libNormal"/>
      </w:pPr>
      <w:r w:rsidRPr="00480AC4">
        <w:rPr>
          <w:rtl/>
        </w:rPr>
        <w:t>وسيف هذا متهم بالوضع والزندقة فلا يؤخذ برواياته.</w:t>
      </w:r>
    </w:p>
    <w:p w:rsidR="00FE4F18" w:rsidRDefault="00FE4F18" w:rsidP="00FE4F18">
      <w:pPr>
        <w:pStyle w:val="libNormal"/>
      </w:pPr>
      <w:r w:rsidRPr="00480AC4">
        <w:rPr>
          <w:rtl/>
        </w:rPr>
        <w:t>قال فيه يحيى بن معين: " ضعيف الحديث، فلس</w:t>
      </w:r>
      <w:r>
        <w:rPr>
          <w:rFonts w:hint="cs"/>
          <w:rtl/>
        </w:rPr>
        <w:t>ٌ</w:t>
      </w:r>
      <w:r w:rsidRPr="00480AC4">
        <w:rPr>
          <w:rtl/>
        </w:rPr>
        <w:t xml:space="preserve"> خير</w:t>
      </w:r>
      <w:r>
        <w:rPr>
          <w:rFonts w:hint="cs"/>
          <w:rtl/>
        </w:rPr>
        <w:t>ٌ</w:t>
      </w:r>
      <w:r w:rsidRPr="00480AC4">
        <w:rPr>
          <w:rtl/>
        </w:rPr>
        <w:t xml:space="preserve"> منه ".</w:t>
      </w:r>
    </w:p>
    <w:p w:rsidR="00FE4F18" w:rsidRDefault="00FE4F18" w:rsidP="00FE4F18">
      <w:pPr>
        <w:pStyle w:val="libNormal"/>
      </w:pPr>
      <w:r w:rsidRPr="00480AC4">
        <w:rPr>
          <w:rtl/>
        </w:rPr>
        <w:t>وقال أبو داود: " ليس بشئ، كذاب "، وقال النسائي: " ضعيف متروك الحديث، ليس بثقة ولا مأمون "، وقال ابن أبي حاتم: " متروك الحديث "، وقال ابن السكن " ضعيف "، وقال ابن حبان: " يروي الموضوعات عن الأثبات اتهم بالزندقة "، وقال: " كان يضع الحديث ".</w:t>
      </w:r>
    </w:p>
    <w:p w:rsidR="00FE4F18" w:rsidRDefault="00FE4F18" w:rsidP="00FE4F18">
      <w:pPr>
        <w:pStyle w:val="libNormal"/>
      </w:pPr>
      <w:r w:rsidRPr="00480AC4">
        <w:rPr>
          <w:rtl/>
        </w:rPr>
        <w:t xml:space="preserve">وقال ابن عدي: " ضعيف، بعض أحاديثه مشهورة وعامتها منكرة، لم يتابع عليها "، وقال الحاكم: " متروك اتهم بالزندقة " ووهاه الخطيب البغدادي </w:t>
      </w:r>
      <w:r w:rsidRPr="00AD283C">
        <w:rPr>
          <w:rStyle w:val="libFootnotenumChar"/>
          <w:rtl/>
        </w:rPr>
        <w:t>(1)</w:t>
      </w:r>
      <w:r w:rsidRPr="00480AC4">
        <w:rPr>
          <w:rtl/>
        </w:rPr>
        <w:t>.</w:t>
      </w:r>
    </w:p>
    <w:p w:rsidR="00FE4F18" w:rsidRDefault="00FE4F18" w:rsidP="00FE4F18">
      <w:pPr>
        <w:pStyle w:val="libNormal"/>
      </w:pPr>
      <w:r w:rsidRPr="00480AC4">
        <w:rPr>
          <w:rtl/>
        </w:rPr>
        <w:t xml:space="preserve">وممن شك في وجود شخصية ابن سبأ الدكتور طه حسين في (الفتنة الكبرى) والدكتور علي سامي النشار. قال الأخير: " من المحتمل أن تكون شخصية عبد الله بن سبأ شخصية موضوعة، أو </w:t>
      </w:r>
      <w:r>
        <w:rPr>
          <w:rFonts w:hint="cs"/>
          <w:rtl/>
        </w:rPr>
        <w:t>أ</w:t>
      </w:r>
      <w:r w:rsidRPr="00480AC4">
        <w:rPr>
          <w:rtl/>
        </w:rPr>
        <w:t>نها رمزت إلى شخصية ابن ياسر كما فعل الأمويون بكلمة أبي تراب والترابيين، ومن المحتمل أن يكون عبد الله بن سبأ هو مجرد تغليف لأسم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هذه الأقوال في كتاب: عبد الله بن سبأ، مرتضى العسكري: 1</w:t>
      </w:r>
      <w:r w:rsidR="00692C19">
        <w:rPr>
          <w:rtl/>
        </w:rPr>
        <w:t>/</w:t>
      </w:r>
      <w:r w:rsidRPr="00480AC4">
        <w:rPr>
          <w:rtl/>
        </w:rPr>
        <w:t>74 - 75.</w:t>
      </w:r>
    </w:p>
    <w:p w:rsidR="00FE4F18" w:rsidRDefault="00FE4F18" w:rsidP="00AD283C">
      <w:pPr>
        <w:pStyle w:val="libNormal"/>
        <w:rPr>
          <w:rtl/>
        </w:rPr>
      </w:pPr>
      <w:r>
        <w:rPr>
          <w:rtl/>
        </w:rPr>
        <w:br w:type="page"/>
      </w:r>
    </w:p>
    <w:p w:rsidR="00FE4F18" w:rsidRDefault="00FE4F18" w:rsidP="00D51DE8">
      <w:pPr>
        <w:pStyle w:val="libNormal0"/>
      </w:pPr>
      <w:r w:rsidRPr="00480AC4">
        <w:rPr>
          <w:rtl/>
        </w:rPr>
        <w:lastRenderedPageBreak/>
        <w:t xml:space="preserve">عمار بن ياسر " </w:t>
      </w:r>
      <w:r w:rsidRPr="00AD283C">
        <w:rPr>
          <w:rStyle w:val="libFootnotenumChar"/>
          <w:rtl/>
        </w:rPr>
        <w:t>(1)</w:t>
      </w:r>
      <w:r w:rsidRPr="00480AC4">
        <w:rPr>
          <w:rtl/>
        </w:rPr>
        <w:t>.</w:t>
      </w:r>
    </w:p>
    <w:p w:rsidR="00FE4F18" w:rsidRDefault="00FE4F18" w:rsidP="00FE4F18">
      <w:pPr>
        <w:pStyle w:val="libNormal"/>
      </w:pPr>
      <w:r w:rsidRPr="00480AC4">
        <w:rPr>
          <w:rtl/>
        </w:rPr>
        <w:t xml:space="preserve">وشك في شخصية ابن سبأ، الدكتور محمد عمارة </w:t>
      </w:r>
      <w:r w:rsidRPr="00AD283C">
        <w:rPr>
          <w:rStyle w:val="libFootnotenumChar"/>
          <w:rtl/>
        </w:rPr>
        <w:t>(2)</w:t>
      </w:r>
      <w:r w:rsidRPr="00480AC4">
        <w:rPr>
          <w:rtl/>
        </w:rPr>
        <w:t xml:space="preserve">، والدكتور أحمد محمود صبحي في (نظرية الإمامة)، والدكتور حامد داود حفني، والدكتور علي الوردي، والدكتور كامل الشبيبي، وعلي عباس صالح، والدكتور برناد لويس، وفلهوزن، وفريد ليندر، وكايتاني </w:t>
      </w:r>
      <w:r w:rsidRPr="00AD283C">
        <w:rPr>
          <w:rStyle w:val="libFootnotenumChar"/>
          <w:rtl/>
        </w:rPr>
        <w:t>(3)</w:t>
      </w:r>
      <w:r w:rsidRPr="00480AC4">
        <w:rPr>
          <w:rtl/>
        </w:rPr>
        <w:t>.</w:t>
      </w:r>
    </w:p>
    <w:p w:rsidR="00FE4F18" w:rsidRDefault="00FE4F18" w:rsidP="00FE4F18">
      <w:pPr>
        <w:pStyle w:val="libNormal"/>
      </w:pPr>
      <w:r w:rsidRPr="00480AC4">
        <w:rPr>
          <w:rtl/>
        </w:rPr>
        <w:t>ونفى محمد كرد علي أن يكون التشيع من بدعة عبد الله بن سبأ، يقول في هذا: " وأما ما ذهب إليه بعض الكتاب من أن</w:t>
      </w:r>
      <w:r>
        <w:rPr>
          <w:rFonts w:hint="cs"/>
          <w:rtl/>
        </w:rPr>
        <w:t>َّ</w:t>
      </w:r>
      <w:r w:rsidRPr="00480AC4">
        <w:rPr>
          <w:rtl/>
        </w:rPr>
        <w:t xml:space="preserve"> مذهب التشيع من بدعة عبد الله بن سبأ المعروف بابن الس</w:t>
      </w:r>
      <w:r>
        <w:rPr>
          <w:rFonts w:hint="cs"/>
          <w:rtl/>
        </w:rPr>
        <w:t>َ</w:t>
      </w:r>
      <w:r w:rsidRPr="00480AC4">
        <w:rPr>
          <w:rtl/>
        </w:rPr>
        <w:t>وداء، فهو وهم</w:t>
      </w:r>
      <w:r>
        <w:rPr>
          <w:rFonts w:hint="cs"/>
          <w:rtl/>
        </w:rPr>
        <w:t>ٌ</w:t>
      </w:r>
      <w:r w:rsidRPr="00480AC4">
        <w:rPr>
          <w:rtl/>
        </w:rPr>
        <w:t xml:space="preserve"> وقلة علم بتحقيق مذهبهم، ومن علم منزلة هذا الرجل عند الشيعة وبراءتهم منه ومن أقواله وأعماله، وكلام علمائهم في الطعن فيه بلا خلاف بينهم في ذلك، علم مبلغ هذا القول من الصواب " </w:t>
      </w:r>
      <w:r w:rsidRPr="00AD283C">
        <w:rPr>
          <w:rStyle w:val="libFootnotenumChar"/>
          <w:rtl/>
        </w:rPr>
        <w:t>(4)</w:t>
      </w:r>
      <w:r w:rsidRPr="00480AC4">
        <w:rPr>
          <w:rtl/>
        </w:rPr>
        <w:t>.</w:t>
      </w:r>
    </w:p>
    <w:p w:rsidR="00FE4F18" w:rsidRDefault="00FE4F18" w:rsidP="00FE4F18">
      <w:pPr>
        <w:pStyle w:val="libNormal"/>
      </w:pPr>
      <w:r w:rsidRPr="00480AC4">
        <w:rPr>
          <w:rtl/>
        </w:rPr>
        <w:t>بعد سقوط النظرية القائلة بأن</w:t>
      </w:r>
      <w:r>
        <w:rPr>
          <w:rFonts w:hint="cs"/>
          <w:rtl/>
        </w:rPr>
        <w:t>َّ</w:t>
      </w:r>
      <w:r w:rsidRPr="00480AC4">
        <w:rPr>
          <w:rtl/>
        </w:rPr>
        <w:t xml:space="preserve"> مؤسس التشيع عبد الله بن سبأ بقي أن نعرف مؤسس التشيع الحقيقي.</w:t>
      </w:r>
    </w:p>
    <w:p w:rsidR="00FE4F18" w:rsidRDefault="00FE4F18" w:rsidP="00FE4F18">
      <w:pPr>
        <w:pStyle w:val="libNormal"/>
      </w:pPr>
      <w:r w:rsidRPr="00480AC4">
        <w:rPr>
          <w:rtl/>
        </w:rPr>
        <w:t>إن</w:t>
      </w:r>
      <w:r>
        <w:rPr>
          <w:rFonts w:hint="cs"/>
          <w:rtl/>
        </w:rPr>
        <w:t>َّ</w:t>
      </w:r>
      <w:r w:rsidRPr="00480AC4">
        <w:rPr>
          <w:rtl/>
        </w:rPr>
        <w:t xml:space="preserve"> التشيع معناه: المشايعة والمتابعة لآل البيت </w:t>
      </w:r>
      <w:r w:rsidRPr="00AD283C">
        <w:rPr>
          <w:rStyle w:val="libFootnotenumChar"/>
          <w:rtl/>
        </w:rPr>
        <w:t>(5)</w:t>
      </w:r>
      <w:r w:rsidRPr="00480AC4">
        <w:rPr>
          <w:rtl/>
        </w:rPr>
        <w:t>. ومن المعلوم قطعا أن</w:t>
      </w:r>
      <w:r>
        <w:rPr>
          <w:rFonts w:hint="cs"/>
          <w:rtl/>
        </w:rPr>
        <w:t>َّ</w:t>
      </w:r>
      <w:r w:rsidRPr="00480AC4">
        <w:rPr>
          <w:rtl/>
        </w:rPr>
        <w:t xml:space="preserve"> الرسول </w:t>
      </w:r>
      <w:r w:rsidR="00AD283C" w:rsidRPr="00AD283C">
        <w:rPr>
          <w:rStyle w:val="libAlaemChar"/>
          <w:rtl/>
        </w:rPr>
        <w:t>صلى‌الله‌عليه‌وآله‌وسلم</w:t>
      </w:r>
      <w:r w:rsidRPr="00480AC4">
        <w:rPr>
          <w:rtl/>
        </w:rPr>
        <w:t xml:space="preserve"> دعا لحب آل بيته </w:t>
      </w:r>
      <w:r w:rsidR="00AD283C" w:rsidRPr="00AD283C">
        <w:rPr>
          <w:rStyle w:val="libAlaemChar"/>
          <w:rtl/>
        </w:rPr>
        <w:t>عليهم‌السلام</w:t>
      </w:r>
      <w:r w:rsidRPr="00480AC4">
        <w:rPr>
          <w:rtl/>
        </w:rPr>
        <w:t xml:space="preserve"> ومتابعتهم في أحاديث كثيرة مرت فنقول:</w:t>
      </w:r>
    </w:p>
    <w:p w:rsidR="00FE4F18" w:rsidRDefault="00FE4F18" w:rsidP="00FE4F18">
      <w:pPr>
        <w:pStyle w:val="libNormal"/>
      </w:pPr>
      <w:r w:rsidRPr="00480AC4">
        <w:rPr>
          <w:rtl/>
        </w:rPr>
        <w:t xml:space="preserve">التشيع يعني حب ومتابعة آل البيت </w:t>
      </w:r>
      <w:r w:rsidR="00AD283C" w:rsidRPr="00AD283C">
        <w:rPr>
          <w:rStyle w:val="libAlaemChar"/>
          <w:rtl/>
        </w:rPr>
        <w:t>عليهم‌السلام</w:t>
      </w:r>
      <w:r w:rsidRPr="00480AC4">
        <w:rPr>
          <w:rtl/>
        </w:rPr>
        <w:t xml:space="preserve">. والنبي </w:t>
      </w:r>
      <w:r w:rsidR="00AD283C" w:rsidRPr="00AD283C">
        <w:rPr>
          <w:rStyle w:val="libAlaemChar"/>
          <w:rtl/>
        </w:rPr>
        <w:t>صلى‌الله‌عليه‌وآله‌وسلم</w:t>
      </w:r>
      <w:r w:rsidRPr="00480AC4">
        <w:rPr>
          <w:rtl/>
        </w:rPr>
        <w:t xml:space="preserve"> في دعوته إلى حب ومتابعة آل البيت </w:t>
      </w:r>
      <w:r w:rsidR="00AD283C" w:rsidRPr="00AD283C">
        <w:rPr>
          <w:rStyle w:val="libAlaemChar"/>
          <w:rtl/>
        </w:rPr>
        <w:t>عليهم‌السلام</w:t>
      </w:r>
      <w:r w:rsidRPr="00480AC4">
        <w:rPr>
          <w:rtl/>
        </w:rPr>
        <w:t xml:space="preserve"> يعني أن</w:t>
      </w:r>
      <w:r>
        <w:rPr>
          <w:rFonts w:hint="cs"/>
          <w:rtl/>
        </w:rPr>
        <w:t>َّ</w:t>
      </w:r>
      <w:r w:rsidRPr="00480AC4">
        <w:rPr>
          <w:rtl/>
        </w:rPr>
        <w:t xml:space="preserve"> النبي </w:t>
      </w:r>
      <w:r w:rsidR="00AD283C" w:rsidRPr="00AD283C">
        <w:rPr>
          <w:rStyle w:val="libAlaemChar"/>
          <w:rtl/>
        </w:rPr>
        <w:t>صلى‌الله‌عليه‌وآله‌وسلم</w:t>
      </w:r>
      <w:r w:rsidRPr="00480AC4">
        <w:rPr>
          <w:rtl/>
        </w:rPr>
        <w:t xml:space="preserve"> دعا للتشيع!!</w:t>
      </w:r>
    </w:p>
    <w:p w:rsidR="00FE4F18" w:rsidRDefault="00FE4F18" w:rsidP="00FE4F18">
      <w:pPr>
        <w:pStyle w:val="libNormal"/>
      </w:pPr>
      <w:r w:rsidRPr="00480AC4">
        <w:rPr>
          <w:rtl/>
        </w:rPr>
        <w:t>ويبدو لي أن</w:t>
      </w:r>
      <w:r>
        <w:rPr>
          <w:rFonts w:hint="cs"/>
          <w:rtl/>
        </w:rPr>
        <w:t>َّ</w:t>
      </w:r>
      <w:r w:rsidRPr="00480AC4">
        <w:rPr>
          <w:rtl/>
        </w:rPr>
        <w:t xml:space="preserve"> الغرابة في قبول هذا الرأي عند بعضهم هو كلمة (التشيع) مع أن</w:t>
      </w:r>
      <w:r>
        <w:rPr>
          <w:rFonts w:hint="cs"/>
          <w:rtl/>
        </w:rPr>
        <w:t>َّ</w:t>
      </w:r>
      <w:r w:rsidRPr="00480AC4">
        <w:rPr>
          <w:rtl/>
        </w:rPr>
        <w:t xml:space="preserve"> الأسماء لا قيمة لها ما دام المضمون نفسه لم يتغي</w:t>
      </w:r>
      <w:r>
        <w:rPr>
          <w:rFonts w:hint="cs"/>
          <w:rtl/>
        </w:rPr>
        <w:t>َّ</w:t>
      </w:r>
      <w:r w:rsidRPr="00480AC4">
        <w:rPr>
          <w:rtl/>
        </w:rPr>
        <w:t>ر، فالفكر الشيعي هو الفكر الذي طرحه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نشأة الفكر الفلسفي في الإسلام: 2</w:t>
      </w:r>
      <w:r w:rsidR="00692C19">
        <w:rPr>
          <w:rtl/>
        </w:rPr>
        <w:t>/</w:t>
      </w:r>
      <w:r w:rsidRPr="00480AC4">
        <w:rPr>
          <w:rtl/>
        </w:rPr>
        <w:t>28.</w:t>
      </w:r>
    </w:p>
    <w:p w:rsidR="00FE4F18" w:rsidRDefault="00FE4F18" w:rsidP="00AD283C">
      <w:pPr>
        <w:pStyle w:val="libFootnote0"/>
      </w:pPr>
      <w:r w:rsidRPr="00480AC4">
        <w:rPr>
          <w:rtl/>
        </w:rPr>
        <w:t>2 - راجع كتابه: تيارات الفكر الإسلامي: ص 203.</w:t>
      </w:r>
    </w:p>
    <w:p w:rsidR="00FE4F18" w:rsidRDefault="00FE4F18" w:rsidP="00AD283C">
      <w:pPr>
        <w:pStyle w:val="libFootnote0"/>
      </w:pPr>
      <w:r w:rsidRPr="00480AC4">
        <w:rPr>
          <w:rtl/>
        </w:rPr>
        <w:t>3 - راجع هوية التشيع</w:t>
      </w:r>
      <w:r w:rsidR="00692C19">
        <w:rPr>
          <w:rtl/>
        </w:rPr>
        <w:t>/</w:t>
      </w:r>
      <w:r w:rsidRPr="00480AC4">
        <w:rPr>
          <w:rtl/>
        </w:rPr>
        <w:t>الوائلي: ص 137 - 140.</w:t>
      </w:r>
    </w:p>
    <w:p w:rsidR="00FE4F18" w:rsidRDefault="00FE4F18" w:rsidP="00AD283C">
      <w:pPr>
        <w:pStyle w:val="libFootnote0"/>
      </w:pPr>
      <w:r w:rsidRPr="00480AC4">
        <w:rPr>
          <w:rtl/>
        </w:rPr>
        <w:t>4 - خطط الشام 1</w:t>
      </w:r>
      <w:r w:rsidR="00692C19">
        <w:rPr>
          <w:rtl/>
        </w:rPr>
        <w:t>/</w:t>
      </w:r>
      <w:r w:rsidRPr="00480AC4">
        <w:rPr>
          <w:rtl/>
        </w:rPr>
        <w:t>251.</w:t>
      </w:r>
    </w:p>
    <w:p w:rsidR="00FE4F18" w:rsidRDefault="00FE4F18" w:rsidP="00AD283C">
      <w:pPr>
        <w:pStyle w:val="libFootnote0"/>
      </w:pPr>
      <w:r w:rsidRPr="00480AC4">
        <w:rPr>
          <w:rtl/>
        </w:rPr>
        <w:t>5 - راجع لسان العرب، ابن منظور 8</w:t>
      </w:r>
      <w:r w:rsidR="00692C19">
        <w:rPr>
          <w:rtl/>
        </w:rPr>
        <w:t>/</w:t>
      </w:r>
      <w:r w:rsidRPr="00480AC4">
        <w:rPr>
          <w:rtl/>
        </w:rPr>
        <w:t>189 مادة " شيع ".</w:t>
      </w:r>
    </w:p>
    <w:p w:rsidR="00FE4F18" w:rsidRDefault="00FE4F18" w:rsidP="00AD283C">
      <w:pPr>
        <w:pStyle w:val="libNormal"/>
        <w:rPr>
          <w:rtl/>
        </w:rPr>
      </w:pPr>
      <w:r>
        <w:rPr>
          <w:rtl/>
        </w:rPr>
        <w:br w:type="page"/>
      </w:r>
    </w:p>
    <w:p w:rsidR="00FE4F18" w:rsidRDefault="00FE4F18" w:rsidP="00D51DE8">
      <w:pPr>
        <w:pStyle w:val="libNormal0"/>
      </w:pPr>
      <w:r w:rsidRPr="00480AC4">
        <w:rPr>
          <w:rtl/>
        </w:rPr>
        <w:lastRenderedPageBreak/>
        <w:t xml:space="preserve">الرسول </w:t>
      </w:r>
      <w:r w:rsidR="00AD283C" w:rsidRPr="00AD283C">
        <w:rPr>
          <w:rStyle w:val="libAlaemChar"/>
          <w:rtl/>
        </w:rPr>
        <w:t>صلى‌الله‌عليه‌وآله‌وسلم</w:t>
      </w:r>
      <w:r w:rsidRPr="00480AC4">
        <w:rPr>
          <w:rtl/>
        </w:rPr>
        <w:t>، وإن غلب على أتباع آل البيت اسم الشيعة، فهذا لا يغير من المضمون شيئا، تماما كما لو كتبنا على زجاجة فيها عسل: (زيت)، فيبقى العسل عسلا.</w:t>
      </w:r>
    </w:p>
    <w:p w:rsidR="00FE4F18" w:rsidRDefault="00FE4F18" w:rsidP="00D51DE8">
      <w:pPr>
        <w:pStyle w:val="libNormal"/>
      </w:pPr>
      <w:r w:rsidRPr="00480AC4">
        <w:rPr>
          <w:rtl/>
        </w:rPr>
        <w:t xml:space="preserve">وقد نطق الرسول نفسه بهذه اللفظة، فقد قال حين نزل قول الله </w:t>
      </w:r>
      <w:r w:rsidRPr="00091063">
        <w:rPr>
          <w:rStyle w:val="libAlaemChar"/>
          <w:rtl/>
        </w:rPr>
        <w:t>(</w:t>
      </w:r>
      <w:r w:rsidR="00D51DE8">
        <w:rPr>
          <w:rStyle w:val="libAieChar"/>
          <w:rFonts w:hint="cs"/>
          <w:rtl/>
        </w:rPr>
        <w:t xml:space="preserve"> </w:t>
      </w:r>
      <w:r w:rsidR="00D51DE8" w:rsidRPr="00D51DE8">
        <w:rPr>
          <w:rStyle w:val="libAieChar"/>
          <w:rFonts w:hint="cs"/>
          <w:rtl/>
        </w:rPr>
        <w:t>إِنَّ</w:t>
      </w:r>
      <w:r w:rsidR="00D51DE8" w:rsidRPr="00D51DE8">
        <w:rPr>
          <w:rStyle w:val="libAieChar"/>
          <w:rtl/>
        </w:rPr>
        <w:t xml:space="preserve"> </w:t>
      </w:r>
      <w:r w:rsidR="00D51DE8" w:rsidRPr="00D51DE8">
        <w:rPr>
          <w:rStyle w:val="libAieChar"/>
          <w:rFonts w:hint="cs"/>
          <w:rtl/>
        </w:rPr>
        <w:t>الَّذِينَ</w:t>
      </w:r>
      <w:r w:rsidR="00D51DE8" w:rsidRPr="00D51DE8">
        <w:rPr>
          <w:rStyle w:val="libAieChar"/>
          <w:rtl/>
        </w:rPr>
        <w:t xml:space="preserve"> </w:t>
      </w:r>
      <w:r w:rsidR="00D51DE8" w:rsidRPr="00D51DE8">
        <w:rPr>
          <w:rStyle w:val="libAieChar"/>
          <w:rFonts w:hint="cs"/>
          <w:rtl/>
        </w:rPr>
        <w:t>آمَنُوا</w:t>
      </w:r>
      <w:r w:rsidR="00D51DE8" w:rsidRPr="00D51DE8">
        <w:rPr>
          <w:rStyle w:val="libAieChar"/>
          <w:rtl/>
        </w:rPr>
        <w:t xml:space="preserve"> </w:t>
      </w:r>
      <w:r w:rsidR="00D51DE8" w:rsidRPr="00D51DE8">
        <w:rPr>
          <w:rStyle w:val="libAieChar"/>
          <w:rFonts w:hint="cs"/>
          <w:rtl/>
        </w:rPr>
        <w:t>وَعَمِلُوا</w:t>
      </w:r>
      <w:r w:rsidR="00D51DE8" w:rsidRPr="00D51DE8">
        <w:rPr>
          <w:rStyle w:val="libAieChar"/>
          <w:rtl/>
        </w:rPr>
        <w:t xml:space="preserve"> </w:t>
      </w:r>
      <w:r w:rsidR="00D51DE8" w:rsidRPr="00D51DE8">
        <w:rPr>
          <w:rStyle w:val="libAieChar"/>
          <w:rFonts w:hint="cs"/>
          <w:rtl/>
        </w:rPr>
        <w:t>الصَّالِحَاتِ</w:t>
      </w:r>
      <w:r w:rsidR="00D51DE8" w:rsidRPr="00D51DE8">
        <w:rPr>
          <w:rStyle w:val="libAieChar"/>
          <w:rtl/>
        </w:rPr>
        <w:t xml:space="preserve"> </w:t>
      </w:r>
      <w:r w:rsidR="00D51DE8" w:rsidRPr="00D51DE8">
        <w:rPr>
          <w:rStyle w:val="libAieChar"/>
          <w:rFonts w:hint="cs"/>
          <w:rtl/>
        </w:rPr>
        <w:t>أُولَـٰئِكَ</w:t>
      </w:r>
      <w:r w:rsidR="00D51DE8" w:rsidRPr="00D51DE8">
        <w:rPr>
          <w:rStyle w:val="libAieChar"/>
          <w:rtl/>
        </w:rPr>
        <w:t xml:space="preserve"> </w:t>
      </w:r>
      <w:r w:rsidR="00D51DE8" w:rsidRPr="00D51DE8">
        <w:rPr>
          <w:rStyle w:val="libAieChar"/>
          <w:rFonts w:hint="cs"/>
          <w:rtl/>
        </w:rPr>
        <w:t>هُمْ</w:t>
      </w:r>
      <w:r w:rsidR="00D51DE8" w:rsidRPr="00D51DE8">
        <w:rPr>
          <w:rStyle w:val="libAieChar"/>
          <w:rtl/>
        </w:rPr>
        <w:t xml:space="preserve"> </w:t>
      </w:r>
      <w:r w:rsidR="00D51DE8" w:rsidRPr="00D51DE8">
        <w:rPr>
          <w:rStyle w:val="libAieChar"/>
          <w:rFonts w:hint="cs"/>
          <w:rtl/>
        </w:rPr>
        <w:t>خَيْرُ</w:t>
      </w:r>
      <w:r w:rsidR="00D51DE8" w:rsidRPr="00D51DE8">
        <w:rPr>
          <w:rStyle w:val="libAieChar"/>
          <w:rtl/>
        </w:rPr>
        <w:t xml:space="preserve"> </w:t>
      </w:r>
      <w:r w:rsidR="00D51DE8" w:rsidRPr="00D51DE8">
        <w:rPr>
          <w:rStyle w:val="libAieChar"/>
          <w:rFonts w:hint="cs"/>
          <w:rtl/>
        </w:rPr>
        <w:t>الْبَرِيَّةِ</w:t>
      </w:r>
      <w:r w:rsidR="00D51DE8">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(1)</w:t>
      </w:r>
      <w:r w:rsidRPr="00480AC4">
        <w:rPr>
          <w:rtl/>
        </w:rPr>
        <w:t>: " يا علي هم أنت وشيعتك ".</w:t>
      </w:r>
    </w:p>
    <w:p w:rsidR="00FE4F18" w:rsidRDefault="00FE4F18" w:rsidP="00FE4F18">
      <w:pPr>
        <w:pStyle w:val="libNormal"/>
      </w:pPr>
      <w:r w:rsidRPr="00480AC4">
        <w:rPr>
          <w:rtl/>
        </w:rPr>
        <w:t>وهو الذي بذر بذرة التشيع حيث كان يدعو الصحابة إلى موالاة آله وحبهم حتى اثمرت جهوده عن التفاف ث</w:t>
      </w:r>
      <w:r>
        <w:rPr>
          <w:rFonts w:hint="cs"/>
          <w:rtl/>
        </w:rPr>
        <w:t>ُ</w:t>
      </w:r>
      <w:r w:rsidRPr="00480AC4">
        <w:rPr>
          <w:rtl/>
        </w:rPr>
        <w:t>ل</w:t>
      </w:r>
      <w:r>
        <w:rPr>
          <w:rFonts w:hint="cs"/>
          <w:rtl/>
        </w:rPr>
        <w:t>َّ</w:t>
      </w:r>
      <w:r w:rsidRPr="00480AC4">
        <w:rPr>
          <w:rtl/>
        </w:rPr>
        <w:t xml:space="preserve">ة من الصحابة حول علي </w:t>
      </w:r>
      <w:r w:rsidR="00AD283C" w:rsidRPr="00AD283C">
        <w:rPr>
          <w:rStyle w:val="libAlaemChar"/>
          <w:rtl/>
        </w:rPr>
        <w:t>عليه‌السلام</w:t>
      </w:r>
      <w:r w:rsidRPr="00480AC4">
        <w:rPr>
          <w:rtl/>
        </w:rPr>
        <w:t>.</w:t>
      </w:r>
    </w:p>
    <w:p w:rsidR="00FE4F18" w:rsidRDefault="00FE4F18" w:rsidP="00FE4F18">
      <w:pPr>
        <w:pStyle w:val="libNormal"/>
      </w:pPr>
      <w:r w:rsidRPr="00480AC4">
        <w:rPr>
          <w:rtl/>
        </w:rPr>
        <w:t>قال أبو حاتم الرازي: " إن</w:t>
      </w:r>
      <w:r>
        <w:rPr>
          <w:rFonts w:hint="cs"/>
          <w:rtl/>
        </w:rPr>
        <w:t>َّ</w:t>
      </w:r>
      <w:r w:rsidRPr="00480AC4">
        <w:rPr>
          <w:rtl/>
        </w:rPr>
        <w:t xml:space="preserve"> أول اسم ظهر في الإسلام على عهد رسول الله </w:t>
      </w:r>
      <w:r w:rsidR="00AD283C" w:rsidRPr="00AD283C">
        <w:rPr>
          <w:rStyle w:val="libAlaemChar"/>
          <w:rtl/>
        </w:rPr>
        <w:t>صلى‌الله‌عليه‌وآله‌وسلم</w:t>
      </w:r>
      <w:r w:rsidRPr="00480AC4">
        <w:rPr>
          <w:rtl/>
        </w:rPr>
        <w:t xml:space="preserve">، هو الشيعة، وكان هذا لقب أربعة من الصحابة هم: أبو ذر، وسلمان، والمقداد، وعمار " </w:t>
      </w:r>
      <w:r w:rsidRPr="00AD283C">
        <w:rPr>
          <w:rStyle w:val="libFootnotenumChar"/>
          <w:rtl/>
        </w:rPr>
        <w:t>(2)</w:t>
      </w:r>
      <w:r w:rsidRPr="00480AC4">
        <w:rPr>
          <w:rtl/>
        </w:rPr>
        <w:t>.</w:t>
      </w:r>
    </w:p>
    <w:p w:rsidR="00FE4F18" w:rsidRDefault="00FE4F18" w:rsidP="00FE4F18">
      <w:pPr>
        <w:pStyle w:val="libNormal"/>
      </w:pPr>
      <w:r w:rsidRPr="00480AC4">
        <w:rPr>
          <w:rtl/>
        </w:rPr>
        <w:t>ذكر الخطيب البغدادي في الكفاية عن أبي عبد الله بن الأخرم الحافظ " أنه سئل: لم ترك البخاري الرواية عن الصحابي أبي الطفيل؟ قال: لأنه كان متشي</w:t>
      </w:r>
      <w:r>
        <w:rPr>
          <w:rFonts w:hint="cs"/>
          <w:rtl/>
        </w:rPr>
        <w:t>ِّ</w:t>
      </w:r>
      <w:r w:rsidRPr="00480AC4">
        <w:rPr>
          <w:rtl/>
        </w:rPr>
        <w:t>عا</w:t>
      </w:r>
      <w:r>
        <w:rPr>
          <w:rFonts w:hint="cs"/>
          <w:rtl/>
        </w:rPr>
        <w:t xml:space="preserve">ً </w:t>
      </w:r>
      <w:r w:rsidRPr="00480AC4">
        <w:rPr>
          <w:rtl/>
        </w:rPr>
        <w:t>لعلي بن أبي طالب ".</w:t>
      </w:r>
    </w:p>
    <w:p w:rsidR="00FE4F18" w:rsidRDefault="00FE4F18" w:rsidP="00FE4F18">
      <w:pPr>
        <w:pStyle w:val="libNormal"/>
      </w:pPr>
      <w:r w:rsidRPr="00480AC4">
        <w:rPr>
          <w:rtl/>
        </w:rPr>
        <w:t>قال ابن حزم: " وروينا عن نحو عشرين من الصحابة أن</w:t>
      </w:r>
      <w:r>
        <w:rPr>
          <w:rFonts w:hint="cs"/>
          <w:rtl/>
        </w:rPr>
        <w:t>َّ</w:t>
      </w:r>
      <w:r w:rsidRPr="00480AC4">
        <w:rPr>
          <w:rtl/>
        </w:rPr>
        <w:t xml:space="preserve"> أكرم الناس على رسول الله </w:t>
      </w:r>
      <w:r w:rsidR="00AD283C" w:rsidRPr="00AD283C">
        <w:rPr>
          <w:rStyle w:val="libAlaemChar"/>
          <w:rtl/>
        </w:rPr>
        <w:t>صلى‌الله‌عليه‌وآله‌وسلم</w:t>
      </w:r>
      <w:r w:rsidRPr="00480AC4">
        <w:rPr>
          <w:rtl/>
        </w:rPr>
        <w:t xml:space="preserve"> علي بن أبي طالب! " </w:t>
      </w:r>
      <w:r w:rsidRPr="00AD283C">
        <w:rPr>
          <w:rStyle w:val="libFootnotenumChar"/>
          <w:rtl/>
        </w:rPr>
        <w:t>(3)</w:t>
      </w:r>
      <w:r w:rsidRPr="00480AC4">
        <w:rPr>
          <w:rtl/>
        </w:rPr>
        <w:t>.</w:t>
      </w:r>
    </w:p>
    <w:p w:rsidR="00FE4F18" w:rsidRDefault="00FE4F18" w:rsidP="00FE4F18">
      <w:pPr>
        <w:pStyle w:val="libNormal"/>
      </w:pPr>
      <w:r w:rsidRPr="00480AC4">
        <w:rPr>
          <w:rtl/>
        </w:rPr>
        <w:t>قال ابن خلدون: " كان جماعة من الصحابة يتشي</w:t>
      </w:r>
      <w:r>
        <w:rPr>
          <w:rFonts w:hint="cs"/>
          <w:rtl/>
        </w:rPr>
        <w:t>َّ</w:t>
      </w:r>
      <w:r w:rsidRPr="00480AC4">
        <w:rPr>
          <w:rtl/>
        </w:rPr>
        <w:t>عون لعلي، ويرون استحقاقه على غيره، ولم</w:t>
      </w:r>
      <w:r>
        <w:rPr>
          <w:rFonts w:hint="cs"/>
          <w:rtl/>
        </w:rPr>
        <w:t>َّ</w:t>
      </w:r>
      <w:r w:rsidRPr="00480AC4">
        <w:rPr>
          <w:rtl/>
        </w:rPr>
        <w:t>ا ع</w:t>
      </w:r>
      <w:r>
        <w:rPr>
          <w:rFonts w:hint="cs"/>
          <w:rtl/>
        </w:rPr>
        <w:t>ُ</w:t>
      </w:r>
      <w:r w:rsidRPr="00480AC4">
        <w:rPr>
          <w:rtl/>
        </w:rPr>
        <w:t>دل به إلى سواه تأف</w:t>
      </w:r>
      <w:r>
        <w:rPr>
          <w:rFonts w:hint="cs"/>
          <w:rtl/>
        </w:rPr>
        <w:t>َّ</w:t>
      </w:r>
      <w:r w:rsidRPr="00480AC4">
        <w:rPr>
          <w:rtl/>
        </w:rPr>
        <w:t>فوا من ذلك وأسفوا له، إلا</w:t>
      </w:r>
      <w:r>
        <w:rPr>
          <w:rFonts w:hint="cs"/>
          <w:rtl/>
        </w:rPr>
        <w:t>َّ</w:t>
      </w:r>
      <w:r w:rsidRPr="00480AC4">
        <w:rPr>
          <w:rtl/>
        </w:rPr>
        <w:t xml:space="preserve"> أن</w:t>
      </w:r>
      <w:r>
        <w:rPr>
          <w:rFonts w:hint="cs"/>
          <w:rtl/>
        </w:rPr>
        <w:t>َّ</w:t>
      </w:r>
      <w:r w:rsidRPr="00480AC4">
        <w:rPr>
          <w:rtl/>
        </w:rPr>
        <w:t xml:space="preserve"> القوم لرسوخ قدمهم في الدين، وحرصهم على الالفة لم يزيدوا في ذلك على النجوى بالتأفف والأسف " </w:t>
      </w:r>
      <w:r w:rsidRPr="00AD283C">
        <w:rPr>
          <w:rStyle w:val="libFootnotenumChar"/>
          <w:rtl/>
        </w:rPr>
        <w:t>(4)</w:t>
      </w:r>
      <w:r w:rsidRPr="00480AC4">
        <w:rPr>
          <w:rtl/>
        </w:rPr>
        <w:t>.</w:t>
      </w:r>
    </w:p>
    <w:p w:rsidR="00FE4F18" w:rsidRDefault="00FE4F18" w:rsidP="00FE4F18">
      <w:pPr>
        <w:pStyle w:val="libNormal"/>
      </w:pPr>
      <w:r w:rsidRPr="00480AC4">
        <w:rPr>
          <w:rtl/>
        </w:rPr>
        <w:t xml:space="preserve">وقال الأستاذ محمد كرد علي: " عرف جماعة من كبار الصحابة بموالاة علي في عصر رسول الله </w:t>
      </w:r>
      <w:r w:rsidR="00AD283C" w:rsidRPr="00AD283C">
        <w:rPr>
          <w:rStyle w:val="libAlaemChar"/>
          <w:rtl/>
        </w:rPr>
        <w:t>صلى‌الله‌عليه‌وآله‌وسلم</w:t>
      </w:r>
      <w:r w:rsidRPr="00480AC4">
        <w:rPr>
          <w:rtl/>
        </w:rPr>
        <w:t>، مثل سلمان الفارسي القائل: بايعنا رسول الله على النصح</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البينة: 7.</w:t>
      </w:r>
    </w:p>
    <w:p w:rsidR="00FE4F18" w:rsidRDefault="00FE4F18" w:rsidP="00AD283C">
      <w:pPr>
        <w:pStyle w:val="libFootnote0"/>
      </w:pPr>
      <w:r w:rsidRPr="00480AC4">
        <w:rPr>
          <w:rtl/>
        </w:rPr>
        <w:t>2 - روضات الجنات: ص 88.</w:t>
      </w:r>
    </w:p>
    <w:p w:rsidR="00FE4F18" w:rsidRDefault="00FE4F18" w:rsidP="00AD283C">
      <w:pPr>
        <w:pStyle w:val="libFootnote0"/>
      </w:pPr>
      <w:r w:rsidRPr="00480AC4">
        <w:rPr>
          <w:rtl/>
        </w:rPr>
        <w:t>3 - الفصل في الملل والأهواء والنحل: 3</w:t>
      </w:r>
      <w:r w:rsidR="00692C19">
        <w:rPr>
          <w:rtl/>
        </w:rPr>
        <w:t>/</w:t>
      </w:r>
      <w:r w:rsidRPr="00480AC4">
        <w:rPr>
          <w:rtl/>
        </w:rPr>
        <w:t>32.</w:t>
      </w:r>
    </w:p>
    <w:p w:rsidR="00FE4F18" w:rsidRDefault="00FE4F18" w:rsidP="00AD283C">
      <w:pPr>
        <w:pStyle w:val="libFootnote0"/>
      </w:pPr>
      <w:r w:rsidRPr="00480AC4">
        <w:rPr>
          <w:rtl/>
        </w:rPr>
        <w:t>4 - تاريخ ابن خلدون: 3</w:t>
      </w:r>
      <w:r w:rsidR="00692C19">
        <w:rPr>
          <w:rtl/>
        </w:rPr>
        <w:t>/</w:t>
      </w:r>
      <w:r w:rsidRPr="00480AC4">
        <w:rPr>
          <w:rtl/>
        </w:rPr>
        <w:t>364.</w:t>
      </w:r>
    </w:p>
    <w:p w:rsidR="00FE4F18" w:rsidRDefault="00FE4F18" w:rsidP="00AD283C">
      <w:pPr>
        <w:pStyle w:val="libNormal"/>
        <w:rPr>
          <w:rtl/>
        </w:rPr>
      </w:pPr>
      <w:r>
        <w:rPr>
          <w:rtl/>
        </w:rPr>
        <w:br w:type="page"/>
      </w:r>
    </w:p>
    <w:p w:rsidR="00FE4F18" w:rsidRDefault="00FE4F18" w:rsidP="00D51DE8">
      <w:pPr>
        <w:pStyle w:val="libNormal0"/>
      </w:pPr>
      <w:r w:rsidRPr="00480AC4">
        <w:rPr>
          <w:rtl/>
        </w:rPr>
        <w:lastRenderedPageBreak/>
        <w:t>للمسلمين والائتمام بعلي بن أبي طالب والموالاة له، ومثل أبي سعيد الخدري الذي يقول: أمر الناس بخمس فعملوا بأربع وتركوا واحدة</w:t>
      </w:r>
      <w:r>
        <w:rPr>
          <w:rFonts w:hint="cs"/>
          <w:rtl/>
        </w:rPr>
        <w:t>ً</w:t>
      </w:r>
      <w:r w:rsidR="006D40AC">
        <w:rPr>
          <w:rFonts w:hint="cs"/>
          <w:rtl/>
        </w:rPr>
        <w:t>.</w:t>
      </w:r>
      <w:r w:rsidRPr="00480AC4">
        <w:rPr>
          <w:rtl/>
        </w:rPr>
        <w:t xml:space="preserve"> ولما سئل عن الأربع قال:</w:t>
      </w:r>
    </w:p>
    <w:p w:rsidR="00FE4F18" w:rsidRDefault="00FE4F18" w:rsidP="00FE4F18">
      <w:pPr>
        <w:pStyle w:val="libNormal"/>
      </w:pPr>
      <w:r w:rsidRPr="00480AC4">
        <w:rPr>
          <w:rtl/>
        </w:rPr>
        <w:t>الصلاة والزكاة وصوم شهر رمضان والحج وقيل: فما الواحدة التي تركوها؟ قال: ولاية علي بن أبي طالب!! قيل له: وإنها لمفروضة</w:t>
      </w:r>
      <w:r>
        <w:rPr>
          <w:rFonts w:hint="cs"/>
          <w:rtl/>
        </w:rPr>
        <w:t>ٌ</w:t>
      </w:r>
      <w:r w:rsidRPr="00480AC4">
        <w:rPr>
          <w:rtl/>
        </w:rPr>
        <w:t xml:space="preserve"> معهن</w:t>
      </w:r>
      <w:r>
        <w:rPr>
          <w:rFonts w:hint="cs"/>
          <w:rtl/>
        </w:rPr>
        <w:t>َّ</w:t>
      </w:r>
      <w:r w:rsidRPr="00480AC4">
        <w:rPr>
          <w:rtl/>
        </w:rPr>
        <w:t xml:space="preserve">؟ قال: نعم!! ومثل أبي ذر الغفاري، وعمار بن ياسر، وحذيفة بن اليمان، وذي الشهادتين خزيمة بن ثابت، وأبي أيوب الأنصاري، وخالد بن سعيد بن العاص، وقيس بن سعد بن عبادة " </w:t>
      </w:r>
      <w:r w:rsidRPr="00AD283C">
        <w:rPr>
          <w:rStyle w:val="libFootnotenumChar"/>
          <w:rtl/>
        </w:rPr>
        <w:t>(1)</w:t>
      </w:r>
      <w:r w:rsidRPr="00480AC4">
        <w:rPr>
          <w:rtl/>
        </w:rPr>
        <w:t>.</w:t>
      </w:r>
    </w:p>
    <w:p w:rsidR="00FE4F18" w:rsidRDefault="00FE4F18" w:rsidP="00FE4F18">
      <w:pPr>
        <w:pStyle w:val="libNormal"/>
      </w:pPr>
      <w:r w:rsidRPr="00480AC4">
        <w:rPr>
          <w:rtl/>
        </w:rPr>
        <w:t xml:space="preserve">قال الدكتور صبحي الصالح: " كان بين الصحابة حتى في عهد النبي </w:t>
      </w:r>
      <w:r w:rsidR="00AD283C" w:rsidRPr="00AD283C">
        <w:rPr>
          <w:rStyle w:val="libAlaemChar"/>
          <w:rtl/>
        </w:rPr>
        <w:t>صلى‌الله‌عليه‌وآله‌وسلم</w:t>
      </w:r>
      <w:r w:rsidRPr="00480AC4">
        <w:rPr>
          <w:rtl/>
        </w:rPr>
        <w:t xml:space="preserve"> شيعة لربيبه علي</w:t>
      </w:r>
      <w:r>
        <w:rPr>
          <w:rFonts w:hint="cs"/>
          <w:rtl/>
        </w:rPr>
        <w:t>ٌّ</w:t>
      </w:r>
      <w:r w:rsidRPr="00480AC4">
        <w:rPr>
          <w:rtl/>
        </w:rPr>
        <w:t>، منهم:</w:t>
      </w:r>
    </w:p>
    <w:p w:rsidR="00FE4F18" w:rsidRDefault="00FE4F18" w:rsidP="00FE4F18">
      <w:pPr>
        <w:pStyle w:val="libNormal"/>
      </w:pPr>
      <w:r w:rsidRPr="00480AC4">
        <w:rPr>
          <w:rtl/>
        </w:rPr>
        <w:t xml:space="preserve">أبو ذر الغفاري، والمقداد بن الأسود، وجابر بن عبد الله، وأبي بن كعب، وأبو الطفيل عمر بن وائلة، والعباس بن عبد المطلب وجميع بنيه، وعمار بن ياسر، وأبو أيوب الأنصاري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عبد الله الأمين عن الشيعة: " وترجع إلى صحابة رسول الله </w:t>
      </w:r>
      <w:r w:rsidR="00AD283C" w:rsidRPr="00AD283C">
        <w:rPr>
          <w:rStyle w:val="libAlaemChar"/>
          <w:rtl/>
        </w:rPr>
        <w:t>صلى‌الله‌عليه‌وآله‌وسلم</w:t>
      </w:r>
      <w:r w:rsidRPr="00480AC4">
        <w:rPr>
          <w:rtl/>
        </w:rPr>
        <w:t xml:space="preserve"> الذين شايعوا وناصروا سيدنا عليا </w:t>
      </w:r>
      <w:r w:rsidR="00DB214B" w:rsidRPr="00DB214B">
        <w:rPr>
          <w:rStyle w:val="libAlaemChar"/>
          <w:rtl/>
        </w:rPr>
        <w:t>رضي‌الله‌عنه</w:t>
      </w:r>
      <w:r w:rsidRPr="00480AC4">
        <w:rPr>
          <w:rtl/>
        </w:rPr>
        <w:t xml:space="preserve"> في خلافة المسلمين لقناعتهم بأحقي</w:t>
      </w:r>
      <w:r>
        <w:rPr>
          <w:rFonts w:hint="cs"/>
          <w:rtl/>
        </w:rPr>
        <w:t>َّ</w:t>
      </w:r>
      <w:r w:rsidRPr="00480AC4">
        <w:rPr>
          <w:rtl/>
        </w:rPr>
        <w:t xml:space="preserve">ته لهذا المنصب الخطير " </w:t>
      </w:r>
      <w:r w:rsidRPr="00AD283C">
        <w:rPr>
          <w:rStyle w:val="libFootnotenumChar"/>
          <w:rtl/>
        </w:rPr>
        <w:t>(3)</w:t>
      </w:r>
      <w:r w:rsidRPr="00480AC4">
        <w:rPr>
          <w:rtl/>
        </w:rPr>
        <w:t>.</w:t>
      </w:r>
    </w:p>
    <w:p w:rsidR="00FE4F18" w:rsidRDefault="00FE4F18" w:rsidP="00D51DE8">
      <w:pPr>
        <w:pStyle w:val="libNormal"/>
      </w:pPr>
      <w:r w:rsidRPr="00480AC4">
        <w:rPr>
          <w:rtl/>
        </w:rPr>
        <w:t>وقال الاستاذ محمد عبد الله عنان: " من الخطأ أن يقال: إن</w:t>
      </w:r>
      <w:r>
        <w:rPr>
          <w:rFonts w:hint="cs"/>
          <w:rtl/>
        </w:rPr>
        <w:t>َّ</w:t>
      </w:r>
      <w:r w:rsidRPr="00480AC4">
        <w:rPr>
          <w:rtl/>
        </w:rPr>
        <w:t xml:space="preserve"> الشيعة ظهرت ولأول مرة عند انشقاق الخوارج. بل كان بدء الشيعة وظهورهم في عصر الرسول </w:t>
      </w:r>
      <w:r w:rsidR="00AD283C" w:rsidRPr="00AD283C">
        <w:rPr>
          <w:rStyle w:val="libAlaemChar"/>
          <w:rtl/>
        </w:rPr>
        <w:t>صلى‌الله‌عليه‌وآله‌وسلم</w:t>
      </w:r>
      <w:r w:rsidRPr="00480AC4">
        <w:rPr>
          <w:rtl/>
        </w:rPr>
        <w:t xml:space="preserve"> حين أمره الله بإنذار عشيرته في الآية 214 من الشعراء: </w:t>
      </w:r>
      <w:r w:rsidRPr="00091063">
        <w:rPr>
          <w:rStyle w:val="libAlaemChar"/>
          <w:rtl/>
        </w:rPr>
        <w:t>(</w:t>
      </w:r>
      <w:r w:rsidR="00D51DE8">
        <w:rPr>
          <w:rStyle w:val="libAieChar"/>
          <w:rFonts w:hint="cs"/>
          <w:rtl/>
        </w:rPr>
        <w:t xml:space="preserve"> </w:t>
      </w:r>
      <w:r w:rsidR="00D51DE8" w:rsidRPr="00D51DE8">
        <w:rPr>
          <w:rStyle w:val="libAieChar"/>
          <w:rFonts w:hint="cs"/>
          <w:rtl/>
        </w:rPr>
        <w:t>وَأَنذِرْ</w:t>
      </w:r>
      <w:r w:rsidR="00D51DE8" w:rsidRPr="00D51DE8">
        <w:rPr>
          <w:rStyle w:val="libAieChar"/>
          <w:rtl/>
        </w:rPr>
        <w:t xml:space="preserve"> </w:t>
      </w:r>
      <w:r w:rsidR="00D51DE8" w:rsidRPr="00D51DE8">
        <w:rPr>
          <w:rStyle w:val="libAieChar"/>
          <w:rFonts w:hint="cs"/>
          <w:rtl/>
        </w:rPr>
        <w:t>عَشِيرَتَكَ</w:t>
      </w:r>
      <w:r w:rsidR="00D51DE8" w:rsidRPr="00D51DE8">
        <w:rPr>
          <w:rStyle w:val="libAieChar"/>
          <w:rtl/>
        </w:rPr>
        <w:t xml:space="preserve"> </w:t>
      </w:r>
      <w:r w:rsidR="00D51DE8" w:rsidRPr="00D51DE8">
        <w:rPr>
          <w:rStyle w:val="libAieChar"/>
          <w:rFonts w:hint="cs"/>
          <w:rtl/>
        </w:rPr>
        <w:t>الْأَقْرَبِينَ</w:t>
      </w:r>
      <w:r w:rsidR="00D51DE8">
        <w:rPr>
          <w:rStyle w:val="libAieChar"/>
          <w:rFonts w:hint="cs"/>
          <w:rtl/>
        </w:rPr>
        <w:t xml:space="preserve"> </w:t>
      </w:r>
      <w:r w:rsidRPr="00091063">
        <w:rPr>
          <w:rStyle w:val="libAlaemChar"/>
          <w:rtl/>
        </w:rPr>
        <w:t>)</w:t>
      </w:r>
      <w:r w:rsidRPr="00480AC4">
        <w:rPr>
          <w:rtl/>
        </w:rPr>
        <w:t xml:space="preserve"> ولب</w:t>
      </w:r>
      <w:r>
        <w:rPr>
          <w:rFonts w:hint="cs"/>
          <w:rtl/>
        </w:rPr>
        <w:t>َّ</w:t>
      </w:r>
      <w:r w:rsidRPr="00480AC4">
        <w:rPr>
          <w:rtl/>
        </w:rPr>
        <w:t xml:space="preserve">ى النبي فجمع عشيرته في بيته وقال لهم مشيرا إلى علي: هذا أخي ووصيي وخليفتي فيكم فاسمعوا له وأطيعوا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خطط الشام: 5</w:t>
      </w:r>
      <w:r w:rsidR="00692C19">
        <w:rPr>
          <w:rtl/>
        </w:rPr>
        <w:t>/</w:t>
      </w:r>
      <w:r w:rsidRPr="00480AC4">
        <w:rPr>
          <w:rtl/>
        </w:rPr>
        <w:t>251.</w:t>
      </w:r>
    </w:p>
    <w:p w:rsidR="00FE4F18" w:rsidRDefault="00FE4F18" w:rsidP="00AD283C">
      <w:pPr>
        <w:pStyle w:val="libFootnote0"/>
      </w:pPr>
      <w:r w:rsidRPr="00480AC4">
        <w:rPr>
          <w:rtl/>
        </w:rPr>
        <w:t>2 - النظم الإسلامية: ص 96.</w:t>
      </w:r>
    </w:p>
    <w:p w:rsidR="00FE4F18" w:rsidRDefault="00FE4F18" w:rsidP="00AD283C">
      <w:pPr>
        <w:pStyle w:val="libFootnote0"/>
      </w:pPr>
      <w:r w:rsidRPr="00480AC4">
        <w:rPr>
          <w:rtl/>
        </w:rPr>
        <w:t>3 - روح التشيع، عبد الله نعمة، عن دراسات في الفرق والمذاهب القديمة.</w:t>
      </w:r>
    </w:p>
    <w:p w:rsidR="00FE4F18" w:rsidRDefault="00FE4F18" w:rsidP="00AD283C">
      <w:pPr>
        <w:pStyle w:val="libFootnote0"/>
      </w:pPr>
      <w:r w:rsidRPr="00480AC4">
        <w:rPr>
          <w:rtl/>
        </w:rPr>
        <w:t>4 - روح التشيع: ص 20 عن الجمعيات السرية.</w:t>
      </w:r>
    </w:p>
    <w:p w:rsidR="00FE4F18" w:rsidRDefault="00FE4F18" w:rsidP="00AD283C">
      <w:pPr>
        <w:pStyle w:val="libNormal"/>
        <w:rPr>
          <w:rtl/>
        </w:rPr>
      </w:pPr>
      <w:r>
        <w:rPr>
          <w:rtl/>
        </w:rPr>
        <w:br w:type="page"/>
      </w:r>
    </w:p>
    <w:p w:rsidR="00FE4F18" w:rsidRDefault="00FE4F18" w:rsidP="00D51DE8">
      <w:pPr>
        <w:pStyle w:val="Heading2Center"/>
      </w:pPr>
      <w:bookmarkStart w:id="340" w:name="_Toc382042768"/>
      <w:r w:rsidRPr="00AF7E4C">
        <w:rPr>
          <w:rtl/>
        </w:rPr>
        <w:lastRenderedPageBreak/>
        <w:t>الشيعة والصحابة</w:t>
      </w:r>
      <w:bookmarkEnd w:id="340"/>
    </w:p>
    <w:p w:rsidR="00FE4F18" w:rsidRDefault="00FE4F18" w:rsidP="00FE4F18">
      <w:pPr>
        <w:pStyle w:val="libNormal"/>
      </w:pPr>
      <w:r>
        <w:rPr>
          <w:rFonts w:hint="cs"/>
          <w:rtl/>
        </w:rPr>
        <w:t xml:space="preserve">قد </w:t>
      </w:r>
      <w:r w:rsidRPr="00480AC4">
        <w:rPr>
          <w:rtl/>
        </w:rPr>
        <w:t>فص</w:t>
      </w:r>
      <w:r>
        <w:rPr>
          <w:rFonts w:hint="cs"/>
          <w:rtl/>
        </w:rPr>
        <w:t>َّ</w:t>
      </w:r>
      <w:r w:rsidRPr="00480AC4">
        <w:rPr>
          <w:rtl/>
        </w:rPr>
        <w:t>لنا القول فيما مضى في عدالة الصحابة ورأينا أن</w:t>
      </w:r>
      <w:r>
        <w:rPr>
          <w:rFonts w:hint="cs"/>
          <w:rtl/>
        </w:rPr>
        <w:t>َّ</w:t>
      </w:r>
      <w:r w:rsidRPr="00480AC4">
        <w:rPr>
          <w:rtl/>
        </w:rPr>
        <w:t xml:space="preserve"> فيهم المؤمن والمنافق...</w:t>
      </w:r>
    </w:p>
    <w:p w:rsidR="00FE4F18" w:rsidRDefault="00FE4F18" w:rsidP="00FE4F18">
      <w:pPr>
        <w:pStyle w:val="libNormal"/>
      </w:pPr>
      <w:r w:rsidRPr="00480AC4">
        <w:rPr>
          <w:rtl/>
        </w:rPr>
        <w:t>والشيعة ينظرون للصحابة نظرة القرآن لهم، يقول السيد مرتضى العسكري: " فإن</w:t>
      </w:r>
      <w:r>
        <w:rPr>
          <w:rFonts w:hint="cs"/>
          <w:rtl/>
        </w:rPr>
        <w:t>َّ</w:t>
      </w:r>
      <w:r w:rsidRPr="00480AC4">
        <w:rPr>
          <w:rtl/>
        </w:rPr>
        <w:t xml:space="preserve"> مدرسة أهل البيت ترى، تبعا للقرآن الكريم، أن</w:t>
      </w:r>
      <w:r>
        <w:rPr>
          <w:rFonts w:hint="cs"/>
          <w:rtl/>
        </w:rPr>
        <w:t>َّ</w:t>
      </w:r>
      <w:r w:rsidRPr="00480AC4">
        <w:rPr>
          <w:rtl/>
        </w:rPr>
        <w:t xml:space="preserve"> في الصحابة منافقين مرد</w:t>
      </w:r>
      <w:r>
        <w:rPr>
          <w:rFonts w:hint="cs"/>
          <w:rtl/>
        </w:rPr>
        <w:t>ّ</w:t>
      </w:r>
      <w:r w:rsidRPr="00480AC4">
        <w:rPr>
          <w:rtl/>
        </w:rPr>
        <w:t xml:space="preserve">وا على النفاق، ورموا فراش النبي </w:t>
      </w:r>
      <w:r w:rsidR="00AD283C" w:rsidRPr="00AD283C">
        <w:rPr>
          <w:rStyle w:val="libAlaemChar"/>
          <w:rtl/>
        </w:rPr>
        <w:t>صلى‌الله‌عليه‌وآله‌وسلم</w:t>
      </w:r>
      <w:r w:rsidRPr="00480AC4">
        <w:rPr>
          <w:rtl/>
        </w:rPr>
        <w:t xml:space="preserve"> بالإفك. وحاولوا اغتيال رسول الله </w:t>
      </w:r>
      <w:r w:rsidR="00AD283C" w:rsidRPr="00AD283C">
        <w:rPr>
          <w:rStyle w:val="libAlaemChar"/>
          <w:rtl/>
        </w:rPr>
        <w:t>صلى‌الله‌عليه‌وآله‌وسلم</w:t>
      </w:r>
      <w:r w:rsidRPr="00480AC4">
        <w:rPr>
          <w:rtl/>
        </w:rPr>
        <w:t xml:space="preserve">، وأخبر عنهم الرسول أنهم يوم القيامة يختلجون دون رسول الله </w:t>
      </w:r>
      <w:r w:rsidR="00AD283C" w:rsidRPr="00AD283C">
        <w:rPr>
          <w:rStyle w:val="libAlaemChar"/>
          <w:rtl/>
        </w:rPr>
        <w:t>صلى‌الله‌عليه‌وآله‌وسلم</w:t>
      </w:r>
      <w:r w:rsidRPr="00480AC4">
        <w:rPr>
          <w:rtl/>
        </w:rPr>
        <w:t xml:space="preserve"> فينادي: أصيحابي فيقال له:</w:t>
      </w:r>
    </w:p>
    <w:p w:rsidR="00FE4F18" w:rsidRDefault="00FE4F18" w:rsidP="00FE4F18">
      <w:pPr>
        <w:pStyle w:val="libNormal"/>
      </w:pPr>
      <w:r w:rsidRPr="00480AC4">
        <w:rPr>
          <w:rtl/>
        </w:rPr>
        <w:t>إنك لا تدري ما أحدثوا بعدك، لم يزالوا مرتد</w:t>
      </w:r>
      <w:r>
        <w:rPr>
          <w:rFonts w:hint="cs"/>
          <w:rtl/>
        </w:rPr>
        <w:t>ِّ</w:t>
      </w:r>
      <w:r w:rsidRPr="00480AC4">
        <w:rPr>
          <w:rtl/>
        </w:rPr>
        <w:t>ين على أعقابهم منذ فارقتهم. وأن</w:t>
      </w:r>
      <w:r>
        <w:rPr>
          <w:rFonts w:hint="cs"/>
          <w:rtl/>
        </w:rPr>
        <w:t>َّ</w:t>
      </w:r>
      <w:r w:rsidRPr="00480AC4">
        <w:rPr>
          <w:rtl/>
        </w:rPr>
        <w:t xml:space="preserve"> منهم مؤمنين أثنى الله عليهم والرسول </w:t>
      </w:r>
      <w:r w:rsidR="00AD283C" w:rsidRPr="00AD283C">
        <w:rPr>
          <w:rStyle w:val="libAlaemChar"/>
          <w:rtl/>
        </w:rPr>
        <w:t>صلى‌الله‌عليه‌وآله‌وسلم</w:t>
      </w:r>
      <w:r w:rsidRPr="00480AC4">
        <w:rPr>
          <w:rtl/>
        </w:rPr>
        <w:t xml:space="preserve"> في أحاديثه، وأنهم المقصودون في ما ورد من الثناء في القرآن والحديث، وقد عين النبي </w:t>
      </w:r>
      <w:r w:rsidR="00AD283C" w:rsidRPr="00AD283C">
        <w:rPr>
          <w:rStyle w:val="libAlaemChar"/>
          <w:rtl/>
        </w:rPr>
        <w:t>صلى‌الله‌عليه‌وآله‌وسلم</w:t>
      </w:r>
      <w:r w:rsidRPr="00480AC4">
        <w:rPr>
          <w:rtl/>
        </w:rPr>
        <w:t xml:space="preserve"> العلام</w:t>
      </w:r>
      <w:r>
        <w:rPr>
          <w:rFonts w:hint="cs"/>
          <w:rtl/>
        </w:rPr>
        <w:t>َ</w:t>
      </w:r>
      <w:r w:rsidRPr="00480AC4">
        <w:rPr>
          <w:rtl/>
        </w:rPr>
        <w:t>ة</w:t>
      </w:r>
      <w:r>
        <w:rPr>
          <w:rFonts w:hint="cs"/>
          <w:rtl/>
        </w:rPr>
        <w:t>ُ</w:t>
      </w:r>
      <w:r w:rsidRPr="00480AC4">
        <w:rPr>
          <w:rtl/>
        </w:rPr>
        <w:t xml:space="preserve"> الفارقة بين المؤمن والمنافق:</w:t>
      </w:r>
    </w:p>
    <w:p w:rsidR="00FE4F18" w:rsidRDefault="00FE4F18" w:rsidP="00FE4F18">
      <w:pPr>
        <w:pStyle w:val="libNormal"/>
      </w:pPr>
      <w:r w:rsidRPr="00480AC4">
        <w:rPr>
          <w:rtl/>
        </w:rPr>
        <w:t>حب الإمام علي، وبغضه، ومن ثم</w:t>
      </w:r>
      <w:r>
        <w:rPr>
          <w:rFonts w:hint="cs"/>
          <w:rtl/>
        </w:rPr>
        <w:t>َّ</w:t>
      </w:r>
      <w:r w:rsidRPr="00480AC4">
        <w:rPr>
          <w:rtl/>
        </w:rPr>
        <w:t xml:space="preserve"> فإنهم ينظرون في حال الراوي فإن كان ممن قاتل عليا أو الأئمة من أهل البيت </w:t>
      </w:r>
      <w:r w:rsidR="00AD283C" w:rsidRPr="00AD283C">
        <w:rPr>
          <w:rStyle w:val="libAlaemChar"/>
          <w:rtl/>
        </w:rPr>
        <w:t>عليهم‌السلام</w:t>
      </w:r>
      <w:r w:rsidRPr="00480AC4">
        <w:rPr>
          <w:rtl/>
        </w:rPr>
        <w:t xml:space="preserve"> وعاداهم فإنهم لا يلتزمون بأخذ ما يروي أمثال هؤلاء، صحابيا كان أو غير صحابي " </w:t>
      </w:r>
      <w:r w:rsidRPr="00AD283C">
        <w:rPr>
          <w:rStyle w:val="libFootnotenumChar"/>
          <w:rtl/>
        </w:rPr>
        <w:t>(1)</w:t>
      </w:r>
      <w:r w:rsidRPr="00480AC4">
        <w:rPr>
          <w:rtl/>
        </w:rPr>
        <w:t>.</w:t>
      </w:r>
    </w:p>
    <w:p w:rsidR="00FE4F18" w:rsidRDefault="00FE4F18" w:rsidP="00FE4F18">
      <w:pPr>
        <w:pStyle w:val="libNormal"/>
      </w:pPr>
      <w:r w:rsidRPr="00480AC4">
        <w:rPr>
          <w:rtl/>
        </w:rPr>
        <w:t>ويجلي السيد شرف الدين رأي الإمامية بالصحابة فيقول: " إن</w:t>
      </w:r>
      <w:r>
        <w:rPr>
          <w:rFonts w:hint="cs"/>
          <w:rtl/>
        </w:rPr>
        <w:t>َّ</w:t>
      </w:r>
      <w:r w:rsidRPr="00480AC4">
        <w:rPr>
          <w:rtl/>
        </w:rPr>
        <w:t xml:space="preserve"> من وقف على رأينا في الصحابة علم أنه أوسط الآراء، إذ لم نفرط تفريط الغلاة الذين كفروهم جميعا، ولا أفرطنا إفراط الجمهور الذين وث</w:t>
      </w:r>
      <w:r>
        <w:rPr>
          <w:rFonts w:hint="cs"/>
          <w:rtl/>
        </w:rPr>
        <w:t>َّ</w:t>
      </w:r>
      <w:r w:rsidRPr="00480AC4">
        <w:rPr>
          <w:rtl/>
        </w:rPr>
        <w:t>قوهم أجمعين، فإن</w:t>
      </w:r>
      <w:r>
        <w:rPr>
          <w:rFonts w:hint="cs"/>
          <w:rtl/>
        </w:rPr>
        <w:t>َّ</w:t>
      </w:r>
      <w:r w:rsidRPr="00480AC4">
        <w:rPr>
          <w:rtl/>
        </w:rPr>
        <w:t xml:space="preserve"> الكاملي</w:t>
      </w:r>
      <w:r>
        <w:rPr>
          <w:rFonts w:hint="cs"/>
          <w:rtl/>
        </w:rPr>
        <w:t>َّ</w:t>
      </w:r>
      <w:r w:rsidRPr="00480AC4">
        <w:rPr>
          <w:rtl/>
        </w:rPr>
        <w:t>ة وم</w:t>
      </w:r>
      <w:r>
        <w:rPr>
          <w:rFonts w:hint="cs"/>
          <w:rtl/>
        </w:rPr>
        <w:t>َ</w:t>
      </w:r>
      <w:r w:rsidRPr="00480AC4">
        <w:rPr>
          <w:rtl/>
        </w:rPr>
        <w:t xml:space="preserve">ن كان في الغلو على شاكلتهم، قالوا: بكفر الصحابة كافة، وقال أهل السنة: بعدالة كل فرد ممن سمع النبي </w:t>
      </w:r>
      <w:r w:rsidR="00AD283C" w:rsidRPr="00AD283C">
        <w:rPr>
          <w:rStyle w:val="libAlaemChar"/>
          <w:rtl/>
        </w:rPr>
        <w:t>صلى‌الله‌عليه‌وآله‌وسلم</w:t>
      </w:r>
      <w:r w:rsidRPr="00480AC4">
        <w:rPr>
          <w:rtl/>
        </w:rPr>
        <w:t xml:space="preserve"> أو رآه من المسلمين مطلقا...</w:t>
      </w:r>
    </w:p>
    <w:p w:rsidR="00FE4F18" w:rsidRDefault="00FE4F18" w:rsidP="00FE4F18">
      <w:pPr>
        <w:pStyle w:val="libNormal"/>
      </w:pPr>
      <w:r w:rsidRPr="00480AC4">
        <w:rPr>
          <w:rtl/>
        </w:rPr>
        <w:t>أما نحن فإن</w:t>
      </w:r>
      <w:r>
        <w:rPr>
          <w:rFonts w:hint="cs"/>
          <w:rtl/>
        </w:rPr>
        <w:t>َّ</w:t>
      </w:r>
      <w:r w:rsidRPr="00480AC4">
        <w:rPr>
          <w:rtl/>
        </w:rPr>
        <w:t xml:space="preserve"> الصحبة بمجردها وإن كانت عندنا فضيلة جليلة، لكنها، - بما هي ومن حيث هي - غير عاصمة. فالصحابة كغيرهم من الرجال فيهم العدول، وهم عظماؤهم وعلماؤهم، وأولياء هؤلاء، وفيهم البغاة، وفيهم أهل الجرائم من المنافقين، وفيهم مجهول الحال، فنحن نحتج بعدولهم ونتولاهم في الدنيا والآخرة، أما البغاة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معالم المدرستين: 1</w:t>
      </w:r>
      <w:r w:rsidR="00692C19">
        <w:rPr>
          <w:rtl/>
        </w:rPr>
        <w:t>/</w:t>
      </w:r>
      <w:r w:rsidRPr="00480AC4">
        <w:rPr>
          <w:rtl/>
        </w:rPr>
        <w:t>140 - 141.</w:t>
      </w:r>
    </w:p>
    <w:p w:rsidR="00FE4F18" w:rsidRDefault="00FE4F18" w:rsidP="00AD283C">
      <w:pPr>
        <w:pStyle w:val="libNormal"/>
        <w:rPr>
          <w:rtl/>
        </w:rPr>
      </w:pPr>
      <w:r>
        <w:rPr>
          <w:rtl/>
        </w:rPr>
        <w:br w:type="page"/>
      </w:r>
    </w:p>
    <w:p w:rsidR="00FE4F18" w:rsidRDefault="00FE4F18" w:rsidP="00D51DE8">
      <w:pPr>
        <w:pStyle w:val="libNormal0"/>
      </w:pPr>
      <w:r w:rsidRPr="00480AC4">
        <w:rPr>
          <w:rtl/>
        </w:rPr>
        <w:lastRenderedPageBreak/>
        <w:t>على الوصي، وأخي النبي، وسائر أهل الجرائم والعظائم كابن هند، وابن النابغة، وابن الزرقاء، وابن عقبة، وابن أرطأة، وأمثالهم فلا كرامة لهم، ولا وزن لحديثهم، ومجهول الحال نتوقف فيه حتى نتبين أمره.</w:t>
      </w:r>
    </w:p>
    <w:p w:rsidR="00FE4F18" w:rsidRDefault="00FE4F18" w:rsidP="00FE4F18">
      <w:pPr>
        <w:pStyle w:val="libNormal"/>
      </w:pPr>
      <w:r w:rsidRPr="00480AC4">
        <w:rPr>
          <w:rtl/>
        </w:rPr>
        <w:t>هذا رأينا في حملة الحديث من الصحابة وغيرهم، والكتاب والسنة بيننا على هذا الرأي، كما هو مفصل في مظانه من أصول الفقه، لكن الجمهور بالغوا في تقديس كل من يسمونه صحابيا...</w:t>
      </w:r>
    </w:p>
    <w:p w:rsidR="00FE4F18" w:rsidRDefault="00FE4F18" w:rsidP="00FE4F18">
      <w:pPr>
        <w:pStyle w:val="libNormal"/>
      </w:pPr>
      <w:r w:rsidRPr="00480AC4">
        <w:rPr>
          <w:rtl/>
        </w:rPr>
        <w:t>وما أشد إنكارهم علينا حين يروننا نرد حديث كثير من الصحابة، مصرحين بجرحهم أو بكونهم مجهولي الحال، عملا بالواجب الشرعي في تمحيص الحقائق الدينية، والبحث عن الصحيح من الآثار النبوية، وبهذا ظنوا بنا الظنونا، فاتهمونا بما اتهمونا، رجما</w:t>
      </w:r>
      <w:r>
        <w:rPr>
          <w:rFonts w:hint="cs"/>
          <w:rtl/>
        </w:rPr>
        <w:t>ً</w:t>
      </w:r>
      <w:r w:rsidRPr="00480AC4">
        <w:rPr>
          <w:rtl/>
        </w:rPr>
        <w:t xml:space="preserve"> بالغيب، وتهافتا على الجهل، ولو ثابت إليهم أحلامهم، ورجعوا إلى قواعد العلم، لعلموا أن</w:t>
      </w:r>
      <w:r>
        <w:rPr>
          <w:rFonts w:hint="cs"/>
          <w:rtl/>
        </w:rPr>
        <w:t>َّ</w:t>
      </w:r>
      <w:r w:rsidRPr="00480AC4">
        <w:rPr>
          <w:rtl/>
        </w:rPr>
        <w:t xml:space="preserve"> أصالة العدالة في الصحابة مما لا دليل عليه، ولو تدبروا القرآن الحكيم لوجدوه مشحونا بذكر المنافقين منهم... " </w:t>
      </w:r>
      <w:r w:rsidRPr="00AD283C">
        <w:rPr>
          <w:rStyle w:val="libFootnotenumChar"/>
          <w:rtl/>
        </w:rPr>
        <w:t>(1)</w:t>
      </w:r>
      <w:r w:rsidRPr="00480AC4">
        <w:rPr>
          <w:rtl/>
        </w:rPr>
        <w:t>.</w:t>
      </w:r>
    </w:p>
    <w:p w:rsidR="00FE4F18" w:rsidRDefault="00FE4F18" w:rsidP="00FE4F18">
      <w:pPr>
        <w:pStyle w:val="libNormal"/>
      </w:pPr>
      <w:r w:rsidRPr="00480AC4">
        <w:rPr>
          <w:rtl/>
        </w:rPr>
        <w:t>هذا هو رأي الشيعة في الصحابة، يقول الدكتور المصري حفنى داود: " إن</w:t>
      </w:r>
      <w:r>
        <w:rPr>
          <w:rFonts w:hint="cs"/>
          <w:rtl/>
        </w:rPr>
        <w:t>َّ</w:t>
      </w:r>
      <w:r w:rsidRPr="00480AC4">
        <w:rPr>
          <w:rtl/>
        </w:rPr>
        <w:t xml:space="preserve"> طريقة الشيعة في نقد الصحابة وتقسيمهم إلى عادل وجائر منهج علمي... " </w:t>
      </w:r>
      <w:r w:rsidRPr="00AD283C">
        <w:rPr>
          <w:rStyle w:val="libFootnotenumChar"/>
          <w:rtl/>
        </w:rPr>
        <w:t>(2)</w:t>
      </w:r>
      <w:r w:rsidRPr="00480AC4">
        <w:rPr>
          <w:rtl/>
        </w:rPr>
        <w:t>.</w:t>
      </w:r>
    </w:p>
    <w:p w:rsidR="00FE4F18" w:rsidRDefault="00FE4F18" w:rsidP="00FE4F18">
      <w:pPr>
        <w:pStyle w:val="libNormal"/>
      </w:pPr>
      <w:r w:rsidRPr="00480AC4">
        <w:rPr>
          <w:rtl/>
        </w:rPr>
        <w:t>أما ما ينسب للشيعة من القول بارتداد الصحابة إلا</w:t>
      </w:r>
      <w:r>
        <w:rPr>
          <w:rFonts w:hint="cs"/>
          <w:rtl/>
        </w:rPr>
        <w:t>َّ</w:t>
      </w:r>
      <w:r w:rsidRPr="00480AC4">
        <w:rPr>
          <w:rtl/>
        </w:rPr>
        <w:t xml:space="preserve"> أربعة فإن كان هذا الارتداد بمعنى الرجوع عن الإسلام فهذا لا تقول به الشيعة، وأغلب هذه الروايات غير صحيحة.</w:t>
      </w:r>
    </w:p>
    <w:p w:rsidR="00FE4F18" w:rsidRDefault="00FE4F18" w:rsidP="00FE4F18">
      <w:pPr>
        <w:pStyle w:val="libNormal"/>
      </w:pPr>
      <w:r w:rsidRPr="00480AC4">
        <w:rPr>
          <w:rtl/>
        </w:rPr>
        <w:t>ومسألة سب الصحابة ينهى عنها علماء الإمامية باستمرار. يقول الدكتور علي عبد الواحد وافي مدافعا عن الإمامية: " ونستبعد كذلك ما يصدر من عوامهم من أقوال وأعمال لا يقر</w:t>
      </w:r>
      <w:r>
        <w:rPr>
          <w:rFonts w:hint="cs"/>
          <w:rtl/>
        </w:rPr>
        <w:t>ّ</w:t>
      </w:r>
      <w:r w:rsidRPr="00480AC4">
        <w:rPr>
          <w:rtl/>
        </w:rPr>
        <w:t>ها فقهاؤهم، ويعتبرونها مخالفة لأصول مذهبهم، فمن ذلك أن</w:t>
      </w:r>
      <w:r>
        <w:rPr>
          <w:rFonts w:hint="cs"/>
          <w:rtl/>
        </w:rPr>
        <w:t>َّ</w:t>
      </w:r>
      <w:r w:rsidRPr="00480AC4">
        <w:rPr>
          <w:rtl/>
        </w:rPr>
        <w:t xml:space="preserve"> عوامهم يسبون الشيخين.</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أجوبة موسى جار الله: ص 14 - 15.</w:t>
      </w:r>
    </w:p>
    <w:p w:rsidR="00FE4F18" w:rsidRDefault="00FE4F18" w:rsidP="00AD283C">
      <w:pPr>
        <w:pStyle w:val="libFootnote0"/>
      </w:pPr>
      <w:r w:rsidRPr="00480AC4">
        <w:rPr>
          <w:rtl/>
        </w:rPr>
        <w:t>2 - نظرات في الكتب الخالدة: ص 111.</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لكن أمثال هذه الأقوال والأفعال لا يرضى عنها شيوخهم ويحكمون بحرمتها...</w:t>
      </w:r>
    </w:p>
    <w:p w:rsidR="00FE4F18" w:rsidRDefault="00FE4F18" w:rsidP="00FE4F18">
      <w:pPr>
        <w:pStyle w:val="libNormal"/>
      </w:pPr>
      <w:r w:rsidRPr="00480AC4">
        <w:rPr>
          <w:rtl/>
        </w:rPr>
        <w:t>وإذا كنا سنحاسب الطوائف بما يفعله عوامهم وسفهاؤهم، فإن</w:t>
      </w:r>
      <w:r>
        <w:rPr>
          <w:rFonts w:hint="cs"/>
          <w:rtl/>
        </w:rPr>
        <w:t>َّ</w:t>
      </w:r>
      <w:r w:rsidRPr="00480AC4">
        <w:rPr>
          <w:rtl/>
        </w:rPr>
        <w:t xml:space="preserve"> حسابنا سيكون عسيرا لكثير من جماعات أهل السنة أنفسهم فلا تكاد توجد جماعة من جماعاتنا لا يصدر من عوامها وسفهائها أعمال وأقوال لا يقرها الإسلام " </w:t>
      </w:r>
      <w:r w:rsidRPr="00AD283C">
        <w:rPr>
          <w:rStyle w:val="libFootnotenumChar"/>
          <w:rtl/>
        </w:rPr>
        <w:t>(1)</w:t>
      </w:r>
      <w:r w:rsidRPr="00480AC4">
        <w:rPr>
          <w:rtl/>
        </w:rPr>
        <w:t>.</w:t>
      </w:r>
    </w:p>
    <w:p w:rsidR="00FE4F18" w:rsidRDefault="00FE4F18" w:rsidP="00FE4F18">
      <w:pPr>
        <w:pStyle w:val="libNormal"/>
      </w:pPr>
      <w:r w:rsidRPr="00480AC4">
        <w:rPr>
          <w:rtl/>
        </w:rPr>
        <w:t>وقد قيل: إن</w:t>
      </w:r>
      <w:r>
        <w:rPr>
          <w:rFonts w:hint="cs"/>
          <w:rtl/>
        </w:rPr>
        <w:t>َّ</w:t>
      </w:r>
      <w:r w:rsidRPr="00480AC4">
        <w:rPr>
          <w:rtl/>
        </w:rPr>
        <w:t xml:space="preserve"> الإسلام شئ والمسلمين شئ</w:t>
      </w:r>
      <w:r>
        <w:rPr>
          <w:rFonts w:hint="cs"/>
          <w:rtl/>
        </w:rPr>
        <w:t>ٌ</w:t>
      </w:r>
      <w:r w:rsidRPr="00480AC4">
        <w:rPr>
          <w:rtl/>
        </w:rPr>
        <w:t xml:space="preserve"> آخر. والإسلام عند الشيعة ينهى عن السب، فلا يحمل أخطاء المسلمين الشيعة.</w:t>
      </w:r>
    </w:p>
    <w:p w:rsidR="00FE4F18" w:rsidRDefault="00FE4F18" w:rsidP="00FE4F18">
      <w:pPr>
        <w:pStyle w:val="libNormal"/>
      </w:pPr>
      <w:r w:rsidRPr="00480AC4">
        <w:rPr>
          <w:rtl/>
        </w:rPr>
        <w:t xml:space="preserve">ثم لماذا هذه الضجة على الشيعة؟ هذه عائشة خرجت مع طلحة والزبير على الإمام الشرعي وتسببوا بقتل ثلاثين ألفا، وقال أهل السنة إنهم مجتهدون ولهم أجر! وحارب معاوية عليا </w:t>
      </w:r>
      <w:r w:rsidR="00AD283C" w:rsidRPr="00AD283C">
        <w:rPr>
          <w:rStyle w:val="libAlaemChar"/>
          <w:rtl/>
        </w:rPr>
        <w:t>عليه‌السلام</w:t>
      </w:r>
      <w:r w:rsidRPr="00480AC4">
        <w:rPr>
          <w:rtl/>
        </w:rPr>
        <w:t xml:space="preserve"> وتسبب بقتل مائة ألف، وقال أهل السنة: هو مجتهد له أجر!</w:t>
      </w:r>
    </w:p>
    <w:p w:rsidR="00FE4F18" w:rsidRDefault="00FE4F18" w:rsidP="00FE4F18">
      <w:pPr>
        <w:pStyle w:val="libNormal"/>
      </w:pPr>
      <w:r w:rsidRPr="00480AC4">
        <w:rPr>
          <w:rtl/>
        </w:rPr>
        <w:t>فلماذا لا يقال: إن</w:t>
      </w:r>
      <w:r>
        <w:rPr>
          <w:rFonts w:hint="cs"/>
          <w:rtl/>
        </w:rPr>
        <w:t>َّ</w:t>
      </w:r>
      <w:r w:rsidRPr="00480AC4">
        <w:rPr>
          <w:rtl/>
        </w:rPr>
        <w:t xml:space="preserve"> عوام الشيعة مجتهدون ولهم أجر؟! مع العلم أن</w:t>
      </w:r>
      <w:r>
        <w:rPr>
          <w:rFonts w:hint="cs"/>
          <w:rtl/>
        </w:rPr>
        <w:t>َّ</w:t>
      </w:r>
      <w:r w:rsidRPr="00480AC4">
        <w:rPr>
          <w:rtl/>
        </w:rPr>
        <w:t xml:space="preserve"> السب دون القتل، هذا معاوية تسبب </w:t>
      </w:r>
      <w:r>
        <w:rPr>
          <w:rFonts w:hint="cs"/>
          <w:rtl/>
        </w:rPr>
        <w:t>ل</w:t>
      </w:r>
      <w:r w:rsidRPr="00480AC4">
        <w:rPr>
          <w:rtl/>
        </w:rPr>
        <w:t>قتل مائة ألف إنسان ويعطى أجرا ولا يعطى المتكلم بضع كلمات أجرا</w:t>
      </w:r>
      <w:r>
        <w:rPr>
          <w:rFonts w:hint="cs"/>
          <w:rtl/>
        </w:rPr>
        <w:t>ً</w:t>
      </w:r>
      <w:r w:rsidR="006D40AC">
        <w:rPr>
          <w:rFonts w:hint="cs"/>
          <w:rtl/>
        </w:rPr>
        <w:t>!</w:t>
      </w:r>
      <w:r w:rsidRPr="00480AC4">
        <w:rPr>
          <w:rtl/>
        </w:rPr>
        <w:t>! فأين هذا من هذا؟!</w:t>
      </w:r>
    </w:p>
    <w:p w:rsidR="00FE4F18" w:rsidRDefault="00FE4F18" w:rsidP="00FE4F18">
      <w:pPr>
        <w:pStyle w:val="libNormal"/>
      </w:pPr>
      <w:r w:rsidRPr="00480AC4">
        <w:rPr>
          <w:rtl/>
        </w:rPr>
        <w:t>فليقال إذن: إن</w:t>
      </w:r>
      <w:r>
        <w:rPr>
          <w:rFonts w:hint="cs"/>
          <w:rtl/>
        </w:rPr>
        <w:t>َّ</w:t>
      </w:r>
      <w:r w:rsidRPr="00480AC4">
        <w:rPr>
          <w:rtl/>
        </w:rPr>
        <w:t xml:space="preserve"> عوام الشيعة مجتهدون ولهم أجر، وتنتهي المسألة على أن</w:t>
      </w:r>
      <w:r>
        <w:rPr>
          <w:rFonts w:hint="cs"/>
          <w:rtl/>
        </w:rPr>
        <w:t>َّ</w:t>
      </w:r>
      <w:r w:rsidRPr="00480AC4">
        <w:rPr>
          <w:rtl/>
        </w:rPr>
        <w:t xml:space="preserve"> العوام حين يتكلمون على الصحابة فإن عندهم أدلة على صحة كلامهم خلافا لمعاوية وأصحاب الجمل الذين اجتهدوا أمام النصوص فالشيعة أولى منهم بالأجر!</w:t>
      </w:r>
    </w:p>
    <w:p w:rsidR="00FE4F18" w:rsidRDefault="00FE4F18" w:rsidP="00FE4F18">
      <w:pPr>
        <w:pStyle w:val="libNormal"/>
      </w:pPr>
      <w:r w:rsidRPr="00480AC4">
        <w:rPr>
          <w:rtl/>
        </w:rPr>
        <w:t>وقد سب الصحابة أنفسهم، ومعاوية أمر بلعن علي وبقي أهل القرن الأول يلعنون عليا على المنابر ستين عاما! فكل حكم يصدر على الشيعة فإنه موجه لأهل القرن الأول فالحذر الحذر من إصدار أي حكم جزافي!!</w:t>
      </w:r>
    </w:p>
    <w:p w:rsidR="00FE4F18" w:rsidRDefault="00FE4F18" w:rsidP="00FE4F18">
      <w:pPr>
        <w:pStyle w:val="libNormal"/>
      </w:pPr>
      <w:r w:rsidRPr="00480AC4">
        <w:rPr>
          <w:rtl/>
        </w:rPr>
        <w:t>وحتى يتأكد إخواننا الباحثون من أن</w:t>
      </w:r>
      <w:r>
        <w:rPr>
          <w:rFonts w:hint="cs"/>
          <w:rtl/>
        </w:rPr>
        <w:t>َّ</w:t>
      </w:r>
      <w:r w:rsidRPr="00480AC4">
        <w:rPr>
          <w:rtl/>
        </w:rPr>
        <w:t xml:space="preserve"> الشيعة يقدسون صحابة النبي </w:t>
      </w:r>
      <w:r w:rsidR="00AD283C" w:rsidRPr="00AD283C">
        <w:rPr>
          <w:rStyle w:val="libAlaemChar"/>
          <w:rtl/>
        </w:rPr>
        <w:t>صلى‌الله‌عليه‌وآله‌وسلم</w:t>
      </w:r>
      <w:r w:rsidRPr="00480AC4">
        <w:rPr>
          <w:rtl/>
        </w:rPr>
        <w:t xml:space="preserve"> المؤمنين فإننا نورد نبذة من هذا الدعاء الذي يردده الشيعة في أدعيتهم.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بين الشيعة وأهل السنة: 32 - 34 باختصار.</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يقول الإمام زين العابدين </w:t>
      </w:r>
      <w:r w:rsidR="00AD283C" w:rsidRPr="00AD283C">
        <w:rPr>
          <w:rStyle w:val="libAlaemChar"/>
          <w:rtl/>
        </w:rPr>
        <w:t>عليه‌السلام</w:t>
      </w:r>
      <w:r w:rsidRPr="00D51DE8">
        <w:rPr>
          <w:rtl/>
        </w:rPr>
        <w:t xml:space="preserve">: "... اللهم وأصحاب محمد </w:t>
      </w:r>
      <w:r w:rsidR="00AD283C" w:rsidRPr="00D51DE8">
        <w:rPr>
          <w:rStyle w:val="libAlaemChar"/>
          <w:rtl/>
        </w:rPr>
        <w:t>صلى‌الله‌عليه‌وآله‌وسلم</w:t>
      </w:r>
      <w:r w:rsidRPr="00D51DE8">
        <w:rPr>
          <w:rtl/>
        </w:rPr>
        <w:t xml:space="preserve"> خاصة الذين أحسنوا الصحبة، والذين أبلوا البلاء الحسن في نصره، وكاتفوه وأسرعوا إلى وفادته، وسابقوا إلى دعوته، واستجابوا له حيث اسمعهم حجة رسالاته. وفارقوا الأزواج والأولاد في إظهار كلمته، وقاتلوا الآباء والأبناء في تثبيت نبوته وانتصروا به، وما كانوا منطوين على محبته يرجون تجارة لن تبور في مودته، والذين هجرتهم العشائر إذ تعلقوا بعروته، وانتفت منهم القرابات إذ سكنوا في ظل قرابته، فلا تنس لهم اللهم ما تركوا لك وفيك، وارضهم من رضوانك...</w:t>
      </w:r>
      <w:r w:rsidRPr="00480AC4">
        <w:rPr>
          <w:rtl/>
        </w:rPr>
        <w:t xml:space="preserve"> " </w:t>
      </w:r>
      <w:r w:rsidRPr="00AD283C">
        <w:rPr>
          <w:rStyle w:val="libFootnotenumChar"/>
          <w:rtl/>
        </w:rPr>
        <w:t>(1)</w:t>
      </w:r>
      <w:r w:rsidRPr="00480AC4">
        <w:rPr>
          <w:rtl/>
        </w:rPr>
        <w:t>.</w:t>
      </w:r>
    </w:p>
    <w:p w:rsidR="00FE4F18" w:rsidRDefault="00FE4F18" w:rsidP="00D51DE8">
      <w:pPr>
        <w:pStyle w:val="Heading2Center"/>
      </w:pPr>
      <w:bookmarkStart w:id="341" w:name="_Toc382042769"/>
      <w:r w:rsidRPr="00394468">
        <w:rPr>
          <w:rtl/>
        </w:rPr>
        <w:t>القرآن الكريم</w:t>
      </w:r>
      <w:bookmarkEnd w:id="341"/>
    </w:p>
    <w:p w:rsidR="00FE4F18" w:rsidRDefault="00FE4F18" w:rsidP="00D51DE8">
      <w:pPr>
        <w:pStyle w:val="libNormal"/>
      </w:pPr>
      <w:r w:rsidRPr="00FE4F18">
        <w:rPr>
          <w:rtl/>
        </w:rPr>
        <w:t>كثيرا ما قرأت لكت</w:t>
      </w:r>
      <w:r w:rsidRPr="00FE4F18">
        <w:rPr>
          <w:rFonts w:hint="cs"/>
          <w:rtl/>
        </w:rPr>
        <w:t>ّ</w:t>
      </w:r>
      <w:r w:rsidRPr="00FE4F18">
        <w:rPr>
          <w:rtl/>
        </w:rPr>
        <w:t>اب من أهل السنة يد</w:t>
      </w:r>
      <w:r w:rsidRPr="00FE4F18">
        <w:rPr>
          <w:rFonts w:hint="cs"/>
          <w:rtl/>
        </w:rPr>
        <w:t>َّ</w:t>
      </w:r>
      <w:r w:rsidRPr="00FE4F18">
        <w:rPr>
          <w:rtl/>
        </w:rPr>
        <w:t>عون بأن</w:t>
      </w:r>
      <w:r w:rsidRPr="00FE4F18">
        <w:rPr>
          <w:rFonts w:hint="cs"/>
          <w:rtl/>
        </w:rPr>
        <w:t>َّ</w:t>
      </w:r>
      <w:r w:rsidRPr="00FE4F18">
        <w:rPr>
          <w:rtl/>
        </w:rPr>
        <w:t xml:space="preserve"> الإمامية يقولون بتحريف القرآن. وقام علماء الإمامية برد هذه الافتراءات، ولا يوجد كتاب شيعي في العقائد إلا</w:t>
      </w:r>
      <w:r w:rsidRPr="00FE4F18">
        <w:rPr>
          <w:rFonts w:hint="cs"/>
          <w:rtl/>
        </w:rPr>
        <w:t>َّ</w:t>
      </w:r>
      <w:r w:rsidRPr="00FE4F18">
        <w:rPr>
          <w:rtl/>
        </w:rPr>
        <w:t xml:space="preserve"> ويتناول هذا الموضوع ويبرئ ساحة الإمامية من القول بالتحريف. ولكن الشئ العجيب: إن</w:t>
      </w:r>
      <w:r w:rsidRPr="00FE4F18">
        <w:rPr>
          <w:rFonts w:hint="cs"/>
          <w:rtl/>
        </w:rPr>
        <w:t>َّ</w:t>
      </w:r>
      <w:r w:rsidRPr="00FE4F18">
        <w:rPr>
          <w:rtl/>
        </w:rPr>
        <w:t xml:space="preserve"> هذا الاتهام ما زال يكرر: </w:t>
      </w:r>
      <w:r w:rsidRPr="00091063">
        <w:rPr>
          <w:rStyle w:val="libAlaemChar"/>
          <w:rtl/>
        </w:rPr>
        <w:t>(</w:t>
      </w:r>
      <w:r w:rsidR="00D51DE8">
        <w:rPr>
          <w:rStyle w:val="libAieChar"/>
          <w:rFonts w:hint="cs"/>
          <w:rtl/>
        </w:rPr>
        <w:t xml:space="preserve"> </w:t>
      </w:r>
      <w:r w:rsidR="00D51DE8" w:rsidRPr="00D51DE8">
        <w:rPr>
          <w:rStyle w:val="libAieChar"/>
          <w:rFonts w:hint="cs"/>
          <w:rtl/>
        </w:rPr>
        <w:t>فَمَالِ</w:t>
      </w:r>
      <w:r w:rsidR="00D51DE8" w:rsidRPr="00D51DE8">
        <w:rPr>
          <w:rStyle w:val="libAieChar"/>
          <w:rtl/>
        </w:rPr>
        <w:t xml:space="preserve"> </w:t>
      </w:r>
      <w:r w:rsidR="00D51DE8" w:rsidRPr="00D51DE8">
        <w:rPr>
          <w:rStyle w:val="libAieChar"/>
          <w:rFonts w:hint="cs"/>
          <w:rtl/>
        </w:rPr>
        <w:t>هَـٰؤُلَاءِ</w:t>
      </w:r>
      <w:r w:rsidR="00D51DE8" w:rsidRPr="00D51DE8">
        <w:rPr>
          <w:rStyle w:val="libAieChar"/>
          <w:rtl/>
        </w:rPr>
        <w:t xml:space="preserve"> </w:t>
      </w:r>
      <w:r w:rsidR="00D51DE8" w:rsidRPr="00D51DE8">
        <w:rPr>
          <w:rStyle w:val="libAieChar"/>
          <w:rFonts w:hint="cs"/>
          <w:rtl/>
        </w:rPr>
        <w:t>الْقَوْمِ</w:t>
      </w:r>
      <w:r w:rsidR="00D51DE8" w:rsidRPr="00D51DE8">
        <w:rPr>
          <w:rStyle w:val="libAieChar"/>
          <w:rtl/>
        </w:rPr>
        <w:t xml:space="preserve"> </w:t>
      </w:r>
      <w:r w:rsidR="00D51DE8" w:rsidRPr="00D51DE8">
        <w:rPr>
          <w:rStyle w:val="libAieChar"/>
          <w:rFonts w:hint="cs"/>
          <w:rtl/>
        </w:rPr>
        <w:t>لَا</w:t>
      </w:r>
      <w:r w:rsidR="00D51DE8" w:rsidRPr="00D51DE8">
        <w:rPr>
          <w:rStyle w:val="libAieChar"/>
          <w:rtl/>
        </w:rPr>
        <w:t xml:space="preserve"> </w:t>
      </w:r>
      <w:r w:rsidR="00D51DE8" w:rsidRPr="00D51DE8">
        <w:rPr>
          <w:rStyle w:val="libAieChar"/>
          <w:rFonts w:hint="cs"/>
          <w:rtl/>
        </w:rPr>
        <w:t>يَكَادُونَ</w:t>
      </w:r>
      <w:r w:rsidR="00D51DE8" w:rsidRPr="00D51DE8">
        <w:rPr>
          <w:rStyle w:val="libAieChar"/>
          <w:rtl/>
        </w:rPr>
        <w:t xml:space="preserve"> </w:t>
      </w:r>
      <w:r w:rsidR="00D51DE8" w:rsidRPr="00D51DE8">
        <w:rPr>
          <w:rStyle w:val="libAieChar"/>
          <w:rFonts w:hint="cs"/>
          <w:rtl/>
        </w:rPr>
        <w:t>يَفْقَهُونَ</w:t>
      </w:r>
      <w:r w:rsidR="00D51DE8" w:rsidRPr="00D51DE8">
        <w:rPr>
          <w:rStyle w:val="libAieChar"/>
          <w:rtl/>
        </w:rPr>
        <w:t xml:space="preserve"> </w:t>
      </w:r>
      <w:r w:rsidR="00D51DE8" w:rsidRPr="00D51DE8">
        <w:rPr>
          <w:rStyle w:val="libAieChar"/>
          <w:rFonts w:hint="cs"/>
          <w:rtl/>
        </w:rPr>
        <w:t>حَدِيثًا</w:t>
      </w:r>
      <w:r w:rsidR="00D51DE8">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D51DE8">
      <w:pPr>
        <w:pStyle w:val="libNormal"/>
      </w:pPr>
      <w:r w:rsidRPr="00480AC4">
        <w:rPr>
          <w:rtl/>
        </w:rPr>
        <w:t>إن</w:t>
      </w:r>
      <w:r>
        <w:rPr>
          <w:rFonts w:hint="cs"/>
          <w:rtl/>
        </w:rPr>
        <w:t>َّ</w:t>
      </w:r>
      <w:r w:rsidRPr="00480AC4">
        <w:rPr>
          <w:rtl/>
        </w:rPr>
        <w:t xml:space="preserve"> الله أوكل حفظ الكتب السماوية - كالتوراة والإنجيل - إلى الناس، قال تعالى عن علماء اليهود والنصارى: </w:t>
      </w:r>
      <w:r w:rsidRPr="00091063">
        <w:rPr>
          <w:rStyle w:val="libAlaemChar"/>
          <w:rtl/>
        </w:rPr>
        <w:t>(</w:t>
      </w:r>
      <w:r w:rsidR="00D51DE8">
        <w:rPr>
          <w:rStyle w:val="libAieChar"/>
          <w:rFonts w:hint="cs"/>
          <w:rtl/>
        </w:rPr>
        <w:t xml:space="preserve"> </w:t>
      </w:r>
      <w:r w:rsidR="00D51DE8" w:rsidRPr="00D51DE8">
        <w:rPr>
          <w:rStyle w:val="libAieChar"/>
          <w:rFonts w:hint="cs"/>
          <w:rtl/>
        </w:rPr>
        <w:t>بِمَا</w:t>
      </w:r>
      <w:r w:rsidR="00D51DE8" w:rsidRPr="00D51DE8">
        <w:rPr>
          <w:rStyle w:val="libAieChar"/>
          <w:rtl/>
        </w:rPr>
        <w:t xml:space="preserve"> </w:t>
      </w:r>
      <w:r w:rsidR="00D51DE8" w:rsidRPr="00D51DE8">
        <w:rPr>
          <w:rStyle w:val="libAieChar"/>
          <w:rFonts w:hint="cs"/>
          <w:rtl/>
        </w:rPr>
        <w:t>اسْتُحْفِظُوا</w:t>
      </w:r>
      <w:r w:rsidR="00D51DE8" w:rsidRPr="00D51DE8">
        <w:rPr>
          <w:rStyle w:val="libAieChar"/>
          <w:rtl/>
        </w:rPr>
        <w:t xml:space="preserve"> </w:t>
      </w:r>
      <w:r w:rsidR="00D51DE8" w:rsidRPr="00D51DE8">
        <w:rPr>
          <w:rStyle w:val="libAieChar"/>
          <w:rFonts w:hint="cs"/>
          <w:rtl/>
        </w:rPr>
        <w:t>مِن</w:t>
      </w:r>
      <w:r w:rsidR="00D51DE8" w:rsidRPr="00D51DE8">
        <w:rPr>
          <w:rStyle w:val="libAieChar"/>
          <w:rtl/>
        </w:rPr>
        <w:t xml:space="preserve"> </w:t>
      </w:r>
      <w:r w:rsidR="00D51DE8" w:rsidRPr="00D51DE8">
        <w:rPr>
          <w:rStyle w:val="libAieChar"/>
          <w:rFonts w:hint="cs"/>
          <w:rtl/>
        </w:rPr>
        <w:t>كِتَابِ</w:t>
      </w:r>
      <w:r w:rsidR="00D51DE8" w:rsidRPr="00D51DE8">
        <w:rPr>
          <w:rStyle w:val="libAieChar"/>
          <w:rtl/>
        </w:rPr>
        <w:t xml:space="preserve"> </w:t>
      </w:r>
      <w:r w:rsidR="00D51DE8" w:rsidRPr="00D51DE8">
        <w:rPr>
          <w:rStyle w:val="libAieChar"/>
          <w:rFonts w:hint="cs"/>
          <w:rtl/>
        </w:rPr>
        <w:t>اللَّـهِ</w:t>
      </w:r>
      <w:r w:rsidR="00D51DE8" w:rsidRPr="00D51DE8">
        <w:rPr>
          <w:rStyle w:val="libAieChar"/>
          <w:rtl/>
        </w:rPr>
        <w:t xml:space="preserve"> </w:t>
      </w:r>
      <w:r w:rsidR="00D51DE8" w:rsidRPr="00D51DE8">
        <w:rPr>
          <w:rStyle w:val="libAieChar"/>
          <w:rFonts w:hint="cs"/>
          <w:rtl/>
        </w:rPr>
        <w:t>وَكَانُوا</w:t>
      </w:r>
      <w:r w:rsidR="00D51DE8" w:rsidRPr="00D51DE8">
        <w:rPr>
          <w:rStyle w:val="libAieChar"/>
          <w:rtl/>
        </w:rPr>
        <w:t xml:space="preserve"> </w:t>
      </w:r>
      <w:r w:rsidR="00D51DE8" w:rsidRPr="00D51DE8">
        <w:rPr>
          <w:rStyle w:val="libAieChar"/>
          <w:rFonts w:hint="cs"/>
          <w:rtl/>
        </w:rPr>
        <w:t>عَلَيْهِ</w:t>
      </w:r>
      <w:r w:rsidR="00D51DE8" w:rsidRPr="00D51DE8">
        <w:rPr>
          <w:rStyle w:val="libAieChar"/>
          <w:rtl/>
        </w:rPr>
        <w:t xml:space="preserve"> </w:t>
      </w:r>
      <w:r w:rsidR="00D51DE8" w:rsidRPr="00D51DE8">
        <w:rPr>
          <w:rStyle w:val="libAieChar"/>
          <w:rFonts w:hint="cs"/>
          <w:rtl/>
        </w:rPr>
        <w:t>شُهَدَاءَ</w:t>
      </w:r>
      <w:r w:rsidR="00D51DE8">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(3)</w:t>
      </w:r>
      <w:r w:rsidRPr="00FE4F18">
        <w:rPr>
          <w:rtl/>
        </w:rPr>
        <w:t xml:space="preserve"> لهذا وقع التحريف فيها، أما القرآن فقد تكفل الله بحفظه، قال تعالى:</w:t>
      </w:r>
      <w:r w:rsidRPr="00AE28A0">
        <w:rPr>
          <w:rStyle w:val="libAieChar"/>
          <w:rtl/>
        </w:rPr>
        <w:t xml:space="preserve"> </w:t>
      </w:r>
      <w:r w:rsidRPr="00091063">
        <w:rPr>
          <w:rStyle w:val="libAlaemChar"/>
          <w:rtl/>
        </w:rPr>
        <w:t>(</w:t>
      </w:r>
      <w:r w:rsidR="00D51DE8">
        <w:rPr>
          <w:rStyle w:val="libAieChar"/>
          <w:rFonts w:hint="cs"/>
          <w:rtl/>
        </w:rPr>
        <w:t xml:space="preserve"> </w:t>
      </w:r>
      <w:r w:rsidR="00D51DE8" w:rsidRPr="00D51DE8">
        <w:rPr>
          <w:rStyle w:val="libAieChar"/>
          <w:rFonts w:hint="cs"/>
          <w:rtl/>
        </w:rPr>
        <w:t>إِنَّا</w:t>
      </w:r>
      <w:r w:rsidR="00D51DE8" w:rsidRPr="00D51DE8">
        <w:rPr>
          <w:rStyle w:val="libAieChar"/>
          <w:rtl/>
        </w:rPr>
        <w:t xml:space="preserve"> </w:t>
      </w:r>
      <w:r w:rsidR="00D51DE8" w:rsidRPr="00D51DE8">
        <w:rPr>
          <w:rStyle w:val="libAieChar"/>
          <w:rFonts w:hint="cs"/>
          <w:rtl/>
        </w:rPr>
        <w:t>نَحْنُ</w:t>
      </w:r>
      <w:r w:rsidR="00D51DE8" w:rsidRPr="00D51DE8">
        <w:rPr>
          <w:rStyle w:val="libAieChar"/>
          <w:rtl/>
        </w:rPr>
        <w:t xml:space="preserve"> </w:t>
      </w:r>
      <w:r w:rsidR="00D51DE8" w:rsidRPr="00D51DE8">
        <w:rPr>
          <w:rStyle w:val="libAieChar"/>
          <w:rFonts w:hint="cs"/>
          <w:rtl/>
        </w:rPr>
        <w:t>نَزَّلْنَا</w:t>
      </w:r>
      <w:r w:rsidR="00D51DE8" w:rsidRPr="00D51DE8">
        <w:rPr>
          <w:rStyle w:val="libAieChar"/>
          <w:rtl/>
        </w:rPr>
        <w:t xml:space="preserve"> </w:t>
      </w:r>
      <w:r w:rsidR="00D51DE8" w:rsidRPr="00D51DE8">
        <w:rPr>
          <w:rStyle w:val="libAieChar"/>
          <w:rFonts w:hint="cs"/>
          <w:rtl/>
        </w:rPr>
        <w:t>الذِّكْرَ</w:t>
      </w:r>
      <w:r w:rsidR="00D51DE8" w:rsidRPr="00D51DE8">
        <w:rPr>
          <w:rStyle w:val="libAieChar"/>
          <w:rtl/>
        </w:rPr>
        <w:t xml:space="preserve"> </w:t>
      </w:r>
      <w:r w:rsidR="00D51DE8" w:rsidRPr="00D51DE8">
        <w:rPr>
          <w:rStyle w:val="libAieChar"/>
          <w:rFonts w:hint="cs"/>
          <w:rtl/>
        </w:rPr>
        <w:t>وَإِنَّا</w:t>
      </w:r>
      <w:r w:rsidR="00D51DE8" w:rsidRPr="00D51DE8">
        <w:rPr>
          <w:rStyle w:val="libAieChar"/>
          <w:rtl/>
        </w:rPr>
        <w:t xml:space="preserve"> </w:t>
      </w:r>
      <w:r w:rsidR="00D51DE8" w:rsidRPr="00D51DE8">
        <w:rPr>
          <w:rStyle w:val="libAieChar"/>
          <w:rFonts w:hint="cs"/>
          <w:rtl/>
        </w:rPr>
        <w:t>لَهُ</w:t>
      </w:r>
      <w:r w:rsidR="00D51DE8" w:rsidRPr="00D51DE8">
        <w:rPr>
          <w:rStyle w:val="libAieChar"/>
          <w:rtl/>
        </w:rPr>
        <w:t xml:space="preserve"> </w:t>
      </w:r>
      <w:r w:rsidR="00D51DE8" w:rsidRPr="00D51DE8">
        <w:rPr>
          <w:rStyle w:val="libAieChar"/>
          <w:rFonts w:hint="cs"/>
          <w:rtl/>
        </w:rPr>
        <w:t>لَحَافِظُونَ</w:t>
      </w:r>
      <w:r w:rsidR="00D51DE8">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(4)</w:t>
      </w:r>
      <w:r w:rsidRPr="00480AC4">
        <w:rPr>
          <w:rtl/>
        </w:rPr>
        <w:t xml:space="preserve"> لهذا فهو مصون من التحريف، والإمامية يقولون: إن القرآن الذي بين أيدينا هو نفسه القرآن الذي نزل على محمد </w:t>
      </w:r>
      <w:r w:rsidR="00AD283C" w:rsidRPr="00AD283C">
        <w:rPr>
          <w:rStyle w:val="libAlaemChar"/>
          <w:rtl/>
        </w:rPr>
        <w:t>صلى‌الله‌عليه‌وآله‌وسلم</w:t>
      </w:r>
      <w:r w:rsidRPr="00480AC4">
        <w:rPr>
          <w:rtl/>
        </w:rPr>
        <w:t>، لا نقص به ولا زيادة ولا تحريف.</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الصحيفة السجادية: الدعاء الرابع.</w:t>
      </w:r>
    </w:p>
    <w:p w:rsidR="00FE4F18" w:rsidRDefault="00FE4F18" w:rsidP="00AD283C">
      <w:pPr>
        <w:pStyle w:val="libFootnote0"/>
      </w:pPr>
      <w:r w:rsidRPr="00480AC4">
        <w:rPr>
          <w:rtl/>
        </w:rPr>
        <w:t>2 - النساء: 78.</w:t>
      </w:r>
    </w:p>
    <w:p w:rsidR="00FE4F18" w:rsidRDefault="00FE4F18" w:rsidP="00AD283C">
      <w:pPr>
        <w:pStyle w:val="libFootnote0"/>
      </w:pPr>
      <w:r w:rsidRPr="00480AC4">
        <w:rPr>
          <w:rtl/>
        </w:rPr>
        <w:t>3 - مائدة: 44.</w:t>
      </w:r>
    </w:p>
    <w:p w:rsidR="00FE4F18" w:rsidRDefault="00FE4F18" w:rsidP="00AD283C">
      <w:pPr>
        <w:pStyle w:val="libFootnote0"/>
      </w:pPr>
      <w:r w:rsidRPr="00480AC4">
        <w:rPr>
          <w:rtl/>
        </w:rPr>
        <w:t>4 - الحجر: 9.</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وقد قام علماء أهل السنة المنصفون بالرد على أولئك الكتاب المشعوذين من أمثال ظهير والخطيب ومال الله.</w:t>
      </w:r>
    </w:p>
    <w:p w:rsidR="00FE4F18" w:rsidRDefault="00FE4F18" w:rsidP="00F1773C">
      <w:pPr>
        <w:pStyle w:val="libNormal"/>
      </w:pPr>
      <w:r w:rsidRPr="00480AC4">
        <w:rPr>
          <w:rtl/>
        </w:rPr>
        <w:t xml:space="preserve">يقول الشيخ محمد أبو زهرة: " القرآن بإجماع المسلمين هو حجة الإسلام الأولى وهو مصدر المصادر له، وهو سجل شريعته، وهو الذي يشتمل على كلها وقد حفظه الله تعالى إلى يوم الدين كما وعد سبحانه إذ قال: </w:t>
      </w:r>
      <w:r w:rsidR="00F1773C" w:rsidRPr="00091063">
        <w:rPr>
          <w:rStyle w:val="libAlaemChar"/>
          <w:rtl/>
        </w:rPr>
        <w:t>(</w:t>
      </w:r>
      <w:r w:rsidR="00F1773C">
        <w:rPr>
          <w:rStyle w:val="libAieChar"/>
          <w:rFonts w:hint="cs"/>
          <w:rtl/>
        </w:rPr>
        <w:t xml:space="preserve"> </w:t>
      </w:r>
      <w:r w:rsidR="00F1773C" w:rsidRPr="00D51DE8">
        <w:rPr>
          <w:rStyle w:val="libAieChar"/>
          <w:rFonts w:hint="cs"/>
          <w:rtl/>
        </w:rPr>
        <w:t>إِنَّا</w:t>
      </w:r>
      <w:r w:rsidR="00F1773C" w:rsidRPr="00D51DE8">
        <w:rPr>
          <w:rStyle w:val="libAieChar"/>
          <w:rtl/>
        </w:rPr>
        <w:t xml:space="preserve"> </w:t>
      </w:r>
      <w:r w:rsidR="00F1773C" w:rsidRPr="00D51DE8">
        <w:rPr>
          <w:rStyle w:val="libAieChar"/>
          <w:rFonts w:hint="cs"/>
          <w:rtl/>
        </w:rPr>
        <w:t>نَحْنُ</w:t>
      </w:r>
      <w:r w:rsidR="00F1773C" w:rsidRPr="00D51DE8">
        <w:rPr>
          <w:rStyle w:val="libAieChar"/>
          <w:rtl/>
        </w:rPr>
        <w:t xml:space="preserve"> </w:t>
      </w:r>
      <w:r w:rsidR="00F1773C" w:rsidRPr="00D51DE8">
        <w:rPr>
          <w:rStyle w:val="libAieChar"/>
          <w:rFonts w:hint="cs"/>
          <w:rtl/>
        </w:rPr>
        <w:t>نَزَّلْنَا</w:t>
      </w:r>
      <w:r w:rsidR="00F1773C" w:rsidRPr="00D51DE8">
        <w:rPr>
          <w:rStyle w:val="libAieChar"/>
          <w:rtl/>
        </w:rPr>
        <w:t xml:space="preserve"> </w:t>
      </w:r>
      <w:r w:rsidR="00F1773C" w:rsidRPr="00D51DE8">
        <w:rPr>
          <w:rStyle w:val="libAieChar"/>
          <w:rFonts w:hint="cs"/>
          <w:rtl/>
        </w:rPr>
        <w:t>الذِّكْرَ</w:t>
      </w:r>
      <w:r w:rsidR="00F1773C" w:rsidRPr="00D51DE8">
        <w:rPr>
          <w:rStyle w:val="libAieChar"/>
          <w:rtl/>
        </w:rPr>
        <w:t xml:space="preserve"> </w:t>
      </w:r>
      <w:r w:rsidR="00F1773C" w:rsidRPr="00D51DE8">
        <w:rPr>
          <w:rStyle w:val="libAieChar"/>
          <w:rFonts w:hint="cs"/>
          <w:rtl/>
        </w:rPr>
        <w:t>وَإِنَّا</w:t>
      </w:r>
      <w:r w:rsidR="00F1773C" w:rsidRPr="00D51DE8">
        <w:rPr>
          <w:rStyle w:val="libAieChar"/>
          <w:rtl/>
        </w:rPr>
        <w:t xml:space="preserve"> </w:t>
      </w:r>
      <w:r w:rsidR="00F1773C" w:rsidRPr="00D51DE8">
        <w:rPr>
          <w:rStyle w:val="libAieChar"/>
          <w:rFonts w:hint="cs"/>
          <w:rtl/>
        </w:rPr>
        <w:t>لَهُ</w:t>
      </w:r>
      <w:r w:rsidR="00F1773C" w:rsidRPr="00D51DE8">
        <w:rPr>
          <w:rStyle w:val="libAieChar"/>
          <w:rtl/>
        </w:rPr>
        <w:t xml:space="preserve"> </w:t>
      </w:r>
      <w:r w:rsidR="00F1773C" w:rsidRPr="00D51DE8">
        <w:rPr>
          <w:rStyle w:val="libAieChar"/>
          <w:rFonts w:hint="cs"/>
          <w:rtl/>
        </w:rPr>
        <w:t>لَحَافِظُونَ</w:t>
      </w:r>
      <w:r w:rsidR="00F1773C">
        <w:rPr>
          <w:rStyle w:val="libAieChar"/>
          <w:rFonts w:hint="cs"/>
          <w:rtl/>
        </w:rPr>
        <w:t xml:space="preserve"> </w:t>
      </w:r>
      <w:r w:rsidR="00F1773C" w:rsidRPr="00091063">
        <w:rPr>
          <w:rStyle w:val="libAlaemChar"/>
          <w:rtl/>
        </w:rPr>
        <w:t>)</w:t>
      </w:r>
      <w:r w:rsidRPr="00480AC4">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وإن</w:t>
      </w:r>
      <w:r>
        <w:rPr>
          <w:rFonts w:hint="cs"/>
          <w:rtl/>
        </w:rPr>
        <w:t>َّ</w:t>
      </w:r>
      <w:r w:rsidRPr="00480AC4">
        <w:rPr>
          <w:rtl/>
        </w:rPr>
        <w:t xml:space="preserve"> إخواننا الإمامية على اختلاف منازعهم يرونه كما يراه كل المؤمنين " </w:t>
      </w:r>
      <w:r w:rsidRPr="00AD283C">
        <w:rPr>
          <w:rStyle w:val="libFootnotenumChar"/>
          <w:rtl/>
        </w:rPr>
        <w:t>(2)</w:t>
      </w:r>
      <w:r w:rsidRPr="00480AC4">
        <w:rPr>
          <w:rtl/>
        </w:rPr>
        <w:t>.</w:t>
      </w:r>
    </w:p>
    <w:p w:rsidR="00FE4F18" w:rsidRDefault="00FE4F18" w:rsidP="00FE4F18">
      <w:pPr>
        <w:pStyle w:val="libNormal"/>
      </w:pPr>
      <w:r w:rsidRPr="00995B3B">
        <w:rPr>
          <w:rtl/>
        </w:rPr>
        <w:t>وقال: " إن</w:t>
      </w:r>
      <w:r>
        <w:rPr>
          <w:rFonts w:hint="cs"/>
          <w:rtl/>
        </w:rPr>
        <w:t>َّ</w:t>
      </w:r>
      <w:r w:rsidRPr="00995B3B">
        <w:rPr>
          <w:rtl/>
        </w:rPr>
        <w:t xml:space="preserve"> الشريف المرتضى وأهل النظر الصادق من إخواننا الاثني عشرية قد اعتبروا القول بنقص القرآن أو تغييره أو تحريفه تشكيكا في معجزة النبي </w:t>
      </w:r>
      <w:r w:rsidR="00AD283C" w:rsidRPr="00AD283C">
        <w:rPr>
          <w:rStyle w:val="libAlaemChar"/>
          <w:rtl/>
        </w:rPr>
        <w:t>صلى‌الله‌عليه‌وآله‌وسلم</w:t>
      </w:r>
      <w:r w:rsidRPr="00995B3B">
        <w:rPr>
          <w:rtl/>
        </w:rPr>
        <w:t xml:space="preserve">، واعتبروه إنكارا لأمر علم من الدين بالضرورة " </w:t>
      </w:r>
      <w:r w:rsidRPr="00AD283C">
        <w:rPr>
          <w:rStyle w:val="libFootnotenumChar"/>
          <w:rtl/>
        </w:rPr>
        <w:t>(3)</w:t>
      </w:r>
      <w:r w:rsidRPr="00995B3B">
        <w:rPr>
          <w:rtl/>
        </w:rPr>
        <w:t>.</w:t>
      </w:r>
    </w:p>
    <w:p w:rsidR="00FE4F18" w:rsidRDefault="00FE4F18" w:rsidP="00FE4F18">
      <w:pPr>
        <w:pStyle w:val="libNormal"/>
      </w:pPr>
      <w:r w:rsidRPr="00995B3B">
        <w:rPr>
          <w:rtl/>
        </w:rPr>
        <w:t>وقال الدكتور محمد عبد الله دراز: " ومهما يكن من أمر فإن</w:t>
      </w:r>
      <w:r>
        <w:rPr>
          <w:rFonts w:hint="cs"/>
          <w:rtl/>
        </w:rPr>
        <w:t>ّ</w:t>
      </w:r>
      <w:r w:rsidRPr="00995B3B">
        <w:rPr>
          <w:rtl/>
        </w:rPr>
        <w:t xml:space="preserve"> هذا المصحف هو الوحيد المتداول في العالم الإسلامي، بما فيه فرق الشيعة، ومنذ ثلاثة عشر قرنا من الزمان. ونذكر هنا رأي الشيعة الإمامية - أهم فرق الشيعة - " </w:t>
      </w:r>
      <w:r w:rsidRPr="00AD283C">
        <w:rPr>
          <w:rStyle w:val="libFootnotenumChar"/>
          <w:rtl/>
        </w:rPr>
        <w:t>(4)</w:t>
      </w:r>
      <w:r w:rsidRPr="00995B3B">
        <w:rPr>
          <w:rtl/>
        </w:rPr>
        <w:t>.</w:t>
      </w:r>
    </w:p>
    <w:p w:rsidR="00FE4F18" w:rsidRDefault="00FE4F18" w:rsidP="00FE4F18">
      <w:pPr>
        <w:pStyle w:val="libNormal"/>
      </w:pPr>
      <w:r w:rsidRPr="00480AC4">
        <w:rPr>
          <w:rtl/>
        </w:rPr>
        <w:t xml:space="preserve">وقال الشيخ رحمة الله الهندي: " القرآن المجيد عند جمهور علماء الشيعة الإمامية الاثني عشرية محفوظ من التغيير والتبديل، ومن قال منهم بوقوع النقصان فيه، فقوله مردود غير مقبول عندهم " </w:t>
      </w:r>
      <w:r w:rsidRPr="00AD283C">
        <w:rPr>
          <w:rStyle w:val="libFootnotenumChar"/>
          <w:rtl/>
        </w:rPr>
        <w:t>(5)</w:t>
      </w:r>
      <w:r w:rsidRPr="00480AC4">
        <w:rPr>
          <w:rtl/>
        </w:rPr>
        <w:t>.</w:t>
      </w:r>
    </w:p>
    <w:p w:rsidR="00FE4F18" w:rsidRDefault="00FE4F18" w:rsidP="00FE4F18">
      <w:pPr>
        <w:pStyle w:val="libNormal"/>
      </w:pPr>
      <w:r w:rsidRPr="00480AC4">
        <w:rPr>
          <w:rtl/>
        </w:rPr>
        <w:t>وقال الشيخ محمد الغزالي: " سمعت من هؤلاء يقول في مجلس علم: إن</w:t>
      </w:r>
      <w:r>
        <w:rPr>
          <w:rFonts w:hint="cs"/>
          <w:rtl/>
        </w:rPr>
        <w:t>َّ</w:t>
      </w:r>
      <w:r w:rsidRPr="00480AC4">
        <w:rPr>
          <w:rtl/>
        </w:rPr>
        <w:t xml:space="preserve"> للشيعة قرآنا آخر يزيد وينقص عن قرآننا المعروف فقلت له: أين هذا القرآن؟ ولماذا لم يط</w:t>
      </w:r>
      <w:r>
        <w:rPr>
          <w:rFonts w:hint="cs"/>
          <w:rtl/>
        </w:rPr>
        <w:t>ّ</w:t>
      </w:r>
      <w:r w:rsidRPr="00480AC4">
        <w:rPr>
          <w:rtl/>
        </w:rPr>
        <w:t>لع</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الحجر: 9.</w:t>
      </w:r>
    </w:p>
    <w:p w:rsidR="00FE4F18" w:rsidRDefault="00FE4F18" w:rsidP="00AD283C">
      <w:pPr>
        <w:pStyle w:val="libFootnote0"/>
      </w:pPr>
      <w:r w:rsidRPr="00480AC4">
        <w:rPr>
          <w:rtl/>
        </w:rPr>
        <w:t>2 - الإمام الصادق: ص 296.</w:t>
      </w:r>
    </w:p>
    <w:p w:rsidR="00FE4F18" w:rsidRDefault="00FE4F18" w:rsidP="00AD283C">
      <w:pPr>
        <w:pStyle w:val="libFootnote0"/>
      </w:pPr>
      <w:r w:rsidRPr="00480AC4">
        <w:rPr>
          <w:rtl/>
        </w:rPr>
        <w:t>3 - المصدر السابق: ص 329.</w:t>
      </w:r>
    </w:p>
    <w:p w:rsidR="00FE4F18" w:rsidRDefault="00FE4F18" w:rsidP="00AD283C">
      <w:pPr>
        <w:pStyle w:val="libFootnote0"/>
      </w:pPr>
      <w:r w:rsidRPr="00480AC4">
        <w:rPr>
          <w:rtl/>
        </w:rPr>
        <w:t>4 - مدخل إلى القرآن الكريم: 39 - 40.</w:t>
      </w:r>
    </w:p>
    <w:p w:rsidR="00FE4F18" w:rsidRDefault="00FE4F18" w:rsidP="00AD283C">
      <w:pPr>
        <w:pStyle w:val="libFootnote0"/>
      </w:pPr>
      <w:r w:rsidRPr="00480AC4">
        <w:rPr>
          <w:rtl/>
        </w:rPr>
        <w:t>5 - إظهار الحق، تعليق الدكتور أحمد حجازي: ص 431.</w:t>
      </w:r>
    </w:p>
    <w:p w:rsidR="00FE4F18" w:rsidRDefault="00FE4F18" w:rsidP="00AD283C">
      <w:pPr>
        <w:pStyle w:val="libNormal"/>
        <w:rPr>
          <w:rtl/>
        </w:rPr>
      </w:pPr>
      <w:r>
        <w:rPr>
          <w:rtl/>
        </w:rPr>
        <w:br w:type="page"/>
      </w:r>
    </w:p>
    <w:p w:rsidR="00FE4F18" w:rsidRDefault="00FE4F18" w:rsidP="00F1773C">
      <w:pPr>
        <w:pStyle w:val="libNormal0"/>
      </w:pPr>
      <w:r w:rsidRPr="00480AC4">
        <w:rPr>
          <w:rtl/>
        </w:rPr>
        <w:lastRenderedPageBreak/>
        <w:t>الإنس والجن على نسخة منه خلال هذا الدهر الطويل؟ لماذا يساق هذا الافتراء؟...</w:t>
      </w:r>
    </w:p>
    <w:p w:rsidR="00FE4F18" w:rsidRDefault="00FE4F18" w:rsidP="00FE4F18">
      <w:pPr>
        <w:pStyle w:val="libNormal"/>
      </w:pPr>
      <w:r w:rsidRPr="00480AC4">
        <w:rPr>
          <w:rtl/>
        </w:rPr>
        <w:t xml:space="preserve">ولماذا هذا الكذب على الناس وعلى الوحي " </w:t>
      </w:r>
      <w:r w:rsidRPr="00AD283C">
        <w:rPr>
          <w:rStyle w:val="libFootnotenumChar"/>
          <w:rtl/>
        </w:rPr>
        <w:t>(1)</w:t>
      </w:r>
      <w:r w:rsidRPr="00480AC4">
        <w:rPr>
          <w:rtl/>
        </w:rPr>
        <w:t>.</w:t>
      </w:r>
    </w:p>
    <w:p w:rsidR="00FE4F18" w:rsidRDefault="00FE4F18" w:rsidP="00FE4F18">
      <w:pPr>
        <w:pStyle w:val="libNormal"/>
      </w:pPr>
      <w:r w:rsidRPr="00480AC4">
        <w:rPr>
          <w:rtl/>
        </w:rPr>
        <w:t>وقال الأستاذ محمد المديني - عميد كلية الشريعة بالجامعة الأزهرية -: " وأما أن</w:t>
      </w:r>
      <w:r>
        <w:rPr>
          <w:rFonts w:hint="cs"/>
          <w:rtl/>
        </w:rPr>
        <w:t>َّ</w:t>
      </w:r>
      <w:r w:rsidRPr="00480AC4">
        <w:rPr>
          <w:rtl/>
        </w:rPr>
        <w:t xml:space="preserve"> الإمامية يعتقدون نقص القرآن، فمعاذ الله. إنما هي روايات رويت في كتبهم، كما روي مثلها في كتبنا. وأهل التحقيق من الفريقين قد زي</w:t>
      </w:r>
      <w:r>
        <w:rPr>
          <w:rFonts w:hint="cs"/>
          <w:rtl/>
        </w:rPr>
        <w:t>َّ</w:t>
      </w:r>
      <w:r w:rsidRPr="00480AC4">
        <w:rPr>
          <w:rtl/>
        </w:rPr>
        <w:t>فوها، وبي</w:t>
      </w:r>
      <w:r>
        <w:rPr>
          <w:rFonts w:hint="cs"/>
          <w:rtl/>
        </w:rPr>
        <w:t>َّ</w:t>
      </w:r>
      <w:r w:rsidRPr="00480AC4">
        <w:rPr>
          <w:rtl/>
        </w:rPr>
        <w:t xml:space="preserve">نوا بطلانها وليس في الشيعة الإمامية أو الزيدية من يعتقد ذلك كما أنه ليس في السنة من يعتقده " </w:t>
      </w:r>
      <w:r w:rsidRPr="00AD283C">
        <w:rPr>
          <w:rStyle w:val="libFootnotenumChar"/>
          <w:rtl/>
        </w:rPr>
        <w:t>(2)</w:t>
      </w:r>
      <w:r w:rsidRPr="00480AC4">
        <w:rPr>
          <w:rtl/>
        </w:rPr>
        <w:t>.</w:t>
      </w:r>
    </w:p>
    <w:p w:rsidR="00FE4F18" w:rsidRDefault="00FE4F18" w:rsidP="00FE4F18">
      <w:pPr>
        <w:pStyle w:val="libNormal"/>
      </w:pPr>
      <w:r w:rsidRPr="00480AC4">
        <w:rPr>
          <w:rtl/>
        </w:rPr>
        <w:t>وقال البهنساوي - من مفكري الأخوان المسلمين -: " إن</w:t>
      </w:r>
      <w:r>
        <w:rPr>
          <w:rFonts w:hint="cs"/>
          <w:rtl/>
        </w:rPr>
        <w:t>َّ</w:t>
      </w:r>
      <w:r w:rsidRPr="00480AC4">
        <w:rPr>
          <w:rtl/>
        </w:rPr>
        <w:t xml:space="preserve"> الشيعة الجعفرية الاثني عشرية يرون كفر من حرف القرآن الذي أجمعت عليه الأمة منذ صدر الإسلام... و</w:t>
      </w:r>
      <w:r>
        <w:rPr>
          <w:rFonts w:hint="cs"/>
          <w:rtl/>
        </w:rPr>
        <w:t>أ</w:t>
      </w:r>
      <w:r w:rsidRPr="00480AC4">
        <w:rPr>
          <w:rtl/>
        </w:rPr>
        <w:t>ن</w:t>
      </w:r>
      <w:r>
        <w:rPr>
          <w:rFonts w:hint="cs"/>
          <w:rtl/>
        </w:rPr>
        <w:t>ّ</w:t>
      </w:r>
      <w:r w:rsidRPr="00480AC4">
        <w:rPr>
          <w:rtl/>
        </w:rPr>
        <w:t xml:space="preserve"> المصحف الموجود بين أهل السنة هو نفسه الموجود في مساجد وبيوت الشيعة " </w:t>
      </w:r>
      <w:r w:rsidRPr="00AD283C">
        <w:rPr>
          <w:rStyle w:val="libFootnotenumChar"/>
          <w:rtl/>
        </w:rPr>
        <w:t>(3)</w:t>
      </w:r>
      <w:r w:rsidRPr="00480AC4">
        <w:rPr>
          <w:rtl/>
        </w:rPr>
        <w:t>.</w:t>
      </w:r>
    </w:p>
    <w:p w:rsidR="00FE4F18" w:rsidRDefault="00FE4F18" w:rsidP="00FE4F18">
      <w:pPr>
        <w:pStyle w:val="libNormal"/>
      </w:pPr>
      <w:r w:rsidRPr="00480AC4">
        <w:rPr>
          <w:rtl/>
        </w:rPr>
        <w:t>وقال مصطفى الرافعي: " والقرآن الكريم هو الموجود الآن بأيدي الناس من غير زيادة ولا نقصان. وما ورد من أن</w:t>
      </w:r>
      <w:r>
        <w:rPr>
          <w:rFonts w:hint="cs"/>
          <w:rtl/>
        </w:rPr>
        <w:t>َّ</w:t>
      </w:r>
      <w:r w:rsidRPr="00480AC4">
        <w:rPr>
          <w:rtl/>
        </w:rPr>
        <w:t xml:space="preserve"> الشيعة الإمامية يقولون بأن</w:t>
      </w:r>
      <w:r>
        <w:rPr>
          <w:rFonts w:hint="cs"/>
          <w:rtl/>
        </w:rPr>
        <w:t>َّ</w:t>
      </w:r>
      <w:r w:rsidRPr="00480AC4">
        <w:rPr>
          <w:rtl/>
        </w:rPr>
        <w:t xml:space="preserve"> القرآن قد اعتراه النقص... هذا الادعاء أنكره مجموع علماء الشيعة الأعلام...</w:t>
      </w:r>
    </w:p>
    <w:p w:rsidR="00FE4F18" w:rsidRDefault="00FE4F18" w:rsidP="00FE4F18">
      <w:pPr>
        <w:pStyle w:val="libNormal"/>
      </w:pPr>
      <w:r w:rsidRPr="00480AC4">
        <w:rPr>
          <w:rtl/>
        </w:rPr>
        <w:t xml:space="preserve">فالقرآن الكريم - إذن - هو عصب الدولة الإسلامية، تتفق مذاهب أهل السنة مع مذهب الشيعة الإمامية على قداسته ووجوب الأخذ به. وهو نسخة موحدة لا تختلف في حرف ولا رسم لدى السنة والشيعة الإمامية في مختلف ديارهم وأمصارهم " </w:t>
      </w:r>
      <w:r w:rsidRPr="00AD283C">
        <w:rPr>
          <w:rStyle w:val="libFootnotenumChar"/>
          <w:rtl/>
        </w:rPr>
        <w:t>(4)</w:t>
      </w:r>
      <w:r w:rsidRPr="00480AC4">
        <w:rPr>
          <w:rtl/>
        </w:rPr>
        <w:t>.</w:t>
      </w:r>
    </w:p>
    <w:p w:rsidR="00FE4F18" w:rsidRDefault="00FE4F18" w:rsidP="00FE4F18">
      <w:pPr>
        <w:pStyle w:val="libNormal"/>
      </w:pPr>
      <w:r w:rsidRPr="00480AC4">
        <w:rPr>
          <w:rtl/>
        </w:rPr>
        <w:t>وقال الدكتور علي عبد الواحد وافي: " يعتقد الشيعة الجعفرية كما يعتقد أهل السنة، أن</w:t>
      </w:r>
      <w:r>
        <w:rPr>
          <w:rFonts w:hint="cs"/>
          <w:rtl/>
        </w:rPr>
        <w:t>َّ</w:t>
      </w:r>
      <w:r w:rsidRPr="00480AC4">
        <w:rPr>
          <w:rtl/>
        </w:rPr>
        <w:t xml:space="preserve"> القرآن الكريم هو كلام الله عزوجل المنزل على رسوله المنقول بالتواتر والمدو</w:t>
      </w:r>
      <w:r>
        <w:rPr>
          <w:rFonts w:hint="cs"/>
          <w:rtl/>
        </w:rPr>
        <w:t>َّ</w:t>
      </w:r>
      <w:r w:rsidRPr="00480AC4">
        <w:rPr>
          <w:rtl/>
        </w:rPr>
        <w:t>ن بين دف</w:t>
      </w:r>
      <w:r>
        <w:rPr>
          <w:rFonts w:hint="cs"/>
          <w:rtl/>
        </w:rPr>
        <w:t>َّ</w:t>
      </w:r>
      <w:r w:rsidRPr="00480AC4">
        <w:rPr>
          <w:rtl/>
        </w:rPr>
        <w:t>تي المصحف بسوره وآياته المرتبة بتوقيف من الرسول صلوات الله وسلامه عليه،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دفاع عن العقيدة والشريعة.</w:t>
      </w:r>
    </w:p>
    <w:p w:rsidR="00FE4F18" w:rsidRDefault="00FE4F18" w:rsidP="00AD283C">
      <w:pPr>
        <w:pStyle w:val="libFootnote0"/>
      </w:pPr>
      <w:r w:rsidRPr="00480AC4">
        <w:rPr>
          <w:rtl/>
        </w:rPr>
        <w:t>2 - مع الصادقين، الدكتور التيجاني: ص 201 عن مقال الاستاذ محمد المديني - مجلة رسالة الإسلام - العدد الرابع في السنة الحادية عشرة ص 382 و 383.</w:t>
      </w:r>
    </w:p>
    <w:p w:rsidR="00FE4F18" w:rsidRDefault="00FE4F18" w:rsidP="00AD283C">
      <w:pPr>
        <w:pStyle w:val="libFootnote0"/>
      </w:pPr>
      <w:r w:rsidRPr="00480AC4">
        <w:rPr>
          <w:rtl/>
        </w:rPr>
        <w:t>3 - السنة المفترى عليها: ص 60.</w:t>
      </w:r>
    </w:p>
    <w:p w:rsidR="00FE4F18" w:rsidRDefault="00FE4F18" w:rsidP="00AD283C">
      <w:pPr>
        <w:pStyle w:val="libFootnote0"/>
      </w:pPr>
      <w:r w:rsidRPr="00480AC4">
        <w:rPr>
          <w:rtl/>
        </w:rPr>
        <w:t>4 - إسلامنا: ص 75.</w:t>
      </w:r>
    </w:p>
    <w:p w:rsidR="00FE4F18" w:rsidRDefault="00FE4F18" w:rsidP="00AD283C">
      <w:pPr>
        <w:pStyle w:val="libNormal"/>
        <w:rPr>
          <w:rtl/>
        </w:rPr>
      </w:pPr>
      <w:r>
        <w:rPr>
          <w:rtl/>
        </w:rPr>
        <w:br w:type="page"/>
      </w:r>
    </w:p>
    <w:p w:rsidR="00FE4F18" w:rsidRDefault="00FE4F18" w:rsidP="00F1773C">
      <w:pPr>
        <w:pStyle w:val="libNormal0"/>
      </w:pPr>
      <w:r w:rsidRPr="00480AC4">
        <w:rPr>
          <w:rtl/>
        </w:rPr>
        <w:lastRenderedPageBreak/>
        <w:t>وأنه الجامع لأصول الإسلام عقائده وشرائعه وأخلاقه، والخلاف بيننا وبينهم في هذا الصدد يتمث</w:t>
      </w:r>
      <w:r>
        <w:rPr>
          <w:rFonts w:hint="cs"/>
          <w:rtl/>
        </w:rPr>
        <w:t>ّ</w:t>
      </w:r>
      <w:r w:rsidRPr="00480AC4">
        <w:rPr>
          <w:rtl/>
        </w:rPr>
        <w:t xml:space="preserve">ل في أمور شكلية وجانبية لا تمس النص القرآني بزيادة ولا نقص ولا تحريف ولا تبديل، ولا تثريب عليهم في اعتقادها " </w:t>
      </w:r>
      <w:r w:rsidRPr="00AD283C">
        <w:rPr>
          <w:rStyle w:val="libFootnotenumChar"/>
          <w:rtl/>
        </w:rPr>
        <w:t>(1)</w:t>
      </w:r>
      <w:r w:rsidRPr="00480AC4">
        <w:rPr>
          <w:rtl/>
        </w:rPr>
        <w:t>.</w:t>
      </w:r>
    </w:p>
    <w:p w:rsidR="00FE4F18" w:rsidRDefault="00FE4F18" w:rsidP="00FE4F18">
      <w:pPr>
        <w:pStyle w:val="libNormal"/>
      </w:pPr>
      <w:r w:rsidRPr="00480AC4">
        <w:rPr>
          <w:rtl/>
        </w:rPr>
        <w:t>وقال: " أم</w:t>
      </w:r>
      <w:r>
        <w:rPr>
          <w:rFonts w:hint="cs"/>
          <w:rtl/>
        </w:rPr>
        <w:t>َّ</w:t>
      </w:r>
      <w:r w:rsidRPr="00480AC4">
        <w:rPr>
          <w:rtl/>
        </w:rPr>
        <w:t>ا ما ورد في بعض مؤلفاتهم من آراء تثير شكوكا في النص القرآني وتنسب إلى بعض أئمتهم، فإنهم لا يقرونها ويعتقدون بطلان ما تذهب إليه، وبطلان نسبتها إلى أئمتهم. ولا يصح كما قلنا فيما سبق أن نحاسبهم على آراء حكموا هم ببطلانها وبطلان نسبتها إلى أئمتهم ولا أن نعدها من مذهبهم، مهما كانت مكانة رواتها عندهم ومكانة الكتب التي وردت فيها...</w:t>
      </w:r>
    </w:p>
    <w:p w:rsidR="00FE4F18" w:rsidRDefault="00FE4F18" w:rsidP="00FE4F18">
      <w:pPr>
        <w:pStyle w:val="libNormal"/>
      </w:pPr>
      <w:r w:rsidRPr="00480AC4">
        <w:rPr>
          <w:rtl/>
        </w:rPr>
        <w:t xml:space="preserve">وقد تصدى كثير من أئمة الشيعة الجعفرية أنفسهم لرد هذه الأخبار الكاذبة وبيان بطلانها وبطلان نسبتها إلى أئمتهم وأنها ليست من مذهبهم في شئ " </w:t>
      </w:r>
      <w:r w:rsidRPr="00AD283C">
        <w:rPr>
          <w:rStyle w:val="libFootnotenumChar"/>
          <w:rtl/>
        </w:rPr>
        <w:t>(2)</w:t>
      </w:r>
      <w:r w:rsidRPr="00480AC4">
        <w:rPr>
          <w:rtl/>
        </w:rPr>
        <w:t>.</w:t>
      </w:r>
    </w:p>
    <w:p w:rsidR="00FE4F18" w:rsidRDefault="00FE4F18" w:rsidP="00FE4F18">
      <w:pPr>
        <w:pStyle w:val="libNormal"/>
      </w:pPr>
      <w:r w:rsidRPr="00480AC4">
        <w:rPr>
          <w:rtl/>
        </w:rPr>
        <w:t>هذه ثماني شهادات لعلماء من أهل السنة تدفع عن الإمامية تهمة القول بتحريف القرآن. أما كلمات أعلام الشيعة في نفي التحريف عن القرآن فلا يسعها مجلد، ونضع بين يدي القراء بعضها.</w:t>
      </w:r>
    </w:p>
    <w:p w:rsidR="00FE4F18" w:rsidRDefault="00FE4F18" w:rsidP="00FE4F18">
      <w:pPr>
        <w:pStyle w:val="libNormal"/>
      </w:pPr>
      <w:r w:rsidRPr="00480AC4">
        <w:rPr>
          <w:rtl/>
        </w:rPr>
        <w:t>قال الشيخ الصدوق (ت</w:t>
      </w:r>
      <w:r w:rsidR="00692C19">
        <w:rPr>
          <w:rtl/>
        </w:rPr>
        <w:t>/</w:t>
      </w:r>
      <w:r w:rsidRPr="00480AC4">
        <w:rPr>
          <w:rtl/>
        </w:rPr>
        <w:t>381 هـ‍) - الذي ي</w:t>
      </w:r>
      <w:r>
        <w:rPr>
          <w:rFonts w:hint="cs"/>
          <w:rtl/>
        </w:rPr>
        <w:t>ُ</w:t>
      </w:r>
      <w:r w:rsidRPr="00480AC4">
        <w:rPr>
          <w:rtl/>
        </w:rPr>
        <w:t>عد</w:t>
      </w:r>
      <w:r>
        <w:rPr>
          <w:rFonts w:hint="cs"/>
          <w:rtl/>
        </w:rPr>
        <w:t>ّ</w:t>
      </w:r>
      <w:r w:rsidRPr="00480AC4">
        <w:rPr>
          <w:rtl/>
        </w:rPr>
        <w:t xml:space="preserve"> شيخ المحدثين -: " اعتقادنا في القرآن الذي أنزله الله تعالى على نبيه محمد </w:t>
      </w:r>
      <w:r w:rsidR="00AD283C" w:rsidRPr="00AD283C">
        <w:rPr>
          <w:rStyle w:val="libAlaemChar"/>
          <w:rtl/>
        </w:rPr>
        <w:t>صلى‌الله‌عليه‌وآله‌وسلم</w:t>
      </w:r>
      <w:r w:rsidRPr="00480AC4">
        <w:rPr>
          <w:rtl/>
        </w:rPr>
        <w:t xml:space="preserve"> هو ما بين الدفتين، وهو مافي أيدي الناس ليس بأكثر من ذلك، ومن نسب إلينا أنا نقول أنه أكثر من ذلك فهو كاذب " </w:t>
      </w:r>
      <w:r w:rsidRPr="00AD283C">
        <w:rPr>
          <w:rStyle w:val="libFootnotenumChar"/>
          <w:rtl/>
        </w:rPr>
        <w:t>(3)</w:t>
      </w:r>
      <w:r w:rsidRPr="00480AC4">
        <w:rPr>
          <w:rtl/>
        </w:rPr>
        <w:t>.</w:t>
      </w:r>
    </w:p>
    <w:p w:rsidR="00FE4F18" w:rsidRDefault="00FE4F18" w:rsidP="00FE4F18">
      <w:pPr>
        <w:pStyle w:val="libNormal"/>
      </w:pPr>
      <w:r w:rsidRPr="00480AC4">
        <w:rPr>
          <w:rtl/>
        </w:rPr>
        <w:t>قال الشيخ المفيد (ت</w:t>
      </w:r>
      <w:r w:rsidR="00692C19">
        <w:rPr>
          <w:rtl/>
        </w:rPr>
        <w:t>/</w:t>
      </w:r>
      <w:r w:rsidRPr="00480AC4">
        <w:rPr>
          <w:rtl/>
        </w:rPr>
        <w:t xml:space="preserve">413 هـ‍) - أحد عظماء الإمامية -: " وأما النقصان وقد قال جماعة من أهل الإمامة إنه لم ينقص من كلمة ولا من آية ولا من سورة... وأما الزيادة فيه فمقطوع بفسادها " </w:t>
      </w:r>
      <w:r w:rsidRPr="00AD283C">
        <w:rPr>
          <w:rStyle w:val="libFootnotenumChar"/>
          <w:rtl/>
        </w:rPr>
        <w:t>(4)</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بين الشيعة وأهل السنة: ص 35.</w:t>
      </w:r>
    </w:p>
    <w:p w:rsidR="00FE4F18" w:rsidRDefault="00FE4F18" w:rsidP="00AD283C">
      <w:pPr>
        <w:pStyle w:val="libFootnote0"/>
      </w:pPr>
      <w:r w:rsidRPr="00480AC4">
        <w:rPr>
          <w:rtl/>
        </w:rPr>
        <w:t>2 - بين الشيعة وأهل السنة: ص 37 - 38.</w:t>
      </w:r>
    </w:p>
    <w:p w:rsidR="00FE4F18" w:rsidRDefault="00FE4F18" w:rsidP="00AD283C">
      <w:pPr>
        <w:pStyle w:val="libFootnote0"/>
      </w:pPr>
      <w:r w:rsidRPr="00480AC4">
        <w:rPr>
          <w:rtl/>
        </w:rPr>
        <w:t>3 - رسالة الاعتقادات.</w:t>
      </w:r>
    </w:p>
    <w:p w:rsidR="00FE4F18" w:rsidRDefault="00FE4F18" w:rsidP="00AD283C">
      <w:pPr>
        <w:pStyle w:val="libFootnote0"/>
      </w:pPr>
      <w:r w:rsidRPr="00480AC4">
        <w:rPr>
          <w:rtl/>
        </w:rPr>
        <w:t>4 - أوائل المقالات: ص 55.</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وقال الشيخ الطوسي - تلميذ المفيد - (ت</w:t>
      </w:r>
      <w:r w:rsidR="00692C19">
        <w:rPr>
          <w:rtl/>
        </w:rPr>
        <w:t>/</w:t>
      </w:r>
      <w:r w:rsidRPr="00480AC4">
        <w:rPr>
          <w:rtl/>
        </w:rPr>
        <w:t xml:space="preserve">460 هـ‍): " أما الكلام في زيادة القرآن ونقصه فمما لا يليق به، لأن الزيادة فيه مجمع على بطلانها، وأما النقصان فالظاهر من مذهب المسلمين خلافه، وهو الأليق بالصحيح من مذهبنا، وهو الذي نصره المرتضى، وهو الظاهر في الروايات " </w:t>
      </w:r>
      <w:r w:rsidRPr="00AD283C">
        <w:rPr>
          <w:rStyle w:val="libFootnotenumChar"/>
          <w:rtl/>
        </w:rPr>
        <w:t>(1)</w:t>
      </w:r>
      <w:r w:rsidRPr="00480AC4">
        <w:rPr>
          <w:rtl/>
        </w:rPr>
        <w:t>.</w:t>
      </w:r>
    </w:p>
    <w:p w:rsidR="00FE4F18" w:rsidRDefault="00FE4F18" w:rsidP="00FE4F18">
      <w:pPr>
        <w:pStyle w:val="libNormal"/>
      </w:pPr>
      <w:r w:rsidRPr="00480AC4">
        <w:rPr>
          <w:rtl/>
        </w:rPr>
        <w:t>وقال الطبرسي - الملقب بأمين الإسلام - " أما الزيادة في القرآن فمجمع على بطلانها، وأما النقيصة فروى جماعة من أصحابنا، وقوم من حشوية العامة أن</w:t>
      </w:r>
      <w:r>
        <w:rPr>
          <w:rFonts w:hint="cs"/>
          <w:rtl/>
        </w:rPr>
        <w:t>َّ</w:t>
      </w:r>
      <w:r w:rsidRPr="00480AC4">
        <w:rPr>
          <w:rtl/>
        </w:rPr>
        <w:t xml:space="preserve"> في القرآن نقصا. والصحيح من مذهبنا خلافه، وهو الذي نصره المرتضى " </w:t>
      </w:r>
      <w:r w:rsidRPr="00AD283C">
        <w:rPr>
          <w:rStyle w:val="libFootnotenumChar"/>
          <w:rtl/>
        </w:rPr>
        <w:t>(2)</w:t>
      </w:r>
      <w:r w:rsidRPr="00480AC4">
        <w:rPr>
          <w:rtl/>
        </w:rPr>
        <w:t>.</w:t>
      </w:r>
    </w:p>
    <w:p w:rsidR="00FE4F18" w:rsidRDefault="00FE4F18" w:rsidP="00FE4F18">
      <w:pPr>
        <w:pStyle w:val="libNormal"/>
      </w:pPr>
      <w:r w:rsidRPr="00480AC4">
        <w:rPr>
          <w:rtl/>
        </w:rPr>
        <w:t xml:space="preserve">وقال الشيخ بهاء الدين العاملي: " اختلفوا في وقوع الزيادة والنقصان فيه والصحيح </w:t>
      </w:r>
      <w:r>
        <w:rPr>
          <w:rFonts w:hint="cs"/>
          <w:rtl/>
        </w:rPr>
        <w:t>أ</w:t>
      </w:r>
      <w:r w:rsidRPr="00480AC4">
        <w:rPr>
          <w:rtl/>
        </w:rPr>
        <w:t>ن</w:t>
      </w:r>
      <w:r>
        <w:rPr>
          <w:rFonts w:hint="cs"/>
          <w:rtl/>
        </w:rPr>
        <w:t>َّ</w:t>
      </w:r>
      <w:r w:rsidRPr="00480AC4">
        <w:rPr>
          <w:rtl/>
        </w:rPr>
        <w:t xml:space="preserve"> القرآن العظيم محفوظ عن ذلك زيادة</w:t>
      </w:r>
      <w:r>
        <w:rPr>
          <w:rFonts w:hint="cs"/>
          <w:rtl/>
        </w:rPr>
        <w:t>ً</w:t>
      </w:r>
      <w:r w:rsidRPr="00480AC4">
        <w:rPr>
          <w:rtl/>
        </w:rPr>
        <w:t xml:space="preserve"> ونقصا، ويدل عليه قوله تعالى:</w:t>
      </w:r>
    </w:p>
    <w:p w:rsidR="00FE4F18" w:rsidRDefault="00FE4F18" w:rsidP="00F1773C">
      <w:pPr>
        <w:pStyle w:val="libNormal"/>
      </w:pPr>
      <w:r w:rsidRPr="00091063">
        <w:rPr>
          <w:rStyle w:val="libAlaemChar"/>
          <w:rtl/>
        </w:rPr>
        <w:t>(</w:t>
      </w:r>
      <w:r w:rsidR="00F1773C">
        <w:rPr>
          <w:rStyle w:val="libAieChar"/>
          <w:rFonts w:hint="cs"/>
          <w:rtl/>
        </w:rPr>
        <w:t xml:space="preserve"> </w:t>
      </w:r>
      <w:r w:rsidR="00F1773C" w:rsidRPr="00D51DE8">
        <w:rPr>
          <w:rStyle w:val="libAieChar"/>
          <w:rFonts w:hint="cs"/>
          <w:rtl/>
        </w:rPr>
        <w:t>وَإِنَّا</w:t>
      </w:r>
      <w:r w:rsidR="00F1773C" w:rsidRPr="00D51DE8">
        <w:rPr>
          <w:rStyle w:val="libAieChar"/>
          <w:rtl/>
        </w:rPr>
        <w:t xml:space="preserve"> </w:t>
      </w:r>
      <w:r w:rsidR="00F1773C" w:rsidRPr="00D51DE8">
        <w:rPr>
          <w:rStyle w:val="libAieChar"/>
          <w:rFonts w:hint="cs"/>
          <w:rtl/>
        </w:rPr>
        <w:t>لَهُ</w:t>
      </w:r>
      <w:r w:rsidR="00F1773C" w:rsidRPr="00D51DE8">
        <w:rPr>
          <w:rStyle w:val="libAieChar"/>
          <w:rtl/>
        </w:rPr>
        <w:t xml:space="preserve"> </w:t>
      </w:r>
      <w:r w:rsidR="00F1773C" w:rsidRPr="00D51DE8">
        <w:rPr>
          <w:rStyle w:val="libAieChar"/>
          <w:rFonts w:hint="cs"/>
          <w:rtl/>
        </w:rPr>
        <w:t>لَحَافِظُونَ</w:t>
      </w:r>
      <w:r w:rsidR="00F1773C">
        <w:rPr>
          <w:rStyle w:val="libAieChar"/>
          <w:rFonts w:hint="cs"/>
          <w:rtl/>
        </w:rPr>
        <w:t xml:space="preserve"> </w:t>
      </w:r>
      <w:r w:rsidRPr="00091063">
        <w:rPr>
          <w:rStyle w:val="libAlaemChar"/>
          <w:rtl/>
        </w:rPr>
        <w:t>)</w:t>
      </w:r>
      <w:r w:rsidRPr="00480AC4">
        <w:rPr>
          <w:rtl/>
        </w:rPr>
        <w:t xml:space="preserve"> " </w:t>
      </w:r>
      <w:r w:rsidRPr="00AD283C">
        <w:rPr>
          <w:rStyle w:val="libFootnotenumChar"/>
          <w:rtl/>
        </w:rPr>
        <w:t>(3)</w:t>
      </w:r>
      <w:r w:rsidRPr="00480AC4">
        <w:rPr>
          <w:rtl/>
        </w:rPr>
        <w:t>.</w:t>
      </w:r>
    </w:p>
    <w:p w:rsidR="00FE4F18" w:rsidRDefault="00FE4F18" w:rsidP="00FE4F18">
      <w:pPr>
        <w:pStyle w:val="libNormal"/>
      </w:pPr>
      <w:r w:rsidRPr="00480AC4">
        <w:rPr>
          <w:rtl/>
        </w:rPr>
        <w:t>وقال المرجع الكبير محمد حسين آل كاشف الغطاء: " إن</w:t>
      </w:r>
      <w:r>
        <w:rPr>
          <w:rFonts w:hint="cs"/>
          <w:rtl/>
        </w:rPr>
        <w:t>ّ</w:t>
      </w:r>
      <w:r w:rsidRPr="00480AC4">
        <w:rPr>
          <w:rtl/>
        </w:rPr>
        <w:t xml:space="preserve"> الكتاب الموجود بين المسلمين هو الكتاب الذي أنزله الله إليه للإعجاز والتحد</w:t>
      </w:r>
      <w:r>
        <w:rPr>
          <w:rFonts w:hint="cs"/>
          <w:rtl/>
        </w:rPr>
        <w:t>ّ</w:t>
      </w:r>
      <w:r w:rsidRPr="00480AC4">
        <w:rPr>
          <w:rtl/>
        </w:rPr>
        <w:t xml:space="preserve">ي، وأنه لا نقص ولا تحريف ولا زيادة فيه، وعلى هذا إجماعهم " </w:t>
      </w:r>
      <w:r w:rsidRPr="00AD283C">
        <w:rPr>
          <w:rStyle w:val="libFootnotenumChar"/>
          <w:rtl/>
        </w:rPr>
        <w:t>(4)</w:t>
      </w:r>
      <w:r w:rsidRPr="00480AC4">
        <w:rPr>
          <w:rtl/>
        </w:rPr>
        <w:t>.</w:t>
      </w:r>
    </w:p>
    <w:p w:rsidR="00FE4F18" w:rsidRDefault="00FE4F18" w:rsidP="00FE4F18">
      <w:pPr>
        <w:pStyle w:val="libNormal"/>
      </w:pPr>
      <w:r w:rsidRPr="00480AC4">
        <w:rPr>
          <w:rtl/>
        </w:rPr>
        <w:t xml:space="preserve">وقال السيد محسن الأمين - صاحب أعيان الشيعة -: " لا يقول أحد من الإمامية لا قديما ولا حديثا، </w:t>
      </w:r>
      <w:r>
        <w:rPr>
          <w:rFonts w:hint="cs"/>
          <w:rtl/>
        </w:rPr>
        <w:t>أ</w:t>
      </w:r>
      <w:r w:rsidRPr="00480AC4">
        <w:rPr>
          <w:rtl/>
        </w:rPr>
        <w:t>ن</w:t>
      </w:r>
      <w:r>
        <w:rPr>
          <w:rFonts w:hint="cs"/>
          <w:rtl/>
        </w:rPr>
        <w:t>َّ</w:t>
      </w:r>
      <w:r w:rsidRPr="00480AC4">
        <w:rPr>
          <w:rtl/>
        </w:rPr>
        <w:t xml:space="preserve"> القرآن مزيد فيه قليل أو كثير فضلا عن كلهم، بل كلهم متفقون على عدم الزيادة، ومن يعتد بقوله من محققيهم متفقون على أنه لم ينقص منه " </w:t>
      </w:r>
      <w:r w:rsidRPr="00AD283C">
        <w:rPr>
          <w:rStyle w:val="libFootnotenumChar"/>
          <w:rtl/>
        </w:rPr>
        <w:t>(5)</w:t>
      </w:r>
      <w:r w:rsidRPr="00480AC4">
        <w:rPr>
          <w:rtl/>
        </w:rPr>
        <w:t>.</w:t>
      </w:r>
    </w:p>
    <w:p w:rsidR="00FE4F18" w:rsidRDefault="00FE4F18" w:rsidP="00FE4F18">
      <w:pPr>
        <w:pStyle w:val="libNormal"/>
      </w:pPr>
      <w:r w:rsidRPr="00480AC4">
        <w:rPr>
          <w:rtl/>
        </w:rPr>
        <w:t>وقال المرجع السيد أبو القاسم الخوئي: " وقد تبين للقارئ مما ذكرناه، أن</w:t>
      </w:r>
      <w:r>
        <w:rPr>
          <w:rFonts w:hint="cs"/>
          <w:rtl/>
        </w:rPr>
        <w:t>َّ</w:t>
      </w:r>
      <w:r w:rsidRPr="00480AC4">
        <w:rPr>
          <w:rtl/>
        </w:rPr>
        <w:t xml:space="preserve"> حديث تحريف القرآن حديث</w:t>
      </w:r>
      <w:r>
        <w:rPr>
          <w:rFonts w:hint="cs"/>
          <w:rtl/>
        </w:rPr>
        <w:t>ٌ</w:t>
      </w:r>
      <w:r w:rsidRPr="00480AC4">
        <w:rPr>
          <w:rtl/>
        </w:rPr>
        <w:t xml:space="preserve"> خيالي لا يقول به إلا</w:t>
      </w:r>
      <w:r>
        <w:rPr>
          <w:rFonts w:hint="cs"/>
          <w:rtl/>
        </w:rPr>
        <w:t>ّ</w:t>
      </w:r>
      <w:r w:rsidRPr="00480AC4">
        <w:rPr>
          <w:rtl/>
        </w:rPr>
        <w:t xml:space="preserve"> من ضعف عقله، أو من لم يتأمل في أطرافه حق التأمل، أو من ألجأه إليه حب القول به، والحب يعمي ويصم. أما العاقل المنصف</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مقدمة تفسير البيان: ص 3.</w:t>
      </w:r>
    </w:p>
    <w:p w:rsidR="00FE4F18" w:rsidRDefault="00FE4F18" w:rsidP="00AD283C">
      <w:pPr>
        <w:pStyle w:val="libFootnote0"/>
      </w:pPr>
      <w:r w:rsidRPr="00480AC4">
        <w:rPr>
          <w:rtl/>
        </w:rPr>
        <w:t>2 - مقدمة تفسير مجمع البيان.</w:t>
      </w:r>
    </w:p>
    <w:p w:rsidR="00FE4F18" w:rsidRDefault="00FE4F18" w:rsidP="00AD283C">
      <w:pPr>
        <w:pStyle w:val="libFootnote0"/>
      </w:pPr>
      <w:r w:rsidRPr="00480AC4">
        <w:rPr>
          <w:rtl/>
        </w:rPr>
        <w:t>3 - راجع آلاء الرحمن، البلاغي: 1</w:t>
      </w:r>
      <w:r w:rsidR="00692C19">
        <w:rPr>
          <w:rtl/>
        </w:rPr>
        <w:t>/</w:t>
      </w:r>
      <w:r w:rsidRPr="00480AC4">
        <w:rPr>
          <w:rtl/>
        </w:rPr>
        <w:t>25 - 26.</w:t>
      </w:r>
    </w:p>
    <w:p w:rsidR="00FE4F18" w:rsidRDefault="00FE4F18" w:rsidP="00AD283C">
      <w:pPr>
        <w:pStyle w:val="libFootnote0"/>
      </w:pPr>
      <w:r w:rsidRPr="00480AC4">
        <w:rPr>
          <w:rtl/>
        </w:rPr>
        <w:t>4 - أصل الشيعة واصولها.</w:t>
      </w:r>
    </w:p>
    <w:p w:rsidR="00FE4F18" w:rsidRDefault="00FE4F18" w:rsidP="00AD283C">
      <w:pPr>
        <w:pStyle w:val="libFootnote0"/>
      </w:pPr>
      <w:r w:rsidRPr="00480AC4">
        <w:rPr>
          <w:rtl/>
        </w:rPr>
        <w:t>5 - أعيان الشيعة: 1</w:t>
      </w:r>
      <w:r w:rsidR="00692C19">
        <w:rPr>
          <w:rtl/>
        </w:rPr>
        <w:t>/</w:t>
      </w:r>
      <w:r w:rsidRPr="00480AC4">
        <w:rPr>
          <w:rtl/>
        </w:rPr>
        <w:t>108.</w:t>
      </w:r>
    </w:p>
    <w:p w:rsidR="00FE4F18" w:rsidRDefault="00FE4F18" w:rsidP="00AD283C">
      <w:pPr>
        <w:pStyle w:val="libNormal"/>
        <w:rPr>
          <w:rtl/>
        </w:rPr>
      </w:pPr>
      <w:r>
        <w:rPr>
          <w:rtl/>
        </w:rPr>
        <w:br w:type="page"/>
      </w:r>
    </w:p>
    <w:p w:rsidR="00FE4F18" w:rsidRDefault="00FE4F18" w:rsidP="00F1773C">
      <w:pPr>
        <w:pStyle w:val="libNormal0"/>
      </w:pPr>
      <w:r w:rsidRPr="00480AC4">
        <w:rPr>
          <w:rtl/>
        </w:rPr>
        <w:lastRenderedPageBreak/>
        <w:t xml:space="preserve">المتدبر فلا يشك في بطلانه " </w:t>
      </w:r>
      <w:r w:rsidRPr="00AD283C">
        <w:rPr>
          <w:rStyle w:val="libFootnotenumChar"/>
          <w:rtl/>
        </w:rPr>
        <w:t>(1)</w:t>
      </w:r>
      <w:r w:rsidRPr="00480AC4">
        <w:rPr>
          <w:rtl/>
        </w:rPr>
        <w:t>.</w:t>
      </w:r>
    </w:p>
    <w:p w:rsidR="00FE4F18" w:rsidRDefault="00FE4F18" w:rsidP="00FE4F18">
      <w:pPr>
        <w:pStyle w:val="libNormal"/>
      </w:pPr>
      <w:r w:rsidRPr="00480AC4">
        <w:rPr>
          <w:rtl/>
        </w:rPr>
        <w:t>هذه ثمانية أقوال لكبار علماء المدرسة الإمامية وهناك الكثير غيرهم ينفون التحريف. حتى لقد صنف الكركي المعروف بالمحقق الثاني رسالة</w:t>
      </w:r>
      <w:r>
        <w:rPr>
          <w:rFonts w:hint="cs"/>
          <w:rtl/>
        </w:rPr>
        <w:t>ً</w:t>
      </w:r>
      <w:r w:rsidRPr="00480AC4">
        <w:rPr>
          <w:rtl/>
        </w:rPr>
        <w:t xml:space="preserve"> في نفي النقيصة بعد الإجماع على عدم الزيادة. وصنف محمد حسين الشهرستاني: (رسالة في حفظ الكتاب الشريف عن شبهة القول بالتحريف) ورد فيه على فصل الخطاب. وصنف آغا بزرك:</w:t>
      </w:r>
    </w:p>
    <w:p w:rsidR="00FE4F18" w:rsidRDefault="00FE4F18" w:rsidP="00FE4F18">
      <w:pPr>
        <w:pStyle w:val="libNormal"/>
      </w:pPr>
      <w:r w:rsidRPr="00480AC4">
        <w:rPr>
          <w:rtl/>
        </w:rPr>
        <w:t>(النقد اللطيف في نفي التحريف عن القرآن الشريف).</w:t>
      </w:r>
    </w:p>
    <w:p w:rsidR="00FE4F18" w:rsidRDefault="00FE4F18" w:rsidP="00FE4F18">
      <w:pPr>
        <w:pStyle w:val="libNormal"/>
      </w:pPr>
      <w:r w:rsidRPr="00480AC4">
        <w:rPr>
          <w:rtl/>
        </w:rPr>
        <w:t>ومن علماء الإمامية الذين ينفون التحريف، الشيخ جعفر كاشف الغطاء في (كشف الغطاء)، والعلامة محمد إبراهيم الكرباسي في " الإشارات "، والمفسر المتكلم محمد جواد البلاغي في تفسيره (آلاء الرحمن)، ومحمد النهاوندي في تفسيره (نفحات الرحمن)، والمرجع محمد رضا الكلبايكاني، ومجدد العلم البروجردي، والمحقق البغدادي، والحر العاملي صاحب الوسائل، والتستري صاحب الصوارم، والعلامة المظفر في (عقائد الإمامية)، والعلامة الطباطبائي في (تفسير الميزان)، والعلامة ابن المطهر الحلي، والأميني، وشرف الدين... هذا هو قول الإمامية المعتد به ومن قال غير ذلك فقوله مردود.</w:t>
      </w:r>
    </w:p>
    <w:p w:rsidR="00FE4F18" w:rsidRDefault="00FE4F18" w:rsidP="00F1773C">
      <w:pPr>
        <w:pStyle w:val="Heading2Center"/>
      </w:pPr>
      <w:bookmarkStart w:id="342" w:name="_Toc382042770"/>
      <w:r w:rsidRPr="00D85E0A">
        <w:rPr>
          <w:rtl/>
        </w:rPr>
        <w:t>فصل الخطاب</w:t>
      </w:r>
      <w:r w:rsidR="00F1773C">
        <w:rPr>
          <w:rFonts w:hint="cs"/>
          <w:rtl/>
        </w:rPr>
        <w:t xml:space="preserve"> </w:t>
      </w:r>
      <w:r w:rsidRPr="00D85E0A">
        <w:rPr>
          <w:rtl/>
        </w:rPr>
        <w:t xml:space="preserve">في </w:t>
      </w:r>
      <w:r w:rsidR="00F1773C">
        <w:rPr>
          <w:rFonts w:hint="cs"/>
          <w:rtl/>
        </w:rPr>
        <w:t>نفي</w:t>
      </w:r>
      <w:r w:rsidRPr="00D85E0A">
        <w:rPr>
          <w:rtl/>
        </w:rPr>
        <w:t xml:space="preserve"> تحريف</w:t>
      </w:r>
      <w:r w:rsidR="00F1773C">
        <w:rPr>
          <w:rFonts w:hint="cs"/>
          <w:rtl/>
        </w:rPr>
        <w:t xml:space="preserve"> عن</w:t>
      </w:r>
      <w:r w:rsidRPr="00D85E0A">
        <w:rPr>
          <w:rtl/>
        </w:rPr>
        <w:t xml:space="preserve"> الكتاب</w:t>
      </w:r>
      <w:bookmarkEnd w:id="342"/>
    </w:p>
    <w:p w:rsidR="00FE4F18" w:rsidRDefault="00FE4F18" w:rsidP="00FE4F18">
      <w:pPr>
        <w:pStyle w:val="libNormal"/>
      </w:pPr>
      <w:r w:rsidRPr="00480AC4">
        <w:rPr>
          <w:rtl/>
        </w:rPr>
        <w:t>ألّف أحد الإمامية كتاب: " فصل الخطاب في تحريف كتاب رب الأرباب " حاول فيه مؤلفه إثبات تحريف القرآن، ولكن النوري مؤلف الكتاب تراجع عن إقرار صحة ما فيه وكان يقول: " أخطأت في تسمية الكتاب، وكان الأجدر أن يسم</w:t>
      </w:r>
      <w:r>
        <w:rPr>
          <w:rFonts w:hint="cs"/>
          <w:rtl/>
        </w:rPr>
        <w:t>َّ</w:t>
      </w:r>
      <w:r w:rsidRPr="00480AC4">
        <w:rPr>
          <w:rtl/>
        </w:rPr>
        <w:t xml:space="preserve">ى بفصل الخطاب في عدم تحريف الكتاب " </w:t>
      </w:r>
      <w:r w:rsidRPr="00AD283C">
        <w:rPr>
          <w:rStyle w:val="libFootnotenumChar"/>
          <w:rtl/>
        </w:rPr>
        <w:t>(2)</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تفسير البيان وراجع من: ص 195 - 236 حيث ناقش روايات التحريف وكل الشبهات.</w:t>
      </w:r>
    </w:p>
    <w:p w:rsidR="00FE4F18" w:rsidRDefault="00FE4F18" w:rsidP="00AD283C">
      <w:pPr>
        <w:pStyle w:val="libFootnote0"/>
      </w:pPr>
      <w:r w:rsidRPr="00480AC4">
        <w:rPr>
          <w:rtl/>
        </w:rPr>
        <w:t>2 - ذكر ذلك عنه تلميذه الثقة آغا بزرك راجع: مع الخطيب، لطف الله الصافي: ص 59.</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واعتمادا على كتاب فصل الخطاب حاول بعض الكت</w:t>
      </w:r>
      <w:r>
        <w:rPr>
          <w:rFonts w:hint="cs"/>
          <w:rtl/>
        </w:rPr>
        <w:t>ّ</w:t>
      </w:r>
      <w:r w:rsidRPr="00480AC4">
        <w:rPr>
          <w:rtl/>
        </w:rPr>
        <w:t>اب نسبة القول بتحريف القرآن إلى الإمامية، مع أن</w:t>
      </w:r>
      <w:r>
        <w:rPr>
          <w:rFonts w:hint="cs"/>
          <w:rtl/>
        </w:rPr>
        <w:t>َّ</w:t>
      </w:r>
      <w:r w:rsidRPr="00480AC4">
        <w:rPr>
          <w:rtl/>
        </w:rPr>
        <w:t xml:space="preserve"> هذا الرأي الذي تراجع عنه النوري لا يمث</w:t>
      </w:r>
      <w:r>
        <w:rPr>
          <w:rFonts w:hint="cs"/>
          <w:rtl/>
        </w:rPr>
        <w:t>ِّ</w:t>
      </w:r>
      <w:r w:rsidRPr="00480AC4">
        <w:rPr>
          <w:rtl/>
        </w:rPr>
        <w:t>ل إلا</w:t>
      </w:r>
      <w:r>
        <w:rPr>
          <w:rFonts w:hint="cs"/>
          <w:rtl/>
        </w:rPr>
        <w:t>ّ</w:t>
      </w:r>
      <w:r w:rsidRPr="00480AC4">
        <w:rPr>
          <w:rtl/>
        </w:rPr>
        <w:t xml:space="preserve"> رأيه فلا يصح نسبته للإمامية. وقد قام علماء الإمامية وفي وقته بالرد عليه منهم: المحقق محمود الطهراني في كتابه كشف الارتياب </w:t>
      </w:r>
      <w:r w:rsidRPr="00AD283C">
        <w:rPr>
          <w:rStyle w:val="libFootnotenumChar"/>
          <w:rtl/>
        </w:rPr>
        <w:t>(1)</w:t>
      </w:r>
      <w:r w:rsidRPr="00480AC4">
        <w:rPr>
          <w:rtl/>
        </w:rPr>
        <w:t>.</w:t>
      </w:r>
    </w:p>
    <w:p w:rsidR="00FE4F18" w:rsidRDefault="00FE4F18" w:rsidP="00FE4F18">
      <w:pPr>
        <w:pStyle w:val="libNormal"/>
      </w:pPr>
      <w:r w:rsidRPr="00480AC4">
        <w:rPr>
          <w:rtl/>
        </w:rPr>
        <w:t>وقد وجد من أهل السنة من يؤلف في تحريف القرآن ولم يشن عليه حملة كهذه الحملة المسعورة التي تشن على الشيعة. يقول الأستاذ محمد محمد المديني: " وقد ألف أحد المصريين في سنة 1948 م كتابا اسمه (الفرقان) حشاه بكثير من أمثال هذه الروايات السقيمة المدخولة المرفوضة، ناقلا لها عن الكتب والمصادر عند أهل السنة، وقد طلب الأزهر من الحكومة مصادرة هذا الكتاب بعد أن بين بالدليل والبحث العلمي أوجه البطلان والفساد فيه. فاستجابت الحكومة لهذا الطلب وصادرت الكتاب، فرفع صاحبه دعوى يطلب فيها تعويضا، فحكم القضاء الإداري في مجلس الدولة برفضها.</w:t>
      </w:r>
    </w:p>
    <w:p w:rsidR="00FE4F18" w:rsidRDefault="00FE4F18" w:rsidP="00FE4F18">
      <w:pPr>
        <w:pStyle w:val="libNormal"/>
      </w:pPr>
      <w:r w:rsidRPr="00480AC4">
        <w:rPr>
          <w:rtl/>
        </w:rPr>
        <w:t>أفيقال إن</w:t>
      </w:r>
      <w:r>
        <w:rPr>
          <w:rFonts w:hint="cs"/>
          <w:rtl/>
        </w:rPr>
        <w:t>َّ</w:t>
      </w:r>
      <w:r w:rsidRPr="00480AC4">
        <w:rPr>
          <w:rtl/>
        </w:rPr>
        <w:t xml:space="preserve"> أهل السنة ينكرون قداسة القرآن؟ أو يعتقدون نقص القرآن لرواية رواها فلان؟ أو لكتاب ألفه فلان؟ فكذلك الشيعة الإمامية، إنما هي روايات في بعض كتبهم كالروايات التي في بعض كتبنا " </w:t>
      </w:r>
      <w:r w:rsidRPr="00AD283C">
        <w:rPr>
          <w:rStyle w:val="libFootnotenumChar"/>
          <w:rtl/>
        </w:rPr>
        <w:t>(2)</w:t>
      </w:r>
      <w:r w:rsidRPr="00480AC4">
        <w:rPr>
          <w:rtl/>
        </w:rPr>
        <w:t>.</w:t>
      </w:r>
    </w:p>
    <w:p w:rsidR="00FE4F18" w:rsidRDefault="00FE4F18" w:rsidP="00FE4F18">
      <w:pPr>
        <w:pStyle w:val="libNormal"/>
      </w:pPr>
      <w:r w:rsidRPr="00480AC4">
        <w:rPr>
          <w:rtl/>
        </w:rPr>
        <w:t>وقال الدكتور علي عبد الواحد وافي - بعد أن ذكر رواية</w:t>
      </w:r>
      <w:r>
        <w:rPr>
          <w:rFonts w:hint="cs"/>
          <w:rtl/>
        </w:rPr>
        <w:t>ً</w:t>
      </w:r>
      <w:r w:rsidRPr="00480AC4">
        <w:rPr>
          <w:rtl/>
        </w:rPr>
        <w:t xml:space="preserve"> من الكافي في تحريف القرآن -: " ولدينا نحن معشر أهل السنة في بعض كتبنا التي نعتز بها آراء من هذا القبيل تصل بصاحبها - والعياذ بالله - إلى شفا حفرة من النار ومن الكفر، فمن ذلك مثلا ما يذكره السيوطي في كتابه (الإتقان في علوم القرآن) من قول بأن</w:t>
      </w:r>
      <w:r>
        <w:rPr>
          <w:rFonts w:hint="cs"/>
          <w:rtl/>
        </w:rPr>
        <w:t>َّ</w:t>
      </w:r>
      <w:r w:rsidRPr="00480AC4">
        <w:rPr>
          <w:rtl/>
        </w:rPr>
        <w:t xml:space="preserve"> القرآن الكريم هو معاني الآيات فحسب، وأما ألفاظها فمن الرسول عليه الصلاة والسلام...</w:t>
      </w:r>
    </w:p>
    <w:p w:rsidR="00FE4F18" w:rsidRDefault="00FE4F18" w:rsidP="00FE4F18">
      <w:pPr>
        <w:pStyle w:val="libNormal"/>
      </w:pPr>
      <w:r w:rsidRPr="00480AC4">
        <w:rPr>
          <w:rtl/>
        </w:rPr>
        <w:t>فكما لا يصح أن يحاسبنا أحد على مثل هذه الأقوال التي نحكم ببطلانها، لا يصح</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راجع مع الخطيب.</w:t>
      </w:r>
    </w:p>
    <w:p w:rsidR="00FE4F18" w:rsidRDefault="00FE4F18" w:rsidP="00AD283C">
      <w:pPr>
        <w:pStyle w:val="libFootnote0"/>
      </w:pPr>
      <w:r w:rsidRPr="00480AC4">
        <w:rPr>
          <w:rtl/>
        </w:rPr>
        <w:t>2 - مجلة رسالة الإسلام: العدد الرابع ص 382 و 383.</w:t>
      </w:r>
    </w:p>
    <w:p w:rsidR="00FE4F18" w:rsidRDefault="00FE4F18" w:rsidP="00AD283C">
      <w:pPr>
        <w:pStyle w:val="libNormal"/>
        <w:rPr>
          <w:rtl/>
        </w:rPr>
      </w:pPr>
      <w:r>
        <w:rPr>
          <w:rtl/>
        </w:rPr>
        <w:br w:type="page"/>
      </w:r>
    </w:p>
    <w:p w:rsidR="00FE4F18" w:rsidRDefault="00FE4F18" w:rsidP="00F1773C">
      <w:pPr>
        <w:pStyle w:val="libNormal0"/>
      </w:pPr>
      <w:r w:rsidRPr="00480AC4">
        <w:rPr>
          <w:rtl/>
        </w:rPr>
        <w:lastRenderedPageBreak/>
        <w:t xml:space="preserve">أن نحاسب الجعفرية على ما ذكره الكليني... ويقاس على ذلك جميع الآراء التي وردت في مؤلفاتهم أو عن شيوخهم ويحكمون بعدم صحتها ولا يعدونها من مذهبهم " </w:t>
      </w:r>
      <w:r w:rsidRPr="00AD283C">
        <w:rPr>
          <w:rStyle w:val="libFootnotenumChar"/>
          <w:rtl/>
        </w:rPr>
        <w:t>(1)</w:t>
      </w:r>
      <w:r w:rsidRPr="00480AC4">
        <w:rPr>
          <w:rtl/>
        </w:rPr>
        <w:t>.</w:t>
      </w:r>
    </w:p>
    <w:p w:rsidR="00FE4F18" w:rsidRDefault="00FE4F18" w:rsidP="00FE4F18">
      <w:pPr>
        <w:pStyle w:val="libNormal"/>
      </w:pPr>
      <w:r w:rsidRPr="00480AC4">
        <w:rPr>
          <w:rtl/>
        </w:rPr>
        <w:t>ونحن نقول لأولئك المعاندين الذين يتهمون الإمامية بتحريف القرآن: ما رأيكم بالروايات التي جاءت في صحيحي البخاري ومسلم وبقية كتب السنن والتي تنص على تحريف القرآن؟</w:t>
      </w:r>
    </w:p>
    <w:p w:rsidR="00FE4F18" w:rsidRDefault="00FE4F18" w:rsidP="00FE4F18">
      <w:pPr>
        <w:pStyle w:val="libNormal"/>
      </w:pPr>
      <w:r w:rsidRPr="00480AC4">
        <w:rPr>
          <w:rtl/>
        </w:rPr>
        <w:t>إن</w:t>
      </w:r>
      <w:r>
        <w:rPr>
          <w:rFonts w:hint="cs"/>
          <w:rtl/>
        </w:rPr>
        <w:t>َّ</w:t>
      </w:r>
      <w:r w:rsidRPr="00480AC4">
        <w:rPr>
          <w:rtl/>
        </w:rPr>
        <w:t xml:space="preserve"> الروايات التي عند الإمامية روايات ساقطة وهم غير ملزمين بها فليس عندهم كتاب صحيح بأجمعه إلا</w:t>
      </w:r>
      <w:r>
        <w:rPr>
          <w:rFonts w:hint="cs"/>
          <w:rtl/>
        </w:rPr>
        <w:t>َّ</w:t>
      </w:r>
      <w:r w:rsidRPr="00480AC4">
        <w:rPr>
          <w:rtl/>
        </w:rPr>
        <w:t xml:space="preserve"> كتاب الله. ولكن المشكلة عند الذين ألزموا أنفسهم باعتماد الصحيحين مطلقا فكيف سيعالجون أمر الروايات فيهما؟ ونضع بين يدي الباحثين بعضها.</w:t>
      </w:r>
    </w:p>
    <w:p w:rsidR="00FE4F18" w:rsidRDefault="00FE4F18" w:rsidP="00FE4F18">
      <w:pPr>
        <w:pStyle w:val="libNormal"/>
      </w:pPr>
      <w:r w:rsidRPr="00480AC4">
        <w:rPr>
          <w:rtl/>
        </w:rPr>
        <w:t xml:space="preserve">عن الخليفة عمر </w:t>
      </w:r>
      <w:r w:rsidR="00DB214B" w:rsidRPr="00DB214B">
        <w:rPr>
          <w:rStyle w:val="libAlaemChar"/>
          <w:rtl/>
        </w:rPr>
        <w:t>رضي‌الله‌عنه</w:t>
      </w:r>
      <w:r w:rsidRPr="00480AC4">
        <w:rPr>
          <w:rtl/>
        </w:rPr>
        <w:t xml:space="preserve"> أنه قال وهو على المنبر: "... إن</w:t>
      </w:r>
      <w:r>
        <w:rPr>
          <w:rFonts w:hint="cs"/>
          <w:rtl/>
        </w:rPr>
        <w:t>َّ</w:t>
      </w:r>
      <w:r w:rsidRPr="00480AC4">
        <w:rPr>
          <w:rtl/>
        </w:rPr>
        <w:t xml:space="preserve"> الله بعث محمدا </w:t>
      </w:r>
      <w:r w:rsidR="00AD283C" w:rsidRPr="00AD283C">
        <w:rPr>
          <w:rStyle w:val="libAlaemChar"/>
          <w:rtl/>
        </w:rPr>
        <w:t>صلى‌الله‌عليه‌وآله‌وسلم</w:t>
      </w:r>
      <w:r w:rsidRPr="00480AC4">
        <w:rPr>
          <w:rtl/>
        </w:rPr>
        <w:t xml:space="preserve"> بالحق، وأنزل عليه الكتاب، فكان مما أنزل الله (آية الرجم) فقرأناها وعقلناها ووعيناها، ورجم رسول الله </w:t>
      </w:r>
      <w:r w:rsidR="00AD283C" w:rsidRPr="00AD283C">
        <w:rPr>
          <w:rStyle w:val="libAlaemChar"/>
          <w:rtl/>
        </w:rPr>
        <w:t>صلى‌الله‌عليه‌وآله‌وسلم</w:t>
      </w:r>
      <w:r w:rsidRPr="00480AC4">
        <w:rPr>
          <w:rtl/>
        </w:rPr>
        <w:t xml:space="preserve"> ورجمنا بعده، فأخشى إن طال بالناس زمان أن يقول قائل: والله ما نجد آية الرجم في كتاب الله، فيضلوا بترك فريضة أنزلها الله. والرجم في كتاب الله حق على من زنى إذا أحصن من الرجال والنساء، إذا قامت البينة أو كان الحبل أو الاعتراف. ثم إنا كنا نقرأ في ما نقرأ من كتاب الله أن لا ترغبوا عن آبائكم فإنه كفر بكم أن ترغبوا عن آبائكم أو إن</w:t>
      </w:r>
      <w:r>
        <w:rPr>
          <w:rFonts w:hint="cs"/>
          <w:rtl/>
        </w:rPr>
        <w:t>َّ</w:t>
      </w:r>
      <w:r w:rsidRPr="00480AC4">
        <w:rPr>
          <w:rtl/>
        </w:rPr>
        <w:t xml:space="preserve"> كفرا</w:t>
      </w:r>
      <w:r>
        <w:rPr>
          <w:rFonts w:hint="cs"/>
          <w:rtl/>
        </w:rPr>
        <w:t>ً</w:t>
      </w:r>
      <w:r w:rsidRPr="00480AC4">
        <w:rPr>
          <w:rtl/>
        </w:rPr>
        <w:t xml:space="preserve"> بكم أن ترغبوا عن آبائكم... " </w:t>
      </w:r>
      <w:r w:rsidRPr="00AD283C">
        <w:rPr>
          <w:rStyle w:val="libFootnotenumChar"/>
          <w:rtl/>
        </w:rPr>
        <w:t>(2)</w:t>
      </w:r>
      <w:r w:rsidRPr="00480AC4">
        <w:rPr>
          <w:rtl/>
        </w:rPr>
        <w:t>.</w:t>
      </w:r>
    </w:p>
    <w:p w:rsidR="00FE4F18" w:rsidRDefault="00FE4F18" w:rsidP="00FE4F18">
      <w:pPr>
        <w:pStyle w:val="libNormal"/>
      </w:pPr>
      <w:r w:rsidRPr="00480AC4">
        <w:rPr>
          <w:rtl/>
        </w:rPr>
        <w:t>فأين (آية الرجم) وآية (أن لا ترغبوا عن آبائكم) من القرآن الآن؟!</w:t>
      </w:r>
    </w:p>
    <w:p w:rsidR="00FE4F18" w:rsidRDefault="00FE4F18" w:rsidP="00FE4F18">
      <w:pPr>
        <w:pStyle w:val="libNormal"/>
      </w:pPr>
      <w:r w:rsidRPr="00480AC4">
        <w:rPr>
          <w:rtl/>
        </w:rPr>
        <w:t>وقال أبو موسى الأشعري كما في صحيح مسلم: "... وإنا كنا نقرأ سورة كنا نشبهها في الطول والشدة ببراءة فأنسيتها!! غير أني قد حفظت منها (لو كان لابن آدم واديان من مال لابتغى واديا ثالثا ولا يملأ جوف ابن آدم إلا</w:t>
      </w:r>
      <w:r>
        <w:rPr>
          <w:rFonts w:hint="cs"/>
          <w:rtl/>
        </w:rPr>
        <w:t>ّ</w:t>
      </w:r>
      <w:r w:rsidRPr="00480AC4">
        <w:rPr>
          <w:rtl/>
        </w:rPr>
        <w:t xml:space="preserve"> التراب)!!</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بين الشيعة وأهل السنة: ص 30 - 31.</w:t>
      </w:r>
    </w:p>
    <w:p w:rsidR="00FE4F18" w:rsidRDefault="00FE4F18" w:rsidP="00AD283C">
      <w:pPr>
        <w:pStyle w:val="libFootnote0"/>
      </w:pPr>
      <w:r w:rsidRPr="00480AC4">
        <w:rPr>
          <w:rtl/>
        </w:rPr>
        <w:t>2 - صحيح البخاري: كتاب المحاربين، باب رجم الحبلى من الزنا.</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وكنا نقرأ سورة كنا نشبهها بإحدى المسبحات فأنسيتها!! غير أني حفظت منها (يا أيها الذين آمنوا لم تقولون مالا تفعلون فتكتب شهادة في أعناقكم فتسألون عنها يوم القيامة) </w:t>
      </w:r>
      <w:r w:rsidRPr="00AD283C">
        <w:rPr>
          <w:rStyle w:val="libFootnotenumChar"/>
          <w:rtl/>
        </w:rPr>
        <w:t>(1)</w:t>
      </w:r>
      <w:r w:rsidRPr="00480AC4">
        <w:rPr>
          <w:rtl/>
        </w:rPr>
        <w:t>!!</w:t>
      </w:r>
    </w:p>
    <w:p w:rsidR="00FE4F18" w:rsidRDefault="00FE4F18" w:rsidP="00FE4F18">
      <w:pPr>
        <w:pStyle w:val="libNormal"/>
      </w:pPr>
      <w:r w:rsidRPr="00480AC4">
        <w:rPr>
          <w:rtl/>
        </w:rPr>
        <w:t xml:space="preserve">وعن عائشة أنها قالت: " كان فيما أنزل من القرآن عشر رضعات معلومات يحرمن ثم نسخن بخمس معلومات فتوفي رسول الله وهن فيما يقرأ من القرآن " </w:t>
      </w:r>
      <w:r w:rsidRPr="00AD283C">
        <w:rPr>
          <w:rStyle w:val="libFootnotenumChar"/>
          <w:rtl/>
        </w:rPr>
        <w:t>(2)</w:t>
      </w:r>
      <w:r w:rsidRPr="00480AC4">
        <w:rPr>
          <w:rtl/>
        </w:rPr>
        <w:t>.</w:t>
      </w:r>
    </w:p>
    <w:p w:rsidR="00FE4F18" w:rsidRDefault="00FE4F18" w:rsidP="00FE4F18">
      <w:pPr>
        <w:pStyle w:val="libNormal"/>
      </w:pPr>
      <w:r w:rsidRPr="00480AC4">
        <w:rPr>
          <w:rtl/>
        </w:rPr>
        <w:t>وروى أحمد في مسنده عن أبي بن كعب آية: (... وما تفر</w:t>
      </w:r>
      <w:r>
        <w:rPr>
          <w:rFonts w:hint="cs"/>
          <w:rtl/>
        </w:rPr>
        <w:t>َّ</w:t>
      </w:r>
      <w:r w:rsidRPr="00480AC4">
        <w:rPr>
          <w:rtl/>
        </w:rPr>
        <w:t>ق الذين أوتوا الكتاب إلا</w:t>
      </w:r>
      <w:r>
        <w:rPr>
          <w:rFonts w:hint="cs"/>
          <w:rtl/>
        </w:rPr>
        <w:t>ّ</w:t>
      </w:r>
      <w:r w:rsidRPr="00480AC4">
        <w:rPr>
          <w:rtl/>
        </w:rPr>
        <w:t xml:space="preserve"> من بعد ما جاءتهم البينة، إن</w:t>
      </w:r>
      <w:r>
        <w:rPr>
          <w:rFonts w:hint="cs"/>
          <w:rtl/>
        </w:rPr>
        <w:t>ّ</w:t>
      </w:r>
      <w:r w:rsidRPr="00480AC4">
        <w:rPr>
          <w:rtl/>
        </w:rPr>
        <w:t xml:space="preserve"> الدين عند الله الحنفي</w:t>
      </w:r>
      <w:r>
        <w:rPr>
          <w:rFonts w:hint="cs"/>
          <w:rtl/>
        </w:rPr>
        <w:t>َّ</w:t>
      </w:r>
      <w:r w:rsidRPr="00480AC4">
        <w:rPr>
          <w:rtl/>
        </w:rPr>
        <w:t>ة غير المشركة ولا اليهودي</w:t>
      </w:r>
      <w:r>
        <w:rPr>
          <w:rFonts w:hint="cs"/>
          <w:rtl/>
        </w:rPr>
        <w:t>ّ</w:t>
      </w:r>
      <w:r w:rsidRPr="00480AC4">
        <w:rPr>
          <w:rtl/>
        </w:rPr>
        <w:t xml:space="preserve">ة ولا النصرانية، ومن يفعل خيرا فلن يكفره) </w:t>
      </w:r>
      <w:r w:rsidRPr="00AD283C">
        <w:rPr>
          <w:rStyle w:val="libFootnotenumChar"/>
          <w:rtl/>
        </w:rPr>
        <w:t>(3)</w:t>
      </w:r>
      <w:r w:rsidRPr="00480AC4">
        <w:rPr>
          <w:rtl/>
        </w:rPr>
        <w:t>.</w:t>
      </w:r>
    </w:p>
    <w:p w:rsidR="00FE4F18" w:rsidRDefault="00FE4F18" w:rsidP="00FE4F18">
      <w:pPr>
        <w:pStyle w:val="libNormal"/>
      </w:pPr>
      <w:r w:rsidRPr="00480AC4">
        <w:rPr>
          <w:rtl/>
        </w:rPr>
        <w:t xml:space="preserve">وفي مسند أحمد عن أبي بن كعب قال: " كم تقرأون سورة الأحزاب؟ قال: بضعا وسبعين آية، قال: لقد قرأتها مع رسول الله </w:t>
      </w:r>
      <w:r w:rsidR="00AD283C" w:rsidRPr="00AD283C">
        <w:rPr>
          <w:rStyle w:val="libAlaemChar"/>
          <w:rtl/>
        </w:rPr>
        <w:t>صلى‌الله‌عليه‌وآله‌وسلم</w:t>
      </w:r>
      <w:r w:rsidRPr="00480AC4">
        <w:rPr>
          <w:rtl/>
        </w:rPr>
        <w:t xml:space="preserve"> مثل البقرة!! أو أكثر! وإن</w:t>
      </w:r>
      <w:r>
        <w:rPr>
          <w:rFonts w:hint="cs"/>
          <w:rtl/>
        </w:rPr>
        <w:t>َّ</w:t>
      </w:r>
      <w:r w:rsidRPr="00480AC4">
        <w:rPr>
          <w:rtl/>
        </w:rPr>
        <w:t xml:space="preserve"> فيها آية الرجم " </w:t>
      </w:r>
      <w:r w:rsidRPr="00AD283C">
        <w:rPr>
          <w:rStyle w:val="libFootnotenumChar"/>
          <w:rtl/>
        </w:rPr>
        <w:t>(4)</w:t>
      </w:r>
      <w:r w:rsidRPr="00480AC4">
        <w:rPr>
          <w:rtl/>
        </w:rPr>
        <w:t>.</w:t>
      </w:r>
    </w:p>
    <w:p w:rsidR="00FE4F18" w:rsidRDefault="00FE4F18" w:rsidP="00FE4F18">
      <w:pPr>
        <w:pStyle w:val="libNormal"/>
      </w:pPr>
      <w:r w:rsidRPr="00480AC4">
        <w:rPr>
          <w:rtl/>
        </w:rPr>
        <w:t>هذه الروايات غيض من فيض - في مصادر أهل السنة - وكلها صريحة في نقصان القرآن. ولو تتبعنا أمثال هذه الروايات في كتب السنن لجئنا ب‍ (الفرقان) من جديد.</w:t>
      </w:r>
    </w:p>
    <w:p w:rsidR="00FE4F18" w:rsidRDefault="00FE4F18" w:rsidP="00FE4F18">
      <w:pPr>
        <w:pStyle w:val="libNormal"/>
      </w:pPr>
      <w:r w:rsidRPr="00480AC4">
        <w:rPr>
          <w:rtl/>
        </w:rPr>
        <w:t>ولابد من أن</w:t>
      </w:r>
      <w:r>
        <w:rPr>
          <w:rFonts w:hint="cs"/>
          <w:rtl/>
        </w:rPr>
        <w:t>َّ</w:t>
      </w:r>
      <w:r w:rsidRPr="00480AC4">
        <w:rPr>
          <w:rtl/>
        </w:rPr>
        <w:t xml:space="preserve"> المنصفين من أهل السنة يرفضون هذه الروايات. ولكننا لم نأت بها إلا</w:t>
      </w:r>
      <w:r>
        <w:rPr>
          <w:rFonts w:hint="cs"/>
          <w:rtl/>
        </w:rPr>
        <w:t>ّ</w:t>
      </w:r>
      <w:r w:rsidRPr="00480AC4">
        <w:rPr>
          <w:rtl/>
        </w:rPr>
        <w:t xml:space="preserve"> لتلك الفئة التي لا تفتأ توجه التهم للإمامية.</w:t>
      </w:r>
    </w:p>
    <w:p w:rsidR="00FE4F18" w:rsidRDefault="00FE4F18" w:rsidP="00FE4F18">
      <w:pPr>
        <w:pStyle w:val="libNormal"/>
      </w:pPr>
      <w:r w:rsidRPr="00480AC4">
        <w:rPr>
          <w:rtl/>
        </w:rPr>
        <w:t>والحق: إني في شوق لأرى ماذا يقولون عنها بعد أن أخرجها مسلم والبخاري؟</w:t>
      </w:r>
    </w:p>
    <w:p w:rsidR="00FE4F18" w:rsidRDefault="00FE4F18" w:rsidP="00FE4F18">
      <w:pPr>
        <w:pStyle w:val="libNormal"/>
      </w:pPr>
      <w:r w:rsidRPr="00480AC4">
        <w:rPr>
          <w:rtl/>
        </w:rPr>
        <w:t>فإن أجابوا بأنها نسخت تلاوة وبقي حكمها، قلنا إن</w:t>
      </w:r>
      <w:r>
        <w:rPr>
          <w:rFonts w:hint="cs"/>
          <w:rtl/>
        </w:rPr>
        <w:t>َّ</w:t>
      </w:r>
      <w:r w:rsidRPr="00480AC4">
        <w:rPr>
          <w:rtl/>
        </w:rPr>
        <w:t xml:space="preserve"> الروايات نفسها ترد هذا الجواب، ففي صحيح مسلم عن عائشة إنها قالت: " كان فيما أنزل من القرآن (عشر رضعات معلومات) فتوفي رسول الله وهن فيما يقرأ من القرآن ".</w:t>
      </w:r>
    </w:p>
    <w:p w:rsidR="00FE4F18" w:rsidRDefault="00FE4F18" w:rsidP="00AD283C">
      <w:pPr>
        <w:pStyle w:val="libLine"/>
      </w:pPr>
      <w:r w:rsidRPr="00480AC4">
        <w:rPr>
          <w:rtl/>
        </w:rPr>
        <w:t>____________</w:t>
      </w:r>
    </w:p>
    <w:p w:rsidR="00FE4F18" w:rsidRDefault="00FE4F18" w:rsidP="00F1773C">
      <w:pPr>
        <w:pStyle w:val="libFootnote0"/>
      </w:pPr>
      <w:r w:rsidRPr="00480AC4">
        <w:rPr>
          <w:rtl/>
        </w:rPr>
        <w:t>1 - صحيح مسلم: كتاب الزكاة، باب لو أن</w:t>
      </w:r>
      <w:r>
        <w:rPr>
          <w:rFonts w:hint="cs"/>
          <w:rtl/>
        </w:rPr>
        <w:t>َّ</w:t>
      </w:r>
      <w:r w:rsidRPr="00480AC4">
        <w:rPr>
          <w:rtl/>
        </w:rPr>
        <w:t xml:space="preserve"> لابن آدم واديين لابتغى ثالثا.</w:t>
      </w:r>
    </w:p>
    <w:p w:rsidR="00FE4F18" w:rsidRDefault="00FE4F18" w:rsidP="00F1773C">
      <w:pPr>
        <w:pStyle w:val="libFootnote0"/>
      </w:pPr>
      <w:r w:rsidRPr="00480AC4">
        <w:rPr>
          <w:rtl/>
        </w:rPr>
        <w:t>2 - صحيح مسلم: كتاب الرضاع، باب التحريم بخمس رضعات.</w:t>
      </w:r>
    </w:p>
    <w:p w:rsidR="00FE4F18" w:rsidRDefault="00FE4F18" w:rsidP="00F1773C">
      <w:pPr>
        <w:pStyle w:val="libFootnote0"/>
      </w:pPr>
      <w:r w:rsidRPr="00480AC4">
        <w:rPr>
          <w:rtl/>
        </w:rPr>
        <w:t>3 - مسند أحمد: 5</w:t>
      </w:r>
      <w:r w:rsidR="00692C19">
        <w:rPr>
          <w:rtl/>
        </w:rPr>
        <w:t>/</w:t>
      </w:r>
      <w:r w:rsidRPr="00480AC4">
        <w:rPr>
          <w:rtl/>
        </w:rPr>
        <w:t>132، سنن الترمذي: 5</w:t>
      </w:r>
      <w:r w:rsidR="00692C19">
        <w:rPr>
          <w:rtl/>
        </w:rPr>
        <w:t>/</w:t>
      </w:r>
      <w:r w:rsidRPr="00480AC4">
        <w:rPr>
          <w:rtl/>
        </w:rPr>
        <w:t>665 - 666.</w:t>
      </w:r>
    </w:p>
    <w:p w:rsidR="00FE4F18" w:rsidRPr="00AE28A0" w:rsidRDefault="00FE4F18" w:rsidP="00F1773C">
      <w:pPr>
        <w:pStyle w:val="libFootnote0"/>
        <w:rPr>
          <w:rtl/>
        </w:rPr>
      </w:pPr>
      <w:r w:rsidRPr="00AE28A0">
        <w:rPr>
          <w:rtl/>
        </w:rPr>
        <w:t>4 - المصدر السابق.</w:t>
      </w:r>
    </w:p>
    <w:p w:rsidR="00F1773C" w:rsidRDefault="00F1773C" w:rsidP="00F1773C">
      <w:pPr>
        <w:pStyle w:val="libNormal"/>
        <w:rPr>
          <w:rtl/>
        </w:rPr>
      </w:pPr>
      <w:r>
        <w:rPr>
          <w:rtl/>
        </w:rPr>
        <w:br w:type="page"/>
      </w:r>
    </w:p>
    <w:p w:rsidR="00FE4F18" w:rsidRDefault="00FE4F18" w:rsidP="00FE4F18">
      <w:pPr>
        <w:pStyle w:val="libNormal"/>
      </w:pPr>
      <w:r w:rsidRPr="00480AC4">
        <w:rPr>
          <w:rtl/>
        </w:rPr>
        <w:lastRenderedPageBreak/>
        <w:t xml:space="preserve">نعم، إذا كانت هذه الآية نسخت تلاوة فكيف يتوفى النبي </w:t>
      </w:r>
      <w:r w:rsidR="00AD283C" w:rsidRPr="00AD283C">
        <w:rPr>
          <w:rStyle w:val="libAlaemChar"/>
          <w:rtl/>
        </w:rPr>
        <w:t>صلى‌الله‌عليه‌وآله‌وسلم</w:t>
      </w:r>
      <w:r w:rsidRPr="00480AC4">
        <w:rPr>
          <w:rtl/>
        </w:rPr>
        <w:t xml:space="preserve"> وهي في القرآن؟</w:t>
      </w:r>
    </w:p>
    <w:p w:rsidR="00FE4F18" w:rsidRDefault="00FE4F18" w:rsidP="00FE4F18">
      <w:pPr>
        <w:pStyle w:val="libNormal"/>
      </w:pPr>
      <w:r w:rsidRPr="00480AC4">
        <w:rPr>
          <w:rtl/>
        </w:rPr>
        <w:t xml:space="preserve">فإن كانت قد نسخت تلاوة وجب على النبي </w:t>
      </w:r>
      <w:r w:rsidR="00AD283C" w:rsidRPr="00AD283C">
        <w:rPr>
          <w:rStyle w:val="libAlaemChar"/>
          <w:rtl/>
        </w:rPr>
        <w:t>صلى‌الله‌عليه‌وآله‌وسلم</w:t>
      </w:r>
      <w:r w:rsidRPr="00480AC4">
        <w:rPr>
          <w:rtl/>
        </w:rPr>
        <w:t xml:space="preserve"> أن يمحوها من القرآن. ومن المعلوم أنه لا نسخ بعد النبي. فمن الذي تجرأ وأزال هذه الآية من القرآن، وقد مات النبي </w:t>
      </w:r>
      <w:r w:rsidR="00AD283C" w:rsidRPr="00AD283C">
        <w:rPr>
          <w:rStyle w:val="libAlaemChar"/>
          <w:rtl/>
        </w:rPr>
        <w:t>صلى‌الله‌عليه‌وآله‌وسلم</w:t>
      </w:r>
      <w:r w:rsidRPr="00480AC4">
        <w:rPr>
          <w:rtl/>
        </w:rPr>
        <w:t xml:space="preserve"> ولم يمحها؟!!</w:t>
      </w:r>
    </w:p>
    <w:p w:rsidR="00FE4F18" w:rsidRDefault="00FE4F18" w:rsidP="00FE4F18">
      <w:pPr>
        <w:pStyle w:val="libNormal"/>
      </w:pPr>
      <w:r w:rsidRPr="00480AC4">
        <w:rPr>
          <w:rtl/>
        </w:rPr>
        <w:t>بقيت شبهة أخرى وهي ظن البعض في أن</w:t>
      </w:r>
      <w:r>
        <w:rPr>
          <w:rFonts w:hint="cs"/>
          <w:rtl/>
        </w:rPr>
        <w:t>َّ</w:t>
      </w:r>
      <w:r w:rsidRPr="00480AC4">
        <w:rPr>
          <w:rtl/>
        </w:rPr>
        <w:t xml:space="preserve"> لدى الإمامية مصحفا آخر غير القرآن، يسمى مصحف فاطمة. والحق </w:t>
      </w:r>
      <w:r>
        <w:rPr>
          <w:rFonts w:hint="cs"/>
          <w:rtl/>
        </w:rPr>
        <w:t>أ</w:t>
      </w:r>
      <w:r w:rsidRPr="00480AC4">
        <w:rPr>
          <w:rtl/>
        </w:rPr>
        <w:t>ن</w:t>
      </w:r>
      <w:r>
        <w:rPr>
          <w:rFonts w:hint="cs"/>
          <w:rtl/>
        </w:rPr>
        <w:t>َّ</w:t>
      </w:r>
      <w:r w:rsidRPr="00480AC4">
        <w:rPr>
          <w:rtl/>
        </w:rPr>
        <w:t xml:space="preserve"> " مصحف فاطمة ليس فيه شئ من القرآن، وإنما فيه ما سمعته من أخبار من يحكم الأمة الإسلامية " </w:t>
      </w:r>
      <w:r w:rsidRPr="00AD283C">
        <w:rPr>
          <w:rStyle w:val="libFootnotenumChar"/>
          <w:rtl/>
        </w:rPr>
        <w:t>(1)</w:t>
      </w:r>
      <w:r w:rsidRPr="00480AC4">
        <w:rPr>
          <w:rtl/>
        </w:rPr>
        <w:t>.</w:t>
      </w:r>
    </w:p>
    <w:p w:rsidR="00FE4F18" w:rsidRDefault="00FE4F18" w:rsidP="00FE4F18">
      <w:pPr>
        <w:pStyle w:val="libNormal"/>
      </w:pPr>
      <w:r w:rsidRPr="00480AC4">
        <w:rPr>
          <w:rtl/>
        </w:rPr>
        <w:t xml:space="preserve">وهذه الأخبار أخذتها عن النبي </w:t>
      </w:r>
      <w:r w:rsidR="00AD283C" w:rsidRPr="00AD283C">
        <w:rPr>
          <w:rStyle w:val="libAlaemChar"/>
          <w:rtl/>
        </w:rPr>
        <w:t>صلى‌الله‌عليه‌وآله‌وسلم</w:t>
      </w:r>
      <w:r w:rsidRPr="00480AC4">
        <w:rPr>
          <w:rtl/>
        </w:rPr>
        <w:t xml:space="preserve"> بما كان يخبره به جبرائيل </w:t>
      </w:r>
      <w:r w:rsidR="00AD283C" w:rsidRPr="00AD283C">
        <w:rPr>
          <w:rStyle w:val="libAlaemChar"/>
          <w:rtl/>
        </w:rPr>
        <w:t>عليه‌السلام</w:t>
      </w:r>
      <w:r w:rsidRPr="00480AC4">
        <w:rPr>
          <w:rtl/>
        </w:rPr>
        <w:t>. هذه هي حقيقة مصحف فاطمة فلم هذه الفرية؟</w:t>
      </w:r>
    </w:p>
    <w:p w:rsidR="00FE4F18" w:rsidRDefault="00FE4F18" w:rsidP="00FE4F18">
      <w:pPr>
        <w:pStyle w:val="libNormal"/>
      </w:pPr>
      <w:r w:rsidRPr="00480AC4">
        <w:rPr>
          <w:rtl/>
        </w:rPr>
        <w:t>وفي نهاية هذا الموضوع نو</w:t>
      </w:r>
      <w:r>
        <w:rPr>
          <w:rFonts w:hint="cs"/>
          <w:rtl/>
        </w:rPr>
        <w:t>ّ</w:t>
      </w:r>
      <w:r w:rsidRPr="00480AC4">
        <w:rPr>
          <w:rtl/>
        </w:rPr>
        <w:t xml:space="preserve">د القول " </w:t>
      </w:r>
      <w:r>
        <w:rPr>
          <w:rFonts w:hint="cs"/>
          <w:rtl/>
        </w:rPr>
        <w:t>أ</w:t>
      </w:r>
      <w:r w:rsidRPr="00480AC4">
        <w:rPr>
          <w:rtl/>
        </w:rPr>
        <w:t>ن</w:t>
      </w:r>
      <w:r>
        <w:rPr>
          <w:rFonts w:hint="cs"/>
          <w:rtl/>
        </w:rPr>
        <w:t>ّ</w:t>
      </w:r>
      <w:r w:rsidRPr="00480AC4">
        <w:rPr>
          <w:rtl/>
        </w:rPr>
        <w:t xml:space="preserve"> القرآن الكريم لا تحريف فيه سواء عند السنة أو عند الشيعة وهو النسخة نفسها التي كانت عند 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يقول الأستاذ أحمد الحصري الأزهري: " يعيب بعض الناس على الإمامية مذهبهم، لحجة أن</w:t>
      </w:r>
      <w:r>
        <w:rPr>
          <w:rFonts w:hint="cs"/>
          <w:rtl/>
        </w:rPr>
        <w:t>َّ</w:t>
      </w:r>
      <w:r w:rsidRPr="00480AC4">
        <w:rPr>
          <w:rtl/>
        </w:rPr>
        <w:t xml:space="preserve"> هناك أشياء وجدت مكتوبة في بعض كتبهم لا تتفق والمتواتر في الدين. ويجب أن يكون مفهوما في الذهن أن</w:t>
      </w:r>
      <w:r>
        <w:rPr>
          <w:rFonts w:hint="cs"/>
          <w:rtl/>
        </w:rPr>
        <w:t>َّ</w:t>
      </w:r>
      <w:r w:rsidRPr="00480AC4">
        <w:rPr>
          <w:rtl/>
        </w:rPr>
        <w:t xml:space="preserve"> هذا الذي يؤخذ على الإمامية هم منه براء، وأن</w:t>
      </w:r>
      <w:r>
        <w:rPr>
          <w:rFonts w:hint="cs"/>
          <w:rtl/>
        </w:rPr>
        <w:t>َّ</w:t>
      </w:r>
      <w:r w:rsidRPr="00480AC4">
        <w:rPr>
          <w:rtl/>
        </w:rPr>
        <w:t xml:space="preserve"> الأساس الذي بني عليه هذا الاتهام فيه كثير من الخلط، فمجئ شئ على لسان شيعي، أو في كتاب لشيعي لا يقتضي أن</w:t>
      </w:r>
      <w:r>
        <w:rPr>
          <w:rFonts w:hint="cs"/>
          <w:rtl/>
        </w:rPr>
        <w:t>َّ</w:t>
      </w:r>
      <w:r w:rsidRPr="00480AC4">
        <w:rPr>
          <w:rtl/>
        </w:rPr>
        <w:t xml:space="preserve"> هذا الأمر هو مذهب الشيعة. بل قد يكون مذهبا لصاحبه ولا بد من الرجوع إلى أهل التحقيق في هذا المذهب لمعرفة الحقيقة وتحري الصواب حتى لا تكال التهم جزافا لمذاهب هي منها براء، وحتى لا نتسبب في زيادة الفرقة بين المسلمين أكثر مما هم عليه الآن...</w:t>
      </w:r>
    </w:p>
    <w:p w:rsidR="00FE4F18" w:rsidRDefault="00FE4F18" w:rsidP="00FE4F18">
      <w:pPr>
        <w:pStyle w:val="libNormal"/>
      </w:pPr>
      <w:r w:rsidRPr="00480AC4">
        <w:rPr>
          <w:rtl/>
        </w:rPr>
        <w:t>ولو أننا أمعنا النظر بالعين المجردة عن الهوى، وتركنا للفكر الفقهي السليم حرية البحث في بعض كتب أهل السنة لوجدنا أن</w:t>
      </w:r>
      <w:r>
        <w:rPr>
          <w:rFonts w:hint="cs"/>
          <w:rtl/>
        </w:rPr>
        <w:t>َّ</w:t>
      </w:r>
      <w:r w:rsidRPr="00480AC4">
        <w:rPr>
          <w:rtl/>
        </w:rPr>
        <w:t xml:space="preserve"> في بعضها ما لا يتلاءم مع آراء أهل السنة أنفسهم، ومع ذلك لا ننسبها إلى أهل السنة جميعا، بل إلى القائل بها فقط، وننقده بها.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معالم المدرستين: 2</w:t>
      </w:r>
      <w:r w:rsidR="00692C19">
        <w:rPr>
          <w:rtl/>
        </w:rPr>
        <w:t>/</w:t>
      </w:r>
      <w:r w:rsidRPr="00480AC4">
        <w:rPr>
          <w:rtl/>
        </w:rPr>
        <w:t>34.</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ومن هذه القضايا ما ينسب إلى الشيعة من أنهم ينكرون شيئا من القرآن أو يعتقدون نقصه إلى آخر ما حشيت به بعض الكتب، مع أنها ليست آراء للمذهب ولا يقول بها علماؤهم. فالتحقيق </w:t>
      </w:r>
      <w:r>
        <w:rPr>
          <w:rFonts w:hint="cs"/>
          <w:rtl/>
        </w:rPr>
        <w:t>أ</w:t>
      </w:r>
      <w:r w:rsidRPr="00480AC4">
        <w:rPr>
          <w:rtl/>
        </w:rPr>
        <w:t>ن</w:t>
      </w:r>
      <w:r>
        <w:rPr>
          <w:rFonts w:hint="cs"/>
          <w:rtl/>
        </w:rPr>
        <w:t>ّ</w:t>
      </w:r>
      <w:r w:rsidRPr="00480AC4">
        <w:rPr>
          <w:rtl/>
        </w:rPr>
        <w:t xml:space="preserve"> هذه أقوال منثورة في بعض كتبهم كما يوجد في بعض كتب أهل السنة نظيرها، مع أن</w:t>
      </w:r>
      <w:r>
        <w:rPr>
          <w:rFonts w:hint="cs"/>
          <w:rtl/>
        </w:rPr>
        <w:t>َّ</w:t>
      </w:r>
      <w:r w:rsidRPr="00480AC4">
        <w:rPr>
          <w:rtl/>
        </w:rPr>
        <w:t xml:space="preserve"> علماءها ومحققيها مجمعون على بطلانه. أما لماذا وجدت هذه الآراء في بعض كتبهم؟ فللحق والعدالة يجب أن نرجع إلى الماضي لنستخلص منه الحاضر.</w:t>
      </w:r>
    </w:p>
    <w:p w:rsidR="00FE4F18" w:rsidRDefault="00FE4F18" w:rsidP="00FE4F18">
      <w:pPr>
        <w:pStyle w:val="libNormal"/>
      </w:pPr>
      <w:r w:rsidRPr="00480AC4">
        <w:rPr>
          <w:rtl/>
        </w:rPr>
        <w:t xml:space="preserve">فمع الأسف كان التأليف القديم يحرص على ذكر كل الآراء وتسجيلها ولو تبين بطلانها، حرصا على الأمانة العلمية فيما يظنون، وذكرت هذه الآراء في بعض الكتب وهي لا تمثل المذهب، وينكرها جميع العاملين. ويبرأون منها، ويطعنون عليها بالبطلان " </w:t>
      </w:r>
      <w:r w:rsidRPr="00AD283C">
        <w:rPr>
          <w:rStyle w:val="libFootnotenumChar"/>
          <w:rtl/>
        </w:rPr>
        <w:t>(1)</w:t>
      </w:r>
      <w:r w:rsidRPr="00480AC4">
        <w:rPr>
          <w:rtl/>
        </w:rPr>
        <w:t>.</w:t>
      </w:r>
    </w:p>
    <w:p w:rsidR="00FE4F18" w:rsidRDefault="00FE4F18" w:rsidP="00F1773C">
      <w:pPr>
        <w:pStyle w:val="Heading2Center"/>
      </w:pPr>
      <w:bookmarkStart w:id="343" w:name="_Toc382042771"/>
      <w:r w:rsidRPr="00A30D16">
        <w:rPr>
          <w:rtl/>
        </w:rPr>
        <w:t>التقي</w:t>
      </w:r>
      <w:r>
        <w:rPr>
          <w:rFonts w:hint="cs"/>
          <w:rtl/>
        </w:rPr>
        <w:t>َّ</w:t>
      </w:r>
      <w:r w:rsidRPr="00A30D16">
        <w:rPr>
          <w:rtl/>
        </w:rPr>
        <w:t>ة</w:t>
      </w:r>
      <w:bookmarkEnd w:id="343"/>
    </w:p>
    <w:p w:rsidR="00FE4F18" w:rsidRDefault="00FE4F18" w:rsidP="00FE4F18">
      <w:pPr>
        <w:pStyle w:val="libNormal"/>
      </w:pPr>
      <w:r w:rsidRPr="00480AC4">
        <w:rPr>
          <w:rtl/>
        </w:rPr>
        <w:t xml:space="preserve">التقية تعني: إظهار خلاف الواقع في الأمور الدينية بالقول أو الفعل لحفظ النفس أو المال أو العرض، وقد عرفها الشيخ الأنصاري في كتابه (المكاسب) بأنها " التحفظ عن ضرر الغير بموافقته في قول أو فعل مخالف للحق " </w:t>
      </w:r>
      <w:r w:rsidRPr="00AD283C">
        <w:rPr>
          <w:rStyle w:val="libFootnotenumChar"/>
          <w:rtl/>
        </w:rPr>
        <w:t>(2)</w:t>
      </w:r>
      <w:r w:rsidRPr="00480AC4">
        <w:rPr>
          <w:rtl/>
        </w:rPr>
        <w:t>.</w:t>
      </w:r>
    </w:p>
    <w:p w:rsidR="00FE4F18" w:rsidRDefault="00FE4F18" w:rsidP="00FE4F18">
      <w:pPr>
        <w:pStyle w:val="libNormal"/>
      </w:pPr>
      <w:r w:rsidRPr="00480AC4">
        <w:rPr>
          <w:rtl/>
        </w:rPr>
        <w:t>قال الرافعي: " والتقية عمل مشروع في الإسلام كما كان مشروعا من قديم الزمان لدى جميع الشعوب والأمم والأديان، ودليل مشروعيتها: الكتاب والسنة والعقل.</w:t>
      </w:r>
    </w:p>
    <w:p w:rsidR="00FE4F18" w:rsidRDefault="00FE4F18" w:rsidP="00F1773C">
      <w:pPr>
        <w:pStyle w:val="libNormal"/>
      </w:pPr>
      <w:r w:rsidRPr="00480AC4">
        <w:rPr>
          <w:rtl/>
        </w:rPr>
        <w:t>فدليلها في القرآن قول الله تعالى:</w:t>
      </w:r>
      <w:r w:rsidRPr="00AE28A0">
        <w:rPr>
          <w:rStyle w:val="libAieChar"/>
          <w:rtl/>
        </w:rPr>
        <w:t xml:space="preserve"> </w:t>
      </w:r>
      <w:r w:rsidRPr="00091063">
        <w:rPr>
          <w:rStyle w:val="libAlaemChar"/>
          <w:rtl/>
        </w:rPr>
        <w:t>(</w:t>
      </w:r>
      <w:r w:rsidR="00F1773C">
        <w:rPr>
          <w:rStyle w:val="libAieChar"/>
          <w:rFonts w:hint="cs"/>
          <w:rtl/>
        </w:rPr>
        <w:t xml:space="preserve"> </w:t>
      </w:r>
      <w:r w:rsidR="00F1773C" w:rsidRPr="00F1773C">
        <w:rPr>
          <w:rStyle w:val="libAieChar"/>
          <w:rFonts w:hint="cs"/>
          <w:rtl/>
        </w:rPr>
        <w:t>لَّا</w:t>
      </w:r>
      <w:r w:rsidR="00F1773C" w:rsidRPr="00F1773C">
        <w:rPr>
          <w:rStyle w:val="libAieChar"/>
          <w:rtl/>
        </w:rPr>
        <w:t xml:space="preserve"> </w:t>
      </w:r>
      <w:r w:rsidR="00F1773C" w:rsidRPr="00F1773C">
        <w:rPr>
          <w:rStyle w:val="libAieChar"/>
          <w:rFonts w:hint="cs"/>
          <w:rtl/>
        </w:rPr>
        <w:t>يَتَّخِذِ</w:t>
      </w:r>
      <w:r w:rsidR="00F1773C" w:rsidRPr="00F1773C">
        <w:rPr>
          <w:rStyle w:val="libAieChar"/>
          <w:rtl/>
        </w:rPr>
        <w:t xml:space="preserve"> </w:t>
      </w:r>
      <w:r w:rsidR="00F1773C" w:rsidRPr="00F1773C">
        <w:rPr>
          <w:rStyle w:val="libAieChar"/>
          <w:rFonts w:hint="cs"/>
          <w:rtl/>
        </w:rPr>
        <w:t>الْمُؤْمِنُونَ</w:t>
      </w:r>
      <w:r w:rsidR="00F1773C" w:rsidRPr="00F1773C">
        <w:rPr>
          <w:rStyle w:val="libAieChar"/>
          <w:rtl/>
        </w:rPr>
        <w:t xml:space="preserve"> </w:t>
      </w:r>
      <w:r w:rsidR="00F1773C" w:rsidRPr="00F1773C">
        <w:rPr>
          <w:rStyle w:val="libAieChar"/>
          <w:rFonts w:hint="cs"/>
          <w:rtl/>
        </w:rPr>
        <w:t>الْكَافِرِينَ</w:t>
      </w:r>
      <w:r w:rsidR="00F1773C" w:rsidRPr="00F1773C">
        <w:rPr>
          <w:rStyle w:val="libAieChar"/>
          <w:rtl/>
        </w:rPr>
        <w:t xml:space="preserve"> </w:t>
      </w:r>
      <w:r w:rsidR="00F1773C" w:rsidRPr="00F1773C">
        <w:rPr>
          <w:rStyle w:val="libAieChar"/>
          <w:rFonts w:hint="cs"/>
          <w:rtl/>
        </w:rPr>
        <w:t>أَوْلِيَاءَ</w:t>
      </w:r>
      <w:r w:rsidR="00F1773C" w:rsidRPr="00F1773C">
        <w:rPr>
          <w:rStyle w:val="libAieChar"/>
          <w:rtl/>
        </w:rPr>
        <w:t xml:space="preserve"> </w:t>
      </w:r>
      <w:r w:rsidR="00F1773C" w:rsidRPr="00F1773C">
        <w:rPr>
          <w:rStyle w:val="libAieChar"/>
          <w:rFonts w:hint="cs"/>
          <w:rtl/>
        </w:rPr>
        <w:t>مِن</w:t>
      </w:r>
      <w:r w:rsidR="00F1773C" w:rsidRPr="00F1773C">
        <w:rPr>
          <w:rStyle w:val="libAieChar"/>
          <w:rtl/>
        </w:rPr>
        <w:t xml:space="preserve"> </w:t>
      </w:r>
      <w:r w:rsidR="00F1773C" w:rsidRPr="00F1773C">
        <w:rPr>
          <w:rStyle w:val="libAieChar"/>
          <w:rFonts w:hint="cs"/>
          <w:rtl/>
        </w:rPr>
        <w:t>دُونِ</w:t>
      </w:r>
      <w:r w:rsidR="00F1773C" w:rsidRPr="00F1773C">
        <w:rPr>
          <w:rStyle w:val="libAieChar"/>
          <w:rtl/>
        </w:rPr>
        <w:t xml:space="preserve"> </w:t>
      </w:r>
      <w:r w:rsidR="00F1773C" w:rsidRPr="00F1773C">
        <w:rPr>
          <w:rStyle w:val="libAieChar"/>
          <w:rFonts w:hint="cs"/>
          <w:rtl/>
        </w:rPr>
        <w:t>الْمُؤْمِنِينَ</w:t>
      </w:r>
      <w:r w:rsidR="00F1773C" w:rsidRPr="00F1773C">
        <w:rPr>
          <w:rStyle w:val="libAieChar"/>
          <w:rtl/>
        </w:rPr>
        <w:t xml:space="preserve"> </w:t>
      </w:r>
      <w:r w:rsidR="00F1773C" w:rsidRPr="00F1773C">
        <w:rPr>
          <w:rStyle w:val="libAieChar"/>
          <w:rFonts w:hint="cs"/>
          <w:rtl/>
        </w:rPr>
        <w:t>وَمَن</w:t>
      </w:r>
      <w:r w:rsidR="00F1773C" w:rsidRPr="00F1773C">
        <w:rPr>
          <w:rStyle w:val="libAieChar"/>
          <w:rtl/>
        </w:rPr>
        <w:t xml:space="preserve"> </w:t>
      </w:r>
      <w:r w:rsidR="00F1773C" w:rsidRPr="00F1773C">
        <w:rPr>
          <w:rStyle w:val="libAieChar"/>
          <w:rFonts w:hint="cs"/>
          <w:rtl/>
        </w:rPr>
        <w:t>يَفْعَلْ</w:t>
      </w:r>
      <w:r w:rsidR="00F1773C" w:rsidRPr="00F1773C">
        <w:rPr>
          <w:rStyle w:val="libAieChar"/>
          <w:rtl/>
        </w:rPr>
        <w:t xml:space="preserve"> </w:t>
      </w:r>
      <w:r w:rsidR="00F1773C" w:rsidRPr="00F1773C">
        <w:rPr>
          <w:rStyle w:val="libAieChar"/>
          <w:rFonts w:hint="cs"/>
          <w:rtl/>
        </w:rPr>
        <w:t>ذَٰلِكَ</w:t>
      </w:r>
      <w:r w:rsidR="00F1773C" w:rsidRPr="00F1773C">
        <w:rPr>
          <w:rStyle w:val="libAieChar"/>
          <w:rtl/>
        </w:rPr>
        <w:t xml:space="preserve"> </w:t>
      </w:r>
      <w:r w:rsidR="00F1773C" w:rsidRPr="00F1773C">
        <w:rPr>
          <w:rStyle w:val="libAieChar"/>
          <w:rFonts w:hint="cs"/>
          <w:rtl/>
        </w:rPr>
        <w:t>فَلَيْسَ</w:t>
      </w:r>
      <w:r w:rsidR="00F1773C" w:rsidRPr="00F1773C">
        <w:rPr>
          <w:rStyle w:val="libAieChar"/>
          <w:rtl/>
        </w:rPr>
        <w:t xml:space="preserve"> </w:t>
      </w:r>
      <w:r w:rsidR="00F1773C" w:rsidRPr="00F1773C">
        <w:rPr>
          <w:rStyle w:val="libAieChar"/>
          <w:rFonts w:hint="cs"/>
          <w:rtl/>
        </w:rPr>
        <w:t>مِنَ</w:t>
      </w:r>
      <w:r w:rsidR="00F1773C" w:rsidRPr="00F1773C">
        <w:rPr>
          <w:rStyle w:val="libAieChar"/>
          <w:rtl/>
        </w:rPr>
        <w:t xml:space="preserve"> </w:t>
      </w:r>
      <w:r w:rsidR="00F1773C" w:rsidRPr="00F1773C">
        <w:rPr>
          <w:rStyle w:val="libAieChar"/>
          <w:rFonts w:hint="cs"/>
          <w:rtl/>
        </w:rPr>
        <w:t>اللَّـهِ</w:t>
      </w:r>
      <w:r w:rsidR="00F1773C" w:rsidRPr="00F1773C">
        <w:rPr>
          <w:rStyle w:val="libAieChar"/>
          <w:rtl/>
        </w:rPr>
        <w:t xml:space="preserve"> </w:t>
      </w:r>
      <w:r w:rsidR="00F1773C" w:rsidRPr="00F1773C">
        <w:rPr>
          <w:rStyle w:val="libAieChar"/>
          <w:rFonts w:hint="cs"/>
          <w:rtl/>
        </w:rPr>
        <w:t>فِي</w:t>
      </w:r>
      <w:r w:rsidR="00F1773C" w:rsidRPr="00F1773C">
        <w:rPr>
          <w:rStyle w:val="libAieChar"/>
          <w:rtl/>
        </w:rPr>
        <w:t xml:space="preserve"> </w:t>
      </w:r>
      <w:r w:rsidR="00F1773C" w:rsidRPr="00F1773C">
        <w:rPr>
          <w:rStyle w:val="libAieChar"/>
          <w:rFonts w:hint="cs"/>
          <w:rtl/>
        </w:rPr>
        <w:t>شَيْءٍ</w:t>
      </w:r>
      <w:r w:rsidR="00F1773C" w:rsidRPr="00F1773C">
        <w:rPr>
          <w:rStyle w:val="libAieChar"/>
          <w:rtl/>
        </w:rPr>
        <w:t xml:space="preserve"> </w:t>
      </w:r>
      <w:r w:rsidR="00F1773C" w:rsidRPr="00F1773C">
        <w:rPr>
          <w:rStyle w:val="libAieChar"/>
          <w:rFonts w:hint="cs"/>
          <w:rtl/>
        </w:rPr>
        <w:t>إِلَّا</w:t>
      </w:r>
      <w:r w:rsidR="00F1773C" w:rsidRPr="00F1773C">
        <w:rPr>
          <w:rStyle w:val="libAieChar"/>
          <w:rtl/>
        </w:rPr>
        <w:t xml:space="preserve"> </w:t>
      </w:r>
      <w:r w:rsidR="00F1773C" w:rsidRPr="00F1773C">
        <w:rPr>
          <w:rStyle w:val="libAieChar"/>
          <w:rFonts w:hint="cs"/>
          <w:rtl/>
        </w:rPr>
        <w:t>أَن</w:t>
      </w:r>
      <w:r w:rsidR="00F1773C" w:rsidRPr="00F1773C">
        <w:rPr>
          <w:rStyle w:val="libAieChar"/>
          <w:rtl/>
        </w:rPr>
        <w:t xml:space="preserve"> </w:t>
      </w:r>
      <w:r w:rsidR="00F1773C" w:rsidRPr="00F1773C">
        <w:rPr>
          <w:rStyle w:val="libAieChar"/>
          <w:rFonts w:hint="cs"/>
          <w:rtl/>
        </w:rPr>
        <w:t>تَتَّقُوا</w:t>
      </w:r>
      <w:r w:rsidR="00F1773C" w:rsidRPr="00F1773C">
        <w:rPr>
          <w:rStyle w:val="libAieChar"/>
          <w:rtl/>
        </w:rPr>
        <w:t xml:space="preserve"> </w:t>
      </w:r>
      <w:r w:rsidR="00F1773C" w:rsidRPr="00F1773C">
        <w:rPr>
          <w:rStyle w:val="libAieChar"/>
          <w:rFonts w:hint="cs"/>
          <w:rtl/>
        </w:rPr>
        <w:t>مِنْهُمْ</w:t>
      </w:r>
      <w:r w:rsidR="00F1773C" w:rsidRPr="00F1773C">
        <w:rPr>
          <w:rStyle w:val="libAieChar"/>
          <w:rtl/>
        </w:rPr>
        <w:t xml:space="preserve"> </w:t>
      </w:r>
      <w:r w:rsidR="00F1773C" w:rsidRPr="00F1773C">
        <w:rPr>
          <w:rStyle w:val="libAieChar"/>
          <w:rFonts w:hint="cs"/>
          <w:rtl/>
        </w:rPr>
        <w:t>تُقَاةً</w:t>
      </w:r>
      <w:r w:rsidR="00F1773C">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(3)</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من الفقه الإسلامي: ص 109 - 110.</w:t>
      </w:r>
    </w:p>
    <w:p w:rsidR="00FE4F18" w:rsidRDefault="00FE4F18" w:rsidP="00AD283C">
      <w:pPr>
        <w:pStyle w:val="libFootnote0"/>
      </w:pPr>
      <w:r w:rsidRPr="00480AC4">
        <w:rPr>
          <w:rtl/>
        </w:rPr>
        <w:t>2 - إسلامنا: ص 132.</w:t>
      </w:r>
    </w:p>
    <w:p w:rsidR="00FE4F18" w:rsidRDefault="00FE4F18" w:rsidP="00AD283C">
      <w:pPr>
        <w:pStyle w:val="libFootnote0"/>
      </w:pPr>
      <w:r w:rsidRPr="00480AC4">
        <w:rPr>
          <w:rtl/>
        </w:rPr>
        <w:t>3 - آل عمران: 28.</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وهذا يعني أنه تجوز مداراتهم من قبيل التقية دفعا لأذاهم ومن غير أن يؤمن المرء بجواز ذلك " </w:t>
      </w:r>
      <w:r w:rsidRPr="00AD283C">
        <w:rPr>
          <w:rStyle w:val="libFootnotenumChar"/>
          <w:rtl/>
        </w:rPr>
        <w:t>(1)</w:t>
      </w:r>
      <w:r w:rsidRPr="00480AC4">
        <w:rPr>
          <w:rtl/>
        </w:rPr>
        <w:t>.</w:t>
      </w:r>
    </w:p>
    <w:p w:rsidR="00FE4F18" w:rsidRDefault="00FE4F18" w:rsidP="00F1773C">
      <w:pPr>
        <w:pStyle w:val="libNormal"/>
      </w:pPr>
      <w:r w:rsidRPr="00480AC4">
        <w:rPr>
          <w:rtl/>
        </w:rPr>
        <w:t xml:space="preserve">قال الرازي في تفسير آية: </w:t>
      </w:r>
      <w:r w:rsidRPr="00091063">
        <w:rPr>
          <w:rStyle w:val="libAlaemChar"/>
          <w:rtl/>
        </w:rPr>
        <w:t>(</w:t>
      </w:r>
      <w:r w:rsidR="00F1773C">
        <w:rPr>
          <w:rStyle w:val="libAieChar"/>
          <w:rFonts w:hint="cs"/>
          <w:rtl/>
        </w:rPr>
        <w:t xml:space="preserve"> </w:t>
      </w:r>
      <w:r w:rsidR="00F1773C" w:rsidRPr="00F1773C">
        <w:rPr>
          <w:rStyle w:val="libAieChar"/>
          <w:rFonts w:hint="cs"/>
          <w:rtl/>
        </w:rPr>
        <w:t>إِلَّا</w:t>
      </w:r>
      <w:r w:rsidR="00F1773C" w:rsidRPr="00F1773C">
        <w:rPr>
          <w:rStyle w:val="libAieChar"/>
          <w:rtl/>
        </w:rPr>
        <w:t xml:space="preserve"> </w:t>
      </w:r>
      <w:r w:rsidR="00F1773C" w:rsidRPr="00F1773C">
        <w:rPr>
          <w:rStyle w:val="libAieChar"/>
          <w:rFonts w:hint="cs"/>
          <w:rtl/>
        </w:rPr>
        <w:t>أَن</w:t>
      </w:r>
      <w:r w:rsidR="00F1773C" w:rsidRPr="00F1773C">
        <w:rPr>
          <w:rStyle w:val="libAieChar"/>
          <w:rtl/>
        </w:rPr>
        <w:t xml:space="preserve"> </w:t>
      </w:r>
      <w:r w:rsidR="00F1773C" w:rsidRPr="00F1773C">
        <w:rPr>
          <w:rStyle w:val="libAieChar"/>
          <w:rFonts w:hint="cs"/>
          <w:rtl/>
        </w:rPr>
        <w:t>تَتَّقُوا</w:t>
      </w:r>
      <w:r w:rsidR="00F1773C" w:rsidRPr="00F1773C">
        <w:rPr>
          <w:rStyle w:val="libAieChar"/>
          <w:rtl/>
        </w:rPr>
        <w:t xml:space="preserve"> </w:t>
      </w:r>
      <w:r w:rsidR="00F1773C" w:rsidRPr="00F1773C">
        <w:rPr>
          <w:rStyle w:val="libAieChar"/>
          <w:rFonts w:hint="cs"/>
          <w:rtl/>
        </w:rPr>
        <w:t>مِنْهُمْ</w:t>
      </w:r>
      <w:r w:rsidR="00F1773C" w:rsidRPr="00F1773C">
        <w:rPr>
          <w:rStyle w:val="libAieChar"/>
          <w:rtl/>
        </w:rPr>
        <w:t xml:space="preserve"> </w:t>
      </w:r>
      <w:r w:rsidR="00F1773C" w:rsidRPr="00F1773C">
        <w:rPr>
          <w:rStyle w:val="libAieChar"/>
          <w:rFonts w:hint="cs"/>
          <w:rtl/>
        </w:rPr>
        <w:t>تُقَاةً</w:t>
      </w:r>
      <w:r w:rsidR="00F1773C">
        <w:rPr>
          <w:rStyle w:val="libAieChar"/>
          <w:rFonts w:hint="cs"/>
          <w:rtl/>
        </w:rPr>
        <w:t xml:space="preserve"> </w:t>
      </w:r>
      <w:r w:rsidRPr="00091063">
        <w:rPr>
          <w:rStyle w:val="libAlaemChar"/>
          <w:rtl/>
        </w:rPr>
        <w:t>)</w:t>
      </w:r>
      <w:r w:rsidR="00AD283C">
        <w:rPr>
          <w:rFonts w:hint="cs"/>
          <w:rtl/>
        </w:rPr>
        <w:t>:</w:t>
      </w:r>
      <w:r w:rsidRPr="00480AC4">
        <w:rPr>
          <w:rtl/>
        </w:rPr>
        <w:t xml:space="preserve"> " روي عن الحسن - أي البصري - أنه قال: التقية جائزة للمؤمنين إلى يوم القيامة، وهذا القول أولى، لأن</w:t>
      </w:r>
      <w:r>
        <w:rPr>
          <w:rFonts w:hint="cs"/>
          <w:rtl/>
        </w:rPr>
        <w:t>ّ</w:t>
      </w:r>
      <w:r w:rsidRPr="00480AC4">
        <w:rPr>
          <w:rtl/>
        </w:rPr>
        <w:t xml:space="preserve"> دفع الضرر عن النفس واجب بقدر الإمكان ".</w:t>
      </w:r>
    </w:p>
    <w:p w:rsidR="00FE4F18" w:rsidRDefault="00FE4F18" w:rsidP="00FE4F18">
      <w:pPr>
        <w:pStyle w:val="libNormal"/>
      </w:pPr>
      <w:r w:rsidRPr="00480AC4">
        <w:rPr>
          <w:rtl/>
        </w:rPr>
        <w:t>أجل ينعى البعض على الشيعة استخدامهم التقية، مع أن</w:t>
      </w:r>
      <w:r>
        <w:rPr>
          <w:rFonts w:hint="cs"/>
          <w:rtl/>
        </w:rPr>
        <w:t>ّ</w:t>
      </w:r>
      <w:r w:rsidRPr="00480AC4">
        <w:rPr>
          <w:rtl/>
        </w:rPr>
        <w:t xml:space="preserve"> التقية مشروعة في الإسلام كما مر عليك. حتى لقد مارسها الصحابة.</w:t>
      </w:r>
    </w:p>
    <w:p w:rsidR="00FE4F18" w:rsidRDefault="00FE4F18" w:rsidP="00F1773C">
      <w:pPr>
        <w:pStyle w:val="libNormal"/>
      </w:pPr>
      <w:r w:rsidRPr="00480AC4">
        <w:rPr>
          <w:rtl/>
        </w:rPr>
        <w:t xml:space="preserve">لقد أظهر عمار بن ياسر </w:t>
      </w:r>
      <w:r w:rsidR="00DB214B" w:rsidRPr="00DB214B">
        <w:rPr>
          <w:rStyle w:val="libAlaemChar"/>
          <w:rtl/>
        </w:rPr>
        <w:t>رضي‌الله‌عنه</w:t>
      </w:r>
      <w:r w:rsidRPr="00480AC4">
        <w:rPr>
          <w:rtl/>
        </w:rPr>
        <w:t xml:space="preserve"> بلسانه الكفر وقلبه مطمئن بالإيمان فنزل قول الله </w:t>
      </w:r>
      <w:r w:rsidRPr="00091063">
        <w:rPr>
          <w:rStyle w:val="libAlaemChar"/>
          <w:rtl/>
        </w:rPr>
        <w:t>(</w:t>
      </w:r>
      <w:r w:rsidR="00F1773C">
        <w:rPr>
          <w:rStyle w:val="libAieChar"/>
          <w:rFonts w:hint="cs"/>
          <w:rtl/>
        </w:rPr>
        <w:t xml:space="preserve"> </w:t>
      </w:r>
      <w:r w:rsidR="00F1773C" w:rsidRPr="00F1773C">
        <w:rPr>
          <w:rStyle w:val="libAieChar"/>
          <w:rFonts w:hint="cs"/>
          <w:rtl/>
        </w:rPr>
        <w:t>إِلَّا</w:t>
      </w:r>
      <w:r w:rsidR="00F1773C" w:rsidRPr="00F1773C">
        <w:rPr>
          <w:rStyle w:val="libAieChar"/>
          <w:rtl/>
        </w:rPr>
        <w:t xml:space="preserve"> </w:t>
      </w:r>
      <w:r w:rsidR="00F1773C" w:rsidRPr="00F1773C">
        <w:rPr>
          <w:rStyle w:val="libAieChar"/>
          <w:rFonts w:hint="cs"/>
          <w:rtl/>
        </w:rPr>
        <w:t>مَنْ</w:t>
      </w:r>
      <w:r w:rsidR="00F1773C" w:rsidRPr="00F1773C">
        <w:rPr>
          <w:rStyle w:val="libAieChar"/>
          <w:rtl/>
        </w:rPr>
        <w:t xml:space="preserve"> </w:t>
      </w:r>
      <w:r w:rsidR="00F1773C" w:rsidRPr="00F1773C">
        <w:rPr>
          <w:rStyle w:val="libAieChar"/>
          <w:rFonts w:hint="cs"/>
          <w:rtl/>
        </w:rPr>
        <w:t>أُكْرِهَ</w:t>
      </w:r>
      <w:r w:rsidR="00F1773C" w:rsidRPr="00F1773C">
        <w:rPr>
          <w:rStyle w:val="libAieChar"/>
          <w:rtl/>
        </w:rPr>
        <w:t xml:space="preserve"> </w:t>
      </w:r>
      <w:r w:rsidR="00F1773C" w:rsidRPr="00F1773C">
        <w:rPr>
          <w:rStyle w:val="libAieChar"/>
          <w:rFonts w:hint="cs"/>
          <w:rtl/>
        </w:rPr>
        <w:t>وَقَلْبُهُ</w:t>
      </w:r>
      <w:r w:rsidR="00F1773C" w:rsidRPr="00F1773C">
        <w:rPr>
          <w:rStyle w:val="libAieChar"/>
          <w:rtl/>
        </w:rPr>
        <w:t xml:space="preserve"> </w:t>
      </w:r>
      <w:r w:rsidR="00F1773C" w:rsidRPr="00F1773C">
        <w:rPr>
          <w:rStyle w:val="libAieChar"/>
          <w:rFonts w:hint="cs"/>
          <w:rtl/>
        </w:rPr>
        <w:t>مُطْمَئِنٌّ</w:t>
      </w:r>
      <w:r w:rsidR="00F1773C" w:rsidRPr="00F1773C">
        <w:rPr>
          <w:rStyle w:val="libAieChar"/>
          <w:rtl/>
        </w:rPr>
        <w:t xml:space="preserve"> </w:t>
      </w:r>
      <w:r w:rsidR="00F1773C" w:rsidRPr="00F1773C">
        <w:rPr>
          <w:rStyle w:val="libAieChar"/>
          <w:rFonts w:hint="cs"/>
          <w:rtl/>
        </w:rPr>
        <w:t>بِالْإِيمَانِ</w:t>
      </w:r>
      <w:r w:rsidR="00F1773C">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 xml:space="preserve"> وقال له رسول الله </w:t>
      </w:r>
      <w:r w:rsidR="00AD283C" w:rsidRPr="00AD283C">
        <w:rPr>
          <w:rStyle w:val="libAlaemChar"/>
          <w:rtl/>
        </w:rPr>
        <w:t>صلى‌الله‌عليه‌وآله‌وسلم</w:t>
      </w:r>
      <w:r w:rsidRPr="00480AC4">
        <w:rPr>
          <w:rtl/>
        </w:rPr>
        <w:t>: " إن عادوا فعد، فقد أنزل الله فيك قرآنا، وأمرك أن تعود إن عادوا إليك ".</w:t>
      </w:r>
    </w:p>
    <w:p w:rsidR="00FE4F18" w:rsidRDefault="00FE4F18" w:rsidP="00FE4F18">
      <w:pPr>
        <w:pStyle w:val="libNormal"/>
      </w:pPr>
      <w:r w:rsidRPr="00480AC4">
        <w:rPr>
          <w:rtl/>
        </w:rPr>
        <w:t xml:space="preserve">فالشيعة يستخدمون التقية تماما كما استخدمها عمار </w:t>
      </w:r>
      <w:r w:rsidR="00DB214B" w:rsidRPr="00DB214B">
        <w:rPr>
          <w:rStyle w:val="libAlaemChar"/>
          <w:rtl/>
        </w:rPr>
        <w:t>رضي‌الله‌عنه</w:t>
      </w:r>
      <w:r w:rsidRPr="00480AC4">
        <w:rPr>
          <w:rtl/>
        </w:rPr>
        <w:t>، وهذا التشريع الذي نزل من أجل عمار هو تشريع لجميع المسلمين، إذ العبرة بعموم اللفظ لا بخصوص السبب. فهذا الذي يزري على الشيعة استخدامهم التقية في حالات خاصة، يزري على هذا التشريع الإسلامي.</w:t>
      </w:r>
    </w:p>
    <w:p w:rsidR="00FE4F18" w:rsidRDefault="00FE4F18" w:rsidP="00F1773C">
      <w:pPr>
        <w:pStyle w:val="libNormal"/>
      </w:pPr>
      <w:r w:rsidRPr="00480AC4">
        <w:rPr>
          <w:rtl/>
        </w:rPr>
        <w:t xml:space="preserve">وماذا يقول أولئك الذين يعدون التقية نفاقا، ماذا يقولون في تقية عمار؟ هل هي نفاق - والعياذ بالله -؟ وماذا يقال عن مؤمن آل فرعون الذي مدحه الله بقوله </w:t>
      </w:r>
      <w:r w:rsidRPr="00091063">
        <w:rPr>
          <w:rStyle w:val="libAlaemChar"/>
          <w:rtl/>
        </w:rPr>
        <w:t>(</w:t>
      </w:r>
      <w:r w:rsidR="00F1773C">
        <w:rPr>
          <w:rStyle w:val="libAieChar"/>
          <w:rFonts w:hint="cs"/>
          <w:rtl/>
        </w:rPr>
        <w:t xml:space="preserve"> </w:t>
      </w:r>
      <w:r w:rsidR="00F1773C" w:rsidRPr="00F1773C">
        <w:rPr>
          <w:rStyle w:val="libAieChar"/>
          <w:rFonts w:hint="cs"/>
          <w:rtl/>
        </w:rPr>
        <w:t>وَقَالَ</w:t>
      </w:r>
      <w:r w:rsidR="00F1773C" w:rsidRPr="00F1773C">
        <w:rPr>
          <w:rStyle w:val="libAieChar"/>
          <w:rtl/>
        </w:rPr>
        <w:t xml:space="preserve"> </w:t>
      </w:r>
      <w:r w:rsidR="00F1773C" w:rsidRPr="00F1773C">
        <w:rPr>
          <w:rStyle w:val="libAieChar"/>
          <w:rFonts w:hint="cs"/>
          <w:rtl/>
        </w:rPr>
        <w:t>رَجُلٌ</w:t>
      </w:r>
      <w:r w:rsidR="00F1773C" w:rsidRPr="00F1773C">
        <w:rPr>
          <w:rStyle w:val="libAieChar"/>
          <w:rtl/>
        </w:rPr>
        <w:t xml:space="preserve"> </w:t>
      </w:r>
      <w:r w:rsidR="00F1773C" w:rsidRPr="00F1773C">
        <w:rPr>
          <w:rStyle w:val="libAieChar"/>
          <w:rFonts w:hint="cs"/>
          <w:rtl/>
        </w:rPr>
        <w:t>مُّؤْمِنٌ</w:t>
      </w:r>
      <w:r w:rsidR="00F1773C" w:rsidRPr="00F1773C">
        <w:rPr>
          <w:rStyle w:val="libAieChar"/>
          <w:rtl/>
        </w:rPr>
        <w:t xml:space="preserve"> </w:t>
      </w:r>
      <w:r w:rsidR="00F1773C" w:rsidRPr="00F1773C">
        <w:rPr>
          <w:rStyle w:val="libAieChar"/>
          <w:rFonts w:hint="cs"/>
          <w:rtl/>
        </w:rPr>
        <w:t>مِّنْ</w:t>
      </w:r>
      <w:r w:rsidR="00F1773C" w:rsidRPr="00F1773C">
        <w:rPr>
          <w:rStyle w:val="libAieChar"/>
          <w:rtl/>
        </w:rPr>
        <w:t xml:space="preserve"> </w:t>
      </w:r>
      <w:r w:rsidR="00F1773C" w:rsidRPr="00F1773C">
        <w:rPr>
          <w:rStyle w:val="libAieChar"/>
          <w:rFonts w:hint="cs"/>
          <w:rtl/>
        </w:rPr>
        <w:t>آلِ</w:t>
      </w:r>
      <w:r w:rsidR="00F1773C" w:rsidRPr="00F1773C">
        <w:rPr>
          <w:rStyle w:val="libAieChar"/>
          <w:rtl/>
        </w:rPr>
        <w:t xml:space="preserve"> </w:t>
      </w:r>
      <w:r w:rsidR="00F1773C" w:rsidRPr="00F1773C">
        <w:rPr>
          <w:rStyle w:val="libAieChar"/>
          <w:rFonts w:hint="cs"/>
          <w:rtl/>
        </w:rPr>
        <w:t>فِرْعَوْنَ</w:t>
      </w:r>
      <w:r w:rsidR="00F1773C" w:rsidRPr="00F1773C">
        <w:rPr>
          <w:rStyle w:val="libAieChar"/>
          <w:rtl/>
        </w:rPr>
        <w:t xml:space="preserve"> </w:t>
      </w:r>
      <w:r w:rsidR="00F1773C" w:rsidRPr="00F1773C">
        <w:rPr>
          <w:rStyle w:val="libAieChar"/>
          <w:rFonts w:hint="cs"/>
          <w:rtl/>
        </w:rPr>
        <w:t>يَكْتُمُ</w:t>
      </w:r>
      <w:r w:rsidR="00F1773C" w:rsidRPr="00F1773C">
        <w:rPr>
          <w:rStyle w:val="libAieChar"/>
          <w:rtl/>
        </w:rPr>
        <w:t xml:space="preserve"> </w:t>
      </w:r>
      <w:r w:rsidR="00F1773C" w:rsidRPr="00F1773C">
        <w:rPr>
          <w:rStyle w:val="libAieChar"/>
          <w:rFonts w:hint="cs"/>
          <w:rtl/>
        </w:rPr>
        <w:t>إِيمَانَهُ</w:t>
      </w:r>
      <w:r w:rsidR="00F1773C">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 xml:space="preserve">؟ فهؤلاء إما أن يقولوا </w:t>
      </w:r>
      <w:r>
        <w:rPr>
          <w:rFonts w:hint="cs"/>
          <w:rtl/>
        </w:rPr>
        <w:t>أ</w:t>
      </w:r>
      <w:r w:rsidRPr="00480AC4">
        <w:rPr>
          <w:rtl/>
        </w:rPr>
        <w:t>ن</w:t>
      </w:r>
      <w:r>
        <w:rPr>
          <w:rFonts w:hint="cs"/>
          <w:rtl/>
        </w:rPr>
        <w:t>ّ</w:t>
      </w:r>
      <w:r w:rsidRPr="00480AC4">
        <w:rPr>
          <w:rtl/>
        </w:rPr>
        <w:t xml:space="preserve"> الله أخطأ - نستغفر الله - إذ مدح هذا الرجل، أو يعذرون الشيعة في استخدامهم التقية!</w:t>
      </w:r>
    </w:p>
    <w:p w:rsidR="00FE4F18" w:rsidRDefault="00FE4F18" w:rsidP="00FE4F18">
      <w:pPr>
        <w:pStyle w:val="libNormal"/>
      </w:pPr>
      <w:r w:rsidRPr="00480AC4">
        <w:rPr>
          <w:rtl/>
        </w:rPr>
        <w:t>وقد طبق الصحابة التقية عمليا في مواقف كثيرة منها: إن</w:t>
      </w:r>
      <w:r>
        <w:rPr>
          <w:rFonts w:hint="cs"/>
          <w:rtl/>
        </w:rPr>
        <w:t>ّ</w:t>
      </w:r>
      <w:r w:rsidRPr="00480AC4">
        <w:rPr>
          <w:rtl/>
        </w:rPr>
        <w:t xml:space="preserve"> مسلمي المدينة واعدوا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إسلامنا: ص 135.</w:t>
      </w:r>
    </w:p>
    <w:p w:rsidR="00FE4F18" w:rsidRDefault="00FE4F18" w:rsidP="00AD283C">
      <w:pPr>
        <w:pStyle w:val="libFootnote0"/>
      </w:pPr>
      <w:r w:rsidRPr="00480AC4">
        <w:rPr>
          <w:rtl/>
        </w:rPr>
        <w:t>2 - النحل: 106.</w:t>
      </w:r>
    </w:p>
    <w:p w:rsidR="00FE4F18" w:rsidRDefault="00FE4F18" w:rsidP="00AD283C">
      <w:pPr>
        <w:pStyle w:val="libFootnote0"/>
      </w:pPr>
      <w:r w:rsidRPr="00480AC4">
        <w:rPr>
          <w:rtl/>
        </w:rPr>
        <w:t>3 - غافر: 28.</w:t>
      </w:r>
    </w:p>
    <w:p w:rsidR="00FE4F18" w:rsidRDefault="00FE4F18" w:rsidP="00AD283C">
      <w:pPr>
        <w:pStyle w:val="libNormal"/>
        <w:rPr>
          <w:rtl/>
        </w:rPr>
      </w:pPr>
      <w:r>
        <w:rPr>
          <w:rtl/>
        </w:rPr>
        <w:br w:type="page"/>
      </w:r>
    </w:p>
    <w:p w:rsidR="00FE4F18" w:rsidRDefault="00FE4F18" w:rsidP="00F1773C">
      <w:pPr>
        <w:pStyle w:val="libNormal0"/>
      </w:pPr>
      <w:r w:rsidRPr="00480AC4">
        <w:rPr>
          <w:rtl/>
        </w:rPr>
        <w:lastRenderedPageBreak/>
        <w:t xml:space="preserve">رسول الله </w:t>
      </w:r>
      <w:r w:rsidR="00AD283C" w:rsidRPr="00AD283C">
        <w:rPr>
          <w:rStyle w:val="libAlaemChar"/>
          <w:rtl/>
        </w:rPr>
        <w:t>صلى‌الله‌عليه‌وآله‌وسلم</w:t>
      </w:r>
      <w:r w:rsidRPr="00480AC4">
        <w:rPr>
          <w:rtl/>
        </w:rPr>
        <w:t xml:space="preserve"> المجئ إلى العقبة في منى خارج مكة. يقول كعب بن مالك " وكنا نكتم من معنا من قومنا المشركين أمر</w:t>
      </w:r>
      <w:r>
        <w:rPr>
          <w:rFonts w:hint="cs"/>
          <w:rtl/>
        </w:rPr>
        <w:t>ُ</w:t>
      </w:r>
      <w:r w:rsidRPr="00480AC4">
        <w:rPr>
          <w:rtl/>
        </w:rPr>
        <w:t xml:space="preserve">نا!! ثم قال: فنمنا تلك الليلة مع قومنا في رحالنا حتى إذا مضى ثلث الليل خرجنا من رحالنا لميعاد رسول الله </w:t>
      </w:r>
      <w:r w:rsidR="00AD283C" w:rsidRPr="00AD283C">
        <w:rPr>
          <w:rStyle w:val="libAlaemChar"/>
          <w:rtl/>
        </w:rPr>
        <w:t>صلى‌الله‌عليه‌وآله‌وسلم</w:t>
      </w:r>
      <w:r w:rsidRPr="00480AC4">
        <w:rPr>
          <w:rtl/>
        </w:rPr>
        <w:t xml:space="preserve"> نتسلل تسلل القطا مستخفين حتى اجتمعنا في الشعب عند العقبة ونحن ثلاثة وسبعون رجلا ومعنا امرأتان... " </w:t>
      </w:r>
      <w:r w:rsidRPr="00AD283C">
        <w:rPr>
          <w:rStyle w:val="libFootnotenumChar"/>
          <w:rtl/>
        </w:rPr>
        <w:t>(1)</w:t>
      </w:r>
      <w:r w:rsidRPr="00480AC4">
        <w:rPr>
          <w:rtl/>
        </w:rPr>
        <w:t>.</w:t>
      </w:r>
    </w:p>
    <w:p w:rsidR="00FE4F18" w:rsidRDefault="00FE4F18" w:rsidP="00FE4F18">
      <w:pPr>
        <w:pStyle w:val="libNormal"/>
      </w:pPr>
      <w:r w:rsidRPr="00480AC4">
        <w:rPr>
          <w:rtl/>
        </w:rPr>
        <w:t>والذي يدرس تاريخ الشيعة يعذ</w:t>
      </w:r>
      <w:r>
        <w:rPr>
          <w:rFonts w:hint="cs"/>
          <w:rtl/>
        </w:rPr>
        <w:t>ِّ</w:t>
      </w:r>
      <w:r w:rsidRPr="00480AC4">
        <w:rPr>
          <w:rtl/>
        </w:rPr>
        <w:t>رهم لاستخدامهم التقية، فقد لاقوا من الحكام ظلما عجيبا، بل من المجتمع المسلم، لذلك اشتهروا دون غيرهم باستخدام هذا المبدأ، وعلى هذا فهم كمؤمن آل فرعون ممدوحون عند الله!</w:t>
      </w:r>
    </w:p>
    <w:p w:rsidR="00FE4F18" w:rsidRDefault="00FE4F18" w:rsidP="00FE4F18">
      <w:pPr>
        <w:pStyle w:val="libNormal"/>
      </w:pPr>
      <w:r w:rsidRPr="00480AC4">
        <w:rPr>
          <w:rtl/>
        </w:rPr>
        <w:t>قال الرافعي مدافعا عن الإمامية: " على أن</w:t>
      </w:r>
      <w:r>
        <w:rPr>
          <w:rFonts w:hint="cs"/>
          <w:rtl/>
        </w:rPr>
        <w:t>َّ</w:t>
      </w:r>
      <w:r w:rsidRPr="00480AC4">
        <w:rPr>
          <w:rtl/>
        </w:rPr>
        <w:t xml:space="preserve"> الذين يأخذون على الشيعة الإمامية لجوءهم إلى التقية من أجل حفظ حياتهم وحقن دمائهم ويتناولونهم بالنقد اللاذع الحاد لانصرافهم إلى التقية عوضا عن المقاومة والجهاد، ألم يلق هؤلاء الناقدون نظرة إلى الوراء ليروا بيقين أن</w:t>
      </w:r>
      <w:r>
        <w:rPr>
          <w:rFonts w:hint="cs"/>
          <w:rtl/>
        </w:rPr>
        <w:t>َّ</w:t>
      </w:r>
      <w:r w:rsidRPr="00480AC4">
        <w:rPr>
          <w:rtl/>
        </w:rPr>
        <w:t xml:space="preserve"> التقية عند البشر مشروعة ومستمرة من لدن نبي الله نوح </w:t>
      </w:r>
      <w:r w:rsidR="00AD283C" w:rsidRPr="00AD283C">
        <w:rPr>
          <w:rStyle w:val="libAlaemChar"/>
          <w:rtl/>
        </w:rPr>
        <w:t>عليه‌السلام</w:t>
      </w:r>
      <w:r w:rsidRPr="00480AC4">
        <w:rPr>
          <w:rtl/>
        </w:rPr>
        <w:t xml:space="preserve"> إلى مؤمن آل فرعون إلى كليم الله موسى </w:t>
      </w:r>
      <w:r w:rsidR="00AD283C" w:rsidRPr="00AD283C">
        <w:rPr>
          <w:rStyle w:val="libAlaemChar"/>
          <w:rtl/>
        </w:rPr>
        <w:t>عليه‌السلام</w:t>
      </w:r>
      <w:r w:rsidRPr="00480AC4">
        <w:rPr>
          <w:rtl/>
        </w:rPr>
        <w:t xml:space="preserve"> الذي خرج من مصر خائفا يترقب حيث قال:</w:t>
      </w:r>
    </w:p>
    <w:p w:rsidR="00FE4F18" w:rsidRDefault="00FE4F18" w:rsidP="00F1773C">
      <w:pPr>
        <w:pStyle w:val="libNormal"/>
      </w:pPr>
      <w:r w:rsidRPr="00091063">
        <w:rPr>
          <w:rStyle w:val="libAlaemChar"/>
          <w:rtl/>
        </w:rPr>
        <w:t>(</w:t>
      </w:r>
      <w:r w:rsidR="00F1773C">
        <w:rPr>
          <w:rStyle w:val="libAieChar"/>
          <w:rFonts w:hint="cs"/>
          <w:rtl/>
        </w:rPr>
        <w:t xml:space="preserve"> </w:t>
      </w:r>
      <w:r w:rsidR="00F1773C" w:rsidRPr="00F1773C">
        <w:rPr>
          <w:rStyle w:val="libAieChar"/>
          <w:rFonts w:hint="cs"/>
          <w:rtl/>
        </w:rPr>
        <w:t>فَفَرَرْتُ</w:t>
      </w:r>
      <w:r w:rsidR="00F1773C" w:rsidRPr="00F1773C">
        <w:rPr>
          <w:rStyle w:val="libAieChar"/>
          <w:rtl/>
        </w:rPr>
        <w:t xml:space="preserve"> </w:t>
      </w:r>
      <w:r w:rsidR="00F1773C" w:rsidRPr="00F1773C">
        <w:rPr>
          <w:rStyle w:val="libAieChar"/>
          <w:rFonts w:hint="cs"/>
          <w:rtl/>
        </w:rPr>
        <w:t>مِنكُمْ</w:t>
      </w:r>
      <w:r w:rsidR="00F1773C" w:rsidRPr="00F1773C">
        <w:rPr>
          <w:rStyle w:val="libAieChar"/>
          <w:rtl/>
        </w:rPr>
        <w:t xml:space="preserve"> </w:t>
      </w:r>
      <w:r w:rsidR="00F1773C" w:rsidRPr="00F1773C">
        <w:rPr>
          <w:rStyle w:val="libAieChar"/>
          <w:rFonts w:hint="cs"/>
          <w:rtl/>
        </w:rPr>
        <w:t>لَمَّا</w:t>
      </w:r>
      <w:r w:rsidR="00F1773C" w:rsidRPr="00F1773C">
        <w:rPr>
          <w:rStyle w:val="libAieChar"/>
          <w:rtl/>
        </w:rPr>
        <w:t xml:space="preserve"> </w:t>
      </w:r>
      <w:r w:rsidR="00F1773C" w:rsidRPr="00F1773C">
        <w:rPr>
          <w:rStyle w:val="libAieChar"/>
          <w:rFonts w:hint="cs"/>
          <w:rtl/>
        </w:rPr>
        <w:t>خِفْتُكُمْ</w:t>
      </w:r>
      <w:r w:rsidR="00F1773C">
        <w:rPr>
          <w:rStyle w:val="libAieChar"/>
          <w:rFonts w:hint="cs"/>
          <w:rtl/>
        </w:rPr>
        <w:t xml:space="preserve"> </w:t>
      </w:r>
      <w:r w:rsidRPr="00091063">
        <w:rPr>
          <w:rStyle w:val="libAlaemChar"/>
          <w:rtl/>
        </w:rPr>
        <w:t>)</w:t>
      </w:r>
      <w:r w:rsidRPr="00FE4F18">
        <w:rPr>
          <w:rtl/>
        </w:rPr>
        <w:t xml:space="preserve"> </w:t>
      </w:r>
      <w:r w:rsidRPr="00AD283C">
        <w:rPr>
          <w:rStyle w:val="libFootnotenumChar"/>
          <w:rtl/>
        </w:rPr>
        <w:t>(2)</w:t>
      </w:r>
      <w:r w:rsidRPr="00FE4F18">
        <w:rPr>
          <w:rtl/>
        </w:rPr>
        <w:t xml:space="preserve"> إلى أخيه هارون </w:t>
      </w:r>
      <w:r w:rsidR="00AD283C" w:rsidRPr="00AD283C">
        <w:rPr>
          <w:rStyle w:val="libAlaemChar"/>
          <w:rtl/>
        </w:rPr>
        <w:t>عليه‌السلام</w:t>
      </w:r>
      <w:r w:rsidRPr="00FE4F18">
        <w:rPr>
          <w:rtl/>
        </w:rPr>
        <w:t xml:space="preserve"> الذي قال:</w:t>
      </w:r>
      <w:r w:rsidRPr="00F1773C">
        <w:rPr>
          <w:rtl/>
        </w:rPr>
        <w:t xml:space="preserve"> </w:t>
      </w:r>
      <w:r w:rsidRPr="00091063">
        <w:rPr>
          <w:rStyle w:val="libAlaemChar"/>
          <w:rtl/>
        </w:rPr>
        <w:t>(</w:t>
      </w:r>
      <w:r w:rsidR="00F1773C">
        <w:rPr>
          <w:rStyle w:val="libAieChar"/>
          <w:rFonts w:hint="cs"/>
          <w:rtl/>
        </w:rPr>
        <w:t xml:space="preserve"> </w:t>
      </w:r>
      <w:r w:rsidR="00F1773C" w:rsidRPr="00F1773C">
        <w:rPr>
          <w:rStyle w:val="libAieChar"/>
          <w:rFonts w:hint="cs"/>
          <w:rtl/>
        </w:rPr>
        <w:t>إِنَّ</w:t>
      </w:r>
      <w:r w:rsidR="00F1773C" w:rsidRPr="00F1773C">
        <w:rPr>
          <w:rStyle w:val="libAieChar"/>
          <w:rtl/>
        </w:rPr>
        <w:t xml:space="preserve"> </w:t>
      </w:r>
      <w:r w:rsidR="00F1773C" w:rsidRPr="00F1773C">
        <w:rPr>
          <w:rStyle w:val="libAieChar"/>
          <w:rFonts w:hint="cs"/>
          <w:rtl/>
        </w:rPr>
        <w:t>الْقَوْمَ</w:t>
      </w:r>
      <w:r w:rsidR="00F1773C" w:rsidRPr="00F1773C">
        <w:rPr>
          <w:rStyle w:val="libAieChar"/>
          <w:rtl/>
        </w:rPr>
        <w:t xml:space="preserve"> </w:t>
      </w:r>
      <w:r w:rsidR="00F1773C" w:rsidRPr="00F1773C">
        <w:rPr>
          <w:rStyle w:val="libAieChar"/>
          <w:rFonts w:hint="cs"/>
          <w:rtl/>
        </w:rPr>
        <w:t>اسْتَضْعَفُونِي</w:t>
      </w:r>
      <w:r w:rsidR="00F1773C" w:rsidRPr="00F1773C">
        <w:rPr>
          <w:rStyle w:val="libAieChar"/>
          <w:rtl/>
        </w:rPr>
        <w:t xml:space="preserve"> </w:t>
      </w:r>
      <w:r w:rsidR="00F1773C" w:rsidRPr="00F1773C">
        <w:rPr>
          <w:rStyle w:val="libAieChar"/>
          <w:rFonts w:hint="cs"/>
          <w:rtl/>
        </w:rPr>
        <w:t>وَكَادُوا</w:t>
      </w:r>
      <w:r w:rsidR="00F1773C" w:rsidRPr="00F1773C">
        <w:rPr>
          <w:rStyle w:val="libAieChar"/>
          <w:rtl/>
        </w:rPr>
        <w:t xml:space="preserve"> </w:t>
      </w:r>
      <w:r w:rsidR="00F1773C" w:rsidRPr="00F1773C">
        <w:rPr>
          <w:rStyle w:val="libAieChar"/>
          <w:rFonts w:hint="cs"/>
          <w:rtl/>
        </w:rPr>
        <w:t>يَقْتُلُونَنِي</w:t>
      </w:r>
      <w:r w:rsidR="00F1773C">
        <w:rPr>
          <w:rStyle w:val="libAieChar"/>
          <w:rFonts w:hint="cs"/>
          <w:rtl/>
        </w:rPr>
        <w:t xml:space="preserve"> </w:t>
      </w:r>
      <w:r w:rsidRPr="00091063">
        <w:rPr>
          <w:rStyle w:val="libAlaemChar"/>
          <w:rtl/>
        </w:rPr>
        <w:t>)</w:t>
      </w:r>
      <w:r w:rsidRPr="00F1773C">
        <w:rPr>
          <w:rtl/>
        </w:rPr>
        <w:t xml:space="preserve"> </w:t>
      </w:r>
      <w:r w:rsidRPr="00AD283C">
        <w:rPr>
          <w:rStyle w:val="libFootnotenumChar"/>
          <w:rtl/>
        </w:rPr>
        <w:t>(3)</w:t>
      </w:r>
      <w:r w:rsidRPr="00FE4F18">
        <w:rPr>
          <w:rtl/>
        </w:rPr>
        <w:t xml:space="preserve"> إلى لوط </w:t>
      </w:r>
      <w:r w:rsidR="00AD283C" w:rsidRPr="00AD283C">
        <w:rPr>
          <w:rStyle w:val="libAlaemChar"/>
          <w:rtl/>
        </w:rPr>
        <w:t>عليه‌السلام</w:t>
      </w:r>
      <w:r w:rsidRPr="00FE4F18">
        <w:rPr>
          <w:rtl/>
        </w:rPr>
        <w:t xml:space="preserve"> حين قال: </w:t>
      </w:r>
      <w:r w:rsidRPr="00091063">
        <w:rPr>
          <w:rStyle w:val="libAlaemChar"/>
          <w:rtl/>
        </w:rPr>
        <w:t>(</w:t>
      </w:r>
      <w:r w:rsidR="00F1773C">
        <w:rPr>
          <w:rStyle w:val="libAieChar"/>
          <w:rFonts w:hint="cs"/>
          <w:rtl/>
        </w:rPr>
        <w:t xml:space="preserve"> </w:t>
      </w:r>
      <w:r w:rsidR="00F1773C" w:rsidRPr="00F1773C">
        <w:rPr>
          <w:rStyle w:val="libAieChar"/>
          <w:rFonts w:hint="cs"/>
          <w:rtl/>
        </w:rPr>
        <w:t>لَوْ</w:t>
      </w:r>
      <w:r w:rsidR="00F1773C" w:rsidRPr="00F1773C">
        <w:rPr>
          <w:rStyle w:val="libAieChar"/>
          <w:rtl/>
        </w:rPr>
        <w:t xml:space="preserve"> </w:t>
      </w:r>
      <w:r w:rsidR="00F1773C" w:rsidRPr="00F1773C">
        <w:rPr>
          <w:rStyle w:val="libAieChar"/>
          <w:rFonts w:hint="cs"/>
          <w:rtl/>
        </w:rPr>
        <w:t>أَنَّ</w:t>
      </w:r>
      <w:r w:rsidR="00F1773C" w:rsidRPr="00F1773C">
        <w:rPr>
          <w:rStyle w:val="libAieChar"/>
          <w:rtl/>
        </w:rPr>
        <w:t xml:space="preserve"> </w:t>
      </w:r>
      <w:r w:rsidR="00F1773C" w:rsidRPr="00F1773C">
        <w:rPr>
          <w:rStyle w:val="libAieChar"/>
          <w:rFonts w:hint="cs"/>
          <w:rtl/>
        </w:rPr>
        <w:t>لِي</w:t>
      </w:r>
      <w:r w:rsidR="00F1773C" w:rsidRPr="00F1773C">
        <w:rPr>
          <w:rStyle w:val="libAieChar"/>
          <w:rtl/>
        </w:rPr>
        <w:t xml:space="preserve"> </w:t>
      </w:r>
      <w:r w:rsidR="00F1773C" w:rsidRPr="00F1773C">
        <w:rPr>
          <w:rStyle w:val="libAieChar"/>
          <w:rFonts w:hint="cs"/>
          <w:rtl/>
        </w:rPr>
        <w:t>بِكُمْ</w:t>
      </w:r>
      <w:r w:rsidR="00F1773C" w:rsidRPr="00F1773C">
        <w:rPr>
          <w:rStyle w:val="libAieChar"/>
          <w:rtl/>
        </w:rPr>
        <w:t xml:space="preserve"> </w:t>
      </w:r>
      <w:r w:rsidR="00F1773C" w:rsidRPr="00F1773C">
        <w:rPr>
          <w:rStyle w:val="libAieChar"/>
          <w:rFonts w:hint="cs"/>
          <w:rtl/>
        </w:rPr>
        <w:t>قُوَّةً</w:t>
      </w:r>
      <w:r w:rsidR="00F1773C" w:rsidRPr="00F1773C">
        <w:rPr>
          <w:rStyle w:val="libAieChar"/>
          <w:rtl/>
        </w:rPr>
        <w:t xml:space="preserve"> </w:t>
      </w:r>
      <w:r w:rsidR="00F1773C" w:rsidRPr="00F1773C">
        <w:rPr>
          <w:rStyle w:val="libAieChar"/>
          <w:rFonts w:hint="cs"/>
          <w:rtl/>
        </w:rPr>
        <w:t>أَوْ</w:t>
      </w:r>
      <w:r w:rsidR="00F1773C" w:rsidRPr="00F1773C">
        <w:rPr>
          <w:rStyle w:val="libAieChar"/>
          <w:rtl/>
        </w:rPr>
        <w:t xml:space="preserve"> </w:t>
      </w:r>
      <w:r w:rsidR="00F1773C" w:rsidRPr="00F1773C">
        <w:rPr>
          <w:rStyle w:val="libAieChar"/>
          <w:rFonts w:hint="cs"/>
          <w:rtl/>
        </w:rPr>
        <w:t>آوِي</w:t>
      </w:r>
      <w:r w:rsidR="00F1773C" w:rsidRPr="00F1773C">
        <w:rPr>
          <w:rStyle w:val="libAieChar"/>
          <w:rtl/>
        </w:rPr>
        <w:t xml:space="preserve"> </w:t>
      </w:r>
      <w:r w:rsidR="00F1773C" w:rsidRPr="00F1773C">
        <w:rPr>
          <w:rStyle w:val="libAieChar"/>
          <w:rFonts w:hint="cs"/>
          <w:rtl/>
        </w:rPr>
        <w:t>إِلَىٰ</w:t>
      </w:r>
      <w:r w:rsidR="00F1773C" w:rsidRPr="00F1773C">
        <w:rPr>
          <w:rStyle w:val="libAieChar"/>
          <w:rtl/>
        </w:rPr>
        <w:t xml:space="preserve"> </w:t>
      </w:r>
      <w:r w:rsidR="00F1773C" w:rsidRPr="00F1773C">
        <w:rPr>
          <w:rStyle w:val="libAieChar"/>
          <w:rFonts w:hint="cs"/>
          <w:rtl/>
        </w:rPr>
        <w:t>رُكْنٍ</w:t>
      </w:r>
      <w:r w:rsidR="00F1773C" w:rsidRPr="00F1773C">
        <w:rPr>
          <w:rStyle w:val="libAieChar"/>
          <w:rtl/>
        </w:rPr>
        <w:t xml:space="preserve"> </w:t>
      </w:r>
      <w:r w:rsidR="00F1773C" w:rsidRPr="00F1773C">
        <w:rPr>
          <w:rStyle w:val="libAieChar"/>
          <w:rFonts w:hint="cs"/>
          <w:rtl/>
        </w:rPr>
        <w:t>شَدِيدٍ</w:t>
      </w:r>
      <w:r w:rsidR="00F1773C">
        <w:rPr>
          <w:rStyle w:val="libAieChar"/>
          <w:rFonts w:hint="cs"/>
          <w:rtl/>
        </w:rPr>
        <w:t xml:space="preserve"> </w:t>
      </w:r>
      <w:r w:rsidRPr="00091063">
        <w:rPr>
          <w:rStyle w:val="libAlaemChar"/>
          <w:rtl/>
        </w:rPr>
        <w:t>)</w:t>
      </w:r>
      <w:r w:rsidRPr="00F1773C">
        <w:rPr>
          <w:rtl/>
        </w:rPr>
        <w:t xml:space="preserve"> </w:t>
      </w:r>
      <w:r w:rsidRPr="00AD283C">
        <w:rPr>
          <w:rStyle w:val="libFootnotenumChar"/>
          <w:rtl/>
        </w:rPr>
        <w:t>(4)</w:t>
      </w:r>
      <w:r w:rsidRPr="00480AC4">
        <w:rPr>
          <w:rtl/>
        </w:rPr>
        <w:t xml:space="preserve"> إلى خاتم الأنبياء والمرسلين محمد بن عبد الله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فهل يجسر أحد على اتهام هؤلاء الأنبياء وجلهم من اولي العزم بركونهم إلى الخداع ونكولهم عن الجهاد مثلما يتهم المغرضون الشيعة الإمامية؟...</w:t>
      </w:r>
    </w:p>
    <w:p w:rsidR="00FE4F18" w:rsidRDefault="00FE4F18" w:rsidP="00FE4F18">
      <w:pPr>
        <w:pStyle w:val="libNormal"/>
      </w:pPr>
      <w:r w:rsidRPr="00480AC4">
        <w:rPr>
          <w:rtl/>
        </w:rPr>
        <w:t>ولا أتصور إنسانا عاقلا منصفا لا يعذرهم في استعمال التقية، بل ويوجبها عليهم</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سيرة ابن هشام: 2</w:t>
      </w:r>
      <w:r w:rsidR="00692C19">
        <w:rPr>
          <w:rtl/>
        </w:rPr>
        <w:t>/</w:t>
      </w:r>
      <w:r w:rsidRPr="00480AC4">
        <w:rPr>
          <w:rtl/>
        </w:rPr>
        <w:t>49.</w:t>
      </w:r>
    </w:p>
    <w:p w:rsidR="00FE4F18" w:rsidRDefault="00FE4F18" w:rsidP="00AD283C">
      <w:pPr>
        <w:pStyle w:val="libFootnote0"/>
      </w:pPr>
      <w:r w:rsidRPr="00480AC4">
        <w:rPr>
          <w:rtl/>
        </w:rPr>
        <w:t>2 - الشعراء: 21.</w:t>
      </w:r>
    </w:p>
    <w:p w:rsidR="00FE4F18" w:rsidRDefault="00FE4F18" w:rsidP="00AD283C">
      <w:pPr>
        <w:pStyle w:val="libFootnote0"/>
      </w:pPr>
      <w:r w:rsidRPr="00480AC4">
        <w:rPr>
          <w:rtl/>
        </w:rPr>
        <w:t>3 - الأعراف: 150.</w:t>
      </w:r>
    </w:p>
    <w:p w:rsidR="00FE4F18" w:rsidRDefault="00FE4F18" w:rsidP="00AD283C">
      <w:pPr>
        <w:pStyle w:val="libFootnote0"/>
      </w:pPr>
      <w:r w:rsidRPr="00480AC4">
        <w:rPr>
          <w:rtl/>
        </w:rPr>
        <w:t>4 - هود: 80.</w:t>
      </w:r>
    </w:p>
    <w:p w:rsidR="00FE4F18" w:rsidRDefault="00FE4F18" w:rsidP="00AD283C">
      <w:pPr>
        <w:pStyle w:val="libNormal"/>
        <w:rPr>
          <w:rtl/>
        </w:rPr>
      </w:pPr>
      <w:r>
        <w:rPr>
          <w:rtl/>
        </w:rPr>
        <w:br w:type="page"/>
      </w:r>
    </w:p>
    <w:p w:rsidR="00FE4F18" w:rsidRDefault="00FE4F18" w:rsidP="00F1773C">
      <w:pPr>
        <w:pStyle w:val="libNormal0"/>
      </w:pPr>
      <w:r w:rsidRPr="00480AC4">
        <w:rPr>
          <w:rtl/>
        </w:rPr>
        <w:lastRenderedPageBreak/>
        <w:t xml:space="preserve">بدل أن ينسبهم - بسببها - إلى الغش والحيلة والنفاق و... " </w:t>
      </w:r>
      <w:r w:rsidRPr="00AD283C">
        <w:rPr>
          <w:rStyle w:val="libFootnotenumChar"/>
          <w:rtl/>
        </w:rPr>
        <w:t>(1)</w:t>
      </w:r>
      <w:r w:rsidRPr="00480AC4">
        <w:rPr>
          <w:rtl/>
        </w:rPr>
        <w:t>.</w:t>
      </w:r>
    </w:p>
    <w:p w:rsidR="00FE4F18" w:rsidRDefault="00FE4F18" w:rsidP="00FE4F18">
      <w:pPr>
        <w:pStyle w:val="libNormal"/>
      </w:pPr>
      <w:r w:rsidRPr="00480AC4">
        <w:rPr>
          <w:rtl/>
        </w:rPr>
        <w:t>وقال: " وليست - التقية - واجبة عندهم كما يتوهم البعض في جميع الحالات، فما أكثر المواقع التي يحرم الشيعة الإمامية استعمال التقية فيها. وذلك كما لو افضت التقية إلى إهدار دم أو أوجبت فسادا في الدين أو تعمدت إنزال الضرر بالمسلمين فإنه في مثل هذه الحالات ونحوها تصبح التقية غير جائزة ويحرم استعمالها.</w:t>
      </w:r>
    </w:p>
    <w:p w:rsidR="00FE4F18" w:rsidRDefault="00FE4F18" w:rsidP="00FE4F18">
      <w:pPr>
        <w:pStyle w:val="libNormal"/>
      </w:pPr>
      <w:r w:rsidRPr="00480AC4">
        <w:rPr>
          <w:rtl/>
        </w:rPr>
        <w:t>يؤيد هذا ما روي عن الإمام محمد الباقر - والد الإمام جعفر الصادق - أنه قال:</w:t>
      </w:r>
    </w:p>
    <w:p w:rsidR="00FE4F18" w:rsidRDefault="00FE4F18" w:rsidP="00FE4F18">
      <w:pPr>
        <w:pStyle w:val="libNormal"/>
      </w:pPr>
      <w:r w:rsidRPr="00480AC4">
        <w:rPr>
          <w:rtl/>
        </w:rPr>
        <w:t>" إنما جعلت التقية ليحقن بها الدم فإذا بلغت التقية الدم فلا تقية " على أن</w:t>
      </w:r>
      <w:r>
        <w:rPr>
          <w:rFonts w:hint="cs"/>
          <w:rtl/>
        </w:rPr>
        <w:t>َّ</w:t>
      </w:r>
      <w:r w:rsidRPr="00480AC4">
        <w:rPr>
          <w:rtl/>
        </w:rPr>
        <w:t xml:space="preserve"> الشيعة الإمامية إذا كانوا قد استعملوا التقية - فيما مضى من العصور - فإنهم استعملوها - كما بينا أكثر من مرة - حقنا لدمائهم وحفاظا على كرامتهم وصونا لأعراضهم وأموالهم.</w:t>
      </w:r>
    </w:p>
    <w:p w:rsidR="00FE4F18" w:rsidRDefault="00FE4F18" w:rsidP="00FE4F18">
      <w:pPr>
        <w:pStyle w:val="libNormal"/>
      </w:pPr>
      <w:r w:rsidRPr="00480AC4">
        <w:rPr>
          <w:rtl/>
        </w:rPr>
        <w:t>ومعاذ الله أن يكون استعمالهم للتقية نفاقا أو رياء أو قعودا عن الأمر بالمعروف والنهي عن المنكر أو فرارا من النضال والكفاح والجهاد في سبيل الله عند النفير العام أو عندما يكون القتال أفضل من التقية.</w:t>
      </w:r>
    </w:p>
    <w:p w:rsidR="00FE4F18" w:rsidRDefault="00FE4F18" w:rsidP="00FE4F18">
      <w:pPr>
        <w:pStyle w:val="libNormal"/>
      </w:pPr>
      <w:r w:rsidRPr="00480AC4">
        <w:rPr>
          <w:rtl/>
        </w:rPr>
        <w:t>ويبدو لي هنا أن</w:t>
      </w:r>
      <w:r>
        <w:rPr>
          <w:rFonts w:hint="cs"/>
          <w:rtl/>
        </w:rPr>
        <w:t>َّ</w:t>
      </w:r>
      <w:r w:rsidRPr="00480AC4">
        <w:rPr>
          <w:rtl/>
        </w:rPr>
        <w:t xml:space="preserve"> الجماعات الإنسانية كلها لو تفاخرت فيما بينها</w:t>
      </w:r>
      <w:r w:rsidR="00AD283C">
        <w:rPr>
          <w:rtl/>
        </w:rPr>
        <w:t>،</w:t>
      </w:r>
      <w:r>
        <w:rPr>
          <w:rFonts w:hint="cs"/>
          <w:rtl/>
        </w:rPr>
        <w:t xml:space="preserve"> </w:t>
      </w:r>
      <w:r w:rsidRPr="00480AC4">
        <w:rPr>
          <w:rtl/>
        </w:rPr>
        <w:t xml:space="preserve">أيها كان ولم يزل أصلب عودا في الكفاح، وأيها كان أقدر على البذل والفداء، لكان لجماعة الشيعة من هذه المفاخرة أرفع المكانة وأوفى نصيب!! والتاريخ أبلغ شاهد وأعظم رواية... " </w:t>
      </w:r>
      <w:r w:rsidRPr="00AD283C">
        <w:rPr>
          <w:rStyle w:val="libFootnotenumChar"/>
          <w:rtl/>
        </w:rPr>
        <w:t>(2)</w:t>
      </w:r>
      <w:r w:rsidRPr="00480AC4">
        <w:rPr>
          <w:rtl/>
        </w:rPr>
        <w:t>.</w:t>
      </w:r>
    </w:p>
    <w:p w:rsidR="00FE4F18" w:rsidRDefault="00FE4F18" w:rsidP="00FE4F18">
      <w:pPr>
        <w:pStyle w:val="libNormal"/>
      </w:pPr>
      <w:r w:rsidRPr="00480AC4">
        <w:rPr>
          <w:rtl/>
        </w:rPr>
        <w:t>إن</w:t>
      </w:r>
      <w:r>
        <w:rPr>
          <w:rFonts w:hint="cs"/>
          <w:rtl/>
        </w:rPr>
        <w:t>َّ</w:t>
      </w:r>
      <w:r w:rsidRPr="00480AC4">
        <w:rPr>
          <w:rtl/>
        </w:rPr>
        <w:t xml:space="preserve"> التقية ليست حالة طبيعية يطبقها الشيعة في سلوكهم وأقوالهم أينما حلوا، بل هي كما عبر عنها أحد العلماء " إستثناء " </w:t>
      </w:r>
      <w:r w:rsidRPr="00AD283C">
        <w:rPr>
          <w:rStyle w:val="libFootnotenumChar"/>
          <w:rtl/>
        </w:rPr>
        <w:t>(3)</w:t>
      </w:r>
      <w:r w:rsidRPr="00480AC4">
        <w:rPr>
          <w:rtl/>
        </w:rPr>
        <w:t xml:space="preserve"> وما أبلغها من عبارة!</w:t>
      </w:r>
    </w:p>
    <w:p w:rsidR="00FE4F18" w:rsidRDefault="00FE4F18" w:rsidP="00FE4F18">
      <w:pPr>
        <w:pStyle w:val="libNormal"/>
      </w:pPr>
      <w:r w:rsidRPr="00480AC4">
        <w:rPr>
          <w:rtl/>
        </w:rPr>
        <w:t>قال الدكتور علي عبد الواحد وافي: " فإننا نتفق معهم - الإمامية - في جواز التقية في المواطن التي يشيرون إليها والتي أجازها القرآن الكريم وأجازتها السنة النبوية الشريفة!</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إسلامنا: ص 133 - 134.</w:t>
      </w:r>
    </w:p>
    <w:p w:rsidR="00FE4F18" w:rsidRDefault="00FE4F18" w:rsidP="00AD283C">
      <w:pPr>
        <w:pStyle w:val="libFootnote0"/>
      </w:pPr>
      <w:r w:rsidRPr="00480AC4">
        <w:rPr>
          <w:rtl/>
        </w:rPr>
        <w:t>2 - إسلامنا: ص 139 - 140.</w:t>
      </w:r>
    </w:p>
    <w:p w:rsidR="00FE4F18" w:rsidRDefault="00FE4F18" w:rsidP="00AD283C">
      <w:pPr>
        <w:pStyle w:val="libFootnote0"/>
      </w:pPr>
      <w:r w:rsidRPr="00480AC4">
        <w:rPr>
          <w:rtl/>
        </w:rPr>
        <w:t>3 - راجع: الإسلام ومنطق القوة، العلامة محمد حسين فضل الله.</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ونستبعد كذلك ما يزعم بعضهم من أن</w:t>
      </w:r>
      <w:r>
        <w:rPr>
          <w:rFonts w:hint="cs"/>
          <w:rtl/>
        </w:rPr>
        <w:t>َّ</w:t>
      </w:r>
      <w:r w:rsidRPr="00480AC4">
        <w:rPr>
          <w:rtl/>
        </w:rPr>
        <w:t xml:space="preserve"> الشيعة الجعفرية يخفون كثيرا من الآراء ولا يجهرون بها تقية</w:t>
      </w:r>
      <w:r>
        <w:rPr>
          <w:rFonts w:hint="cs"/>
          <w:rtl/>
        </w:rPr>
        <w:t>ً</w:t>
      </w:r>
      <w:r w:rsidRPr="00480AC4">
        <w:rPr>
          <w:rtl/>
        </w:rPr>
        <w:t xml:space="preserve"> وخوفا. فلا يصح أن نحاسبهم إلا</w:t>
      </w:r>
      <w:r>
        <w:rPr>
          <w:rFonts w:hint="cs"/>
          <w:rtl/>
        </w:rPr>
        <w:t>ّ</w:t>
      </w:r>
      <w:r w:rsidRPr="00480AC4">
        <w:rPr>
          <w:rtl/>
        </w:rPr>
        <w:t xml:space="preserve"> على ما يبدونه من آراء. وأما ما يتهمون بكتمانه فعلمه عند الله، ولسنا مكلفين أن نشق عن صدورهم " </w:t>
      </w:r>
      <w:r w:rsidRPr="00AD283C">
        <w:rPr>
          <w:rStyle w:val="libFootnotenumChar"/>
          <w:rtl/>
        </w:rPr>
        <w:t>(1)</w:t>
      </w:r>
      <w:r w:rsidRPr="00480AC4">
        <w:rPr>
          <w:rtl/>
        </w:rPr>
        <w:t>.</w:t>
      </w:r>
    </w:p>
    <w:p w:rsidR="00FE4F18" w:rsidRDefault="00FE4F18" w:rsidP="00F1773C">
      <w:pPr>
        <w:pStyle w:val="libNormal"/>
      </w:pPr>
      <w:r w:rsidRPr="00480AC4">
        <w:rPr>
          <w:rtl/>
        </w:rPr>
        <w:t xml:space="preserve">ومهما يكن من أمر هذا الاختلاف بشأن التقية بين المذاهب الإسلامية، فإنه لا يعدو عن كونه اختلافا في الفروع، التي لا يكون فيها تكفير لمذهب من المذاهب الإسلامية المعتمدة ولا تضليل، وما كان ليسوغ - عبر العصور - بعد الذي ذكرناه عن التقية من الأدلة النقلية والعقلية أن يتهم أتباع المذهب الإمامي بالغش في الدين والكيد للمسلمين وأنهم يبطنون خلاف ما يظهرون، إذ معاذ الله أن يكونوا كذلك، فهم إن لم يكونوا أكثر المسلمين إيمانا!! فليسوا أقلهم على كل حال. وحسبهم أنهم اتخذوا خط أهل بيت رسول الله سبيلا يسلكونه في أصولهم وفروعهم، وهم بلا ريب صادقون فيما يقولون وفيما يفعلون. وإذا كان المرء لا يكذب على أهله فإن فقه هؤلاء يكون مأخوذا حقا عن رسول الله </w:t>
      </w:r>
      <w:r w:rsidR="00AD283C" w:rsidRPr="00AD283C">
        <w:rPr>
          <w:rStyle w:val="libAlaemChar"/>
          <w:rtl/>
        </w:rPr>
        <w:t>صلى‌الله‌عليه‌وآله‌وسلم</w:t>
      </w:r>
      <w:r w:rsidRPr="00480AC4">
        <w:rPr>
          <w:rtl/>
        </w:rPr>
        <w:t xml:space="preserve"> والقرآن الكريم صريح في أمره إيانا </w:t>
      </w:r>
      <w:r w:rsidRPr="00091063">
        <w:rPr>
          <w:rStyle w:val="libAlaemChar"/>
          <w:rtl/>
        </w:rPr>
        <w:t>(</w:t>
      </w:r>
      <w:r w:rsidR="00F1773C">
        <w:rPr>
          <w:rStyle w:val="libAieChar"/>
          <w:rFonts w:hint="cs"/>
          <w:rtl/>
        </w:rPr>
        <w:t xml:space="preserve"> </w:t>
      </w:r>
      <w:r w:rsidR="00F1773C" w:rsidRPr="00F1773C">
        <w:rPr>
          <w:rStyle w:val="libAieChar"/>
          <w:rFonts w:hint="cs"/>
          <w:rtl/>
        </w:rPr>
        <w:t>وَمَا</w:t>
      </w:r>
      <w:r w:rsidR="00F1773C" w:rsidRPr="00F1773C">
        <w:rPr>
          <w:rStyle w:val="libAieChar"/>
          <w:rtl/>
        </w:rPr>
        <w:t xml:space="preserve"> </w:t>
      </w:r>
      <w:r w:rsidR="00F1773C" w:rsidRPr="00F1773C">
        <w:rPr>
          <w:rStyle w:val="libAieChar"/>
          <w:rFonts w:hint="cs"/>
          <w:rtl/>
        </w:rPr>
        <w:t>آتَاكُمُ</w:t>
      </w:r>
      <w:r w:rsidR="00F1773C" w:rsidRPr="00F1773C">
        <w:rPr>
          <w:rStyle w:val="libAieChar"/>
          <w:rtl/>
        </w:rPr>
        <w:t xml:space="preserve"> </w:t>
      </w:r>
      <w:r w:rsidR="00F1773C" w:rsidRPr="00F1773C">
        <w:rPr>
          <w:rStyle w:val="libAieChar"/>
          <w:rFonts w:hint="cs"/>
          <w:rtl/>
        </w:rPr>
        <w:t>الرَّسُولُ</w:t>
      </w:r>
      <w:r w:rsidR="00F1773C" w:rsidRPr="00F1773C">
        <w:rPr>
          <w:rStyle w:val="libAieChar"/>
          <w:rtl/>
        </w:rPr>
        <w:t xml:space="preserve"> </w:t>
      </w:r>
      <w:r w:rsidR="00F1773C" w:rsidRPr="00F1773C">
        <w:rPr>
          <w:rStyle w:val="libAieChar"/>
          <w:rFonts w:hint="cs"/>
          <w:rtl/>
        </w:rPr>
        <w:t>فَخُذُوهُ</w:t>
      </w:r>
      <w:r w:rsidR="00F1773C" w:rsidRPr="00F1773C">
        <w:rPr>
          <w:rStyle w:val="libAieChar"/>
          <w:rtl/>
        </w:rPr>
        <w:t xml:space="preserve"> </w:t>
      </w:r>
      <w:r w:rsidR="00F1773C" w:rsidRPr="00F1773C">
        <w:rPr>
          <w:rStyle w:val="libAieChar"/>
          <w:rFonts w:hint="cs"/>
          <w:rtl/>
        </w:rPr>
        <w:t>وَمَا</w:t>
      </w:r>
      <w:r w:rsidR="00F1773C" w:rsidRPr="00F1773C">
        <w:rPr>
          <w:rStyle w:val="libAieChar"/>
          <w:rtl/>
        </w:rPr>
        <w:t xml:space="preserve"> </w:t>
      </w:r>
      <w:r w:rsidR="00F1773C" w:rsidRPr="00F1773C">
        <w:rPr>
          <w:rStyle w:val="libAieChar"/>
          <w:rFonts w:hint="cs"/>
          <w:rtl/>
        </w:rPr>
        <w:t>نَهَاكُمْ</w:t>
      </w:r>
      <w:r w:rsidR="00F1773C" w:rsidRPr="00F1773C">
        <w:rPr>
          <w:rStyle w:val="libAieChar"/>
          <w:rtl/>
        </w:rPr>
        <w:t xml:space="preserve"> </w:t>
      </w:r>
      <w:r w:rsidR="00F1773C" w:rsidRPr="00F1773C">
        <w:rPr>
          <w:rStyle w:val="libAieChar"/>
          <w:rFonts w:hint="cs"/>
          <w:rtl/>
        </w:rPr>
        <w:t>عَنْهُ</w:t>
      </w:r>
      <w:r w:rsidR="00F1773C" w:rsidRPr="00F1773C">
        <w:rPr>
          <w:rStyle w:val="libAieChar"/>
          <w:rtl/>
        </w:rPr>
        <w:t xml:space="preserve"> </w:t>
      </w:r>
      <w:r w:rsidR="00F1773C" w:rsidRPr="00F1773C">
        <w:rPr>
          <w:rStyle w:val="libAieChar"/>
          <w:rFonts w:hint="cs"/>
          <w:rtl/>
        </w:rPr>
        <w:t>فَانتَهُوا</w:t>
      </w:r>
      <w:r w:rsidR="00F1773C">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 xml:space="preserve"> </w:t>
      </w:r>
      <w:r w:rsidRPr="00AD283C">
        <w:rPr>
          <w:rStyle w:val="libFootnotenumChar"/>
          <w:rtl/>
        </w:rPr>
        <w:t>(3)</w:t>
      </w:r>
      <w:r w:rsidRPr="00480AC4">
        <w:rPr>
          <w:rtl/>
        </w:rPr>
        <w:t>.</w:t>
      </w:r>
    </w:p>
    <w:p w:rsidR="00FE4F18" w:rsidRDefault="00FE4F18" w:rsidP="00FE4F18">
      <w:pPr>
        <w:pStyle w:val="libNormal"/>
      </w:pPr>
      <w:r w:rsidRPr="00480AC4">
        <w:rPr>
          <w:rtl/>
        </w:rPr>
        <w:t>بقي أن نقول: إن</w:t>
      </w:r>
      <w:r>
        <w:rPr>
          <w:rFonts w:hint="cs"/>
          <w:rtl/>
        </w:rPr>
        <w:t>َّ</w:t>
      </w:r>
      <w:r w:rsidRPr="00480AC4">
        <w:rPr>
          <w:rtl/>
        </w:rPr>
        <w:t xml:space="preserve"> الأدلة على مشروعية التقية كثيرة جدا في الكتاب والسنة، لا يسعنا استقصاؤها الآن. وقد الفت بها عدة رسائل. وإخال أنني بما قدمت قد أوضحت الصورة في أذهان القراء الكرام.</w:t>
      </w:r>
    </w:p>
    <w:p w:rsidR="00FE4F18" w:rsidRDefault="00FE4F18" w:rsidP="00F1773C">
      <w:pPr>
        <w:pStyle w:val="Heading2Center"/>
      </w:pPr>
      <w:bookmarkStart w:id="344" w:name="_Toc382042772"/>
      <w:r w:rsidRPr="000A354F">
        <w:rPr>
          <w:rtl/>
        </w:rPr>
        <w:t>الب</w:t>
      </w:r>
      <w:r>
        <w:rPr>
          <w:rFonts w:hint="cs"/>
          <w:rtl/>
        </w:rPr>
        <w:t>َ</w:t>
      </w:r>
      <w:r w:rsidRPr="000A354F">
        <w:rPr>
          <w:rtl/>
        </w:rPr>
        <w:t>داء</w:t>
      </w:r>
      <w:bookmarkEnd w:id="344"/>
    </w:p>
    <w:p w:rsidR="00FE4F18" w:rsidRDefault="00FE4F18" w:rsidP="00FE4F18">
      <w:pPr>
        <w:pStyle w:val="libNormal"/>
      </w:pPr>
      <w:r w:rsidRPr="00480AC4">
        <w:rPr>
          <w:rtl/>
        </w:rPr>
        <w:t>" والبداء شبهة</w:t>
      </w:r>
      <w:r>
        <w:rPr>
          <w:rFonts w:hint="cs"/>
          <w:rtl/>
        </w:rPr>
        <w:t>ٌ</w:t>
      </w:r>
      <w:r w:rsidRPr="00480AC4">
        <w:rPr>
          <w:rtl/>
        </w:rPr>
        <w:t xml:space="preserve"> من الشبهات التي يثيرها خصوم الإمامية ضدهم بدافع التقليد لمذاهبهم من غير أن يتعم</w:t>
      </w:r>
      <w:r>
        <w:rPr>
          <w:rFonts w:hint="cs"/>
          <w:rtl/>
        </w:rPr>
        <w:t>َّ</w:t>
      </w:r>
      <w:r w:rsidRPr="00480AC4">
        <w:rPr>
          <w:rtl/>
        </w:rPr>
        <w:t>قوا في درس الأدلة التي فهم منها الشيعة الإمامية ما ذهبوا إليه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بين الشيعة وأهل السنة: ص 63.</w:t>
      </w:r>
    </w:p>
    <w:p w:rsidR="00FE4F18" w:rsidRDefault="00FE4F18" w:rsidP="00AD283C">
      <w:pPr>
        <w:pStyle w:val="libFootnote0"/>
      </w:pPr>
      <w:r w:rsidRPr="00480AC4">
        <w:rPr>
          <w:rtl/>
        </w:rPr>
        <w:t>2 - الحشر: 7.</w:t>
      </w:r>
    </w:p>
    <w:p w:rsidR="00FE4F18" w:rsidRDefault="00FE4F18" w:rsidP="00AD283C">
      <w:pPr>
        <w:pStyle w:val="libFootnote0"/>
      </w:pPr>
      <w:r w:rsidRPr="00480AC4">
        <w:rPr>
          <w:rtl/>
        </w:rPr>
        <w:t>3 - إسلامنا: ص 141.</w:t>
      </w:r>
    </w:p>
    <w:p w:rsidR="00FE4F18" w:rsidRDefault="00FE4F18" w:rsidP="00AD283C">
      <w:pPr>
        <w:pStyle w:val="libNormal"/>
        <w:rPr>
          <w:rtl/>
        </w:rPr>
      </w:pPr>
      <w:r>
        <w:rPr>
          <w:rtl/>
        </w:rPr>
        <w:br w:type="page"/>
      </w:r>
    </w:p>
    <w:p w:rsidR="00FE4F18" w:rsidRDefault="00FE4F18" w:rsidP="00F1773C">
      <w:pPr>
        <w:pStyle w:val="libNormal0"/>
      </w:pPr>
      <w:r w:rsidRPr="00480AC4">
        <w:rPr>
          <w:rtl/>
        </w:rPr>
        <w:lastRenderedPageBreak/>
        <w:t xml:space="preserve">ولا المفهوم الذي قصدوه منه. بل بالغ خصوم الشيعة في توجيه النقد إليهم والتشنيع عليهم بسببه، حتى غدا البداء واحدا من الفوارق المذهبية التي باعدت بين الإمامية وبين سواهم " </w:t>
      </w:r>
      <w:r w:rsidRPr="00AD283C">
        <w:rPr>
          <w:rStyle w:val="libFootnotenumChar"/>
          <w:rtl/>
        </w:rPr>
        <w:t>(1)</w:t>
      </w:r>
      <w:r w:rsidRPr="00480AC4">
        <w:rPr>
          <w:rtl/>
        </w:rPr>
        <w:t>.</w:t>
      </w:r>
    </w:p>
    <w:p w:rsidR="00FE4F18" w:rsidRDefault="00FE4F18" w:rsidP="00FE4F18">
      <w:pPr>
        <w:pStyle w:val="libNormal"/>
      </w:pPr>
      <w:r w:rsidRPr="00480AC4">
        <w:rPr>
          <w:rtl/>
        </w:rPr>
        <w:t>" والبداء في الإنسان: يبدو له رأي في الشئ لم يكن له ذلك الرأي سابقا، بأن يتبدل عزمه في العمل الذي كان يريد أن يصيغه، إذ يحدث عنده ما يغي</w:t>
      </w:r>
      <w:r>
        <w:rPr>
          <w:rFonts w:hint="cs"/>
          <w:rtl/>
        </w:rPr>
        <w:t>ِّ</w:t>
      </w:r>
      <w:r w:rsidRPr="00480AC4">
        <w:rPr>
          <w:rtl/>
        </w:rPr>
        <w:t>ر رأيه وعلمه به، فيبدو له تركه بعد أن كان يريد فعله، وذلك عن جهل بالمصالح وندامة</w:t>
      </w:r>
      <w:r>
        <w:rPr>
          <w:rFonts w:hint="cs"/>
          <w:rtl/>
        </w:rPr>
        <w:t>ً</w:t>
      </w:r>
      <w:r w:rsidRPr="00480AC4">
        <w:rPr>
          <w:rtl/>
        </w:rPr>
        <w:t xml:space="preserve"> على سبق منه.</w:t>
      </w:r>
    </w:p>
    <w:p w:rsidR="00FE4F18" w:rsidRDefault="00FE4F18" w:rsidP="00FE4F18">
      <w:pPr>
        <w:pStyle w:val="libNormal"/>
      </w:pPr>
      <w:r w:rsidRPr="00480AC4">
        <w:rPr>
          <w:rtl/>
        </w:rPr>
        <w:t xml:space="preserve">والبداء بهذا المعنى يستحيل على الله تعالى، لأنه من الجهل والنقص، وذلك محال عليه تعالى، ولا تقول به الإمامية. قال الصادق </w:t>
      </w:r>
      <w:r w:rsidR="00AD283C" w:rsidRPr="00AD283C">
        <w:rPr>
          <w:rStyle w:val="libAlaemChar"/>
          <w:rtl/>
        </w:rPr>
        <w:t>عليه‌السلام</w:t>
      </w:r>
      <w:r w:rsidRPr="00480AC4">
        <w:rPr>
          <w:rtl/>
        </w:rPr>
        <w:t>: " من زعم أن</w:t>
      </w:r>
      <w:r>
        <w:rPr>
          <w:rFonts w:hint="cs"/>
          <w:rtl/>
        </w:rPr>
        <w:t>َّ</w:t>
      </w:r>
      <w:r w:rsidRPr="00480AC4">
        <w:rPr>
          <w:rtl/>
        </w:rPr>
        <w:t xml:space="preserve"> الله تعالى بدا له في شئ بداء ندامة</w:t>
      </w:r>
      <w:r>
        <w:rPr>
          <w:rFonts w:hint="cs"/>
          <w:rtl/>
        </w:rPr>
        <w:t>ٍ</w:t>
      </w:r>
      <w:r w:rsidRPr="00480AC4">
        <w:rPr>
          <w:rtl/>
        </w:rPr>
        <w:t xml:space="preserve"> فهو عندنا كافر بالله العظيم "، وقال أيضا: " من زعم أن</w:t>
      </w:r>
      <w:r>
        <w:rPr>
          <w:rFonts w:hint="cs"/>
          <w:rtl/>
        </w:rPr>
        <w:t>َّ</w:t>
      </w:r>
      <w:r w:rsidRPr="00480AC4">
        <w:rPr>
          <w:rtl/>
        </w:rPr>
        <w:t xml:space="preserve"> الله بدا له في شئ ولم يعلمه أمس فابرأ منه ".. " </w:t>
      </w:r>
      <w:r w:rsidRPr="00AD283C">
        <w:rPr>
          <w:rStyle w:val="libFootnotenumChar"/>
          <w:rtl/>
        </w:rPr>
        <w:t>(2)</w:t>
      </w:r>
      <w:r w:rsidRPr="00480AC4">
        <w:rPr>
          <w:rtl/>
        </w:rPr>
        <w:t>.</w:t>
      </w:r>
    </w:p>
    <w:p w:rsidR="00FE4F18" w:rsidRDefault="00FE4F18" w:rsidP="00FE4F18">
      <w:pPr>
        <w:pStyle w:val="libNormal"/>
      </w:pPr>
      <w:r w:rsidRPr="00480AC4">
        <w:rPr>
          <w:rtl/>
        </w:rPr>
        <w:t xml:space="preserve">" والبداء عند الإمامية هو الزيادة في الآجال والأرزاق، والنقصان منها بالأعمال " </w:t>
      </w:r>
      <w:r w:rsidRPr="00AD283C">
        <w:rPr>
          <w:rStyle w:val="libFootnotenumChar"/>
          <w:rtl/>
        </w:rPr>
        <w:t>(3)</w:t>
      </w:r>
      <w:r w:rsidRPr="00480AC4">
        <w:rPr>
          <w:rtl/>
        </w:rPr>
        <w:t>.</w:t>
      </w:r>
    </w:p>
    <w:p w:rsidR="00FE4F18" w:rsidRDefault="00FE4F18" w:rsidP="00FE4F18">
      <w:pPr>
        <w:pStyle w:val="libNormal"/>
      </w:pPr>
      <w:r w:rsidRPr="00480AC4">
        <w:rPr>
          <w:rtl/>
        </w:rPr>
        <w:t>لقد زعم بعض الكت</w:t>
      </w:r>
      <w:r>
        <w:rPr>
          <w:rFonts w:hint="cs"/>
          <w:rtl/>
        </w:rPr>
        <w:t>ّ</w:t>
      </w:r>
      <w:r w:rsidRPr="00480AC4">
        <w:rPr>
          <w:rtl/>
        </w:rPr>
        <w:t>اب أن</w:t>
      </w:r>
      <w:r>
        <w:rPr>
          <w:rFonts w:hint="cs"/>
          <w:rtl/>
        </w:rPr>
        <w:t>َّ</w:t>
      </w:r>
      <w:r w:rsidRPr="00480AC4">
        <w:rPr>
          <w:rtl/>
        </w:rPr>
        <w:t xml:space="preserve"> البداء الذي تقول به الإمامية، هو الظهور لله ما كان خافيا عنه! قالوا هذا إما جهلا أو عمدا، وهذا قول باطل لا تقول به الإمامية وحاشا لله من هذا الش</w:t>
      </w:r>
      <w:r>
        <w:rPr>
          <w:rFonts w:hint="cs"/>
          <w:rtl/>
        </w:rPr>
        <w:t>َ</w:t>
      </w:r>
      <w:r w:rsidRPr="00480AC4">
        <w:rPr>
          <w:rtl/>
        </w:rPr>
        <w:t>ط</w:t>
      </w:r>
      <w:r>
        <w:rPr>
          <w:rFonts w:hint="cs"/>
          <w:rtl/>
        </w:rPr>
        <w:t>َ</w:t>
      </w:r>
      <w:r w:rsidRPr="00480AC4">
        <w:rPr>
          <w:rtl/>
        </w:rPr>
        <w:t xml:space="preserve">ط " ولكن البداء (وفق مفهوم الشيعة) يعني (الإظهار بعد الإخفاء) وليس (الظهور بعد الخفاء) </w:t>
      </w:r>
      <w:r w:rsidRPr="00AD283C">
        <w:rPr>
          <w:rStyle w:val="libFootnotenumChar"/>
          <w:rtl/>
        </w:rPr>
        <w:t>(4)</w:t>
      </w:r>
      <w:r w:rsidRPr="00480AC4">
        <w:rPr>
          <w:rtl/>
        </w:rPr>
        <w:t>.</w:t>
      </w:r>
    </w:p>
    <w:p w:rsidR="00FE4F18" w:rsidRDefault="00FE4F18" w:rsidP="00FE4F18">
      <w:pPr>
        <w:pStyle w:val="libNormal"/>
      </w:pPr>
      <w:r w:rsidRPr="00480AC4">
        <w:rPr>
          <w:rtl/>
        </w:rPr>
        <w:t>وعبارة (الإظهار بعد الإخفاء) كافية لتعطينا حقيقة البداء. إن</w:t>
      </w:r>
      <w:r>
        <w:rPr>
          <w:rFonts w:hint="cs"/>
          <w:rtl/>
        </w:rPr>
        <w:t>َّ</w:t>
      </w:r>
      <w:r w:rsidRPr="00480AC4">
        <w:rPr>
          <w:rtl/>
        </w:rPr>
        <w:t xml:space="preserve"> البداء نسخ في التكوين لمصلحة معينة كما هو النسخ في التشريع. وهذه عقيدة إسلامية لا غبار عليها ولكن ما نقول لمن يصرون على وضع الغبار عليها؟</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إسلامنا: ص 210.</w:t>
      </w:r>
    </w:p>
    <w:p w:rsidR="00FE4F18" w:rsidRDefault="00FE4F18" w:rsidP="00AD283C">
      <w:pPr>
        <w:pStyle w:val="libFootnote0"/>
      </w:pPr>
      <w:r w:rsidRPr="00480AC4">
        <w:rPr>
          <w:rtl/>
        </w:rPr>
        <w:t>2 - عقائد الإمامية: ص 45.</w:t>
      </w:r>
    </w:p>
    <w:p w:rsidR="00FE4F18" w:rsidRDefault="00FE4F18" w:rsidP="00AD283C">
      <w:pPr>
        <w:pStyle w:val="libFootnote0"/>
      </w:pPr>
      <w:r w:rsidRPr="00480AC4">
        <w:rPr>
          <w:rtl/>
        </w:rPr>
        <w:t>3 - أوائل المقالات، المفيد.</w:t>
      </w:r>
    </w:p>
    <w:p w:rsidR="00FE4F18" w:rsidRDefault="00FE4F18" w:rsidP="00AD283C">
      <w:pPr>
        <w:pStyle w:val="libFootnote0"/>
      </w:pPr>
      <w:r w:rsidRPr="00480AC4">
        <w:rPr>
          <w:rtl/>
        </w:rPr>
        <w:t>4 - إسلامنا: ص 210.</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 xml:space="preserve">قال الإمام الصادق </w:t>
      </w:r>
      <w:r w:rsidR="00AD283C" w:rsidRPr="00AD283C">
        <w:rPr>
          <w:rStyle w:val="libAlaemChar"/>
          <w:rtl/>
        </w:rPr>
        <w:t>عليه‌السلام</w:t>
      </w:r>
      <w:r w:rsidRPr="00480AC4">
        <w:rPr>
          <w:rtl/>
        </w:rPr>
        <w:t>: " ما بدا لله في شئ إلا</w:t>
      </w:r>
      <w:r>
        <w:rPr>
          <w:rFonts w:hint="cs"/>
          <w:rtl/>
        </w:rPr>
        <w:t>ّ</w:t>
      </w:r>
      <w:r w:rsidRPr="00480AC4">
        <w:rPr>
          <w:rtl/>
        </w:rPr>
        <w:t xml:space="preserve"> كان في علمه قبل أن يبدو له ".</w:t>
      </w:r>
    </w:p>
    <w:p w:rsidR="00FE4F18" w:rsidRDefault="00FE4F18" w:rsidP="00FE4F18">
      <w:pPr>
        <w:pStyle w:val="libNormal"/>
      </w:pPr>
      <w:r w:rsidRPr="00480AC4">
        <w:rPr>
          <w:rtl/>
        </w:rPr>
        <w:t xml:space="preserve">وقال </w:t>
      </w:r>
      <w:r w:rsidR="00AD283C" w:rsidRPr="00AD283C">
        <w:rPr>
          <w:rStyle w:val="libAlaemChar"/>
          <w:rtl/>
        </w:rPr>
        <w:t>عليه‌السلام</w:t>
      </w:r>
      <w:r w:rsidRPr="00480AC4">
        <w:rPr>
          <w:rtl/>
        </w:rPr>
        <w:t>: " إن</w:t>
      </w:r>
      <w:r>
        <w:rPr>
          <w:rFonts w:hint="cs"/>
          <w:rtl/>
        </w:rPr>
        <w:t>َّ</w:t>
      </w:r>
      <w:r w:rsidRPr="00480AC4">
        <w:rPr>
          <w:rtl/>
        </w:rPr>
        <w:t xml:space="preserve"> الله لم يبد له من جهل " </w:t>
      </w:r>
      <w:r w:rsidRPr="00AD283C">
        <w:rPr>
          <w:rStyle w:val="libFootnotenumChar"/>
          <w:rtl/>
        </w:rPr>
        <w:t>(1)</w:t>
      </w:r>
      <w:r w:rsidRPr="00480AC4">
        <w:rPr>
          <w:rtl/>
        </w:rPr>
        <w:t>.</w:t>
      </w:r>
    </w:p>
    <w:p w:rsidR="00FE4F18" w:rsidRDefault="00FE4F18" w:rsidP="00FE4F18">
      <w:pPr>
        <w:pStyle w:val="libNormal"/>
      </w:pPr>
      <w:r w:rsidRPr="00480AC4">
        <w:rPr>
          <w:rtl/>
        </w:rPr>
        <w:t>وهؤلاء الذين يشن</w:t>
      </w:r>
      <w:r>
        <w:rPr>
          <w:rFonts w:hint="cs"/>
          <w:rtl/>
        </w:rPr>
        <w:t>ِّ</w:t>
      </w:r>
      <w:r w:rsidRPr="00480AC4">
        <w:rPr>
          <w:rtl/>
        </w:rPr>
        <w:t>عون على الإمامية القول بالبداء كأنهم قد خفي عليهم أن</w:t>
      </w:r>
      <w:r>
        <w:rPr>
          <w:rFonts w:hint="cs"/>
          <w:rtl/>
        </w:rPr>
        <w:t>َّ</w:t>
      </w:r>
      <w:r w:rsidRPr="00480AC4">
        <w:rPr>
          <w:rtl/>
        </w:rPr>
        <w:t xml:space="preserve"> أهل السنة يقولون بالبداء. روى البخاري عن أبي هريرة أنه سمع رسول الله </w:t>
      </w:r>
      <w:r w:rsidR="00AD283C" w:rsidRPr="00AD283C">
        <w:rPr>
          <w:rStyle w:val="libAlaemChar"/>
          <w:rtl/>
        </w:rPr>
        <w:t>صلى‌الله‌عليه‌وآله‌وسلم</w:t>
      </w:r>
      <w:r w:rsidRPr="00480AC4">
        <w:rPr>
          <w:rtl/>
        </w:rPr>
        <w:t xml:space="preserve"> يقول: " إن</w:t>
      </w:r>
      <w:r>
        <w:rPr>
          <w:rFonts w:hint="cs"/>
          <w:rtl/>
        </w:rPr>
        <w:t>َّ</w:t>
      </w:r>
      <w:r w:rsidRPr="00480AC4">
        <w:rPr>
          <w:rtl/>
        </w:rPr>
        <w:t xml:space="preserve"> ثلاثة في بني إسرائيل أبرص وأقرع وأعمى بدا لله أن يبتليهم... " </w:t>
      </w:r>
      <w:r w:rsidRPr="00AD283C">
        <w:rPr>
          <w:rStyle w:val="libFootnotenumChar"/>
          <w:rtl/>
        </w:rPr>
        <w:t>(2)</w:t>
      </w:r>
      <w:r w:rsidRPr="00480AC4">
        <w:rPr>
          <w:rtl/>
        </w:rPr>
        <w:t xml:space="preserve"> والقصة طويلة في الصحيح ولكن موضع الشاهد قول الرسول: " بدا لله... " فالرسول نسب البداء - الذي تقول به الإمامية - إلى الله، فماذا سيقول أولئك المغرورون؟ هل سيردون على رسول الله؟!</w:t>
      </w:r>
    </w:p>
    <w:p w:rsidR="00FE4F18" w:rsidRDefault="00FE4F18" w:rsidP="00FE4F18">
      <w:pPr>
        <w:pStyle w:val="libNormal"/>
      </w:pPr>
      <w:r w:rsidRPr="00480AC4">
        <w:rPr>
          <w:rtl/>
        </w:rPr>
        <w:t>وأليس في انتقادهم لعقيدة الشيعة في البداء هو انتقاد لعقيدة إسلامية؟</w:t>
      </w:r>
    </w:p>
    <w:p w:rsidR="00FE4F18" w:rsidRDefault="00FE4F18" w:rsidP="00F1773C">
      <w:pPr>
        <w:pStyle w:val="libNormal"/>
      </w:pPr>
      <w:r w:rsidRPr="00480AC4">
        <w:rPr>
          <w:rtl/>
        </w:rPr>
        <w:t xml:space="preserve">وأخرج ابن مردويه وابن عساكر عن علي </w:t>
      </w:r>
      <w:r w:rsidR="00DB214B" w:rsidRPr="00DB214B">
        <w:rPr>
          <w:rStyle w:val="libAlaemChar"/>
          <w:rtl/>
        </w:rPr>
        <w:t>رضي‌الله‌عنه</w:t>
      </w:r>
      <w:r w:rsidRPr="00480AC4">
        <w:rPr>
          <w:rtl/>
        </w:rPr>
        <w:t xml:space="preserve"> أنه سأل رسول الله </w:t>
      </w:r>
      <w:r w:rsidR="00AD283C" w:rsidRPr="00AD283C">
        <w:rPr>
          <w:rStyle w:val="libAlaemChar"/>
          <w:rtl/>
        </w:rPr>
        <w:t>صلى‌الله‌عليه‌وآله‌وسلم</w:t>
      </w:r>
      <w:r w:rsidRPr="00480AC4">
        <w:rPr>
          <w:rtl/>
        </w:rPr>
        <w:t xml:space="preserve"> عن هذه الآية</w:t>
      </w:r>
      <w:r w:rsidRPr="00F1773C">
        <w:rPr>
          <w:rtl/>
        </w:rPr>
        <w:t xml:space="preserve"> </w:t>
      </w:r>
      <w:r w:rsidRPr="00091063">
        <w:rPr>
          <w:rStyle w:val="libAlaemChar"/>
          <w:rtl/>
        </w:rPr>
        <w:t>(</w:t>
      </w:r>
      <w:r w:rsidR="00F1773C">
        <w:rPr>
          <w:rStyle w:val="libAieChar"/>
          <w:rFonts w:hint="cs"/>
          <w:rtl/>
        </w:rPr>
        <w:t xml:space="preserve"> </w:t>
      </w:r>
      <w:r w:rsidR="00F1773C" w:rsidRPr="00F1773C">
        <w:rPr>
          <w:rStyle w:val="libAieChar"/>
          <w:rFonts w:hint="cs"/>
          <w:rtl/>
        </w:rPr>
        <w:t>يَمْحُو</w:t>
      </w:r>
      <w:r w:rsidR="00F1773C" w:rsidRPr="00F1773C">
        <w:rPr>
          <w:rStyle w:val="libAieChar"/>
          <w:rtl/>
        </w:rPr>
        <w:t xml:space="preserve"> </w:t>
      </w:r>
      <w:r w:rsidR="00F1773C" w:rsidRPr="00F1773C">
        <w:rPr>
          <w:rStyle w:val="libAieChar"/>
          <w:rFonts w:hint="cs"/>
          <w:rtl/>
        </w:rPr>
        <w:t>اللَّـهُ</w:t>
      </w:r>
      <w:r w:rsidR="00F1773C" w:rsidRPr="00F1773C">
        <w:rPr>
          <w:rStyle w:val="libAieChar"/>
          <w:rtl/>
        </w:rPr>
        <w:t xml:space="preserve"> </w:t>
      </w:r>
      <w:r w:rsidR="00F1773C" w:rsidRPr="00F1773C">
        <w:rPr>
          <w:rStyle w:val="libAieChar"/>
          <w:rFonts w:hint="cs"/>
          <w:rtl/>
        </w:rPr>
        <w:t>مَا</w:t>
      </w:r>
      <w:r w:rsidR="00F1773C" w:rsidRPr="00F1773C">
        <w:rPr>
          <w:rStyle w:val="libAieChar"/>
          <w:rtl/>
        </w:rPr>
        <w:t xml:space="preserve"> </w:t>
      </w:r>
      <w:r w:rsidR="00F1773C" w:rsidRPr="00F1773C">
        <w:rPr>
          <w:rStyle w:val="libAieChar"/>
          <w:rFonts w:hint="cs"/>
          <w:rtl/>
        </w:rPr>
        <w:t>يَشَاءُ</w:t>
      </w:r>
      <w:r w:rsidR="00F1773C" w:rsidRPr="00F1773C">
        <w:rPr>
          <w:rStyle w:val="libAieChar"/>
          <w:rtl/>
        </w:rPr>
        <w:t xml:space="preserve"> </w:t>
      </w:r>
      <w:r w:rsidR="00F1773C" w:rsidRPr="00F1773C">
        <w:rPr>
          <w:rStyle w:val="libAieChar"/>
          <w:rFonts w:hint="cs"/>
          <w:rtl/>
        </w:rPr>
        <w:t>وَيُثْبِتُ</w:t>
      </w:r>
      <w:r w:rsidR="00F1773C" w:rsidRPr="00F1773C">
        <w:rPr>
          <w:rStyle w:val="libAieChar"/>
          <w:rtl/>
        </w:rPr>
        <w:t xml:space="preserve"> </w:t>
      </w:r>
      <w:r w:rsidR="00F1773C" w:rsidRPr="00F1773C">
        <w:rPr>
          <w:rStyle w:val="libAieChar"/>
          <w:rFonts w:hint="cs"/>
          <w:rtl/>
        </w:rPr>
        <w:t>وَعِندَهُ</w:t>
      </w:r>
      <w:r w:rsidR="00F1773C" w:rsidRPr="00F1773C">
        <w:rPr>
          <w:rStyle w:val="libAieChar"/>
          <w:rtl/>
        </w:rPr>
        <w:t xml:space="preserve"> </w:t>
      </w:r>
      <w:r w:rsidR="00F1773C" w:rsidRPr="00F1773C">
        <w:rPr>
          <w:rStyle w:val="libAieChar"/>
          <w:rFonts w:hint="cs"/>
          <w:rtl/>
        </w:rPr>
        <w:t>أُمُّ</w:t>
      </w:r>
      <w:r w:rsidR="00F1773C" w:rsidRPr="00F1773C">
        <w:rPr>
          <w:rStyle w:val="libAieChar"/>
          <w:rtl/>
        </w:rPr>
        <w:t xml:space="preserve"> </w:t>
      </w:r>
      <w:r w:rsidR="00F1773C" w:rsidRPr="00F1773C">
        <w:rPr>
          <w:rStyle w:val="libAieChar"/>
          <w:rFonts w:hint="cs"/>
          <w:rtl/>
        </w:rPr>
        <w:t>الْكِتَابِ</w:t>
      </w:r>
      <w:r w:rsidR="00F1773C">
        <w:rPr>
          <w:rStyle w:val="libAieChar"/>
          <w:rFonts w:hint="cs"/>
          <w:rtl/>
        </w:rPr>
        <w:t xml:space="preserve"> </w:t>
      </w:r>
      <w:r w:rsidRPr="00091063">
        <w:rPr>
          <w:rStyle w:val="libAlaemChar"/>
          <w:rtl/>
        </w:rPr>
        <w:t>)</w:t>
      </w:r>
      <w:r w:rsidRPr="00F1773C">
        <w:rPr>
          <w:rtl/>
        </w:rPr>
        <w:t xml:space="preserve"> </w:t>
      </w:r>
      <w:r w:rsidRPr="00AD283C">
        <w:rPr>
          <w:rStyle w:val="libFootnotenumChar"/>
          <w:rtl/>
        </w:rPr>
        <w:t>(3)</w:t>
      </w:r>
      <w:r w:rsidRPr="00480AC4">
        <w:rPr>
          <w:rtl/>
        </w:rPr>
        <w:t xml:space="preserve"> فقال له:</w:t>
      </w:r>
    </w:p>
    <w:p w:rsidR="00FE4F18" w:rsidRDefault="00FE4F18" w:rsidP="00FE4F18">
      <w:pPr>
        <w:pStyle w:val="libNormal"/>
      </w:pPr>
      <w:r w:rsidRPr="00480AC4">
        <w:rPr>
          <w:rtl/>
        </w:rPr>
        <w:t xml:space="preserve">" لأقرن عينيك بتفسيرها، ولأقرن عين أمتي بعدي بتفسيرها، الصدقة على وجهها وبر الوالدين، واصطناع المعروف، يحول الشقاء سعادة، ويزيد في العمر، ويقي مصارع السوء " </w:t>
      </w:r>
      <w:r w:rsidRPr="00AD283C">
        <w:rPr>
          <w:rStyle w:val="libFootnotenumChar"/>
          <w:rtl/>
        </w:rPr>
        <w:t>(4)</w:t>
      </w:r>
      <w:r w:rsidRPr="00480AC4">
        <w:rPr>
          <w:rtl/>
        </w:rPr>
        <w:t>.</w:t>
      </w:r>
    </w:p>
    <w:p w:rsidR="00FE4F18" w:rsidRDefault="00FE4F18" w:rsidP="00FE4F18">
      <w:pPr>
        <w:pStyle w:val="libNormal"/>
      </w:pPr>
      <w:r w:rsidRPr="00480AC4">
        <w:rPr>
          <w:rtl/>
        </w:rPr>
        <w:t xml:space="preserve">وقول الرسول </w:t>
      </w:r>
      <w:r w:rsidR="00AD283C" w:rsidRPr="00AD283C">
        <w:rPr>
          <w:rStyle w:val="libAlaemChar"/>
          <w:rtl/>
        </w:rPr>
        <w:t>صلى‌الله‌عليه‌وآله‌وسلم</w:t>
      </w:r>
      <w:r w:rsidRPr="00480AC4">
        <w:rPr>
          <w:rtl/>
        </w:rPr>
        <w:t xml:space="preserve"> هذا هو نفس عقيدة البداء عند الإمامية، والآية المذكورة خير دليل على البداء.</w:t>
      </w:r>
    </w:p>
    <w:p w:rsidR="00FE4F18" w:rsidRDefault="00FE4F18" w:rsidP="00FE4F18">
      <w:pPr>
        <w:pStyle w:val="libNormal"/>
      </w:pPr>
      <w:r w:rsidRPr="00480AC4">
        <w:rPr>
          <w:rtl/>
        </w:rPr>
        <w:t xml:space="preserve">وأخرج عبد بن حميد، وابن جرير، وابن المنذر عن عمر بن الخطاب </w:t>
      </w:r>
      <w:r w:rsidR="00DB214B" w:rsidRPr="00DB214B">
        <w:rPr>
          <w:rStyle w:val="libAlaemChar"/>
          <w:rtl/>
        </w:rPr>
        <w:t>رضي‌الله‌عنه</w:t>
      </w:r>
      <w:r w:rsidRPr="00480AC4">
        <w:rPr>
          <w:rtl/>
        </w:rPr>
        <w:t xml:space="preserve"> أنه قال وهو يطوف بالبيت: " اللهم إن كنت كتبت علي</w:t>
      </w:r>
      <w:r>
        <w:rPr>
          <w:rFonts w:hint="cs"/>
          <w:rtl/>
        </w:rPr>
        <w:t>َّ</w:t>
      </w:r>
      <w:r w:rsidRPr="00480AC4">
        <w:rPr>
          <w:rtl/>
        </w:rPr>
        <w:t xml:space="preserve"> شقاوة</w:t>
      </w:r>
      <w:r>
        <w:rPr>
          <w:rFonts w:hint="cs"/>
          <w:rtl/>
        </w:rPr>
        <w:t>ً</w:t>
      </w:r>
      <w:r w:rsidRPr="00480AC4">
        <w:rPr>
          <w:rtl/>
        </w:rPr>
        <w:t xml:space="preserve"> أو ذنبا فامحه، فإنك تمحو ما تشاء</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أصول الكافي: 1</w:t>
      </w:r>
      <w:r w:rsidR="00692C19">
        <w:rPr>
          <w:rtl/>
        </w:rPr>
        <w:t>/</w:t>
      </w:r>
      <w:r w:rsidRPr="00480AC4">
        <w:rPr>
          <w:rtl/>
        </w:rPr>
        <w:t>148.</w:t>
      </w:r>
    </w:p>
    <w:p w:rsidR="00FE4F18" w:rsidRDefault="00FE4F18" w:rsidP="00AD283C">
      <w:pPr>
        <w:pStyle w:val="libFootnote0"/>
      </w:pPr>
      <w:r w:rsidRPr="00480AC4">
        <w:rPr>
          <w:rtl/>
        </w:rPr>
        <w:t>2 - صحيح البخاري: كتاب الأنبياء، حديث أبرص وأعمى وأقرع في بني اسرائيل.</w:t>
      </w:r>
    </w:p>
    <w:p w:rsidR="00FE4F18" w:rsidRDefault="00FE4F18" w:rsidP="00AD283C">
      <w:pPr>
        <w:pStyle w:val="libFootnote0"/>
      </w:pPr>
      <w:r w:rsidRPr="00480AC4">
        <w:rPr>
          <w:rtl/>
        </w:rPr>
        <w:t>3 - الرعد: 39.</w:t>
      </w:r>
    </w:p>
    <w:p w:rsidR="00FE4F18" w:rsidRDefault="00FE4F18" w:rsidP="00AD283C">
      <w:pPr>
        <w:pStyle w:val="libFootnote0"/>
      </w:pPr>
      <w:r w:rsidRPr="00480AC4">
        <w:rPr>
          <w:rtl/>
        </w:rPr>
        <w:t>4 - أنظر كنز العمال: 1</w:t>
      </w:r>
      <w:r w:rsidR="00692C19">
        <w:rPr>
          <w:rtl/>
        </w:rPr>
        <w:t>/</w:t>
      </w:r>
      <w:r w:rsidRPr="00480AC4">
        <w:rPr>
          <w:rtl/>
        </w:rPr>
        <w:t>443، الدر المنثور: 4</w:t>
      </w:r>
      <w:r w:rsidR="00692C19">
        <w:rPr>
          <w:rtl/>
        </w:rPr>
        <w:t>/</w:t>
      </w:r>
      <w:r w:rsidRPr="00480AC4">
        <w:rPr>
          <w:rtl/>
        </w:rPr>
        <w:t>661.</w:t>
      </w:r>
    </w:p>
    <w:p w:rsidR="00FE4F18" w:rsidRDefault="00FE4F18" w:rsidP="00AD283C">
      <w:pPr>
        <w:pStyle w:val="libNormal"/>
        <w:rPr>
          <w:rtl/>
        </w:rPr>
      </w:pPr>
      <w:r>
        <w:rPr>
          <w:rtl/>
        </w:rPr>
        <w:br w:type="page"/>
      </w:r>
    </w:p>
    <w:p w:rsidR="00FE4F18" w:rsidRDefault="00FE4F18" w:rsidP="00F1773C">
      <w:pPr>
        <w:pStyle w:val="libNormal0"/>
      </w:pPr>
      <w:r w:rsidRPr="00480AC4">
        <w:rPr>
          <w:rtl/>
        </w:rPr>
        <w:lastRenderedPageBreak/>
        <w:t xml:space="preserve">وتثبت، وعندك أم الكتاب، فاجعله سعادة ومغفرة " </w:t>
      </w:r>
      <w:r w:rsidRPr="00AD283C">
        <w:rPr>
          <w:rStyle w:val="libFootnotenumChar"/>
          <w:rtl/>
        </w:rPr>
        <w:t>(1)</w:t>
      </w:r>
      <w:r w:rsidRPr="00480AC4">
        <w:rPr>
          <w:rtl/>
        </w:rPr>
        <w:t>. هذا عمر بن الخطاب يقول بالبداء الذي تقول به الإمامية فكل من ينقد عقيدة البداء عند الإمامية فهو ينقد عمر!!</w:t>
      </w:r>
    </w:p>
    <w:p w:rsidR="00FE4F18" w:rsidRDefault="00FE4F18" w:rsidP="00FE4F18">
      <w:pPr>
        <w:pStyle w:val="libNormal"/>
      </w:pPr>
      <w:r w:rsidRPr="00480AC4">
        <w:rPr>
          <w:rtl/>
        </w:rPr>
        <w:t xml:space="preserve">وعن ابن عباس قال: " لا ينفع الحذر من القدر، ولكن الله يمحو بالدعاء ما يشاء من القدر " </w:t>
      </w:r>
      <w:r w:rsidRPr="00AD283C">
        <w:rPr>
          <w:rStyle w:val="libFootnotenumChar"/>
          <w:rtl/>
        </w:rPr>
        <w:t>(2)</w:t>
      </w:r>
      <w:r w:rsidRPr="00480AC4">
        <w:rPr>
          <w:rtl/>
        </w:rPr>
        <w:t>.</w:t>
      </w:r>
    </w:p>
    <w:p w:rsidR="00FE4F18" w:rsidRDefault="00FE4F18" w:rsidP="00FE4F18">
      <w:pPr>
        <w:pStyle w:val="libNormal"/>
      </w:pPr>
      <w:r w:rsidRPr="00480AC4">
        <w:rPr>
          <w:rtl/>
        </w:rPr>
        <w:t>فهذا حبر الأمة يقول بالبداء الذي تقول به الإمامية!</w:t>
      </w:r>
    </w:p>
    <w:p w:rsidR="00FE4F18" w:rsidRDefault="00FE4F18" w:rsidP="00FE4F18">
      <w:pPr>
        <w:pStyle w:val="libNormal"/>
      </w:pPr>
      <w:r w:rsidRPr="00480AC4">
        <w:rPr>
          <w:rtl/>
        </w:rPr>
        <w:t xml:space="preserve">وفي صحيح مسلم عن أنس بن مالك قال: سمعت رسول الله </w:t>
      </w:r>
      <w:r w:rsidR="00AD283C" w:rsidRPr="00AD283C">
        <w:rPr>
          <w:rStyle w:val="libAlaemChar"/>
          <w:rtl/>
        </w:rPr>
        <w:t>صلى‌الله‌عليه‌وآله‌وسلم</w:t>
      </w:r>
      <w:r w:rsidRPr="00480AC4">
        <w:rPr>
          <w:rtl/>
        </w:rPr>
        <w:t xml:space="preserve"> يقول: " من سره أن يبسط عليه رزقه أو ينسأ في أثره فليصل رحمه ".</w:t>
      </w:r>
    </w:p>
    <w:p w:rsidR="00FE4F18" w:rsidRDefault="00FE4F18" w:rsidP="00FE4F18">
      <w:pPr>
        <w:pStyle w:val="libNormal"/>
      </w:pPr>
      <w:r w:rsidRPr="00480AC4">
        <w:rPr>
          <w:rtl/>
        </w:rPr>
        <w:t>قال النووي في شرح الحديث: " وأما التأخير في الأجل ففيه سؤال مشهور وهو أن</w:t>
      </w:r>
      <w:r>
        <w:rPr>
          <w:rFonts w:hint="cs"/>
          <w:rtl/>
        </w:rPr>
        <w:t>َّ</w:t>
      </w:r>
      <w:r w:rsidRPr="00480AC4">
        <w:rPr>
          <w:rtl/>
        </w:rPr>
        <w:t xml:space="preserve"> الآجال والأرزاق مقدرة لا تزيد ولا تنقص فإذا جاء أجلهم لا يستأخرون ساعة ولا يستقدمون وأجاب العلماء بأجوبة، الصحيح منها....</w:t>
      </w:r>
    </w:p>
    <w:p w:rsidR="00FE4F18" w:rsidRDefault="00FE4F18" w:rsidP="00F1773C">
      <w:pPr>
        <w:pStyle w:val="libNormal"/>
      </w:pPr>
      <w:r w:rsidRPr="00480AC4">
        <w:rPr>
          <w:rtl/>
        </w:rPr>
        <w:t>والثاني - أي الجواب - أنه بالنسبة إلى ما يظهر للملائكة وفي اللوح المحفوظ ونحو ذلك فيظهر لهم في اللوح أن</w:t>
      </w:r>
      <w:r>
        <w:rPr>
          <w:rFonts w:hint="cs"/>
          <w:rtl/>
        </w:rPr>
        <w:t>َّ</w:t>
      </w:r>
      <w:r w:rsidRPr="00480AC4">
        <w:rPr>
          <w:rtl/>
        </w:rPr>
        <w:t xml:space="preserve"> عمره ستون سنة إلا</w:t>
      </w:r>
      <w:r>
        <w:rPr>
          <w:rFonts w:hint="cs"/>
          <w:rtl/>
        </w:rPr>
        <w:t>ّ</w:t>
      </w:r>
      <w:r w:rsidRPr="00480AC4">
        <w:rPr>
          <w:rtl/>
        </w:rPr>
        <w:t xml:space="preserve"> أن يصل رحمه، فإن وصلها زيد له أربعون، وقد علم الله سبحانه وتعالى ماسيقع له من ذلك وهو من معنى قوله تعالى </w:t>
      </w:r>
      <w:r w:rsidRPr="00091063">
        <w:rPr>
          <w:rStyle w:val="libAlaemChar"/>
          <w:rtl/>
        </w:rPr>
        <w:t>(</w:t>
      </w:r>
      <w:r w:rsidR="00F1773C">
        <w:rPr>
          <w:rStyle w:val="libAieChar"/>
          <w:rFonts w:hint="cs"/>
          <w:rtl/>
        </w:rPr>
        <w:t xml:space="preserve"> </w:t>
      </w:r>
      <w:r w:rsidR="00F1773C" w:rsidRPr="00F1773C">
        <w:rPr>
          <w:rStyle w:val="libAieChar"/>
          <w:rFonts w:hint="cs"/>
          <w:rtl/>
        </w:rPr>
        <w:t>يَمْحُو</w:t>
      </w:r>
      <w:r w:rsidR="00F1773C" w:rsidRPr="00F1773C">
        <w:rPr>
          <w:rStyle w:val="libAieChar"/>
          <w:rtl/>
        </w:rPr>
        <w:t xml:space="preserve"> </w:t>
      </w:r>
      <w:r w:rsidR="00F1773C" w:rsidRPr="00F1773C">
        <w:rPr>
          <w:rStyle w:val="libAieChar"/>
          <w:rFonts w:hint="cs"/>
          <w:rtl/>
        </w:rPr>
        <w:t>اللَّـهُ</w:t>
      </w:r>
      <w:r w:rsidR="00F1773C" w:rsidRPr="00F1773C">
        <w:rPr>
          <w:rStyle w:val="libAieChar"/>
          <w:rtl/>
        </w:rPr>
        <w:t xml:space="preserve"> </w:t>
      </w:r>
      <w:r w:rsidR="00F1773C" w:rsidRPr="00F1773C">
        <w:rPr>
          <w:rStyle w:val="libAieChar"/>
          <w:rFonts w:hint="cs"/>
          <w:rtl/>
        </w:rPr>
        <w:t>مَا</w:t>
      </w:r>
      <w:r w:rsidR="00F1773C" w:rsidRPr="00F1773C">
        <w:rPr>
          <w:rStyle w:val="libAieChar"/>
          <w:rtl/>
        </w:rPr>
        <w:t xml:space="preserve"> </w:t>
      </w:r>
      <w:r w:rsidR="00F1773C" w:rsidRPr="00F1773C">
        <w:rPr>
          <w:rStyle w:val="libAieChar"/>
          <w:rFonts w:hint="cs"/>
          <w:rtl/>
        </w:rPr>
        <w:t>يَشَاءُ</w:t>
      </w:r>
      <w:r w:rsidR="00F1773C">
        <w:rPr>
          <w:rStyle w:val="libAieChar"/>
          <w:rFonts w:hint="cs"/>
          <w:rtl/>
        </w:rPr>
        <w:t xml:space="preserve"> </w:t>
      </w:r>
      <w:r w:rsidRPr="00091063">
        <w:rPr>
          <w:rStyle w:val="libAlaemChar"/>
          <w:rtl/>
        </w:rPr>
        <w:t>)</w:t>
      </w:r>
      <w:r w:rsidRPr="00AE28A0">
        <w:rPr>
          <w:rStyle w:val="libAieChar"/>
          <w:rtl/>
        </w:rPr>
        <w:t xml:space="preserve"> </w:t>
      </w:r>
      <w:r w:rsidRPr="00480AC4">
        <w:rPr>
          <w:rtl/>
        </w:rPr>
        <w:t xml:space="preserve">ويثبت فيه النسبة إلى علم الله تعالى وما سبق به قدره ولا زيادة بل هي مستحيلة، وبالنسبة إلى ما ظهر للمخلوقين تتصور الزيادة وهو مراد الحديث " </w:t>
      </w:r>
      <w:r w:rsidRPr="00AD283C">
        <w:rPr>
          <w:rStyle w:val="libFootnotenumChar"/>
          <w:rtl/>
        </w:rPr>
        <w:t>(3)</w:t>
      </w:r>
      <w:r w:rsidRPr="00480AC4">
        <w:rPr>
          <w:rtl/>
        </w:rPr>
        <w:t>.</w:t>
      </w:r>
    </w:p>
    <w:p w:rsidR="00FE4F18" w:rsidRDefault="00FE4F18" w:rsidP="00FE4F18">
      <w:pPr>
        <w:pStyle w:val="libNormal"/>
      </w:pPr>
      <w:r w:rsidRPr="00480AC4">
        <w:rPr>
          <w:rtl/>
        </w:rPr>
        <w:t>وهذا الذي ذكره النووي هو البداء بعينه الذي تقول به الإمامية. والآية التي استدل بها لتأييد هذه العقيدة هي نفسها التي يستدل بها الإمامية.</w:t>
      </w:r>
    </w:p>
    <w:p w:rsidR="00FE4F18" w:rsidRDefault="00FE4F18" w:rsidP="00FE4F18">
      <w:pPr>
        <w:pStyle w:val="libNormal"/>
      </w:pPr>
      <w:r w:rsidRPr="00480AC4">
        <w:rPr>
          <w:rtl/>
        </w:rPr>
        <w:t>فالإمامية مع إخوانهم من أهل السنة شركاء في هذه العقيدة الإسلامية. فالعجب من هذا الذي ينعى على الإمامية قولهم بالبداء وينسى أهل ملته الذين يقولون به وحاله كحال</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الدر المنثور، السيوطي: 4</w:t>
      </w:r>
      <w:r w:rsidR="00692C19">
        <w:rPr>
          <w:rtl/>
        </w:rPr>
        <w:t>/</w:t>
      </w:r>
      <w:r w:rsidRPr="00480AC4">
        <w:rPr>
          <w:rtl/>
        </w:rPr>
        <w:t>661، وهذا الذي يقوله عمر مذهب ابن مسعود وأبي وائل وقتادة راجع نقض الوشيعة: ص 82.</w:t>
      </w:r>
    </w:p>
    <w:p w:rsidR="00FE4F18" w:rsidRDefault="00FE4F18" w:rsidP="00AD283C">
      <w:pPr>
        <w:pStyle w:val="libFootnote0"/>
      </w:pPr>
      <w:r w:rsidRPr="00480AC4">
        <w:rPr>
          <w:rtl/>
        </w:rPr>
        <w:t>2 - مستدرك الحاكم: 2</w:t>
      </w:r>
      <w:r w:rsidR="00692C19">
        <w:rPr>
          <w:rtl/>
        </w:rPr>
        <w:t>/</w:t>
      </w:r>
      <w:r w:rsidRPr="00480AC4">
        <w:rPr>
          <w:rtl/>
        </w:rPr>
        <w:t>350 وصححه، وكذا الذهبي.</w:t>
      </w:r>
    </w:p>
    <w:p w:rsidR="00FE4F18" w:rsidRDefault="00FE4F18" w:rsidP="00AD283C">
      <w:pPr>
        <w:pStyle w:val="libFootnote0"/>
      </w:pPr>
      <w:r w:rsidRPr="00480AC4">
        <w:rPr>
          <w:rtl/>
        </w:rPr>
        <w:t>3 - صحيح مسلم بشرح النووي: 16</w:t>
      </w:r>
      <w:r w:rsidR="00692C19">
        <w:rPr>
          <w:rtl/>
        </w:rPr>
        <w:t>/</w:t>
      </w:r>
      <w:r w:rsidRPr="00480AC4">
        <w:rPr>
          <w:rtl/>
        </w:rPr>
        <w:t>114.</w:t>
      </w:r>
    </w:p>
    <w:p w:rsidR="00FE4F18" w:rsidRDefault="00FE4F18" w:rsidP="00AD283C">
      <w:pPr>
        <w:pStyle w:val="libNormal"/>
        <w:rPr>
          <w:rtl/>
        </w:rPr>
      </w:pPr>
      <w:r>
        <w:rPr>
          <w:rtl/>
        </w:rPr>
        <w:br w:type="page"/>
      </w:r>
    </w:p>
    <w:p w:rsidR="00FE4F18" w:rsidRDefault="00FE4F18" w:rsidP="00F1773C">
      <w:pPr>
        <w:pStyle w:val="libNormal0"/>
      </w:pPr>
      <w:r w:rsidRPr="00480AC4">
        <w:rPr>
          <w:rtl/>
        </w:rPr>
        <w:lastRenderedPageBreak/>
        <w:t>ذلك الرجل الذي قيل له: لماذا تلفظون القاف غينا والذال زايا؟ فقال: نحن لانغول زلك!!</w:t>
      </w:r>
    </w:p>
    <w:p w:rsidR="00FE4F18" w:rsidRDefault="00FE4F18" w:rsidP="00F1773C">
      <w:pPr>
        <w:pStyle w:val="libNormal"/>
      </w:pPr>
      <w:r w:rsidRPr="00480AC4">
        <w:rPr>
          <w:rtl/>
        </w:rPr>
        <w:t>قال الدكتور حامد داود حفني: " ولما كان البداء من صفات المخلوقين، لأن</w:t>
      </w:r>
      <w:r>
        <w:rPr>
          <w:rFonts w:hint="cs"/>
          <w:rtl/>
        </w:rPr>
        <w:t>َّ</w:t>
      </w:r>
      <w:r w:rsidRPr="00480AC4">
        <w:rPr>
          <w:rtl/>
        </w:rPr>
        <w:t xml:space="preserve"> فعل الشي ثم محوه يدل على التفكير الطارئ وعلى التصويب بعد الخطأ وعلى العلم بعد الجهل فإن</w:t>
      </w:r>
      <w:r>
        <w:rPr>
          <w:rFonts w:hint="cs"/>
          <w:rtl/>
        </w:rPr>
        <w:t>َّ</w:t>
      </w:r>
      <w:r w:rsidRPr="00480AC4">
        <w:rPr>
          <w:rtl/>
        </w:rPr>
        <w:t xml:space="preserve"> كثيرا من المفكرين سف</w:t>
      </w:r>
      <w:r>
        <w:rPr>
          <w:rFonts w:hint="cs"/>
          <w:rtl/>
        </w:rPr>
        <w:t>َّ</w:t>
      </w:r>
      <w:r w:rsidRPr="00480AC4">
        <w:rPr>
          <w:rtl/>
        </w:rPr>
        <w:t>هوا عقول الشيعة في نسبة البداء إلى الله سبحانه، والشيعة الإمامية براء مما فهمه الناس عن البداء، إذ المتفق عليه عندهم وعند علماء السنة أن</w:t>
      </w:r>
      <w:r>
        <w:rPr>
          <w:rFonts w:hint="cs"/>
          <w:rtl/>
        </w:rPr>
        <w:t>َّ</w:t>
      </w:r>
      <w:r w:rsidRPr="00480AC4">
        <w:rPr>
          <w:rtl/>
        </w:rPr>
        <w:t xml:space="preserve"> علم الله قديم منزه عن التغيير والتبديل والتفكير الذي هو من صفات المخلوقات، أما الذي يطرأ عليه التغيير والمحو بعد الإثبات فهو في اللوح المحفوظ بدليل قوله تعالى </w:t>
      </w:r>
      <w:r w:rsidRPr="00091063">
        <w:rPr>
          <w:rStyle w:val="libAlaemChar"/>
          <w:rtl/>
        </w:rPr>
        <w:t>(</w:t>
      </w:r>
      <w:r w:rsidR="00F1773C">
        <w:rPr>
          <w:rStyle w:val="libAieChar"/>
          <w:rFonts w:hint="cs"/>
          <w:rtl/>
        </w:rPr>
        <w:t xml:space="preserve"> </w:t>
      </w:r>
      <w:r w:rsidR="00F1773C" w:rsidRPr="00F1773C">
        <w:rPr>
          <w:rStyle w:val="libAieChar"/>
          <w:rFonts w:hint="cs"/>
          <w:rtl/>
        </w:rPr>
        <w:t>يَمْحُو</w:t>
      </w:r>
      <w:r w:rsidR="00F1773C" w:rsidRPr="00F1773C">
        <w:rPr>
          <w:rStyle w:val="libAieChar"/>
          <w:rtl/>
        </w:rPr>
        <w:t xml:space="preserve"> </w:t>
      </w:r>
      <w:r w:rsidR="00F1773C" w:rsidRPr="00F1773C">
        <w:rPr>
          <w:rStyle w:val="libAieChar"/>
          <w:rFonts w:hint="cs"/>
          <w:rtl/>
        </w:rPr>
        <w:t>اللَّـهُ</w:t>
      </w:r>
      <w:r w:rsidR="00F1773C" w:rsidRPr="00F1773C">
        <w:rPr>
          <w:rStyle w:val="libAieChar"/>
          <w:rtl/>
        </w:rPr>
        <w:t xml:space="preserve"> </w:t>
      </w:r>
      <w:r w:rsidR="00F1773C" w:rsidRPr="00F1773C">
        <w:rPr>
          <w:rStyle w:val="libAieChar"/>
          <w:rFonts w:hint="cs"/>
          <w:rtl/>
        </w:rPr>
        <w:t>مَا</w:t>
      </w:r>
      <w:r w:rsidR="00F1773C" w:rsidRPr="00F1773C">
        <w:rPr>
          <w:rStyle w:val="libAieChar"/>
          <w:rtl/>
        </w:rPr>
        <w:t xml:space="preserve"> </w:t>
      </w:r>
      <w:r w:rsidR="00F1773C" w:rsidRPr="00F1773C">
        <w:rPr>
          <w:rStyle w:val="libAieChar"/>
          <w:rFonts w:hint="cs"/>
          <w:rtl/>
        </w:rPr>
        <w:t>يَشَاءُ</w:t>
      </w:r>
      <w:r w:rsidR="00F1773C" w:rsidRPr="00F1773C">
        <w:rPr>
          <w:rStyle w:val="libAieChar"/>
          <w:rtl/>
        </w:rPr>
        <w:t xml:space="preserve"> </w:t>
      </w:r>
      <w:r w:rsidR="00F1773C" w:rsidRPr="00F1773C">
        <w:rPr>
          <w:rStyle w:val="libAieChar"/>
          <w:rFonts w:hint="cs"/>
          <w:rtl/>
        </w:rPr>
        <w:t>وَيُثْبِتُ</w:t>
      </w:r>
      <w:r w:rsidR="00F1773C">
        <w:rPr>
          <w:rStyle w:val="libAieChar"/>
          <w:rFonts w:hint="cs"/>
          <w:rtl/>
        </w:rPr>
        <w:t xml:space="preserve"> </w:t>
      </w:r>
      <w:r w:rsidRPr="00091063">
        <w:rPr>
          <w:rStyle w:val="libAlaemChar"/>
          <w:rtl/>
        </w:rPr>
        <w:t>)</w:t>
      </w:r>
      <w:r w:rsidRPr="00480AC4">
        <w:rPr>
          <w:rtl/>
        </w:rPr>
        <w:t>.</w:t>
      </w:r>
    </w:p>
    <w:p w:rsidR="00FE4F18" w:rsidRDefault="00FE4F18" w:rsidP="00FE4F18">
      <w:pPr>
        <w:pStyle w:val="libNormal"/>
      </w:pPr>
      <w:r w:rsidRPr="00480AC4">
        <w:rPr>
          <w:rtl/>
        </w:rPr>
        <w:t>ولنضرب مثالا لذلك يبين معنى البداء عند الإمامية: فلان من الناس كتب عليه الشقاء في مستهل حياته، وفي سن الأربعين تاب إلى الله فكتب في اللوح المحفوظ من السعداء. فالبداء هنا، محو: اسمه من باب الأشقياء في اللوح، وكتابته في باب السعداء.</w:t>
      </w:r>
    </w:p>
    <w:p w:rsidR="00FE4F18" w:rsidRDefault="00FE4F18" w:rsidP="00FE4F18">
      <w:pPr>
        <w:pStyle w:val="libNormal"/>
      </w:pPr>
      <w:r w:rsidRPr="00480AC4">
        <w:rPr>
          <w:rtl/>
        </w:rPr>
        <w:t>أما ما في علم الله فيشمل جميع تاريخ هذه المسألة من إثبات ومحو بعد التوبة. أي أنه سبق في علم الله أن</w:t>
      </w:r>
      <w:r>
        <w:rPr>
          <w:rFonts w:hint="cs"/>
          <w:rtl/>
        </w:rPr>
        <w:t>َّ</w:t>
      </w:r>
      <w:r w:rsidRPr="00480AC4">
        <w:rPr>
          <w:rtl/>
        </w:rPr>
        <w:t xml:space="preserve"> هذا الشخص سيكون شقيا ثم يصير سعيدا في وقت كذا حين التوبة.</w:t>
      </w:r>
    </w:p>
    <w:p w:rsidR="00FE4F18" w:rsidRDefault="00FE4F18" w:rsidP="00FE4F18">
      <w:pPr>
        <w:pStyle w:val="libNormal"/>
      </w:pPr>
      <w:r w:rsidRPr="00480AC4">
        <w:rPr>
          <w:rtl/>
        </w:rPr>
        <w:t>إن</w:t>
      </w:r>
      <w:r>
        <w:rPr>
          <w:rFonts w:hint="cs"/>
          <w:rtl/>
        </w:rPr>
        <w:t>َّ</w:t>
      </w:r>
      <w:r w:rsidRPr="00480AC4">
        <w:rPr>
          <w:rtl/>
        </w:rPr>
        <w:t xml:space="preserve"> البداء الذي تقول به الإمامية هو قضية الحكم على ظاهر الفعل الإلهي في مخلوقاته بما تتطلبه حكمته. فهو قول بالظاهر المتراءى لنا. وإذن فوجه الإشكال في الذين خطؤوا الشيعة في قولهم بالبداء إنما جاء من زعمهم أن</w:t>
      </w:r>
      <w:r>
        <w:rPr>
          <w:rFonts w:hint="cs"/>
          <w:rtl/>
        </w:rPr>
        <w:t>َّ</w:t>
      </w:r>
      <w:r w:rsidRPr="00480AC4">
        <w:rPr>
          <w:rtl/>
        </w:rPr>
        <w:t xml:space="preserve"> الشيعة ينسبون البداء إلى علم الله القديم لا إلى ما في اللوح المحفوظ.</w:t>
      </w:r>
    </w:p>
    <w:p w:rsidR="00FE4F18" w:rsidRDefault="00FE4F18" w:rsidP="00FE4F18">
      <w:pPr>
        <w:pStyle w:val="libNormal"/>
      </w:pPr>
      <w:r w:rsidRPr="00480AC4">
        <w:rPr>
          <w:rtl/>
        </w:rPr>
        <w:t>ولعلك فيما قد</w:t>
      </w:r>
      <w:r>
        <w:rPr>
          <w:rFonts w:hint="cs"/>
          <w:rtl/>
        </w:rPr>
        <w:t>ّ</w:t>
      </w:r>
      <w:r w:rsidRPr="00480AC4">
        <w:rPr>
          <w:rtl/>
        </w:rPr>
        <w:t>مته لك من بيان ضاف تكون وقفت معي على ما في عقائد الإمامية من وجاهة في قولهم بالبداء!! وما في تفكيرهم من عمق في الحكم به لأن</w:t>
      </w:r>
      <w:r>
        <w:rPr>
          <w:rFonts w:hint="cs"/>
          <w:rtl/>
        </w:rPr>
        <w:t>َّ</w:t>
      </w:r>
      <w:r w:rsidRPr="00480AC4">
        <w:rPr>
          <w:rtl/>
        </w:rPr>
        <w:t xml:space="preserve"> معناه - في نظري - أن</w:t>
      </w:r>
      <w:r>
        <w:rPr>
          <w:rFonts w:hint="cs"/>
          <w:rtl/>
        </w:rPr>
        <w:t>َّ</w:t>
      </w:r>
      <w:r w:rsidRPr="00480AC4">
        <w:rPr>
          <w:rtl/>
        </w:rPr>
        <w:t xml:space="preserve"> الله سبحانه يطو</w:t>
      </w:r>
      <w:r>
        <w:rPr>
          <w:rFonts w:hint="cs"/>
          <w:rtl/>
        </w:rPr>
        <w:t>ِّ</w:t>
      </w:r>
      <w:r w:rsidRPr="00480AC4">
        <w:rPr>
          <w:rtl/>
        </w:rPr>
        <w:t>ر خلقه وفق مقتضيات البيئة والزمان اللذين خلقهما وأودع فيهما سر التأثير على خلقه، ولو ظاهرا. إن</w:t>
      </w:r>
      <w:r>
        <w:rPr>
          <w:rFonts w:hint="cs"/>
          <w:rtl/>
        </w:rPr>
        <w:t>َّ</w:t>
      </w:r>
      <w:r w:rsidRPr="00480AC4">
        <w:rPr>
          <w:rtl/>
        </w:rPr>
        <w:t xml:space="preserve"> القول بالبداء هو المقالة الوحيدة التي نستطيع بهديها أن نفسر لك سر الناسخ والمنسوخ في القرآن... " </w:t>
      </w:r>
      <w:r w:rsidRPr="00AD283C">
        <w:rPr>
          <w:rStyle w:val="libFootnotenumChar"/>
          <w:rtl/>
        </w:rPr>
        <w:t>(1)</w:t>
      </w:r>
      <w:r w:rsidRPr="00480AC4">
        <w:rPr>
          <w:rtl/>
        </w:rPr>
        <w:t>.</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تقديمه لعقائد الإمامية: ص 25 - 26.</w:t>
      </w:r>
    </w:p>
    <w:p w:rsidR="00FE4F18" w:rsidRDefault="00FE4F18" w:rsidP="00AD283C">
      <w:pPr>
        <w:pStyle w:val="libNormal"/>
        <w:rPr>
          <w:rtl/>
        </w:rPr>
      </w:pPr>
      <w:r>
        <w:rPr>
          <w:rtl/>
        </w:rPr>
        <w:br w:type="page"/>
      </w:r>
    </w:p>
    <w:p w:rsidR="00FE4F18" w:rsidRDefault="00FE4F18" w:rsidP="00F1773C">
      <w:pPr>
        <w:pStyle w:val="Heading2Center"/>
      </w:pPr>
      <w:bookmarkStart w:id="345" w:name="_Toc382042773"/>
      <w:r w:rsidRPr="003B45EC">
        <w:rPr>
          <w:rtl/>
        </w:rPr>
        <w:lastRenderedPageBreak/>
        <w:t>الرجعة</w:t>
      </w:r>
      <w:bookmarkEnd w:id="345"/>
    </w:p>
    <w:p w:rsidR="00FE4F18" w:rsidRDefault="00FE4F18" w:rsidP="00FE4F18">
      <w:pPr>
        <w:pStyle w:val="libNormal"/>
      </w:pPr>
      <w:r w:rsidRPr="00480AC4">
        <w:rPr>
          <w:rtl/>
        </w:rPr>
        <w:t>تعني الرجعة عند الشيعة</w:t>
      </w:r>
      <w:r>
        <w:rPr>
          <w:rFonts w:hint="cs"/>
          <w:rtl/>
        </w:rPr>
        <w:t>،</w:t>
      </w:r>
      <w:r w:rsidRPr="00480AC4">
        <w:rPr>
          <w:rtl/>
        </w:rPr>
        <w:t xml:space="preserve"> </w:t>
      </w:r>
      <w:r>
        <w:rPr>
          <w:rFonts w:hint="cs"/>
          <w:rtl/>
        </w:rPr>
        <w:t>أ</w:t>
      </w:r>
      <w:r w:rsidRPr="00480AC4">
        <w:rPr>
          <w:rtl/>
        </w:rPr>
        <w:t>ن</w:t>
      </w:r>
      <w:r>
        <w:rPr>
          <w:rFonts w:hint="cs"/>
          <w:rtl/>
        </w:rPr>
        <w:t>َّ</w:t>
      </w:r>
      <w:r w:rsidRPr="00480AC4">
        <w:rPr>
          <w:rtl/>
        </w:rPr>
        <w:t xml:space="preserve"> الله يعيد في آخر الزمان قوما من الأموات وهم الذين محضوا الإيمان محضا والذين محضوا الكفر محضا فيقتص لهؤلاء من هؤلاء.</w:t>
      </w:r>
    </w:p>
    <w:p w:rsidR="00FE4F18" w:rsidRDefault="00FE4F18" w:rsidP="00FE4F18">
      <w:pPr>
        <w:pStyle w:val="libNormal"/>
      </w:pPr>
      <w:r w:rsidRPr="00480AC4">
        <w:rPr>
          <w:rtl/>
        </w:rPr>
        <w:t xml:space="preserve">قد يكون هذا الاعتقاد صعب القبول عند من لا يعيش في ظلال المدرسة الإمامية ولكن الأمر يسهل بعد ثبوت أحقية مدرسة آل البيت </w:t>
      </w:r>
      <w:r w:rsidR="00AD283C" w:rsidRPr="00AD283C">
        <w:rPr>
          <w:rStyle w:val="libAlaemChar"/>
          <w:rtl/>
        </w:rPr>
        <w:t>عليهم‌السلام</w:t>
      </w:r>
      <w:r w:rsidRPr="00480AC4">
        <w:rPr>
          <w:rtl/>
        </w:rPr>
        <w:t>. والأخبار تواترت عن أئمة الهدى بوقوع الرجعة. ومع هذا فالرجعة محل خلاف بين علماء الإمامية فمنهم من أثبتها ومنهم من أنكرها.</w:t>
      </w:r>
    </w:p>
    <w:p w:rsidR="00FE4F18" w:rsidRDefault="00FE4F18" w:rsidP="00F1773C">
      <w:pPr>
        <w:pStyle w:val="libNormal"/>
      </w:pPr>
      <w:r w:rsidRPr="00480AC4">
        <w:rPr>
          <w:rtl/>
        </w:rPr>
        <w:t>وهي ليست مستحيلة بعد أن حدثت في الأقوام السابقة. فهذا عزير، مات مائة سنة، ثم رجع إلى الدنيا. قال الله تعالى:</w:t>
      </w:r>
      <w:r w:rsidRPr="00F1773C">
        <w:rPr>
          <w:rtl/>
        </w:rPr>
        <w:t xml:space="preserve"> </w:t>
      </w:r>
      <w:r w:rsidRPr="00091063">
        <w:rPr>
          <w:rStyle w:val="libAlaemChar"/>
          <w:rtl/>
        </w:rPr>
        <w:t>(</w:t>
      </w:r>
      <w:r w:rsidR="00F1773C">
        <w:rPr>
          <w:rStyle w:val="libAieChar"/>
          <w:rFonts w:hint="cs"/>
          <w:rtl/>
        </w:rPr>
        <w:t xml:space="preserve"> </w:t>
      </w:r>
      <w:r w:rsidR="00F1773C" w:rsidRPr="00F1773C">
        <w:rPr>
          <w:rStyle w:val="libAieChar"/>
          <w:rFonts w:hint="cs"/>
          <w:rtl/>
        </w:rPr>
        <w:t>أَوْ</w:t>
      </w:r>
      <w:r w:rsidR="00F1773C" w:rsidRPr="00F1773C">
        <w:rPr>
          <w:rStyle w:val="libAieChar"/>
          <w:rtl/>
        </w:rPr>
        <w:t xml:space="preserve"> </w:t>
      </w:r>
      <w:r w:rsidR="00F1773C" w:rsidRPr="00F1773C">
        <w:rPr>
          <w:rStyle w:val="libAieChar"/>
          <w:rFonts w:hint="cs"/>
          <w:rtl/>
        </w:rPr>
        <w:t>كَالَّذِي</w:t>
      </w:r>
      <w:r w:rsidR="00F1773C" w:rsidRPr="00F1773C">
        <w:rPr>
          <w:rStyle w:val="libAieChar"/>
          <w:rtl/>
        </w:rPr>
        <w:t xml:space="preserve"> </w:t>
      </w:r>
      <w:r w:rsidR="00F1773C" w:rsidRPr="00F1773C">
        <w:rPr>
          <w:rStyle w:val="libAieChar"/>
          <w:rFonts w:hint="cs"/>
          <w:rtl/>
        </w:rPr>
        <w:t>مَرَّ</w:t>
      </w:r>
      <w:r w:rsidR="00F1773C" w:rsidRPr="00F1773C">
        <w:rPr>
          <w:rStyle w:val="libAieChar"/>
          <w:rtl/>
        </w:rPr>
        <w:t xml:space="preserve"> </w:t>
      </w:r>
      <w:r w:rsidR="00F1773C" w:rsidRPr="00F1773C">
        <w:rPr>
          <w:rStyle w:val="libAieChar"/>
          <w:rFonts w:hint="cs"/>
          <w:rtl/>
        </w:rPr>
        <w:t>عَلَىٰ</w:t>
      </w:r>
      <w:r w:rsidR="00F1773C" w:rsidRPr="00F1773C">
        <w:rPr>
          <w:rStyle w:val="libAieChar"/>
          <w:rtl/>
        </w:rPr>
        <w:t xml:space="preserve"> </w:t>
      </w:r>
      <w:r w:rsidR="00F1773C" w:rsidRPr="00F1773C">
        <w:rPr>
          <w:rStyle w:val="libAieChar"/>
          <w:rFonts w:hint="cs"/>
          <w:rtl/>
        </w:rPr>
        <w:t>قَرْيَةٍ</w:t>
      </w:r>
      <w:r w:rsidR="00F1773C" w:rsidRPr="00F1773C">
        <w:rPr>
          <w:rStyle w:val="libAieChar"/>
          <w:rtl/>
        </w:rPr>
        <w:t xml:space="preserve"> </w:t>
      </w:r>
      <w:r w:rsidR="00F1773C" w:rsidRPr="00F1773C">
        <w:rPr>
          <w:rStyle w:val="libAieChar"/>
          <w:rFonts w:hint="cs"/>
          <w:rtl/>
        </w:rPr>
        <w:t>وَهِيَ</w:t>
      </w:r>
      <w:r w:rsidR="00F1773C" w:rsidRPr="00F1773C">
        <w:rPr>
          <w:rStyle w:val="libAieChar"/>
          <w:rtl/>
        </w:rPr>
        <w:t xml:space="preserve"> </w:t>
      </w:r>
      <w:r w:rsidR="00F1773C" w:rsidRPr="00F1773C">
        <w:rPr>
          <w:rStyle w:val="libAieChar"/>
          <w:rFonts w:hint="cs"/>
          <w:rtl/>
        </w:rPr>
        <w:t>خَاوِيَةٌ</w:t>
      </w:r>
      <w:r w:rsidR="00F1773C" w:rsidRPr="00F1773C">
        <w:rPr>
          <w:rStyle w:val="libAieChar"/>
          <w:rtl/>
        </w:rPr>
        <w:t xml:space="preserve"> </w:t>
      </w:r>
      <w:r w:rsidR="00F1773C" w:rsidRPr="00F1773C">
        <w:rPr>
          <w:rStyle w:val="libAieChar"/>
          <w:rFonts w:hint="cs"/>
          <w:rtl/>
        </w:rPr>
        <w:t>عَلَىٰ</w:t>
      </w:r>
      <w:r w:rsidR="00F1773C" w:rsidRPr="00F1773C">
        <w:rPr>
          <w:rStyle w:val="libAieChar"/>
          <w:rtl/>
        </w:rPr>
        <w:t xml:space="preserve"> </w:t>
      </w:r>
      <w:r w:rsidR="00F1773C" w:rsidRPr="00F1773C">
        <w:rPr>
          <w:rStyle w:val="libAieChar"/>
          <w:rFonts w:hint="cs"/>
          <w:rtl/>
        </w:rPr>
        <w:t>عُرُوشِهَا</w:t>
      </w:r>
      <w:r w:rsidR="00F1773C" w:rsidRPr="00F1773C">
        <w:rPr>
          <w:rStyle w:val="libAieChar"/>
          <w:rtl/>
        </w:rPr>
        <w:t xml:space="preserve"> </w:t>
      </w:r>
      <w:r w:rsidR="00F1773C" w:rsidRPr="00F1773C">
        <w:rPr>
          <w:rStyle w:val="libAieChar"/>
          <w:rFonts w:hint="cs"/>
          <w:rtl/>
        </w:rPr>
        <w:t>قَالَ</w:t>
      </w:r>
      <w:r w:rsidR="00F1773C" w:rsidRPr="00F1773C">
        <w:rPr>
          <w:rStyle w:val="libAieChar"/>
          <w:rtl/>
        </w:rPr>
        <w:t xml:space="preserve"> </w:t>
      </w:r>
      <w:r w:rsidR="00F1773C" w:rsidRPr="00F1773C">
        <w:rPr>
          <w:rStyle w:val="libAieChar"/>
          <w:rFonts w:hint="cs"/>
          <w:rtl/>
        </w:rPr>
        <w:t>أَنَّىٰ</w:t>
      </w:r>
      <w:r w:rsidR="00F1773C" w:rsidRPr="00F1773C">
        <w:rPr>
          <w:rStyle w:val="libAieChar"/>
          <w:rtl/>
        </w:rPr>
        <w:t xml:space="preserve"> </w:t>
      </w:r>
      <w:r w:rsidR="00F1773C" w:rsidRPr="00F1773C">
        <w:rPr>
          <w:rStyle w:val="libAieChar"/>
          <w:rFonts w:hint="cs"/>
          <w:rtl/>
        </w:rPr>
        <w:t>يُحْيِي</w:t>
      </w:r>
      <w:r w:rsidR="00F1773C" w:rsidRPr="00F1773C">
        <w:rPr>
          <w:rStyle w:val="libAieChar"/>
          <w:rtl/>
        </w:rPr>
        <w:t xml:space="preserve"> </w:t>
      </w:r>
      <w:r w:rsidR="00F1773C" w:rsidRPr="00F1773C">
        <w:rPr>
          <w:rStyle w:val="libAieChar"/>
          <w:rFonts w:hint="cs"/>
          <w:rtl/>
        </w:rPr>
        <w:t>هَـٰذِهِ</w:t>
      </w:r>
      <w:r w:rsidR="00F1773C" w:rsidRPr="00F1773C">
        <w:rPr>
          <w:rStyle w:val="libAieChar"/>
          <w:rtl/>
        </w:rPr>
        <w:t xml:space="preserve"> </w:t>
      </w:r>
      <w:r w:rsidR="00F1773C" w:rsidRPr="00F1773C">
        <w:rPr>
          <w:rStyle w:val="libAieChar"/>
          <w:rFonts w:hint="cs"/>
          <w:rtl/>
        </w:rPr>
        <w:t>اللَّـهُ</w:t>
      </w:r>
      <w:r w:rsidR="00F1773C" w:rsidRPr="00F1773C">
        <w:rPr>
          <w:rStyle w:val="libAieChar"/>
          <w:rtl/>
        </w:rPr>
        <w:t xml:space="preserve"> </w:t>
      </w:r>
      <w:r w:rsidR="00F1773C" w:rsidRPr="00F1773C">
        <w:rPr>
          <w:rStyle w:val="libAieChar"/>
          <w:rFonts w:hint="cs"/>
          <w:rtl/>
        </w:rPr>
        <w:t>بَعْدَ</w:t>
      </w:r>
      <w:r w:rsidR="00F1773C" w:rsidRPr="00F1773C">
        <w:rPr>
          <w:rStyle w:val="libAieChar"/>
          <w:rtl/>
        </w:rPr>
        <w:t xml:space="preserve"> </w:t>
      </w:r>
      <w:r w:rsidR="00F1773C" w:rsidRPr="00F1773C">
        <w:rPr>
          <w:rStyle w:val="libAieChar"/>
          <w:rFonts w:hint="cs"/>
          <w:rtl/>
        </w:rPr>
        <w:t>مَوْتِهَا</w:t>
      </w:r>
      <w:r w:rsidR="00F1773C" w:rsidRPr="00F1773C">
        <w:rPr>
          <w:rStyle w:val="libAieChar"/>
          <w:rtl/>
        </w:rPr>
        <w:t xml:space="preserve"> </w:t>
      </w:r>
      <w:r w:rsidR="00F1773C" w:rsidRPr="00F1773C">
        <w:rPr>
          <w:rStyle w:val="libAieChar"/>
          <w:rFonts w:hint="cs"/>
          <w:rtl/>
        </w:rPr>
        <w:t>فَأَمَاتَهُ</w:t>
      </w:r>
      <w:r w:rsidR="00F1773C" w:rsidRPr="00F1773C">
        <w:rPr>
          <w:rStyle w:val="libAieChar"/>
          <w:rtl/>
        </w:rPr>
        <w:t xml:space="preserve"> </w:t>
      </w:r>
      <w:r w:rsidR="00F1773C" w:rsidRPr="00F1773C">
        <w:rPr>
          <w:rStyle w:val="libAieChar"/>
          <w:rFonts w:hint="cs"/>
          <w:rtl/>
        </w:rPr>
        <w:t>اللَّـهُ</w:t>
      </w:r>
      <w:r w:rsidR="00F1773C" w:rsidRPr="00F1773C">
        <w:rPr>
          <w:rStyle w:val="libAieChar"/>
          <w:rtl/>
        </w:rPr>
        <w:t xml:space="preserve"> </w:t>
      </w:r>
      <w:r w:rsidR="00F1773C" w:rsidRPr="00F1773C">
        <w:rPr>
          <w:rStyle w:val="libAieChar"/>
          <w:rFonts w:hint="cs"/>
          <w:rtl/>
        </w:rPr>
        <w:t>مِائَةَ</w:t>
      </w:r>
      <w:r w:rsidR="00F1773C" w:rsidRPr="00F1773C">
        <w:rPr>
          <w:rStyle w:val="libAieChar"/>
          <w:rtl/>
        </w:rPr>
        <w:t xml:space="preserve"> </w:t>
      </w:r>
      <w:r w:rsidR="00F1773C" w:rsidRPr="00F1773C">
        <w:rPr>
          <w:rStyle w:val="libAieChar"/>
          <w:rFonts w:hint="cs"/>
          <w:rtl/>
        </w:rPr>
        <w:t>عَامٍ</w:t>
      </w:r>
      <w:r w:rsidR="00F1773C" w:rsidRPr="00F1773C">
        <w:rPr>
          <w:rStyle w:val="libAieChar"/>
          <w:rtl/>
        </w:rPr>
        <w:t xml:space="preserve"> </w:t>
      </w:r>
      <w:r w:rsidR="00F1773C" w:rsidRPr="00F1773C">
        <w:rPr>
          <w:rStyle w:val="libAieChar"/>
          <w:rFonts w:hint="cs"/>
          <w:rtl/>
        </w:rPr>
        <w:t>ثُمَّ</w:t>
      </w:r>
      <w:r w:rsidR="00F1773C" w:rsidRPr="00F1773C">
        <w:rPr>
          <w:rStyle w:val="libAieChar"/>
          <w:rtl/>
        </w:rPr>
        <w:t xml:space="preserve"> </w:t>
      </w:r>
      <w:r w:rsidR="00F1773C" w:rsidRPr="00F1773C">
        <w:rPr>
          <w:rStyle w:val="libAieChar"/>
          <w:rFonts w:hint="cs"/>
          <w:rtl/>
        </w:rPr>
        <w:t>بَعَثَهُ</w:t>
      </w:r>
      <w:r w:rsidR="00F1773C">
        <w:rPr>
          <w:rStyle w:val="libAieChar"/>
          <w:rFonts w:hint="cs"/>
          <w:rtl/>
        </w:rPr>
        <w:t xml:space="preserve"> </w:t>
      </w:r>
      <w:r w:rsidRPr="00091063">
        <w:rPr>
          <w:rStyle w:val="libAlaemChar"/>
          <w:rtl/>
        </w:rPr>
        <w:t>)</w:t>
      </w:r>
      <w:r w:rsidRPr="00F1773C">
        <w:rPr>
          <w:rtl/>
        </w:rPr>
        <w:t xml:space="preserve"> </w:t>
      </w:r>
      <w:r w:rsidRPr="00AD283C">
        <w:rPr>
          <w:rStyle w:val="libFootnotenumChar"/>
          <w:rtl/>
        </w:rPr>
        <w:t>(1)</w:t>
      </w:r>
      <w:r w:rsidRPr="00480AC4">
        <w:rPr>
          <w:rtl/>
        </w:rPr>
        <w:t>.</w:t>
      </w:r>
    </w:p>
    <w:p w:rsidR="00FE4F18" w:rsidRDefault="00FE4F18" w:rsidP="00FE4F18">
      <w:pPr>
        <w:pStyle w:val="libNormal"/>
      </w:pPr>
      <w:r w:rsidRPr="00480AC4">
        <w:rPr>
          <w:rtl/>
        </w:rPr>
        <w:t>فلا غرابة إذن في إرجاع الأموات الى الحياة الدنيا، وإذا جاز حدوثها في الأزمنة الغابرة فلم لا يجوز حدوثها مستقبلا؟</w:t>
      </w:r>
    </w:p>
    <w:p w:rsidR="00FE4F18" w:rsidRDefault="00FE4F18" w:rsidP="00F1773C">
      <w:pPr>
        <w:pStyle w:val="libNormal"/>
      </w:pPr>
      <w:r w:rsidRPr="00480AC4">
        <w:rPr>
          <w:rtl/>
        </w:rPr>
        <w:t>على أن</w:t>
      </w:r>
      <w:r>
        <w:rPr>
          <w:rFonts w:hint="cs"/>
          <w:rtl/>
        </w:rPr>
        <w:t>َّ</w:t>
      </w:r>
      <w:r w:rsidRPr="00480AC4">
        <w:rPr>
          <w:rtl/>
        </w:rPr>
        <w:t xml:space="preserve"> القول بحدوثها لم يكن اعتباطا وإنما استنادا لروايات وردت عن أئمة الهدى. فهذا عزير عندما تبين له أنه مات مائة عام ثم أحياه الله قال: </w:t>
      </w:r>
      <w:r w:rsidRPr="00091063">
        <w:rPr>
          <w:rStyle w:val="libAlaemChar"/>
          <w:rtl/>
        </w:rPr>
        <w:t>(</w:t>
      </w:r>
      <w:r w:rsidR="00F1773C">
        <w:rPr>
          <w:rStyle w:val="libAieChar"/>
          <w:rFonts w:hint="cs"/>
          <w:rtl/>
        </w:rPr>
        <w:t xml:space="preserve"> </w:t>
      </w:r>
      <w:r w:rsidR="00F1773C" w:rsidRPr="00F1773C">
        <w:rPr>
          <w:rStyle w:val="libAieChar"/>
          <w:rFonts w:hint="cs"/>
          <w:rtl/>
        </w:rPr>
        <w:t>أَعْلَمُ</w:t>
      </w:r>
      <w:r w:rsidR="00F1773C" w:rsidRPr="00F1773C">
        <w:rPr>
          <w:rStyle w:val="libAieChar"/>
          <w:rtl/>
        </w:rPr>
        <w:t xml:space="preserve"> </w:t>
      </w:r>
      <w:r w:rsidR="00F1773C" w:rsidRPr="00F1773C">
        <w:rPr>
          <w:rStyle w:val="libAieChar"/>
          <w:rFonts w:hint="cs"/>
          <w:rtl/>
        </w:rPr>
        <w:t>أَنَّ</w:t>
      </w:r>
      <w:r w:rsidR="00F1773C" w:rsidRPr="00F1773C">
        <w:rPr>
          <w:rStyle w:val="libAieChar"/>
          <w:rtl/>
        </w:rPr>
        <w:t xml:space="preserve"> </w:t>
      </w:r>
      <w:r w:rsidR="00F1773C" w:rsidRPr="00F1773C">
        <w:rPr>
          <w:rStyle w:val="libAieChar"/>
          <w:rFonts w:hint="cs"/>
          <w:rtl/>
        </w:rPr>
        <w:t>اللَّـهَ</w:t>
      </w:r>
      <w:r w:rsidR="00F1773C" w:rsidRPr="00F1773C">
        <w:rPr>
          <w:rStyle w:val="libAieChar"/>
          <w:rtl/>
        </w:rPr>
        <w:t xml:space="preserve"> </w:t>
      </w:r>
      <w:r w:rsidR="00F1773C" w:rsidRPr="00F1773C">
        <w:rPr>
          <w:rStyle w:val="libAieChar"/>
          <w:rFonts w:hint="cs"/>
          <w:rtl/>
        </w:rPr>
        <w:t>عَلَىٰ</w:t>
      </w:r>
      <w:r w:rsidR="00F1773C" w:rsidRPr="00F1773C">
        <w:rPr>
          <w:rStyle w:val="libAieChar"/>
          <w:rtl/>
        </w:rPr>
        <w:t xml:space="preserve"> </w:t>
      </w:r>
      <w:r w:rsidR="00F1773C" w:rsidRPr="00F1773C">
        <w:rPr>
          <w:rStyle w:val="libAieChar"/>
          <w:rFonts w:hint="cs"/>
          <w:rtl/>
        </w:rPr>
        <w:t>كُلِّ</w:t>
      </w:r>
      <w:r w:rsidR="00F1773C" w:rsidRPr="00F1773C">
        <w:rPr>
          <w:rStyle w:val="libAieChar"/>
          <w:rtl/>
        </w:rPr>
        <w:t xml:space="preserve"> </w:t>
      </w:r>
      <w:r w:rsidR="00F1773C" w:rsidRPr="00F1773C">
        <w:rPr>
          <w:rStyle w:val="libAieChar"/>
          <w:rFonts w:hint="cs"/>
          <w:rtl/>
        </w:rPr>
        <w:t>شَيْءٍ</w:t>
      </w:r>
      <w:r w:rsidR="00F1773C" w:rsidRPr="00F1773C">
        <w:rPr>
          <w:rStyle w:val="libAieChar"/>
          <w:rtl/>
        </w:rPr>
        <w:t xml:space="preserve"> </w:t>
      </w:r>
      <w:r w:rsidR="00F1773C" w:rsidRPr="00F1773C">
        <w:rPr>
          <w:rStyle w:val="libAieChar"/>
          <w:rFonts w:hint="cs"/>
          <w:rtl/>
        </w:rPr>
        <w:t>قَدِيرٌ</w:t>
      </w:r>
      <w:r w:rsidR="00F1773C">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 xml:space="preserve"> فالله قادر على إحياء الأموات في آخر الزمان.</w:t>
      </w:r>
    </w:p>
    <w:p w:rsidR="00FE4F18" w:rsidRDefault="00FE4F18" w:rsidP="00F1773C">
      <w:pPr>
        <w:pStyle w:val="libNormal"/>
      </w:pPr>
      <w:r w:rsidRPr="00480AC4">
        <w:rPr>
          <w:rtl/>
        </w:rPr>
        <w:t xml:space="preserve">وهؤلاء أصحاب موسى </w:t>
      </w:r>
      <w:r w:rsidR="00AD283C" w:rsidRPr="00AD283C">
        <w:rPr>
          <w:rStyle w:val="libAlaemChar"/>
          <w:rtl/>
        </w:rPr>
        <w:t>عليه‌السلام</w:t>
      </w:r>
      <w:r w:rsidRPr="00480AC4">
        <w:rPr>
          <w:rtl/>
        </w:rPr>
        <w:t xml:space="preserve"> طلبوا رؤية الله فأخذتهم الصاعقة وبعد أن أماتهم الله أحياهم من جديد </w:t>
      </w:r>
      <w:r w:rsidRPr="00091063">
        <w:rPr>
          <w:rStyle w:val="libAlaemChar"/>
          <w:rtl/>
        </w:rPr>
        <w:t>(</w:t>
      </w:r>
      <w:r w:rsidR="00F1773C">
        <w:rPr>
          <w:rStyle w:val="libAieChar"/>
          <w:rFonts w:hint="cs"/>
          <w:rtl/>
        </w:rPr>
        <w:t xml:space="preserve"> </w:t>
      </w:r>
      <w:r w:rsidR="00F1773C" w:rsidRPr="00F1773C">
        <w:rPr>
          <w:rStyle w:val="libAieChar"/>
          <w:rFonts w:hint="cs"/>
          <w:rtl/>
        </w:rPr>
        <w:t>ثُمَّ</w:t>
      </w:r>
      <w:r w:rsidR="00F1773C" w:rsidRPr="00F1773C">
        <w:rPr>
          <w:rStyle w:val="libAieChar"/>
          <w:rtl/>
        </w:rPr>
        <w:t xml:space="preserve"> </w:t>
      </w:r>
      <w:r w:rsidR="00F1773C" w:rsidRPr="00F1773C">
        <w:rPr>
          <w:rStyle w:val="libAieChar"/>
          <w:rFonts w:hint="cs"/>
          <w:rtl/>
        </w:rPr>
        <w:t>بَعَثْنَاكُم</w:t>
      </w:r>
      <w:r w:rsidR="00F1773C" w:rsidRPr="00F1773C">
        <w:rPr>
          <w:rStyle w:val="libAieChar"/>
          <w:rtl/>
        </w:rPr>
        <w:t xml:space="preserve"> </w:t>
      </w:r>
      <w:r w:rsidR="00F1773C" w:rsidRPr="00F1773C">
        <w:rPr>
          <w:rStyle w:val="libAieChar"/>
          <w:rFonts w:hint="cs"/>
          <w:rtl/>
        </w:rPr>
        <w:t>مِّن</w:t>
      </w:r>
      <w:r w:rsidR="00F1773C" w:rsidRPr="00F1773C">
        <w:rPr>
          <w:rStyle w:val="libAieChar"/>
          <w:rtl/>
        </w:rPr>
        <w:t xml:space="preserve"> </w:t>
      </w:r>
      <w:r w:rsidR="00F1773C" w:rsidRPr="00F1773C">
        <w:rPr>
          <w:rStyle w:val="libAieChar"/>
          <w:rFonts w:hint="cs"/>
          <w:rtl/>
        </w:rPr>
        <w:t>بَعْدِ</w:t>
      </w:r>
      <w:r w:rsidR="00F1773C" w:rsidRPr="00F1773C">
        <w:rPr>
          <w:rStyle w:val="libAieChar"/>
          <w:rtl/>
        </w:rPr>
        <w:t xml:space="preserve"> </w:t>
      </w:r>
      <w:r w:rsidR="00F1773C" w:rsidRPr="00F1773C">
        <w:rPr>
          <w:rStyle w:val="libAieChar"/>
          <w:rFonts w:hint="cs"/>
          <w:rtl/>
        </w:rPr>
        <w:t>مَوْتِكُمْ</w:t>
      </w:r>
      <w:r w:rsidR="00F1773C" w:rsidRPr="00F1773C">
        <w:rPr>
          <w:rStyle w:val="libAieChar"/>
          <w:rtl/>
        </w:rPr>
        <w:t xml:space="preserve"> </w:t>
      </w:r>
      <w:r w:rsidR="00F1773C" w:rsidRPr="00F1773C">
        <w:rPr>
          <w:rStyle w:val="libAieChar"/>
          <w:rFonts w:hint="cs"/>
          <w:rtl/>
        </w:rPr>
        <w:t>لَعَلَّكُمْ</w:t>
      </w:r>
      <w:r w:rsidR="00F1773C" w:rsidRPr="00F1773C">
        <w:rPr>
          <w:rStyle w:val="libAieChar"/>
          <w:rtl/>
        </w:rPr>
        <w:t xml:space="preserve"> </w:t>
      </w:r>
      <w:r w:rsidR="00F1773C" w:rsidRPr="00F1773C">
        <w:rPr>
          <w:rStyle w:val="libAieChar"/>
          <w:rFonts w:hint="cs"/>
          <w:rtl/>
        </w:rPr>
        <w:t>تَشْكُرُونَ</w:t>
      </w:r>
      <w:r w:rsidR="00F1773C">
        <w:rPr>
          <w:rStyle w:val="libAieChar"/>
          <w:rFonts w:hint="cs"/>
          <w:rtl/>
        </w:rPr>
        <w:t xml:space="preserve"> </w:t>
      </w:r>
      <w:r w:rsidRPr="00091063">
        <w:rPr>
          <w:rStyle w:val="libAlaemChar"/>
          <w:rtl/>
        </w:rPr>
        <w:t>)</w:t>
      </w:r>
      <w:r w:rsidRPr="00480AC4">
        <w:rPr>
          <w:rtl/>
        </w:rPr>
        <w:t xml:space="preserve"> </w:t>
      </w:r>
      <w:r w:rsidRPr="00AD283C">
        <w:rPr>
          <w:rStyle w:val="libFootnotenumChar"/>
          <w:rtl/>
        </w:rPr>
        <w:t>(3)</w:t>
      </w:r>
      <w:r w:rsidRPr="00480AC4">
        <w:rPr>
          <w:rtl/>
        </w:rPr>
        <w:t xml:space="preserve"> فهذه رجعة أخرى!</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البقرة: 259.</w:t>
      </w:r>
    </w:p>
    <w:p w:rsidR="00FE4F18" w:rsidRDefault="00FE4F18" w:rsidP="00AD283C">
      <w:pPr>
        <w:pStyle w:val="libFootnote0"/>
      </w:pPr>
      <w:r w:rsidRPr="00480AC4">
        <w:rPr>
          <w:rtl/>
        </w:rPr>
        <w:t>2 - البقرة: 259.</w:t>
      </w:r>
    </w:p>
    <w:p w:rsidR="00FE4F18" w:rsidRDefault="00FE4F18" w:rsidP="00AD283C">
      <w:pPr>
        <w:pStyle w:val="libFootnote0"/>
      </w:pPr>
      <w:r w:rsidRPr="00480AC4">
        <w:rPr>
          <w:rtl/>
        </w:rPr>
        <w:t>3 - البقرة: 56.</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وقصة أصحاب الكهف معروفة، فقد ردهم الله بعد ثلاثمائة وتسع سنين.</w:t>
      </w:r>
    </w:p>
    <w:p w:rsidR="00FE4F18" w:rsidRDefault="00FE4F18" w:rsidP="00FE4F18">
      <w:pPr>
        <w:pStyle w:val="libNormal"/>
      </w:pPr>
      <w:r w:rsidRPr="00480AC4">
        <w:rPr>
          <w:rtl/>
        </w:rPr>
        <w:t xml:space="preserve">والرسول </w:t>
      </w:r>
      <w:r w:rsidR="00AD283C" w:rsidRPr="00AD283C">
        <w:rPr>
          <w:rStyle w:val="libAlaemChar"/>
          <w:rtl/>
        </w:rPr>
        <w:t>صلى‌الله‌عليه‌وآله‌وسلم</w:t>
      </w:r>
      <w:r w:rsidRPr="00480AC4">
        <w:rPr>
          <w:rtl/>
        </w:rPr>
        <w:t xml:space="preserve"> أخبر أنه سيحدث في هذه الأمة ما حدث في الأمم السابقة حذو النعل بالنعل، فلماذا نستغرب الرجعة بعد هذا؟!</w:t>
      </w:r>
    </w:p>
    <w:p w:rsidR="00FE4F18" w:rsidRDefault="00FE4F18" w:rsidP="00F1773C">
      <w:pPr>
        <w:pStyle w:val="libNormal"/>
      </w:pPr>
      <w:r w:rsidRPr="00480AC4">
        <w:rPr>
          <w:rtl/>
        </w:rPr>
        <w:t xml:space="preserve">قال تعالى: </w:t>
      </w:r>
      <w:r w:rsidRPr="00091063">
        <w:rPr>
          <w:rStyle w:val="libAlaemChar"/>
          <w:rtl/>
        </w:rPr>
        <w:t>(</w:t>
      </w:r>
      <w:r w:rsidR="00F1773C">
        <w:rPr>
          <w:rStyle w:val="libAieChar"/>
          <w:rFonts w:hint="cs"/>
          <w:rtl/>
        </w:rPr>
        <w:t xml:space="preserve"> </w:t>
      </w:r>
      <w:r w:rsidR="00F1773C" w:rsidRPr="00F1773C">
        <w:rPr>
          <w:rStyle w:val="libAieChar"/>
          <w:rFonts w:hint="cs"/>
          <w:rtl/>
        </w:rPr>
        <w:t>أَلَمْ</w:t>
      </w:r>
      <w:r w:rsidR="00F1773C" w:rsidRPr="00F1773C">
        <w:rPr>
          <w:rStyle w:val="libAieChar"/>
          <w:rtl/>
        </w:rPr>
        <w:t xml:space="preserve"> </w:t>
      </w:r>
      <w:r w:rsidR="00F1773C" w:rsidRPr="00F1773C">
        <w:rPr>
          <w:rStyle w:val="libAieChar"/>
          <w:rFonts w:hint="cs"/>
          <w:rtl/>
        </w:rPr>
        <w:t>تَرَ</w:t>
      </w:r>
      <w:r w:rsidR="00F1773C" w:rsidRPr="00F1773C">
        <w:rPr>
          <w:rStyle w:val="libAieChar"/>
          <w:rtl/>
        </w:rPr>
        <w:t xml:space="preserve"> </w:t>
      </w:r>
      <w:r w:rsidR="00F1773C" w:rsidRPr="00F1773C">
        <w:rPr>
          <w:rStyle w:val="libAieChar"/>
          <w:rFonts w:hint="cs"/>
          <w:rtl/>
        </w:rPr>
        <w:t>إِلَى</w:t>
      </w:r>
      <w:r w:rsidR="00F1773C" w:rsidRPr="00F1773C">
        <w:rPr>
          <w:rStyle w:val="libAieChar"/>
          <w:rtl/>
        </w:rPr>
        <w:t xml:space="preserve"> </w:t>
      </w:r>
      <w:r w:rsidR="00F1773C" w:rsidRPr="00F1773C">
        <w:rPr>
          <w:rStyle w:val="libAieChar"/>
          <w:rFonts w:hint="cs"/>
          <w:rtl/>
        </w:rPr>
        <w:t>الَّذِينَ</w:t>
      </w:r>
      <w:r w:rsidR="00F1773C" w:rsidRPr="00F1773C">
        <w:rPr>
          <w:rStyle w:val="libAieChar"/>
          <w:rtl/>
        </w:rPr>
        <w:t xml:space="preserve"> </w:t>
      </w:r>
      <w:r w:rsidR="00F1773C" w:rsidRPr="00F1773C">
        <w:rPr>
          <w:rStyle w:val="libAieChar"/>
          <w:rFonts w:hint="cs"/>
          <w:rtl/>
        </w:rPr>
        <w:t>خَرَجُوا</w:t>
      </w:r>
      <w:r w:rsidR="00F1773C" w:rsidRPr="00F1773C">
        <w:rPr>
          <w:rStyle w:val="libAieChar"/>
          <w:rtl/>
        </w:rPr>
        <w:t xml:space="preserve"> </w:t>
      </w:r>
      <w:r w:rsidR="00F1773C" w:rsidRPr="00F1773C">
        <w:rPr>
          <w:rStyle w:val="libAieChar"/>
          <w:rFonts w:hint="cs"/>
          <w:rtl/>
        </w:rPr>
        <w:t>مِن</w:t>
      </w:r>
      <w:r w:rsidR="00F1773C" w:rsidRPr="00F1773C">
        <w:rPr>
          <w:rStyle w:val="libAieChar"/>
          <w:rtl/>
        </w:rPr>
        <w:t xml:space="preserve"> </w:t>
      </w:r>
      <w:r w:rsidR="00F1773C" w:rsidRPr="00F1773C">
        <w:rPr>
          <w:rStyle w:val="libAieChar"/>
          <w:rFonts w:hint="cs"/>
          <w:rtl/>
        </w:rPr>
        <w:t>دِيَارِهِمْ</w:t>
      </w:r>
      <w:r w:rsidR="00F1773C" w:rsidRPr="00F1773C">
        <w:rPr>
          <w:rStyle w:val="libAieChar"/>
          <w:rtl/>
        </w:rPr>
        <w:t xml:space="preserve"> </w:t>
      </w:r>
      <w:r w:rsidR="00F1773C" w:rsidRPr="00F1773C">
        <w:rPr>
          <w:rStyle w:val="libAieChar"/>
          <w:rFonts w:hint="cs"/>
          <w:rtl/>
        </w:rPr>
        <w:t>وَهُمْ</w:t>
      </w:r>
      <w:r w:rsidR="00F1773C" w:rsidRPr="00F1773C">
        <w:rPr>
          <w:rStyle w:val="libAieChar"/>
          <w:rtl/>
        </w:rPr>
        <w:t xml:space="preserve"> </w:t>
      </w:r>
      <w:r w:rsidR="00F1773C" w:rsidRPr="00F1773C">
        <w:rPr>
          <w:rStyle w:val="libAieChar"/>
          <w:rFonts w:hint="cs"/>
          <w:rtl/>
        </w:rPr>
        <w:t>أُلُوفٌ</w:t>
      </w:r>
      <w:r w:rsidR="00F1773C" w:rsidRPr="00F1773C">
        <w:rPr>
          <w:rStyle w:val="libAieChar"/>
          <w:rtl/>
        </w:rPr>
        <w:t xml:space="preserve"> </w:t>
      </w:r>
      <w:r w:rsidR="00F1773C" w:rsidRPr="00F1773C">
        <w:rPr>
          <w:rStyle w:val="libAieChar"/>
          <w:rFonts w:hint="cs"/>
          <w:rtl/>
        </w:rPr>
        <w:t>حَذَرَ</w:t>
      </w:r>
      <w:r w:rsidR="00F1773C" w:rsidRPr="00F1773C">
        <w:rPr>
          <w:rStyle w:val="libAieChar"/>
          <w:rtl/>
        </w:rPr>
        <w:t xml:space="preserve"> </w:t>
      </w:r>
      <w:r w:rsidR="00F1773C" w:rsidRPr="00F1773C">
        <w:rPr>
          <w:rStyle w:val="libAieChar"/>
          <w:rFonts w:hint="cs"/>
          <w:rtl/>
        </w:rPr>
        <w:t>الْمَوْتِ</w:t>
      </w:r>
      <w:r w:rsidR="00F1773C" w:rsidRPr="00F1773C">
        <w:rPr>
          <w:rStyle w:val="libAieChar"/>
          <w:rtl/>
        </w:rPr>
        <w:t xml:space="preserve"> </w:t>
      </w:r>
      <w:r w:rsidR="00F1773C" w:rsidRPr="00F1773C">
        <w:rPr>
          <w:rStyle w:val="libAieChar"/>
          <w:rFonts w:hint="cs"/>
          <w:rtl/>
        </w:rPr>
        <w:t>فَقَالَ</w:t>
      </w:r>
      <w:r w:rsidR="00F1773C" w:rsidRPr="00F1773C">
        <w:rPr>
          <w:rStyle w:val="libAieChar"/>
          <w:rtl/>
        </w:rPr>
        <w:t xml:space="preserve"> </w:t>
      </w:r>
      <w:r w:rsidR="00F1773C" w:rsidRPr="00F1773C">
        <w:rPr>
          <w:rStyle w:val="libAieChar"/>
          <w:rFonts w:hint="cs"/>
          <w:rtl/>
        </w:rPr>
        <w:t>لَهُمُ</w:t>
      </w:r>
      <w:r w:rsidR="00F1773C" w:rsidRPr="00F1773C">
        <w:rPr>
          <w:rStyle w:val="libAieChar"/>
          <w:rtl/>
        </w:rPr>
        <w:t xml:space="preserve"> </w:t>
      </w:r>
      <w:r w:rsidR="00F1773C" w:rsidRPr="00F1773C">
        <w:rPr>
          <w:rStyle w:val="libAieChar"/>
          <w:rFonts w:hint="cs"/>
          <w:rtl/>
        </w:rPr>
        <w:t>اللَّـهُ</w:t>
      </w:r>
      <w:r w:rsidR="00F1773C" w:rsidRPr="00F1773C">
        <w:rPr>
          <w:rStyle w:val="libAieChar"/>
          <w:rtl/>
        </w:rPr>
        <w:t xml:space="preserve"> </w:t>
      </w:r>
      <w:r w:rsidR="00F1773C" w:rsidRPr="00F1773C">
        <w:rPr>
          <w:rStyle w:val="libAieChar"/>
          <w:rFonts w:hint="cs"/>
          <w:rtl/>
        </w:rPr>
        <w:t>مُوتُوا</w:t>
      </w:r>
      <w:r w:rsidR="00F1773C" w:rsidRPr="00F1773C">
        <w:rPr>
          <w:rStyle w:val="libAieChar"/>
          <w:rtl/>
        </w:rPr>
        <w:t xml:space="preserve"> </w:t>
      </w:r>
      <w:r w:rsidR="00F1773C" w:rsidRPr="00F1773C">
        <w:rPr>
          <w:rStyle w:val="libAieChar"/>
          <w:rFonts w:hint="cs"/>
          <w:rtl/>
        </w:rPr>
        <w:t>ثُمَّ</w:t>
      </w:r>
      <w:r w:rsidR="00F1773C" w:rsidRPr="00F1773C">
        <w:rPr>
          <w:rStyle w:val="libAieChar"/>
          <w:rtl/>
        </w:rPr>
        <w:t xml:space="preserve"> </w:t>
      </w:r>
      <w:r w:rsidR="00F1773C" w:rsidRPr="00F1773C">
        <w:rPr>
          <w:rStyle w:val="libAieChar"/>
          <w:rFonts w:hint="cs"/>
          <w:rtl/>
        </w:rPr>
        <w:t>أَحْيَاهُمْ</w:t>
      </w:r>
      <w:r w:rsidR="00F1773C">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(1)</w:t>
      </w:r>
      <w:r w:rsidRPr="00480AC4">
        <w:rPr>
          <w:rtl/>
        </w:rPr>
        <w:t>. فهذه رجعة أخرى!</w:t>
      </w:r>
    </w:p>
    <w:p w:rsidR="00FE4F18" w:rsidRDefault="00FE4F18" w:rsidP="00F1773C">
      <w:pPr>
        <w:pStyle w:val="libNormal"/>
      </w:pPr>
      <w:r w:rsidRPr="00480AC4">
        <w:rPr>
          <w:rtl/>
        </w:rPr>
        <w:t xml:space="preserve">ويستدل الإمامية على الرجعة بقول الله تعالى: </w:t>
      </w:r>
      <w:r w:rsidRPr="00091063">
        <w:rPr>
          <w:rStyle w:val="libAlaemChar"/>
          <w:rtl/>
        </w:rPr>
        <w:t>(</w:t>
      </w:r>
      <w:r w:rsidR="00F1773C">
        <w:rPr>
          <w:rStyle w:val="libAieChar"/>
          <w:rFonts w:hint="cs"/>
          <w:rtl/>
        </w:rPr>
        <w:t xml:space="preserve"> </w:t>
      </w:r>
      <w:r w:rsidR="00F1773C" w:rsidRPr="00F1773C">
        <w:rPr>
          <w:rStyle w:val="libAieChar"/>
          <w:rFonts w:hint="cs"/>
          <w:rtl/>
        </w:rPr>
        <w:t>قَالُوا</w:t>
      </w:r>
      <w:r w:rsidR="00F1773C" w:rsidRPr="00F1773C">
        <w:rPr>
          <w:rStyle w:val="libAieChar"/>
          <w:rtl/>
        </w:rPr>
        <w:t xml:space="preserve"> </w:t>
      </w:r>
      <w:r w:rsidR="00F1773C" w:rsidRPr="00F1773C">
        <w:rPr>
          <w:rStyle w:val="libAieChar"/>
          <w:rFonts w:hint="cs"/>
          <w:rtl/>
        </w:rPr>
        <w:t>رَبَّنَا</w:t>
      </w:r>
      <w:r w:rsidR="00F1773C" w:rsidRPr="00F1773C">
        <w:rPr>
          <w:rStyle w:val="libAieChar"/>
          <w:rtl/>
        </w:rPr>
        <w:t xml:space="preserve"> </w:t>
      </w:r>
      <w:r w:rsidR="00F1773C" w:rsidRPr="00F1773C">
        <w:rPr>
          <w:rStyle w:val="libAieChar"/>
          <w:rFonts w:hint="cs"/>
          <w:rtl/>
        </w:rPr>
        <w:t>أَمَتَّنَا</w:t>
      </w:r>
      <w:r w:rsidR="00F1773C" w:rsidRPr="00F1773C">
        <w:rPr>
          <w:rStyle w:val="libAieChar"/>
          <w:rtl/>
        </w:rPr>
        <w:t xml:space="preserve"> </w:t>
      </w:r>
      <w:r w:rsidR="00F1773C" w:rsidRPr="00F1773C">
        <w:rPr>
          <w:rStyle w:val="libAieChar"/>
          <w:rFonts w:hint="cs"/>
          <w:rtl/>
        </w:rPr>
        <w:t>اثْنَتَيْنِ</w:t>
      </w:r>
      <w:r w:rsidR="00F1773C" w:rsidRPr="00F1773C">
        <w:rPr>
          <w:rStyle w:val="libAieChar"/>
          <w:rtl/>
        </w:rPr>
        <w:t xml:space="preserve"> </w:t>
      </w:r>
      <w:r w:rsidR="00F1773C" w:rsidRPr="00F1773C">
        <w:rPr>
          <w:rStyle w:val="libAieChar"/>
          <w:rFonts w:hint="cs"/>
          <w:rtl/>
        </w:rPr>
        <w:t>وَأَحْيَيْتَنَا</w:t>
      </w:r>
      <w:r w:rsidR="00F1773C" w:rsidRPr="00F1773C">
        <w:rPr>
          <w:rStyle w:val="libAieChar"/>
          <w:rtl/>
        </w:rPr>
        <w:t xml:space="preserve"> </w:t>
      </w:r>
      <w:r w:rsidR="00F1773C" w:rsidRPr="00F1773C">
        <w:rPr>
          <w:rStyle w:val="libAieChar"/>
          <w:rFonts w:hint="cs"/>
          <w:rtl/>
        </w:rPr>
        <w:t>اثْنَتَيْنِ</w:t>
      </w:r>
      <w:r w:rsidR="00F1773C" w:rsidRPr="00F1773C">
        <w:rPr>
          <w:rStyle w:val="libAieChar"/>
          <w:rtl/>
        </w:rPr>
        <w:t xml:space="preserve"> </w:t>
      </w:r>
      <w:r w:rsidR="00F1773C" w:rsidRPr="00F1773C">
        <w:rPr>
          <w:rStyle w:val="libAieChar"/>
          <w:rFonts w:hint="cs"/>
          <w:rtl/>
        </w:rPr>
        <w:t>فَاعْتَرَفْنَا</w:t>
      </w:r>
      <w:r w:rsidR="00F1773C" w:rsidRPr="00F1773C">
        <w:rPr>
          <w:rStyle w:val="libAieChar"/>
          <w:rtl/>
        </w:rPr>
        <w:t xml:space="preserve"> </w:t>
      </w:r>
      <w:r w:rsidR="00F1773C" w:rsidRPr="00F1773C">
        <w:rPr>
          <w:rStyle w:val="libAieChar"/>
          <w:rFonts w:hint="cs"/>
          <w:rtl/>
        </w:rPr>
        <w:t>بِذُنُوبِنَا</w:t>
      </w:r>
      <w:r w:rsidR="00F1773C" w:rsidRPr="00F1773C">
        <w:rPr>
          <w:rStyle w:val="libAieChar"/>
          <w:rtl/>
        </w:rPr>
        <w:t xml:space="preserve"> </w:t>
      </w:r>
      <w:r w:rsidR="00F1773C" w:rsidRPr="00F1773C">
        <w:rPr>
          <w:rStyle w:val="libAieChar"/>
          <w:rFonts w:hint="cs"/>
          <w:rtl/>
        </w:rPr>
        <w:t>فَهَلْ</w:t>
      </w:r>
      <w:r w:rsidR="00F1773C" w:rsidRPr="00F1773C">
        <w:rPr>
          <w:rStyle w:val="libAieChar"/>
          <w:rtl/>
        </w:rPr>
        <w:t xml:space="preserve"> </w:t>
      </w:r>
      <w:r w:rsidR="00F1773C" w:rsidRPr="00F1773C">
        <w:rPr>
          <w:rStyle w:val="libAieChar"/>
          <w:rFonts w:hint="cs"/>
          <w:rtl/>
        </w:rPr>
        <w:t>إِلَىٰ</w:t>
      </w:r>
      <w:r w:rsidR="00F1773C" w:rsidRPr="00F1773C">
        <w:rPr>
          <w:rStyle w:val="libAieChar"/>
          <w:rtl/>
        </w:rPr>
        <w:t xml:space="preserve"> </w:t>
      </w:r>
      <w:r w:rsidR="00F1773C" w:rsidRPr="00F1773C">
        <w:rPr>
          <w:rStyle w:val="libAieChar"/>
          <w:rFonts w:hint="cs"/>
          <w:rtl/>
        </w:rPr>
        <w:t>خُرُوجٍ</w:t>
      </w:r>
      <w:r w:rsidR="00F1773C" w:rsidRPr="00F1773C">
        <w:rPr>
          <w:rStyle w:val="libAieChar"/>
          <w:rtl/>
        </w:rPr>
        <w:t xml:space="preserve"> </w:t>
      </w:r>
      <w:r w:rsidR="00F1773C" w:rsidRPr="00F1773C">
        <w:rPr>
          <w:rStyle w:val="libAieChar"/>
          <w:rFonts w:hint="cs"/>
          <w:rtl/>
        </w:rPr>
        <w:t>مِّن</w:t>
      </w:r>
      <w:r w:rsidR="00F1773C" w:rsidRPr="00F1773C">
        <w:rPr>
          <w:rStyle w:val="libAieChar"/>
          <w:rtl/>
        </w:rPr>
        <w:t xml:space="preserve"> </w:t>
      </w:r>
      <w:r w:rsidR="00F1773C" w:rsidRPr="00F1773C">
        <w:rPr>
          <w:rStyle w:val="libAieChar"/>
          <w:rFonts w:hint="cs"/>
          <w:rtl/>
        </w:rPr>
        <w:t>سَبِيلٍ</w:t>
      </w:r>
      <w:r w:rsidR="00F1773C">
        <w:rPr>
          <w:rStyle w:val="libAieChar"/>
          <w:rFonts w:hint="cs"/>
          <w:rtl/>
        </w:rPr>
        <w:t xml:space="preserve"> </w:t>
      </w:r>
      <w:r w:rsidRPr="00091063">
        <w:rPr>
          <w:rStyle w:val="libAlaemChar"/>
          <w:rtl/>
        </w:rPr>
        <w:t>)</w:t>
      </w:r>
      <w:r w:rsidRPr="00480AC4">
        <w:rPr>
          <w:rtl/>
        </w:rPr>
        <w:t xml:space="preserve"> </w:t>
      </w:r>
      <w:r w:rsidRPr="00AD283C">
        <w:rPr>
          <w:rStyle w:val="libFootnotenumChar"/>
          <w:rtl/>
        </w:rPr>
        <w:t>(2)</w:t>
      </w:r>
      <w:r w:rsidRPr="00480AC4">
        <w:rPr>
          <w:rtl/>
        </w:rPr>
        <w:t>.</w:t>
      </w:r>
    </w:p>
    <w:p w:rsidR="00FE4F18" w:rsidRDefault="00FE4F18" w:rsidP="00FE4F18">
      <w:pPr>
        <w:pStyle w:val="libNormal"/>
      </w:pPr>
      <w:r w:rsidRPr="00480AC4">
        <w:rPr>
          <w:rtl/>
        </w:rPr>
        <w:t>فالمقصود بالميتتين ميتة عند انتهاء آجالهم والميتة الثانية بعد رجوعهم. أما تفسير الموت الثاني بأنه قبل خلقهم حين كانوا عدما - كما ذهب إليه منكري الرجعة - فهذا لا يستقيم، لأن الموت لا يكون إلا</w:t>
      </w:r>
      <w:r>
        <w:rPr>
          <w:rFonts w:hint="cs"/>
          <w:rtl/>
        </w:rPr>
        <w:t>ّ</w:t>
      </w:r>
      <w:r w:rsidRPr="00480AC4">
        <w:rPr>
          <w:rtl/>
        </w:rPr>
        <w:t xml:space="preserve"> للحي، فيلزم هذا وجودهم أحياء وهم في العدم!!</w:t>
      </w:r>
    </w:p>
    <w:p w:rsidR="00FE4F18" w:rsidRDefault="00FE4F18" w:rsidP="00FE4F18">
      <w:pPr>
        <w:pStyle w:val="libNormal"/>
      </w:pPr>
      <w:r w:rsidRPr="00480AC4">
        <w:rPr>
          <w:rtl/>
        </w:rPr>
        <w:t>فلا يبقى إلا</w:t>
      </w:r>
      <w:r>
        <w:rPr>
          <w:rFonts w:hint="cs"/>
          <w:rtl/>
        </w:rPr>
        <w:t>ّ</w:t>
      </w:r>
      <w:r w:rsidRPr="00480AC4">
        <w:rPr>
          <w:rtl/>
        </w:rPr>
        <w:t xml:space="preserve"> تفسيرنا للخروج من هذا التناقض.</w:t>
      </w:r>
    </w:p>
    <w:p w:rsidR="00FE4F18" w:rsidRDefault="00FE4F18" w:rsidP="00F1773C">
      <w:pPr>
        <w:pStyle w:val="libNormal"/>
      </w:pPr>
      <w:r w:rsidRPr="00480AC4">
        <w:rPr>
          <w:rtl/>
        </w:rPr>
        <w:t xml:space="preserve">سئل الإمام أبو عبد الله </w:t>
      </w:r>
      <w:r w:rsidR="00AD283C" w:rsidRPr="00AD283C">
        <w:rPr>
          <w:rStyle w:val="libAlaemChar"/>
          <w:rtl/>
        </w:rPr>
        <w:t>عليه‌السلام</w:t>
      </w:r>
      <w:r w:rsidRPr="00480AC4">
        <w:rPr>
          <w:rtl/>
        </w:rPr>
        <w:t xml:space="preserve"> عن قول الله تعالى: </w:t>
      </w:r>
      <w:r w:rsidRPr="00091063">
        <w:rPr>
          <w:rStyle w:val="libAlaemChar"/>
          <w:rtl/>
        </w:rPr>
        <w:t>(</w:t>
      </w:r>
      <w:r w:rsidR="00F1773C">
        <w:rPr>
          <w:rStyle w:val="libAieChar"/>
          <w:rFonts w:hint="cs"/>
          <w:rtl/>
        </w:rPr>
        <w:t xml:space="preserve"> </w:t>
      </w:r>
      <w:r w:rsidR="00F1773C" w:rsidRPr="00F1773C">
        <w:rPr>
          <w:rStyle w:val="libAieChar"/>
          <w:rFonts w:hint="cs"/>
          <w:rtl/>
        </w:rPr>
        <w:t>وَيَوْمَ</w:t>
      </w:r>
      <w:r w:rsidR="00F1773C" w:rsidRPr="00F1773C">
        <w:rPr>
          <w:rStyle w:val="libAieChar"/>
          <w:rtl/>
        </w:rPr>
        <w:t xml:space="preserve"> </w:t>
      </w:r>
      <w:r w:rsidR="00F1773C" w:rsidRPr="00F1773C">
        <w:rPr>
          <w:rStyle w:val="libAieChar"/>
          <w:rFonts w:hint="cs"/>
          <w:rtl/>
        </w:rPr>
        <w:t>نَحْشُرُ</w:t>
      </w:r>
      <w:r w:rsidR="00F1773C" w:rsidRPr="00F1773C">
        <w:rPr>
          <w:rStyle w:val="libAieChar"/>
          <w:rtl/>
        </w:rPr>
        <w:t xml:space="preserve"> </w:t>
      </w:r>
      <w:r w:rsidR="00F1773C" w:rsidRPr="00F1773C">
        <w:rPr>
          <w:rStyle w:val="libAieChar"/>
          <w:rFonts w:hint="cs"/>
          <w:rtl/>
        </w:rPr>
        <w:t>مِن</w:t>
      </w:r>
      <w:r w:rsidR="00F1773C" w:rsidRPr="00F1773C">
        <w:rPr>
          <w:rStyle w:val="libAieChar"/>
          <w:rtl/>
        </w:rPr>
        <w:t xml:space="preserve"> </w:t>
      </w:r>
      <w:r w:rsidR="00F1773C" w:rsidRPr="00F1773C">
        <w:rPr>
          <w:rStyle w:val="libAieChar"/>
          <w:rFonts w:hint="cs"/>
          <w:rtl/>
        </w:rPr>
        <w:t>كُلِّ</w:t>
      </w:r>
      <w:r w:rsidR="00F1773C" w:rsidRPr="00F1773C">
        <w:rPr>
          <w:rStyle w:val="libAieChar"/>
          <w:rtl/>
        </w:rPr>
        <w:t xml:space="preserve"> </w:t>
      </w:r>
      <w:r w:rsidR="00F1773C" w:rsidRPr="00F1773C">
        <w:rPr>
          <w:rStyle w:val="libAieChar"/>
          <w:rFonts w:hint="cs"/>
          <w:rtl/>
        </w:rPr>
        <w:t>أُمَّةٍ</w:t>
      </w:r>
      <w:r w:rsidR="00F1773C" w:rsidRPr="00F1773C">
        <w:rPr>
          <w:rStyle w:val="libAieChar"/>
          <w:rtl/>
        </w:rPr>
        <w:t xml:space="preserve"> </w:t>
      </w:r>
      <w:r w:rsidR="00F1773C" w:rsidRPr="00F1773C">
        <w:rPr>
          <w:rStyle w:val="libAieChar"/>
          <w:rFonts w:hint="cs"/>
          <w:rtl/>
        </w:rPr>
        <w:t>فَوْجًا</w:t>
      </w:r>
      <w:r w:rsidR="00F1773C" w:rsidRPr="00F1773C">
        <w:rPr>
          <w:rStyle w:val="libAieChar"/>
          <w:rtl/>
        </w:rPr>
        <w:t xml:space="preserve"> </w:t>
      </w:r>
      <w:r w:rsidR="00F1773C" w:rsidRPr="00F1773C">
        <w:rPr>
          <w:rStyle w:val="libAieChar"/>
          <w:rFonts w:hint="cs"/>
          <w:rtl/>
        </w:rPr>
        <w:t>مِّمَّن</w:t>
      </w:r>
      <w:r w:rsidR="00F1773C" w:rsidRPr="00F1773C">
        <w:rPr>
          <w:rStyle w:val="libAieChar"/>
          <w:rtl/>
        </w:rPr>
        <w:t xml:space="preserve"> </w:t>
      </w:r>
      <w:r w:rsidR="00F1773C" w:rsidRPr="00F1773C">
        <w:rPr>
          <w:rStyle w:val="libAieChar"/>
          <w:rFonts w:hint="cs"/>
          <w:rtl/>
        </w:rPr>
        <w:t>يُكَذِّبُ</w:t>
      </w:r>
      <w:r w:rsidR="00F1773C" w:rsidRPr="00F1773C">
        <w:rPr>
          <w:rStyle w:val="libAieChar"/>
          <w:rtl/>
        </w:rPr>
        <w:t xml:space="preserve"> </w:t>
      </w:r>
      <w:r w:rsidR="00F1773C" w:rsidRPr="00F1773C">
        <w:rPr>
          <w:rStyle w:val="libAieChar"/>
          <w:rFonts w:hint="cs"/>
          <w:rtl/>
        </w:rPr>
        <w:t>بِآيَاتِنَا</w:t>
      </w:r>
      <w:r w:rsidR="00F1773C" w:rsidRPr="00F1773C">
        <w:rPr>
          <w:rStyle w:val="libAieChar"/>
          <w:rtl/>
        </w:rPr>
        <w:t xml:space="preserve"> </w:t>
      </w:r>
      <w:r w:rsidR="00F1773C" w:rsidRPr="00F1773C">
        <w:rPr>
          <w:rStyle w:val="libAieChar"/>
          <w:rFonts w:hint="cs"/>
          <w:rtl/>
        </w:rPr>
        <w:t>فَهُمْ</w:t>
      </w:r>
      <w:r w:rsidR="00F1773C" w:rsidRPr="00F1773C">
        <w:rPr>
          <w:rStyle w:val="libAieChar"/>
          <w:rtl/>
        </w:rPr>
        <w:t xml:space="preserve"> </w:t>
      </w:r>
      <w:r w:rsidR="00F1773C" w:rsidRPr="00F1773C">
        <w:rPr>
          <w:rStyle w:val="libAieChar"/>
          <w:rFonts w:hint="cs"/>
          <w:rtl/>
        </w:rPr>
        <w:t>يُوزَعُونَ</w:t>
      </w:r>
      <w:r w:rsidR="00F1773C">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(3)</w:t>
      </w:r>
      <w:r w:rsidRPr="00480AC4">
        <w:rPr>
          <w:rtl/>
        </w:rPr>
        <w:t>.</w:t>
      </w:r>
    </w:p>
    <w:p w:rsidR="00FE4F18" w:rsidRDefault="00FE4F18" w:rsidP="00FE4F18">
      <w:pPr>
        <w:pStyle w:val="libNormal"/>
      </w:pPr>
      <w:r w:rsidRPr="00480AC4">
        <w:rPr>
          <w:rtl/>
        </w:rPr>
        <w:t xml:space="preserve">قال </w:t>
      </w:r>
      <w:r w:rsidR="00AD283C" w:rsidRPr="00AD283C">
        <w:rPr>
          <w:rStyle w:val="libAlaemChar"/>
          <w:rtl/>
        </w:rPr>
        <w:t>عليه‌السلام</w:t>
      </w:r>
      <w:r w:rsidRPr="00480AC4">
        <w:rPr>
          <w:rtl/>
        </w:rPr>
        <w:t>: ما يقول الناس فيها؟ قلت: يقولون إنها في القيامة.</w:t>
      </w:r>
    </w:p>
    <w:p w:rsidR="00FE4F18" w:rsidRDefault="00FE4F18" w:rsidP="00FE4F18">
      <w:pPr>
        <w:pStyle w:val="libNormal"/>
      </w:pPr>
      <w:r w:rsidRPr="00480AC4">
        <w:rPr>
          <w:rtl/>
        </w:rPr>
        <w:t xml:space="preserve">فقال أبو عبد الله </w:t>
      </w:r>
      <w:r w:rsidR="00AD283C" w:rsidRPr="00AD283C">
        <w:rPr>
          <w:rStyle w:val="libAlaemChar"/>
          <w:rtl/>
        </w:rPr>
        <w:t>عليه‌السلام</w:t>
      </w:r>
      <w:r w:rsidRPr="00480AC4">
        <w:rPr>
          <w:rtl/>
        </w:rPr>
        <w:t>: ليس كما يقولون، أيحشر الله في القيامة من كل أمة فوجا ويترك الباقين؟ إنما ذلك في الرجعة.</w:t>
      </w:r>
    </w:p>
    <w:p w:rsidR="00FE4F18" w:rsidRDefault="00FE4F18" w:rsidP="00F1773C">
      <w:pPr>
        <w:pStyle w:val="libNormal"/>
      </w:pPr>
      <w:r w:rsidRPr="00480AC4">
        <w:rPr>
          <w:rtl/>
        </w:rPr>
        <w:t xml:space="preserve">فأما آية القيامة فهذه: </w:t>
      </w:r>
      <w:r w:rsidRPr="00091063">
        <w:rPr>
          <w:rStyle w:val="libAlaemChar"/>
          <w:rtl/>
        </w:rPr>
        <w:t>(</w:t>
      </w:r>
      <w:r w:rsidR="00F1773C">
        <w:rPr>
          <w:rStyle w:val="libAieChar"/>
          <w:rFonts w:hint="cs"/>
          <w:rtl/>
        </w:rPr>
        <w:t xml:space="preserve"> </w:t>
      </w:r>
      <w:r w:rsidR="00F1773C" w:rsidRPr="00F1773C">
        <w:rPr>
          <w:rStyle w:val="libAieChar"/>
          <w:rFonts w:hint="cs"/>
          <w:rtl/>
        </w:rPr>
        <w:t>وَيَوْمَ</w:t>
      </w:r>
      <w:r w:rsidR="00F1773C" w:rsidRPr="00F1773C">
        <w:rPr>
          <w:rStyle w:val="libAieChar"/>
          <w:rtl/>
        </w:rPr>
        <w:t xml:space="preserve"> </w:t>
      </w:r>
      <w:r w:rsidR="00F1773C" w:rsidRPr="00F1773C">
        <w:rPr>
          <w:rStyle w:val="libAieChar"/>
          <w:rFonts w:hint="cs"/>
          <w:rtl/>
        </w:rPr>
        <w:t>نُسَيِّرُ</w:t>
      </w:r>
      <w:r w:rsidR="00F1773C" w:rsidRPr="00F1773C">
        <w:rPr>
          <w:rStyle w:val="libAieChar"/>
          <w:rtl/>
        </w:rPr>
        <w:t xml:space="preserve"> </w:t>
      </w:r>
      <w:r w:rsidR="00F1773C" w:rsidRPr="00F1773C">
        <w:rPr>
          <w:rStyle w:val="libAieChar"/>
          <w:rFonts w:hint="cs"/>
          <w:rtl/>
        </w:rPr>
        <w:t>الْجِبَالَ</w:t>
      </w:r>
      <w:r w:rsidR="00F1773C" w:rsidRPr="00F1773C">
        <w:rPr>
          <w:rStyle w:val="libAieChar"/>
          <w:rtl/>
        </w:rPr>
        <w:t xml:space="preserve"> </w:t>
      </w:r>
      <w:r w:rsidR="00F1773C" w:rsidRPr="00F1773C">
        <w:rPr>
          <w:rStyle w:val="libAieChar"/>
          <w:rFonts w:hint="cs"/>
          <w:rtl/>
        </w:rPr>
        <w:t>وَتَرَى</w:t>
      </w:r>
      <w:r w:rsidR="00F1773C" w:rsidRPr="00F1773C">
        <w:rPr>
          <w:rStyle w:val="libAieChar"/>
          <w:rtl/>
        </w:rPr>
        <w:t xml:space="preserve"> </w:t>
      </w:r>
      <w:r w:rsidR="00F1773C" w:rsidRPr="00F1773C">
        <w:rPr>
          <w:rStyle w:val="libAieChar"/>
          <w:rFonts w:hint="cs"/>
          <w:rtl/>
        </w:rPr>
        <w:t>الْأَرْضَ</w:t>
      </w:r>
      <w:r w:rsidR="00F1773C" w:rsidRPr="00F1773C">
        <w:rPr>
          <w:rStyle w:val="libAieChar"/>
          <w:rtl/>
        </w:rPr>
        <w:t xml:space="preserve"> </w:t>
      </w:r>
      <w:r w:rsidR="00F1773C" w:rsidRPr="00F1773C">
        <w:rPr>
          <w:rStyle w:val="libAieChar"/>
          <w:rFonts w:hint="cs"/>
          <w:rtl/>
        </w:rPr>
        <w:t>بَارِزَةً</w:t>
      </w:r>
      <w:r w:rsidR="00F1773C" w:rsidRPr="00F1773C">
        <w:rPr>
          <w:rStyle w:val="libAieChar"/>
          <w:rtl/>
        </w:rPr>
        <w:t xml:space="preserve"> </w:t>
      </w:r>
      <w:r w:rsidR="00F1773C" w:rsidRPr="00F1773C">
        <w:rPr>
          <w:rStyle w:val="libAieChar"/>
          <w:rFonts w:hint="cs"/>
          <w:rtl/>
        </w:rPr>
        <w:t>وَحَشَرْنَاهُمْ</w:t>
      </w:r>
      <w:r w:rsidR="00F1773C" w:rsidRPr="00F1773C">
        <w:rPr>
          <w:rStyle w:val="libAieChar"/>
          <w:rtl/>
        </w:rPr>
        <w:t xml:space="preserve"> </w:t>
      </w:r>
      <w:r w:rsidR="00F1773C" w:rsidRPr="00F1773C">
        <w:rPr>
          <w:rStyle w:val="libAieChar"/>
          <w:rFonts w:hint="cs"/>
          <w:rtl/>
        </w:rPr>
        <w:t>فَلَمْ</w:t>
      </w:r>
      <w:r w:rsidR="00F1773C" w:rsidRPr="00F1773C">
        <w:rPr>
          <w:rStyle w:val="libAieChar"/>
          <w:rtl/>
        </w:rPr>
        <w:t xml:space="preserve"> </w:t>
      </w:r>
      <w:r w:rsidR="00F1773C" w:rsidRPr="00F1773C">
        <w:rPr>
          <w:rStyle w:val="libAieChar"/>
          <w:rFonts w:hint="cs"/>
          <w:rtl/>
        </w:rPr>
        <w:t>نُغَادِرْ</w:t>
      </w:r>
      <w:r w:rsidR="00F1773C" w:rsidRPr="00F1773C">
        <w:rPr>
          <w:rStyle w:val="libAieChar"/>
          <w:rtl/>
        </w:rPr>
        <w:t xml:space="preserve"> </w:t>
      </w:r>
      <w:r w:rsidR="00F1773C" w:rsidRPr="00F1773C">
        <w:rPr>
          <w:rStyle w:val="libAieChar"/>
          <w:rFonts w:hint="cs"/>
          <w:rtl/>
        </w:rPr>
        <w:t>مِنْهُمْ</w:t>
      </w:r>
      <w:r w:rsidR="00F1773C" w:rsidRPr="00F1773C">
        <w:rPr>
          <w:rStyle w:val="libAieChar"/>
          <w:rtl/>
        </w:rPr>
        <w:t xml:space="preserve"> </w:t>
      </w:r>
      <w:r w:rsidR="00F1773C" w:rsidRPr="00F1773C">
        <w:rPr>
          <w:rStyle w:val="libAieChar"/>
          <w:rFonts w:hint="cs"/>
          <w:rtl/>
        </w:rPr>
        <w:t>أَحَدًا</w:t>
      </w:r>
      <w:r w:rsidR="00F1773C">
        <w:rPr>
          <w:rStyle w:val="libAieChar"/>
          <w:rFonts w:hint="cs"/>
          <w:rtl/>
        </w:rPr>
        <w:t xml:space="preserve"> </w:t>
      </w:r>
      <w:r w:rsidRPr="00091063">
        <w:rPr>
          <w:rStyle w:val="libAlaemChar"/>
          <w:rtl/>
        </w:rPr>
        <w:t>)</w:t>
      </w:r>
      <w:r w:rsidRPr="00AE28A0">
        <w:rPr>
          <w:rStyle w:val="libAieChar"/>
          <w:rtl/>
        </w:rPr>
        <w:t xml:space="preserve"> </w:t>
      </w:r>
      <w:r w:rsidRPr="00AD283C">
        <w:rPr>
          <w:rStyle w:val="libFootnotenumChar"/>
          <w:rtl/>
        </w:rPr>
        <w:t>(4)</w:t>
      </w:r>
      <w:r w:rsidRPr="00480AC4">
        <w:rPr>
          <w:rtl/>
        </w:rPr>
        <w:t>.</w:t>
      </w:r>
    </w:p>
    <w:p w:rsidR="00FE4F18" w:rsidRDefault="00FE4F18" w:rsidP="00FE4F18">
      <w:pPr>
        <w:pStyle w:val="libNormal"/>
      </w:pPr>
      <w:r w:rsidRPr="00480AC4">
        <w:rPr>
          <w:rtl/>
        </w:rPr>
        <w:t>في الآية الأولى أخبر الله أنه يحشر من كل أمة فوجا، وفي الآية الثانية يحشر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البقرة: 243.</w:t>
      </w:r>
    </w:p>
    <w:p w:rsidR="00FE4F18" w:rsidRDefault="00FE4F18" w:rsidP="00AD283C">
      <w:pPr>
        <w:pStyle w:val="libFootnote0"/>
      </w:pPr>
      <w:r w:rsidRPr="00480AC4">
        <w:rPr>
          <w:rtl/>
        </w:rPr>
        <w:t>2 - غافر: 11.</w:t>
      </w:r>
    </w:p>
    <w:p w:rsidR="00FE4F18" w:rsidRDefault="00FE4F18" w:rsidP="00AD283C">
      <w:pPr>
        <w:pStyle w:val="libFootnote0"/>
      </w:pPr>
      <w:r w:rsidRPr="00480AC4">
        <w:rPr>
          <w:rtl/>
        </w:rPr>
        <w:t>3 - النمل: 83.</w:t>
      </w:r>
    </w:p>
    <w:p w:rsidR="00FE4F18" w:rsidRDefault="00FE4F18" w:rsidP="00AD283C">
      <w:pPr>
        <w:pStyle w:val="libFootnote0"/>
      </w:pPr>
      <w:r w:rsidRPr="00480AC4">
        <w:rPr>
          <w:rtl/>
        </w:rPr>
        <w:t>4 - الكهف: 47.</w:t>
      </w:r>
    </w:p>
    <w:p w:rsidR="00FE4F18" w:rsidRDefault="00FE4F18" w:rsidP="00AD283C">
      <w:pPr>
        <w:pStyle w:val="libNormal"/>
        <w:rPr>
          <w:rtl/>
        </w:rPr>
      </w:pPr>
      <w:r>
        <w:rPr>
          <w:rtl/>
        </w:rPr>
        <w:br w:type="page"/>
      </w:r>
    </w:p>
    <w:p w:rsidR="00FE4F18" w:rsidRDefault="00FE4F18" w:rsidP="00F1773C">
      <w:pPr>
        <w:pStyle w:val="libNormal0"/>
      </w:pPr>
      <w:r w:rsidRPr="00FE4F18">
        <w:rPr>
          <w:rtl/>
        </w:rPr>
        <w:lastRenderedPageBreak/>
        <w:t xml:space="preserve">الناس جميعا </w:t>
      </w:r>
      <w:r w:rsidRPr="00091063">
        <w:rPr>
          <w:rStyle w:val="libAlaemChar"/>
          <w:rtl/>
        </w:rPr>
        <w:t>(</w:t>
      </w:r>
      <w:r w:rsidR="00F1773C">
        <w:rPr>
          <w:rStyle w:val="libAieChar"/>
          <w:rFonts w:hint="cs"/>
          <w:rtl/>
        </w:rPr>
        <w:t xml:space="preserve"> </w:t>
      </w:r>
      <w:r w:rsidR="00F1773C" w:rsidRPr="00F1773C">
        <w:rPr>
          <w:rStyle w:val="libAieChar"/>
          <w:rFonts w:hint="cs"/>
          <w:rtl/>
        </w:rPr>
        <w:t>وَحَشَرْنَاهُمْ</w:t>
      </w:r>
      <w:r w:rsidR="00F1773C" w:rsidRPr="00F1773C">
        <w:rPr>
          <w:rStyle w:val="libAieChar"/>
          <w:rtl/>
        </w:rPr>
        <w:t xml:space="preserve"> </w:t>
      </w:r>
      <w:r w:rsidR="00F1773C" w:rsidRPr="00F1773C">
        <w:rPr>
          <w:rStyle w:val="libAieChar"/>
          <w:rFonts w:hint="cs"/>
          <w:rtl/>
        </w:rPr>
        <w:t>فَلَمْ</w:t>
      </w:r>
      <w:r w:rsidR="00F1773C" w:rsidRPr="00F1773C">
        <w:rPr>
          <w:rStyle w:val="libAieChar"/>
          <w:rtl/>
        </w:rPr>
        <w:t xml:space="preserve"> </w:t>
      </w:r>
      <w:r w:rsidR="00F1773C" w:rsidRPr="00F1773C">
        <w:rPr>
          <w:rStyle w:val="libAieChar"/>
          <w:rFonts w:hint="cs"/>
          <w:rtl/>
        </w:rPr>
        <w:t>نُغَادِرْ</w:t>
      </w:r>
      <w:r w:rsidR="00F1773C" w:rsidRPr="00F1773C">
        <w:rPr>
          <w:rStyle w:val="libAieChar"/>
          <w:rtl/>
        </w:rPr>
        <w:t xml:space="preserve"> </w:t>
      </w:r>
      <w:r w:rsidR="00F1773C" w:rsidRPr="00F1773C">
        <w:rPr>
          <w:rStyle w:val="libAieChar"/>
          <w:rFonts w:hint="cs"/>
          <w:rtl/>
        </w:rPr>
        <w:t>مِنْهُمْ</w:t>
      </w:r>
      <w:r w:rsidR="00F1773C" w:rsidRPr="00F1773C">
        <w:rPr>
          <w:rStyle w:val="libAieChar"/>
          <w:rtl/>
        </w:rPr>
        <w:t xml:space="preserve"> </w:t>
      </w:r>
      <w:r w:rsidR="00F1773C" w:rsidRPr="00F1773C">
        <w:rPr>
          <w:rStyle w:val="libAieChar"/>
          <w:rFonts w:hint="cs"/>
          <w:rtl/>
        </w:rPr>
        <w:t>أَحَدًا</w:t>
      </w:r>
      <w:r w:rsidR="00F1773C">
        <w:rPr>
          <w:rStyle w:val="libAieChar"/>
          <w:rFonts w:hint="cs"/>
          <w:rtl/>
        </w:rPr>
        <w:t xml:space="preserve"> </w:t>
      </w:r>
      <w:r w:rsidRPr="00091063">
        <w:rPr>
          <w:rStyle w:val="libAlaemChar"/>
          <w:rtl/>
        </w:rPr>
        <w:t>)</w:t>
      </w:r>
      <w:r w:rsidRPr="00480AC4">
        <w:rPr>
          <w:rtl/>
        </w:rPr>
        <w:t xml:space="preserve"> فدل هذا على أن</w:t>
      </w:r>
      <w:r>
        <w:rPr>
          <w:rFonts w:hint="cs"/>
          <w:rtl/>
        </w:rPr>
        <w:t>َّ</w:t>
      </w:r>
      <w:r w:rsidRPr="00480AC4">
        <w:rPr>
          <w:rtl/>
        </w:rPr>
        <w:t xml:space="preserve"> هناك حشرين، حشر يحشر الله فيه من كل أمة فوجا وهو الرجعة، وحشر للناس جميعا وهو يوم القيامة، ولا يمكن تفسير الحشر الأول بيوم القيامة لأننا سنوقع التناقض في حق الله، فكيف يقول عز وجل: سنحشر من كل أمة فوجا يوم القيامة، وسنحشر الناس جميعا يوم القيامة؟!</w:t>
      </w:r>
    </w:p>
    <w:p w:rsidR="00FE4F18" w:rsidRDefault="00FE4F18" w:rsidP="00FE4F18">
      <w:pPr>
        <w:pStyle w:val="libNormal"/>
      </w:pPr>
      <w:r w:rsidRPr="00480AC4">
        <w:rPr>
          <w:rtl/>
        </w:rPr>
        <w:t xml:space="preserve">وقد قال الحافظ جلال الدين السيوطي بالرجعة لكن بمعنى مختلف عن الذي تقول به الإمامية. فقد ادعى إمكانية رؤية النبي </w:t>
      </w:r>
      <w:r w:rsidR="00AD283C" w:rsidRPr="00AD283C">
        <w:rPr>
          <w:rStyle w:val="libAlaemChar"/>
          <w:rtl/>
        </w:rPr>
        <w:t>صلى‌الله‌عليه‌وآله‌وسلم</w:t>
      </w:r>
      <w:r w:rsidRPr="00480AC4">
        <w:rPr>
          <w:rtl/>
        </w:rPr>
        <w:t xml:space="preserve"> في اليقظة وأ لف رسالة في ذلك هي:</w:t>
      </w:r>
    </w:p>
    <w:p w:rsidR="00FE4F18" w:rsidRDefault="00FE4F18" w:rsidP="00FE4F18">
      <w:pPr>
        <w:pStyle w:val="libNormal"/>
      </w:pPr>
      <w:r w:rsidRPr="00480AC4">
        <w:rPr>
          <w:rtl/>
        </w:rPr>
        <w:t xml:space="preserve">(إمكان رؤية النبي والملك في اليقظة) وادعى السيوطي رؤيته للنبي </w:t>
      </w:r>
      <w:r w:rsidR="00AD283C" w:rsidRPr="00AD283C">
        <w:rPr>
          <w:rStyle w:val="libAlaemChar"/>
          <w:rtl/>
        </w:rPr>
        <w:t>صلى‌الله‌عليه‌وآله‌وسلم</w:t>
      </w:r>
      <w:r w:rsidRPr="00480AC4">
        <w:rPr>
          <w:rtl/>
        </w:rPr>
        <w:t xml:space="preserve"> بضعا وسبعين مرة كلها في اليقظة!</w:t>
      </w:r>
    </w:p>
    <w:p w:rsidR="00FE4F18" w:rsidRDefault="00FE4F18" w:rsidP="00FE4F18">
      <w:pPr>
        <w:pStyle w:val="libNormal"/>
      </w:pPr>
      <w:r w:rsidRPr="00480AC4">
        <w:rPr>
          <w:rtl/>
        </w:rPr>
        <w:t xml:space="preserve">واعتقاد السيوطي هذا شبيه باعتقاد الشيعة بالرجعة وقوله برجوع النبي </w:t>
      </w:r>
      <w:r w:rsidR="00AD283C" w:rsidRPr="00AD283C">
        <w:rPr>
          <w:rStyle w:val="libAlaemChar"/>
          <w:rtl/>
        </w:rPr>
        <w:t>صلى‌الله‌عليه‌وآله‌وسلم</w:t>
      </w:r>
      <w:r w:rsidRPr="00480AC4">
        <w:rPr>
          <w:rtl/>
        </w:rPr>
        <w:t xml:space="preserve"> في اليقظة لا يختلف عن قول الشيعة برجوع بعض الأموات إلى الحياة. فلماذا يشنع على الشيعة لاعتقادهم بالرجعة ولا يشنع على السيوطي؟! بل إنه ما زال محل احترام وتقدير من جميع المذاهب.</w:t>
      </w:r>
    </w:p>
    <w:p w:rsidR="00FE4F18" w:rsidRDefault="00FE4F18" w:rsidP="00FE4F18">
      <w:pPr>
        <w:pStyle w:val="libNormal"/>
      </w:pPr>
      <w:r w:rsidRPr="00480AC4">
        <w:rPr>
          <w:rtl/>
        </w:rPr>
        <w:t xml:space="preserve">فكل من يطعن بعقيدة الشيعة في الرجعة فهو طاعن بالسيوطي الملقب بشيخ الإسلام! وحين تكلم محمد بن علي الصبان - وهو من أهل السنة - عن طرق معرفة عيسى </w:t>
      </w:r>
      <w:r w:rsidR="00AD283C" w:rsidRPr="00AD283C">
        <w:rPr>
          <w:rStyle w:val="libAlaemChar"/>
          <w:rtl/>
        </w:rPr>
        <w:t>عليه‌السلام</w:t>
      </w:r>
      <w:r w:rsidRPr="00480AC4">
        <w:rPr>
          <w:rtl/>
        </w:rPr>
        <w:t xml:space="preserve"> الأحكام الإسلامية بعد ظهوره قال: "... ومنها - أي الطرق - أن</w:t>
      </w:r>
      <w:r>
        <w:rPr>
          <w:rFonts w:hint="cs"/>
          <w:rtl/>
        </w:rPr>
        <w:t>َّ</w:t>
      </w:r>
      <w:r w:rsidRPr="00480AC4">
        <w:rPr>
          <w:rtl/>
        </w:rPr>
        <w:t xml:space="preserve"> عيسى إذا نزل يجتمع به </w:t>
      </w:r>
      <w:r w:rsidR="00AD283C" w:rsidRPr="00AD283C">
        <w:rPr>
          <w:rStyle w:val="libAlaemChar"/>
          <w:rtl/>
        </w:rPr>
        <w:t>صلى‌الله‌عليه‌وآله‌وسلم</w:t>
      </w:r>
      <w:r w:rsidRPr="00480AC4">
        <w:rPr>
          <w:rtl/>
        </w:rPr>
        <w:t xml:space="preserve"> فلا مانع من أن يأخذ عنه ما يحتاج إليه من أحكام شريعته " </w:t>
      </w:r>
      <w:r w:rsidRPr="00AD283C">
        <w:rPr>
          <w:rStyle w:val="libFootnotenumChar"/>
          <w:rtl/>
        </w:rPr>
        <w:t>(1)</w:t>
      </w:r>
      <w:r w:rsidRPr="00480AC4">
        <w:rPr>
          <w:rtl/>
        </w:rPr>
        <w:t>.</w:t>
      </w:r>
    </w:p>
    <w:p w:rsidR="00FE4F18" w:rsidRDefault="00FE4F18" w:rsidP="00FE4F18">
      <w:pPr>
        <w:pStyle w:val="libNormal"/>
      </w:pPr>
      <w:r w:rsidRPr="00480AC4">
        <w:rPr>
          <w:rtl/>
        </w:rPr>
        <w:t xml:space="preserve">وقول الصبان هذا يعني رجعة النبي </w:t>
      </w:r>
      <w:r w:rsidR="00AD283C" w:rsidRPr="00AD283C">
        <w:rPr>
          <w:rStyle w:val="libAlaemChar"/>
          <w:rtl/>
        </w:rPr>
        <w:t>صلى‌الله‌عليه‌وآله‌وسلم</w:t>
      </w:r>
      <w:r w:rsidRPr="00480AC4">
        <w:rPr>
          <w:rtl/>
        </w:rPr>
        <w:t>، فماذا يفرق عن قول الشيعة برجوع المؤمنين والكافرين ممن محضوا الإيمان والكفر محضا؟</w:t>
      </w:r>
    </w:p>
    <w:p w:rsidR="00FE4F18" w:rsidRDefault="00FE4F18" w:rsidP="00FE4F18">
      <w:pPr>
        <w:pStyle w:val="libNormal"/>
      </w:pPr>
      <w:r w:rsidRPr="00480AC4">
        <w:rPr>
          <w:rtl/>
        </w:rPr>
        <w:t>ومسألة الرجعة ليست بذاك الحجم، فهي ليست من اصول الدين كما يزعم بعضهم، فمن اعتقدها فله ذلك، ومن لم يفعل فلا تثريب عليه.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إسعاف الراغبين بهامش نور الأبصار: ص 161.</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يقول كاشف الغطاء: " ليس التدين بالرجعة في مذهب الشيعة بلازم، ولا إنكارها بضار، ولا يناط التشيع بها وجودا وعدما، وليست هي إلا</w:t>
      </w:r>
      <w:r>
        <w:rPr>
          <w:rFonts w:hint="cs"/>
          <w:rtl/>
        </w:rPr>
        <w:t>ّ</w:t>
      </w:r>
      <w:r w:rsidRPr="00480AC4">
        <w:rPr>
          <w:rtl/>
        </w:rPr>
        <w:t xml:space="preserve"> كبعض أنباء الغيب، وحوادث المستقبل، وأشراط الساعة، مثل نزول عيسى من السماء، وظهور الدجال، وخروج السفياني وأمثالها من القضايا الشائعة عند المسلمين، وما هي من الإسلام في شئ، ليس إنكارها خروجا منه، ولا الاعتراف بها بذاته دخولا فيه، وكذا حال الرجعة عند الشيعة " </w:t>
      </w:r>
      <w:r w:rsidRPr="00AD283C">
        <w:rPr>
          <w:rStyle w:val="libFootnotenumChar"/>
          <w:rtl/>
        </w:rPr>
        <w:t>(1)</w:t>
      </w:r>
      <w:r w:rsidRPr="00480AC4">
        <w:rPr>
          <w:rtl/>
        </w:rPr>
        <w:t>.</w:t>
      </w:r>
    </w:p>
    <w:p w:rsidR="00FE4F18" w:rsidRDefault="00FE4F18" w:rsidP="00FE4F18">
      <w:pPr>
        <w:pStyle w:val="libNormal"/>
      </w:pPr>
      <w:r w:rsidRPr="00480AC4">
        <w:rPr>
          <w:rtl/>
        </w:rPr>
        <w:t>نعم، هذه هي الرجعة، أمر غيبي، لا يقدم ولا يؤخر، تماما كمسألة الدجال...</w:t>
      </w:r>
    </w:p>
    <w:p w:rsidR="00FE4F18" w:rsidRDefault="00FE4F18" w:rsidP="00FE4F18">
      <w:pPr>
        <w:pStyle w:val="libNormal"/>
      </w:pPr>
      <w:r w:rsidRPr="00480AC4">
        <w:rPr>
          <w:rtl/>
        </w:rPr>
        <w:t>فهل الإيمان بظهور الدجال أو عدمه ذو أثر على إيمان الإنسان. وهل يخدش في إسلامه؟</w:t>
      </w:r>
    </w:p>
    <w:p w:rsidR="00FE4F18" w:rsidRDefault="00FE4F18" w:rsidP="00FE4F18">
      <w:pPr>
        <w:pStyle w:val="libNormal"/>
      </w:pPr>
      <w:r w:rsidRPr="00480AC4">
        <w:rPr>
          <w:rtl/>
        </w:rPr>
        <w:t>وكذا الرجعة، فلماذا هذا التفخيم للمسألة؟!</w:t>
      </w:r>
    </w:p>
    <w:p w:rsidR="00FE4F18" w:rsidRDefault="00FE4F18" w:rsidP="00FE4F18">
      <w:pPr>
        <w:pStyle w:val="libNormal"/>
      </w:pPr>
      <w:r w:rsidRPr="00480AC4">
        <w:rPr>
          <w:rtl/>
        </w:rPr>
        <w:t xml:space="preserve">قال الدكتور علي عبد الواحد وافي: " ومهما يكن من أمر فإن الاعتقاد بإحدى الرجعتين أو بكلتيهما لا يخرج صاحبه عن الإسلام " </w:t>
      </w:r>
      <w:r w:rsidRPr="00AD283C">
        <w:rPr>
          <w:rStyle w:val="libFootnotenumChar"/>
          <w:rtl/>
        </w:rPr>
        <w:t>(2)</w:t>
      </w:r>
      <w:r w:rsidRPr="00480AC4">
        <w:rPr>
          <w:rtl/>
        </w:rPr>
        <w:t>.</w:t>
      </w:r>
    </w:p>
    <w:p w:rsidR="00FE4F18" w:rsidRDefault="00FE4F18" w:rsidP="00FE4F18">
      <w:pPr>
        <w:pStyle w:val="libNormal"/>
      </w:pPr>
      <w:r w:rsidRPr="00480AC4">
        <w:rPr>
          <w:rtl/>
        </w:rPr>
        <w:t>لقد قلنا إن</w:t>
      </w:r>
      <w:r>
        <w:rPr>
          <w:rFonts w:hint="cs"/>
          <w:rtl/>
        </w:rPr>
        <w:t>َّ</w:t>
      </w:r>
      <w:r w:rsidRPr="00480AC4">
        <w:rPr>
          <w:rtl/>
        </w:rPr>
        <w:t xml:space="preserve"> الإمامية أنفسهم مختلفون في الرجعة فهناك من أنكرها.</w:t>
      </w:r>
    </w:p>
    <w:p w:rsidR="00FE4F18" w:rsidRDefault="00FE4F18" w:rsidP="00FE4F18">
      <w:pPr>
        <w:pStyle w:val="libNormal"/>
      </w:pPr>
      <w:r w:rsidRPr="00480AC4">
        <w:rPr>
          <w:rtl/>
        </w:rPr>
        <w:t>يقول أبو زهرة: " ويظهر أن</w:t>
      </w:r>
      <w:r>
        <w:rPr>
          <w:rFonts w:hint="cs"/>
          <w:rtl/>
        </w:rPr>
        <w:t>َّ</w:t>
      </w:r>
      <w:r w:rsidRPr="00480AC4">
        <w:rPr>
          <w:rtl/>
        </w:rPr>
        <w:t xml:space="preserve"> فكرة الرجعة على هذا الوضع ليست أمرا متفقا عليه عند الاثني عشرية، بل فريق لم يعتقده " </w:t>
      </w:r>
      <w:r w:rsidRPr="00AD283C">
        <w:rPr>
          <w:rStyle w:val="libFootnotenumChar"/>
          <w:rtl/>
        </w:rPr>
        <w:t>(3)</w:t>
      </w:r>
      <w:r w:rsidRPr="00480AC4">
        <w:rPr>
          <w:rtl/>
        </w:rPr>
        <w:t>.</w:t>
      </w:r>
    </w:p>
    <w:p w:rsidR="00FE4F18" w:rsidRDefault="00FE4F18" w:rsidP="00FE4F18">
      <w:pPr>
        <w:pStyle w:val="libNormal"/>
      </w:pPr>
      <w:r w:rsidRPr="00480AC4">
        <w:rPr>
          <w:rtl/>
        </w:rPr>
        <w:t>وكلمة أخيرة نقولها لأولئك المتعصبين الذي يحملون بخيلهم ورجلهم على مدرسة الإسلام الأصيل</w:t>
      </w:r>
      <w:r>
        <w:rPr>
          <w:rFonts w:hint="cs"/>
          <w:rtl/>
        </w:rPr>
        <w:t>،</w:t>
      </w:r>
      <w:r w:rsidRPr="00480AC4">
        <w:rPr>
          <w:rtl/>
        </w:rPr>
        <w:t xml:space="preserve"> </w:t>
      </w:r>
      <w:r>
        <w:rPr>
          <w:rFonts w:hint="cs"/>
          <w:rtl/>
        </w:rPr>
        <w:t>أ</w:t>
      </w:r>
      <w:r w:rsidRPr="00480AC4">
        <w:rPr>
          <w:rtl/>
        </w:rPr>
        <w:t>ن</w:t>
      </w:r>
      <w:r>
        <w:rPr>
          <w:rFonts w:hint="cs"/>
          <w:rtl/>
        </w:rPr>
        <w:t>َّ</w:t>
      </w:r>
      <w:r w:rsidRPr="00480AC4">
        <w:rPr>
          <w:rtl/>
        </w:rPr>
        <w:t xml:space="preserve"> عمر بن الخطاب قد قال بالرجعة قبل الشيعة!! فحين مات النبي قال فيما قال " والله ليرجعن رسول الله " </w:t>
      </w:r>
      <w:r w:rsidRPr="00AD283C">
        <w:rPr>
          <w:rStyle w:val="libFootnotenumChar"/>
          <w:rtl/>
        </w:rPr>
        <w:t>(4)</w:t>
      </w:r>
      <w:r w:rsidRPr="00480AC4">
        <w:rPr>
          <w:rtl/>
        </w:rPr>
        <w:t>!! فعمر كان يعتقد أن</w:t>
      </w:r>
      <w:r>
        <w:rPr>
          <w:rFonts w:hint="cs"/>
          <w:rtl/>
        </w:rPr>
        <w:t>َّ</w:t>
      </w:r>
      <w:r w:rsidRPr="00480AC4">
        <w:rPr>
          <w:rtl/>
        </w:rPr>
        <w:t xml:space="preserve"> النبي سيرجع فلم نر أحدا يقول شيئا فيه؟ لكن لما قالت الإمامية بالرجعة قامت الزوابع. فنقول لهؤلاء المتشدقين بالتهم الباطلة: إحذروا أن تطعنوا بعمر!</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أصل الشيعة واصولها: ص 68.</w:t>
      </w:r>
    </w:p>
    <w:p w:rsidR="00FE4F18" w:rsidRDefault="00FE4F18" w:rsidP="00AD283C">
      <w:pPr>
        <w:pStyle w:val="libFootnote0"/>
      </w:pPr>
      <w:r w:rsidRPr="00480AC4">
        <w:rPr>
          <w:rtl/>
        </w:rPr>
        <w:t>2 - بين الشيعة وأهل السنة: ص 57.</w:t>
      </w:r>
    </w:p>
    <w:p w:rsidR="00FE4F18" w:rsidRDefault="00FE4F18" w:rsidP="00AD283C">
      <w:pPr>
        <w:pStyle w:val="libFootnote0"/>
      </w:pPr>
      <w:r w:rsidRPr="00480AC4">
        <w:rPr>
          <w:rtl/>
        </w:rPr>
        <w:t>3 - الإمام الصادق: ص 240.</w:t>
      </w:r>
    </w:p>
    <w:p w:rsidR="00FE4F18" w:rsidRDefault="00FE4F18" w:rsidP="00AD283C">
      <w:pPr>
        <w:pStyle w:val="libFootnote0"/>
      </w:pPr>
      <w:r w:rsidRPr="00480AC4">
        <w:rPr>
          <w:rtl/>
        </w:rPr>
        <w:t>4 - تاريخ الطبري: 2</w:t>
      </w:r>
      <w:r w:rsidR="00692C19">
        <w:rPr>
          <w:rtl/>
        </w:rPr>
        <w:t>/</w:t>
      </w:r>
      <w:r w:rsidRPr="00480AC4">
        <w:rPr>
          <w:rtl/>
        </w:rPr>
        <w:t>442، سيرة ابن هشام: 4</w:t>
      </w:r>
      <w:r w:rsidR="00692C19">
        <w:rPr>
          <w:rtl/>
        </w:rPr>
        <w:t>/</w:t>
      </w:r>
      <w:r w:rsidRPr="00480AC4">
        <w:rPr>
          <w:rtl/>
        </w:rPr>
        <w:t>305.</w:t>
      </w:r>
    </w:p>
    <w:p w:rsidR="00FE4F18" w:rsidRDefault="00FE4F18" w:rsidP="00AD283C">
      <w:pPr>
        <w:pStyle w:val="libNormal"/>
        <w:rPr>
          <w:rtl/>
        </w:rPr>
      </w:pPr>
      <w:r>
        <w:rPr>
          <w:rtl/>
        </w:rPr>
        <w:br w:type="page"/>
      </w:r>
    </w:p>
    <w:p w:rsidR="00FE4F18" w:rsidRDefault="00FE4F18" w:rsidP="00F1773C">
      <w:pPr>
        <w:pStyle w:val="Heading2Center"/>
      </w:pPr>
      <w:bookmarkStart w:id="346" w:name="_Toc382042774"/>
      <w:r w:rsidRPr="000928F9">
        <w:rPr>
          <w:rtl/>
        </w:rPr>
        <w:lastRenderedPageBreak/>
        <w:t>التربة الحسينية</w:t>
      </w:r>
      <w:bookmarkEnd w:id="346"/>
    </w:p>
    <w:p w:rsidR="00FE4F18" w:rsidRDefault="00FE4F18" w:rsidP="00FE4F18">
      <w:pPr>
        <w:pStyle w:val="libNormal"/>
      </w:pPr>
      <w:r w:rsidRPr="00480AC4">
        <w:rPr>
          <w:rtl/>
        </w:rPr>
        <w:t xml:space="preserve">القاعدة في مدرسة آل البيت </w:t>
      </w:r>
      <w:r w:rsidR="00AD283C" w:rsidRPr="00AD283C">
        <w:rPr>
          <w:rStyle w:val="libAlaemChar"/>
          <w:rtl/>
        </w:rPr>
        <w:t>عليهم‌السلام</w:t>
      </w:r>
      <w:r w:rsidRPr="00480AC4">
        <w:rPr>
          <w:rtl/>
        </w:rPr>
        <w:t xml:space="preserve"> تقول: إنه لا يجوز السجود إلا</w:t>
      </w:r>
      <w:r>
        <w:rPr>
          <w:rFonts w:hint="cs"/>
          <w:rtl/>
        </w:rPr>
        <w:t>ّ</w:t>
      </w:r>
      <w:r w:rsidRPr="00480AC4">
        <w:rPr>
          <w:rtl/>
        </w:rPr>
        <w:t xml:space="preserve"> على الأرض أو ما أنبتت، ما عدا المأكول والملبوس. وبعد استشهاد الحسين </w:t>
      </w:r>
      <w:r w:rsidR="00AD283C" w:rsidRPr="00AD283C">
        <w:rPr>
          <w:rStyle w:val="libAlaemChar"/>
          <w:rtl/>
        </w:rPr>
        <w:t>عليه‌السلام</w:t>
      </w:r>
      <w:r w:rsidRPr="00480AC4">
        <w:rPr>
          <w:rtl/>
        </w:rPr>
        <w:t xml:space="preserve"> دأب الشيعة - وبتوجيه من أئمتهم - بالسجود على تربة كربلاء. وفي هذه الأيام تعمل التربة على شكل قرص ويسجد عليها، هذا كل ما في الأمر.</w:t>
      </w:r>
    </w:p>
    <w:p w:rsidR="00FE4F18" w:rsidRDefault="00FE4F18" w:rsidP="00FE4F18">
      <w:pPr>
        <w:pStyle w:val="libNormal"/>
      </w:pPr>
      <w:r w:rsidRPr="00480AC4">
        <w:rPr>
          <w:rtl/>
        </w:rPr>
        <w:t>لكن خصوم الشيعة لم يتركوا شيئا اختلف فيه الشيعة مع أهل السنة إلا</w:t>
      </w:r>
      <w:r>
        <w:rPr>
          <w:rFonts w:hint="cs"/>
          <w:rtl/>
        </w:rPr>
        <w:t>ّ</w:t>
      </w:r>
      <w:r w:rsidRPr="00480AC4">
        <w:rPr>
          <w:rtl/>
        </w:rPr>
        <w:t xml:space="preserve"> كب</w:t>
      </w:r>
      <w:r>
        <w:rPr>
          <w:rFonts w:hint="cs"/>
          <w:rtl/>
        </w:rPr>
        <w:t>ّ</w:t>
      </w:r>
      <w:r w:rsidRPr="00480AC4">
        <w:rPr>
          <w:rtl/>
        </w:rPr>
        <w:t>روه وطر</w:t>
      </w:r>
      <w:r>
        <w:rPr>
          <w:rFonts w:hint="cs"/>
          <w:rtl/>
        </w:rPr>
        <w:t>ّ</w:t>
      </w:r>
      <w:r w:rsidRPr="00480AC4">
        <w:rPr>
          <w:rtl/>
        </w:rPr>
        <w:t>زوه ببهتانهم، فقالوا: إن</w:t>
      </w:r>
      <w:r>
        <w:rPr>
          <w:rFonts w:hint="cs"/>
          <w:rtl/>
        </w:rPr>
        <w:t>َّ</w:t>
      </w:r>
      <w:r w:rsidRPr="00480AC4">
        <w:rPr>
          <w:rtl/>
        </w:rPr>
        <w:t xml:space="preserve"> الشيعة يعبدون التراب.</w:t>
      </w:r>
    </w:p>
    <w:p w:rsidR="00FE4F18" w:rsidRDefault="00FE4F18" w:rsidP="00FE4F18">
      <w:pPr>
        <w:pStyle w:val="libNormal"/>
      </w:pPr>
      <w:r w:rsidRPr="00480AC4">
        <w:rPr>
          <w:rtl/>
        </w:rPr>
        <w:t>وهذا افتراء على الإمامية. فإن كلمتهم مجتمعة على أن</w:t>
      </w:r>
      <w:r>
        <w:rPr>
          <w:rFonts w:hint="cs"/>
          <w:rtl/>
        </w:rPr>
        <w:t>ّ</w:t>
      </w:r>
      <w:r w:rsidRPr="00480AC4">
        <w:rPr>
          <w:rtl/>
        </w:rPr>
        <w:t xml:space="preserve"> السجود لله فقط ومن سجد لغير الله فقد كفر. فهم يسجدون على التراب لا له، وأهل السنة حين يسجدون على السجاد يسجدون عليه لا له!!</w:t>
      </w:r>
    </w:p>
    <w:p w:rsidR="00FE4F18" w:rsidRDefault="00FE4F18" w:rsidP="00FE4F18">
      <w:pPr>
        <w:pStyle w:val="libNormal"/>
      </w:pPr>
      <w:r w:rsidRPr="00480AC4">
        <w:rPr>
          <w:rtl/>
        </w:rPr>
        <w:t>وماذا يقول هؤلاء عن الصحابة الذين كانوا يسجدون على الحصى؟!</w:t>
      </w:r>
    </w:p>
    <w:p w:rsidR="00FE4F18" w:rsidRDefault="00FE4F18" w:rsidP="00FE4F18">
      <w:pPr>
        <w:pStyle w:val="libNormal"/>
      </w:pPr>
      <w:r w:rsidRPr="00480AC4">
        <w:rPr>
          <w:rtl/>
        </w:rPr>
        <w:t xml:space="preserve">أخرج النسائي عن جابر بن عبد الله قال: " كنا نصلي مع رسول الله </w:t>
      </w:r>
      <w:r w:rsidR="00AD283C" w:rsidRPr="00AD283C">
        <w:rPr>
          <w:rStyle w:val="libAlaemChar"/>
          <w:rtl/>
        </w:rPr>
        <w:t>صلى‌الله‌عليه‌وآله‌وسلم</w:t>
      </w:r>
      <w:r w:rsidRPr="00480AC4">
        <w:rPr>
          <w:rtl/>
        </w:rPr>
        <w:t xml:space="preserve"> الظهر فآخذ قبضة من حصى في كف</w:t>
      </w:r>
      <w:r>
        <w:rPr>
          <w:rFonts w:hint="cs"/>
          <w:rtl/>
        </w:rPr>
        <w:t>ّ</w:t>
      </w:r>
      <w:r w:rsidRPr="00480AC4">
        <w:rPr>
          <w:rtl/>
        </w:rPr>
        <w:t>ي أبر</w:t>
      </w:r>
      <w:r>
        <w:rPr>
          <w:rFonts w:hint="cs"/>
          <w:rtl/>
        </w:rPr>
        <w:t>ِّ</w:t>
      </w:r>
      <w:r w:rsidRPr="00480AC4">
        <w:rPr>
          <w:rtl/>
        </w:rPr>
        <w:t xml:space="preserve">ده ثم أحوله في كفي الآخر فإذا سجدت وضعته لجبهتي " </w:t>
      </w:r>
      <w:r w:rsidRPr="00AD283C">
        <w:rPr>
          <w:rStyle w:val="libFootnotenumChar"/>
          <w:rtl/>
        </w:rPr>
        <w:t>(1)</w:t>
      </w:r>
      <w:r w:rsidRPr="00480AC4">
        <w:rPr>
          <w:rtl/>
        </w:rPr>
        <w:t>.</w:t>
      </w:r>
    </w:p>
    <w:p w:rsidR="00FE4F18" w:rsidRDefault="00FE4F18" w:rsidP="00FE4F18">
      <w:pPr>
        <w:pStyle w:val="libNormal"/>
      </w:pPr>
      <w:r w:rsidRPr="00480AC4">
        <w:rPr>
          <w:rtl/>
        </w:rPr>
        <w:t>هذا جابر سجد على الحصى كما تسجد الشيعة على التربة فهل سجوده هذا على الحصى أم له؟! أم كان جابر عابدا للحصى بسجوده عليه؟ وهؤلاء الذين يتهمون الإمامية بالشرك لسجودهم على التربة يتهمون جابر الانصاري بهذه التهمة من حيث لا يشعرون، بل توجه التهمة للرسول والصحابة إذ إنهم يعلمون ما فعل ولم ينكروا عليه!</w:t>
      </w:r>
    </w:p>
    <w:p w:rsidR="00FE4F18" w:rsidRDefault="00FE4F18" w:rsidP="00FE4F18">
      <w:pPr>
        <w:pStyle w:val="libNormal"/>
      </w:pPr>
      <w:r w:rsidRPr="00480AC4">
        <w:rPr>
          <w:rtl/>
        </w:rPr>
        <w:t>فالعجب كأن</w:t>
      </w:r>
      <w:r>
        <w:rPr>
          <w:rFonts w:hint="cs"/>
          <w:rtl/>
        </w:rPr>
        <w:t>َّ</w:t>
      </w:r>
      <w:r w:rsidRPr="00480AC4">
        <w:rPr>
          <w:rtl/>
        </w:rPr>
        <w:t xml:space="preserve"> هؤلاء أعلم من جابر ونبي الله بالإسلام!</w:t>
      </w:r>
    </w:p>
    <w:p w:rsidR="00FE4F18" w:rsidRDefault="00FE4F18" w:rsidP="00FE4F18">
      <w:pPr>
        <w:pStyle w:val="libNormal"/>
      </w:pPr>
      <w:r w:rsidRPr="00480AC4">
        <w:rPr>
          <w:rtl/>
        </w:rPr>
        <w:t xml:space="preserve">وقد كان الرسول </w:t>
      </w:r>
      <w:r w:rsidR="00AD283C" w:rsidRPr="00AD283C">
        <w:rPr>
          <w:rStyle w:val="libAlaemChar"/>
          <w:rtl/>
        </w:rPr>
        <w:t>صلى‌الله‌عليه‌وآله‌وسلم</w:t>
      </w:r>
      <w:r w:rsidRPr="00480AC4">
        <w:rPr>
          <w:rtl/>
        </w:rPr>
        <w:t xml:space="preserve"> يسجد على التراب حتى الطين كما في صحيح البخاري </w:t>
      </w:r>
      <w:r w:rsidRPr="00AD283C">
        <w:rPr>
          <w:rStyle w:val="libFootnotenumChar"/>
          <w:rtl/>
        </w:rPr>
        <w:t>(2)</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سنن النسائي: الجزء الثاني - باب تبريد الحصى.</w:t>
      </w:r>
    </w:p>
    <w:p w:rsidR="00FE4F18" w:rsidRDefault="00FE4F18" w:rsidP="00AD283C">
      <w:pPr>
        <w:pStyle w:val="libFootnote0"/>
      </w:pPr>
      <w:r w:rsidRPr="00480AC4">
        <w:rPr>
          <w:rtl/>
        </w:rPr>
        <w:t>2 - كتاب الصيام، باب الاعتكاف في العشر الأواخر.</w:t>
      </w:r>
    </w:p>
    <w:p w:rsidR="00FE4F18" w:rsidRDefault="00FE4F18" w:rsidP="00AD283C">
      <w:pPr>
        <w:pStyle w:val="libNormal"/>
        <w:rPr>
          <w:rtl/>
        </w:rPr>
      </w:pPr>
      <w:r>
        <w:rPr>
          <w:rtl/>
        </w:rPr>
        <w:br w:type="page"/>
      </w:r>
    </w:p>
    <w:p w:rsidR="00FE4F18" w:rsidRDefault="00FE4F18" w:rsidP="00F1773C">
      <w:pPr>
        <w:pStyle w:val="libNormal0"/>
      </w:pPr>
      <w:r w:rsidRPr="00480AC4">
        <w:rPr>
          <w:rtl/>
        </w:rPr>
        <w:lastRenderedPageBreak/>
        <w:t xml:space="preserve">وقال </w:t>
      </w:r>
      <w:r w:rsidR="00AD283C" w:rsidRPr="00AD283C">
        <w:rPr>
          <w:rStyle w:val="libAlaemChar"/>
          <w:rtl/>
        </w:rPr>
        <w:t>صلى‌الله‌عليه‌وآله‌وسلم</w:t>
      </w:r>
      <w:r w:rsidRPr="00480AC4">
        <w:rPr>
          <w:rtl/>
        </w:rPr>
        <w:t xml:space="preserve">: " جعلت لي الأرض مسجدا وطهورا " </w:t>
      </w:r>
      <w:r w:rsidRPr="00AD283C">
        <w:rPr>
          <w:rStyle w:val="libFootnotenumChar"/>
          <w:rtl/>
        </w:rPr>
        <w:t>(1)</w:t>
      </w:r>
      <w:r w:rsidRPr="00480AC4">
        <w:rPr>
          <w:rtl/>
        </w:rPr>
        <w:t xml:space="preserve"> فالسجود على التراب جائز ولا فرق بين أن يسجد الإنسان على التراب أو يعمل قرصا منه يسجد عليه. فهذا تراب وهذا تراب ولا عبرة بالشكل!</w:t>
      </w:r>
    </w:p>
    <w:p w:rsidR="00FE4F18" w:rsidRDefault="00FE4F18" w:rsidP="00FE4F18">
      <w:pPr>
        <w:pStyle w:val="libNormal"/>
      </w:pPr>
      <w:r w:rsidRPr="00480AC4">
        <w:rPr>
          <w:rtl/>
        </w:rPr>
        <w:t>أذكر أنني كنت يوما مع أستاذ الطهارة والصلاة، فقلت له: على ماذا كان يسجد الرسول؟ فقال: كان يسجد على الحصير والتراب فقلت: بما أن</w:t>
      </w:r>
      <w:r>
        <w:rPr>
          <w:rFonts w:hint="cs"/>
          <w:rtl/>
        </w:rPr>
        <w:t>َّ</w:t>
      </w:r>
      <w:r w:rsidRPr="00480AC4">
        <w:rPr>
          <w:rtl/>
        </w:rPr>
        <w:t xml:space="preserve"> الرسول كان يسجد على التراب والحصير فالسجود عليهما مستحب ويلزمنا السجود عليهما اقتداءا بالرسول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فتلعثم الأستاذ وقال: لا لا لا يجوز ذلك، ألا تعلم أن</w:t>
      </w:r>
      <w:r>
        <w:rPr>
          <w:rFonts w:hint="cs"/>
          <w:rtl/>
        </w:rPr>
        <w:t>َّ</w:t>
      </w:r>
      <w:r w:rsidRPr="00480AC4">
        <w:rPr>
          <w:rtl/>
        </w:rPr>
        <w:t xml:space="preserve"> الشيعة يسجدون على التراب؟!!!</w:t>
      </w:r>
    </w:p>
    <w:p w:rsidR="00FE4F18" w:rsidRDefault="00FE4F18" w:rsidP="00FE4F18">
      <w:pPr>
        <w:pStyle w:val="libNormal"/>
      </w:pPr>
      <w:r w:rsidRPr="00480AC4">
        <w:rPr>
          <w:rtl/>
        </w:rPr>
        <w:t xml:space="preserve">وتبقى مسألة السجود على التربة مسألة فقهية انفرد بها الإمامية عن المذاهب الأربعة، وهذا لا يؤثر عليهم كما لم يؤثر تجويز أبي حنيفة السجود على العذرة </w:t>
      </w:r>
      <w:r w:rsidRPr="00AD283C">
        <w:rPr>
          <w:rStyle w:val="libFootnotenumChar"/>
          <w:rtl/>
        </w:rPr>
        <w:t>(2)</w:t>
      </w:r>
      <w:r w:rsidRPr="00480AC4">
        <w:rPr>
          <w:rtl/>
        </w:rPr>
        <w:t>! على المذهب الحنفي. فاختلاف الإمامية عن المذاهب الأربعة في هذه المسألة هو كاختلاف المذاهب الأربعة بعضها عن بعض فالمسألة لا تحتمل كل هذه الضج</w:t>
      </w:r>
      <w:r>
        <w:rPr>
          <w:rFonts w:hint="cs"/>
          <w:rtl/>
        </w:rPr>
        <w:t>ّ</w:t>
      </w:r>
      <w:r w:rsidRPr="00480AC4">
        <w:rPr>
          <w:rtl/>
        </w:rPr>
        <w:t xml:space="preserve">ة. وإني لأعجب من هذا الذي ينكر على الشيعة سجودهم على التراب ويرضى لنفسه أن يسجد على السجاد مما لم يكن على عهد النبي </w:t>
      </w:r>
      <w:r w:rsidR="00AD283C" w:rsidRPr="00AD283C">
        <w:rPr>
          <w:rStyle w:val="libAlaemChar"/>
          <w:rtl/>
        </w:rPr>
        <w:t>صلى‌الله‌عليه‌وآله‌وسلم</w:t>
      </w:r>
      <w:r w:rsidRPr="00480AC4">
        <w:rPr>
          <w:rtl/>
        </w:rPr>
        <w:t>!</w:t>
      </w:r>
    </w:p>
    <w:p w:rsidR="00FE4F18" w:rsidRDefault="00FE4F18" w:rsidP="00FE4F18">
      <w:pPr>
        <w:pStyle w:val="libNormal"/>
      </w:pPr>
      <w:r w:rsidRPr="00480AC4">
        <w:rPr>
          <w:rtl/>
        </w:rPr>
        <w:t>هذه أهم الشبهات المثارة على الشيعة الإمامية وهي كما رأينا ليست بشبهات وإنما وجدت لتصد الناس عن الحق. ومن كان في نفسه شئ فليراجع كتب الإمامية فإنها لم تترك شبهة</w:t>
      </w:r>
      <w:r>
        <w:rPr>
          <w:rFonts w:hint="cs"/>
          <w:rtl/>
        </w:rPr>
        <w:t>ً</w:t>
      </w:r>
      <w:r w:rsidRPr="00480AC4">
        <w:rPr>
          <w:rtl/>
        </w:rPr>
        <w:t xml:space="preserve"> إلا</w:t>
      </w:r>
      <w:r>
        <w:rPr>
          <w:rFonts w:hint="cs"/>
          <w:rtl/>
        </w:rPr>
        <w:t>ّ</w:t>
      </w:r>
      <w:r w:rsidRPr="00480AC4">
        <w:rPr>
          <w:rtl/>
        </w:rPr>
        <w:t xml:space="preserve"> وردتها بالحجج الدامغة ولم تترك أي إشكال إلا</w:t>
      </w:r>
      <w:r>
        <w:rPr>
          <w:rFonts w:hint="cs"/>
          <w:rtl/>
        </w:rPr>
        <w:t>ّ</w:t>
      </w:r>
      <w:r w:rsidRPr="00480AC4">
        <w:rPr>
          <w:rtl/>
        </w:rPr>
        <w:t xml:space="preserve"> وأجابت عنه.</w:t>
      </w:r>
    </w:p>
    <w:p w:rsidR="00FE4F18" w:rsidRDefault="00FE4F18" w:rsidP="00AD283C">
      <w:pPr>
        <w:pStyle w:val="libLine"/>
      </w:pPr>
      <w:r w:rsidRPr="00480AC4">
        <w:rPr>
          <w:rtl/>
        </w:rPr>
        <w:t>____________</w:t>
      </w:r>
    </w:p>
    <w:p w:rsidR="00FE4F18" w:rsidRDefault="00FE4F18" w:rsidP="00AD283C">
      <w:pPr>
        <w:pStyle w:val="libFootnote0"/>
      </w:pPr>
      <w:r w:rsidRPr="00480AC4">
        <w:rPr>
          <w:rtl/>
        </w:rPr>
        <w:t>1 - صحيح البخاري: كتاب التيمم، حديث رقم 2.</w:t>
      </w:r>
    </w:p>
    <w:p w:rsidR="00FE4F18" w:rsidRDefault="00FE4F18" w:rsidP="00AD283C">
      <w:pPr>
        <w:pStyle w:val="libFootnote0"/>
      </w:pPr>
      <w:r w:rsidRPr="00480AC4">
        <w:rPr>
          <w:rtl/>
        </w:rPr>
        <w:t>2 - راجع بداية المجتهد، ابن رشد: ج 1.</w:t>
      </w:r>
    </w:p>
    <w:p w:rsidR="00FE4F18" w:rsidRDefault="00FE4F18" w:rsidP="00AD283C">
      <w:pPr>
        <w:pStyle w:val="libNormal"/>
        <w:rPr>
          <w:rtl/>
        </w:rPr>
      </w:pPr>
      <w:r>
        <w:rPr>
          <w:rtl/>
        </w:rPr>
        <w:br w:type="page"/>
      </w:r>
    </w:p>
    <w:p w:rsidR="00FE4F18" w:rsidRPr="002F6492" w:rsidRDefault="00FE4F18" w:rsidP="002F6492">
      <w:pPr>
        <w:pStyle w:val="Heading2Center"/>
      </w:pPr>
      <w:bookmarkStart w:id="347" w:name="_Toc382042775"/>
      <w:r w:rsidRPr="002F6492">
        <w:rPr>
          <w:rtl/>
        </w:rPr>
        <w:lastRenderedPageBreak/>
        <w:t>حصحص الحق</w:t>
      </w:r>
      <w:bookmarkEnd w:id="347"/>
    </w:p>
    <w:p w:rsidR="00FE4F18" w:rsidRPr="002F6492" w:rsidRDefault="00FE4F18" w:rsidP="00FE4F18">
      <w:pPr>
        <w:pStyle w:val="libNormal"/>
      </w:pPr>
      <w:r w:rsidRPr="002F6492">
        <w:rPr>
          <w:rtl/>
        </w:rPr>
        <w:t xml:space="preserve">بعد كل هذا، نجد الحق واضحا لطلابه. فقد رأينا المذاهب الأربعة بلا دليل لها عليه، ورأينا وجوب إضافة آل البيت </w:t>
      </w:r>
      <w:r w:rsidR="00AD283C" w:rsidRPr="002F6492">
        <w:rPr>
          <w:rStyle w:val="libAlaemChar"/>
          <w:rtl/>
        </w:rPr>
        <w:t>عليهم‌السلام</w:t>
      </w:r>
      <w:r w:rsidRPr="002F6492">
        <w:rPr>
          <w:rtl/>
        </w:rPr>
        <w:t xml:space="preserve"> للكتاب والسنة، لأن الرسول قرنهما معا، وأمر بالتمسك بهما، ورأينا أدلة الإمامية ومدى قوتها، أصلها ثابت وفرعها في السماء.</w:t>
      </w:r>
    </w:p>
    <w:tbl>
      <w:tblPr>
        <w:tblStyle w:val="TableGrid"/>
        <w:bidiVisual/>
        <w:tblW w:w="4562" w:type="pct"/>
        <w:tblInd w:w="384" w:type="dxa"/>
        <w:tblLook w:val="01E0"/>
      </w:tblPr>
      <w:tblGrid>
        <w:gridCol w:w="3536"/>
        <w:gridCol w:w="272"/>
        <w:gridCol w:w="3502"/>
      </w:tblGrid>
      <w:tr w:rsidR="002F6492" w:rsidTr="002F6492">
        <w:trPr>
          <w:trHeight w:val="350"/>
        </w:trPr>
        <w:tc>
          <w:tcPr>
            <w:tcW w:w="3536" w:type="dxa"/>
            <w:shd w:val="clear" w:color="auto" w:fill="auto"/>
          </w:tcPr>
          <w:p w:rsidR="002F6492" w:rsidRDefault="002F6492" w:rsidP="009D60A3">
            <w:pPr>
              <w:pStyle w:val="libPoem"/>
            </w:pPr>
            <w:r w:rsidRPr="002F6492">
              <w:rPr>
                <w:rtl/>
              </w:rPr>
              <w:t>إذا أنت تبغي لنفسك مذهبا</w:t>
            </w:r>
            <w:r w:rsidRPr="00725071">
              <w:rPr>
                <w:rStyle w:val="libPoemTiniChar0"/>
                <w:rtl/>
              </w:rPr>
              <w:br/>
              <w:t> </w:t>
            </w:r>
          </w:p>
        </w:tc>
        <w:tc>
          <w:tcPr>
            <w:tcW w:w="272" w:type="dxa"/>
            <w:shd w:val="clear" w:color="auto" w:fill="auto"/>
          </w:tcPr>
          <w:p w:rsidR="002F6492" w:rsidRDefault="002F6492" w:rsidP="009D60A3">
            <w:pPr>
              <w:pStyle w:val="libPoem"/>
              <w:rPr>
                <w:rtl/>
              </w:rPr>
            </w:pPr>
          </w:p>
        </w:tc>
        <w:tc>
          <w:tcPr>
            <w:tcW w:w="3502" w:type="dxa"/>
            <w:shd w:val="clear" w:color="auto" w:fill="auto"/>
          </w:tcPr>
          <w:p w:rsidR="002F6492" w:rsidRDefault="002F6492" w:rsidP="009D60A3">
            <w:pPr>
              <w:pStyle w:val="libPoem"/>
            </w:pPr>
            <w:r w:rsidRPr="002F6492">
              <w:rPr>
                <w:rtl/>
              </w:rPr>
              <w:t>ينجيك يوم الحشر من لهب النار</w:t>
            </w:r>
            <w:r w:rsidRPr="00725071">
              <w:rPr>
                <w:rStyle w:val="libPoemTiniChar0"/>
                <w:rtl/>
              </w:rPr>
              <w:br/>
              <w:t> </w:t>
            </w:r>
          </w:p>
        </w:tc>
      </w:tr>
      <w:tr w:rsidR="002F6492" w:rsidTr="002F6492">
        <w:tblPrEx>
          <w:tblLook w:val="04A0"/>
        </w:tblPrEx>
        <w:trPr>
          <w:trHeight w:val="350"/>
        </w:trPr>
        <w:tc>
          <w:tcPr>
            <w:tcW w:w="3536" w:type="dxa"/>
          </w:tcPr>
          <w:p w:rsidR="002F6492" w:rsidRDefault="002F6492" w:rsidP="009D60A3">
            <w:pPr>
              <w:pStyle w:val="libPoem"/>
            </w:pPr>
            <w:r w:rsidRPr="002F6492">
              <w:rPr>
                <w:rtl/>
              </w:rPr>
              <w:t>فدع عنك قول الشافعي ومالك</w:t>
            </w:r>
            <w:r w:rsidRPr="00725071">
              <w:rPr>
                <w:rStyle w:val="libPoemTiniChar0"/>
                <w:rtl/>
              </w:rPr>
              <w:br/>
              <w:t> </w:t>
            </w:r>
          </w:p>
        </w:tc>
        <w:tc>
          <w:tcPr>
            <w:tcW w:w="272" w:type="dxa"/>
          </w:tcPr>
          <w:p w:rsidR="002F6492" w:rsidRDefault="002F6492" w:rsidP="009D60A3">
            <w:pPr>
              <w:pStyle w:val="libPoem"/>
              <w:rPr>
                <w:rtl/>
              </w:rPr>
            </w:pPr>
          </w:p>
        </w:tc>
        <w:tc>
          <w:tcPr>
            <w:tcW w:w="3502" w:type="dxa"/>
          </w:tcPr>
          <w:p w:rsidR="002F6492" w:rsidRDefault="002F6492" w:rsidP="009D60A3">
            <w:pPr>
              <w:pStyle w:val="libPoem"/>
            </w:pPr>
            <w:r w:rsidRPr="002F6492">
              <w:rPr>
                <w:rtl/>
              </w:rPr>
              <w:t>وأحمد والمروي عن كعب أحبار</w:t>
            </w:r>
            <w:r w:rsidRPr="00725071">
              <w:rPr>
                <w:rStyle w:val="libPoemTiniChar0"/>
                <w:rtl/>
              </w:rPr>
              <w:br/>
              <w:t> </w:t>
            </w:r>
          </w:p>
        </w:tc>
      </w:tr>
      <w:tr w:rsidR="002F6492" w:rsidTr="002F6492">
        <w:tblPrEx>
          <w:tblLook w:val="04A0"/>
        </w:tblPrEx>
        <w:trPr>
          <w:trHeight w:val="350"/>
        </w:trPr>
        <w:tc>
          <w:tcPr>
            <w:tcW w:w="3536" w:type="dxa"/>
          </w:tcPr>
          <w:p w:rsidR="002F6492" w:rsidRDefault="002F6492" w:rsidP="009D60A3">
            <w:pPr>
              <w:pStyle w:val="libPoem"/>
            </w:pPr>
            <w:r w:rsidRPr="002F6492">
              <w:rPr>
                <w:rtl/>
              </w:rPr>
              <w:t>ووال أناسا نقلهم وحديثهم</w:t>
            </w:r>
            <w:r w:rsidRPr="00725071">
              <w:rPr>
                <w:rStyle w:val="libPoemTiniChar0"/>
                <w:rtl/>
              </w:rPr>
              <w:br/>
              <w:t> </w:t>
            </w:r>
          </w:p>
        </w:tc>
        <w:tc>
          <w:tcPr>
            <w:tcW w:w="272" w:type="dxa"/>
          </w:tcPr>
          <w:p w:rsidR="002F6492" w:rsidRDefault="002F6492" w:rsidP="009D60A3">
            <w:pPr>
              <w:pStyle w:val="libPoem"/>
              <w:rPr>
                <w:rtl/>
              </w:rPr>
            </w:pPr>
          </w:p>
        </w:tc>
        <w:tc>
          <w:tcPr>
            <w:tcW w:w="3502" w:type="dxa"/>
          </w:tcPr>
          <w:p w:rsidR="002F6492" w:rsidRDefault="002F6492" w:rsidP="009D60A3">
            <w:pPr>
              <w:pStyle w:val="libPoem"/>
            </w:pPr>
            <w:r w:rsidRPr="002F6492">
              <w:rPr>
                <w:rtl/>
              </w:rPr>
              <w:t>روى جدنا عن جبرئيل عن الباري</w:t>
            </w:r>
            <w:r w:rsidRPr="00725071">
              <w:rPr>
                <w:rStyle w:val="libPoemTiniChar0"/>
                <w:rtl/>
              </w:rPr>
              <w:br/>
              <w:t> </w:t>
            </w:r>
          </w:p>
        </w:tc>
      </w:tr>
    </w:tbl>
    <w:p w:rsidR="00FE4F18" w:rsidRPr="002F6492" w:rsidRDefault="00FE4F18" w:rsidP="00FE4F18">
      <w:pPr>
        <w:pStyle w:val="libNormal"/>
      </w:pPr>
      <w:r w:rsidRPr="002F6492">
        <w:rPr>
          <w:rtl/>
        </w:rPr>
        <w:t>وقال أحدهم:</w:t>
      </w:r>
    </w:p>
    <w:tbl>
      <w:tblPr>
        <w:tblStyle w:val="TableGrid"/>
        <w:bidiVisual/>
        <w:tblW w:w="4562" w:type="pct"/>
        <w:tblInd w:w="384" w:type="dxa"/>
        <w:tblLook w:val="01E0"/>
      </w:tblPr>
      <w:tblGrid>
        <w:gridCol w:w="3536"/>
        <w:gridCol w:w="272"/>
        <w:gridCol w:w="3502"/>
      </w:tblGrid>
      <w:tr w:rsidR="002F6492" w:rsidTr="002F6492">
        <w:trPr>
          <w:trHeight w:val="350"/>
        </w:trPr>
        <w:tc>
          <w:tcPr>
            <w:tcW w:w="3536" w:type="dxa"/>
            <w:shd w:val="clear" w:color="auto" w:fill="auto"/>
          </w:tcPr>
          <w:p w:rsidR="002F6492" w:rsidRDefault="002F6492" w:rsidP="009D60A3">
            <w:pPr>
              <w:pStyle w:val="libPoem"/>
            </w:pPr>
            <w:r w:rsidRPr="002F6492">
              <w:rPr>
                <w:rtl/>
              </w:rPr>
              <w:t>كثر الشك والخلاف وكل</w:t>
            </w:r>
            <w:r w:rsidRPr="00725071">
              <w:rPr>
                <w:rStyle w:val="libPoemTiniChar0"/>
                <w:rtl/>
              </w:rPr>
              <w:br/>
              <w:t> </w:t>
            </w:r>
          </w:p>
        </w:tc>
        <w:tc>
          <w:tcPr>
            <w:tcW w:w="272" w:type="dxa"/>
            <w:shd w:val="clear" w:color="auto" w:fill="auto"/>
          </w:tcPr>
          <w:p w:rsidR="002F6492" w:rsidRDefault="002F6492" w:rsidP="009D60A3">
            <w:pPr>
              <w:pStyle w:val="libPoem"/>
              <w:rPr>
                <w:rtl/>
              </w:rPr>
            </w:pPr>
          </w:p>
        </w:tc>
        <w:tc>
          <w:tcPr>
            <w:tcW w:w="3502" w:type="dxa"/>
            <w:shd w:val="clear" w:color="auto" w:fill="auto"/>
          </w:tcPr>
          <w:p w:rsidR="002F6492" w:rsidRDefault="002F6492" w:rsidP="009D60A3">
            <w:pPr>
              <w:pStyle w:val="libPoem"/>
            </w:pPr>
            <w:r w:rsidRPr="002F6492">
              <w:rPr>
                <w:rtl/>
              </w:rPr>
              <w:t>يدعي الفوز بالصراط السوي</w:t>
            </w:r>
            <w:r w:rsidRPr="00725071">
              <w:rPr>
                <w:rStyle w:val="libPoemTiniChar0"/>
                <w:rtl/>
              </w:rPr>
              <w:br/>
              <w:t> </w:t>
            </w:r>
          </w:p>
        </w:tc>
      </w:tr>
      <w:tr w:rsidR="002F6492" w:rsidTr="002F6492">
        <w:tblPrEx>
          <w:tblLook w:val="04A0"/>
        </w:tblPrEx>
        <w:trPr>
          <w:trHeight w:val="350"/>
        </w:trPr>
        <w:tc>
          <w:tcPr>
            <w:tcW w:w="3536" w:type="dxa"/>
          </w:tcPr>
          <w:p w:rsidR="002F6492" w:rsidRDefault="002F6492" w:rsidP="009D60A3">
            <w:pPr>
              <w:pStyle w:val="libPoem"/>
            </w:pPr>
            <w:r w:rsidRPr="002F6492">
              <w:rPr>
                <w:rtl/>
              </w:rPr>
              <w:t>فاعتصامي بلا إله سواه</w:t>
            </w:r>
            <w:r w:rsidRPr="00725071">
              <w:rPr>
                <w:rStyle w:val="libPoemTiniChar0"/>
                <w:rtl/>
              </w:rPr>
              <w:br/>
              <w:t> </w:t>
            </w:r>
          </w:p>
        </w:tc>
        <w:tc>
          <w:tcPr>
            <w:tcW w:w="272" w:type="dxa"/>
          </w:tcPr>
          <w:p w:rsidR="002F6492" w:rsidRDefault="002F6492" w:rsidP="009D60A3">
            <w:pPr>
              <w:pStyle w:val="libPoem"/>
              <w:rPr>
                <w:rtl/>
              </w:rPr>
            </w:pPr>
          </w:p>
        </w:tc>
        <w:tc>
          <w:tcPr>
            <w:tcW w:w="3502" w:type="dxa"/>
          </w:tcPr>
          <w:p w:rsidR="002F6492" w:rsidRDefault="002F6492" w:rsidP="009D60A3">
            <w:pPr>
              <w:pStyle w:val="libPoem"/>
            </w:pPr>
            <w:r w:rsidRPr="002F6492">
              <w:rPr>
                <w:rtl/>
              </w:rPr>
              <w:t>ثم حبي لأحمد وعلي</w:t>
            </w:r>
            <w:r w:rsidRPr="00725071">
              <w:rPr>
                <w:rStyle w:val="libPoemTiniChar0"/>
                <w:rtl/>
              </w:rPr>
              <w:br/>
              <w:t> </w:t>
            </w:r>
          </w:p>
        </w:tc>
      </w:tr>
      <w:tr w:rsidR="002F6492" w:rsidTr="002F6492">
        <w:tblPrEx>
          <w:tblLook w:val="04A0"/>
        </w:tblPrEx>
        <w:trPr>
          <w:trHeight w:val="350"/>
        </w:trPr>
        <w:tc>
          <w:tcPr>
            <w:tcW w:w="3536" w:type="dxa"/>
          </w:tcPr>
          <w:p w:rsidR="002F6492" w:rsidRDefault="002F6492" w:rsidP="009D60A3">
            <w:pPr>
              <w:pStyle w:val="libPoem"/>
            </w:pPr>
            <w:r w:rsidRPr="002F6492">
              <w:rPr>
                <w:rtl/>
              </w:rPr>
              <w:t>فاز كلب بحب أصحاب كهف</w:t>
            </w:r>
            <w:r w:rsidRPr="00725071">
              <w:rPr>
                <w:rStyle w:val="libPoemTiniChar0"/>
                <w:rtl/>
              </w:rPr>
              <w:br/>
              <w:t> </w:t>
            </w:r>
          </w:p>
        </w:tc>
        <w:tc>
          <w:tcPr>
            <w:tcW w:w="272" w:type="dxa"/>
          </w:tcPr>
          <w:p w:rsidR="002F6492" w:rsidRDefault="002F6492" w:rsidP="009D60A3">
            <w:pPr>
              <w:pStyle w:val="libPoem"/>
              <w:rPr>
                <w:rtl/>
              </w:rPr>
            </w:pPr>
          </w:p>
        </w:tc>
        <w:tc>
          <w:tcPr>
            <w:tcW w:w="3502" w:type="dxa"/>
          </w:tcPr>
          <w:p w:rsidR="002F6492" w:rsidRDefault="002F6492" w:rsidP="009D60A3">
            <w:pPr>
              <w:pStyle w:val="libPoem"/>
            </w:pPr>
            <w:r w:rsidRPr="002F6492">
              <w:rPr>
                <w:rtl/>
              </w:rPr>
              <w:t>كيف أشقى بحب آل النبي</w:t>
            </w:r>
            <w:r w:rsidRPr="00725071">
              <w:rPr>
                <w:rStyle w:val="libPoemTiniChar0"/>
                <w:rtl/>
              </w:rPr>
              <w:br/>
              <w:t> </w:t>
            </w:r>
          </w:p>
        </w:tc>
      </w:tr>
    </w:tbl>
    <w:p w:rsidR="00FE4F18" w:rsidRPr="002F6492" w:rsidRDefault="00FE4F18" w:rsidP="00FE4F18">
      <w:pPr>
        <w:pStyle w:val="libNormal"/>
      </w:pPr>
      <w:r w:rsidRPr="002F6492">
        <w:rPr>
          <w:rtl/>
        </w:rPr>
        <w:t xml:space="preserve">وقد اتهم الشافعي بالتشيع </w:t>
      </w:r>
      <w:r w:rsidRPr="002F6492">
        <w:rPr>
          <w:rStyle w:val="libFootnotenumChar"/>
          <w:rtl/>
        </w:rPr>
        <w:t>(1)</w:t>
      </w:r>
      <w:r w:rsidRPr="002F6492">
        <w:rPr>
          <w:rtl/>
        </w:rPr>
        <w:t xml:space="preserve"> لقوله:</w:t>
      </w:r>
    </w:p>
    <w:tbl>
      <w:tblPr>
        <w:tblStyle w:val="TableGrid"/>
        <w:bidiVisual/>
        <w:tblW w:w="4562" w:type="pct"/>
        <w:tblInd w:w="384" w:type="dxa"/>
        <w:tblLook w:val="01E0"/>
      </w:tblPr>
      <w:tblGrid>
        <w:gridCol w:w="3536"/>
        <w:gridCol w:w="272"/>
        <w:gridCol w:w="3502"/>
      </w:tblGrid>
      <w:tr w:rsidR="002F6492" w:rsidTr="002F6492">
        <w:trPr>
          <w:trHeight w:val="350"/>
        </w:trPr>
        <w:tc>
          <w:tcPr>
            <w:tcW w:w="3536" w:type="dxa"/>
            <w:shd w:val="clear" w:color="auto" w:fill="auto"/>
          </w:tcPr>
          <w:p w:rsidR="002F6492" w:rsidRDefault="002F6492" w:rsidP="009D60A3">
            <w:pPr>
              <w:pStyle w:val="libPoem"/>
            </w:pPr>
            <w:r w:rsidRPr="002F6492">
              <w:rPr>
                <w:rtl/>
              </w:rPr>
              <w:t>يا راكبا قف بالمحصب من منى</w:t>
            </w:r>
            <w:r w:rsidRPr="00725071">
              <w:rPr>
                <w:rStyle w:val="libPoemTiniChar0"/>
                <w:rtl/>
              </w:rPr>
              <w:br/>
              <w:t> </w:t>
            </w:r>
          </w:p>
        </w:tc>
        <w:tc>
          <w:tcPr>
            <w:tcW w:w="272" w:type="dxa"/>
            <w:shd w:val="clear" w:color="auto" w:fill="auto"/>
          </w:tcPr>
          <w:p w:rsidR="002F6492" w:rsidRDefault="002F6492" w:rsidP="009D60A3">
            <w:pPr>
              <w:pStyle w:val="libPoem"/>
              <w:rPr>
                <w:rtl/>
              </w:rPr>
            </w:pPr>
          </w:p>
        </w:tc>
        <w:tc>
          <w:tcPr>
            <w:tcW w:w="3502" w:type="dxa"/>
            <w:shd w:val="clear" w:color="auto" w:fill="auto"/>
          </w:tcPr>
          <w:p w:rsidR="002F6492" w:rsidRDefault="002F6492" w:rsidP="009D60A3">
            <w:pPr>
              <w:pStyle w:val="libPoem"/>
            </w:pPr>
            <w:r w:rsidRPr="002F6492">
              <w:rPr>
                <w:rtl/>
              </w:rPr>
              <w:t>واهتف بساكن خيفها والناهض</w:t>
            </w:r>
            <w:r w:rsidRPr="00725071">
              <w:rPr>
                <w:rStyle w:val="libPoemTiniChar0"/>
                <w:rtl/>
              </w:rPr>
              <w:br/>
              <w:t> </w:t>
            </w:r>
          </w:p>
        </w:tc>
      </w:tr>
      <w:tr w:rsidR="002F6492" w:rsidTr="002F6492">
        <w:tblPrEx>
          <w:tblLook w:val="04A0"/>
        </w:tblPrEx>
        <w:trPr>
          <w:trHeight w:val="350"/>
        </w:trPr>
        <w:tc>
          <w:tcPr>
            <w:tcW w:w="3536" w:type="dxa"/>
          </w:tcPr>
          <w:p w:rsidR="002F6492" w:rsidRDefault="002F6492" w:rsidP="009D60A3">
            <w:pPr>
              <w:pStyle w:val="libPoem"/>
            </w:pPr>
            <w:r w:rsidRPr="00480AC4">
              <w:rPr>
                <w:rtl/>
              </w:rPr>
              <w:t>سحرا إذا فاض الحجيج إلى منى</w:t>
            </w:r>
            <w:r w:rsidRPr="00725071">
              <w:rPr>
                <w:rStyle w:val="libPoemTiniChar0"/>
                <w:rtl/>
              </w:rPr>
              <w:br/>
              <w:t> </w:t>
            </w:r>
          </w:p>
        </w:tc>
        <w:tc>
          <w:tcPr>
            <w:tcW w:w="272" w:type="dxa"/>
          </w:tcPr>
          <w:p w:rsidR="002F6492" w:rsidRDefault="002F6492" w:rsidP="009D60A3">
            <w:pPr>
              <w:pStyle w:val="libPoem"/>
              <w:rPr>
                <w:rtl/>
              </w:rPr>
            </w:pPr>
          </w:p>
        </w:tc>
        <w:tc>
          <w:tcPr>
            <w:tcW w:w="3502" w:type="dxa"/>
          </w:tcPr>
          <w:p w:rsidR="002F6492" w:rsidRDefault="002F6492" w:rsidP="009D60A3">
            <w:pPr>
              <w:pStyle w:val="libPoem"/>
            </w:pPr>
            <w:r w:rsidRPr="00480AC4">
              <w:rPr>
                <w:rtl/>
              </w:rPr>
              <w:t>فيضا كما نظم الفرات الفائض</w:t>
            </w:r>
            <w:r w:rsidRPr="00725071">
              <w:rPr>
                <w:rStyle w:val="libPoemTiniChar0"/>
                <w:rtl/>
              </w:rPr>
              <w:br/>
              <w:t> </w:t>
            </w:r>
          </w:p>
        </w:tc>
      </w:tr>
      <w:tr w:rsidR="002F6492" w:rsidTr="002F6492">
        <w:tblPrEx>
          <w:tblLook w:val="04A0"/>
        </w:tblPrEx>
        <w:trPr>
          <w:trHeight w:val="350"/>
        </w:trPr>
        <w:tc>
          <w:tcPr>
            <w:tcW w:w="3536" w:type="dxa"/>
          </w:tcPr>
          <w:p w:rsidR="002F6492" w:rsidRDefault="002F6492" w:rsidP="009D60A3">
            <w:pPr>
              <w:pStyle w:val="libPoem"/>
            </w:pPr>
            <w:r w:rsidRPr="00480AC4">
              <w:rPr>
                <w:rtl/>
              </w:rPr>
              <w:t>إن كان رفضا حب آل محمد</w:t>
            </w:r>
            <w:r w:rsidRPr="00725071">
              <w:rPr>
                <w:rStyle w:val="libPoemTiniChar0"/>
                <w:rtl/>
              </w:rPr>
              <w:br/>
              <w:t> </w:t>
            </w:r>
          </w:p>
        </w:tc>
        <w:tc>
          <w:tcPr>
            <w:tcW w:w="272" w:type="dxa"/>
          </w:tcPr>
          <w:p w:rsidR="002F6492" w:rsidRDefault="002F6492" w:rsidP="009D60A3">
            <w:pPr>
              <w:pStyle w:val="libPoem"/>
              <w:rPr>
                <w:rtl/>
              </w:rPr>
            </w:pPr>
          </w:p>
        </w:tc>
        <w:tc>
          <w:tcPr>
            <w:tcW w:w="3502" w:type="dxa"/>
          </w:tcPr>
          <w:p w:rsidR="002F6492" w:rsidRDefault="002F6492" w:rsidP="009D60A3">
            <w:pPr>
              <w:pStyle w:val="libPoem"/>
            </w:pPr>
            <w:r w:rsidRPr="00480AC4">
              <w:rPr>
                <w:rtl/>
              </w:rPr>
              <w:t xml:space="preserve">فليشهد الثقلان أني رافضي </w:t>
            </w:r>
            <w:r w:rsidRPr="00AD283C">
              <w:rPr>
                <w:rStyle w:val="libFootnotenumChar"/>
                <w:rtl/>
              </w:rPr>
              <w:t>(2)</w:t>
            </w:r>
            <w:r w:rsidRPr="00725071">
              <w:rPr>
                <w:rStyle w:val="libPoemTiniChar0"/>
                <w:rtl/>
              </w:rPr>
              <w:br/>
              <w:t> </w:t>
            </w:r>
          </w:p>
        </w:tc>
      </w:tr>
    </w:tbl>
    <w:p w:rsidR="00FE4F18" w:rsidRDefault="00FE4F18" w:rsidP="00FE4F18">
      <w:pPr>
        <w:pStyle w:val="libNormal"/>
      </w:pPr>
      <w:r w:rsidRPr="00480AC4">
        <w:rPr>
          <w:rtl/>
        </w:rPr>
        <w:t xml:space="preserve">وفي علي بن أبي طالب </w:t>
      </w:r>
      <w:r w:rsidR="00AD283C" w:rsidRPr="00AD283C">
        <w:rPr>
          <w:rStyle w:val="libAlaemChar"/>
          <w:rtl/>
        </w:rPr>
        <w:t>عليه‌السلام</w:t>
      </w:r>
      <w:r w:rsidRPr="00480AC4">
        <w:rPr>
          <w:rtl/>
        </w:rPr>
        <w:t xml:space="preserve"> يقول ابن أبي الحديد:</w:t>
      </w:r>
    </w:p>
    <w:tbl>
      <w:tblPr>
        <w:tblStyle w:val="TableGrid"/>
        <w:bidiVisual/>
        <w:tblW w:w="4562" w:type="pct"/>
        <w:tblInd w:w="384" w:type="dxa"/>
        <w:tblLook w:val="01E0"/>
      </w:tblPr>
      <w:tblGrid>
        <w:gridCol w:w="3538"/>
        <w:gridCol w:w="272"/>
        <w:gridCol w:w="3500"/>
      </w:tblGrid>
      <w:tr w:rsidR="002F6492" w:rsidTr="009D60A3">
        <w:trPr>
          <w:trHeight w:val="350"/>
        </w:trPr>
        <w:tc>
          <w:tcPr>
            <w:tcW w:w="3920" w:type="dxa"/>
            <w:shd w:val="clear" w:color="auto" w:fill="auto"/>
          </w:tcPr>
          <w:p w:rsidR="002F6492" w:rsidRDefault="002F6492" w:rsidP="009D60A3">
            <w:pPr>
              <w:pStyle w:val="libPoem"/>
            </w:pPr>
            <w:r w:rsidRPr="00480AC4">
              <w:rPr>
                <w:rtl/>
              </w:rPr>
              <w:t>ولقد رأيت دين الأعتزال وإنني</w:t>
            </w:r>
            <w:r w:rsidRPr="00725071">
              <w:rPr>
                <w:rStyle w:val="libPoemTiniChar0"/>
                <w:rtl/>
              </w:rPr>
              <w:br/>
              <w:t> </w:t>
            </w:r>
          </w:p>
        </w:tc>
        <w:tc>
          <w:tcPr>
            <w:tcW w:w="279" w:type="dxa"/>
            <w:shd w:val="clear" w:color="auto" w:fill="auto"/>
          </w:tcPr>
          <w:p w:rsidR="002F6492" w:rsidRDefault="002F6492" w:rsidP="009D60A3">
            <w:pPr>
              <w:pStyle w:val="libPoem"/>
              <w:rPr>
                <w:rtl/>
              </w:rPr>
            </w:pPr>
          </w:p>
        </w:tc>
        <w:tc>
          <w:tcPr>
            <w:tcW w:w="3881" w:type="dxa"/>
            <w:shd w:val="clear" w:color="auto" w:fill="auto"/>
          </w:tcPr>
          <w:p w:rsidR="002F6492" w:rsidRDefault="002F6492" w:rsidP="009D60A3">
            <w:pPr>
              <w:pStyle w:val="libPoem"/>
            </w:pPr>
            <w:r w:rsidRPr="00480AC4">
              <w:rPr>
                <w:rtl/>
              </w:rPr>
              <w:t>لأجلك أهوى كل من يتشيع</w:t>
            </w:r>
            <w:r w:rsidRPr="00725071">
              <w:rPr>
                <w:rStyle w:val="libPoemTiniChar0"/>
                <w:rtl/>
              </w:rPr>
              <w:br/>
              <w:t> </w:t>
            </w:r>
          </w:p>
        </w:tc>
      </w:tr>
    </w:tbl>
    <w:p w:rsidR="00FE4F18" w:rsidRDefault="00FE4F18" w:rsidP="00FE4F18">
      <w:pPr>
        <w:pStyle w:val="libNormal"/>
      </w:pPr>
      <w:r w:rsidRPr="00480AC4">
        <w:rPr>
          <w:rtl/>
        </w:rPr>
        <w:t>وقال الشاعر النصراني</w:t>
      </w:r>
    </w:p>
    <w:tbl>
      <w:tblPr>
        <w:tblStyle w:val="TableGrid"/>
        <w:bidiVisual/>
        <w:tblW w:w="4562" w:type="pct"/>
        <w:tblInd w:w="384" w:type="dxa"/>
        <w:tblLook w:val="01E0"/>
      </w:tblPr>
      <w:tblGrid>
        <w:gridCol w:w="3525"/>
        <w:gridCol w:w="272"/>
        <w:gridCol w:w="3513"/>
      </w:tblGrid>
      <w:tr w:rsidR="002F6492" w:rsidTr="009D60A3">
        <w:trPr>
          <w:trHeight w:val="350"/>
        </w:trPr>
        <w:tc>
          <w:tcPr>
            <w:tcW w:w="3920" w:type="dxa"/>
            <w:shd w:val="clear" w:color="auto" w:fill="auto"/>
          </w:tcPr>
          <w:p w:rsidR="002F6492" w:rsidRDefault="002F6492" w:rsidP="009D60A3">
            <w:pPr>
              <w:pStyle w:val="libPoem"/>
            </w:pPr>
            <w:r w:rsidRPr="00480AC4">
              <w:rPr>
                <w:rtl/>
              </w:rPr>
              <w:t>لا تقل شيعة هواة علي</w:t>
            </w:r>
            <w:r w:rsidRPr="00725071">
              <w:rPr>
                <w:rStyle w:val="libPoemTiniChar0"/>
                <w:rtl/>
              </w:rPr>
              <w:br/>
              <w:t> </w:t>
            </w:r>
          </w:p>
        </w:tc>
        <w:tc>
          <w:tcPr>
            <w:tcW w:w="279" w:type="dxa"/>
            <w:shd w:val="clear" w:color="auto" w:fill="auto"/>
          </w:tcPr>
          <w:p w:rsidR="002F6492" w:rsidRDefault="002F6492" w:rsidP="009D60A3">
            <w:pPr>
              <w:pStyle w:val="libPoem"/>
              <w:rPr>
                <w:rtl/>
              </w:rPr>
            </w:pPr>
          </w:p>
        </w:tc>
        <w:tc>
          <w:tcPr>
            <w:tcW w:w="3881" w:type="dxa"/>
            <w:shd w:val="clear" w:color="auto" w:fill="auto"/>
          </w:tcPr>
          <w:p w:rsidR="002F6492" w:rsidRDefault="002F6492" w:rsidP="009D60A3">
            <w:pPr>
              <w:pStyle w:val="libPoem"/>
            </w:pPr>
            <w:r w:rsidRPr="00480AC4">
              <w:rPr>
                <w:rtl/>
              </w:rPr>
              <w:t>إن في كل منصف شيعيا</w:t>
            </w:r>
            <w:r w:rsidRPr="00725071">
              <w:rPr>
                <w:rStyle w:val="libPoemTiniChar0"/>
                <w:rtl/>
              </w:rPr>
              <w:br/>
              <w:t> </w:t>
            </w:r>
          </w:p>
        </w:tc>
      </w:tr>
    </w:tbl>
    <w:p w:rsidR="00FE4F18" w:rsidRDefault="00FE4F18" w:rsidP="00AD283C">
      <w:pPr>
        <w:pStyle w:val="libLine"/>
      </w:pPr>
      <w:r w:rsidRPr="00480AC4">
        <w:rPr>
          <w:rtl/>
        </w:rPr>
        <w:t>____________</w:t>
      </w:r>
    </w:p>
    <w:p w:rsidR="00FE4F18" w:rsidRDefault="00FE4F18" w:rsidP="00AD283C">
      <w:pPr>
        <w:pStyle w:val="libFootnote0"/>
      </w:pPr>
      <w:r w:rsidRPr="00480AC4">
        <w:rPr>
          <w:rtl/>
        </w:rPr>
        <w:t>1 - حيث اتهمه كل من ابن النديم وأبي عبيدة ويحيى بن معين وابن أبي حاتم الرازي.</w:t>
      </w:r>
    </w:p>
    <w:p w:rsidR="00FE4F18" w:rsidRDefault="00FE4F18" w:rsidP="00AD283C">
      <w:pPr>
        <w:pStyle w:val="libFootnote0"/>
      </w:pPr>
      <w:r w:rsidRPr="00480AC4">
        <w:rPr>
          <w:rtl/>
        </w:rPr>
        <w:t>2 - تفسير الرازي: 9</w:t>
      </w:r>
      <w:r w:rsidR="00692C19">
        <w:rPr>
          <w:rtl/>
        </w:rPr>
        <w:t>/</w:t>
      </w:r>
      <w:r w:rsidRPr="00480AC4">
        <w:rPr>
          <w:rtl/>
        </w:rPr>
        <w:t>595، تاريخ مدينة دمشق: 5</w:t>
      </w:r>
      <w:r w:rsidR="00692C19">
        <w:rPr>
          <w:rtl/>
        </w:rPr>
        <w:t>/</w:t>
      </w:r>
      <w:r w:rsidRPr="00480AC4">
        <w:rPr>
          <w:rtl/>
        </w:rPr>
        <w:t>317.</w:t>
      </w:r>
    </w:p>
    <w:p w:rsidR="00FE4F18" w:rsidRDefault="00FE4F18" w:rsidP="00AD283C">
      <w:pPr>
        <w:pStyle w:val="libNormal"/>
        <w:rPr>
          <w:rtl/>
        </w:rPr>
      </w:pPr>
      <w:r>
        <w:rPr>
          <w:rtl/>
        </w:rPr>
        <w:br w:type="page"/>
      </w:r>
    </w:p>
    <w:p w:rsidR="00FE4F18" w:rsidRDefault="00FE4F18" w:rsidP="00FE4F18">
      <w:pPr>
        <w:pStyle w:val="libNormal"/>
      </w:pPr>
      <w:r w:rsidRPr="00480AC4">
        <w:rPr>
          <w:rtl/>
        </w:rPr>
        <w:lastRenderedPageBreak/>
        <w:t>وختاما نضع بين أيدي الباحثين مجموعة من الكتب لمن أراد المزيد من البحث في هذا الموضوع:</w:t>
      </w:r>
    </w:p>
    <w:p w:rsidR="00FE4F18" w:rsidRDefault="00FE4F18" w:rsidP="00FE4F18">
      <w:pPr>
        <w:pStyle w:val="libNormal"/>
      </w:pPr>
      <w:r w:rsidRPr="00480AC4">
        <w:rPr>
          <w:rtl/>
        </w:rPr>
        <w:t>1 - الغدير: للأميني ورد في كتابه على ابن حزم وابن تيمية وابن كثير وابن عبدربه والآلوسي وجار الله والقصيمي...</w:t>
      </w:r>
    </w:p>
    <w:p w:rsidR="00FE4F18" w:rsidRDefault="00FE4F18" w:rsidP="00FE4F18">
      <w:pPr>
        <w:pStyle w:val="libNormal"/>
      </w:pPr>
      <w:r w:rsidRPr="00480AC4">
        <w:rPr>
          <w:rtl/>
        </w:rPr>
        <w:t>2 - الإمام الصادق والمذاهب الأربعة: أسد حيدر.</w:t>
      </w:r>
    </w:p>
    <w:p w:rsidR="00FE4F18" w:rsidRDefault="00FE4F18" w:rsidP="00FE4F18">
      <w:pPr>
        <w:pStyle w:val="libNormal"/>
      </w:pPr>
      <w:r w:rsidRPr="00480AC4">
        <w:rPr>
          <w:rtl/>
        </w:rPr>
        <w:t>3 - إحقاق الحق: للتستري.</w:t>
      </w:r>
    </w:p>
    <w:p w:rsidR="00FE4F18" w:rsidRDefault="00FE4F18" w:rsidP="00FE4F18">
      <w:pPr>
        <w:pStyle w:val="libNormal"/>
      </w:pPr>
      <w:r w:rsidRPr="00480AC4">
        <w:rPr>
          <w:rtl/>
        </w:rPr>
        <w:t>4 - الصوارم المهرقة في جواب الصواعق المحرقة: للتستري.</w:t>
      </w:r>
    </w:p>
    <w:p w:rsidR="00FE4F18" w:rsidRDefault="00FE4F18" w:rsidP="00FE4F18">
      <w:pPr>
        <w:pStyle w:val="libNormal"/>
      </w:pPr>
      <w:r w:rsidRPr="00480AC4">
        <w:rPr>
          <w:rtl/>
        </w:rPr>
        <w:t>5 - عبقات الأنوار: اللكهنوي.</w:t>
      </w:r>
    </w:p>
    <w:p w:rsidR="00FE4F18" w:rsidRDefault="00FE4F18" w:rsidP="00FE4F18">
      <w:pPr>
        <w:pStyle w:val="libNormal"/>
      </w:pPr>
      <w:r w:rsidRPr="00480AC4">
        <w:rPr>
          <w:rtl/>
        </w:rPr>
        <w:t>6 - منهاج الشريعة في الرد على منهاج السنة: للسيد مهدي بن صالح القزويني.</w:t>
      </w:r>
    </w:p>
    <w:p w:rsidR="00FE4F18" w:rsidRDefault="00FE4F18" w:rsidP="00FE4F18">
      <w:pPr>
        <w:pStyle w:val="libNormal"/>
      </w:pPr>
      <w:r w:rsidRPr="00480AC4">
        <w:rPr>
          <w:rtl/>
        </w:rPr>
        <w:t>7 - هوية التشيع: الدكتور أحمد الوائلي.</w:t>
      </w:r>
    </w:p>
    <w:p w:rsidR="00FE4F18" w:rsidRDefault="00FE4F18" w:rsidP="00FE4F18">
      <w:pPr>
        <w:pStyle w:val="libNormal"/>
      </w:pPr>
      <w:r w:rsidRPr="00480AC4">
        <w:rPr>
          <w:rtl/>
        </w:rPr>
        <w:t>8 - معالم المدرستين: مرتضى العسكري.</w:t>
      </w:r>
    </w:p>
    <w:p w:rsidR="00FE4F18" w:rsidRDefault="00FE4F18" w:rsidP="00FE4F18">
      <w:pPr>
        <w:pStyle w:val="libNormal"/>
      </w:pPr>
      <w:r w:rsidRPr="00480AC4">
        <w:rPr>
          <w:rtl/>
        </w:rPr>
        <w:t>9 - بحوث في الملل والنحل: جعفر السبحاني.</w:t>
      </w:r>
    </w:p>
    <w:p w:rsidR="00FE4F18" w:rsidRDefault="00FE4F18" w:rsidP="00FE4F18">
      <w:pPr>
        <w:pStyle w:val="libNormal"/>
      </w:pPr>
      <w:r w:rsidRPr="00480AC4">
        <w:rPr>
          <w:rtl/>
        </w:rPr>
        <w:t>10 - شبهات حول الشيعة: عباس الموسوي.</w:t>
      </w:r>
    </w:p>
    <w:p w:rsidR="00FE4F18" w:rsidRDefault="00FE4F18" w:rsidP="00FE4F18">
      <w:pPr>
        <w:pStyle w:val="libNormal"/>
      </w:pPr>
      <w:r w:rsidRPr="00480AC4">
        <w:rPr>
          <w:rtl/>
        </w:rPr>
        <w:t>11 - المراجعات: عبد الحسين شرف الدين.</w:t>
      </w:r>
    </w:p>
    <w:p w:rsidR="00FE4F18" w:rsidRDefault="00FE4F18" w:rsidP="00FE4F18">
      <w:pPr>
        <w:pStyle w:val="libNormal"/>
      </w:pPr>
      <w:r w:rsidRPr="00480AC4">
        <w:rPr>
          <w:rtl/>
        </w:rPr>
        <w:t xml:space="preserve">12 - كتب معتنقي مذهب أهل البيت </w:t>
      </w:r>
      <w:r w:rsidR="00AD283C" w:rsidRPr="00AD283C">
        <w:rPr>
          <w:rStyle w:val="libAlaemChar"/>
          <w:rtl/>
        </w:rPr>
        <w:t>عليهم‌السلام</w:t>
      </w:r>
      <w:r w:rsidRPr="00480AC4">
        <w:rPr>
          <w:rtl/>
        </w:rPr>
        <w:t xml:space="preserve"> المذكورة.</w:t>
      </w:r>
    </w:p>
    <w:p w:rsidR="00FE4F18" w:rsidRPr="00AE28A0" w:rsidRDefault="00FE4F18" w:rsidP="00AE28A0">
      <w:pPr>
        <w:pStyle w:val="libNormal"/>
        <w:rPr>
          <w:rtl/>
        </w:rPr>
      </w:pPr>
      <w:r w:rsidRPr="00AE28A0">
        <w:rPr>
          <w:rtl/>
        </w:rPr>
        <w:t>وبهذا نكون قد أتينا على نهاية ما أردنا ثبته بحمد الله وتوفيقه. اللهم اجعله عملا خالصا لوجهك الكريم وتقبله منا واعف عنا واغفر لنا بجاه محمد وآله الطاهرين، وآخر دعوانا أن الحمد لله رب العالمين وصلى الله على سيدنا محمد وآله الطيبين الطاهرين.</w:t>
      </w:r>
    </w:p>
    <w:p w:rsidR="002F6492" w:rsidRDefault="002F6492" w:rsidP="002F6492">
      <w:pPr>
        <w:pStyle w:val="libNormal"/>
        <w:rPr>
          <w:rtl/>
        </w:rPr>
      </w:pPr>
      <w:r>
        <w:rPr>
          <w:rtl/>
        </w:rPr>
        <w:br w:type="page"/>
      </w:r>
    </w:p>
    <w:sdt>
      <w:sdtPr>
        <w:rPr>
          <w:rFonts w:ascii="Calibri" w:eastAsia="Calibri" w:hAnsi="Calibri" w:cs="Arial"/>
          <w:b w:val="0"/>
          <w:bCs w:val="0"/>
          <w:color w:val="auto"/>
          <w:sz w:val="22"/>
          <w:szCs w:val="22"/>
          <w:rtl/>
        </w:rPr>
        <w:id w:val="6132837"/>
        <w:docPartObj>
          <w:docPartGallery w:val="Table of Contents"/>
          <w:docPartUnique/>
        </w:docPartObj>
      </w:sdtPr>
      <w:sdtContent>
        <w:p w:rsidR="002F6492" w:rsidRDefault="002F6492" w:rsidP="002F6492">
          <w:pPr>
            <w:pStyle w:val="libCenterBold1"/>
          </w:pPr>
          <w:r>
            <w:rPr>
              <w:rFonts w:hint="cs"/>
              <w:rtl/>
            </w:rPr>
            <w:t>الفهرس</w:t>
          </w:r>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r w:rsidRPr="00411540">
            <w:fldChar w:fldCharType="begin"/>
          </w:r>
          <w:r w:rsidR="002F6492">
            <w:instrText xml:space="preserve"> TOC \o "1-3" \h \z \u </w:instrText>
          </w:r>
          <w:r w:rsidRPr="00411540">
            <w:fldChar w:fldCharType="separate"/>
          </w:r>
          <w:hyperlink w:anchor="_Toc382042428" w:history="1">
            <w:r w:rsidR="002F6492" w:rsidRPr="004826C9">
              <w:rPr>
                <w:rStyle w:val="Hyperlink"/>
                <w:rFonts w:hint="eastAsia"/>
                <w:noProof/>
                <w:rtl/>
              </w:rPr>
              <w:t>كلمة</w:t>
            </w:r>
            <w:r w:rsidR="002F6492" w:rsidRPr="004826C9">
              <w:rPr>
                <w:rStyle w:val="Hyperlink"/>
                <w:noProof/>
                <w:rtl/>
              </w:rPr>
              <w:t xml:space="preserve"> </w:t>
            </w:r>
            <w:r w:rsidR="002F6492" w:rsidRPr="004826C9">
              <w:rPr>
                <w:rStyle w:val="Hyperlink"/>
                <w:rFonts w:hint="eastAsia"/>
                <w:noProof/>
                <w:rtl/>
              </w:rPr>
              <w:t>المركز</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Toc382042428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29" w:history="1">
            <w:r w:rsidR="002F6492" w:rsidRPr="004826C9">
              <w:rPr>
                <w:rStyle w:val="Hyperlink"/>
                <w:rFonts w:hint="eastAsia"/>
                <w:noProof/>
                <w:rtl/>
              </w:rPr>
              <w:t>تقديم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Toc382042429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30" w:history="1">
            <w:r w:rsidR="002F6492" w:rsidRPr="004826C9">
              <w:rPr>
                <w:rStyle w:val="Hyperlink"/>
                <w:rFonts w:hint="eastAsia"/>
                <w:noProof/>
                <w:rtl/>
              </w:rPr>
              <w:t>مقدمة</w:t>
            </w:r>
            <w:r w:rsidR="002F6492" w:rsidRPr="004826C9">
              <w:rPr>
                <w:rStyle w:val="Hyperlink"/>
                <w:noProof/>
                <w:rtl/>
              </w:rPr>
              <w:t xml:space="preserve"> </w:t>
            </w:r>
            <w:r w:rsidR="002F6492" w:rsidRPr="004826C9">
              <w:rPr>
                <w:rStyle w:val="Hyperlink"/>
                <w:rFonts w:hint="eastAsia"/>
                <w:noProof/>
                <w:rtl/>
              </w:rPr>
              <w:t>الطبعة</w:t>
            </w:r>
            <w:r w:rsidR="002F6492" w:rsidRPr="004826C9">
              <w:rPr>
                <w:rStyle w:val="Hyperlink"/>
                <w:noProof/>
                <w:rtl/>
              </w:rPr>
              <w:t xml:space="preserve"> </w:t>
            </w:r>
            <w:r w:rsidR="002F6492" w:rsidRPr="004826C9">
              <w:rPr>
                <w:rStyle w:val="Hyperlink"/>
                <w:rFonts w:hint="eastAsia"/>
                <w:noProof/>
                <w:rtl/>
              </w:rPr>
              <w:t>الثانية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Toc382042430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15</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31" w:history="1">
            <w:r w:rsidR="002F6492" w:rsidRPr="004826C9">
              <w:rPr>
                <w:rStyle w:val="Hyperlink"/>
                <w:rFonts w:hint="eastAsia"/>
                <w:noProof/>
                <w:rtl/>
              </w:rPr>
              <w:t>مقدمة</w:t>
            </w:r>
            <w:r w:rsidR="002F6492" w:rsidRPr="004826C9">
              <w:rPr>
                <w:rStyle w:val="Hyperlink"/>
                <w:noProof/>
                <w:rtl/>
              </w:rPr>
              <w:t xml:space="preserve"> </w:t>
            </w:r>
            <w:r w:rsidR="002F6492" w:rsidRPr="004826C9">
              <w:rPr>
                <w:rStyle w:val="Hyperlink"/>
                <w:rFonts w:hint="eastAsia"/>
                <w:noProof/>
                <w:rtl/>
              </w:rPr>
              <w:t>الطبعة</w:t>
            </w:r>
            <w:r w:rsidR="002F6492" w:rsidRPr="004826C9">
              <w:rPr>
                <w:rStyle w:val="Hyperlink"/>
                <w:noProof/>
                <w:rtl/>
              </w:rPr>
              <w:t xml:space="preserve"> </w:t>
            </w:r>
            <w:r w:rsidR="002F6492" w:rsidRPr="004826C9">
              <w:rPr>
                <w:rStyle w:val="Hyperlink"/>
                <w:rFonts w:hint="eastAsia"/>
                <w:noProof/>
                <w:rtl/>
              </w:rPr>
              <w:t>الأولى</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Toc382042431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32" w:history="1">
            <w:r w:rsidR="002F6492" w:rsidRPr="004826C9">
              <w:rPr>
                <w:rStyle w:val="Hyperlink"/>
                <w:rFonts w:hint="eastAsia"/>
                <w:noProof/>
                <w:rtl/>
              </w:rPr>
              <w:t>بداية</w:t>
            </w:r>
            <w:r w:rsidR="002F6492" w:rsidRPr="004826C9">
              <w:rPr>
                <w:rStyle w:val="Hyperlink"/>
                <w:noProof/>
                <w:rtl/>
              </w:rPr>
              <w:t xml:space="preserve"> </w:t>
            </w:r>
            <w:r w:rsidR="002F6492" w:rsidRPr="004826C9">
              <w:rPr>
                <w:rStyle w:val="Hyperlink"/>
                <w:rFonts w:hint="eastAsia"/>
                <w:noProof/>
                <w:rtl/>
              </w:rPr>
              <w:t>الرحلة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Toc382042432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33" w:history="1">
            <w:r w:rsidR="002F6492" w:rsidRPr="004826C9">
              <w:rPr>
                <w:rStyle w:val="Hyperlink"/>
                <w:rFonts w:hint="eastAsia"/>
                <w:noProof/>
                <w:rtl/>
              </w:rPr>
              <w:t>لماذا</w:t>
            </w:r>
            <w:r w:rsidR="002F6492" w:rsidRPr="004826C9">
              <w:rPr>
                <w:rStyle w:val="Hyperlink"/>
                <w:noProof/>
                <w:rtl/>
              </w:rPr>
              <w:t xml:space="preserve"> </w:t>
            </w:r>
            <w:r w:rsidR="002F6492" w:rsidRPr="004826C9">
              <w:rPr>
                <w:rStyle w:val="Hyperlink"/>
                <w:rFonts w:hint="eastAsia"/>
                <w:noProof/>
                <w:rtl/>
              </w:rPr>
              <w:t>هذا</w:t>
            </w:r>
            <w:r w:rsidR="002F6492" w:rsidRPr="004826C9">
              <w:rPr>
                <w:rStyle w:val="Hyperlink"/>
                <w:noProof/>
                <w:rtl/>
              </w:rPr>
              <w:t xml:space="preserve"> </w:t>
            </w:r>
            <w:r w:rsidR="002F6492" w:rsidRPr="004826C9">
              <w:rPr>
                <w:rStyle w:val="Hyperlink"/>
                <w:rFonts w:hint="eastAsia"/>
                <w:noProof/>
                <w:rtl/>
              </w:rPr>
              <w:t>الموضوع؟</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Toc382042433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34" w:history="1">
            <w:r w:rsidR="002F6492" w:rsidRPr="004826C9">
              <w:rPr>
                <w:rStyle w:val="Hyperlink"/>
                <w:rFonts w:hint="eastAsia"/>
                <w:noProof/>
                <w:rtl/>
              </w:rPr>
              <w:t>توطئة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Toc382042434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35" w:history="1">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عهد</w:t>
            </w:r>
            <w:r w:rsidR="002F6492" w:rsidRPr="004826C9">
              <w:rPr>
                <w:rStyle w:val="Hyperlink"/>
                <w:noProof/>
                <w:rtl/>
              </w:rPr>
              <w:t xml:space="preserve"> </w:t>
            </w:r>
            <w:r w:rsidR="002F6492" w:rsidRPr="004826C9">
              <w:rPr>
                <w:rStyle w:val="Hyperlink"/>
                <w:rFonts w:hint="eastAsia"/>
                <w:noProof/>
                <w:rtl/>
              </w:rPr>
              <w:t>النبي</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Toc382042435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36" w:history="1">
            <w:r w:rsidR="002F6492" w:rsidRPr="004826C9">
              <w:rPr>
                <w:rStyle w:val="Hyperlink"/>
                <w:rFonts w:hint="eastAsia"/>
                <w:noProof/>
                <w:rtl/>
              </w:rPr>
              <w:t>على</w:t>
            </w:r>
            <w:r w:rsidR="002F6492" w:rsidRPr="004826C9">
              <w:rPr>
                <w:rStyle w:val="Hyperlink"/>
                <w:noProof/>
                <w:rtl/>
              </w:rPr>
              <w:t xml:space="preserve"> </w:t>
            </w:r>
            <w:r w:rsidR="002F6492" w:rsidRPr="004826C9">
              <w:rPr>
                <w:rStyle w:val="Hyperlink"/>
                <w:rFonts w:hint="eastAsia"/>
                <w:noProof/>
                <w:rtl/>
              </w:rPr>
              <w:t>طاولة</w:t>
            </w:r>
            <w:r w:rsidR="002F6492" w:rsidRPr="004826C9">
              <w:rPr>
                <w:rStyle w:val="Hyperlink"/>
                <w:noProof/>
                <w:rtl/>
              </w:rPr>
              <w:t xml:space="preserve"> </w:t>
            </w:r>
            <w:r w:rsidR="002F6492" w:rsidRPr="004826C9">
              <w:rPr>
                <w:rStyle w:val="Hyperlink"/>
                <w:rFonts w:hint="eastAsia"/>
                <w:noProof/>
                <w:rtl/>
              </w:rPr>
              <w:t>البحث</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Toc382042436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29</w:t>
            </w:r>
            <w:r>
              <w:rPr>
                <w:rStyle w:val="Hyperlink"/>
                <w:noProof/>
                <w:rtl/>
              </w:rPr>
              <w:fldChar w:fldCharType="end"/>
            </w:r>
          </w:hyperlink>
        </w:p>
        <w:p w:rsidR="002F6492" w:rsidRDefault="00411540" w:rsidP="00A440F6">
          <w:pPr>
            <w:pStyle w:val="TOC1"/>
            <w:rPr>
              <w:rFonts w:asciiTheme="minorHAnsi" w:eastAsiaTheme="minorEastAsia" w:hAnsiTheme="minorHAnsi" w:cstheme="minorBidi"/>
              <w:bCs w:val="0"/>
              <w:noProof/>
              <w:color w:val="auto"/>
              <w:sz w:val="22"/>
              <w:szCs w:val="22"/>
              <w:rtl/>
            </w:rPr>
          </w:pPr>
          <w:hyperlink w:anchor="_Toc382042437" w:history="1">
            <w:r w:rsidR="002F6492" w:rsidRPr="004826C9">
              <w:rPr>
                <w:rStyle w:val="Hyperlink"/>
                <w:rFonts w:hint="eastAsia"/>
                <w:noProof/>
                <w:rtl/>
              </w:rPr>
              <w:t>الباب</w:t>
            </w:r>
            <w:r w:rsidR="002F6492" w:rsidRPr="004826C9">
              <w:rPr>
                <w:rStyle w:val="Hyperlink"/>
                <w:noProof/>
                <w:rtl/>
              </w:rPr>
              <w:t xml:space="preserve"> </w:t>
            </w:r>
            <w:r w:rsidR="002F6492" w:rsidRPr="004826C9">
              <w:rPr>
                <w:rStyle w:val="Hyperlink"/>
                <w:rFonts w:hint="eastAsia"/>
                <w:noProof/>
                <w:rtl/>
              </w:rPr>
              <w:t>الأول</w:t>
            </w:r>
            <w:r w:rsidR="00A440F6">
              <w:rPr>
                <w:rFonts w:hint="cs"/>
                <w:noProof/>
                <w:webHidden/>
                <w:rtl/>
              </w:rPr>
              <w:t xml:space="preserve">: </w:t>
            </w:r>
          </w:hyperlink>
          <w:hyperlink w:anchor="_Toc382042438" w:history="1">
            <w:r w:rsidR="002F6492" w:rsidRPr="004826C9">
              <w:rPr>
                <w:rStyle w:val="Hyperlink"/>
                <w:rFonts w:hint="eastAsia"/>
                <w:noProof/>
                <w:rtl/>
              </w:rPr>
              <w:t>الأشعري</w:t>
            </w:r>
            <w:r w:rsidR="002F6492" w:rsidRPr="004826C9">
              <w:rPr>
                <w:rStyle w:val="Hyperlink"/>
                <w:noProof/>
                <w:rtl/>
              </w:rPr>
              <w:t xml:space="preserve"> </w:t>
            </w:r>
            <w:r w:rsidR="002F6492" w:rsidRPr="004826C9">
              <w:rPr>
                <w:rStyle w:val="Hyperlink"/>
                <w:rFonts w:hint="eastAsia"/>
                <w:noProof/>
                <w:rtl/>
              </w:rPr>
              <w:t>والمذاهب</w:t>
            </w:r>
            <w:r w:rsidR="002F6492" w:rsidRPr="004826C9">
              <w:rPr>
                <w:rStyle w:val="Hyperlink"/>
                <w:noProof/>
                <w:rtl/>
              </w:rPr>
              <w:t xml:space="preserve"> </w:t>
            </w:r>
            <w:r w:rsidR="002F6492" w:rsidRPr="004826C9">
              <w:rPr>
                <w:rStyle w:val="Hyperlink"/>
                <w:rFonts w:hint="eastAsia"/>
                <w:noProof/>
                <w:rtl/>
              </w:rPr>
              <w:t>الأربعة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Toc382042438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30</w:t>
            </w:r>
            <w:r>
              <w:rPr>
                <w:rStyle w:val="Hyperlink"/>
                <w:noProof/>
                <w:rtl/>
              </w:rPr>
              <w:fldChar w:fldCharType="end"/>
            </w:r>
          </w:hyperlink>
        </w:p>
        <w:p w:rsidR="002F6492" w:rsidRDefault="00411540" w:rsidP="00A440F6">
          <w:pPr>
            <w:pStyle w:val="TOC1"/>
            <w:rPr>
              <w:rFonts w:asciiTheme="minorHAnsi" w:eastAsiaTheme="minorEastAsia" w:hAnsiTheme="minorHAnsi" w:cstheme="minorBidi"/>
              <w:bCs w:val="0"/>
              <w:noProof/>
              <w:color w:val="auto"/>
              <w:sz w:val="22"/>
              <w:szCs w:val="22"/>
              <w:rtl/>
            </w:rPr>
          </w:pPr>
          <w:hyperlink w:anchor="_Toc382042439"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الأول</w:t>
            </w:r>
            <w:r w:rsidR="00A440F6">
              <w:rPr>
                <w:rFonts w:hint="cs"/>
                <w:noProof/>
                <w:webHidden/>
                <w:rtl/>
              </w:rPr>
              <w:t xml:space="preserve">: </w:t>
            </w:r>
          </w:hyperlink>
          <w:hyperlink w:anchor="_Toc382042440" w:history="1">
            <w:r w:rsidR="002F6492" w:rsidRPr="004826C9">
              <w:rPr>
                <w:rStyle w:val="Hyperlink"/>
                <w:rFonts w:hint="eastAsia"/>
                <w:noProof/>
                <w:rtl/>
              </w:rPr>
              <w:t>تقليد</w:t>
            </w:r>
            <w:r w:rsidR="002F6492" w:rsidRPr="004826C9">
              <w:rPr>
                <w:rStyle w:val="Hyperlink"/>
                <w:noProof/>
                <w:rtl/>
              </w:rPr>
              <w:t xml:space="preserve"> </w:t>
            </w:r>
            <w:r w:rsidR="002F6492" w:rsidRPr="004826C9">
              <w:rPr>
                <w:rStyle w:val="Hyperlink"/>
                <w:rFonts w:hint="eastAsia"/>
                <w:noProof/>
                <w:rtl/>
              </w:rPr>
              <w:t>الأئمة</w:t>
            </w:r>
            <w:r w:rsidR="002F6492" w:rsidRPr="004826C9">
              <w:rPr>
                <w:rStyle w:val="Hyperlink"/>
                <w:noProof/>
                <w:rtl/>
              </w:rPr>
              <w:t xml:space="preserve"> </w:t>
            </w:r>
            <w:r w:rsidR="002F6492" w:rsidRPr="004826C9">
              <w:rPr>
                <w:rStyle w:val="Hyperlink"/>
                <w:rFonts w:hint="eastAsia"/>
                <w:noProof/>
                <w:rtl/>
              </w:rPr>
              <w:t>الأربعة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Toc382042440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41" w:history="1">
            <w:r w:rsidR="002F6492" w:rsidRPr="004826C9">
              <w:rPr>
                <w:rStyle w:val="Hyperlink"/>
                <w:rFonts w:hint="eastAsia"/>
                <w:noProof/>
                <w:rtl/>
              </w:rPr>
              <w:t>ما</w:t>
            </w:r>
            <w:r w:rsidR="002F6492" w:rsidRPr="004826C9">
              <w:rPr>
                <w:rStyle w:val="Hyperlink"/>
                <w:noProof/>
                <w:rtl/>
              </w:rPr>
              <w:t xml:space="preserve"> </w:t>
            </w:r>
            <w:r w:rsidR="002F6492" w:rsidRPr="004826C9">
              <w:rPr>
                <w:rStyle w:val="Hyperlink"/>
                <w:rFonts w:hint="eastAsia"/>
                <w:noProof/>
                <w:rtl/>
              </w:rPr>
              <w:t>الدليل</w:t>
            </w:r>
            <w:r w:rsidR="002F6492" w:rsidRPr="004826C9">
              <w:rPr>
                <w:rStyle w:val="Hyperlink"/>
                <w:noProof/>
                <w:rtl/>
              </w:rPr>
              <w:t xml:space="preserve"> </w:t>
            </w:r>
            <w:r w:rsidR="002F6492" w:rsidRPr="004826C9">
              <w:rPr>
                <w:rStyle w:val="Hyperlink"/>
                <w:rFonts w:hint="eastAsia"/>
                <w:noProof/>
                <w:rtl/>
              </w:rPr>
              <w:t>على</w:t>
            </w:r>
            <w:r w:rsidR="002F6492" w:rsidRPr="004826C9">
              <w:rPr>
                <w:rStyle w:val="Hyperlink"/>
                <w:noProof/>
                <w:rtl/>
              </w:rPr>
              <w:t xml:space="preserve"> </w:t>
            </w:r>
            <w:r w:rsidR="002F6492" w:rsidRPr="004826C9">
              <w:rPr>
                <w:rStyle w:val="Hyperlink"/>
                <w:rFonts w:hint="eastAsia"/>
                <w:noProof/>
                <w:rtl/>
              </w:rPr>
              <w:t>مشروعية</w:t>
            </w:r>
            <w:r w:rsidR="002F6492" w:rsidRPr="004826C9">
              <w:rPr>
                <w:rStyle w:val="Hyperlink"/>
                <w:noProof/>
                <w:rtl/>
              </w:rPr>
              <w:t xml:space="preserve"> </w:t>
            </w:r>
            <w:r w:rsidR="002F6492" w:rsidRPr="004826C9">
              <w:rPr>
                <w:rStyle w:val="Hyperlink"/>
                <w:rFonts w:hint="eastAsia"/>
                <w:noProof/>
                <w:rtl/>
              </w:rPr>
              <w:t>المذاهب؟</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Toc382042441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42" w:history="1">
            <w:r w:rsidR="002F6492" w:rsidRPr="004826C9">
              <w:rPr>
                <w:rStyle w:val="Hyperlink"/>
                <w:rFonts w:hint="eastAsia"/>
                <w:noProof/>
                <w:rtl/>
              </w:rPr>
              <w:t>الأئمة</w:t>
            </w:r>
            <w:r w:rsidR="002F6492" w:rsidRPr="004826C9">
              <w:rPr>
                <w:rStyle w:val="Hyperlink"/>
                <w:noProof/>
                <w:rtl/>
              </w:rPr>
              <w:t xml:space="preserve"> </w:t>
            </w:r>
            <w:r w:rsidR="002F6492" w:rsidRPr="004826C9">
              <w:rPr>
                <w:rStyle w:val="Hyperlink"/>
                <w:rFonts w:hint="eastAsia"/>
                <w:noProof/>
                <w:rtl/>
              </w:rPr>
              <w:t>ينهون</w:t>
            </w:r>
            <w:r w:rsidR="002F6492" w:rsidRPr="004826C9">
              <w:rPr>
                <w:rStyle w:val="Hyperlink"/>
                <w:noProof/>
                <w:rtl/>
              </w:rPr>
              <w:t xml:space="preserve"> </w:t>
            </w:r>
            <w:r w:rsidR="002F6492" w:rsidRPr="004826C9">
              <w:rPr>
                <w:rStyle w:val="Hyperlink"/>
                <w:rFonts w:hint="eastAsia"/>
                <w:noProof/>
                <w:rtl/>
              </w:rPr>
              <w:t>الناس</w:t>
            </w:r>
            <w:r w:rsidR="002F6492" w:rsidRPr="004826C9">
              <w:rPr>
                <w:rStyle w:val="Hyperlink"/>
                <w:noProof/>
                <w:rtl/>
              </w:rPr>
              <w:t xml:space="preserve"> </w:t>
            </w:r>
            <w:r w:rsidR="002F6492" w:rsidRPr="004826C9">
              <w:rPr>
                <w:rStyle w:val="Hyperlink"/>
                <w:rFonts w:hint="eastAsia"/>
                <w:noProof/>
                <w:rtl/>
              </w:rPr>
              <w:t>عن</w:t>
            </w:r>
            <w:r w:rsidR="002F6492" w:rsidRPr="004826C9">
              <w:rPr>
                <w:rStyle w:val="Hyperlink"/>
                <w:noProof/>
                <w:rtl/>
              </w:rPr>
              <w:t xml:space="preserve"> </w:t>
            </w:r>
            <w:r w:rsidR="002F6492" w:rsidRPr="004826C9">
              <w:rPr>
                <w:rStyle w:val="Hyperlink"/>
                <w:rFonts w:hint="eastAsia"/>
                <w:noProof/>
                <w:rtl/>
              </w:rPr>
              <w:t>تقليدهم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Toc382042442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32</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443" w:history="1">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أبي</w:t>
            </w:r>
            <w:r w:rsidR="002F6492" w:rsidRPr="004826C9">
              <w:rPr>
                <w:rStyle w:val="Hyperlink"/>
                <w:noProof/>
                <w:rtl/>
              </w:rPr>
              <w:t xml:space="preserve"> </w:t>
            </w:r>
            <w:r w:rsidR="002F6492" w:rsidRPr="004826C9">
              <w:rPr>
                <w:rStyle w:val="Hyperlink"/>
                <w:rFonts w:hint="eastAsia"/>
                <w:noProof/>
                <w:rtl/>
              </w:rPr>
              <w:t>حنيفة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Toc382042443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32</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444" w:history="1">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مالك</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أنس</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Toc382042444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34</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445" w:history="1">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الشافعي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Toc382042445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36</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446" w:history="1">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أحمد</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حنبل</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Toc382042446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47" w:history="1">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العلماء</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Toc382042447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48" w:history="1">
            <w:r w:rsidR="002F6492" w:rsidRPr="004826C9">
              <w:rPr>
                <w:rStyle w:val="Hyperlink"/>
                <w:rFonts w:hint="eastAsia"/>
                <w:noProof/>
                <w:rtl/>
              </w:rPr>
              <w:t>وماذا</w:t>
            </w:r>
            <w:r w:rsidR="002F6492" w:rsidRPr="004826C9">
              <w:rPr>
                <w:rStyle w:val="Hyperlink"/>
                <w:noProof/>
                <w:rtl/>
              </w:rPr>
              <w:t xml:space="preserve"> </w:t>
            </w:r>
            <w:r w:rsidR="002F6492" w:rsidRPr="004826C9">
              <w:rPr>
                <w:rStyle w:val="Hyperlink"/>
                <w:rFonts w:hint="eastAsia"/>
                <w:noProof/>
                <w:rtl/>
              </w:rPr>
              <w:t>بعد</w:t>
            </w:r>
            <w:r w:rsidR="002F6492" w:rsidRPr="004826C9">
              <w:rPr>
                <w:rStyle w:val="Hyperlink"/>
                <w:noProof/>
                <w:rtl/>
              </w:rPr>
              <w:t xml:space="preserve"> </w:t>
            </w:r>
            <w:r w:rsidR="002F6492" w:rsidRPr="004826C9">
              <w:rPr>
                <w:rStyle w:val="Hyperlink"/>
                <w:rFonts w:hint="eastAsia"/>
                <w:noProof/>
                <w:rtl/>
              </w:rPr>
              <w:t>هذا؟</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Toc382042448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63</w:t>
            </w:r>
            <w:r>
              <w:rPr>
                <w:rStyle w:val="Hyperlink"/>
                <w:noProof/>
                <w:rtl/>
              </w:rPr>
              <w:fldChar w:fldCharType="end"/>
            </w:r>
          </w:hyperlink>
        </w:p>
        <w:p w:rsidR="002F6492" w:rsidRDefault="00411540" w:rsidP="00A440F6">
          <w:pPr>
            <w:pStyle w:val="TOC1"/>
            <w:rPr>
              <w:rFonts w:asciiTheme="minorHAnsi" w:eastAsiaTheme="minorEastAsia" w:hAnsiTheme="minorHAnsi" w:cstheme="minorBidi"/>
              <w:bCs w:val="0"/>
              <w:noProof/>
              <w:color w:val="auto"/>
              <w:sz w:val="22"/>
              <w:szCs w:val="22"/>
              <w:rtl/>
            </w:rPr>
          </w:pPr>
          <w:hyperlink w:anchor="_Toc382042449"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الثاني</w:t>
            </w:r>
            <w:r w:rsidR="00A440F6">
              <w:rPr>
                <w:rFonts w:hint="cs"/>
                <w:noProof/>
                <w:webHidden/>
                <w:rtl/>
              </w:rPr>
              <w:t xml:space="preserve">: </w:t>
            </w:r>
          </w:hyperlink>
          <w:hyperlink w:anchor="_Toc382042450" w:history="1">
            <w:r w:rsidR="002F6492" w:rsidRPr="004826C9">
              <w:rPr>
                <w:rStyle w:val="Hyperlink"/>
                <w:rFonts w:hint="eastAsia"/>
                <w:noProof/>
                <w:rtl/>
              </w:rPr>
              <w:t>عقبات</w:t>
            </w:r>
            <w:r w:rsidR="002F6492" w:rsidRPr="004826C9">
              <w:rPr>
                <w:rStyle w:val="Hyperlink"/>
                <w:noProof/>
                <w:rtl/>
              </w:rPr>
              <w:t xml:space="preserve"> </w:t>
            </w:r>
            <w:r w:rsidR="002F6492" w:rsidRPr="004826C9">
              <w:rPr>
                <w:rStyle w:val="Hyperlink"/>
                <w:rFonts w:hint="eastAsia"/>
                <w:noProof/>
                <w:rtl/>
              </w:rPr>
              <w:t>عدة</w:t>
            </w:r>
            <w:r w:rsidR="002F6492" w:rsidRPr="004826C9">
              <w:rPr>
                <w:rStyle w:val="Hyperlink"/>
                <w:noProof/>
                <w:rtl/>
              </w:rPr>
              <w:t xml:space="preserve"> </w:t>
            </w:r>
            <w:r w:rsidR="002F6492" w:rsidRPr="004826C9">
              <w:rPr>
                <w:rStyle w:val="Hyperlink"/>
                <w:rFonts w:hint="eastAsia"/>
                <w:noProof/>
                <w:rtl/>
              </w:rPr>
              <w:t>أمامنا</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Toc382042450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51" w:history="1">
            <w:r w:rsidR="002F6492" w:rsidRPr="004826C9">
              <w:rPr>
                <w:rStyle w:val="Hyperlink"/>
                <w:rFonts w:hint="eastAsia"/>
                <w:noProof/>
                <w:rtl/>
              </w:rPr>
              <w:t>الأئمة</w:t>
            </w:r>
            <w:r w:rsidR="002F6492" w:rsidRPr="004826C9">
              <w:rPr>
                <w:rStyle w:val="Hyperlink"/>
                <w:noProof/>
                <w:rtl/>
              </w:rPr>
              <w:t xml:space="preserve"> </w:t>
            </w:r>
            <w:r w:rsidR="002F6492" w:rsidRPr="004826C9">
              <w:rPr>
                <w:rStyle w:val="Hyperlink"/>
                <w:rFonts w:hint="eastAsia"/>
                <w:noProof/>
                <w:rtl/>
              </w:rPr>
              <w:t>الأربعة</w:t>
            </w:r>
            <w:r w:rsidR="002F6492" w:rsidRPr="004826C9">
              <w:rPr>
                <w:rStyle w:val="Hyperlink"/>
                <w:noProof/>
                <w:rtl/>
              </w:rPr>
              <w:t xml:space="preserve"> </w:t>
            </w:r>
            <w:r w:rsidR="002F6492" w:rsidRPr="004826C9">
              <w:rPr>
                <w:rStyle w:val="Hyperlink"/>
                <w:rFonts w:hint="eastAsia"/>
                <w:noProof/>
                <w:rtl/>
              </w:rPr>
              <w:t>أموات</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Toc382042451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52" w:history="1">
            <w:r w:rsidR="002F6492" w:rsidRPr="004826C9">
              <w:rPr>
                <w:rStyle w:val="Hyperlink"/>
                <w:rFonts w:hint="eastAsia"/>
                <w:noProof/>
                <w:rtl/>
              </w:rPr>
              <w:t>لا</w:t>
            </w:r>
            <w:r w:rsidR="002F6492" w:rsidRPr="004826C9">
              <w:rPr>
                <w:rStyle w:val="Hyperlink"/>
                <w:noProof/>
                <w:rtl/>
              </w:rPr>
              <w:t xml:space="preserve"> </w:t>
            </w:r>
            <w:r w:rsidR="002F6492" w:rsidRPr="004826C9">
              <w:rPr>
                <w:rStyle w:val="Hyperlink"/>
                <w:rFonts w:hint="eastAsia"/>
                <w:noProof/>
                <w:rtl/>
              </w:rPr>
              <w:t>ترجيح</w:t>
            </w:r>
            <w:r w:rsidR="002F6492" w:rsidRPr="004826C9">
              <w:rPr>
                <w:rStyle w:val="Hyperlink"/>
                <w:noProof/>
                <w:rtl/>
              </w:rPr>
              <w:t xml:space="preserve"> </w:t>
            </w:r>
            <w:r w:rsidR="002F6492" w:rsidRPr="004826C9">
              <w:rPr>
                <w:rStyle w:val="Hyperlink"/>
                <w:rFonts w:hint="eastAsia"/>
                <w:noProof/>
                <w:rtl/>
              </w:rPr>
              <w:t>بين</w:t>
            </w:r>
            <w:r w:rsidR="002F6492" w:rsidRPr="004826C9">
              <w:rPr>
                <w:rStyle w:val="Hyperlink"/>
                <w:noProof/>
                <w:rtl/>
              </w:rPr>
              <w:t xml:space="preserve"> </w:t>
            </w:r>
            <w:r w:rsidR="002F6492" w:rsidRPr="004826C9">
              <w:rPr>
                <w:rStyle w:val="Hyperlink"/>
                <w:rFonts w:hint="eastAsia"/>
                <w:noProof/>
                <w:rtl/>
              </w:rPr>
              <w:t>المذاهب</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Toc382042452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53" w:history="1">
            <w:r w:rsidR="002F6492" w:rsidRPr="004826C9">
              <w:rPr>
                <w:rStyle w:val="Hyperlink"/>
                <w:rFonts w:hint="eastAsia"/>
                <w:noProof/>
                <w:rtl/>
              </w:rPr>
              <w:t>الأئمة</w:t>
            </w:r>
            <w:r w:rsidR="002F6492" w:rsidRPr="004826C9">
              <w:rPr>
                <w:rStyle w:val="Hyperlink"/>
                <w:noProof/>
                <w:rtl/>
              </w:rPr>
              <w:t xml:space="preserve"> </w:t>
            </w:r>
            <w:r w:rsidR="002F6492" w:rsidRPr="004826C9">
              <w:rPr>
                <w:rStyle w:val="Hyperlink"/>
                <w:rFonts w:hint="eastAsia"/>
                <w:noProof/>
                <w:rtl/>
              </w:rPr>
              <w:t>الأربعة</w:t>
            </w:r>
            <w:r w:rsidR="002F6492" w:rsidRPr="004826C9">
              <w:rPr>
                <w:rStyle w:val="Hyperlink"/>
                <w:noProof/>
                <w:rtl/>
              </w:rPr>
              <w:t xml:space="preserve"> </w:t>
            </w:r>
            <w:r w:rsidR="002F6492" w:rsidRPr="004826C9">
              <w:rPr>
                <w:rStyle w:val="Hyperlink"/>
                <w:rFonts w:hint="eastAsia"/>
                <w:noProof/>
                <w:rtl/>
              </w:rPr>
              <w:t>لم</w:t>
            </w:r>
            <w:r w:rsidR="002F6492" w:rsidRPr="004826C9">
              <w:rPr>
                <w:rStyle w:val="Hyperlink"/>
                <w:noProof/>
                <w:rtl/>
              </w:rPr>
              <w:t xml:space="preserve"> </w:t>
            </w:r>
            <w:r w:rsidR="002F6492" w:rsidRPr="004826C9">
              <w:rPr>
                <w:rStyle w:val="Hyperlink"/>
                <w:rFonts w:hint="eastAsia"/>
                <w:noProof/>
                <w:rtl/>
              </w:rPr>
              <w:t>يروا</w:t>
            </w:r>
            <w:r w:rsidR="002F6492" w:rsidRPr="004826C9">
              <w:rPr>
                <w:rStyle w:val="Hyperlink"/>
                <w:noProof/>
                <w:rtl/>
              </w:rPr>
              <w:t xml:space="preserve"> </w:t>
            </w:r>
            <w:r w:rsidR="002F6492" w:rsidRPr="004826C9">
              <w:rPr>
                <w:rStyle w:val="Hyperlink"/>
                <w:rFonts w:hint="eastAsia"/>
                <w:noProof/>
                <w:rtl/>
              </w:rPr>
              <w:t>النبي</w:t>
            </w:r>
            <w:r w:rsidR="002F6492" w:rsidRPr="004826C9">
              <w:rPr>
                <w:rStyle w:val="Hyperlink"/>
                <w:noProof/>
                <w:rtl/>
              </w:rPr>
              <w:t xml:space="preserve"> </w:t>
            </w:r>
            <w:r w:rsidR="002F6492" w:rsidRPr="004826C9">
              <w:rPr>
                <w:rStyle w:val="Hyperlink"/>
                <w:rFonts w:cs="Rafed Alaem" w:hint="eastAsia"/>
                <w:noProof/>
                <w:rtl/>
              </w:rPr>
              <w:t>صلى‌الله‌عليه‌وآله‌وسلم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Toc382042453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54" w:history="1">
            <w:r w:rsidR="002F6492" w:rsidRPr="004826C9">
              <w:rPr>
                <w:rStyle w:val="Hyperlink"/>
                <w:rFonts w:hint="eastAsia"/>
                <w:noProof/>
                <w:rtl/>
              </w:rPr>
              <w:t>الأئمة</w:t>
            </w:r>
            <w:r w:rsidR="002F6492" w:rsidRPr="004826C9">
              <w:rPr>
                <w:rStyle w:val="Hyperlink"/>
                <w:noProof/>
                <w:rtl/>
              </w:rPr>
              <w:t xml:space="preserve"> </w:t>
            </w:r>
            <w:r w:rsidR="002F6492" w:rsidRPr="004826C9">
              <w:rPr>
                <w:rStyle w:val="Hyperlink"/>
                <w:rFonts w:hint="eastAsia"/>
                <w:noProof/>
                <w:rtl/>
              </w:rPr>
              <w:t>الأربعة</w:t>
            </w:r>
            <w:r w:rsidR="002F6492" w:rsidRPr="004826C9">
              <w:rPr>
                <w:rStyle w:val="Hyperlink"/>
                <w:noProof/>
                <w:rtl/>
              </w:rPr>
              <w:t xml:space="preserve"> </w:t>
            </w:r>
            <w:r w:rsidR="002F6492" w:rsidRPr="004826C9">
              <w:rPr>
                <w:rStyle w:val="Hyperlink"/>
                <w:rFonts w:hint="eastAsia"/>
                <w:noProof/>
                <w:rtl/>
              </w:rPr>
              <w:t>يختلفون</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Toc382042454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67</w:t>
            </w:r>
            <w:r>
              <w:rPr>
                <w:rStyle w:val="Hyperlink"/>
                <w:noProof/>
                <w:rtl/>
              </w:rPr>
              <w:fldChar w:fldCharType="end"/>
            </w:r>
          </w:hyperlink>
        </w:p>
        <w:p w:rsidR="00A440F6" w:rsidRPr="00A440F6" w:rsidRDefault="00A440F6" w:rsidP="00A440F6">
          <w:pPr>
            <w:pStyle w:val="libNormal"/>
            <w:rPr>
              <w:rStyle w:val="Hyperlink"/>
              <w:noProof/>
              <w:u w:val="none"/>
              <w:rtl/>
            </w:rPr>
          </w:pPr>
          <w:r w:rsidRPr="00A440F6">
            <w:rPr>
              <w:rStyle w:val="Hyperlink"/>
              <w:noProof/>
              <w:u w:val="none"/>
              <w:rtl/>
            </w:rPr>
            <w:br w:type="page"/>
          </w:r>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55" w:history="1">
            <w:r w:rsidR="002F6492" w:rsidRPr="004826C9">
              <w:rPr>
                <w:rStyle w:val="Hyperlink"/>
                <w:rFonts w:hint="eastAsia"/>
                <w:noProof/>
                <w:rtl/>
              </w:rPr>
              <w:t>الائمة</w:t>
            </w:r>
            <w:r w:rsidR="002F6492" w:rsidRPr="004826C9">
              <w:rPr>
                <w:rStyle w:val="Hyperlink"/>
                <w:noProof/>
                <w:rtl/>
              </w:rPr>
              <w:t xml:space="preserve"> </w:t>
            </w:r>
            <w:r w:rsidR="002F6492" w:rsidRPr="004826C9">
              <w:rPr>
                <w:rStyle w:val="Hyperlink"/>
                <w:rFonts w:hint="eastAsia"/>
                <w:noProof/>
                <w:rtl/>
              </w:rPr>
              <w:t>الأربعة</w:t>
            </w:r>
            <w:r w:rsidR="002F6492" w:rsidRPr="004826C9">
              <w:rPr>
                <w:rStyle w:val="Hyperlink"/>
                <w:noProof/>
                <w:rtl/>
              </w:rPr>
              <w:t xml:space="preserve"> </w:t>
            </w:r>
            <w:r w:rsidR="002F6492" w:rsidRPr="004826C9">
              <w:rPr>
                <w:rStyle w:val="Hyperlink"/>
                <w:rFonts w:hint="eastAsia"/>
                <w:noProof/>
                <w:rtl/>
              </w:rPr>
              <w:t>والفقه</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Toc382042455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72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56" w:history="1">
            <w:r w:rsidR="002F6492" w:rsidRPr="004826C9">
              <w:rPr>
                <w:rStyle w:val="Hyperlink"/>
                <w:rFonts w:hint="eastAsia"/>
                <w:noProof/>
                <w:rtl/>
              </w:rPr>
              <w:t>السياسة</w:t>
            </w:r>
            <w:r w:rsidR="002F6492" w:rsidRPr="004826C9">
              <w:rPr>
                <w:rStyle w:val="Hyperlink"/>
                <w:noProof/>
                <w:rtl/>
              </w:rPr>
              <w:t xml:space="preserve"> </w:t>
            </w:r>
            <w:r w:rsidR="002F6492" w:rsidRPr="004826C9">
              <w:rPr>
                <w:rStyle w:val="Hyperlink"/>
                <w:rFonts w:hint="eastAsia"/>
                <w:noProof/>
                <w:rtl/>
              </w:rPr>
              <w:t>أوجدت</w:t>
            </w:r>
            <w:r w:rsidR="002F6492" w:rsidRPr="004826C9">
              <w:rPr>
                <w:rStyle w:val="Hyperlink"/>
                <w:noProof/>
                <w:rtl/>
              </w:rPr>
              <w:t xml:space="preserve"> </w:t>
            </w:r>
            <w:r w:rsidR="002F6492" w:rsidRPr="004826C9">
              <w:rPr>
                <w:rStyle w:val="Hyperlink"/>
                <w:rFonts w:hint="eastAsia"/>
                <w:noProof/>
                <w:rtl/>
              </w:rPr>
              <w:t>المذاهب</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Toc382042456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76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57" w:history="1">
            <w:r w:rsidR="002F6492" w:rsidRPr="004826C9">
              <w:rPr>
                <w:rStyle w:val="Hyperlink"/>
                <w:rFonts w:hint="eastAsia"/>
                <w:noProof/>
                <w:rtl/>
              </w:rPr>
              <w:t>قيل</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الأئمة</w:t>
            </w:r>
            <w:r w:rsidR="002F6492" w:rsidRPr="004826C9">
              <w:rPr>
                <w:rStyle w:val="Hyperlink"/>
                <w:noProof/>
                <w:rtl/>
              </w:rPr>
              <w:t xml:space="preserve"> </w:t>
            </w:r>
            <w:r w:rsidR="002F6492" w:rsidRPr="004826C9">
              <w:rPr>
                <w:rStyle w:val="Hyperlink"/>
                <w:rFonts w:hint="eastAsia"/>
                <w:noProof/>
                <w:rtl/>
              </w:rPr>
              <w:t>الأربعة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Toc382042457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76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58" w:history="1">
            <w:r w:rsidR="002F6492" w:rsidRPr="004826C9">
              <w:rPr>
                <w:rStyle w:val="Hyperlink"/>
                <w:rFonts w:hint="eastAsia"/>
                <w:noProof/>
                <w:rtl/>
              </w:rPr>
              <w:t>الأئمة</w:t>
            </w:r>
            <w:r w:rsidR="002F6492" w:rsidRPr="004826C9">
              <w:rPr>
                <w:rStyle w:val="Hyperlink"/>
                <w:noProof/>
                <w:rtl/>
              </w:rPr>
              <w:t xml:space="preserve"> </w:t>
            </w:r>
            <w:r w:rsidR="002F6492" w:rsidRPr="004826C9">
              <w:rPr>
                <w:rStyle w:val="Hyperlink"/>
                <w:rFonts w:hint="eastAsia"/>
                <w:noProof/>
                <w:rtl/>
              </w:rPr>
              <w:t>الأربعة</w:t>
            </w:r>
            <w:r w:rsidR="002F6492" w:rsidRPr="004826C9">
              <w:rPr>
                <w:rStyle w:val="Hyperlink"/>
                <w:noProof/>
                <w:rtl/>
              </w:rPr>
              <w:t xml:space="preserve"> </w:t>
            </w:r>
            <w:r w:rsidR="002F6492" w:rsidRPr="004826C9">
              <w:rPr>
                <w:rStyle w:val="Hyperlink"/>
                <w:rFonts w:hint="eastAsia"/>
                <w:noProof/>
                <w:rtl/>
              </w:rPr>
              <w:t>والسنة</w:t>
            </w:r>
            <w:r w:rsidR="002F6492" w:rsidRPr="004826C9">
              <w:rPr>
                <w:rStyle w:val="Hyperlink"/>
                <w:noProof/>
                <w:rtl/>
              </w:rPr>
              <w:t xml:space="preserve"> </w:t>
            </w:r>
            <w:r w:rsidR="002F6492" w:rsidRPr="004826C9">
              <w:rPr>
                <w:rStyle w:val="Hyperlink"/>
                <w:rFonts w:hint="eastAsia"/>
                <w:noProof/>
                <w:rtl/>
              </w:rPr>
              <w:t>الشريفة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Toc382042458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79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59" w:history="1">
            <w:r w:rsidR="002F6492" w:rsidRPr="004826C9">
              <w:rPr>
                <w:rStyle w:val="Hyperlink"/>
                <w:rFonts w:hint="eastAsia"/>
                <w:noProof/>
                <w:rtl/>
              </w:rPr>
              <w:t>الخلاصة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Toc382042459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80</w:t>
            </w:r>
            <w:r>
              <w:rPr>
                <w:rStyle w:val="Hyperlink"/>
                <w:noProof/>
                <w:rtl/>
              </w:rPr>
              <w:fldChar w:fldCharType="end"/>
            </w:r>
          </w:hyperlink>
        </w:p>
        <w:p w:rsidR="002F6492" w:rsidRDefault="00411540" w:rsidP="00535235">
          <w:pPr>
            <w:pStyle w:val="TOC1"/>
            <w:rPr>
              <w:rFonts w:asciiTheme="minorHAnsi" w:eastAsiaTheme="minorEastAsia" w:hAnsiTheme="minorHAnsi" w:cstheme="minorBidi"/>
              <w:bCs w:val="0"/>
              <w:noProof/>
              <w:color w:val="auto"/>
              <w:sz w:val="22"/>
              <w:szCs w:val="22"/>
              <w:rtl/>
            </w:rPr>
          </w:pPr>
          <w:hyperlink w:anchor="_Toc382042460" w:history="1">
            <w:r w:rsidR="002F6492" w:rsidRPr="004826C9">
              <w:rPr>
                <w:rStyle w:val="Hyperlink"/>
                <w:rFonts w:hint="eastAsia"/>
                <w:noProof/>
                <w:rtl/>
              </w:rPr>
              <w:t>الباب</w:t>
            </w:r>
            <w:r w:rsidR="002F6492" w:rsidRPr="004826C9">
              <w:rPr>
                <w:rStyle w:val="Hyperlink"/>
                <w:noProof/>
                <w:rtl/>
              </w:rPr>
              <w:t xml:space="preserve"> </w:t>
            </w:r>
            <w:r w:rsidR="002F6492" w:rsidRPr="004826C9">
              <w:rPr>
                <w:rStyle w:val="Hyperlink"/>
                <w:rFonts w:hint="eastAsia"/>
                <w:noProof/>
                <w:rtl/>
              </w:rPr>
              <w:t>الثاني</w:t>
            </w:r>
            <w:r w:rsidR="00535235">
              <w:rPr>
                <w:rFonts w:hint="cs"/>
                <w:noProof/>
                <w:webHidden/>
                <w:rtl/>
              </w:rPr>
              <w:t xml:space="preserve">: </w:t>
            </w:r>
          </w:hyperlink>
          <w:hyperlink w:anchor="_Toc382042461" w:history="1">
            <w:r w:rsidR="002F6492" w:rsidRPr="004826C9">
              <w:rPr>
                <w:rStyle w:val="Hyperlink"/>
                <w:rFonts w:hint="eastAsia"/>
                <w:noProof/>
                <w:rtl/>
              </w:rPr>
              <w:t>مدرسة</w:t>
            </w:r>
            <w:r w:rsidR="002F6492" w:rsidRPr="004826C9">
              <w:rPr>
                <w:rStyle w:val="Hyperlink"/>
                <w:noProof/>
                <w:rtl/>
              </w:rPr>
              <w:t xml:space="preserve"> </w:t>
            </w:r>
            <w:r w:rsidR="002F6492" w:rsidRPr="004826C9">
              <w:rPr>
                <w:rStyle w:val="Hyperlink"/>
                <w:rFonts w:hint="eastAsia"/>
                <w:noProof/>
                <w:rtl/>
              </w:rPr>
              <w:t>السلفية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Toc382042461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82</w:t>
            </w:r>
            <w:r>
              <w:rPr>
                <w:rStyle w:val="Hyperlink"/>
                <w:noProof/>
                <w:rtl/>
              </w:rPr>
              <w:fldChar w:fldCharType="end"/>
            </w:r>
          </w:hyperlink>
        </w:p>
        <w:p w:rsidR="002F6492" w:rsidRDefault="00411540" w:rsidP="00535235">
          <w:pPr>
            <w:pStyle w:val="TOC1"/>
            <w:rPr>
              <w:rFonts w:asciiTheme="minorHAnsi" w:eastAsiaTheme="minorEastAsia" w:hAnsiTheme="minorHAnsi" w:cstheme="minorBidi"/>
              <w:bCs w:val="0"/>
              <w:noProof/>
              <w:color w:val="auto"/>
              <w:sz w:val="22"/>
              <w:szCs w:val="22"/>
              <w:rtl/>
            </w:rPr>
          </w:pPr>
          <w:hyperlink w:anchor="_Toc382042462"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الأول</w:t>
            </w:r>
            <w:r w:rsidR="00535235">
              <w:rPr>
                <w:rFonts w:hint="cs"/>
                <w:noProof/>
                <w:webHidden/>
                <w:rtl/>
              </w:rPr>
              <w:t xml:space="preserve">: </w:t>
            </w:r>
          </w:hyperlink>
          <w:hyperlink w:anchor="_Toc382042463" w:history="1">
            <w:r w:rsidR="002F6492" w:rsidRPr="004826C9">
              <w:rPr>
                <w:rStyle w:val="Hyperlink"/>
                <w:rFonts w:hint="eastAsia"/>
                <w:noProof/>
                <w:rtl/>
              </w:rPr>
              <w:t>اشكالات</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الطريق</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Toc382042463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82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64" w:history="1">
            <w:r w:rsidR="002F6492" w:rsidRPr="004826C9">
              <w:rPr>
                <w:rStyle w:val="Hyperlink"/>
                <w:rFonts w:hint="eastAsia"/>
                <w:noProof/>
                <w:rtl/>
              </w:rPr>
              <w:t>سؤال</w:t>
            </w:r>
            <w:r w:rsidR="002F6492" w:rsidRPr="004826C9">
              <w:rPr>
                <w:rStyle w:val="Hyperlink"/>
                <w:noProof/>
                <w:rtl/>
              </w:rPr>
              <w:t xml:space="preserve"> </w:t>
            </w:r>
            <w:r w:rsidR="002F6492" w:rsidRPr="004826C9">
              <w:rPr>
                <w:rStyle w:val="Hyperlink"/>
                <w:rFonts w:hint="eastAsia"/>
                <w:noProof/>
                <w:rtl/>
              </w:rPr>
              <w:t>وجواب</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Toc382042464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84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65" w:history="1">
            <w:r w:rsidR="002F6492" w:rsidRPr="004826C9">
              <w:rPr>
                <w:rStyle w:val="Hyperlink"/>
                <w:rFonts w:hint="eastAsia"/>
                <w:noProof/>
                <w:rtl/>
              </w:rPr>
              <w:t>الكتاب</w:t>
            </w:r>
            <w:r w:rsidR="002F6492" w:rsidRPr="004826C9">
              <w:rPr>
                <w:rStyle w:val="Hyperlink"/>
                <w:noProof/>
                <w:rtl/>
              </w:rPr>
              <w:t xml:space="preserve"> </w:t>
            </w:r>
            <w:r w:rsidR="002F6492" w:rsidRPr="004826C9">
              <w:rPr>
                <w:rStyle w:val="Hyperlink"/>
                <w:rFonts w:hint="eastAsia"/>
                <w:noProof/>
                <w:rtl/>
              </w:rPr>
              <w:t>والسنّة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Toc382042465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84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66" w:history="1">
            <w:r w:rsidR="002F6492" w:rsidRPr="004826C9">
              <w:rPr>
                <w:rStyle w:val="Hyperlink"/>
                <w:rFonts w:hint="eastAsia"/>
                <w:noProof/>
                <w:rtl/>
              </w:rPr>
              <w:t>القرآن</w:t>
            </w:r>
            <w:r w:rsidR="002F6492" w:rsidRPr="004826C9">
              <w:rPr>
                <w:rStyle w:val="Hyperlink"/>
                <w:noProof/>
                <w:rtl/>
              </w:rPr>
              <w:t xml:space="preserve"> </w:t>
            </w:r>
            <w:r w:rsidR="002F6492" w:rsidRPr="004826C9">
              <w:rPr>
                <w:rStyle w:val="Hyperlink"/>
                <w:rFonts w:hint="eastAsia"/>
                <w:noProof/>
                <w:rtl/>
              </w:rPr>
              <w:t>حمّال</w:t>
            </w:r>
            <w:r w:rsidR="002F6492" w:rsidRPr="004826C9">
              <w:rPr>
                <w:rStyle w:val="Hyperlink"/>
                <w:noProof/>
                <w:rtl/>
              </w:rPr>
              <w:t xml:space="preserve"> </w:t>
            </w:r>
            <w:r w:rsidR="002F6492" w:rsidRPr="004826C9">
              <w:rPr>
                <w:rStyle w:val="Hyperlink"/>
                <w:rFonts w:hint="eastAsia"/>
                <w:noProof/>
                <w:rtl/>
              </w:rPr>
              <w:t>أوجه</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Toc382042466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88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67" w:history="1">
            <w:r w:rsidR="002F6492" w:rsidRPr="004826C9">
              <w:rPr>
                <w:rStyle w:val="Hyperlink"/>
                <w:rFonts w:hint="eastAsia"/>
                <w:noProof/>
                <w:rtl/>
              </w:rPr>
              <w:t>اختلاف</w:t>
            </w:r>
            <w:r w:rsidR="002F6492" w:rsidRPr="004826C9">
              <w:rPr>
                <w:rStyle w:val="Hyperlink"/>
                <w:noProof/>
                <w:rtl/>
              </w:rPr>
              <w:t xml:space="preserve"> </w:t>
            </w:r>
            <w:r w:rsidR="002F6492" w:rsidRPr="004826C9">
              <w:rPr>
                <w:rStyle w:val="Hyperlink"/>
                <w:rFonts w:hint="eastAsia"/>
                <w:noProof/>
                <w:rtl/>
              </w:rPr>
              <w:t>السلف</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الفقه</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Toc382042467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89</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468" w:history="1">
            <w:r w:rsidR="002F6492" w:rsidRPr="004826C9">
              <w:rPr>
                <w:rStyle w:val="Hyperlink"/>
                <w:rFonts w:hint="eastAsia"/>
                <w:noProof/>
                <w:rtl/>
              </w:rPr>
              <w:t>صيغ</w:t>
            </w:r>
            <w:r w:rsidR="002F6492" w:rsidRPr="004826C9">
              <w:rPr>
                <w:rStyle w:val="Hyperlink"/>
                <w:noProof/>
                <w:rtl/>
              </w:rPr>
              <w:t xml:space="preserve"> </w:t>
            </w:r>
            <w:r w:rsidR="002F6492" w:rsidRPr="004826C9">
              <w:rPr>
                <w:rStyle w:val="Hyperlink"/>
                <w:rFonts w:hint="eastAsia"/>
                <w:noProof/>
                <w:rtl/>
              </w:rPr>
              <w:t>التشهدات</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Toc382042468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91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69" w:history="1">
            <w:r w:rsidR="002F6492" w:rsidRPr="004826C9">
              <w:rPr>
                <w:rStyle w:val="Hyperlink"/>
                <w:rFonts w:hint="eastAsia"/>
                <w:noProof/>
                <w:rtl/>
              </w:rPr>
              <w:t>اختلاف</w:t>
            </w:r>
            <w:r w:rsidR="002F6492" w:rsidRPr="004826C9">
              <w:rPr>
                <w:rStyle w:val="Hyperlink"/>
                <w:noProof/>
                <w:rtl/>
              </w:rPr>
              <w:t xml:space="preserve"> </w:t>
            </w:r>
            <w:r w:rsidR="002F6492" w:rsidRPr="004826C9">
              <w:rPr>
                <w:rStyle w:val="Hyperlink"/>
                <w:rFonts w:hint="eastAsia"/>
                <w:noProof/>
                <w:rtl/>
              </w:rPr>
              <w:t>السلف</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العقيدة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Toc382042469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96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70" w:history="1">
            <w:r w:rsidR="002F6492" w:rsidRPr="004826C9">
              <w:rPr>
                <w:rStyle w:val="Hyperlink"/>
                <w:rFonts w:hint="eastAsia"/>
                <w:noProof/>
                <w:rtl/>
              </w:rPr>
              <w:t>أئمة</w:t>
            </w:r>
            <w:r w:rsidR="002F6492" w:rsidRPr="004826C9">
              <w:rPr>
                <w:rStyle w:val="Hyperlink"/>
                <w:noProof/>
                <w:rtl/>
              </w:rPr>
              <w:t xml:space="preserve"> </w:t>
            </w:r>
            <w:r w:rsidR="002F6492" w:rsidRPr="004826C9">
              <w:rPr>
                <w:rStyle w:val="Hyperlink"/>
                <w:rFonts w:hint="eastAsia"/>
                <w:noProof/>
                <w:rtl/>
              </w:rPr>
              <w:t>السلف</w:t>
            </w:r>
            <w:r w:rsidR="002F6492" w:rsidRPr="004826C9">
              <w:rPr>
                <w:rStyle w:val="Hyperlink"/>
                <w:noProof/>
                <w:rtl/>
              </w:rPr>
              <w:t xml:space="preserve"> </w:t>
            </w:r>
            <w:r w:rsidR="002F6492" w:rsidRPr="004826C9">
              <w:rPr>
                <w:rStyle w:val="Hyperlink"/>
                <w:rFonts w:hint="eastAsia"/>
                <w:noProof/>
                <w:rtl/>
              </w:rPr>
              <w:t>والتأويل</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Toc382042470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98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71" w:history="1">
            <w:r w:rsidR="002F6492" w:rsidRPr="004826C9">
              <w:rPr>
                <w:rStyle w:val="Hyperlink"/>
                <w:rFonts w:hint="eastAsia"/>
                <w:noProof/>
                <w:rtl/>
              </w:rPr>
              <w:t>قيل</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أهل</w:t>
            </w:r>
            <w:r w:rsidR="002F6492" w:rsidRPr="004826C9">
              <w:rPr>
                <w:rStyle w:val="Hyperlink"/>
                <w:noProof/>
                <w:rtl/>
              </w:rPr>
              <w:t xml:space="preserve"> </w:t>
            </w:r>
            <w:r w:rsidR="002F6492" w:rsidRPr="004826C9">
              <w:rPr>
                <w:rStyle w:val="Hyperlink"/>
                <w:rFonts w:hint="eastAsia"/>
                <w:noProof/>
                <w:rtl/>
              </w:rPr>
              <w:t>الحديث</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Toc382042471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101</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472" w:history="1">
            <w:r w:rsidR="002F6492" w:rsidRPr="004826C9">
              <w:rPr>
                <w:rStyle w:val="Hyperlink"/>
                <w:rFonts w:hint="eastAsia"/>
                <w:noProof/>
                <w:rtl/>
              </w:rPr>
              <w:t>قالوا</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ابن</w:t>
            </w:r>
            <w:r w:rsidR="002F6492" w:rsidRPr="004826C9">
              <w:rPr>
                <w:rStyle w:val="Hyperlink"/>
                <w:noProof/>
                <w:rtl/>
              </w:rPr>
              <w:t xml:space="preserve"> </w:t>
            </w:r>
            <w:r w:rsidR="002F6492" w:rsidRPr="004826C9">
              <w:rPr>
                <w:rStyle w:val="Hyperlink"/>
                <w:rFonts w:hint="eastAsia"/>
                <w:noProof/>
                <w:rtl/>
              </w:rPr>
              <w:t>تيمية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Toc382042472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103</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73" w:history="1">
            <w:r w:rsidR="002F6492" w:rsidRPr="004826C9">
              <w:rPr>
                <w:rStyle w:val="Hyperlink"/>
                <w:rFonts w:hint="eastAsia"/>
                <w:noProof/>
                <w:rtl/>
              </w:rPr>
              <w:t>للسلفية</w:t>
            </w:r>
            <w:r w:rsidR="002F6492" w:rsidRPr="004826C9">
              <w:rPr>
                <w:rStyle w:val="Hyperlink"/>
                <w:noProof/>
                <w:rtl/>
              </w:rPr>
              <w:t xml:space="preserve"> </w:t>
            </w:r>
            <w:r w:rsidR="002F6492" w:rsidRPr="004826C9">
              <w:rPr>
                <w:rStyle w:val="Hyperlink"/>
                <w:rFonts w:hint="eastAsia"/>
                <w:noProof/>
                <w:rtl/>
              </w:rPr>
              <w:t>شطحات</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Toc382042473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107</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474" w:history="1">
            <w:r w:rsidR="002F6492" w:rsidRPr="004826C9">
              <w:rPr>
                <w:rStyle w:val="Hyperlink"/>
                <w:rFonts w:hint="eastAsia"/>
                <w:noProof/>
                <w:rtl/>
              </w:rPr>
              <w:t>رؤية</w:t>
            </w:r>
            <w:r w:rsidR="002F6492" w:rsidRPr="004826C9">
              <w:rPr>
                <w:rStyle w:val="Hyperlink"/>
                <w:noProof/>
                <w:rtl/>
              </w:rPr>
              <w:t xml:space="preserve"> </w:t>
            </w:r>
            <w:r w:rsidR="002F6492" w:rsidRPr="004826C9">
              <w:rPr>
                <w:rStyle w:val="Hyperlink"/>
                <w:rFonts w:hint="eastAsia"/>
                <w:noProof/>
                <w:rtl/>
              </w:rPr>
              <w:t>السلفية</w:t>
            </w:r>
            <w:r w:rsidR="002F6492" w:rsidRPr="004826C9">
              <w:rPr>
                <w:rStyle w:val="Hyperlink"/>
                <w:noProof/>
                <w:rtl/>
              </w:rPr>
              <w:t xml:space="preserve"> </w:t>
            </w:r>
            <w:r w:rsidR="002F6492" w:rsidRPr="004826C9">
              <w:rPr>
                <w:rStyle w:val="Hyperlink"/>
                <w:rFonts w:hint="eastAsia"/>
                <w:noProof/>
                <w:rtl/>
              </w:rPr>
              <w:t>للأنبياء</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Toc382042474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114</w:t>
            </w:r>
            <w:r>
              <w:rPr>
                <w:rStyle w:val="Hyperlink"/>
                <w:noProof/>
                <w:rtl/>
              </w:rPr>
              <w:fldChar w:fldCharType="end"/>
            </w:r>
          </w:hyperlink>
        </w:p>
        <w:p w:rsidR="002F6492" w:rsidRDefault="00411540" w:rsidP="00535235">
          <w:pPr>
            <w:pStyle w:val="TOC1"/>
            <w:rPr>
              <w:rFonts w:asciiTheme="minorHAnsi" w:eastAsiaTheme="minorEastAsia" w:hAnsiTheme="minorHAnsi" w:cstheme="minorBidi"/>
              <w:bCs w:val="0"/>
              <w:noProof/>
              <w:color w:val="auto"/>
              <w:sz w:val="22"/>
              <w:szCs w:val="22"/>
              <w:rtl/>
            </w:rPr>
          </w:pPr>
          <w:hyperlink w:anchor="_Toc382042475"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الثاني</w:t>
            </w:r>
            <w:r w:rsidR="00535235">
              <w:rPr>
                <w:rFonts w:hint="cs"/>
                <w:noProof/>
                <w:webHidden/>
                <w:rtl/>
              </w:rPr>
              <w:t xml:space="preserve">: </w:t>
            </w:r>
          </w:hyperlink>
          <w:hyperlink w:anchor="_Toc382042476" w:history="1">
            <w:r w:rsidR="002F6492" w:rsidRPr="004826C9">
              <w:rPr>
                <w:rStyle w:val="Hyperlink"/>
                <w:rFonts w:hint="eastAsia"/>
                <w:noProof/>
                <w:rtl/>
              </w:rPr>
              <w:t>ضياع</w:t>
            </w:r>
            <w:r w:rsidR="002F6492" w:rsidRPr="004826C9">
              <w:rPr>
                <w:rStyle w:val="Hyperlink"/>
                <w:noProof/>
                <w:rtl/>
              </w:rPr>
              <w:t xml:space="preserve"> </w:t>
            </w:r>
            <w:r w:rsidR="002F6492" w:rsidRPr="004826C9">
              <w:rPr>
                <w:rStyle w:val="Hyperlink"/>
                <w:rFonts w:hint="eastAsia"/>
                <w:noProof/>
                <w:rtl/>
              </w:rPr>
              <w:t>السنة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Toc382042476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120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77" w:history="1">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عصر</w:t>
            </w:r>
            <w:r w:rsidR="002F6492" w:rsidRPr="004826C9">
              <w:rPr>
                <w:rStyle w:val="Hyperlink"/>
                <w:noProof/>
                <w:rtl/>
              </w:rPr>
              <w:t xml:space="preserve"> </w:t>
            </w:r>
            <w:r w:rsidR="002F6492" w:rsidRPr="004826C9">
              <w:rPr>
                <w:rStyle w:val="Hyperlink"/>
                <w:rFonts w:hint="eastAsia"/>
                <w:noProof/>
                <w:rtl/>
              </w:rPr>
              <w:t>الصحابة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Toc382042477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122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78"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علي</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أبي</w:t>
            </w:r>
            <w:r w:rsidR="002F6492" w:rsidRPr="004826C9">
              <w:rPr>
                <w:rStyle w:val="Hyperlink"/>
                <w:noProof/>
                <w:rtl/>
              </w:rPr>
              <w:t xml:space="preserve"> </w:t>
            </w:r>
            <w:r w:rsidR="002F6492" w:rsidRPr="004826C9">
              <w:rPr>
                <w:rStyle w:val="Hyperlink"/>
                <w:rFonts w:hint="eastAsia"/>
                <w:noProof/>
                <w:rtl/>
              </w:rPr>
              <w:t>طالب</w:t>
            </w:r>
            <w:r w:rsidR="002F6492" w:rsidRPr="004826C9">
              <w:rPr>
                <w:rStyle w:val="Hyperlink"/>
                <w:noProof/>
                <w:rtl/>
              </w:rPr>
              <w:t xml:space="preserve"> </w:t>
            </w:r>
            <w:r w:rsidR="002F6492" w:rsidRPr="004826C9">
              <w:rPr>
                <w:rStyle w:val="Hyperlink"/>
                <w:rFonts w:cs="Rafed Alaem" w:hint="eastAsia"/>
                <w:noProof/>
                <w:rtl/>
              </w:rPr>
              <w:t>عليه‌السلام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Toc382042478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122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79"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فاطمة</w:t>
            </w:r>
            <w:r w:rsidR="002F6492" w:rsidRPr="004826C9">
              <w:rPr>
                <w:rStyle w:val="Hyperlink"/>
                <w:noProof/>
                <w:rtl/>
              </w:rPr>
              <w:t xml:space="preserve"> </w:t>
            </w:r>
            <w:r w:rsidR="002F6492" w:rsidRPr="004826C9">
              <w:rPr>
                <w:rStyle w:val="Hyperlink"/>
                <w:rFonts w:hint="eastAsia"/>
                <w:noProof/>
                <w:rtl/>
              </w:rPr>
              <w:t>الزهراء</w:t>
            </w:r>
            <w:r w:rsidR="002F6492" w:rsidRPr="004826C9">
              <w:rPr>
                <w:rStyle w:val="Hyperlink"/>
                <w:noProof/>
                <w:rtl/>
              </w:rPr>
              <w:t xml:space="preserve"> </w:t>
            </w:r>
            <w:r w:rsidR="002F6492" w:rsidRPr="004826C9">
              <w:rPr>
                <w:rStyle w:val="Hyperlink"/>
                <w:rFonts w:cs="Rafed Alaem" w:hint="eastAsia"/>
                <w:noProof/>
                <w:rtl/>
              </w:rPr>
              <w:t>عليها‌السلام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Toc382042479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128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80"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الحسن</w:t>
            </w:r>
            <w:r w:rsidR="002F6492" w:rsidRPr="004826C9">
              <w:rPr>
                <w:rStyle w:val="Hyperlink"/>
                <w:noProof/>
                <w:rtl/>
              </w:rPr>
              <w:t xml:space="preserve"> </w:t>
            </w:r>
            <w:r w:rsidR="002F6492" w:rsidRPr="004826C9">
              <w:rPr>
                <w:rStyle w:val="Hyperlink"/>
                <w:rFonts w:hint="eastAsia"/>
                <w:noProof/>
                <w:rtl/>
              </w:rPr>
              <w:t>والحسين</w:t>
            </w:r>
            <w:r w:rsidR="002F6492" w:rsidRPr="004826C9">
              <w:rPr>
                <w:rStyle w:val="Hyperlink"/>
                <w:noProof/>
                <w:rtl/>
              </w:rPr>
              <w:t xml:space="preserve"> </w:t>
            </w:r>
            <w:r w:rsidR="002F6492" w:rsidRPr="004826C9">
              <w:rPr>
                <w:rStyle w:val="Hyperlink"/>
                <w:rFonts w:cs="Rafed Alaem" w:hint="eastAsia"/>
                <w:noProof/>
                <w:rtl/>
              </w:rPr>
              <w:t>عليهما‌السلام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Toc382042480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129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81" w:history="1">
            <w:r w:rsidR="002F6492" w:rsidRPr="004826C9">
              <w:rPr>
                <w:rStyle w:val="Hyperlink"/>
                <w:rFonts w:hint="eastAsia"/>
                <w:noProof/>
                <w:rtl/>
              </w:rPr>
              <w:t>مع</w:t>
            </w:r>
            <w:r w:rsidR="002F6492" w:rsidRPr="004826C9">
              <w:rPr>
                <w:rStyle w:val="Hyperlink"/>
                <w:noProof/>
                <w:rtl/>
              </w:rPr>
              <w:t xml:space="preserve"> </w:t>
            </w:r>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أهل</w:t>
            </w:r>
            <w:r w:rsidR="002F6492" w:rsidRPr="004826C9">
              <w:rPr>
                <w:rStyle w:val="Hyperlink"/>
                <w:noProof/>
                <w:rtl/>
              </w:rPr>
              <w:t xml:space="preserve"> </w:t>
            </w:r>
            <w:r w:rsidR="002F6492" w:rsidRPr="004826C9">
              <w:rPr>
                <w:rStyle w:val="Hyperlink"/>
                <w:rFonts w:hint="eastAsia"/>
                <w:noProof/>
                <w:rtl/>
              </w:rPr>
              <w:t>البيت</w:t>
            </w:r>
            <w:r w:rsidR="002F6492" w:rsidRPr="004826C9">
              <w:rPr>
                <w:rStyle w:val="Hyperlink"/>
                <w:noProof/>
                <w:rtl/>
              </w:rPr>
              <w:t xml:space="preserve"> </w:t>
            </w:r>
            <w:r w:rsidR="002F6492" w:rsidRPr="004826C9">
              <w:rPr>
                <w:rStyle w:val="Hyperlink"/>
                <w:rFonts w:cs="Rafed Alaem" w:hint="eastAsia"/>
                <w:noProof/>
                <w:rtl/>
              </w:rPr>
              <w:t>عليهم‌السلام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Toc382042481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130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82"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أبو</w:t>
            </w:r>
            <w:r w:rsidR="002F6492" w:rsidRPr="004826C9">
              <w:rPr>
                <w:rStyle w:val="Hyperlink"/>
                <w:noProof/>
                <w:rtl/>
              </w:rPr>
              <w:t xml:space="preserve"> </w:t>
            </w:r>
            <w:r w:rsidR="002F6492" w:rsidRPr="004826C9">
              <w:rPr>
                <w:rStyle w:val="Hyperlink"/>
                <w:rFonts w:hint="eastAsia"/>
                <w:noProof/>
                <w:rtl/>
              </w:rPr>
              <w:t>بكر</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Toc382042482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131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83"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عمر</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الخطاب</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Toc382042483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134</w:t>
            </w:r>
            <w:r>
              <w:rPr>
                <w:rStyle w:val="Hyperlink"/>
                <w:noProof/>
                <w:rtl/>
              </w:rPr>
              <w:fldChar w:fldCharType="end"/>
            </w:r>
          </w:hyperlink>
        </w:p>
        <w:p w:rsidR="00535235" w:rsidRPr="00535235" w:rsidRDefault="00535235" w:rsidP="00535235">
          <w:pPr>
            <w:pStyle w:val="libNormal"/>
            <w:rPr>
              <w:rStyle w:val="Hyperlink"/>
              <w:noProof/>
              <w:u w:val="none"/>
              <w:rtl/>
            </w:rPr>
          </w:pPr>
          <w:r w:rsidRPr="00535235">
            <w:rPr>
              <w:rStyle w:val="Hyperlink"/>
              <w:noProof/>
              <w:u w:val="none"/>
              <w:rtl/>
            </w:rPr>
            <w:br w:type="page"/>
          </w:r>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84"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عثمان</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عفان</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Toc382042484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136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85"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أُبيّ</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كعب</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Toc382042485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137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86"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سلمان</w:t>
            </w:r>
            <w:r w:rsidR="002F6492" w:rsidRPr="004826C9">
              <w:rPr>
                <w:rStyle w:val="Hyperlink"/>
                <w:noProof/>
                <w:rtl/>
              </w:rPr>
              <w:t xml:space="preserve"> </w:t>
            </w:r>
            <w:r w:rsidR="002F6492" w:rsidRPr="004826C9">
              <w:rPr>
                <w:rStyle w:val="Hyperlink"/>
                <w:rFonts w:hint="eastAsia"/>
                <w:noProof/>
                <w:rtl/>
              </w:rPr>
              <w:t>الفارسي</w:t>
            </w:r>
            <w:r w:rsidR="002F6492" w:rsidRPr="004826C9">
              <w:rPr>
                <w:rStyle w:val="Hyperlink"/>
                <w:noProof/>
                <w:rtl/>
              </w:rPr>
              <w:t xml:space="preserve"> </w:t>
            </w:r>
            <w:r w:rsidR="002F6492" w:rsidRPr="004826C9">
              <w:rPr>
                <w:rStyle w:val="Hyperlink"/>
                <w:rFonts w:cs="Rafed Alaem" w:hint="eastAsia"/>
                <w:noProof/>
                <w:rtl/>
              </w:rPr>
              <w:t>رضي‌الله‌عنه</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Toc382042486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138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87"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أبي</w:t>
            </w:r>
            <w:r w:rsidR="002F6492" w:rsidRPr="004826C9">
              <w:rPr>
                <w:rStyle w:val="Hyperlink"/>
                <w:noProof/>
                <w:rtl/>
              </w:rPr>
              <w:t xml:space="preserve"> </w:t>
            </w:r>
            <w:r w:rsidR="002F6492" w:rsidRPr="004826C9">
              <w:rPr>
                <w:rStyle w:val="Hyperlink"/>
                <w:rFonts w:hint="eastAsia"/>
                <w:noProof/>
                <w:rtl/>
              </w:rPr>
              <w:t>ذر</w:t>
            </w:r>
            <w:r w:rsidR="002F6492" w:rsidRPr="004826C9">
              <w:rPr>
                <w:rStyle w:val="Hyperlink"/>
                <w:noProof/>
                <w:rtl/>
              </w:rPr>
              <w:t xml:space="preserve"> </w:t>
            </w:r>
            <w:r w:rsidR="002F6492" w:rsidRPr="004826C9">
              <w:rPr>
                <w:rStyle w:val="Hyperlink"/>
                <w:rFonts w:hint="eastAsia"/>
                <w:noProof/>
                <w:rtl/>
              </w:rPr>
              <w:t>الغفاري</w:t>
            </w:r>
            <w:r w:rsidR="002F6492" w:rsidRPr="004826C9">
              <w:rPr>
                <w:rStyle w:val="Hyperlink"/>
                <w:noProof/>
                <w:rtl/>
              </w:rPr>
              <w:t xml:space="preserve"> </w:t>
            </w:r>
            <w:r w:rsidR="002F6492" w:rsidRPr="004826C9">
              <w:rPr>
                <w:rStyle w:val="Hyperlink"/>
                <w:rFonts w:cs="Rafed Alaem" w:hint="eastAsia"/>
                <w:noProof/>
                <w:rtl/>
              </w:rPr>
              <w:t>رضي‌الله‌عنه</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Toc382042487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139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88"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طلحة</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عبيدالله</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Toc382042488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140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89"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الزبير</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العوام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Toc382042489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140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90"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عبد</w:t>
            </w:r>
            <w:r w:rsidR="002F6492" w:rsidRPr="004826C9">
              <w:rPr>
                <w:rStyle w:val="Hyperlink"/>
                <w:noProof/>
                <w:rtl/>
              </w:rPr>
              <w:t xml:space="preserve"> </w:t>
            </w:r>
            <w:r w:rsidR="002F6492" w:rsidRPr="004826C9">
              <w:rPr>
                <w:rStyle w:val="Hyperlink"/>
                <w:rFonts w:hint="eastAsia"/>
                <w:noProof/>
                <w:rtl/>
              </w:rPr>
              <w:t>الرحمن</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عوف</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Toc382042490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141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91"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زيد</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ثابت</w:t>
            </w:r>
            <w:r w:rsidR="002F6492" w:rsidRPr="004826C9">
              <w:rPr>
                <w:rStyle w:val="Hyperlink"/>
                <w:noProof/>
                <w:rtl/>
              </w:rPr>
              <w:t xml:space="preserve"> </w:t>
            </w:r>
            <w:r w:rsidR="002F6492" w:rsidRPr="004826C9">
              <w:rPr>
                <w:rStyle w:val="Hyperlink"/>
                <w:rFonts w:hint="eastAsia"/>
                <w:noProof/>
                <w:rtl/>
              </w:rPr>
              <w:t>الأنصاري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Toc382042491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141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92"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عبد</w:t>
            </w:r>
            <w:r w:rsidR="002F6492" w:rsidRPr="004826C9">
              <w:rPr>
                <w:rStyle w:val="Hyperlink"/>
                <w:noProof/>
                <w:rtl/>
              </w:rPr>
              <w:t xml:space="preserve"> </w:t>
            </w:r>
            <w:r w:rsidR="002F6492" w:rsidRPr="004826C9">
              <w:rPr>
                <w:rStyle w:val="Hyperlink"/>
                <w:rFonts w:hint="eastAsia"/>
                <w:noProof/>
                <w:rtl/>
              </w:rPr>
              <w:t>الله</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عمر</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الخطاب</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Toc382042492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142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93"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عبد</w:t>
            </w:r>
            <w:r w:rsidR="002F6492" w:rsidRPr="004826C9">
              <w:rPr>
                <w:rStyle w:val="Hyperlink"/>
                <w:noProof/>
                <w:rtl/>
              </w:rPr>
              <w:t xml:space="preserve"> </w:t>
            </w:r>
            <w:r w:rsidR="002F6492" w:rsidRPr="004826C9">
              <w:rPr>
                <w:rStyle w:val="Hyperlink"/>
                <w:rFonts w:hint="eastAsia"/>
                <w:noProof/>
                <w:rtl/>
              </w:rPr>
              <w:t>الله</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عمرو</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العاص</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Toc382042493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144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94"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عبد</w:t>
            </w:r>
            <w:r w:rsidR="002F6492" w:rsidRPr="004826C9">
              <w:rPr>
                <w:rStyle w:val="Hyperlink"/>
                <w:noProof/>
                <w:rtl/>
              </w:rPr>
              <w:t xml:space="preserve"> </w:t>
            </w:r>
            <w:r w:rsidR="002F6492" w:rsidRPr="004826C9">
              <w:rPr>
                <w:rStyle w:val="Hyperlink"/>
                <w:rFonts w:hint="eastAsia"/>
                <w:noProof/>
                <w:rtl/>
              </w:rPr>
              <w:t>الله</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مسعود</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Toc382042494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145</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95"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عمران</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حصين</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Toc382042495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147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96"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عبد</w:t>
            </w:r>
            <w:r w:rsidR="002F6492" w:rsidRPr="004826C9">
              <w:rPr>
                <w:rStyle w:val="Hyperlink"/>
                <w:noProof/>
                <w:rtl/>
              </w:rPr>
              <w:t xml:space="preserve"> </w:t>
            </w:r>
            <w:r w:rsidR="002F6492" w:rsidRPr="004826C9">
              <w:rPr>
                <w:rStyle w:val="Hyperlink"/>
                <w:rFonts w:hint="eastAsia"/>
                <w:noProof/>
                <w:rtl/>
              </w:rPr>
              <w:t>الله</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عباس</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Toc382042496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148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97"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زيد</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أرقم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Toc382042497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152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98"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معاذ</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جبل</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Toc382042498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152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499"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أبي</w:t>
            </w:r>
            <w:r w:rsidR="002F6492" w:rsidRPr="004826C9">
              <w:rPr>
                <w:rStyle w:val="Hyperlink"/>
                <w:noProof/>
                <w:rtl/>
              </w:rPr>
              <w:t xml:space="preserve"> </w:t>
            </w:r>
            <w:r w:rsidR="002F6492" w:rsidRPr="004826C9">
              <w:rPr>
                <w:rStyle w:val="Hyperlink"/>
                <w:rFonts w:hint="eastAsia"/>
                <w:noProof/>
                <w:rtl/>
              </w:rPr>
              <w:t>هريرة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Toc382042499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154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00"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أنس</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مالك</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Toc382042500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155</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01"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حسان</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ثابت</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Toc382042501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156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02"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صهيب</w:t>
            </w:r>
            <w:r w:rsidR="002F6492" w:rsidRPr="004826C9">
              <w:rPr>
                <w:rStyle w:val="Hyperlink"/>
                <w:noProof/>
                <w:rtl/>
              </w:rPr>
              <w:t xml:space="preserve"> </w:t>
            </w:r>
            <w:r w:rsidR="002F6492" w:rsidRPr="004826C9">
              <w:rPr>
                <w:rStyle w:val="Hyperlink"/>
                <w:rFonts w:hint="eastAsia"/>
                <w:noProof/>
                <w:rtl/>
              </w:rPr>
              <w:t>الرومي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Toc382042502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156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03"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أبي</w:t>
            </w:r>
            <w:r w:rsidR="002F6492" w:rsidRPr="004826C9">
              <w:rPr>
                <w:rStyle w:val="Hyperlink"/>
                <w:noProof/>
                <w:rtl/>
              </w:rPr>
              <w:t xml:space="preserve"> </w:t>
            </w:r>
            <w:r w:rsidR="002F6492" w:rsidRPr="004826C9">
              <w:rPr>
                <w:rStyle w:val="Hyperlink"/>
                <w:rFonts w:hint="eastAsia"/>
                <w:noProof/>
                <w:rtl/>
              </w:rPr>
              <w:t>أسيد</w:t>
            </w:r>
            <w:r w:rsidR="002F6492" w:rsidRPr="004826C9">
              <w:rPr>
                <w:rStyle w:val="Hyperlink"/>
                <w:noProof/>
                <w:rtl/>
              </w:rPr>
              <w:t xml:space="preserve"> </w:t>
            </w:r>
            <w:r w:rsidR="002F6492" w:rsidRPr="004826C9">
              <w:rPr>
                <w:rStyle w:val="Hyperlink"/>
                <w:rFonts w:hint="eastAsia"/>
                <w:noProof/>
                <w:rtl/>
              </w:rPr>
              <w:t>الساعدي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Toc382042503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157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04"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لم</w:t>
            </w:r>
            <w:r w:rsidR="002F6492" w:rsidRPr="004826C9">
              <w:rPr>
                <w:rStyle w:val="Hyperlink"/>
                <w:noProof/>
                <w:rtl/>
              </w:rPr>
              <w:t xml:space="preserve"> </w:t>
            </w:r>
            <w:r w:rsidR="002F6492" w:rsidRPr="004826C9">
              <w:rPr>
                <w:rStyle w:val="Hyperlink"/>
                <w:rFonts w:hint="eastAsia"/>
                <w:noProof/>
                <w:rtl/>
              </w:rPr>
              <w:t>يرو</w:t>
            </w:r>
            <w:r w:rsidR="002F6492" w:rsidRPr="004826C9">
              <w:rPr>
                <w:rStyle w:val="Hyperlink"/>
                <w:noProof/>
                <w:rtl/>
              </w:rPr>
              <w:t xml:space="preserve"> </w:t>
            </w:r>
            <w:r w:rsidR="002F6492" w:rsidRPr="004826C9">
              <w:rPr>
                <w:rStyle w:val="Hyperlink"/>
                <w:rFonts w:hint="eastAsia"/>
                <w:noProof/>
                <w:rtl/>
              </w:rPr>
              <w:t>شيئا</w:t>
            </w:r>
            <w:r w:rsidR="002F6492" w:rsidRPr="004826C9">
              <w:rPr>
                <w:rStyle w:val="Hyperlink"/>
                <w:noProof/>
                <w:rtl/>
              </w:rPr>
              <w:t xml:space="preserve"> </w:t>
            </w:r>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الصحابة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Toc382042504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157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05"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روى</w:t>
            </w:r>
            <w:r w:rsidR="002F6492" w:rsidRPr="004826C9">
              <w:rPr>
                <w:rStyle w:val="Hyperlink"/>
                <w:noProof/>
                <w:rtl/>
              </w:rPr>
              <w:t xml:space="preserve"> </w:t>
            </w:r>
            <w:r w:rsidR="002F6492" w:rsidRPr="004826C9">
              <w:rPr>
                <w:rStyle w:val="Hyperlink"/>
                <w:rFonts w:hint="eastAsia"/>
                <w:noProof/>
                <w:rtl/>
              </w:rPr>
              <w:t>حديثا</w:t>
            </w:r>
            <w:r w:rsidR="002F6492" w:rsidRPr="004826C9">
              <w:rPr>
                <w:rStyle w:val="Hyperlink"/>
                <w:noProof/>
                <w:rtl/>
              </w:rPr>
              <w:t xml:space="preserve"> </w:t>
            </w:r>
            <w:r w:rsidR="002F6492" w:rsidRPr="004826C9">
              <w:rPr>
                <w:rStyle w:val="Hyperlink"/>
                <w:rFonts w:hint="eastAsia"/>
                <w:noProof/>
                <w:rtl/>
              </w:rPr>
              <w:t>واحدا</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Toc382042505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158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06"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روى</w:t>
            </w:r>
            <w:r w:rsidR="002F6492" w:rsidRPr="004826C9">
              <w:rPr>
                <w:rStyle w:val="Hyperlink"/>
                <w:noProof/>
                <w:rtl/>
              </w:rPr>
              <w:t xml:space="preserve"> </w:t>
            </w:r>
            <w:r w:rsidR="002F6492" w:rsidRPr="004826C9">
              <w:rPr>
                <w:rStyle w:val="Hyperlink"/>
                <w:rFonts w:hint="eastAsia"/>
                <w:noProof/>
                <w:rtl/>
              </w:rPr>
              <w:t>حديثين</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Toc382042506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158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07" w:history="1">
            <w:r w:rsidR="002F6492" w:rsidRPr="004826C9">
              <w:rPr>
                <w:rStyle w:val="Hyperlink"/>
                <w:rFonts w:hint="eastAsia"/>
                <w:noProof/>
                <w:rtl/>
              </w:rPr>
              <w:t>مائة</w:t>
            </w:r>
            <w:r w:rsidR="002F6492" w:rsidRPr="004826C9">
              <w:rPr>
                <w:rStyle w:val="Hyperlink"/>
                <w:noProof/>
                <w:rtl/>
              </w:rPr>
              <w:t xml:space="preserve"> </w:t>
            </w:r>
            <w:r w:rsidR="002F6492" w:rsidRPr="004826C9">
              <w:rPr>
                <w:rStyle w:val="Hyperlink"/>
                <w:rFonts w:hint="eastAsia"/>
                <w:noProof/>
                <w:rtl/>
              </w:rPr>
              <w:t>واثنا</w:t>
            </w:r>
            <w:r w:rsidR="002F6492" w:rsidRPr="004826C9">
              <w:rPr>
                <w:rStyle w:val="Hyperlink"/>
                <w:noProof/>
                <w:rtl/>
              </w:rPr>
              <w:t xml:space="preserve"> </w:t>
            </w:r>
            <w:r w:rsidR="002F6492" w:rsidRPr="004826C9">
              <w:rPr>
                <w:rStyle w:val="Hyperlink"/>
                <w:rFonts w:hint="eastAsia"/>
                <w:noProof/>
                <w:rtl/>
              </w:rPr>
              <w:t>عشر</w:t>
            </w:r>
            <w:r w:rsidR="002F6492" w:rsidRPr="004826C9">
              <w:rPr>
                <w:rStyle w:val="Hyperlink"/>
                <w:noProof/>
                <w:rtl/>
              </w:rPr>
              <w:t xml:space="preserve"> </w:t>
            </w:r>
            <w:r w:rsidR="002F6492" w:rsidRPr="004826C9">
              <w:rPr>
                <w:rStyle w:val="Hyperlink"/>
                <w:rFonts w:hint="eastAsia"/>
                <w:noProof/>
                <w:rtl/>
              </w:rPr>
              <w:t>ألف</w:t>
            </w:r>
            <w:r w:rsidR="002F6492" w:rsidRPr="004826C9">
              <w:rPr>
                <w:rStyle w:val="Hyperlink"/>
                <w:noProof/>
                <w:rtl/>
              </w:rPr>
              <w:t xml:space="preserve"> </w:t>
            </w:r>
            <w:r w:rsidR="002F6492" w:rsidRPr="004826C9">
              <w:rPr>
                <w:rStyle w:val="Hyperlink"/>
                <w:rFonts w:hint="eastAsia"/>
                <w:noProof/>
                <w:rtl/>
              </w:rPr>
              <w:t>صحابي</w:t>
            </w:r>
            <w:r w:rsidR="002F6492" w:rsidRPr="004826C9">
              <w:rPr>
                <w:rStyle w:val="Hyperlink"/>
                <w:noProof/>
                <w:rtl/>
              </w:rPr>
              <w:t xml:space="preserve"> </w:t>
            </w:r>
            <w:r w:rsidR="002F6492" w:rsidRPr="004826C9">
              <w:rPr>
                <w:rStyle w:val="Hyperlink"/>
                <w:rFonts w:hint="eastAsia"/>
                <w:noProof/>
                <w:rtl/>
              </w:rPr>
              <w:t>لم</w:t>
            </w:r>
            <w:r w:rsidR="002F6492" w:rsidRPr="004826C9">
              <w:rPr>
                <w:rStyle w:val="Hyperlink"/>
                <w:noProof/>
                <w:rtl/>
              </w:rPr>
              <w:t xml:space="preserve"> </w:t>
            </w:r>
            <w:r w:rsidR="002F6492" w:rsidRPr="004826C9">
              <w:rPr>
                <w:rStyle w:val="Hyperlink"/>
                <w:rFonts w:hint="eastAsia"/>
                <w:noProof/>
                <w:rtl/>
              </w:rPr>
              <w:t>يرووا</w:t>
            </w:r>
            <w:r w:rsidR="002F6492" w:rsidRPr="004826C9">
              <w:rPr>
                <w:rStyle w:val="Hyperlink"/>
                <w:noProof/>
                <w:rtl/>
              </w:rPr>
              <w:t xml:space="preserve"> </w:t>
            </w:r>
            <w:r w:rsidR="002F6492" w:rsidRPr="004826C9">
              <w:rPr>
                <w:rStyle w:val="Hyperlink"/>
                <w:rFonts w:hint="eastAsia"/>
                <w:noProof/>
                <w:rtl/>
              </w:rPr>
              <w:t>شيئا</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Toc382042507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159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08" w:history="1">
            <w:r w:rsidR="002F6492" w:rsidRPr="004826C9">
              <w:rPr>
                <w:rStyle w:val="Hyperlink"/>
                <w:rFonts w:hint="eastAsia"/>
                <w:noProof/>
                <w:rtl/>
              </w:rPr>
              <w:t>خاتمة</w:t>
            </w:r>
            <w:r w:rsidR="002F6492" w:rsidRPr="004826C9">
              <w:rPr>
                <w:rStyle w:val="Hyperlink"/>
                <w:noProof/>
                <w:rtl/>
              </w:rPr>
              <w:t xml:space="preserve"> </w:t>
            </w:r>
            <w:r w:rsidR="002F6492" w:rsidRPr="004826C9">
              <w:rPr>
                <w:rStyle w:val="Hyperlink"/>
                <w:rFonts w:hint="eastAsia"/>
                <w:noProof/>
                <w:rtl/>
              </w:rPr>
              <w:t>المطاف</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الصحابة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Toc382042508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160</w:t>
            </w:r>
            <w:r>
              <w:rPr>
                <w:rStyle w:val="Hyperlink"/>
                <w:noProof/>
                <w:rtl/>
              </w:rPr>
              <w:fldChar w:fldCharType="end"/>
            </w:r>
          </w:hyperlink>
        </w:p>
        <w:p w:rsidR="00535235" w:rsidRPr="00535235" w:rsidRDefault="00535235" w:rsidP="00535235">
          <w:pPr>
            <w:pStyle w:val="libNormal"/>
            <w:rPr>
              <w:rStyle w:val="Hyperlink"/>
              <w:noProof/>
              <w:u w:val="none"/>
              <w:rtl/>
            </w:rPr>
          </w:pPr>
          <w:r w:rsidRPr="00535235">
            <w:rPr>
              <w:rStyle w:val="Hyperlink"/>
              <w:noProof/>
              <w:u w:val="none"/>
              <w:rtl/>
            </w:rPr>
            <w:br w:type="page"/>
          </w:r>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09" w:history="1">
            <w:r w:rsidR="002F6492" w:rsidRPr="004826C9">
              <w:rPr>
                <w:rStyle w:val="Hyperlink"/>
                <w:rFonts w:hint="eastAsia"/>
                <w:noProof/>
                <w:rtl/>
              </w:rPr>
              <w:t>ضياع</w:t>
            </w:r>
            <w:r w:rsidR="002F6492" w:rsidRPr="004826C9">
              <w:rPr>
                <w:rStyle w:val="Hyperlink"/>
                <w:noProof/>
                <w:rtl/>
              </w:rPr>
              <w:t xml:space="preserve"> </w:t>
            </w:r>
            <w:r w:rsidR="002F6492" w:rsidRPr="004826C9">
              <w:rPr>
                <w:rStyle w:val="Hyperlink"/>
                <w:rFonts w:hint="eastAsia"/>
                <w:noProof/>
                <w:rtl/>
              </w:rPr>
              <w:t>السنّة</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عهد</w:t>
            </w:r>
            <w:r w:rsidR="002F6492" w:rsidRPr="004826C9">
              <w:rPr>
                <w:rStyle w:val="Hyperlink"/>
                <w:noProof/>
                <w:rtl/>
              </w:rPr>
              <w:t xml:space="preserve"> </w:t>
            </w:r>
            <w:r w:rsidR="002F6492" w:rsidRPr="004826C9">
              <w:rPr>
                <w:rStyle w:val="Hyperlink"/>
                <w:rFonts w:hint="eastAsia"/>
                <w:noProof/>
                <w:rtl/>
              </w:rPr>
              <w:t>التابعين</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Toc382042509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165</w:t>
            </w:r>
            <w:r>
              <w:rPr>
                <w:rStyle w:val="Hyperlink"/>
                <w:noProof/>
                <w:rtl/>
              </w:rPr>
              <w:fldChar w:fldCharType="end"/>
            </w:r>
          </w:hyperlink>
        </w:p>
        <w:p w:rsidR="002F6492" w:rsidRDefault="00411540" w:rsidP="00535235">
          <w:pPr>
            <w:pStyle w:val="TOC3"/>
            <w:rPr>
              <w:rFonts w:asciiTheme="minorHAnsi" w:eastAsiaTheme="minorEastAsia" w:hAnsiTheme="minorHAnsi" w:cstheme="minorBidi"/>
              <w:noProof/>
              <w:color w:val="auto"/>
              <w:sz w:val="22"/>
              <w:szCs w:val="22"/>
              <w:rtl/>
            </w:rPr>
          </w:pPr>
          <w:hyperlink w:anchor="_Toc382042510" w:history="1">
            <w:r w:rsidR="002F6492" w:rsidRPr="004826C9">
              <w:rPr>
                <w:rStyle w:val="Hyperlink"/>
                <w:rFonts w:hint="eastAsia"/>
                <w:noProof/>
                <w:rtl/>
              </w:rPr>
              <w:t>أبو</w:t>
            </w:r>
            <w:r w:rsidR="002F6492" w:rsidRPr="004826C9">
              <w:rPr>
                <w:rStyle w:val="Hyperlink"/>
                <w:noProof/>
                <w:rtl/>
              </w:rPr>
              <w:t xml:space="preserve"> </w:t>
            </w:r>
            <w:r w:rsidR="002F6492" w:rsidRPr="004826C9">
              <w:rPr>
                <w:rStyle w:val="Hyperlink"/>
                <w:rFonts w:hint="eastAsia"/>
                <w:noProof/>
                <w:rtl/>
              </w:rPr>
              <w:t>قلابة</w:t>
            </w:r>
            <w:r w:rsidR="002F6492" w:rsidRPr="004826C9">
              <w:rPr>
                <w:rStyle w:val="Hyperlink"/>
                <w:noProof/>
                <w:rtl/>
              </w:rPr>
              <w:t xml:space="preserve"> </w:t>
            </w:r>
            <w:r w:rsidR="002F6492" w:rsidRPr="004826C9">
              <w:rPr>
                <w:rStyle w:val="Hyperlink"/>
                <w:rFonts w:hint="eastAsia"/>
                <w:noProof/>
                <w:rtl/>
              </w:rPr>
              <w:t>عبد</w:t>
            </w:r>
            <w:r w:rsidR="002F6492" w:rsidRPr="004826C9">
              <w:rPr>
                <w:rStyle w:val="Hyperlink"/>
                <w:noProof/>
                <w:rtl/>
              </w:rPr>
              <w:t xml:space="preserve"> </w:t>
            </w:r>
            <w:r w:rsidR="002F6492" w:rsidRPr="004826C9">
              <w:rPr>
                <w:rStyle w:val="Hyperlink"/>
                <w:rFonts w:hint="eastAsia"/>
                <w:noProof/>
                <w:rtl/>
              </w:rPr>
              <w:t>الله</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زيد</w:t>
            </w:r>
            <w:r w:rsidR="002F6492" w:rsidRPr="004826C9">
              <w:rPr>
                <w:rStyle w:val="Hyperlink"/>
                <w:noProof/>
                <w:rtl/>
              </w:rPr>
              <w:t xml:space="preserve"> </w:t>
            </w:r>
            <w:r w:rsidR="002F6492" w:rsidRPr="004826C9">
              <w:rPr>
                <w:rStyle w:val="Hyperlink"/>
                <w:rFonts w:hint="eastAsia"/>
                <w:noProof/>
                <w:rtl/>
              </w:rPr>
              <w:t>البصري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Toc382042510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165</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11" w:history="1">
            <w:r w:rsidR="002F6492" w:rsidRPr="004826C9">
              <w:rPr>
                <w:rStyle w:val="Hyperlink"/>
                <w:rFonts w:hint="eastAsia"/>
                <w:noProof/>
                <w:rtl/>
              </w:rPr>
              <w:t>ذكوان</w:t>
            </w:r>
            <w:r w:rsidR="002F6492" w:rsidRPr="004826C9">
              <w:rPr>
                <w:rStyle w:val="Hyperlink"/>
                <w:noProof/>
                <w:rtl/>
              </w:rPr>
              <w:t xml:space="preserve"> </w:t>
            </w:r>
            <w:r w:rsidR="002F6492" w:rsidRPr="004826C9">
              <w:rPr>
                <w:rStyle w:val="Hyperlink"/>
                <w:rFonts w:hint="eastAsia"/>
                <w:noProof/>
                <w:rtl/>
              </w:rPr>
              <w:t>أبو</w:t>
            </w:r>
            <w:r w:rsidR="002F6492" w:rsidRPr="004826C9">
              <w:rPr>
                <w:rStyle w:val="Hyperlink"/>
                <w:noProof/>
                <w:rtl/>
              </w:rPr>
              <w:t xml:space="preserve"> </w:t>
            </w:r>
            <w:r w:rsidR="002F6492" w:rsidRPr="004826C9">
              <w:rPr>
                <w:rStyle w:val="Hyperlink"/>
                <w:rFonts w:hint="eastAsia"/>
                <w:noProof/>
                <w:rtl/>
              </w:rPr>
              <w:t>صالح</w:t>
            </w:r>
            <w:r w:rsidR="002F6492" w:rsidRPr="004826C9">
              <w:rPr>
                <w:rStyle w:val="Hyperlink"/>
                <w:noProof/>
                <w:rtl/>
              </w:rPr>
              <w:t xml:space="preserve"> </w:t>
            </w:r>
            <w:r w:rsidR="002F6492" w:rsidRPr="004826C9">
              <w:rPr>
                <w:rStyle w:val="Hyperlink"/>
                <w:rFonts w:hint="eastAsia"/>
                <w:noProof/>
                <w:rtl/>
              </w:rPr>
              <w:t>السمان</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Toc382042511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165</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12" w:history="1">
            <w:r w:rsidR="002F6492" w:rsidRPr="004826C9">
              <w:rPr>
                <w:rStyle w:val="Hyperlink"/>
                <w:rFonts w:hint="eastAsia"/>
                <w:noProof/>
                <w:rtl/>
              </w:rPr>
              <w:t>الشعبي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Toc382042512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166</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13" w:history="1">
            <w:r w:rsidR="002F6492" w:rsidRPr="004826C9">
              <w:rPr>
                <w:rStyle w:val="Hyperlink"/>
                <w:rFonts w:hint="eastAsia"/>
                <w:noProof/>
                <w:rtl/>
              </w:rPr>
              <w:t>عبيدة</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عمرو</w:t>
            </w:r>
            <w:r w:rsidR="002F6492" w:rsidRPr="004826C9">
              <w:rPr>
                <w:rStyle w:val="Hyperlink"/>
                <w:noProof/>
                <w:rtl/>
              </w:rPr>
              <w:t xml:space="preserve"> </w:t>
            </w:r>
            <w:r w:rsidR="002F6492" w:rsidRPr="004826C9">
              <w:rPr>
                <w:rStyle w:val="Hyperlink"/>
                <w:rFonts w:hint="eastAsia"/>
                <w:noProof/>
                <w:rtl/>
              </w:rPr>
              <w:t>السلماني</w:t>
            </w:r>
            <w:r w:rsidR="002F6492" w:rsidRPr="004826C9">
              <w:rPr>
                <w:rStyle w:val="Hyperlink"/>
                <w:noProof/>
                <w:rtl/>
              </w:rPr>
              <w:t xml:space="preserve"> </w:t>
            </w:r>
            <w:r w:rsidR="002F6492" w:rsidRPr="004826C9">
              <w:rPr>
                <w:rStyle w:val="Hyperlink"/>
                <w:rFonts w:hint="eastAsia"/>
                <w:noProof/>
                <w:rtl/>
              </w:rPr>
              <w:t>المرادي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Toc382042513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166</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14" w:history="1">
            <w:r w:rsidR="002F6492" w:rsidRPr="004826C9">
              <w:rPr>
                <w:rStyle w:val="Hyperlink"/>
                <w:rFonts w:hint="eastAsia"/>
                <w:noProof/>
                <w:rtl/>
              </w:rPr>
              <w:t>عروة</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الزبير</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العوام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Toc382042514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166</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15" w:history="1">
            <w:r w:rsidR="002F6492" w:rsidRPr="004826C9">
              <w:rPr>
                <w:rStyle w:val="Hyperlink"/>
                <w:rFonts w:hint="eastAsia"/>
                <w:noProof/>
                <w:rtl/>
              </w:rPr>
              <w:t>أبو</w:t>
            </w:r>
            <w:r w:rsidR="002F6492" w:rsidRPr="004826C9">
              <w:rPr>
                <w:rStyle w:val="Hyperlink"/>
                <w:noProof/>
                <w:rtl/>
              </w:rPr>
              <w:t xml:space="preserve"> </w:t>
            </w:r>
            <w:r w:rsidR="002F6492" w:rsidRPr="004826C9">
              <w:rPr>
                <w:rStyle w:val="Hyperlink"/>
                <w:rFonts w:hint="eastAsia"/>
                <w:noProof/>
                <w:rtl/>
              </w:rPr>
              <w:t>بكر</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حزم</w:t>
            </w:r>
            <w:r w:rsidR="002F6492" w:rsidRPr="004826C9">
              <w:rPr>
                <w:rStyle w:val="Hyperlink"/>
                <w:noProof/>
                <w:rtl/>
              </w:rPr>
              <w:t xml:space="preserve"> </w:t>
            </w:r>
            <w:r w:rsidR="002F6492" w:rsidRPr="004826C9">
              <w:rPr>
                <w:rStyle w:val="Hyperlink"/>
                <w:rFonts w:hint="eastAsia"/>
                <w:noProof/>
                <w:rtl/>
              </w:rPr>
              <w:t>الأنصاري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Toc382042515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167</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16" w:history="1">
            <w:r w:rsidR="002F6492" w:rsidRPr="004826C9">
              <w:rPr>
                <w:rStyle w:val="Hyperlink"/>
                <w:rFonts w:hint="eastAsia"/>
                <w:noProof/>
                <w:rtl/>
              </w:rPr>
              <w:t>الحسن</w:t>
            </w:r>
            <w:r w:rsidR="002F6492" w:rsidRPr="004826C9">
              <w:rPr>
                <w:rStyle w:val="Hyperlink"/>
                <w:noProof/>
                <w:rtl/>
              </w:rPr>
              <w:t xml:space="preserve"> </w:t>
            </w:r>
            <w:r w:rsidR="002F6492" w:rsidRPr="004826C9">
              <w:rPr>
                <w:rStyle w:val="Hyperlink"/>
                <w:rFonts w:hint="eastAsia"/>
                <w:noProof/>
                <w:rtl/>
              </w:rPr>
              <w:t>البصري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Toc382042516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168</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17" w:history="1">
            <w:r w:rsidR="002F6492" w:rsidRPr="004826C9">
              <w:rPr>
                <w:rStyle w:val="Hyperlink"/>
                <w:rFonts w:hint="eastAsia"/>
                <w:noProof/>
                <w:rtl/>
              </w:rPr>
              <w:t>سفيان</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عيينة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Toc382042517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168</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18" w:history="1">
            <w:r w:rsidR="002F6492" w:rsidRPr="004826C9">
              <w:rPr>
                <w:rStyle w:val="Hyperlink"/>
                <w:rFonts w:hint="eastAsia"/>
                <w:noProof/>
                <w:rtl/>
              </w:rPr>
              <w:t>يحيى</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أبي</w:t>
            </w:r>
            <w:r w:rsidR="002F6492" w:rsidRPr="004826C9">
              <w:rPr>
                <w:rStyle w:val="Hyperlink"/>
                <w:noProof/>
                <w:rtl/>
              </w:rPr>
              <w:t xml:space="preserve"> </w:t>
            </w:r>
            <w:r w:rsidR="002F6492" w:rsidRPr="004826C9">
              <w:rPr>
                <w:rStyle w:val="Hyperlink"/>
                <w:rFonts w:hint="eastAsia"/>
                <w:noProof/>
                <w:rtl/>
              </w:rPr>
              <w:t>كثير</w:t>
            </w:r>
            <w:r w:rsidR="002F6492" w:rsidRPr="004826C9">
              <w:rPr>
                <w:rStyle w:val="Hyperlink"/>
                <w:noProof/>
                <w:rtl/>
              </w:rPr>
              <w:t xml:space="preserve"> </w:t>
            </w:r>
            <w:r w:rsidR="002F6492" w:rsidRPr="004826C9">
              <w:rPr>
                <w:rStyle w:val="Hyperlink"/>
                <w:rFonts w:hint="eastAsia"/>
                <w:noProof/>
                <w:rtl/>
              </w:rPr>
              <w:t>اليماني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Toc382042518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169</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19" w:history="1">
            <w:r w:rsidR="002F6492" w:rsidRPr="004826C9">
              <w:rPr>
                <w:rStyle w:val="Hyperlink"/>
                <w:rFonts w:hint="eastAsia"/>
                <w:noProof/>
                <w:rtl/>
              </w:rPr>
              <w:t>عبد</w:t>
            </w:r>
            <w:r w:rsidR="002F6492" w:rsidRPr="004826C9">
              <w:rPr>
                <w:rStyle w:val="Hyperlink"/>
                <w:noProof/>
                <w:rtl/>
              </w:rPr>
              <w:t xml:space="preserve"> </w:t>
            </w:r>
            <w:r w:rsidR="002F6492" w:rsidRPr="004826C9">
              <w:rPr>
                <w:rStyle w:val="Hyperlink"/>
                <w:rFonts w:hint="eastAsia"/>
                <w:noProof/>
                <w:rtl/>
              </w:rPr>
              <w:t>الملك</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جريج</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Toc382042519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169</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20" w:history="1">
            <w:r w:rsidR="002F6492" w:rsidRPr="004826C9">
              <w:rPr>
                <w:rStyle w:val="Hyperlink"/>
                <w:rFonts w:hint="eastAsia"/>
                <w:noProof/>
                <w:rtl/>
              </w:rPr>
              <w:t>كثير</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مرة</w:t>
            </w:r>
            <w:r w:rsidR="002F6492" w:rsidRPr="004826C9">
              <w:rPr>
                <w:rStyle w:val="Hyperlink"/>
                <w:noProof/>
                <w:rtl/>
              </w:rPr>
              <w:t xml:space="preserve"> </w:t>
            </w:r>
            <w:r w:rsidR="002F6492" w:rsidRPr="004826C9">
              <w:rPr>
                <w:rStyle w:val="Hyperlink"/>
                <w:rFonts w:hint="eastAsia"/>
                <w:noProof/>
                <w:rtl/>
              </w:rPr>
              <w:t>الحضري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Toc382042520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170</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21" w:history="1">
            <w:r w:rsidR="002F6492" w:rsidRPr="004826C9">
              <w:rPr>
                <w:rStyle w:val="Hyperlink"/>
                <w:rFonts w:hint="eastAsia"/>
                <w:noProof/>
                <w:rtl/>
              </w:rPr>
              <w:t>عبد</w:t>
            </w:r>
            <w:r w:rsidR="002F6492" w:rsidRPr="004826C9">
              <w:rPr>
                <w:rStyle w:val="Hyperlink"/>
                <w:noProof/>
                <w:rtl/>
              </w:rPr>
              <w:t xml:space="preserve"> </w:t>
            </w:r>
            <w:r w:rsidR="002F6492" w:rsidRPr="004826C9">
              <w:rPr>
                <w:rStyle w:val="Hyperlink"/>
                <w:rFonts w:hint="eastAsia"/>
                <w:noProof/>
                <w:rtl/>
              </w:rPr>
              <w:t>الرحمن</w:t>
            </w:r>
            <w:r w:rsidR="002F6492" w:rsidRPr="004826C9">
              <w:rPr>
                <w:rStyle w:val="Hyperlink"/>
                <w:noProof/>
                <w:rtl/>
              </w:rPr>
              <w:t xml:space="preserve"> </w:t>
            </w:r>
            <w:r w:rsidR="002F6492" w:rsidRPr="004826C9">
              <w:rPr>
                <w:rStyle w:val="Hyperlink"/>
                <w:rFonts w:hint="eastAsia"/>
                <w:noProof/>
                <w:rtl/>
              </w:rPr>
              <w:t>الأوزاعي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Toc382042521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170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22" w:history="1">
            <w:r w:rsidR="002F6492" w:rsidRPr="004826C9">
              <w:rPr>
                <w:rStyle w:val="Hyperlink"/>
                <w:rFonts w:hint="eastAsia"/>
                <w:noProof/>
                <w:rtl/>
              </w:rPr>
              <w:t>خاتمة</w:t>
            </w:r>
            <w:r w:rsidR="002F6492" w:rsidRPr="004826C9">
              <w:rPr>
                <w:rStyle w:val="Hyperlink"/>
                <w:noProof/>
                <w:rtl/>
              </w:rPr>
              <w:t xml:space="preserve"> </w:t>
            </w:r>
            <w:r w:rsidR="002F6492" w:rsidRPr="004826C9">
              <w:rPr>
                <w:rStyle w:val="Hyperlink"/>
                <w:rFonts w:hint="eastAsia"/>
                <w:noProof/>
                <w:rtl/>
              </w:rPr>
              <w:t>المطاف</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التابعين</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Toc382042522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172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23" w:history="1">
            <w:r w:rsidR="002F6492" w:rsidRPr="004826C9">
              <w:rPr>
                <w:rStyle w:val="Hyperlink"/>
                <w:rFonts w:hint="eastAsia"/>
                <w:noProof/>
                <w:rtl/>
              </w:rPr>
              <w:t>ضياع</w:t>
            </w:r>
            <w:r w:rsidR="002F6492" w:rsidRPr="004826C9">
              <w:rPr>
                <w:rStyle w:val="Hyperlink"/>
                <w:noProof/>
                <w:rtl/>
              </w:rPr>
              <w:t xml:space="preserve"> </w:t>
            </w:r>
            <w:r w:rsidR="002F6492" w:rsidRPr="004826C9">
              <w:rPr>
                <w:rStyle w:val="Hyperlink"/>
                <w:rFonts w:hint="eastAsia"/>
                <w:noProof/>
                <w:rtl/>
              </w:rPr>
              <w:t>السنة</w:t>
            </w:r>
            <w:r w:rsidR="002F6492" w:rsidRPr="004826C9">
              <w:rPr>
                <w:rStyle w:val="Hyperlink"/>
                <w:noProof/>
                <w:rtl/>
              </w:rPr>
              <w:t xml:space="preserve"> </w:t>
            </w:r>
            <w:r w:rsidR="002F6492" w:rsidRPr="004826C9">
              <w:rPr>
                <w:rStyle w:val="Hyperlink"/>
                <w:rFonts w:hint="eastAsia"/>
                <w:noProof/>
                <w:rtl/>
              </w:rPr>
              <w:t>بعد</w:t>
            </w:r>
            <w:r w:rsidR="002F6492" w:rsidRPr="004826C9">
              <w:rPr>
                <w:rStyle w:val="Hyperlink"/>
                <w:noProof/>
                <w:rtl/>
              </w:rPr>
              <w:t xml:space="preserve"> </w:t>
            </w:r>
            <w:r w:rsidR="002F6492" w:rsidRPr="004826C9">
              <w:rPr>
                <w:rStyle w:val="Hyperlink"/>
                <w:rFonts w:hint="eastAsia"/>
                <w:noProof/>
                <w:rtl/>
              </w:rPr>
              <w:t>التابعين</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Toc382042523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172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24" w:history="1">
            <w:r w:rsidR="002F6492" w:rsidRPr="004826C9">
              <w:rPr>
                <w:rStyle w:val="Hyperlink"/>
                <w:rFonts w:hint="eastAsia"/>
                <w:noProof/>
                <w:rtl/>
              </w:rPr>
              <w:t>تسعة</w:t>
            </w:r>
            <w:r w:rsidR="002F6492" w:rsidRPr="004826C9">
              <w:rPr>
                <w:rStyle w:val="Hyperlink"/>
                <w:noProof/>
                <w:rtl/>
              </w:rPr>
              <w:t xml:space="preserve"> </w:t>
            </w:r>
            <w:r w:rsidR="002F6492" w:rsidRPr="004826C9">
              <w:rPr>
                <w:rStyle w:val="Hyperlink"/>
                <w:rFonts w:hint="eastAsia"/>
                <w:noProof/>
                <w:rtl/>
              </w:rPr>
              <w:t>وثلاثون</w:t>
            </w:r>
            <w:r w:rsidR="002F6492" w:rsidRPr="004826C9">
              <w:rPr>
                <w:rStyle w:val="Hyperlink"/>
                <w:noProof/>
                <w:rtl/>
              </w:rPr>
              <w:t xml:space="preserve"> </w:t>
            </w:r>
            <w:r w:rsidR="002F6492" w:rsidRPr="004826C9">
              <w:rPr>
                <w:rStyle w:val="Hyperlink"/>
                <w:rFonts w:hint="eastAsia"/>
                <w:noProof/>
                <w:rtl/>
              </w:rPr>
              <w:t>موطأ</w:t>
            </w:r>
            <w:r w:rsidR="002F6492" w:rsidRPr="004826C9">
              <w:rPr>
                <w:rStyle w:val="Hyperlink"/>
                <w:noProof/>
                <w:rtl/>
              </w:rPr>
              <w:t xml:space="preserve"> </w:t>
            </w:r>
            <w:r w:rsidR="002F6492" w:rsidRPr="004826C9">
              <w:rPr>
                <w:rStyle w:val="Hyperlink"/>
                <w:rFonts w:hint="eastAsia"/>
                <w:noProof/>
                <w:rtl/>
              </w:rPr>
              <w:t>مفقود</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Toc382042524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175</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25" w:history="1">
            <w:r w:rsidR="002F6492" w:rsidRPr="004826C9">
              <w:rPr>
                <w:rStyle w:val="Hyperlink"/>
                <w:rFonts w:hint="eastAsia"/>
                <w:noProof/>
                <w:rtl/>
              </w:rPr>
              <w:t>عشرات</w:t>
            </w:r>
            <w:r w:rsidR="002F6492" w:rsidRPr="004826C9">
              <w:rPr>
                <w:rStyle w:val="Hyperlink"/>
                <w:noProof/>
                <w:rtl/>
              </w:rPr>
              <w:t xml:space="preserve"> </w:t>
            </w:r>
            <w:r w:rsidR="002F6492" w:rsidRPr="004826C9">
              <w:rPr>
                <w:rStyle w:val="Hyperlink"/>
                <w:rFonts w:hint="eastAsia"/>
                <w:noProof/>
                <w:rtl/>
              </w:rPr>
              <w:t>المسانيد</w:t>
            </w:r>
            <w:r w:rsidR="002F6492" w:rsidRPr="004826C9">
              <w:rPr>
                <w:rStyle w:val="Hyperlink"/>
                <w:noProof/>
                <w:rtl/>
              </w:rPr>
              <w:t xml:space="preserve"> </w:t>
            </w:r>
            <w:r w:rsidR="002F6492" w:rsidRPr="004826C9">
              <w:rPr>
                <w:rStyle w:val="Hyperlink"/>
                <w:rFonts w:hint="eastAsia"/>
                <w:noProof/>
                <w:rtl/>
              </w:rPr>
              <w:t>مفقودة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Toc382042525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176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26" w:history="1">
            <w:r w:rsidR="002F6492" w:rsidRPr="004826C9">
              <w:rPr>
                <w:rStyle w:val="Hyperlink"/>
                <w:rFonts w:hint="eastAsia"/>
                <w:noProof/>
                <w:rtl/>
              </w:rPr>
              <w:t>مؤيّدات</w:t>
            </w:r>
            <w:r w:rsidR="002F6492" w:rsidRPr="004826C9">
              <w:rPr>
                <w:rStyle w:val="Hyperlink"/>
                <w:noProof/>
                <w:rtl/>
              </w:rPr>
              <w:t xml:space="preserve"> </w:t>
            </w:r>
            <w:r w:rsidR="002F6492" w:rsidRPr="004826C9">
              <w:rPr>
                <w:rStyle w:val="Hyperlink"/>
                <w:rFonts w:hint="eastAsia"/>
                <w:noProof/>
                <w:rtl/>
              </w:rPr>
              <w:t>وشهادات</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ضياع</w:t>
            </w:r>
            <w:r w:rsidR="002F6492" w:rsidRPr="004826C9">
              <w:rPr>
                <w:rStyle w:val="Hyperlink"/>
                <w:noProof/>
                <w:rtl/>
              </w:rPr>
              <w:t xml:space="preserve"> </w:t>
            </w:r>
            <w:r w:rsidR="002F6492" w:rsidRPr="004826C9">
              <w:rPr>
                <w:rStyle w:val="Hyperlink"/>
                <w:rFonts w:hint="eastAsia"/>
                <w:noProof/>
                <w:rtl/>
              </w:rPr>
              <w:t>السنّة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Toc382042526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182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27" w:history="1">
            <w:r w:rsidR="002F6492" w:rsidRPr="004826C9">
              <w:rPr>
                <w:rStyle w:val="Hyperlink"/>
                <w:rFonts w:hint="eastAsia"/>
                <w:noProof/>
                <w:rtl/>
              </w:rPr>
              <w:t>إشكالٌ</w:t>
            </w:r>
            <w:r w:rsidR="002F6492" w:rsidRPr="004826C9">
              <w:rPr>
                <w:rStyle w:val="Hyperlink"/>
                <w:noProof/>
                <w:rtl/>
              </w:rPr>
              <w:t xml:space="preserve"> </w:t>
            </w:r>
            <w:r w:rsidR="002F6492" w:rsidRPr="004826C9">
              <w:rPr>
                <w:rStyle w:val="Hyperlink"/>
                <w:rFonts w:hint="eastAsia"/>
                <w:noProof/>
                <w:rtl/>
              </w:rPr>
              <w:t>ودَفعُهُ</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Toc382042527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185</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28" w:history="1">
            <w:r w:rsidR="002F6492" w:rsidRPr="004826C9">
              <w:rPr>
                <w:rStyle w:val="Hyperlink"/>
                <w:rFonts w:hint="eastAsia"/>
                <w:noProof/>
                <w:rtl/>
              </w:rPr>
              <w:t>بيت</w:t>
            </w:r>
            <w:r w:rsidR="002F6492" w:rsidRPr="004826C9">
              <w:rPr>
                <w:rStyle w:val="Hyperlink"/>
                <w:noProof/>
                <w:rtl/>
              </w:rPr>
              <w:t xml:space="preserve"> </w:t>
            </w:r>
            <w:r w:rsidR="002F6492" w:rsidRPr="004826C9">
              <w:rPr>
                <w:rStyle w:val="Hyperlink"/>
                <w:rFonts w:hint="eastAsia"/>
                <w:noProof/>
                <w:rtl/>
              </w:rPr>
              <w:t>القصيد</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Toc382042528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189</w:t>
            </w:r>
            <w:r>
              <w:rPr>
                <w:rStyle w:val="Hyperlink"/>
                <w:noProof/>
                <w:rtl/>
              </w:rPr>
              <w:fldChar w:fldCharType="end"/>
            </w:r>
          </w:hyperlink>
        </w:p>
        <w:p w:rsidR="002F6492" w:rsidRDefault="00411540" w:rsidP="00535235">
          <w:pPr>
            <w:pStyle w:val="TOC1"/>
            <w:rPr>
              <w:rFonts w:asciiTheme="minorHAnsi" w:eastAsiaTheme="minorEastAsia" w:hAnsiTheme="minorHAnsi" w:cstheme="minorBidi"/>
              <w:bCs w:val="0"/>
              <w:noProof/>
              <w:color w:val="auto"/>
              <w:sz w:val="22"/>
              <w:szCs w:val="22"/>
              <w:rtl/>
            </w:rPr>
          </w:pPr>
          <w:hyperlink w:anchor="_Toc382042529"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الثالث</w:t>
            </w:r>
            <w:r w:rsidR="00535235">
              <w:rPr>
                <w:rFonts w:hint="cs"/>
                <w:noProof/>
                <w:webHidden/>
                <w:rtl/>
              </w:rPr>
              <w:t xml:space="preserve">: </w:t>
            </w:r>
          </w:hyperlink>
          <w:hyperlink w:anchor="_Toc382042530" w:history="1">
            <w:r w:rsidR="002F6492" w:rsidRPr="004826C9">
              <w:rPr>
                <w:rStyle w:val="Hyperlink"/>
                <w:rFonts w:hint="eastAsia"/>
                <w:noProof/>
                <w:rtl/>
              </w:rPr>
              <w:t>إشكالات</w:t>
            </w:r>
            <w:r w:rsidR="002F6492" w:rsidRPr="004826C9">
              <w:rPr>
                <w:rStyle w:val="Hyperlink"/>
                <w:noProof/>
                <w:rtl/>
              </w:rPr>
              <w:t xml:space="preserve"> </w:t>
            </w:r>
            <w:r w:rsidR="002F6492" w:rsidRPr="004826C9">
              <w:rPr>
                <w:rStyle w:val="Hyperlink"/>
                <w:rFonts w:hint="eastAsia"/>
                <w:noProof/>
                <w:rtl/>
              </w:rPr>
              <w:t>على</w:t>
            </w:r>
            <w:r w:rsidR="002F6492" w:rsidRPr="004826C9">
              <w:rPr>
                <w:rStyle w:val="Hyperlink"/>
                <w:noProof/>
                <w:rtl/>
              </w:rPr>
              <w:t xml:space="preserve"> </w:t>
            </w:r>
            <w:r w:rsidR="002F6492" w:rsidRPr="004826C9">
              <w:rPr>
                <w:rStyle w:val="Hyperlink"/>
                <w:rFonts w:hint="eastAsia"/>
                <w:noProof/>
                <w:rtl/>
              </w:rPr>
              <w:t>مرجعية</w:t>
            </w:r>
            <w:r w:rsidR="002F6492" w:rsidRPr="004826C9">
              <w:rPr>
                <w:rStyle w:val="Hyperlink"/>
                <w:noProof/>
                <w:rtl/>
              </w:rPr>
              <w:t xml:space="preserve"> </w:t>
            </w:r>
            <w:r w:rsidR="002F6492" w:rsidRPr="004826C9">
              <w:rPr>
                <w:rStyle w:val="Hyperlink"/>
                <w:rFonts w:hint="eastAsia"/>
                <w:noProof/>
                <w:rtl/>
              </w:rPr>
              <w:t>الصحابة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Toc382042530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192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31" w:history="1">
            <w:r w:rsidR="002F6492" w:rsidRPr="004826C9">
              <w:rPr>
                <w:rStyle w:val="Hyperlink"/>
                <w:rFonts w:hint="eastAsia"/>
                <w:noProof/>
                <w:rtl/>
              </w:rPr>
              <w:t>بين</w:t>
            </w:r>
            <w:r w:rsidR="002F6492" w:rsidRPr="004826C9">
              <w:rPr>
                <w:rStyle w:val="Hyperlink"/>
                <w:noProof/>
                <w:rtl/>
              </w:rPr>
              <w:t xml:space="preserve"> </w:t>
            </w:r>
            <w:r w:rsidR="002F6492" w:rsidRPr="004826C9">
              <w:rPr>
                <w:rStyle w:val="Hyperlink"/>
                <w:rFonts w:hint="eastAsia"/>
                <w:noProof/>
                <w:rtl/>
              </w:rPr>
              <w:t>يدي</w:t>
            </w:r>
            <w:r w:rsidR="002F6492" w:rsidRPr="004826C9">
              <w:rPr>
                <w:rStyle w:val="Hyperlink"/>
                <w:noProof/>
                <w:rtl/>
              </w:rPr>
              <w:t xml:space="preserve"> </w:t>
            </w:r>
            <w:r w:rsidR="002F6492" w:rsidRPr="004826C9">
              <w:rPr>
                <w:rStyle w:val="Hyperlink"/>
                <w:rFonts w:hint="eastAsia"/>
                <w:noProof/>
                <w:rtl/>
              </w:rPr>
              <w:t>البحث</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Toc382042531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194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32"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يُقلِّون</w:t>
            </w:r>
            <w:r w:rsidR="002F6492" w:rsidRPr="004826C9">
              <w:rPr>
                <w:rStyle w:val="Hyperlink"/>
                <w:noProof/>
                <w:rtl/>
              </w:rPr>
              <w:t xml:space="preserve"> </w:t>
            </w:r>
            <w:r w:rsidR="002F6492" w:rsidRPr="004826C9">
              <w:rPr>
                <w:rStyle w:val="Hyperlink"/>
                <w:rFonts w:hint="eastAsia"/>
                <w:noProof/>
                <w:rtl/>
              </w:rPr>
              <w:t>السؤال</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Toc382042532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194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33" w:history="1">
            <w:r w:rsidR="002F6492" w:rsidRPr="004826C9">
              <w:rPr>
                <w:rStyle w:val="Hyperlink"/>
                <w:rFonts w:hint="eastAsia"/>
                <w:noProof/>
                <w:rtl/>
              </w:rPr>
              <w:t>قلّة</w:t>
            </w:r>
            <w:r w:rsidR="002F6492" w:rsidRPr="004826C9">
              <w:rPr>
                <w:rStyle w:val="Hyperlink"/>
                <w:noProof/>
                <w:rtl/>
              </w:rPr>
              <w:t xml:space="preserve"> </w:t>
            </w:r>
            <w:r w:rsidR="002F6492" w:rsidRPr="004826C9">
              <w:rPr>
                <w:rStyle w:val="Hyperlink"/>
                <w:rFonts w:hint="eastAsia"/>
                <w:noProof/>
                <w:rtl/>
              </w:rPr>
              <w:t>الرواية</w:t>
            </w:r>
            <w:r w:rsidR="002F6492" w:rsidRPr="004826C9">
              <w:rPr>
                <w:rStyle w:val="Hyperlink"/>
                <w:noProof/>
                <w:rtl/>
              </w:rPr>
              <w:t xml:space="preserve"> </w:t>
            </w:r>
            <w:r w:rsidR="002F6492" w:rsidRPr="004826C9">
              <w:rPr>
                <w:rStyle w:val="Hyperlink"/>
                <w:rFonts w:hint="eastAsia"/>
                <w:noProof/>
                <w:rtl/>
              </w:rPr>
              <w:t>ومنع</w:t>
            </w:r>
            <w:r w:rsidR="002F6492" w:rsidRPr="004826C9">
              <w:rPr>
                <w:rStyle w:val="Hyperlink"/>
                <w:noProof/>
                <w:rtl/>
              </w:rPr>
              <w:t xml:space="preserve"> </w:t>
            </w:r>
            <w:r w:rsidR="002F6492" w:rsidRPr="004826C9">
              <w:rPr>
                <w:rStyle w:val="Hyperlink"/>
                <w:rFonts w:hint="eastAsia"/>
                <w:noProof/>
                <w:rtl/>
              </w:rPr>
              <w:t>كتابة</w:t>
            </w:r>
            <w:r w:rsidR="002F6492" w:rsidRPr="004826C9">
              <w:rPr>
                <w:rStyle w:val="Hyperlink"/>
                <w:noProof/>
                <w:rtl/>
              </w:rPr>
              <w:t xml:space="preserve"> </w:t>
            </w:r>
            <w:r w:rsidR="002F6492" w:rsidRPr="004826C9">
              <w:rPr>
                <w:rStyle w:val="Hyperlink"/>
                <w:rFonts w:hint="eastAsia"/>
                <w:noProof/>
                <w:rtl/>
              </w:rPr>
              <w:t>السنّة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Toc382042533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196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34" w:history="1">
            <w:r w:rsidR="002F6492" w:rsidRPr="004826C9">
              <w:rPr>
                <w:rStyle w:val="Hyperlink"/>
                <w:rFonts w:hint="eastAsia"/>
                <w:noProof/>
                <w:rtl/>
              </w:rPr>
              <w:t>تعليق</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Toc382042534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201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35" w:history="1">
            <w:r w:rsidR="002F6492" w:rsidRPr="004826C9">
              <w:rPr>
                <w:rStyle w:val="Hyperlink"/>
                <w:rFonts w:hint="eastAsia"/>
                <w:noProof/>
                <w:rtl/>
              </w:rPr>
              <w:t>قلة</w:t>
            </w:r>
            <w:r w:rsidR="002F6492" w:rsidRPr="004826C9">
              <w:rPr>
                <w:rStyle w:val="Hyperlink"/>
                <w:noProof/>
                <w:rtl/>
              </w:rPr>
              <w:t xml:space="preserve"> </w:t>
            </w:r>
            <w:r w:rsidR="002F6492" w:rsidRPr="004826C9">
              <w:rPr>
                <w:rStyle w:val="Hyperlink"/>
                <w:rFonts w:hint="eastAsia"/>
                <w:noProof/>
                <w:rtl/>
              </w:rPr>
              <w:t>تلقّي</w:t>
            </w:r>
            <w:r w:rsidR="002F6492" w:rsidRPr="004826C9">
              <w:rPr>
                <w:rStyle w:val="Hyperlink"/>
                <w:noProof/>
                <w:rtl/>
              </w:rPr>
              <w:t xml:space="preserve"> </w:t>
            </w:r>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عن</w:t>
            </w:r>
            <w:r w:rsidR="002F6492" w:rsidRPr="004826C9">
              <w:rPr>
                <w:rStyle w:val="Hyperlink"/>
                <w:noProof/>
                <w:rtl/>
              </w:rPr>
              <w:t xml:space="preserve"> </w:t>
            </w:r>
            <w:r w:rsidR="002F6492" w:rsidRPr="004826C9">
              <w:rPr>
                <w:rStyle w:val="Hyperlink"/>
                <w:rFonts w:hint="eastAsia"/>
                <w:noProof/>
                <w:rtl/>
              </w:rPr>
              <w:t>النبيّ</w:t>
            </w:r>
            <w:r w:rsidR="002F6492" w:rsidRPr="004826C9">
              <w:rPr>
                <w:rStyle w:val="Hyperlink"/>
                <w:noProof/>
                <w:rtl/>
              </w:rPr>
              <w:t xml:space="preserve"> </w:t>
            </w:r>
            <w:r w:rsidR="002F6492" w:rsidRPr="004826C9">
              <w:rPr>
                <w:rStyle w:val="Hyperlink"/>
                <w:rFonts w:hint="eastAsia"/>
                <w:noProof/>
                <w:rtl/>
              </w:rPr>
              <w:t>وانشغالهم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Toc382042535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205</w:t>
            </w:r>
            <w:r>
              <w:rPr>
                <w:rStyle w:val="Hyperlink"/>
                <w:noProof/>
                <w:rtl/>
              </w:rPr>
              <w:fldChar w:fldCharType="end"/>
            </w:r>
          </w:hyperlink>
        </w:p>
        <w:p w:rsidR="00535235" w:rsidRPr="00535235" w:rsidRDefault="00535235" w:rsidP="00535235">
          <w:pPr>
            <w:pStyle w:val="libNormal"/>
            <w:rPr>
              <w:rStyle w:val="Hyperlink"/>
              <w:noProof/>
              <w:u w:val="none"/>
              <w:rtl/>
            </w:rPr>
          </w:pPr>
          <w:r w:rsidRPr="00535235">
            <w:rPr>
              <w:rStyle w:val="Hyperlink"/>
              <w:noProof/>
              <w:u w:val="none"/>
              <w:rtl/>
            </w:rPr>
            <w:br w:type="page"/>
          </w:r>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36"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ينقلون</w:t>
            </w:r>
            <w:r w:rsidR="002F6492" w:rsidRPr="004826C9">
              <w:rPr>
                <w:rStyle w:val="Hyperlink"/>
                <w:noProof/>
                <w:rtl/>
              </w:rPr>
              <w:t xml:space="preserve"> </w:t>
            </w:r>
            <w:r w:rsidR="002F6492" w:rsidRPr="004826C9">
              <w:rPr>
                <w:rStyle w:val="Hyperlink"/>
                <w:rFonts w:hint="eastAsia"/>
                <w:noProof/>
                <w:rtl/>
              </w:rPr>
              <w:t>آخر</w:t>
            </w:r>
            <w:r w:rsidR="002F6492" w:rsidRPr="004826C9">
              <w:rPr>
                <w:rStyle w:val="Hyperlink"/>
                <w:noProof/>
                <w:rtl/>
              </w:rPr>
              <w:t xml:space="preserve"> </w:t>
            </w:r>
            <w:r w:rsidR="002F6492" w:rsidRPr="004826C9">
              <w:rPr>
                <w:rStyle w:val="Hyperlink"/>
                <w:rFonts w:hint="eastAsia"/>
                <w:noProof/>
                <w:rtl/>
              </w:rPr>
              <w:t>الحديث</w:t>
            </w:r>
            <w:r w:rsidR="002F6492" w:rsidRPr="004826C9">
              <w:rPr>
                <w:rStyle w:val="Hyperlink"/>
                <w:noProof/>
                <w:rtl/>
              </w:rPr>
              <w:t xml:space="preserve"> </w:t>
            </w:r>
            <w:r w:rsidR="002F6492" w:rsidRPr="004826C9">
              <w:rPr>
                <w:rStyle w:val="Hyperlink"/>
                <w:rFonts w:hint="eastAsia"/>
                <w:noProof/>
                <w:rtl/>
              </w:rPr>
              <w:t>أحياناً</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Toc382042536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208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37" w:history="1">
            <w:r w:rsidR="002F6492" w:rsidRPr="004826C9">
              <w:rPr>
                <w:rStyle w:val="Hyperlink"/>
                <w:rFonts w:hint="eastAsia"/>
                <w:noProof/>
                <w:rtl/>
              </w:rPr>
              <w:t>الصحابي</w:t>
            </w:r>
            <w:r w:rsidR="002F6492" w:rsidRPr="004826C9">
              <w:rPr>
                <w:rStyle w:val="Hyperlink"/>
                <w:noProof/>
                <w:rtl/>
              </w:rPr>
              <w:t xml:space="preserve"> </w:t>
            </w:r>
            <w:r w:rsidR="002F6492" w:rsidRPr="004826C9">
              <w:rPr>
                <w:rStyle w:val="Hyperlink"/>
                <w:rFonts w:hint="eastAsia"/>
                <w:noProof/>
                <w:rtl/>
              </w:rPr>
              <w:t>يأخذ</w:t>
            </w:r>
            <w:r w:rsidR="002F6492" w:rsidRPr="004826C9">
              <w:rPr>
                <w:rStyle w:val="Hyperlink"/>
                <w:noProof/>
                <w:rtl/>
              </w:rPr>
              <w:t xml:space="preserve"> </w:t>
            </w:r>
            <w:r w:rsidR="002F6492" w:rsidRPr="004826C9">
              <w:rPr>
                <w:rStyle w:val="Hyperlink"/>
                <w:rFonts w:hint="eastAsia"/>
                <w:noProof/>
                <w:rtl/>
              </w:rPr>
              <w:t>عن</w:t>
            </w:r>
            <w:r w:rsidR="002F6492" w:rsidRPr="004826C9">
              <w:rPr>
                <w:rStyle w:val="Hyperlink"/>
                <w:noProof/>
                <w:rtl/>
              </w:rPr>
              <w:t xml:space="preserve"> </w:t>
            </w:r>
            <w:r w:rsidR="002F6492" w:rsidRPr="004826C9">
              <w:rPr>
                <w:rStyle w:val="Hyperlink"/>
                <w:rFonts w:hint="eastAsia"/>
                <w:noProof/>
                <w:rtl/>
              </w:rPr>
              <w:t>مخبر</w:t>
            </w:r>
            <w:r w:rsidR="002F6492" w:rsidRPr="004826C9">
              <w:rPr>
                <w:rStyle w:val="Hyperlink"/>
                <w:noProof/>
                <w:rtl/>
              </w:rPr>
              <w:t xml:space="preserve"> </w:t>
            </w:r>
            <w:r w:rsidR="002F6492" w:rsidRPr="004826C9">
              <w:rPr>
                <w:rStyle w:val="Hyperlink"/>
                <w:rFonts w:hint="eastAsia"/>
                <w:noProof/>
                <w:rtl/>
              </w:rPr>
              <w:t>وينسب</w:t>
            </w:r>
            <w:r w:rsidR="002F6492" w:rsidRPr="004826C9">
              <w:rPr>
                <w:rStyle w:val="Hyperlink"/>
                <w:noProof/>
                <w:rtl/>
              </w:rPr>
              <w:t xml:space="preserve"> </w:t>
            </w:r>
            <w:r w:rsidR="002F6492" w:rsidRPr="004826C9">
              <w:rPr>
                <w:rStyle w:val="Hyperlink"/>
                <w:rFonts w:hint="eastAsia"/>
                <w:noProof/>
                <w:rtl/>
              </w:rPr>
              <w:t>للنبيّ</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Toc382042537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211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38"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يخطئون</w:t>
            </w:r>
            <w:r w:rsidR="002F6492" w:rsidRPr="004826C9">
              <w:rPr>
                <w:rStyle w:val="Hyperlink"/>
                <w:noProof/>
                <w:rtl/>
              </w:rPr>
              <w:t xml:space="preserve"> </w:t>
            </w:r>
            <w:r w:rsidR="002F6492" w:rsidRPr="004826C9">
              <w:rPr>
                <w:rStyle w:val="Hyperlink"/>
                <w:rFonts w:hint="eastAsia"/>
                <w:noProof/>
                <w:rtl/>
              </w:rPr>
              <w:t>بالنقل</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Toc382042538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214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39" w:history="1">
            <w:r w:rsidR="002F6492" w:rsidRPr="004826C9">
              <w:rPr>
                <w:rStyle w:val="Hyperlink"/>
                <w:rFonts w:hint="eastAsia"/>
                <w:noProof/>
                <w:rtl/>
              </w:rPr>
              <w:t>صحابة</w:t>
            </w:r>
            <w:r w:rsidR="002F6492" w:rsidRPr="004826C9">
              <w:rPr>
                <w:rStyle w:val="Hyperlink"/>
                <w:noProof/>
                <w:rtl/>
              </w:rPr>
              <w:t xml:space="preserve"> </w:t>
            </w:r>
            <w:r w:rsidR="002F6492" w:rsidRPr="004826C9">
              <w:rPr>
                <w:rStyle w:val="Hyperlink"/>
                <w:rFonts w:hint="eastAsia"/>
                <w:noProof/>
                <w:rtl/>
              </w:rPr>
              <w:t>مشكوك</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روايتهم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Toc382042539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219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40"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يروون</w:t>
            </w:r>
            <w:r w:rsidR="002F6492" w:rsidRPr="004826C9">
              <w:rPr>
                <w:rStyle w:val="Hyperlink"/>
                <w:noProof/>
                <w:rtl/>
              </w:rPr>
              <w:t xml:space="preserve"> </w:t>
            </w:r>
            <w:r w:rsidR="002F6492" w:rsidRPr="004826C9">
              <w:rPr>
                <w:rStyle w:val="Hyperlink"/>
                <w:rFonts w:hint="eastAsia"/>
                <w:noProof/>
                <w:rtl/>
              </w:rPr>
              <w:t>عن</w:t>
            </w:r>
            <w:r w:rsidR="002F6492" w:rsidRPr="004826C9">
              <w:rPr>
                <w:rStyle w:val="Hyperlink"/>
                <w:noProof/>
                <w:rtl/>
              </w:rPr>
              <w:t xml:space="preserve"> </w:t>
            </w:r>
            <w:r w:rsidR="002F6492" w:rsidRPr="004826C9">
              <w:rPr>
                <w:rStyle w:val="Hyperlink"/>
                <w:rFonts w:hint="eastAsia"/>
                <w:noProof/>
                <w:rtl/>
              </w:rPr>
              <w:t>أهل</w:t>
            </w:r>
            <w:r w:rsidR="002F6492" w:rsidRPr="004826C9">
              <w:rPr>
                <w:rStyle w:val="Hyperlink"/>
                <w:noProof/>
                <w:rtl/>
              </w:rPr>
              <w:t xml:space="preserve"> </w:t>
            </w:r>
            <w:r w:rsidR="002F6492" w:rsidRPr="004826C9">
              <w:rPr>
                <w:rStyle w:val="Hyperlink"/>
                <w:rFonts w:hint="eastAsia"/>
                <w:noProof/>
                <w:rtl/>
              </w:rPr>
              <w:t>الكتاب</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Toc382042540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222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41"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ينسون</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Toc382042541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224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42"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يخطئون</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الجواب</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Toc382042542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225</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43" w:history="1">
            <w:r w:rsidR="002F6492" w:rsidRPr="004826C9">
              <w:rPr>
                <w:rStyle w:val="Hyperlink"/>
                <w:rFonts w:hint="eastAsia"/>
                <w:noProof/>
                <w:rtl/>
              </w:rPr>
              <w:t>بين</w:t>
            </w:r>
            <w:r w:rsidR="002F6492" w:rsidRPr="004826C9">
              <w:rPr>
                <w:rStyle w:val="Hyperlink"/>
                <w:noProof/>
                <w:rtl/>
              </w:rPr>
              <w:t xml:space="preserve"> </w:t>
            </w:r>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منافقون</w:t>
            </w:r>
            <w:r w:rsidR="002F6492" w:rsidRPr="004826C9">
              <w:rPr>
                <w:rStyle w:val="Hyperlink"/>
                <w:noProof/>
                <w:rtl/>
              </w:rPr>
              <w:t xml:space="preserve"> </w:t>
            </w:r>
            <w:r w:rsidR="002F6492" w:rsidRPr="004826C9">
              <w:rPr>
                <w:rStyle w:val="Hyperlink"/>
                <w:rFonts w:hint="eastAsia"/>
                <w:noProof/>
                <w:rtl/>
              </w:rPr>
              <w:t>ومرتدّون</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Toc382042543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230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44" w:history="1">
            <w:r w:rsidR="002F6492" w:rsidRPr="004826C9">
              <w:rPr>
                <w:rStyle w:val="Hyperlink"/>
                <w:rFonts w:hint="eastAsia"/>
                <w:noProof/>
                <w:rtl/>
              </w:rPr>
              <w:t>صحابة</w:t>
            </w:r>
            <w:r w:rsidR="002F6492" w:rsidRPr="004826C9">
              <w:rPr>
                <w:rStyle w:val="Hyperlink"/>
                <w:noProof/>
                <w:rtl/>
              </w:rPr>
              <w:t xml:space="preserve"> </w:t>
            </w:r>
            <w:r w:rsidR="002F6492" w:rsidRPr="004826C9">
              <w:rPr>
                <w:rStyle w:val="Hyperlink"/>
                <w:rFonts w:hint="eastAsia"/>
                <w:noProof/>
                <w:rtl/>
              </w:rPr>
              <w:t>يساقون</w:t>
            </w:r>
            <w:r w:rsidR="002F6492" w:rsidRPr="004826C9">
              <w:rPr>
                <w:rStyle w:val="Hyperlink"/>
                <w:noProof/>
                <w:rtl/>
              </w:rPr>
              <w:t xml:space="preserve"> </w:t>
            </w:r>
            <w:r w:rsidR="002F6492" w:rsidRPr="004826C9">
              <w:rPr>
                <w:rStyle w:val="Hyperlink"/>
                <w:rFonts w:hint="eastAsia"/>
                <w:noProof/>
                <w:rtl/>
              </w:rPr>
              <w:t>إلى</w:t>
            </w:r>
            <w:r w:rsidR="002F6492" w:rsidRPr="004826C9">
              <w:rPr>
                <w:rStyle w:val="Hyperlink"/>
                <w:noProof/>
                <w:rtl/>
              </w:rPr>
              <w:t xml:space="preserve"> </w:t>
            </w:r>
            <w:r w:rsidR="002F6492" w:rsidRPr="004826C9">
              <w:rPr>
                <w:rStyle w:val="Hyperlink"/>
                <w:rFonts w:hint="eastAsia"/>
                <w:noProof/>
                <w:rtl/>
              </w:rPr>
              <w:t>النار</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Toc382042544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232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45" w:history="1">
            <w:r w:rsidR="002F6492" w:rsidRPr="004826C9">
              <w:rPr>
                <w:rStyle w:val="Hyperlink"/>
                <w:rFonts w:hint="eastAsia"/>
                <w:noProof/>
                <w:rtl/>
              </w:rPr>
              <w:t>طريقة</w:t>
            </w:r>
            <w:r w:rsidR="002F6492" w:rsidRPr="004826C9">
              <w:rPr>
                <w:rStyle w:val="Hyperlink"/>
                <w:noProof/>
                <w:rtl/>
              </w:rPr>
              <w:t xml:space="preserve"> </w:t>
            </w:r>
            <w:r w:rsidR="002F6492" w:rsidRPr="004826C9">
              <w:rPr>
                <w:rStyle w:val="Hyperlink"/>
                <w:rFonts w:hint="eastAsia"/>
                <w:noProof/>
                <w:rtl/>
              </w:rPr>
              <w:t>تلقّي</w:t>
            </w:r>
            <w:r w:rsidR="002F6492" w:rsidRPr="004826C9">
              <w:rPr>
                <w:rStyle w:val="Hyperlink"/>
                <w:noProof/>
                <w:rtl/>
              </w:rPr>
              <w:t xml:space="preserve"> </w:t>
            </w:r>
            <w:r w:rsidR="002F6492" w:rsidRPr="004826C9">
              <w:rPr>
                <w:rStyle w:val="Hyperlink"/>
                <w:rFonts w:hint="eastAsia"/>
                <w:noProof/>
                <w:rtl/>
              </w:rPr>
              <w:t>الصحابة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Toc382042545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233</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46"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والرواسب</w:t>
            </w:r>
            <w:r w:rsidR="002F6492" w:rsidRPr="004826C9">
              <w:rPr>
                <w:rStyle w:val="Hyperlink"/>
                <w:noProof/>
                <w:rtl/>
              </w:rPr>
              <w:t xml:space="preserve"> </w:t>
            </w:r>
            <w:r w:rsidR="002F6492" w:rsidRPr="004826C9">
              <w:rPr>
                <w:rStyle w:val="Hyperlink"/>
                <w:rFonts w:hint="eastAsia"/>
                <w:noProof/>
                <w:rtl/>
              </w:rPr>
              <w:t>الجاهلية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Toc382042546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234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47"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يفتون</w:t>
            </w:r>
            <w:r w:rsidR="002F6492" w:rsidRPr="004826C9">
              <w:rPr>
                <w:rStyle w:val="Hyperlink"/>
                <w:noProof/>
                <w:rtl/>
              </w:rPr>
              <w:t xml:space="preserve"> </w:t>
            </w:r>
            <w:r w:rsidR="002F6492" w:rsidRPr="004826C9">
              <w:rPr>
                <w:rStyle w:val="Hyperlink"/>
                <w:rFonts w:hint="eastAsia"/>
                <w:noProof/>
                <w:rtl/>
              </w:rPr>
              <w:t>بآرائهم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Toc382042547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238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48"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يعترفون</w:t>
            </w:r>
            <w:r w:rsidR="002F6492" w:rsidRPr="004826C9">
              <w:rPr>
                <w:rStyle w:val="Hyperlink"/>
                <w:noProof/>
                <w:rtl/>
              </w:rPr>
              <w:t xml:space="preserve"> </w:t>
            </w:r>
            <w:r w:rsidR="002F6492" w:rsidRPr="004826C9">
              <w:rPr>
                <w:rStyle w:val="Hyperlink"/>
                <w:rFonts w:hint="eastAsia"/>
                <w:noProof/>
                <w:rtl/>
              </w:rPr>
              <w:t>بأنهم</w:t>
            </w:r>
            <w:r w:rsidR="002F6492" w:rsidRPr="004826C9">
              <w:rPr>
                <w:rStyle w:val="Hyperlink"/>
                <w:noProof/>
                <w:rtl/>
              </w:rPr>
              <w:t xml:space="preserve"> </w:t>
            </w:r>
            <w:r w:rsidR="002F6492" w:rsidRPr="004826C9">
              <w:rPr>
                <w:rStyle w:val="Hyperlink"/>
                <w:rFonts w:hint="eastAsia"/>
                <w:noProof/>
                <w:rtl/>
              </w:rPr>
              <w:t>ليسوا</w:t>
            </w:r>
            <w:r w:rsidR="002F6492" w:rsidRPr="004826C9">
              <w:rPr>
                <w:rStyle w:val="Hyperlink"/>
                <w:noProof/>
                <w:rtl/>
              </w:rPr>
              <w:t xml:space="preserve"> </w:t>
            </w:r>
            <w:r w:rsidR="002F6492" w:rsidRPr="004826C9">
              <w:rPr>
                <w:rStyle w:val="Hyperlink"/>
                <w:rFonts w:hint="eastAsia"/>
                <w:noProof/>
                <w:rtl/>
              </w:rPr>
              <w:t>نَقَلَةَ</w:t>
            </w:r>
            <w:r w:rsidR="002F6492" w:rsidRPr="004826C9">
              <w:rPr>
                <w:rStyle w:val="Hyperlink"/>
                <w:noProof/>
                <w:rtl/>
              </w:rPr>
              <w:t xml:space="preserve"> </w:t>
            </w:r>
            <w:r w:rsidR="002F6492" w:rsidRPr="004826C9">
              <w:rPr>
                <w:rStyle w:val="Hyperlink"/>
                <w:rFonts w:hint="eastAsia"/>
                <w:noProof/>
                <w:rtl/>
              </w:rPr>
              <w:t>الإسلام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Toc382042548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238</w:t>
            </w:r>
            <w:r>
              <w:rPr>
                <w:rStyle w:val="Hyperlink"/>
                <w:noProof/>
                <w:rtl/>
              </w:rPr>
              <w:fldChar w:fldCharType="end"/>
            </w:r>
          </w:hyperlink>
        </w:p>
        <w:p w:rsidR="002F6492" w:rsidRDefault="00411540" w:rsidP="00672A27">
          <w:pPr>
            <w:pStyle w:val="TOC1"/>
            <w:rPr>
              <w:rFonts w:asciiTheme="minorHAnsi" w:eastAsiaTheme="minorEastAsia" w:hAnsiTheme="minorHAnsi" w:cstheme="minorBidi"/>
              <w:bCs w:val="0"/>
              <w:noProof/>
              <w:color w:val="auto"/>
              <w:sz w:val="22"/>
              <w:szCs w:val="22"/>
              <w:rtl/>
            </w:rPr>
          </w:pPr>
          <w:hyperlink w:anchor="_Toc382042549"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الرابع</w:t>
            </w:r>
            <w:r w:rsidR="00672A27">
              <w:rPr>
                <w:rFonts w:hint="cs"/>
                <w:noProof/>
                <w:webHidden/>
                <w:rtl/>
              </w:rPr>
              <w:t xml:space="preserve">: </w:t>
            </w:r>
          </w:hyperlink>
          <w:hyperlink w:anchor="_Toc382042550" w:history="1">
            <w:r w:rsidR="002F6492" w:rsidRPr="004826C9">
              <w:rPr>
                <w:rStyle w:val="Hyperlink"/>
                <w:rFonts w:hint="eastAsia"/>
                <w:noProof/>
                <w:rtl/>
              </w:rPr>
              <w:t>عدالة</w:t>
            </w:r>
            <w:r w:rsidR="002F6492" w:rsidRPr="004826C9">
              <w:rPr>
                <w:rStyle w:val="Hyperlink"/>
                <w:noProof/>
                <w:rtl/>
              </w:rPr>
              <w:t xml:space="preserve"> </w:t>
            </w:r>
            <w:r w:rsidR="002F6492" w:rsidRPr="004826C9">
              <w:rPr>
                <w:rStyle w:val="Hyperlink"/>
                <w:rFonts w:hint="eastAsia"/>
                <w:noProof/>
                <w:rtl/>
              </w:rPr>
              <w:t>الصحابة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Toc382042550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240</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51" w:history="1">
            <w:r w:rsidR="002F6492" w:rsidRPr="004826C9">
              <w:rPr>
                <w:rStyle w:val="Hyperlink"/>
                <w:rFonts w:hint="eastAsia"/>
                <w:noProof/>
                <w:rtl/>
              </w:rPr>
              <w:t>بادئ</w:t>
            </w:r>
            <w:r w:rsidR="002F6492" w:rsidRPr="004826C9">
              <w:rPr>
                <w:rStyle w:val="Hyperlink"/>
                <w:noProof/>
                <w:rtl/>
              </w:rPr>
              <w:t xml:space="preserve"> </w:t>
            </w:r>
            <w:r w:rsidR="002F6492" w:rsidRPr="004826C9">
              <w:rPr>
                <w:rStyle w:val="Hyperlink"/>
                <w:rFonts w:hint="eastAsia"/>
                <w:noProof/>
                <w:rtl/>
              </w:rPr>
              <w:t>ذي</w:t>
            </w:r>
            <w:r w:rsidR="002F6492" w:rsidRPr="004826C9">
              <w:rPr>
                <w:rStyle w:val="Hyperlink"/>
                <w:noProof/>
                <w:rtl/>
              </w:rPr>
              <w:t xml:space="preserve"> </w:t>
            </w:r>
            <w:r w:rsidR="002F6492" w:rsidRPr="004826C9">
              <w:rPr>
                <w:rStyle w:val="Hyperlink"/>
                <w:rFonts w:hint="eastAsia"/>
                <w:noProof/>
                <w:rtl/>
              </w:rPr>
              <w:t>بدء</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Toc382042551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242</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52" w:history="1">
            <w:r w:rsidR="002F6492" w:rsidRPr="004826C9">
              <w:rPr>
                <w:rStyle w:val="Hyperlink"/>
                <w:rFonts w:hint="eastAsia"/>
                <w:noProof/>
                <w:rtl/>
              </w:rPr>
              <w:t>تعقيبٌ</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Toc382042552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243</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53" w:history="1">
            <w:r w:rsidR="002F6492" w:rsidRPr="004826C9">
              <w:rPr>
                <w:rStyle w:val="Hyperlink"/>
                <w:rFonts w:hint="eastAsia"/>
                <w:noProof/>
                <w:rtl/>
              </w:rPr>
              <w:t>تعريف</w:t>
            </w:r>
            <w:r w:rsidR="002F6492" w:rsidRPr="004826C9">
              <w:rPr>
                <w:rStyle w:val="Hyperlink"/>
                <w:noProof/>
                <w:rtl/>
              </w:rPr>
              <w:t xml:space="preserve"> </w:t>
            </w:r>
            <w:r w:rsidR="002F6492" w:rsidRPr="004826C9">
              <w:rPr>
                <w:rStyle w:val="Hyperlink"/>
                <w:rFonts w:hint="eastAsia"/>
                <w:noProof/>
                <w:rtl/>
              </w:rPr>
              <w:t>الصحابي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Toc382042553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243</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54" w:history="1">
            <w:r w:rsidR="002F6492" w:rsidRPr="004826C9">
              <w:rPr>
                <w:rStyle w:val="Hyperlink"/>
                <w:rFonts w:hint="eastAsia"/>
                <w:noProof/>
                <w:rtl/>
              </w:rPr>
              <w:t>عطفاً</w:t>
            </w:r>
            <w:r w:rsidR="002F6492" w:rsidRPr="004826C9">
              <w:rPr>
                <w:rStyle w:val="Hyperlink"/>
                <w:noProof/>
                <w:rtl/>
              </w:rPr>
              <w:t xml:space="preserve"> </w:t>
            </w:r>
            <w:r w:rsidR="002F6492" w:rsidRPr="004826C9">
              <w:rPr>
                <w:rStyle w:val="Hyperlink"/>
                <w:rFonts w:hint="eastAsia"/>
                <w:noProof/>
                <w:rtl/>
              </w:rPr>
              <w:t>على</w:t>
            </w:r>
            <w:r w:rsidR="002F6492" w:rsidRPr="004826C9">
              <w:rPr>
                <w:rStyle w:val="Hyperlink"/>
                <w:noProof/>
                <w:rtl/>
              </w:rPr>
              <w:t xml:space="preserve"> </w:t>
            </w:r>
            <w:r w:rsidR="002F6492" w:rsidRPr="004826C9">
              <w:rPr>
                <w:rStyle w:val="Hyperlink"/>
                <w:rFonts w:hint="eastAsia"/>
                <w:noProof/>
                <w:rtl/>
              </w:rPr>
              <w:t>ما</w:t>
            </w:r>
            <w:r w:rsidR="002F6492" w:rsidRPr="004826C9">
              <w:rPr>
                <w:rStyle w:val="Hyperlink"/>
                <w:noProof/>
                <w:rtl/>
              </w:rPr>
              <w:t xml:space="preserve"> </w:t>
            </w:r>
            <w:r w:rsidR="002F6492" w:rsidRPr="004826C9">
              <w:rPr>
                <w:rStyle w:val="Hyperlink"/>
                <w:rFonts w:hint="eastAsia"/>
                <w:noProof/>
                <w:rtl/>
              </w:rPr>
              <w:t>تقدم</w:t>
            </w:r>
            <w:r w:rsidR="002F6492" w:rsidRPr="004826C9">
              <w:rPr>
                <w:rStyle w:val="Hyperlink"/>
                <w:noProof/>
                <w:rtl/>
              </w:rPr>
              <w:t xml:space="preserve"> </w:t>
            </w:r>
            <w:r w:rsidR="002F6492" w:rsidRPr="004826C9">
              <w:rPr>
                <w:rStyle w:val="Hyperlink"/>
                <w:rFonts w:hint="eastAsia"/>
                <w:noProof/>
                <w:rtl/>
              </w:rPr>
              <w:t>آنفا</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Toc382042554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244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55"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القرآن</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Toc382042555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244</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56"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والنفاق</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Toc382042556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244</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57"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الأعراب</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Toc382042557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247</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58"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والصلاة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Toc382042558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249</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59"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والزكاة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Toc382042559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250</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60" w:history="1">
            <w:r w:rsidR="002F6492" w:rsidRPr="004826C9">
              <w:rPr>
                <w:rStyle w:val="Hyperlink"/>
                <w:rFonts w:hint="eastAsia"/>
                <w:noProof/>
                <w:rtl/>
              </w:rPr>
              <w:t>مسجد</w:t>
            </w:r>
            <w:r w:rsidR="002F6492" w:rsidRPr="004826C9">
              <w:rPr>
                <w:rStyle w:val="Hyperlink"/>
                <w:noProof/>
                <w:rtl/>
              </w:rPr>
              <w:t xml:space="preserve"> </w:t>
            </w:r>
            <w:r w:rsidR="002F6492" w:rsidRPr="004826C9">
              <w:rPr>
                <w:rStyle w:val="Hyperlink"/>
                <w:rFonts w:hint="eastAsia"/>
                <w:noProof/>
                <w:rtl/>
              </w:rPr>
              <w:t>ضرار</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Toc382042560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250</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61" w:history="1">
            <w:r w:rsidR="002F6492" w:rsidRPr="004826C9">
              <w:rPr>
                <w:rStyle w:val="Hyperlink"/>
                <w:rFonts w:hint="eastAsia"/>
                <w:noProof/>
                <w:rtl/>
              </w:rPr>
              <w:t>عدالة</w:t>
            </w:r>
            <w:r w:rsidR="002F6492" w:rsidRPr="004826C9">
              <w:rPr>
                <w:rStyle w:val="Hyperlink"/>
                <w:noProof/>
                <w:rtl/>
              </w:rPr>
              <w:t xml:space="preserve"> </w:t>
            </w:r>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القرآن</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Toc382042561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250</w:t>
            </w:r>
            <w:r>
              <w:rPr>
                <w:rStyle w:val="Hyperlink"/>
                <w:noProof/>
                <w:rtl/>
              </w:rPr>
              <w:fldChar w:fldCharType="end"/>
            </w:r>
          </w:hyperlink>
        </w:p>
        <w:p w:rsidR="00672A27" w:rsidRPr="00672A27" w:rsidRDefault="00672A27" w:rsidP="00672A27">
          <w:pPr>
            <w:pStyle w:val="libNormal"/>
            <w:rPr>
              <w:rStyle w:val="Hyperlink"/>
              <w:noProof/>
              <w:u w:val="none"/>
              <w:rtl/>
            </w:rPr>
          </w:pPr>
          <w:r w:rsidRPr="00672A27">
            <w:rPr>
              <w:rStyle w:val="Hyperlink"/>
              <w:noProof/>
              <w:u w:val="none"/>
              <w:rtl/>
            </w:rPr>
            <w:br w:type="page"/>
          </w:r>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62"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السنّة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Toc382042562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251</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63"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والارتداد</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Toc382042563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251</w:t>
            </w:r>
            <w:r>
              <w:rPr>
                <w:rStyle w:val="Hyperlink"/>
                <w:noProof/>
                <w:rtl/>
              </w:rPr>
              <w:fldChar w:fldCharType="end"/>
            </w:r>
          </w:hyperlink>
        </w:p>
        <w:p w:rsidR="002F6492" w:rsidRDefault="00411540" w:rsidP="00672A27">
          <w:pPr>
            <w:pStyle w:val="TOC3"/>
            <w:rPr>
              <w:rFonts w:asciiTheme="minorHAnsi" w:eastAsiaTheme="minorEastAsia" w:hAnsiTheme="minorHAnsi" w:cstheme="minorBidi"/>
              <w:noProof/>
              <w:color w:val="auto"/>
              <w:sz w:val="22"/>
              <w:szCs w:val="22"/>
              <w:rtl/>
            </w:rPr>
          </w:pPr>
          <w:hyperlink w:anchor="_Toc382042564"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يتنزَّهون</w:t>
            </w:r>
            <w:r w:rsidR="002F6492" w:rsidRPr="004826C9">
              <w:rPr>
                <w:rStyle w:val="Hyperlink"/>
                <w:noProof/>
                <w:rtl/>
              </w:rPr>
              <w:t xml:space="preserve"> </w:t>
            </w:r>
            <w:r w:rsidR="002F6492" w:rsidRPr="004826C9">
              <w:rPr>
                <w:rStyle w:val="Hyperlink"/>
                <w:rFonts w:hint="eastAsia"/>
                <w:noProof/>
                <w:rtl/>
              </w:rPr>
              <w:t>عن</w:t>
            </w:r>
            <w:r w:rsidR="002F6492" w:rsidRPr="004826C9">
              <w:rPr>
                <w:rStyle w:val="Hyperlink"/>
                <w:noProof/>
                <w:rtl/>
              </w:rPr>
              <w:t xml:space="preserve"> </w:t>
            </w:r>
            <w:r w:rsidR="002F6492" w:rsidRPr="004826C9">
              <w:rPr>
                <w:rStyle w:val="Hyperlink"/>
                <w:rFonts w:hint="eastAsia"/>
                <w:noProof/>
                <w:rtl/>
              </w:rPr>
              <w:t>فعل</w:t>
            </w:r>
            <w:r w:rsidR="002F6492" w:rsidRPr="004826C9">
              <w:rPr>
                <w:rStyle w:val="Hyperlink"/>
                <w:noProof/>
                <w:rtl/>
              </w:rPr>
              <w:t xml:space="preserve"> </w:t>
            </w:r>
            <w:r w:rsidR="002F6492" w:rsidRPr="004826C9">
              <w:rPr>
                <w:rStyle w:val="Hyperlink"/>
                <w:rFonts w:hint="eastAsia"/>
                <w:noProof/>
                <w:rtl/>
              </w:rPr>
              <w:t>النبي</w:t>
            </w:r>
            <w:r w:rsidR="002F6492" w:rsidRPr="004826C9">
              <w:rPr>
                <w:rStyle w:val="Hyperlink"/>
                <w:noProof/>
                <w:rtl/>
              </w:rPr>
              <w:t xml:space="preserve"> </w:t>
            </w:r>
            <w:r w:rsidR="00672A27" w:rsidRPr="00672A27">
              <w:rPr>
                <w:rStyle w:val="Hyperlink"/>
                <w:rFonts w:cs="Rafed Alaem" w:hint="eastAsia"/>
                <w:noProof/>
                <w:rtl/>
              </w:rPr>
              <w:t>صلى‌الله‌عليه‌وآله‌وسلم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Toc382042564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255</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65" w:history="1">
            <w:r w:rsidR="002F6492" w:rsidRPr="004826C9">
              <w:rPr>
                <w:rStyle w:val="Hyperlink"/>
                <w:rFonts w:hint="eastAsia"/>
                <w:noProof/>
                <w:rtl/>
              </w:rPr>
              <w:t>أولئك</w:t>
            </w:r>
            <w:r w:rsidR="002F6492" w:rsidRPr="004826C9">
              <w:rPr>
                <w:rStyle w:val="Hyperlink"/>
                <w:noProof/>
                <w:rtl/>
              </w:rPr>
              <w:t xml:space="preserve"> </w:t>
            </w:r>
            <w:r w:rsidR="002F6492" w:rsidRPr="004826C9">
              <w:rPr>
                <w:rStyle w:val="Hyperlink"/>
                <w:rFonts w:hint="eastAsia"/>
                <w:noProof/>
                <w:rtl/>
              </w:rPr>
              <w:t>هم</w:t>
            </w:r>
            <w:r w:rsidR="002F6492" w:rsidRPr="004826C9">
              <w:rPr>
                <w:rStyle w:val="Hyperlink"/>
                <w:noProof/>
                <w:rtl/>
              </w:rPr>
              <w:t xml:space="preserve"> </w:t>
            </w:r>
            <w:r w:rsidR="002F6492" w:rsidRPr="004826C9">
              <w:rPr>
                <w:rStyle w:val="Hyperlink"/>
                <w:rFonts w:hint="eastAsia"/>
                <w:noProof/>
                <w:rtl/>
              </w:rPr>
              <w:t>العصاة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Toc382042565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256</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66"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غزوة</w:t>
            </w:r>
            <w:r w:rsidR="002F6492" w:rsidRPr="004826C9">
              <w:rPr>
                <w:rStyle w:val="Hyperlink"/>
                <w:noProof/>
                <w:rtl/>
              </w:rPr>
              <w:t xml:space="preserve"> </w:t>
            </w:r>
            <w:r w:rsidR="002F6492" w:rsidRPr="004826C9">
              <w:rPr>
                <w:rStyle w:val="Hyperlink"/>
                <w:rFonts w:hint="eastAsia"/>
                <w:noProof/>
                <w:rtl/>
              </w:rPr>
              <w:t>أحد</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Toc382042566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256</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67" w:history="1">
            <w:r w:rsidR="002F6492" w:rsidRPr="004826C9">
              <w:rPr>
                <w:rStyle w:val="Hyperlink"/>
                <w:rFonts w:hint="eastAsia"/>
                <w:noProof/>
                <w:rtl/>
              </w:rPr>
              <w:t>عدالة</w:t>
            </w:r>
            <w:r w:rsidR="002F6492" w:rsidRPr="004826C9">
              <w:rPr>
                <w:rStyle w:val="Hyperlink"/>
                <w:noProof/>
                <w:rtl/>
              </w:rPr>
              <w:t xml:space="preserve"> </w:t>
            </w:r>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السنة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Toc382042567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257</w:t>
            </w:r>
            <w:r>
              <w:rPr>
                <w:rStyle w:val="Hyperlink"/>
                <w:noProof/>
                <w:rtl/>
              </w:rPr>
              <w:fldChar w:fldCharType="end"/>
            </w:r>
          </w:hyperlink>
        </w:p>
        <w:p w:rsidR="002F6492" w:rsidRDefault="00411540" w:rsidP="00672A27">
          <w:pPr>
            <w:pStyle w:val="TOC1"/>
            <w:rPr>
              <w:rFonts w:asciiTheme="minorHAnsi" w:eastAsiaTheme="minorEastAsia" w:hAnsiTheme="minorHAnsi" w:cstheme="minorBidi"/>
              <w:bCs w:val="0"/>
              <w:noProof/>
              <w:color w:val="auto"/>
              <w:sz w:val="22"/>
              <w:szCs w:val="22"/>
              <w:rtl/>
            </w:rPr>
          </w:pPr>
          <w:hyperlink w:anchor="_Toc382042568"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الخامس</w:t>
            </w:r>
            <w:r w:rsidR="00672A27">
              <w:rPr>
                <w:rFonts w:hint="cs"/>
                <w:noProof/>
                <w:webHidden/>
                <w:rtl/>
              </w:rPr>
              <w:t xml:space="preserve">: </w:t>
            </w:r>
          </w:hyperlink>
          <w:hyperlink w:anchor="_Toc382042569"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حياة</w:t>
            </w:r>
            <w:r w:rsidR="002F6492" w:rsidRPr="004826C9">
              <w:rPr>
                <w:rStyle w:val="Hyperlink"/>
                <w:noProof/>
                <w:rtl/>
              </w:rPr>
              <w:t xml:space="preserve"> </w:t>
            </w:r>
            <w:r w:rsidR="002F6492" w:rsidRPr="004826C9">
              <w:rPr>
                <w:rStyle w:val="Hyperlink"/>
                <w:rFonts w:hint="eastAsia"/>
                <w:noProof/>
                <w:rtl/>
              </w:rPr>
              <w:t>النبي</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Toc382042569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258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70" w:history="1">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يقتلون</w:t>
            </w:r>
            <w:r w:rsidR="002F6492" w:rsidRPr="004826C9">
              <w:rPr>
                <w:rStyle w:val="Hyperlink"/>
                <w:noProof/>
                <w:rtl/>
              </w:rPr>
              <w:t xml:space="preserve"> </w:t>
            </w:r>
            <w:r w:rsidR="002F6492" w:rsidRPr="004826C9">
              <w:rPr>
                <w:rStyle w:val="Hyperlink"/>
                <w:rFonts w:hint="eastAsia"/>
                <w:noProof/>
                <w:rtl/>
              </w:rPr>
              <w:t>رجلاً</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الحرم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Toc382042570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260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71" w:history="1">
            <w:r w:rsidR="002F6492" w:rsidRPr="004826C9">
              <w:rPr>
                <w:rStyle w:val="Hyperlink"/>
                <w:rFonts w:hint="eastAsia"/>
                <w:noProof/>
                <w:rtl/>
              </w:rPr>
              <w:t>سلَّم</w:t>
            </w:r>
            <w:r w:rsidR="002F6492" w:rsidRPr="004826C9">
              <w:rPr>
                <w:rStyle w:val="Hyperlink"/>
                <w:noProof/>
                <w:rtl/>
              </w:rPr>
              <w:t xml:space="preserve"> </w:t>
            </w:r>
            <w:r w:rsidR="002F6492" w:rsidRPr="004826C9">
              <w:rPr>
                <w:rStyle w:val="Hyperlink"/>
                <w:rFonts w:hint="eastAsia"/>
                <w:noProof/>
                <w:rtl/>
              </w:rPr>
              <w:t>رجل</w:t>
            </w:r>
            <w:r w:rsidR="002F6492" w:rsidRPr="004826C9">
              <w:rPr>
                <w:rStyle w:val="Hyperlink"/>
                <w:noProof/>
                <w:rtl/>
              </w:rPr>
              <w:t xml:space="preserve"> </w:t>
            </w:r>
            <w:r w:rsidR="002F6492" w:rsidRPr="004826C9">
              <w:rPr>
                <w:rStyle w:val="Hyperlink"/>
                <w:rFonts w:hint="eastAsia"/>
                <w:noProof/>
                <w:rtl/>
              </w:rPr>
              <w:t>على</w:t>
            </w:r>
            <w:r w:rsidR="002F6492" w:rsidRPr="004826C9">
              <w:rPr>
                <w:rStyle w:val="Hyperlink"/>
                <w:noProof/>
                <w:rtl/>
              </w:rPr>
              <w:t xml:space="preserve"> </w:t>
            </w:r>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فقتلوه</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Toc382042571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260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72" w:history="1">
            <w:r w:rsidR="002F6492" w:rsidRPr="004826C9">
              <w:rPr>
                <w:rStyle w:val="Hyperlink"/>
                <w:rFonts w:hint="eastAsia"/>
                <w:noProof/>
                <w:rtl/>
              </w:rPr>
              <w:t>صحابي</w:t>
            </w:r>
            <w:r w:rsidR="002F6492" w:rsidRPr="004826C9">
              <w:rPr>
                <w:rStyle w:val="Hyperlink"/>
                <w:noProof/>
                <w:rtl/>
              </w:rPr>
              <w:t xml:space="preserve"> </w:t>
            </w:r>
            <w:r w:rsidR="002F6492" w:rsidRPr="004826C9">
              <w:rPr>
                <w:rStyle w:val="Hyperlink"/>
                <w:rFonts w:hint="eastAsia"/>
                <w:noProof/>
                <w:rtl/>
              </w:rPr>
              <w:t>يحب</w:t>
            </w:r>
            <w:r w:rsidR="002F6492" w:rsidRPr="004826C9">
              <w:rPr>
                <w:rStyle w:val="Hyperlink"/>
                <w:noProof/>
                <w:rtl/>
              </w:rPr>
              <w:t xml:space="preserve"> </w:t>
            </w:r>
            <w:r w:rsidR="002F6492" w:rsidRPr="004826C9">
              <w:rPr>
                <w:rStyle w:val="Hyperlink"/>
                <w:rFonts w:hint="eastAsia"/>
                <w:noProof/>
                <w:rtl/>
              </w:rPr>
              <w:t>وفاة</w:t>
            </w:r>
            <w:r w:rsidR="002F6492" w:rsidRPr="004826C9">
              <w:rPr>
                <w:rStyle w:val="Hyperlink"/>
                <w:noProof/>
                <w:rtl/>
              </w:rPr>
              <w:t xml:space="preserve"> </w:t>
            </w:r>
            <w:r w:rsidR="002F6492" w:rsidRPr="004826C9">
              <w:rPr>
                <w:rStyle w:val="Hyperlink"/>
                <w:rFonts w:hint="eastAsia"/>
                <w:noProof/>
                <w:rtl/>
              </w:rPr>
              <w:t>النبيّ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Toc382042572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261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73" w:history="1">
            <w:r w:rsidR="002F6492" w:rsidRPr="004826C9">
              <w:rPr>
                <w:rStyle w:val="Hyperlink"/>
                <w:rFonts w:hint="eastAsia"/>
                <w:noProof/>
                <w:rtl/>
              </w:rPr>
              <w:t>صحابةٌ</w:t>
            </w:r>
            <w:r w:rsidR="002F6492" w:rsidRPr="004826C9">
              <w:rPr>
                <w:rStyle w:val="Hyperlink"/>
                <w:noProof/>
                <w:rtl/>
              </w:rPr>
              <w:t xml:space="preserve"> </w:t>
            </w:r>
            <w:r w:rsidR="002F6492" w:rsidRPr="004826C9">
              <w:rPr>
                <w:rStyle w:val="Hyperlink"/>
                <w:rFonts w:hint="eastAsia"/>
                <w:noProof/>
                <w:rtl/>
              </w:rPr>
              <w:t>ينتحرون</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Toc382042573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261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74" w:history="1">
            <w:r w:rsidR="002F6492" w:rsidRPr="004826C9">
              <w:rPr>
                <w:rStyle w:val="Hyperlink"/>
                <w:rFonts w:hint="eastAsia"/>
                <w:noProof/>
                <w:rtl/>
              </w:rPr>
              <w:t>رزية</w:t>
            </w:r>
            <w:r w:rsidR="002F6492" w:rsidRPr="004826C9">
              <w:rPr>
                <w:rStyle w:val="Hyperlink"/>
                <w:noProof/>
                <w:rtl/>
              </w:rPr>
              <w:t xml:space="preserve"> </w:t>
            </w:r>
            <w:r w:rsidR="002F6492" w:rsidRPr="004826C9">
              <w:rPr>
                <w:rStyle w:val="Hyperlink"/>
                <w:rFonts w:hint="eastAsia"/>
                <w:noProof/>
                <w:rtl/>
              </w:rPr>
              <w:t>الخميس</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Toc382042574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262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75" w:history="1">
            <w:r w:rsidR="002F6492" w:rsidRPr="004826C9">
              <w:rPr>
                <w:rStyle w:val="Hyperlink"/>
                <w:rFonts w:hint="eastAsia"/>
                <w:noProof/>
                <w:rtl/>
              </w:rPr>
              <w:t>سريَّة</w:t>
            </w:r>
            <w:r w:rsidR="002F6492" w:rsidRPr="004826C9">
              <w:rPr>
                <w:rStyle w:val="Hyperlink"/>
                <w:noProof/>
                <w:rtl/>
              </w:rPr>
              <w:t xml:space="preserve"> </w:t>
            </w:r>
            <w:r w:rsidR="002F6492" w:rsidRPr="004826C9">
              <w:rPr>
                <w:rStyle w:val="Hyperlink"/>
                <w:rFonts w:hint="eastAsia"/>
                <w:noProof/>
                <w:rtl/>
              </w:rPr>
              <w:t>أُسامة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Toc382042575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264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76" w:history="1">
            <w:r w:rsidR="002F6492" w:rsidRPr="004826C9">
              <w:rPr>
                <w:rStyle w:val="Hyperlink"/>
                <w:rFonts w:hint="eastAsia"/>
                <w:noProof/>
                <w:rtl/>
              </w:rPr>
              <w:t>صلح</w:t>
            </w:r>
            <w:r w:rsidR="002F6492" w:rsidRPr="004826C9">
              <w:rPr>
                <w:rStyle w:val="Hyperlink"/>
                <w:noProof/>
                <w:rtl/>
              </w:rPr>
              <w:t xml:space="preserve"> </w:t>
            </w:r>
            <w:r w:rsidR="002F6492" w:rsidRPr="004826C9">
              <w:rPr>
                <w:rStyle w:val="Hyperlink"/>
                <w:rFonts w:hint="eastAsia"/>
                <w:noProof/>
                <w:rtl/>
              </w:rPr>
              <w:t>الحُديبيَّة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Toc382042576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266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77" w:history="1">
            <w:r w:rsidR="002F6492" w:rsidRPr="004826C9">
              <w:rPr>
                <w:rStyle w:val="Hyperlink"/>
                <w:rFonts w:hint="eastAsia"/>
                <w:noProof/>
                <w:rtl/>
              </w:rPr>
              <w:t>التفتازاني</w:t>
            </w:r>
            <w:r w:rsidR="002F6492" w:rsidRPr="004826C9">
              <w:rPr>
                <w:rStyle w:val="Hyperlink"/>
                <w:noProof/>
                <w:rtl/>
              </w:rPr>
              <w:t xml:space="preserve"> </w:t>
            </w:r>
            <w:r w:rsidR="002F6492" w:rsidRPr="004826C9">
              <w:rPr>
                <w:rStyle w:val="Hyperlink"/>
                <w:rFonts w:hint="eastAsia"/>
                <w:noProof/>
                <w:rtl/>
              </w:rPr>
              <w:t>يعترف</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Toc382042577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268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78" w:history="1">
            <w:r w:rsidR="002F6492" w:rsidRPr="004826C9">
              <w:rPr>
                <w:rStyle w:val="Hyperlink"/>
                <w:rFonts w:hint="eastAsia"/>
                <w:noProof/>
                <w:rtl/>
              </w:rPr>
              <w:t>الخلاصة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Toc382042578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269</w:t>
            </w:r>
            <w:r>
              <w:rPr>
                <w:rStyle w:val="Hyperlink"/>
                <w:noProof/>
                <w:rtl/>
              </w:rPr>
              <w:fldChar w:fldCharType="end"/>
            </w:r>
          </w:hyperlink>
        </w:p>
        <w:p w:rsidR="002F6492" w:rsidRDefault="00411540" w:rsidP="00672A27">
          <w:pPr>
            <w:pStyle w:val="TOC1"/>
            <w:rPr>
              <w:rFonts w:asciiTheme="minorHAnsi" w:eastAsiaTheme="minorEastAsia" w:hAnsiTheme="minorHAnsi" w:cstheme="minorBidi"/>
              <w:bCs w:val="0"/>
              <w:noProof/>
              <w:color w:val="auto"/>
              <w:sz w:val="22"/>
              <w:szCs w:val="22"/>
              <w:rtl/>
            </w:rPr>
          </w:pPr>
          <w:hyperlink w:anchor="_Toc382042579"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السادس</w:t>
            </w:r>
            <w:r w:rsidR="00672A27">
              <w:rPr>
                <w:rFonts w:hint="cs"/>
                <w:noProof/>
                <w:webHidden/>
                <w:rtl/>
              </w:rPr>
              <w:t xml:space="preserve">: </w:t>
            </w:r>
          </w:hyperlink>
          <w:hyperlink w:anchor="_Toc382042580" w:history="1">
            <w:r w:rsidR="002F6492" w:rsidRPr="004826C9">
              <w:rPr>
                <w:rStyle w:val="Hyperlink"/>
                <w:rFonts w:hint="eastAsia"/>
                <w:noProof/>
                <w:rtl/>
              </w:rPr>
              <w:t>صور</w:t>
            </w:r>
            <w:r w:rsidR="002F6492" w:rsidRPr="004826C9">
              <w:rPr>
                <w:rStyle w:val="Hyperlink"/>
                <w:noProof/>
                <w:rtl/>
              </w:rPr>
              <w:t xml:space="preserve"> </w:t>
            </w:r>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حياة</w:t>
            </w:r>
            <w:r w:rsidR="002F6492" w:rsidRPr="004826C9">
              <w:rPr>
                <w:rStyle w:val="Hyperlink"/>
                <w:noProof/>
                <w:rtl/>
              </w:rPr>
              <w:t xml:space="preserve"> </w:t>
            </w:r>
            <w:r w:rsidR="002F6492" w:rsidRPr="004826C9">
              <w:rPr>
                <w:rStyle w:val="Hyperlink"/>
                <w:rFonts w:hint="eastAsia"/>
                <w:noProof/>
                <w:rtl/>
              </w:rPr>
              <w:t>الصحابة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Toc382042580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270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81" w:history="1">
            <w:r w:rsidR="002F6492" w:rsidRPr="004826C9">
              <w:rPr>
                <w:rStyle w:val="Hyperlink"/>
                <w:rFonts w:hint="eastAsia"/>
                <w:noProof/>
                <w:rtl/>
              </w:rPr>
              <w:t>أبو</w:t>
            </w:r>
            <w:r w:rsidR="002F6492" w:rsidRPr="004826C9">
              <w:rPr>
                <w:rStyle w:val="Hyperlink"/>
                <w:noProof/>
                <w:rtl/>
              </w:rPr>
              <w:t xml:space="preserve"> </w:t>
            </w:r>
            <w:r w:rsidR="002F6492" w:rsidRPr="004826C9">
              <w:rPr>
                <w:rStyle w:val="Hyperlink"/>
                <w:rFonts w:hint="eastAsia"/>
                <w:noProof/>
                <w:rtl/>
              </w:rPr>
              <w:t>بكر</w:t>
            </w:r>
            <w:r w:rsidR="002F6492" w:rsidRPr="004826C9">
              <w:rPr>
                <w:rStyle w:val="Hyperlink"/>
                <w:noProof/>
                <w:rtl/>
              </w:rPr>
              <w:t xml:space="preserve"> </w:t>
            </w:r>
            <w:r w:rsidR="002F6492" w:rsidRPr="004826C9">
              <w:rPr>
                <w:rStyle w:val="Hyperlink"/>
                <w:rFonts w:hint="eastAsia"/>
                <w:noProof/>
                <w:rtl/>
              </w:rPr>
              <w:t>وميراث</w:t>
            </w:r>
            <w:r w:rsidR="002F6492" w:rsidRPr="004826C9">
              <w:rPr>
                <w:rStyle w:val="Hyperlink"/>
                <w:noProof/>
                <w:rtl/>
              </w:rPr>
              <w:t xml:space="preserve"> </w:t>
            </w:r>
            <w:r w:rsidR="002F6492" w:rsidRPr="004826C9">
              <w:rPr>
                <w:rStyle w:val="Hyperlink"/>
                <w:rFonts w:hint="eastAsia"/>
                <w:noProof/>
                <w:rtl/>
              </w:rPr>
              <w:t>الزهراء</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Toc382042581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272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82" w:history="1">
            <w:r w:rsidR="002F6492" w:rsidRPr="004826C9">
              <w:rPr>
                <w:rStyle w:val="Hyperlink"/>
                <w:rFonts w:hint="eastAsia"/>
                <w:noProof/>
                <w:rtl/>
              </w:rPr>
              <w:t>محاولة</w:t>
            </w:r>
            <w:r w:rsidR="002F6492" w:rsidRPr="004826C9">
              <w:rPr>
                <w:rStyle w:val="Hyperlink"/>
                <w:noProof/>
                <w:rtl/>
              </w:rPr>
              <w:t xml:space="preserve"> </w:t>
            </w:r>
            <w:r w:rsidR="002F6492" w:rsidRPr="004826C9">
              <w:rPr>
                <w:rStyle w:val="Hyperlink"/>
                <w:rFonts w:hint="eastAsia"/>
                <w:noProof/>
                <w:rtl/>
              </w:rPr>
              <w:t>حرق</w:t>
            </w:r>
            <w:r w:rsidR="002F6492" w:rsidRPr="004826C9">
              <w:rPr>
                <w:rStyle w:val="Hyperlink"/>
                <w:noProof/>
                <w:rtl/>
              </w:rPr>
              <w:t xml:space="preserve"> </w:t>
            </w:r>
            <w:r w:rsidR="002F6492" w:rsidRPr="004826C9">
              <w:rPr>
                <w:rStyle w:val="Hyperlink"/>
                <w:rFonts w:hint="eastAsia"/>
                <w:noProof/>
                <w:rtl/>
              </w:rPr>
              <w:t>بيت</w:t>
            </w:r>
            <w:r w:rsidR="002F6492" w:rsidRPr="004826C9">
              <w:rPr>
                <w:rStyle w:val="Hyperlink"/>
                <w:noProof/>
                <w:rtl/>
              </w:rPr>
              <w:t xml:space="preserve"> </w:t>
            </w:r>
            <w:r w:rsidR="002F6492" w:rsidRPr="004826C9">
              <w:rPr>
                <w:rStyle w:val="Hyperlink"/>
                <w:rFonts w:hint="eastAsia"/>
                <w:noProof/>
                <w:rtl/>
              </w:rPr>
              <w:t>الزهراء</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Toc382042582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275</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83" w:history="1">
            <w:r w:rsidR="002F6492" w:rsidRPr="004826C9">
              <w:rPr>
                <w:rStyle w:val="Hyperlink"/>
                <w:rFonts w:hint="eastAsia"/>
                <w:noProof/>
                <w:rtl/>
              </w:rPr>
              <w:t>موقعة</w:t>
            </w:r>
            <w:r w:rsidR="002F6492" w:rsidRPr="004826C9">
              <w:rPr>
                <w:rStyle w:val="Hyperlink"/>
                <w:noProof/>
                <w:rtl/>
              </w:rPr>
              <w:t xml:space="preserve"> </w:t>
            </w:r>
            <w:r w:rsidR="002F6492" w:rsidRPr="004826C9">
              <w:rPr>
                <w:rStyle w:val="Hyperlink"/>
                <w:rFonts w:hint="eastAsia"/>
                <w:noProof/>
                <w:rtl/>
              </w:rPr>
              <w:t>الجمل</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Toc382042583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276</w:t>
            </w:r>
            <w:r>
              <w:rPr>
                <w:rStyle w:val="Hyperlink"/>
                <w:noProof/>
                <w:rtl/>
              </w:rPr>
              <w:fldChar w:fldCharType="end"/>
            </w:r>
          </w:hyperlink>
        </w:p>
        <w:p w:rsidR="002F6492" w:rsidRDefault="00411540" w:rsidP="00672A27">
          <w:pPr>
            <w:pStyle w:val="TOC1"/>
            <w:rPr>
              <w:rFonts w:asciiTheme="minorHAnsi" w:eastAsiaTheme="minorEastAsia" w:hAnsiTheme="minorHAnsi" w:cstheme="minorBidi"/>
              <w:bCs w:val="0"/>
              <w:noProof/>
              <w:color w:val="auto"/>
              <w:sz w:val="22"/>
              <w:szCs w:val="22"/>
              <w:rtl/>
            </w:rPr>
          </w:pPr>
          <w:hyperlink w:anchor="_Toc382042584"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السابع</w:t>
            </w:r>
            <w:r w:rsidR="00672A27">
              <w:rPr>
                <w:rFonts w:hint="cs"/>
                <w:noProof/>
                <w:webHidden/>
                <w:rtl/>
              </w:rPr>
              <w:t xml:space="preserve">: </w:t>
            </w:r>
          </w:hyperlink>
          <w:hyperlink w:anchor="_Toc382042585" w:history="1">
            <w:r w:rsidR="002F6492" w:rsidRPr="004826C9">
              <w:rPr>
                <w:rStyle w:val="Hyperlink"/>
                <w:rFonts w:hint="eastAsia"/>
                <w:noProof/>
                <w:rtl/>
              </w:rPr>
              <w:t>أربعة</w:t>
            </w:r>
            <w:r w:rsidR="002F6492" w:rsidRPr="004826C9">
              <w:rPr>
                <w:rStyle w:val="Hyperlink"/>
                <w:noProof/>
                <w:rtl/>
              </w:rPr>
              <w:t xml:space="preserve"> </w:t>
            </w:r>
            <w:r w:rsidR="002F6492" w:rsidRPr="004826C9">
              <w:rPr>
                <w:rStyle w:val="Hyperlink"/>
                <w:rFonts w:hint="eastAsia"/>
                <w:noProof/>
                <w:rtl/>
              </w:rPr>
              <w:t>نماذج</w:t>
            </w:r>
            <w:r w:rsidR="002F6492" w:rsidRPr="004826C9">
              <w:rPr>
                <w:rStyle w:val="Hyperlink"/>
                <w:noProof/>
                <w:rtl/>
              </w:rPr>
              <w:t xml:space="preserve"> </w:t>
            </w:r>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الصحابة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Toc382042585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280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86" w:history="1">
            <w:r w:rsidR="002F6492" w:rsidRPr="004826C9">
              <w:rPr>
                <w:rStyle w:val="Hyperlink"/>
                <w:rFonts w:hint="eastAsia"/>
                <w:noProof/>
                <w:rtl/>
              </w:rPr>
              <w:t>خالد</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الوليد</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Toc382042586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282</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87" w:history="1">
            <w:r w:rsidR="002F6492" w:rsidRPr="004826C9">
              <w:rPr>
                <w:rStyle w:val="Hyperlink"/>
                <w:rFonts w:hint="eastAsia"/>
                <w:noProof/>
                <w:rtl/>
              </w:rPr>
              <w:t>خالد،</w:t>
            </w:r>
            <w:r w:rsidR="002F6492" w:rsidRPr="004826C9">
              <w:rPr>
                <w:rStyle w:val="Hyperlink"/>
                <w:noProof/>
                <w:rtl/>
              </w:rPr>
              <w:t xml:space="preserve"> </w:t>
            </w:r>
            <w:r w:rsidR="002F6492" w:rsidRPr="004826C9">
              <w:rPr>
                <w:rStyle w:val="Hyperlink"/>
                <w:rFonts w:hint="eastAsia"/>
                <w:noProof/>
                <w:rtl/>
              </w:rPr>
              <w:t>مبلِّغ</w:t>
            </w:r>
            <w:r w:rsidR="002F6492" w:rsidRPr="004826C9">
              <w:rPr>
                <w:rStyle w:val="Hyperlink"/>
                <w:noProof/>
                <w:rtl/>
              </w:rPr>
              <w:t xml:space="preserve"> </w:t>
            </w:r>
            <w:r w:rsidR="002F6492" w:rsidRPr="004826C9">
              <w:rPr>
                <w:rStyle w:val="Hyperlink"/>
                <w:rFonts w:hint="eastAsia"/>
                <w:noProof/>
                <w:rtl/>
              </w:rPr>
              <w:t>عن</w:t>
            </w:r>
            <w:r w:rsidR="002F6492" w:rsidRPr="004826C9">
              <w:rPr>
                <w:rStyle w:val="Hyperlink"/>
                <w:noProof/>
                <w:rtl/>
              </w:rPr>
              <w:t xml:space="preserve"> </w:t>
            </w:r>
            <w:r w:rsidR="002F6492" w:rsidRPr="004826C9">
              <w:rPr>
                <w:rStyle w:val="Hyperlink"/>
                <w:rFonts w:hint="eastAsia"/>
                <w:noProof/>
                <w:rtl/>
              </w:rPr>
              <w:t>الله؟</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Toc382042587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286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88" w:history="1">
            <w:r w:rsidR="002F6492" w:rsidRPr="004826C9">
              <w:rPr>
                <w:rStyle w:val="Hyperlink"/>
                <w:rFonts w:hint="eastAsia"/>
                <w:noProof/>
                <w:rtl/>
              </w:rPr>
              <w:t>المغيرة</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شعبة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Toc382042588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287</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89" w:history="1">
            <w:r w:rsidR="002F6492" w:rsidRPr="004826C9">
              <w:rPr>
                <w:rStyle w:val="Hyperlink"/>
                <w:rFonts w:hint="eastAsia"/>
                <w:noProof/>
                <w:rtl/>
              </w:rPr>
              <w:t>المغيرة</w:t>
            </w:r>
            <w:r w:rsidR="002F6492" w:rsidRPr="004826C9">
              <w:rPr>
                <w:rStyle w:val="Hyperlink"/>
                <w:noProof/>
                <w:rtl/>
              </w:rPr>
              <w:t xml:space="preserve"> </w:t>
            </w:r>
            <w:r w:rsidR="002F6492" w:rsidRPr="004826C9">
              <w:rPr>
                <w:rStyle w:val="Hyperlink"/>
                <w:rFonts w:hint="eastAsia"/>
                <w:noProof/>
                <w:rtl/>
              </w:rPr>
              <w:t>مبلِّغ</w:t>
            </w:r>
            <w:r w:rsidR="002F6492" w:rsidRPr="004826C9">
              <w:rPr>
                <w:rStyle w:val="Hyperlink"/>
                <w:noProof/>
                <w:rtl/>
              </w:rPr>
              <w:t xml:space="preserve"> </w:t>
            </w:r>
            <w:r w:rsidR="002F6492" w:rsidRPr="004826C9">
              <w:rPr>
                <w:rStyle w:val="Hyperlink"/>
                <w:rFonts w:hint="eastAsia"/>
                <w:noProof/>
                <w:rtl/>
              </w:rPr>
              <w:t>عن</w:t>
            </w:r>
            <w:r w:rsidR="002F6492" w:rsidRPr="004826C9">
              <w:rPr>
                <w:rStyle w:val="Hyperlink"/>
                <w:noProof/>
                <w:rtl/>
              </w:rPr>
              <w:t xml:space="preserve"> </w:t>
            </w:r>
            <w:r w:rsidR="002F6492" w:rsidRPr="004826C9">
              <w:rPr>
                <w:rStyle w:val="Hyperlink"/>
                <w:rFonts w:hint="eastAsia"/>
                <w:noProof/>
                <w:rtl/>
              </w:rPr>
              <w:t>الله</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Toc382042589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290</w:t>
            </w:r>
            <w:r>
              <w:rPr>
                <w:rStyle w:val="Hyperlink"/>
                <w:noProof/>
                <w:rtl/>
              </w:rPr>
              <w:fldChar w:fldCharType="end"/>
            </w:r>
          </w:hyperlink>
        </w:p>
        <w:p w:rsidR="00672A27" w:rsidRPr="00672A27" w:rsidRDefault="00672A27" w:rsidP="00672A27">
          <w:pPr>
            <w:pStyle w:val="libNormal"/>
            <w:rPr>
              <w:rStyle w:val="Hyperlink"/>
              <w:noProof/>
              <w:u w:val="none"/>
              <w:rtl/>
            </w:rPr>
          </w:pPr>
          <w:r w:rsidRPr="00672A27">
            <w:rPr>
              <w:rStyle w:val="Hyperlink"/>
              <w:noProof/>
              <w:u w:val="none"/>
              <w:rtl/>
            </w:rPr>
            <w:br w:type="page"/>
          </w:r>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90" w:history="1">
            <w:r w:rsidR="002F6492" w:rsidRPr="004826C9">
              <w:rPr>
                <w:rStyle w:val="Hyperlink"/>
                <w:rFonts w:hint="eastAsia"/>
                <w:noProof/>
                <w:rtl/>
              </w:rPr>
              <w:t>الوليد</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عقبة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Toc382042590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292</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91" w:history="1">
            <w:r w:rsidR="002F6492" w:rsidRPr="004826C9">
              <w:rPr>
                <w:rStyle w:val="Hyperlink"/>
                <w:rFonts w:hint="eastAsia"/>
                <w:noProof/>
                <w:rtl/>
              </w:rPr>
              <w:t>الوليد</w:t>
            </w:r>
            <w:r w:rsidR="002F6492" w:rsidRPr="004826C9">
              <w:rPr>
                <w:rStyle w:val="Hyperlink"/>
                <w:noProof/>
                <w:rtl/>
              </w:rPr>
              <w:t xml:space="preserve"> </w:t>
            </w:r>
            <w:r w:rsidR="002F6492" w:rsidRPr="004826C9">
              <w:rPr>
                <w:rStyle w:val="Hyperlink"/>
                <w:rFonts w:hint="eastAsia"/>
                <w:noProof/>
                <w:rtl/>
              </w:rPr>
              <w:t>مبلّغ</w:t>
            </w:r>
            <w:r w:rsidR="002F6492" w:rsidRPr="004826C9">
              <w:rPr>
                <w:rStyle w:val="Hyperlink"/>
                <w:noProof/>
                <w:rtl/>
              </w:rPr>
              <w:t xml:space="preserve"> </w:t>
            </w:r>
            <w:r w:rsidR="002F6492" w:rsidRPr="004826C9">
              <w:rPr>
                <w:rStyle w:val="Hyperlink"/>
                <w:rFonts w:hint="eastAsia"/>
                <w:noProof/>
                <w:rtl/>
              </w:rPr>
              <w:t>عن</w:t>
            </w:r>
            <w:r w:rsidR="002F6492" w:rsidRPr="004826C9">
              <w:rPr>
                <w:rStyle w:val="Hyperlink"/>
                <w:noProof/>
                <w:rtl/>
              </w:rPr>
              <w:t xml:space="preserve"> </w:t>
            </w:r>
            <w:r w:rsidR="002F6492" w:rsidRPr="004826C9">
              <w:rPr>
                <w:rStyle w:val="Hyperlink"/>
                <w:rFonts w:hint="eastAsia"/>
                <w:noProof/>
                <w:rtl/>
              </w:rPr>
              <w:t>الله</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Toc382042591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294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592" w:history="1">
            <w:r w:rsidR="002F6492" w:rsidRPr="004826C9">
              <w:rPr>
                <w:rStyle w:val="Hyperlink"/>
                <w:rFonts w:hint="eastAsia"/>
                <w:noProof/>
                <w:rtl/>
              </w:rPr>
              <w:t>معاوية</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أبي</w:t>
            </w:r>
            <w:r w:rsidR="002F6492" w:rsidRPr="004826C9">
              <w:rPr>
                <w:rStyle w:val="Hyperlink"/>
                <w:noProof/>
                <w:rtl/>
              </w:rPr>
              <w:t xml:space="preserve"> </w:t>
            </w:r>
            <w:r w:rsidR="002F6492" w:rsidRPr="004826C9">
              <w:rPr>
                <w:rStyle w:val="Hyperlink"/>
                <w:rFonts w:hint="eastAsia"/>
                <w:noProof/>
                <w:rtl/>
              </w:rPr>
              <w:t>سفيان</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Toc382042592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295</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93" w:history="1">
            <w:r w:rsidR="002F6492" w:rsidRPr="004826C9">
              <w:rPr>
                <w:rStyle w:val="Hyperlink"/>
                <w:rFonts w:hint="eastAsia"/>
                <w:noProof/>
                <w:rtl/>
              </w:rPr>
              <w:t>معاوية</w:t>
            </w:r>
            <w:r w:rsidR="002F6492" w:rsidRPr="004826C9">
              <w:rPr>
                <w:rStyle w:val="Hyperlink"/>
                <w:noProof/>
                <w:rtl/>
              </w:rPr>
              <w:t xml:space="preserve"> </w:t>
            </w:r>
            <w:r w:rsidR="002F6492" w:rsidRPr="004826C9">
              <w:rPr>
                <w:rStyle w:val="Hyperlink"/>
                <w:rFonts w:hint="eastAsia"/>
                <w:noProof/>
                <w:rtl/>
              </w:rPr>
              <w:t>يشرب</w:t>
            </w:r>
            <w:r w:rsidR="002F6492" w:rsidRPr="004826C9">
              <w:rPr>
                <w:rStyle w:val="Hyperlink"/>
                <w:noProof/>
                <w:rtl/>
              </w:rPr>
              <w:t xml:space="preserve"> </w:t>
            </w:r>
            <w:r w:rsidR="002F6492" w:rsidRPr="004826C9">
              <w:rPr>
                <w:rStyle w:val="Hyperlink"/>
                <w:rFonts w:hint="eastAsia"/>
                <w:noProof/>
                <w:rtl/>
              </w:rPr>
              <w:t>الخمر</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Toc382042593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295</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94" w:history="1">
            <w:r w:rsidR="002F6492" w:rsidRPr="004826C9">
              <w:rPr>
                <w:rStyle w:val="Hyperlink"/>
                <w:rFonts w:hint="eastAsia"/>
                <w:noProof/>
                <w:rtl/>
              </w:rPr>
              <w:t>معاوية</w:t>
            </w:r>
            <w:r w:rsidR="002F6492" w:rsidRPr="004826C9">
              <w:rPr>
                <w:rStyle w:val="Hyperlink"/>
                <w:noProof/>
                <w:rtl/>
              </w:rPr>
              <w:t xml:space="preserve"> </w:t>
            </w:r>
            <w:r w:rsidR="002F6492" w:rsidRPr="004826C9">
              <w:rPr>
                <w:rStyle w:val="Hyperlink"/>
                <w:rFonts w:hint="eastAsia"/>
                <w:noProof/>
                <w:rtl/>
              </w:rPr>
              <w:t>يأكل</w:t>
            </w:r>
            <w:r w:rsidR="002F6492" w:rsidRPr="004826C9">
              <w:rPr>
                <w:rStyle w:val="Hyperlink"/>
                <w:noProof/>
                <w:rtl/>
              </w:rPr>
              <w:t xml:space="preserve"> </w:t>
            </w:r>
            <w:r w:rsidR="002F6492" w:rsidRPr="004826C9">
              <w:rPr>
                <w:rStyle w:val="Hyperlink"/>
                <w:rFonts w:hint="eastAsia"/>
                <w:noProof/>
                <w:rtl/>
              </w:rPr>
              <w:t>الربا</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Toc382042594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296</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95" w:history="1">
            <w:r w:rsidR="002F6492" w:rsidRPr="004826C9">
              <w:rPr>
                <w:rStyle w:val="Hyperlink"/>
                <w:rFonts w:hint="eastAsia"/>
                <w:noProof/>
                <w:rtl/>
              </w:rPr>
              <w:t>معاوية</w:t>
            </w:r>
            <w:r w:rsidR="002F6492" w:rsidRPr="004826C9">
              <w:rPr>
                <w:rStyle w:val="Hyperlink"/>
                <w:noProof/>
                <w:rtl/>
              </w:rPr>
              <w:t xml:space="preserve"> </w:t>
            </w:r>
            <w:r w:rsidR="002F6492" w:rsidRPr="004826C9">
              <w:rPr>
                <w:rStyle w:val="Hyperlink"/>
                <w:rFonts w:hint="eastAsia"/>
                <w:noProof/>
                <w:rtl/>
              </w:rPr>
              <w:t>يستلحق</w:t>
            </w:r>
            <w:r w:rsidR="002F6492" w:rsidRPr="004826C9">
              <w:rPr>
                <w:rStyle w:val="Hyperlink"/>
                <w:noProof/>
                <w:rtl/>
              </w:rPr>
              <w:t xml:space="preserve"> </w:t>
            </w:r>
            <w:r w:rsidR="002F6492" w:rsidRPr="004826C9">
              <w:rPr>
                <w:rStyle w:val="Hyperlink"/>
                <w:rFonts w:hint="eastAsia"/>
                <w:noProof/>
                <w:rtl/>
              </w:rPr>
              <w:t>زياداً</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Toc382042595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297</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96" w:history="1">
            <w:r w:rsidR="002F6492" w:rsidRPr="004826C9">
              <w:rPr>
                <w:rStyle w:val="Hyperlink"/>
                <w:rFonts w:hint="eastAsia"/>
                <w:noProof/>
                <w:rtl/>
              </w:rPr>
              <w:t>معاوية</w:t>
            </w:r>
            <w:r w:rsidR="002F6492" w:rsidRPr="004826C9">
              <w:rPr>
                <w:rStyle w:val="Hyperlink"/>
                <w:noProof/>
                <w:rtl/>
              </w:rPr>
              <w:t xml:space="preserve"> </w:t>
            </w:r>
            <w:r w:rsidR="002F6492" w:rsidRPr="004826C9">
              <w:rPr>
                <w:rStyle w:val="Hyperlink"/>
                <w:rFonts w:hint="eastAsia"/>
                <w:noProof/>
                <w:rtl/>
              </w:rPr>
              <w:t>يقاتل</w:t>
            </w:r>
            <w:r w:rsidR="002F6492" w:rsidRPr="004826C9">
              <w:rPr>
                <w:rStyle w:val="Hyperlink"/>
                <w:noProof/>
                <w:rtl/>
              </w:rPr>
              <w:t xml:space="preserve"> </w:t>
            </w:r>
            <w:r w:rsidR="002F6492" w:rsidRPr="004826C9">
              <w:rPr>
                <w:rStyle w:val="Hyperlink"/>
                <w:rFonts w:hint="eastAsia"/>
                <w:noProof/>
                <w:rtl/>
              </w:rPr>
              <w:t>عليّاً</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Toc382042596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298</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97" w:history="1">
            <w:r w:rsidR="002F6492" w:rsidRPr="004826C9">
              <w:rPr>
                <w:rStyle w:val="Hyperlink"/>
                <w:rFonts w:hint="eastAsia"/>
                <w:noProof/>
                <w:rtl/>
              </w:rPr>
              <w:t>معاوية</w:t>
            </w:r>
            <w:r w:rsidR="002F6492" w:rsidRPr="004826C9">
              <w:rPr>
                <w:rStyle w:val="Hyperlink"/>
                <w:noProof/>
                <w:rtl/>
              </w:rPr>
              <w:t xml:space="preserve"> </w:t>
            </w:r>
            <w:r w:rsidR="002F6492" w:rsidRPr="004826C9">
              <w:rPr>
                <w:rStyle w:val="Hyperlink"/>
                <w:rFonts w:hint="eastAsia"/>
                <w:noProof/>
                <w:rtl/>
              </w:rPr>
              <w:t>يلعن</w:t>
            </w:r>
            <w:r w:rsidR="002F6492" w:rsidRPr="004826C9">
              <w:rPr>
                <w:rStyle w:val="Hyperlink"/>
                <w:noProof/>
                <w:rtl/>
              </w:rPr>
              <w:t xml:space="preserve"> </w:t>
            </w:r>
            <w:r w:rsidR="002F6492" w:rsidRPr="004826C9">
              <w:rPr>
                <w:rStyle w:val="Hyperlink"/>
                <w:rFonts w:hint="eastAsia"/>
                <w:noProof/>
                <w:rtl/>
              </w:rPr>
              <w:t>علياً</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Toc382042597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300</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98" w:history="1">
            <w:r w:rsidR="002F6492" w:rsidRPr="004826C9">
              <w:rPr>
                <w:rStyle w:val="Hyperlink"/>
                <w:rFonts w:hint="eastAsia"/>
                <w:noProof/>
                <w:rtl/>
              </w:rPr>
              <w:t>مجموعة</w:t>
            </w:r>
            <w:r w:rsidR="002F6492" w:rsidRPr="004826C9">
              <w:rPr>
                <w:rStyle w:val="Hyperlink"/>
                <w:noProof/>
                <w:rtl/>
              </w:rPr>
              <w:t xml:space="preserve"> </w:t>
            </w:r>
            <w:r w:rsidR="002F6492" w:rsidRPr="004826C9">
              <w:rPr>
                <w:rStyle w:val="Hyperlink"/>
                <w:rFonts w:hint="eastAsia"/>
                <w:noProof/>
                <w:rtl/>
              </w:rPr>
              <w:t>جرائم</w:t>
            </w:r>
            <w:r w:rsidR="002F6492" w:rsidRPr="004826C9">
              <w:rPr>
                <w:rStyle w:val="Hyperlink"/>
                <w:noProof/>
                <w:rtl/>
              </w:rPr>
              <w:t xml:space="preserve"> </w:t>
            </w:r>
            <w:r w:rsidR="002F6492" w:rsidRPr="004826C9">
              <w:rPr>
                <w:rStyle w:val="Hyperlink"/>
                <w:rFonts w:hint="eastAsia"/>
                <w:noProof/>
                <w:rtl/>
              </w:rPr>
              <w:t>لمعاوية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Toc382042598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304</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599" w:history="1">
            <w:r w:rsidR="002F6492" w:rsidRPr="004826C9">
              <w:rPr>
                <w:rStyle w:val="Hyperlink"/>
                <w:rFonts w:hint="eastAsia"/>
                <w:noProof/>
                <w:rtl/>
              </w:rPr>
              <w:t>شهادات</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معاوية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Toc382042599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305</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00" w:history="1">
            <w:r w:rsidR="002F6492" w:rsidRPr="004826C9">
              <w:rPr>
                <w:rStyle w:val="Hyperlink"/>
                <w:rFonts w:hint="eastAsia"/>
                <w:noProof/>
                <w:rtl/>
              </w:rPr>
              <w:t>معاوية</w:t>
            </w:r>
            <w:r w:rsidR="002F6492" w:rsidRPr="004826C9">
              <w:rPr>
                <w:rStyle w:val="Hyperlink"/>
                <w:noProof/>
                <w:rtl/>
              </w:rPr>
              <w:t xml:space="preserve"> </w:t>
            </w:r>
            <w:r w:rsidR="002F6492" w:rsidRPr="004826C9">
              <w:rPr>
                <w:rStyle w:val="Hyperlink"/>
                <w:rFonts w:hint="eastAsia"/>
                <w:noProof/>
                <w:rtl/>
              </w:rPr>
              <w:t>مبلِّغ</w:t>
            </w:r>
            <w:r w:rsidR="002F6492" w:rsidRPr="004826C9">
              <w:rPr>
                <w:rStyle w:val="Hyperlink"/>
                <w:noProof/>
                <w:rtl/>
              </w:rPr>
              <w:t xml:space="preserve"> </w:t>
            </w:r>
            <w:r w:rsidR="002F6492" w:rsidRPr="004826C9">
              <w:rPr>
                <w:rStyle w:val="Hyperlink"/>
                <w:rFonts w:hint="eastAsia"/>
                <w:noProof/>
                <w:rtl/>
              </w:rPr>
              <w:t>عن</w:t>
            </w:r>
            <w:r w:rsidR="002F6492" w:rsidRPr="004826C9">
              <w:rPr>
                <w:rStyle w:val="Hyperlink"/>
                <w:noProof/>
                <w:rtl/>
              </w:rPr>
              <w:t xml:space="preserve"> </w:t>
            </w:r>
            <w:r w:rsidR="002F6492" w:rsidRPr="004826C9">
              <w:rPr>
                <w:rStyle w:val="Hyperlink"/>
                <w:rFonts w:hint="eastAsia"/>
                <w:noProof/>
                <w:rtl/>
              </w:rPr>
              <w:t>الله</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Toc382042600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307</w:t>
            </w:r>
            <w:r>
              <w:rPr>
                <w:rStyle w:val="Hyperlink"/>
                <w:noProof/>
                <w:rtl/>
              </w:rPr>
              <w:fldChar w:fldCharType="end"/>
            </w:r>
          </w:hyperlink>
        </w:p>
        <w:p w:rsidR="002F6492" w:rsidRDefault="00411540" w:rsidP="000F4390">
          <w:pPr>
            <w:pStyle w:val="TOC1"/>
            <w:rPr>
              <w:rFonts w:asciiTheme="minorHAnsi" w:eastAsiaTheme="minorEastAsia" w:hAnsiTheme="minorHAnsi" w:cstheme="minorBidi"/>
              <w:bCs w:val="0"/>
              <w:noProof/>
              <w:color w:val="auto"/>
              <w:sz w:val="22"/>
              <w:szCs w:val="22"/>
              <w:rtl/>
            </w:rPr>
          </w:pPr>
          <w:hyperlink w:anchor="_Toc382042601"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الثامن</w:t>
            </w:r>
            <w:r w:rsidR="000F4390">
              <w:rPr>
                <w:rFonts w:hint="cs"/>
                <w:noProof/>
                <w:webHidden/>
                <w:rtl/>
              </w:rPr>
              <w:t xml:space="preserve">: </w:t>
            </w:r>
          </w:hyperlink>
          <w:hyperlink w:anchor="_Toc382042602" w:history="1">
            <w:r w:rsidR="002F6492" w:rsidRPr="004826C9">
              <w:rPr>
                <w:rStyle w:val="Hyperlink"/>
                <w:rFonts w:hint="eastAsia"/>
                <w:noProof/>
                <w:rtl/>
              </w:rPr>
              <w:t>أدلة</w:t>
            </w:r>
            <w:r w:rsidR="002F6492" w:rsidRPr="004826C9">
              <w:rPr>
                <w:rStyle w:val="Hyperlink"/>
                <w:noProof/>
                <w:rtl/>
              </w:rPr>
              <w:t xml:space="preserve"> </w:t>
            </w:r>
            <w:r w:rsidR="002F6492" w:rsidRPr="004826C9">
              <w:rPr>
                <w:rStyle w:val="Hyperlink"/>
                <w:rFonts w:hint="eastAsia"/>
                <w:noProof/>
                <w:rtl/>
              </w:rPr>
              <w:t>أهل</w:t>
            </w:r>
            <w:r w:rsidR="002F6492" w:rsidRPr="004826C9">
              <w:rPr>
                <w:rStyle w:val="Hyperlink"/>
                <w:noProof/>
                <w:rtl/>
              </w:rPr>
              <w:t xml:space="preserve"> </w:t>
            </w:r>
            <w:r w:rsidR="002F6492" w:rsidRPr="004826C9">
              <w:rPr>
                <w:rStyle w:val="Hyperlink"/>
                <w:rFonts w:hint="eastAsia"/>
                <w:noProof/>
                <w:rtl/>
              </w:rPr>
              <w:t>السنة</w:t>
            </w:r>
            <w:r w:rsidR="002F6492" w:rsidRPr="004826C9">
              <w:rPr>
                <w:rStyle w:val="Hyperlink"/>
                <w:noProof/>
                <w:rtl/>
              </w:rPr>
              <w:t xml:space="preserve"> </w:t>
            </w:r>
            <w:r w:rsidR="002F6492" w:rsidRPr="004826C9">
              <w:rPr>
                <w:rStyle w:val="Hyperlink"/>
                <w:rFonts w:hint="eastAsia"/>
                <w:noProof/>
                <w:rtl/>
              </w:rPr>
              <w:t>على</w:t>
            </w:r>
            <w:r w:rsidR="002F6492" w:rsidRPr="004826C9">
              <w:rPr>
                <w:rStyle w:val="Hyperlink"/>
                <w:noProof/>
                <w:rtl/>
              </w:rPr>
              <w:t xml:space="preserve"> </w:t>
            </w:r>
            <w:r w:rsidR="002F6492" w:rsidRPr="004826C9">
              <w:rPr>
                <w:rStyle w:val="Hyperlink"/>
                <w:rFonts w:hint="eastAsia"/>
                <w:noProof/>
                <w:rtl/>
              </w:rPr>
              <w:t>عدالة</w:t>
            </w:r>
            <w:r w:rsidR="002F6492" w:rsidRPr="004826C9">
              <w:rPr>
                <w:rStyle w:val="Hyperlink"/>
                <w:noProof/>
                <w:rtl/>
              </w:rPr>
              <w:t xml:space="preserve"> </w:t>
            </w:r>
            <w:r w:rsidR="002F6492" w:rsidRPr="004826C9">
              <w:rPr>
                <w:rStyle w:val="Hyperlink"/>
                <w:rFonts w:hint="eastAsia"/>
                <w:noProof/>
                <w:rtl/>
              </w:rPr>
              <w:t>الصحابة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Toc382042602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310</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03" w:history="1">
            <w:r w:rsidR="002F6492" w:rsidRPr="004826C9">
              <w:rPr>
                <w:rStyle w:val="Hyperlink"/>
                <w:rFonts w:hint="eastAsia"/>
                <w:noProof/>
                <w:rtl/>
              </w:rPr>
              <w:t>نظرة</w:t>
            </w:r>
            <w:r w:rsidR="002F6492" w:rsidRPr="004826C9">
              <w:rPr>
                <w:rStyle w:val="Hyperlink"/>
                <w:noProof/>
                <w:rtl/>
              </w:rPr>
              <w:t xml:space="preserve"> </w:t>
            </w:r>
            <w:r w:rsidR="002F6492" w:rsidRPr="004826C9">
              <w:rPr>
                <w:rStyle w:val="Hyperlink"/>
                <w:rFonts w:hint="eastAsia"/>
                <w:noProof/>
                <w:rtl/>
              </w:rPr>
              <w:t>مجملة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Toc382042603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312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04" w:history="1">
            <w:r w:rsidR="002F6492" w:rsidRPr="004826C9">
              <w:rPr>
                <w:rStyle w:val="Hyperlink"/>
                <w:rFonts w:hint="eastAsia"/>
                <w:noProof/>
                <w:rtl/>
              </w:rPr>
              <w:t>أدلتهم</w:t>
            </w:r>
            <w:r w:rsidR="002F6492" w:rsidRPr="004826C9">
              <w:rPr>
                <w:rStyle w:val="Hyperlink"/>
                <w:noProof/>
                <w:rtl/>
              </w:rPr>
              <w:t xml:space="preserve"> </w:t>
            </w:r>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القرآن</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Toc382042604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313</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05" w:history="1">
            <w:r w:rsidR="002F6492" w:rsidRPr="004826C9">
              <w:rPr>
                <w:rStyle w:val="Hyperlink"/>
                <w:rFonts w:hint="eastAsia"/>
                <w:noProof/>
                <w:rtl/>
              </w:rPr>
              <w:t>أدلتهم</w:t>
            </w:r>
            <w:r w:rsidR="002F6492" w:rsidRPr="004826C9">
              <w:rPr>
                <w:rStyle w:val="Hyperlink"/>
                <w:noProof/>
                <w:rtl/>
              </w:rPr>
              <w:t xml:space="preserve"> </w:t>
            </w:r>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السنّة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Toc382042605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316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06" w:history="1">
            <w:r w:rsidR="002F6492" w:rsidRPr="004826C9">
              <w:rPr>
                <w:rStyle w:val="Hyperlink"/>
                <w:rFonts w:hint="eastAsia"/>
                <w:noProof/>
                <w:rtl/>
              </w:rPr>
              <w:t>عود</w:t>
            </w:r>
            <w:r w:rsidR="002F6492" w:rsidRPr="004826C9">
              <w:rPr>
                <w:rStyle w:val="Hyperlink"/>
                <w:noProof/>
                <w:rtl/>
              </w:rPr>
              <w:t xml:space="preserve"> </w:t>
            </w:r>
            <w:r w:rsidR="002F6492" w:rsidRPr="004826C9">
              <w:rPr>
                <w:rStyle w:val="Hyperlink"/>
                <w:rFonts w:hint="eastAsia"/>
                <w:noProof/>
                <w:rtl/>
              </w:rPr>
              <w:t>على</w:t>
            </w:r>
            <w:r w:rsidR="002F6492" w:rsidRPr="004826C9">
              <w:rPr>
                <w:rStyle w:val="Hyperlink"/>
                <w:noProof/>
                <w:rtl/>
              </w:rPr>
              <w:t xml:space="preserve"> </w:t>
            </w:r>
            <w:r w:rsidR="002F6492" w:rsidRPr="004826C9">
              <w:rPr>
                <w:rStyle w:val="Hyperlink"/>
                <w:rFonts w:hint="eastAsia"/>
                <w:noProof/>
                <w:rtl/>
              </w:rPr>
              <w:t>بدء</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Toc382042606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321</w:t>
            </w:r>
            <w:r>
              <w:rPr>
                <w:rStyle w:val="Hyperlink"/>
                <w:noProof/>
                <w:rtl/>
              </w:rPr>
              <w:fldChar w:fldCharType="end"/>
            </w:r>
          </w:hyperlink>
        </w:p>
        <w:p w:rsidR="002F6492" w:rsidRDefault="00411540" w:rsidP="000F4390">
          <w:pPr>
            <w:pStyle w:val="TOC1"/>
            <w:rPr>
              <w:rFonts w:asciiTheme="minorHAnsi" w:eastAsiaTheme="minorEastAsia" w:hAnsiTheme="minorHAnsi" w:cstheme="minorBidi"/>
              <w:bCs w:val="0"/>
              <w:noProof/>
              <w:color w:val="auto"/>
              <w:sz w:val="22"/>
              <w:szCs w:val="22"/>
              <w:rtl/>
            </w:rPr>
          </w:pPr>
          <w:hyperlink w:anchor="_Toc382042607"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التاسع</w:t>
            </w:r>
            <w:r w:rsidR="000F4390">
              <w:rPr>
                <w:rFonts w:hint="cs"/>
                <w:noProof/>
                <w:webHidden/>
                <w:rtl/>
              </w:rPr>
              <w:t xml:space="preserve">: </w:t>
            </w:r>
          </w:hyperlink>
          <w:hyperlink w:anchor="_Toc382042608" w:history="1">
            <w:r w:rsidR="002F6492" w:rsidRPr="004826C9">
              <w:rPr>
                <w:rStyle w:val="Hyperlink"/>
                <w:rFonts w:hint="eastAsia"/>
                <w:noProof/>
                <w:rtl/>
              </w:rPr>
              <w:t>بحث</w:t>
            </w:r>
            <w:r w:rsidR="002F6492" w:rsidRPr="004826C9">
              <w:rPr>
                <w:rStyle w:val="Hyperlink"/>
                <w:noProof/>
                <w:rtl/>
              </w:rPr>
              <w:t xml:space="preserve"> </w:t>
            </w:r>
            <w:r w:rsidR="002F6492" w:rsidRPr="004826C9">
              <w:rPr>
                <w:rStyle w:val="Hyperlink"/>
                <w:rFonts w:hint="eastAsia"/>
                <w:noProof/>
                <w:rtl/>
              </w:rPr>
              <w:t>حول</w:t>
            </w:r>
            <w:r w:rsidR="002F6492" w:rsidRPr="004826C9">
              <w:rPr>
                <w:rStyle w:val="Hyperlink"/>
                <w:noProof/>
                <w:rtl/>
              </w:rPr>
              <w:t xml:space="preserve"> </w:t>
            </w:r>
            <w:r w:rsidR="002F6492" w:rsidRPr="004826C9">
              <w:rPr>
                <w:rStyle w:val="Hyperlink"/>
                <w:rFonts w:hint="eastAsia"/>
                <w:noProof/>
                <w:rtl/>
              </w:rPr>
              <w:t>قيمة</w:t>
            </w:r>
            <w:r w:rsidR="002F6492" w:rsidRPr="004826C9">
              <w:rPr>
                <w:rStyle w:val="Hyperlink"/>
                <w:noProof/>
                <w:rtl/>
              </w:rPr>
              <w:t xml:space="preserve"> </w:t>
            </w:r>
            <w:r w:rsidR="002F6492" w:rsidRPr="004826C9">
              <w:rPr>
                <w:rStyle w:val="Hyperlink"/>
                <w:rFonts w:hint="eastAsia"/>
                <w:noProof/>
                <w:rtl/>
              </w:rPr>
              <w:t>الصحبة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Toc382042608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322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09" w:history="1">
            <w:r w:rsidR="002F6492" w:rsidRPr="004826C9">
              <w:rPr>
                <w:rStyle w:val="Hyperlink"/>
                <w:rFonts w:hint="eastAsia"/>
                <w:noProof/>
                <w:rtl/>
              </w:rPr>
              <w:t>توطئة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Toc382042609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324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10" w:history="1">
            <w:r w:rsidR="002F6492" w:rsidRPr="004826C9">
              <w:rPr>
                <w:rStyle w:val="Hyperlink"/>
                <w:rFonts w:hint="eastAsia"/>
                <w:noProof/>
                <w:rtl/>
              </w:rPr>
              <w:t>محاكمة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Toc382042610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326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11" w:history="1">
            <w:r w:rsidR="002F6492" w:rsidRPr="004826C9">
              <w:rPr>
                <w:rStyle w:val="Hyperlink"/>
                <w:rFonts w:hint="eastAsia"/>
                <w:noProof/>
                <w:rtl/>
              </w:rPr>
              <w:t>إبليس</w:t>
            </w:r>
            <w:r w:rsidR="002F6492" w:rsidRPr="004826C9">
              <w:rPr>
                <w:rStyle w:val="Hyperlink"/>
                <w:noProof/>
                <w:rtl/>
              </w:rPr>
              <w:t xml:space="preserve"> </w:t>
            </w:r>
            <w:r w:rsidR="002F6492" w:rsidRPr="004826C9">
              <w:rPr>
                <w:rStyle w:val="Hyperlink"/>
                <w:rFonts w:hint="eastAsia"/>
                <w:noProof/>
                <w:rtl/>
              </w:rPr>
              <w:t>طاووس</w:t>
            </w:r>
            <w:r w:rsidR="002F6492" w:rsidRPr="004826C9">
              <w:rPr>
                <w:rStyle w:val="Hyperlink"/>
                <w:noProof/>
                <w:rtl/>
              </w:rPr>
              <w:t xml:space="preserve"> </w:t>
            </w:r>
            <w:r w:rsidR="002F6492" w:rsidRPr="004826C9">
              <w:rPr>
                <w:rStyle w:val="Hyperlink"/>
                <w:rFonts w:hint="eastAsia"/>
                <w:noProof/>
                <w:rtl/>
              </w:rPr>
              <w:t>الملائكة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Toc382042611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326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12" w:history="1">
            <w:r w:rsidR="002F6492" w:rsidRPr="004826C9">
              <w:rPr>
                <w:rStyle w:val="Hyperlink"/>
                <w:rFonts w:hint="eastAsia"/>
                <w:noProof/>
                <w:rtl/>
              </w:rPr>
              <w:t>قابيل</w:t>
            </w:r>
            <w:r w:rsidR="002F6492" w:rsidRPr="004826C9">
              <w:rPr>
                <w:rStyle w:val="Hyperlink"/>
                <w:noProof/>
                <w:rtl/>
              </w:rPr>
              <w:t xml:space="preserve"> </w:t>
            </w:r>
            <w:r w:rsidR="002F6492" w:rsidRPr="004826C9">
              <w:rPr>
                <w:rStyle w:val="Hyperlink"/>
                <w:rFonts w:hint="eastAsia"/>
                <w:noProof/>
                <w:rtl/>
              </w:rPr>
              <w:t>وهابيل</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Toc382042612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327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13" w:history="1">
            <w:r w:rsidR="002F6492" w:rsidRPr="004826C9">
              <w:rPr>
                <w:rStyle w:val="Hyperlink"/>
                <w:rFonts w:hint="eastAsia"/>
                <w:noProof/>
                <w:rtl/>
              </w:rPr>
              <w:t>زوجتا</w:t>
            </w:r>
            <w:r w:rsidR="002F6492" w:rsidRPr="004826C9">
              <w:rPr>
                <w:rStyle w:val="Hyperlink"/>
                <w:noProof/>
                <w:rtl/>
              </w:rPr>
              <w:t xml:space="preserve"> </w:t>
            </w:r>
            <w:r w:rsidR="002F6492" w:rsidRPr="004826C9">
              <w:rPr>
                <w:rStyle w:val="Hyperlink"/>
                <w:rFonts w:hint="eastAsia"/>
                <w:noProof/>
                <w:rtl/>
              </w:rPr>
              <w:t>نوح</w:t>
            </w:r>
            <w:r w:rsidR="002F6492" w:rsidRPr="004826C9">
              <w:rPr>
                <w:rStyle w:val="Hyperlink"/>
                <w:noProof/>
                <w:rtl/>
              </w:rPr>
              <w:t xml:space="preserve"> </w:t>
            </w:r>
            <w:r w:rsidR="002F6492" w:rsidRPr="004826C9">
              <w:rPr>
                <w:rStyle w:val="Hyperlink"/>
                <w:rFonts w:hint="eastAsia"/>
                <w:noProof/>
                <w:rtl/>
              </w:rPr>
              <w:t>ولوط</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Toc382042613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327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14" w:history="1">
            <w:r w:rsidR="002F6492" w:rsidRPr="004826C9">
              <w:rPr>
                <w:rStyle w:val="Hyperlink"/>
                <w:rFonts w:hint="eastAsia"/>
                <w:noProof/>
                <w:rtl/>
              </w:rPr>
              <w:t>نساء</w:t>
            </w:r>
            <w:r w:rsidR="002F6492" w:rsidRPr="004826C9">
              <w:rPr>
                <w:rStyle w:val="Hyperlink"/>
                <w:noProof/>
                <w:rtl/>
              </w:rPr>
              <w:t xml:space="preserve"> </w:t>
            </w:r>
            <w:r w:rsidR="002F6492" w:rsidRPr="004826C9">
              <w:rPr>
                <w:rStyle w:val="Hyperlink"/>
                <w:rFonts w:hint="eastAsia"/>
                <w:noProof/>
                <w:rtl/>
              </w:rPr>
              <w:t>النبي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Toc382042614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328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15" w:history="1">
            <w:r w:rsidR="002F6492" w:rsidRPr="004826C9">
              <w:rPr>
                <w:rStyle w:val="Hyperlink"/>
                <w:rFonts w:hint="eastAsia"/>
                <w:noProof/>
                <w:rtl/>
              </w:rPr>
              <w:t>النبي</w:t>
            </w:r>
            <w:r w:rsidR="002F6492" w:rsidRPr="004826C9">
              <w:rPr>
                <w:rStyle w:val="Hyperlink"/>
                <w:noProof/>
                <w:rtl/>
              </w:rPr>
              <w:t xml:space="preserve"> </w:t>
            </w:r>
            <w:r w:rsidR="002F6492" w:rsidRPr="004826C9">
              <w:rPr>
                <w:rStyle w:val="Hyperlink"/>
                <w:rFonts w:hint="eastAsia"/>
                <w:noProof/>
                <w:rtl/>
              </w:rPr>
              <w:t>يقول</w:t>
            </w:r>
            <w:r w:rsidR="002F6492" w:rsidRPr="004826C9">
              <w:rPr>
                <w:rStyle w:val="Hyperlink"/>
                <w:noProof/>
                <w:rtl/>
              </w:rPr>
              <w:t xml:space="preserve"> </w:t>
            </w:r>
            <w:r w:rsidR="002F6492" w:rsidRPr="004826C9">
              <w:rPr>
                <w:rStyle w:val="Hyperlink"/>
                <w:rFonts w:hint="eastAsia"/>
                <w:noProof/>
                <w:rtl/>
              </w:rPr>
              <w:t>لأسامة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Toc382042615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329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16" w:history="1">
            <w:r w:rsidR="002F6492" w:rsidRPr="004826C9">
              <w:rPr>
                <w:rStyle w:val="Hyperlink"/>
                <w:rFonts w:hint="eastAsia"/>
                <w:noProof/>
                <w:rtl/>
              </w:rPr>
              <w:t>حتى</w:t>
            </w:r>
            <w:r w:rsidR="002F6492" w:rsidRPr="004826C9">
              <w:rPr>
                <w:rStyle w:val="Hyperlink"/>
                <w:noProof/>
                <w:rtl/>
              </w:rPr>
              <w:t xml:space="preserve"> </w:t>
            </w:r>
            <w:r w:rsidR="002F6492" w:rsidRPr="004826C9">
              <w:rPr>
                <w:rStyle w:val="Hyperlink"/>
                <w:rFonts w:hint="eastAsia"/>
                <w:noProof/>
                <w:rtl/>
              </w:rPr>
              <w:t>النبي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Toc382042616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329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17" w:history="1">
            <w:r w:rsidR="002F6492" w:rsidRPr="004826C9">
              <w:rPr>
                <w:rStyle w:val="Hyperlink"/>
                <w:rFonts w:hint="eastAsia"/>
                <w:noProof/>
                <w:rtl/>
              </w:rPr>
              <w:t>الخلاصة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Toc382042617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330</w:t>
            </w:r>
            <w:r>
              <w:rPr>
                <w:rStyle w:val="Hyperlink"/>
                <w:noProof/>
                <w:rtl/>
              </w:rPr>
              <w:fldChar w:fldCharType="end"/>
            </w:r>
          </w:hyperlink>
        </w:p>
        <w:p w:rsidR="000F4390" w:rsidRPr="000F4390" w:rsidRDefault="000F4390" w:rsidP="000F4390">
          <w:pPr>
            <w:pStyle w:val="libNormal"/>
            <w:rPr>
              <w:rStyle w:val="Hyperlink"/>
              <w:bCs/>
              <w:noProof/>
              <w:u w:val="none"/>
              <w:rtl/>
            </w:rPr>
          </w:pPr>
          <w:r w:rsidRPr="000F4390">
            <w:rPr>
              <w:rStyle w:val="Hyperlink"/>
              <w:noProof/>
              <w:u w:val="none"/>
              <w:rtl/>
            </w:rPr>
            <w:br w:type="page"/>
          </w:r>
        </w:p>
        <w:p w:rsidR="002F6492" w:rsidRDefault="00411540" w:rsidP="000F4390">
          <w:pPr>
            <w:pStyle w:val="TOC1"/>
            <w:rPr>
              <w:rFonts w:asciiTheme="minorHAnsi" w:eastAsiaTheme="minorEastAsia" w:hAnsiTheme="minorHAnsi" w:cstheme="minorBidi"/>
              <w:bCs w:val="0"/>
              <w:noProof/>
              <w:color w:val="auto"/>
              <w:sz w:val="22"/>
              <w:szCs w:val="22"/>
              <w:rtl/>
            </w:rPr>
          </w:pPr>
          <w:hyperlink w:anchor="_Toc382042618"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العاشر</w:t>
            </w:r>
            <w:r w:rsidR="000F4390">
              <w:rPr>
                <w:rFonts w:hint="cs"/>
                <w:noProof/>
                <w:webHidden/>
                <w:rtl/>
              </w:rPr>
              <w:t xml:space="preserve">: </w:t>
            </w:r>
          </w:hyperlink>
          <w:hyperlink w:anchor="_Toc382042619" w:history="1">
            <w:r w:rsidR="002F6492" w:rsidRPr="004826C9">
              <w:rPr>
                <w:rStyle w:val="Hyperlink"/>
                <w:rFonts w:hint="eastAsia"/>
                <w:noProof/>
                <w:rtl/>
              </w:rPr>
              <w:t>اجتهاد</w:t>
            </w:r>
            <w:r w:rsidR="002F6492" w:rsidRPr="004826C9">
              <w:rPr>
                <w:rStyle w:val="Hyperlink"/>
                <w:noProof/>
                <w:rtl/>
              </w:rPr>
              <w:t xml:space="preserve"> </w:t>
            </w:r>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المحكمات</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Toc382042619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336</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20" w:history="1">
            <w:r w:rsidR="002F6492" w:rsidRPr="004826C9">
              <w:rPr>
                <w:rStyle w:val="Hyperlink"/>
                <w:rFonts w:hint="eastAsia"/>
                <w:noProof/>
                <w:rtl/>
              </w:rPr>
              <w:t>توطئة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Toc382042620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338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21" w:history="1">
            <w:r w:rsidR="002F6492" w:rsidRPr="004826C9">
              <w:rPr>
                <w:rStyle w:val="Hyperlink"/>
                <w:rFonts w:hint="eastAsia"/>
                <w:noProof/>
                <w:rtl/>
              </w:rPr>
              <w:t>المؤلفة</w:t>
            </w:r>
            <w:r w:rsidR="002F6492" w:rsidRPr="004826C9">
              <w:rPr>
                <w:rStyle w:val="Hyperlink"/>
                <w:noProof/>
                <w:rtl/>
              </w:rPr>
              <w:t xml:space="preserve"> </w:t>
            </w:r>
            <w:r w:rsidR="002F6492" w:rsidRPr="004826C9">
              <w:rPr>
                <w:rStyle w:val="Hyperlink"/>
                <w:rFonts w:hint="eastAsia"/>
                <w:noProof/>
                <w:rtl/>
              </w:rPr>
              <w:t>قلوبهم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Toc382042621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338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22" w:history="1">
            <w:r w:rsidR="002F6492" w:rsidRPr="004826C9">
              <w:rPr>
                <w:rStyle w:val="Hyperlink"/>
                <w:rFonts w:hint="eastAsia"/>
                <w:noProof/>
                <w:rtl/>
              </w:rPr>
              <w:t>نكاح</w:t>
            </w:r>
            <w:r w:rsidR="002F6492" w:rsidRPr="004826C9">
              <w:rPr>
                <w:rStyle w:val="Hyperlink"/>
                <w:noProof/>
                <w:rtl/>
              </w:rPr>
              <w:t xml:space="preserve"> </w:t>
            </w:r>
            <w:r w:rsidR="002F6492" w:rsidRPr="004826C9">
              <w:rPr>
                <w:rStyle w:val="Hyperlink"/>
                <w:rFonts w:hint="eastAsia"/>
                <w:noProof/>
                <w:rtl/>
              </w:rPr>
              <w:t>المتعة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Toc382042622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340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23" w:history="1">
            <w:r w:rsidR="002F6492" w:rsidRPr="004826C9">
              <w:rPr>
                <w:rStyle w:val="Hyperlink"/>
                <w:rFonts w:hint="eastAsia"/>
                <w:noProof/>
                <w:rtl/>
              </w:rPr>
              <w:t>صلاة</w:t>
            </w:r>
            <w:r w:rsidR="002F6492" w:rsidRPr="004826C9">
              <w:rPr>
                <w:rStyle w:val="Hyperlink"/>
                <w:noProof/>
                <w:rtl/>
              </w:rPr>
              <w:t xml:space="preserve"> </w:t>
            </w:r>
            <w:r w:rsidR="002F6492" w:rsidRPr="004826C9">
              <w:rPr>
                <w:rStyle w:val="Hyperlink"/>
                <w:rFonts w:hint="eastAsia"/>
                <w:noProof/>
                <w:rtl/>
              </w:rPr>
              <w:t>التراويح</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Toc382042623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345</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24" w:history="1">
            <w:r w:rsidR="002F6492" w:rsidRPr="004826C9">
              <w:rPr>
                <w:rStyle w:val="Hyperlink"/>
                <w:rFonts w:hint="eastAsia"/>
                <w:noProof/>
                <w:rtl/>
              </w:rPr>
              <w:t>الطلاق</w:t>
            </w:r>
            <w:r w:rsidR="002F6492" w:rsidRPr="004826C9">
              <w:rPr>
                <w:rStyle w:val="Hyperlink"/>
                <w:noProof/>
                <w:rtl/>
              </w:rPr>
              <w:t xml:space="preserve"> </w:t>
            </w:r>
            <w:r w:rsidR="002F6492" w:rsidRPr="004826C9">
              <w:rPr>
                <w:rStyle w:val="Hyperlink"/>
                <w:rFonts w:hint="eastAsia"/>
                <w:noProof/>
                <w:rtl/>
              </w:rPr>
              <w:t>الثلاث</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Toc382042624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346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25" w:history="1">
            <w:r w:rsidR="002F6492" w:rsidRPr="004826C9">
              <w:rPr>
                <w:rStyle w:val="Hyperlink"/>
                <w:rFonts w:hint="eastAsia"/>
                <w:noProof/>
                <w:rtl/>
              </w:rPr>
              <w:t>الصلاة</w:t>
            </w:r>
            <w:r w:rsidR="002F6492" w:rsidRPr="004826C9">
              <w:rPr>
                <w:rStyle w:val="Hyperlink"/>
                <w:noProof/>
                <w:rtl/>
              </w:rPr>
              <w:t xml:space="preserve"> </w:t>
            </w:r>
            <w:r w:rsidR="002F6492" w:rsidRPr="004826C9">
              <w:rPr>
                <w:rStyle w:val="Hyperlink"/>
                <w:rFonts w:hint="eastAsia"/>
                <w:noProof/>
                <w:rtl/>
              </w:rPr>
              <w:t>خير</w:t>
            </w:r>
            <w:r w:rsidR="002F6492" w:rsidRPr="004826C9">
              <w:rPr>
                <w:rStyle w:val="Hyperlink"/>
                <w:noProof/>
                <w:rtl/>
              </w:rPr>
              <w:t xml:space="preserve"> </w:t>
            </w:r>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النوم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Toc382042625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347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26" w:history="1">
            <w:r w:rsidR="002F6492" w:rsidRPr="004826C9">
              <w:rPr>
                <w:rStyle w:val="Hyperlink"/>
                <w:rFonts w:hint="eastAsia"/>
                <w:noProof/>
                <w:rtl/>
              </w:rPr>
              <w:t>عمر</w:t>
            </w:r>
            <w:r w:rsidR="002F6492" w:rsidRPr="004826C9">
              <w:rPr>
                <w:rStyle w:val="Hyperlink"/>
                <w:noProof/>
                <w:rtl/>
              </w:rPr>
              <w:t xml:space="preserve"> </w:t>
            </w:r>
            <w:r w:rsidR="002F6492" w:rsidRPr="004826C9">
              <w:rPr>
                <w:rStyle w:val="Hyperlink"/>
                <w:rFonts w:hint="eastAsia"/>
                <w:noProof/>
                <w:rtl/>
              </w:rPr>
              <w:t>ينهى</w:t>
            </w:r>
            <w:r w:rsidR="002F6492" w:rsidRPr="004826C9">
              <w:rPr>
                <w:rStyle w:val="Hyperlink"/>
                <w:noProof/>
                <w:rtl/>
              </w:rPr>
              <w:t xml:space="preserve"> </w:t>
            </w:r>
            <w:r w:rsidR="002F6492" w:rsidRPr="004826C9">
              <w:rPr>
                <w:rStyle w:val="Hyperlink"/>
                <w:rFonts w:hint="eastAsia"/>
                <w:noProof/>
                <w:rtl/>
              </w:rPr>
              <w:t>النبي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Toc382042626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348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27" w:history="1">
            <w:r w:rsidR="002F6492" w:rsidRPr="004826C9">
              <w:rPr>
                <w:rStyle w:val="Hyperlink"/>
                <w:rFonts w:hint="eastAsia"/>
                <w:noProof/>
                <w:rtl/>
              </w:rPr>
              <w:t>عمر</w:t>
            </w:r>
            <w:r w:rsidR="002F6492" w:rsidRPr="004826C9">
              <w:rPr>
                <w:rStyle w:val="Hyperlink"/>
                <w:noProof/>
                <w:rtl/>
              </w:rPr>
              <w:t xml:space="preserve"> </w:t>
            </w:r>
            <w:r w:rsidR="002F6492" w:rsidRPr="004826C9">
              <w:rPr>
                <w:rStyle w:val="Hyperlink"/>
                <w:rFonts w:hint="eastAsia"/>
                <w:noProof/>
                <w:rtl/>
              </w:rPr>
              <w:t>ينهى</w:t>
            </w:r>
            <w:r w:rsidR="002F6492" w:rsidRPr="004826C9">
              <w:rPr>
                <w:rStyle w:val="Hyperlink"/>
                <w:noProof/>
                <w:rtl/>
              </w:rPr>
              <w:t xml:space="preserve"> </w:t>
            </w:r>
            <w:r w:rsidR="002F6492" w:rsidRPr="004826C9">
              <w:rPr>
                <w:rStyle w:val="Hyperlink"/>
                <w:rFonts w:hint="eastAsia"/>
                <w:noProof/>
                <w:rtl/>
              </w:rPr>
              <w:t>النبي</w:t>
            </w:r>
            <w:r w:rsidR="002F6492" w:rsidRPr="004826C9">
              <w:rPr>
                <w:rStyle w:val="Hyperlink"/>
                <w:noProof/>
                <w:rtl/>
              </w:rPr>
              <w:t xml:space="preserve"> </w:t>
            </w:r>
            <w:r w:rsidR="002F6492" w:rsidRPr="004826C9">
              <w:rPr>
                <w:rStyle w:val="Hyperlink"/>
                <w:rFonts w:hint="eastAsia"/>
                <w:noProof/>
                <w:rtl/>
              </w:rPr>
              <w:t>ثانيةً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Toc382042627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349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28" w:history="1">
            <w:r w:rsidR="002F6492" w:rsidRPr="004826C9">
              <w:rPr>
                <w:rStyle w:val="Hyperlink"/>
                <w:rFonts w:hint="eastAsia"/>
                <w:noProof/>
                <w:rtl/>
              </w:rPr>
              <w:t>عثمان</w:t>
            </w:r>
            <w:r w:rsidR="002F6492" w:rsidRPr="004826C9">
              <w:rPr>
                <w:rStyle w:val="Hyperlink"/>
                <w:noProof/>
                <w:rtl/>
              </w:rPr>
              <w:t xml:space="preserve"> </w:t>
            </w:r>
            <w:r w:rsidR="002F6492" w:rsidRPr="004826C9">
              <w:rPr>
                <w:rStyle w:val="Hyperlink"/>
                <w:rFonts w:hint="eastAsia"/>
                <w:noProof/>
                <w:rtl/>
              </w:rPr>
              <w:t>وعائشة</w:t>
            </w:r>
            <w:r w:rsidR="002F6492" w:rsidRPr="004826C9">
              <w:rPr>
                <w:rStyle w:val="Hyperlink"/>
                <w:noProof/>
                <w:rtl/>
              </w:rPr>
              <w:t xml:space="preserve"> </w:t>
            </w:r>
            <w:r w:rsidR="002F6492" w:rsidRPr="004826C9">
              <w:rPr>
                <w:rStyle w:val="Hyperlink"/>
                <w:rFonts w:hint="eastAsia"/>
                <w:noProof/>
                <w:rtl/>
              </w:rPr>
              <w:t>اجتهدا</w:t>
            </w:r>
            <w:r w:rsidR="002F6492" w:rsidRPr="004826C9">
              <w:rPr>
                <w:rStyle w:val="Hyperlink"/>
                <w:noProof/>
                <w:rtl/>
              </w:rPr>
              <w:t xml:space="preserve"> </w:t>
            </w:r>
            <w:r w:rsidR="002F6492" w:rsidRPr="004826C9">
              <w:rPr>
                <w:rStyle w:val="Hyperlink"/>
                <w:rFonts w:hint="eastAsia"/>
                <w:noProof/>
                <w:rtl/>
              </w:rPr>
              <w:t>أمام</w:t>
            </w:r>
            <w:r w:rsidR="002F6492" w:rsidRPr="004826C9">
              <w:rPr>
                <w:rStyle w:val="Hyperlink"/>
                <w:noProof/>
                <w:rtl/>
              </w:rPr>
              <w:t xml:space="preserve"> </w:t>
            </w:r>
            <w:r w:rsidR="002F6492" w:rsidRPr="004826C9">
              <w:rPr>
                <w:rStyle w:val="Hyperlink"/>
                <w:rFonts w:hint="eastAsia"/>
                <w:noProof/>
                <w:rtl/>
              </w:rPr>
              <w:t>النص</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Toc382042628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351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29" w:history="1">
            <w:r w:rsidR="002F6492" w:rsidRPr="004826C9">
              <w:rPr>
                <w:rStyle w:val="Hyperlink"/>
                <w:rFonts w:hint="eastAsia"/>
                <w:noProof/>
                <w:rtl/>
              </w:rPr>
              <w:t>معاوية</w:t>
            </w:r>
            <w:r w:rsidR="002F6492" w:rsidRPr="004826C9">
              <w:rPr>
                <w:rStyle w:val="Hyperlink"/>
                <w:noProof/>
                <w:rtl/>
              </w:rPr>
              <w:t xml:space="preserve"> </w:t>
            </w:r>
            <w:r w:rsidR="002F6492" w:rsidRPr="004826C9">
              <w:rPr>
                <w:rStyle w:val="Hyperlink"/>
                <w:rFonts w:hint="eastAsia"/>
                <w:noProof/>
                <w:rtl/>
              </w:rPr>
              <w:t>أيضاً</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Toc382042629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352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30" w:history="1">
            <w:r w:rsidR="002F6492" w:rsidRPr="004826C9">
              <w:rPr>
                <w:rStyle w:val="Hyperlink"/>
                <w:rFonts w:hint="eastAsia"/>
                <w:noProof/>
                <w:rtl/>
              </w:rPr>
              <w:t>تعليق</w:t>
            </w:r>
            <w:r w:rsidR="002F6492" w:rsidRPr="004826C9">
              <w:rPr>
                <w:rStyle w:val="Hyperlink"/>
                <w:noProof/>
                <w:rtl/>
              </w:rPr>
              <w:t xml:space="preserve"> </w:t>
            </w:r>
            <w:r w:rsidR="002F6492" w:rsidRPr="004826C9">
              <w:rPr>
                <w:rStyle w:val="Hyperlink"/>
                <w:rFonts w:hint="eastAsia"/>
                <w:noProof/>
                <w:rtl/>
              </w:rPr>
              <w:t>لا</w:t>
            </w:r>
            <w:r w:rsidR="002F6492" w:rsidRPr="004826C9">
              <w:rPr>
                <w:rStyle w:val="Hyperlink"/>
                <w:noProof/>
                <w:rtl/>
              </w:rPr>
              <w:t xml:space="preserve"> </w:t>
            </w:r>
            <w:r w:rsidR="002F6492" w:rsidRPr="004826C9">
              <w:rPr>
                <w:rStyle w:val="Hyperlink"/>
                <w:rFonts w:hint="eastAsia"/>
                <w:noProof/>
                <w:rtl/>
              </w:rPr>
              <w:t>غنى</w:t>
            </w:r>
            <w:r w:rsidR="002F6492" w:rsidRPr="004826C9">
              <w:rPr>
                <w:rStyle w:val="Hyperlink"/>
                <w:noProof/>
                <w:rtl/>
              </w:rPr>
              <w:t xml:space="preserve"> </w:t>
            </w:r>
            <w:r w:rsidR="002F6492" w:rsidRPr="004826C9">
              <w:rPr>
                <w:rStyle w:val="Hyperlink"/>
                <w:rFonts w:hint="eastAsia"/>
                <w:noProof/>
                <w:rtl/>
              </w:rPr>
              <w:t>عنه</w:t>
            </w:r>
            <w:r w:rsidR="002F6492" w:rsidRPr="004826C9">
              <w:rPr>
                <w:rStyle w:val="Hyperlink"/>
                <w:noProof/>
                <w:rtl/>
              </w:rPr>
              <w:t xml:space="preserve"> </w:t>
            </w:r>
            <w:r w:rsidR="002F6492" w:rsidRPr="004826C9">
              <w:rPr>
                <w:rStyle w:val="Hyperlink"/>
                <w:rFonts w:hint="eastAsia"/>
                <w:noProof/>
                <w:rtl/>
              </w:rPr>
              <w:t>لكل</w:t>
            </w:r>
            <w:r w:rsidR="002F6492" w:rsidRPr="004826C9">
              <w:rPr>
                <w:rStyle w:val="Hyperlink"/>
                <w:noProof/>
                <w:rtl/>
              </w:rPr>
              <w:t xml:space="preserve"> </w:t>
            </w:r>
            <w:r w:rsidR="002F6492" w:rsidRPr="004826C9">
              <w:rPr>
                <w:rStyle w:val="Hyperlink"/>
                <w:rFonts w:hint="eastAsia"/>
                <w:noProof/>
                <w:rtl/>
              </w:rPr>
              <w:t>باحث</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Toc382042630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354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31" w:history="1">
            <w:r w:rsidR="002F6492" w:rsidRPr="004826C9">
              <w:rPr>
                <w:rStyle w:val="Hyperlink"/>
                <w:rFonts w:hint="eastAsia"/>
                <w:noProof/>
                <w:rtl/>
              </w:rPr>
              <w:t>أهل</w:t>
            </w:r>
            <w:r w:rsidR="002F6492" w:rsidRPr="004826C9">
              <w:rPr>
                <w:rStyle w:val="Hyperlink"/>
                <w:noProof/>
                <w:rtl/>
              </w:rPr>
              <w:t xml:space="preserve"> </w:t>
            </w:r>
            <w:r w:rsidR="002F6492" w:rsidRPr="004826C9">
              <w:rPr>
                <w:rStyle w:val="Hyperlink"/>
                <w:rFonts w:hint="eastAsia"/>
                <w:noProof/>
                <w:rtl/>
              </w:rPr>
              <w:t>السنة</w:t>
            </w:r>
            <w:r w:rsidR="002F6492" w:rsidRPr="004826C9">
              <w:rPr>
                <w:rStyle w:val="Hyperlink"/>
                <w:noProof/>
                <w:rtl/>
              </w:rPr>
              <w:t xml:space="preserve"> </w:t>
            </w:r>
            <w:r w:rsidR="002F6492" w:rsidRPr="004826C9">
              <w:rPr>
                <w:rStyle w:val="Hyperlink"/>
                <w:rFonts w:hint="eastAsia"/>
                <w:noProof/>
                <w:rtl/>
              </w:rPr>
              <w:t>يخالفون</w:t>
            </w:r>
            <w:r w:rsidR="002F6492" w:rsidRPr="004826C9">
              <w:rPr>
                <w:rStyle w:val="Hyperlink"/>
                <w:noProof/>
                <w:rtl/>
              </w:rPr>
              <w:t xml:space="preserve"> </w:t>
            </w:r>
            <w:r w:rsidR="002F6492" w:rsidRPr="004826C9">
              <w:rPr>
                <w:rStyle w:val="Hyperlink"/>
                <w:rFonts w:hint="eastAsia"/>
                <w:noProof/>
                <w:rtl/>
              </w:rPr>
              <w:t>السنة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Toc382042631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362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32" w:history="1">
            <w:r w:rsidR="002F6492" w:rsidRPr="004826C9">
              <w:rPr>
                <w:rStyle w:val="Hyperlink"/>
                <w:rFonts w:hint="eastAsia"/>
                <w:noProof/>
                <w:rtl/>
              </w:rPr>
              <w:t>تكبيرات</w:t>
            </w:r>
            <w:r w:rsidR="002F6492" w:rsidRPr="004826C9">
              <w:rPr>
                <w:rStyle w:val="Hyperlink"/>
                <w:noProof/>
                <w:rtl/>
              </w:rPr>
              <w:t xml:space="preserve"> </w:t>
            </w:r>
            <w:r w:rsidR="002F6492" w:rsidRPr="004826C9">
              <w:rPr>
                <w:rStyle w:val="Hyperlink"/>
                <w:rFonts w:hint="eastAsia"/>
                <w:noProof/>
                <w:rtl/>
              </w:rPr>
              <w:t>صلاة</w:t>
            </w:r>
            <w:r w:rsidR="002F6492" w:rsidRPr="004826C9">
              <w:rPr>
                <w:rStyle w:val="Hyperlink"/>
                <w:noProof/>
                <w:rtl/>
              </w:rPr>
              <w:t xml:space="preserve"> </w:t>
            </w:r>
            <w:r w:rsidR="002F6492" w:rsidRPr="004826C9">
              <w:rPr>
                <w:rStyle w:val="Hyperlink"/>
                <w:rFonts w:hint="eastAsia"/>
                <w:noProof/>
                <w:rtl/>
              </w:rPr>
              <w:t>الجنازة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Toc382042632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363</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33" w:history="1">
            <w:r w:rsidR="002F6492" w:rsidRPr="004826C9">
              <w:rPr>
                <w:rStyle w:val="Hyperlink"/>
                <w:rFonts w:hint="eastAsia"/>
                <w:noProof/>
                <w:rtl/>
              </w:rPr>
              <w:t>حي</w:t>
            </w:r>
            <w:r w:rsidR="002F6492" w:rsidRPr="004826C9">
              <w:rPr>
                <w:rStyle w:val="Hyperlink"/>
                <w:noProof/>
                <w:rtl/>
              </w:rPr>
              <w:t xml:space="preserve"> </w:t>
            </w:r>
            <w:r w:rsidR="002F6492" w:rsidRPr="004826C9">
              <w:rPr>
                <w:rStyle w:val="Hyperlink"/>
                <w:rFonts w:hint="eastAsia"/>
                <w:noProof/>
                <w:rtl/>
              </w:rPr>
              <w:t>على</w:t>
            </w:r>
            <w:r w:rsidR="002F6492" w:rsidRPr="004826C9">
              <w:rPr>
                <w:rStyle w:val="Hyperlink"/>
                <w:noProof/>
                <w:rtl/>
              </w:rPr>
              <w:t xml:space="preserve"> </w:t>
            </w:r>
            <w:r w:rsidR="002F6492" w:rsidRPr="004826C9">
              <w:rPr>
                <w:rStyle w:val="Hyperlink"/>
                <w:rFonts w:hint="eastAsia"/>
                <w:noProof/>
                <w:rtl/>
              </w:rPr>
              <w:t>خير</w:t>
            </w:r>
            <w:r w:rsidR="002F6492" w:rsidRPr="004826C9">
              <w:rPr>
                <w:rStyle w:val="Hyperlink"/>
                <w:noProof/>
                <w:rtl/>
              </w:rPr>
              <w:t xml:space="preserve"> </w:t>
            </w:r>
            <w:r w:rsidR="002F6492" w:rsidRPr="004826C9">
              <w:rPr>
                <w:rStyle w:val="Hyperlink"/>
                <w:rFonts w:hint="eastAsia"/>
                <w:noProof/>
                <w:rtl/>
              </w:rPr>
              <w:t>العمل</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Toc382042633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364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34" w:history="1">
            <w:r w:rsidR="002F6492" w:rsidRPr="004826C9">
              <w:rPr>
                <w:rStyle w:val="Hyperlink"/>
                <w:rFonts w:hint="eastAsia"/>
                <w:noProof/>
                <w:rtl/>
              </w:rPr>
              <w:t>الجمع</w:t>
            </w:r>
            <w:r w:rsidR="002F6492" w:rsidRPr="004826C9">
              <w:rPr>
                <w:rStyle w:val="Hyperlink"/>
                <w:noProof/>
                <w:rtl/>
              </w:rPr>
              <w:t xml:space="preserve"> </w:t>
            </w:r>
            <w:r w:rsidR="002F6492" w:rsidRPr="004826C9">
              <w:rPr>
                <w:rStyle w:val="Hyperlink"/>
                <w:rFonts w:hint="eastAsia"/>
                <w:noProof/>
                <w:rtl/>
              </w:rPr>
              <w:t>بين</w:t>
            </w:r>
            <w:r w:rsidR="002F6492" w:rsidRPr="004826C9">
              <w:rPr>
                <w:rStyle w:val="Hyperlink"/>
                <w:noProof/>
                <w:rtl/>
              </w:rPr>
              <w:t xml:space="preserve"> </w:t>
            </w:r>
            <w:r w:rsidR="002F6492" w:rsidRPr="004826C9">
              <w:rPr>
                <w:rStyle w:val="Hyperlink"/>
                <w:rFonts w:hint="eastAsia"/>
                <w:noProof/>
                <w:rtl/>
              </w:rPr>
              <w:t>الصلاتين</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Toc382042634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364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35" w:history="1">
            <w:r w:rsidR="002F6492" w:rsidRPr="004826C9">
              <w:rPr>
                <w:rStyle w:val="Hyperlink"/>
                <w:rFonts w:hint="eastAsia"/>
                <w:noProof/>
                <w:rtl/>
              </w:rPr>
              <w:t>كلام</w:t>
            </w:r>
            <w:r w:rsidR="002F6492" w:rsidRPr="004826C9">
              <w:rPr>
                <w:rStyle w:val="Hyperlink"/>
                <w:noProof/>
                <w:rtl/>
              </w:rPr>
              <w:t xml:space="preserve"> </w:t>
            </w:r>
            <w:r w:rsidR="002F6492" w:rsidRPr="004826C9">
              <w:rPr>
                <w:rStyle w:val="Hyperlink"/>
                <w:rFonts w:hint="eastAsia"/>
                <w:noProof/>
                <w:rtl/>
              </w:rPr>
              <w:t>أئمة</w:t>
            </w:r>
            <w:r w:rsidR="002F6492" w:rsidRPr="004826C9">
              <w:rPr>
                <w:rStyle w:val="Hyperlink"/>
                <w:noProof/>
                <w:rtl/>
              </w:rPr>
              <w:t xml:space="preserve"> </w:t>
            </w:r>
            <w:r w:rsidR="002F6492" w:rsidRPr="004826C9">
              <w:rPr>
                <w:rStyle w:val="Hyperlink"/>
                <w:rFonts w:hint="eastAsia"/>
                <w:noProof/>
                <w:rtl/>
              </w:rPr>
              <w:t>السنة</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ترك</w:t>
            </w:r>
            <w:r w:rsidR="002F6492" w:rsidRPr="004826C9">
              <w:rPr>
                <w:rStyle w:val="Hyperlink"/>
                <w:noProof/>
                <w:rtl/>
              </w:rPr>
              <w:t xml:space="preserve"> </w:t>
            </w:r>
            <w:r w:rsidR="002F6492" w:rsidRPr="004826C9">
              <w:rPr>
                <w:rStyle w:val="Hyperlink"/>
                <w:rFonts w:hint="eastAsia"/>
                <w:noProof/>
                <w:rtl/>
              </w:rPr>
              <w:t>السنة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Toc382042635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367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36" w:history="1">
            <w:r w:rsidR="002F6492" w:rsidRPr="004826C9">
              <w:rPr>
                <w:rStyle w:val="Hyperlink"/>
                <w:rFonts w:hint="eastAsia"/>
                <w:noProof/>
                <w:rtl/>
              </w:rPr>
              <w:t>وقفة</w:t>
            </w:r>
            <w:r w:rsidR="002F6492" w:rsidRPr="004826C9">
              <w:rPr>
                <w:rStyle w:val="Hyperlink"/>
                <w:noProof/>
                <w:rtl/>
              </w:rPr>
              <w:t xml:space="preserve"> </w:t>
            </w:r>
            <w:r w:rsidR="002F6492" w:rsidRPr="004826C9">
              <w:rPr>
                <w:rStyle w:val="Hyperlink"/>
                <w:rFonts w:hint="eastAsia"/>
                <w:noProof/>
                <w:rtl/>
              </w:rPr>
              <w:t>مهمة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Toc382042636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369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37" w:history="1">
            <w:r w:rsidR="002F6492" w:rsidRPr="004826C9">
              <w:rPr>
                <w:rStyle w:val="Hyperlink"/>
                <w:rFonts w:hint="eastAsia"/>
                <w:noProof/>
                <w:rtl/>
              </w:rPr>
              <w:t>النتيجة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Toc382042637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370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38" w:history="1">
            <w:r w:rsidR="002F6492" w:rsidRPr="004826C9">
              <w:rPr>
                <w:rStyle w:val="Hyperlink"/>
                <w:rFonts w:hint="eastAsia"/>
                <w:noProof/>
                <w:rtl/>
              </w:rPr>
              <w:t>مناقشة</w:t>
            </w:r>
            <w:r w:rsidR="002F6492" w:rsidRPr="004826C9">
              <w:rPr>
                <w:rStyle w:val="Hyperlink"/>
                <w:noProof/>
                <w:rtl/>
              </w:rPr>
              <w:t xml:space="preserve"> </w:t>
            </w:r>
            <w:r w:rsidR="002F6492" w:rsidRPr="004826C9">
              <w:rPr>
                <w:rStyle w:val="Hyperlink"/>
                <w:rFonts w:hint="eastAsia"/>
                <w:noProof/>
                <w:rtl/>
              </w:rPr>
              <w:t>أدلة</w:t>
            </w:r>
            <w:r w:rsidR="002F6492" w:rsidRPr="004826C9">
              <w:rPr>
                <w:rStyle w:val="Hyperlink"/>
                <w:noProof/>
                <w:rtl/>
              </w:rPr>
              <w:t xml:space="preserve"> </w:t>
            </w:r>
            <w:r w:rsidR="002F6492" w:rsidRPr="004826C9">
              <w:rPr>
                <w:rStyle w:val="Hyperlink"/>
                <w:rFonts w:hint="eastAsia"/>
                <w:noProof/>
                <w:rtl/>
              </w:rPr>
              <w:t>السلفية</w:t>
            </w:r>
            <w:r w:rsidR="002F6492" w:rsidRPr="004826C9">
              <w:rPr>
                <w:rStyle w:val="Hyperlink"/>
                <w:noProof/>
                <w:rtl/>
              </w:rPr>
              <w:t xml:space="preserve"> </w:t>
            </w:r>
            <w:r w:rsidR="002F6492" w:rsidRPr="004826C9">
              <w:rPr>
                <w:rStyle w:val="Hyperlink"/>
                <w:rFonts w:hint="eastAsia"/>
                <w:noProof/>
                <w:rtl/>
              </w:rPr>
              <w:t>على</w:t>
            </w:r>
            <w:r w:rsidR="002F6492" w:rsidRPr="004826C9">
              <w:rPr>
                <w:rStyle w:val="Hyperlink"/>
                <w:noProof/>
                <w:rtl/>
              </w:rPr>
              <w:t xml:space="preserve"> </w:t>
            </w:r>
            <w:r w:rsidR="002F6492" w:rsidRPr="004826C9">
              <w:rPr>
                <w:rStyle w:val="Hyperlink"/>
                <w:rFonts w:hint="eastAsia"/>
                <w:noProof/>
                <w:rtl/>
              </w:rPr>
              <w:t>صحّة</w:t>
            </w:r>
            <w:r w:rsidR="002F6492" w:rsidRPr="004826C9">
              <w:rPr>
                <w:rStyle w:val="Hyperlink"/>
                <w:noProof/>
                <w:rtl/>
              </w:rPr>
              <w:t xml:space="preserve"> </w:t>
            </w:r>
            <w:r w:rsidR="002F6492" w:rsidRPr="004826C9">
              <w:rPr>
                <w:rStyle w:val="Hyperlink"/>
                <w:rFonts w:hint="eastAsia"/>
                <w:noProof/>
                <w:rtl/>
              </w:rPr>
              <w:t>منهجهم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Toc382042638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371</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39" w:history="1">
            <w:r w:rsidR="002F6492" w:rsidRPr="004826C9">
              <w:rPr>
                <w:rStyle w:val="Hyperlink"/>
                <w:rFonts w:hint="eastAsia"/>
                <w:noProof/>
                <w:rtl/>
              </w:rPr>
              <w:t>ما</w:t>
            </w:r>
            <w:r w:rsidR="002F6492" w:rsidRPr="004826C9">
              <w:rPr>
                <w:rStyle w:val="Hyperlink"/>
                <w:noProof/>
                <w:rtl/>
              </w:rPr>
              <w:t xml:space="preserve"> </w:t>
            </w:r>
            <w:r w:rsidR="002F6492" w:rsidRPr="004826C9">
              <w:rPr>
                <w:rStyle w:val="Hyperlink"/>
                <w:rFonts w:hint="eastAsia"/>
                <w:noProof/>
                <w:rtl/>
              </w:rPr>
              <w:t>أنا</w:t>
            </w:r>
            <w:r w:rsidR="002F6492" w:rsidRPr="004826C9">
              <w:rPr>
                <w:rStyle w:val="Hyperlink"/>
                <w:noProof/>
                <w:rtl/>
              </w:rPr>
              <w:t xml:space="preserve"> </w:t>
            </w:r>
            <w:r w:rsidR="002F6492" w:rsidRPr="004826C9">
              <w:rPr>
                <w:rStyle w:val="Hyperlink"/>
                <w:rFonts w:hint="eastAsia"/>
                <w:noProof/>
                <w:rtl/>
              </w:rPr>
              <w:t>عليه</w:t>
            </w:r>
            <w:r w:rsidR="002F6492" w:rsidRPr="004826C9">
              <w:rPr>
                <w:rStyle w:val="Hyperlink"/>
                <w:noProof/>
                <w:rtl/>
              </w:rPr>
              <w:t xml:space="preserve"> </w:t>
            </w:r>
            <w:r w:rsidR="002F6492" w:rsidRPr="004826C9">
              <w:rPr>
                <w:rStyle w:val="Hyperlink"/>
                <w:rFonts w:hint="eastAsia"/>
                <w:noProof/>
                <w:rtl/>
              </w:rPr>
              <w:t>وأصحابي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Toc382042639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371</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40" w:history="1">
            <w:r w:rsidR="002F6492" w:rsidRPr="004826C9">
              <w:rPr>
                <w:rStyle w:val="Hyperlink"/>
                <w:rFonts w:hint="eastAsia"/>
                <w:noProof/>
                <w:rtl/>
              </w:rPr>
              <w:t>ومن</w:t>
            </w:r>
            <w:r w:rsidR="002F6492" w:rsidRPr="004826C9">
              <w:rPr>
                <w:rStyle w:val="Hyperlink"/>
                <w:noProof/>
                <w:rtl/>
              </w:rPr>
              <w:t xml:space="preserve"> </w:t>
            </w:r>
            <w:r w:rsidR="002F6492" w:rsidRPr="004826C9">
              <w:rPr>
                <w:rStyle w:val="Hyperlink"/>
                <w:rFonts w:hint="eastAsia"/>
                <w:noProof/>
                <w:rtl/>
              </w:rPr>
              <w:t>يشاقق</w:t>
            </w:r>
            <w:r w:rsidR="002F6492" w:rsidRPr="004826C9">
              <w:rPr>
                <w:rStyle w:val="Hyperlink"/>
                <w:noProof/>
                <w:rtl/>
              </w:rPr>
              <w:t xml:space="preserve"> </w:t>
            </w:r>
            <w:r w:rsidR="002F6492" w:rsidRPr="004826C9">
              <w:rPr>
                <w:rStyle w:val="Hyperlink"/>
                <w:rFonts w:hint="eastAsia"/>
                <w:noProof/>
                <w:rtl/>
              </w:rPr>
              <w:t>الرسول</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Toc382042640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372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41" w:history="1">
            <w:r w:rsidR="002F6492" w:rsidRPr="004826C9">
              <w:rPr>
                <w:rStyle w:val="Hyperlink"/>
                <w:rFonts w:hint="eastAsia"/>
                <w:noProof/>
                <w:rtl/>
              </w:rPr>
              <w:t>خلاصة</w:t>
            </w:r>
            <w:r w:rsidR="002F6492" w:rsidRPr="004826C9">
              <w:rPr>
                <w:rStyle w:val="Hyperlink"/>
                <w:noProof/>
                <w:rtl/>
              </w:rPr>
              <w:t xml:space="preserve"> </w:t>
            </w:r>
            <w:r w:rsidR="002F6492" w:rsidRPr="004826C9">
              <w:rPr>
                <w:rStyle w:val="Hyperlink"/>
                <w:rFonts w:hint="eastAsia"/>
                <w:noProof/>
                <w:rtl/>
              </w:rPr>
              <w:t>الأبحاث</w:t>
            </w:r>
            <w:r w:rsidR="002F6492" w:rsidRPr="004826C9">
              <w:rPr>
                <w:rStyle w:val="Hyperlink"/>
                <w:noProof/>
                <w:rtl/>
              </w:rPr>
              <w:t xml:space="preserve"> </w:t>
            </w:r>
            <w:r w:rsidR="002F6492" w:rsidRPr="004826C9">
              <w:rPr>
                <w:rStyle w:val="Hyperlink"/>
                <w:rFonts w:hint="eastAsia"/>
                <w:noProof/>
                <w:rtl/>
              </w:rPr>
              <w:t>السابقة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Toc382042641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373</w:t>
            </w:r>
            <w:r>
              <w:rPr>
                <w:rStyle w:val="Hyperlink"/>
                <w:noProof/>
                <w:rtl/>
              </w:rPr>
              <w:fldChar w:fldCharType="end"/>
            </w:r>
          </w:hyperlink>
        </w:p>
        <w:p w:rsidR="000F4390" w:rsidRPr="000F4390" w:rsidRDefault="000F4390" w:rsidP="000F4390">
          <w:pPr>
            <w:pStyle w:val="libNormal"/>
            <w:rPr>
              <w:rStyle w:val="Hyperlink"/>
              <w:bCs/>
              <w:noProof/>
              <w:u w:val="none"/>
              <w:rtl/>
            </w:rPr>
          </w:pPr>
          <w:r w:rsidRPr="000F4390">
            <w:rPr>
              <w:rStyle w:val="Hyperlink"/>
              <w:noProof/>
              <w:u w:val="none"/>
              <w:rtl/>
            </w:rPr>
            <w:br w:type="page"/>
          </w:r>
        </w:p>
        <w:p w:rsidR="002F6492" w:rsidRDefault="00411540" w:rsidP="000F4390">
          <w:pPr>
            <w:pStyle w:val="TOC1"/>
            <w:rPr>
              <w:rFonts w:asciiTheme="minorHAnsi" w:eastAsiaTheme="minorEastAsia" w:hAnsiTheme="minorHAnsi" w:cstheme="minorBidi"/>
              <w:bCs w:val="0"/>
              <w:noProof/>
              <w:color w:val="auto"/>
              <w:sz w:val="22"/>
              <w:szCs w:val="22"/>
              <w:rtl/>
            </w:rPr>
          </w:pPr>
          <w:hyperlink w:anchor="_Toc382042642" w:history="1">
            <w:r w:rsidR="002F6492" w:rsidRPr="004826C9">
              <w:rPr>
                <w:rStyle w:val="Hyperlink"/>
                <w:rFonts w:hint="eastAsia"/>
                <w:noProof/>
                <w:rtl/>
              </w:rPr>
              <w:t>الباب</w:t>
            </w:r>
            <w:r w:rsidR="002F6492" w:rsidRPr="004826C9">
              <w:rPr>
                <w:rStyle w:val="Hyperlink"/>
                <w:noProof/>
                <w:rtl/>
              </w:rPr>
              <w:t xml:space="preserve"> </w:t>
            </w:r>
            <w:r w:rsidR="002F6492" w:rsidRPr="004826C9">
              <w:rPr>
                <w:rStyle w:val="Hyperlink"/>
                <w:rFonts w:hint="eastAsia"/>
                <w:noProof/>
                <w:rtl/>
              </w:rPr>
              <w:t>الثالث</w:t>
            </w:r>
            <w:r w:rsidR="000F4390">
              <w:rPr>
                <w:rFonts w:hint="cs"/>
                <w:noProof/>
                <w:webHidden/>
                <w:rtl/>
              </w:rPr>
              <w:t xml:space="preserve">: </w:t>
            </w:r>
          </w:hyperlink>
          <w:hyperlink w:anchor="_Toc382042643" w:history="1">
            <w:r w:rsidR="002F6492" w:rsidRPr="004826C9">
              <w:rPr>
                <w:rStyle w:val="Hyperlink"/>
                <w:rFonts w:hint="eastAsia"/>
                <w:noProof/>
                <w:rtl/>
              </w:rPr>
              <w:t>مدرسة</w:t>
            </w:r>
            <w:r w:rsidR="002F6492" w:rsidRPr="004826C9">
              <w:rPr>
                <w:rStyle w:val="Hyperlink"/>
                <w:noProof/>
                <w:rtl/>
              </w:rPr>
              <w:t xml:space="preserve"> </w:t>
            </w:r>
            <w:r w:rsidR="002F6492" w:rsidRPr="004826C9">
              <w:rPr>
                <w:rStyle w:val="Hyperlink"/>
                <w:rFonts w:hint="eastAsia"/>
                <w:noProof/>
                <w:rtl/>
              </w:rPr>
              <w:t>آل</w:t>
            </w:r>
            <w:r w:rsidR="002F6492" w:rsidRPr="004826C9">
              <w:rPr>
                <w:rStyle w:val="Hyperlink"/>
                <w:noProof/>
                <w:rtl/>
              </w:rPr>
              <w:t xml:space="preserve"> </w:t>
            </w:r>
            <w:r w:rsidR="002F6492" w:rsidRPr="004826C9">
              <w:rPr>
                <w:rStyle w:val="Hyperlink"/>
                <w:rFonts w:hint="eastAsia"/>
                <w:noProof/>
                <w:rtl/>
              </w:rPr>
              <w:t>البيت</w:t>
            </w:r>
            <w:r w:rsidR="002F6492" w:rsidRPr="004826C9">
              <w:rPr>
                <w:rStyle w:val="Hyperlink"/>
                <w:noProof/>
                <w:rtl/>
              </w:rPr>
              <w:t xml:space="preserve"> </w:t>
            </w:r>
            <w:r w:rsidR="002F6492" w:rsidRPr="004826C9">
              <w:rPr>
                <w:rStyle w:val="Hyperlink"/>
                <w:rFonts w:cs="Rafed Alaem" w:hint="eastAsia"/>
                <w:b/>
                <w:noProof/>
                <w:rtl/>
              </w:rPr>
              <w:t>عليهم‌السلام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Toc382042643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374</w:t>
            </w:r>
            <w:r>
              <w:rPr>
                <w:rStyle w:val="Hyperlink"/>
                <w:noProof/>
                <w:rtl/>
              </w:rPr>
              <w:fldChar w:fldCharType="end"/>
            </w:r>
          </w:hyperlink>
        </w:p>
        <w:p w:rsidR="002F6492" w:rsidRDefault="00411540" w:rsidP="000F4390">
          <w:pPr>
            <w:pStyle w:val="TOC1"/>
            <w:rPr>
              <w:rFonts w:asciiTheme="minorHAnsi" w:eastAsiaTheme="minorEastAsia" w:hAnsiTheme="minorHAnsi" w:cstheme="minorBidi"/>
              <w:bCs w:val="0"/>
              <w:noProof/>
              <w:color w:val="auto"/>
              <w:sz w:val="22"/>
              <w:szCs w:val="22"/>
              <w:rtl/>
            </w:rPr>
          </w:pPr>
          <w:hyperlink w:anchor="_Toc382042644"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الأول</w:t>
            </w:r>
            <w:r w:rsidR="000F4390">
              <w:rPr>
                <w:rFonts w:hint="cs"/>
                <w:noProof/>
                <w:webHidden/>
                <w:rtl/>
              </w:rPr>
              <w:t xml:space="preserve">: </w:t>
            </w:r>
          </w:hyperlink>
          <w:hyperlink w:anchor="_Toc382042645" w:history="1">
            <w:r w:rsidR="002F6492" w:rsidRPr="004826C9">
              <w:rPr>
                <w:rStyle w:val="Hyperlink"/>
                <w:rFonts w:hint="eastAsia"/>
                <w:noProof/>
                <w:rtl/>
              </w:rPr>
              <w:t>شهادات</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Toc382042645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374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46" w:history="1">
            <w:r w:rsidR="002F6492" w:rsidRPr="004826C9">
              <w:rPr>
                <w:rStyle w:val="Hyperlink"/>
                <w:rFonts w:hint="eastAsia"/>
                <w:noProof/>
                <w:rtl/>
              </w:rPr>
              <w:t>مدخل</w:t>
            </w:r>
            <w:r w:rsidR="002F6492" w:rsidRPr="004826C9">
              <w:rPr>
                <w:rStyle w:val="Hyperlink"/>
                <w:noProof/>
                <w:rtl/>
              </w:rPr>
              <w:t xml:space="preserve"> </w:t>
            </w:r>
            <w:r w:rsidR="002F6492" w:rsidRPr="004826C9">
              <w:rPr>
                <w:rStyle w:val="Hyperlink"/>
                <w:rFonts w:hint="eastAsia"/>
                <w:noProof/>
                <w:rtl/>
              </w:rPr>
              <w:t>لفهم</w:t>
            </w:r>
            <w:r w:rsidR="002F6492" w:rsidRPr="004826C9">
              <w:rPr>
                <w:rStyle w:val="Hyperlink"/>
                <w:noProof/>
                <w:rtl/>
              </w:rPr>
              <w:t xml:space="preserve"> </w:t>
            </w:r>
            <w:r w:rsidR="002F6492" w:rsidRPr="004826C9">
              <w:rPr>
                <w:rStyle w:val="Hyperlink"/>
                <w:rFonts w:hint="eastAsia"/>
                <w:noProof/>
                <w:rtl/>
              </w:rPr>
              <w:t>الموضوع</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Toc382042646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390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47" w:history="1">
            <w:r w:rsidR="002F6492" w:rsidRPr="004826C9">
              <w:rPr>
                <w:rStyle w:val="Hyperlink"/>
                <w:rFonts w:hint="eastAsia"/>
                <w:noProof/>
                <w:rtl/>
              </w:rPr>
              <w:t>اطروحة</w:t>
            </w:r>
            <w:r w:rsidR="002F6492" w:rsidRPr="004826C9">
              <w:rPr>
                <w:rStyle w:val="Hyperlink"/>
                <w:noProof/>
                <w:rtl/>
              </w:rPr>
              <w:t xml:space="preserve"> </w:t>
            </w:r>
            <w:r w:rsidR="002F6492" w:rsidRPr="004826C9">
              <w:rPr>
                <w:rStyle w:val="Hyperlink"/>
                <w:rFonts w:hint="eastAsia"/>
                <w:noProof/>
                <w:rtl/>
              </w:rPr>
              <w:t>الشيعة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Toc382042647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390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48" w:history="1">
            <w:r w:rsidR="002F6492" w:rsidRPr="004826C9">
              <w:rPr>
                <w:rStyle w:val="Hyperlink"/>
                <w:rFonts w:hint="eastAsia"/>
                <w:noProof/>
                <w:rtl/>
              </w:rPr>
              <w:t>الأدلة</w:t>
            </w:r>
            <w:r w:rsidR="002F6492" w:rsidRPr="004826C9">
              <w:rPr>
                <w:rStyle w:val="Hyperlink"/>
                <w:noProof/>
                <w:rtl/>
              </w:rPr>
              <w:t xml:space="preserve"> </w:t>
            </w:r>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السنة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Toc382042648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392</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49" w:history="1">
            <w:r w:rsidR="002F6492" w:rsidRPr="004826C9">
              <w:rPr>
                <w:rStyle w:val="Hyperlink"/>
                <w:rFonts w:hint="eastAsia"/>
                <w:noProof/>
                <w:rtl/>
              </w:rPr>
              <w:t>حديث</w:t>
            </w:r>
            <w:r w:rsidR="002F6492" w:rsidRPr="004826C9">
              <w:rPr>
                <w:rStyle w:val="Hyperlink"/>
                <w:noProof/>
                <w:rtl/>
              </w:rPr>
              <w:t xml:space="preserve"> </w:t>
            </w:r>
            <w:r w:rsidR="002F6492" w:rsidRPr="004826C9">
              <w:rPr>
                <w:rStyle w:val="Hyperlink"/>
                <w:rFonts w:hint="eastAsia"/>
                <w:noProof/>
                <w:rtl/>
              </w:rPr>
              <w:t>الثقلين</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Toc382042649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392</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50" w:history="1">
            <w:r w:rsidR="002F6492" w:rsidRPr="004826C9">
              <w:rPr>
                <w:rStyle w:val="Hyperlink"/>
                <w:rFonts w:hint="eastAsia"/>
                <w:noProof/>
                <w:rtl/>
              </w:rPr>
              <w:t>صحة</w:t>
            </w:r>
            <w:r w:rsidR="002F6492" w:rsidRPr="004826C9">
              <w:rPr>
                <w:rStyle w:val="Hyperlink"/>
                <w:noProof/>
                <w:rtl/>
              </w:rPr>
              <w:t xml:space="preserve"> </w:t>
            </w:r>
            <w:r w:rsidR="002F6492" w:rsidRPr="004826C9">
              <w:rPr>
                <w:rStyle w:val="Hyperlink"/>
                <w:rFonts w:hint="eastAsia"/>
                <w:noProof/>
                <w:rtl/>
              </w:rPr>
              <w:t>الحديث</w:t>
            </w:r>
            <w:r w:rsidR="002F6492" w:rsidRPr="004826C9">
              <w:rPr>
                <w:rStyle w:val="Hyperlink"/>
                <w:noProof/>
                <w:rtl/>
              </w:rPr>
              <w:t xml:space="preserve"> </w:t>
            </w:r>
            <w:r w:rsidR="002F6492" w:rsidRPr="004826C9">
              <w:rPr>
                <w:rStyle w:val="Hyperlink"/>
                <w:rFonts w:hint="eastAsia"/>
                <w:noProof/>
                <w:rtl/>
              </w:rPr>
              <w:t>ومصادره</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Toc382042650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393</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51" w:history="1">
            <w:r w:rsidR="002F6492" w:rsidRPr="004826C9">
              <w:rPr>
                <w:rStyle w:val="Hyperlink"/>
                <w:rFonts w:hint="eastAsia"/>
                <w:noProof/>
                <w:rtl/>
              </w:rPr>
              <w:t>كلمات</w:t>
            </w:r>
            <w:r w:rsidR="002F6492" w:rsidRPr="004826C9">
              <w:rPr>
                <w:rStyle w:val="Hyperlink"/>
                <w:noProof/>
                <w:rtl/>
              </w:rPr>
              <w:t xml:space="preserve"> </w:t>
            </w:r>
            <w:r w:rsidR="002F6492" w:rsidRPr="004826C9">
              <w:rPr>
                <w:rStyle w:val="Hyperlink"/>
                <w:rFonts w:hint="eastAsia"/>
                <w:noProof/>
                <w:rtl/>
              </w:rPr>
              <w:t>مضيئة</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الحديث</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Toc382042651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397</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52" w:history="1">
            <w:r w:rsidR="002F6492" w:rsidRPr="004826C9">
              <w:rPr>
                <w:rStyle w:val="Hyperlink"/>
                <w:rFonts w:hint="eastAsia"/>
                <w:noProof/>
                <w:rtl/>
              </w:rPr>
              <w:t>دلالة</w:t>
            </w:r>
            <w:r w:rsidR="002F6492" w:rsidRPr="004826C9">
              <w:rPr>
                <w:rStyle w:val="Hyperlink"/>
                <w:noProof/>
                <w:rtl/>
              </w:rPr>
              <w:t xml:space="preserve"> </w:t>
            </w:r>
            <w:r w:rsidR="002F6492" w:rsidRPr="004826C9">
              <w:rPr>
                <w:rStyle w:val="Hyperlink"/>
                <w:rFonts w:hint="eastAsia"/>
                <w:noProof/>
                <w:rtl/>
              </w:rPr>
              <w:t>الحديث</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Toc382042652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401</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53" w:history="1">
            <w:r w:rsidR="002F6492" w:rsidRPr="004826C9">
              <w:rPr>
                <w:rStyle w:val="Hyperlink"/>
                <w:rFonts w:hint="eastAsia"/>
                <w:noProof/>
                <w:rtl/>
              </w:rPr>
              <w:t>محاولة</w:t>
            </w:r>
            <w:r w:rsidR="002F6492" w:rsidRPr="004826C9">
              <w:rPr>
                <w:rStyle w:val="Hyperlink"/>
                <w:noProof/>
                <w:rtl/>
              </w:rPr>
              <w:t xml:space="preserve"> </w:t>
            </w:r>
            <w:r w:rsidR="002F6492" w:rsidRPr="004826C9">
              <w:rPr>
                <w:rStyle w:val="Hyperlink"/>
                <w:rFonts w:hint="eastAsia"/>
                <w:noProof/>
                <w:rtl/>
              </w:rPr>
              <w:t>تأويل</w:t>
            </w:r>
            <w:r w:rsidR="002F6492" w:rsidRPr="004826C9">
              <w:rPr>
                <w:rStyle w:val="Hyperlink"/>
                <w:noProof/>
                <w:rtl/>
              </w:rPr>
              <w:t xml:space="preserve"> </w:t>
            </w:r>
            <w:r w:rsidR="002F6492" w:rsidRPr="004826C9">
              <w:rPr>
                <w:rStyle w:val="Hyperlink"/>
                <w:rFonts w:hint="eastAsia"/>
                <w:noProof/>
                <w:rtl/>
              </w:rPr>
              <w:t>فاشلة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Toc382042653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401</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54" w:history="1">
            <w:r w:rsidR="002F6492" w:rsidRPr="004826C9">
              <w:rPr>
                <w:rStyle w:val="Hyperlink"/>
                <w:rFonts w:hint="eastAsia"/>
                <w:noProof/>
                <w:rtl/>
              </w:rPr>
              <w:t>لن</w:t>
            </w:r>
            <w:r w:rsidR="002F6492" w:rsidRPr="004826C9">
              <w:rPr>
                <w:rStyle w:val="Hyperlink"/>
                <w:noProof/>
                <w:rtl/>
              </w:rPr>
              <w:t xml:space="preserve"> </w:t>
            </w:r>
            <w:r w:rsidR="002F6492" w:rsidRPr="004826C9">
              <w:rPr>
                <w:rStyle w:val="Hyperlink"/>
                <w:rFonts w:hint="eastAsia"/>
                <w:noProof/>
                <w:rtl/>
              </w:rPr>
              <w:t>يفترقا</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Toc382042654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403</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55" w:history="1">
            <w:r w:rsidR="002F6492" w:rsidRPr="004826C9">
              <w:rPr>
                <w:rStyle w:val="Hyperlink"/>
                <w:rFonts w:hint="eastAsia"/>
                <w:noProof/>
                <w:rtl/>
              </w:rPr>
              <w:t>كتاب</w:t>
            </w:r>
            <w:r w:rsidR="002F6492" w:rsidRPr="004826C9">
              <w:rPr>
                <w:rStyle w:val="Hyperlink"/>
                <w:noProof/>
                <w:rtl/>
              </w:rPr>
              <w:t xml:space="preserve"> </w:t>
            </w:r>
            <w:r w:rsidR="002F6492" w:rsidRPr="004826C9">
              <w:rPr>
                <w:rStyle w:val="Hyperlink"/>
                <w:rFonts w:hint="eastAsia"/>
                <w:noProof/>
                <w:rtl/>
              </w:rPr>
              <w:t>الله</w:t>
            </w:r>
            <w:r w:rsidR="002F6492" w:rsidRPr="004826C9">
              <w:rPr>
                <w:rStyle w:val="Hyperlink"/>
                <w:noProof/>
                <w:rtl/>
              </w:rPr>
              <w:t xml:space="preserve"> </w:t>
            </w:r>
            <w:r w:rsidR="002F6492" w:rsidRPr="004826C9">
              <w:rPr>
                <w:rStyle w:val="Hyperlink"/>
                <w:rFonts w:hint="eastAsia"/>
                <w:noProof/>
                <w:rtl/>
              </w:rPr>
              <w:t>وسنتي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Toc382042655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405</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56" w:history="1">
            <w:r w:rsidR="002F6492" w:rsidRPr="004826C9">
              <w:rPr>
                <w:rStyle w:val="Hyperlink"/>
                <w:rFonts w:hint="eastAsia"/>
                <w:noProof/>
                <w:rtl/>
              </w:rPr>
              <w:t>حديث</w:t>
            </w:r>
            <w:r w:rsidR="002F6492" w:rsidRPr="004826C9">
              <w:rPr>
                <w:rStyle w:val="Hyperlink"/>
                <w:noProof/>
                <w:rtl/>
              </w:rPr>
              <w:t xml:space="preserve"> </w:t>
            </w:r>
            <w:r w:rsidR="002F6492" w:rsidRPr="004826C9">
              <w:rPr>
                <w:rStyle w:val="Hyperlink"/>
                <w:rFonts w:hint="eastAsia"/>
                <w:noProof/>
                <w:rtl/>
              </w:rPr>
              <w:t>السفينة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Toc382042656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410</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57" w:history="1">
            <w:r w:rsidR="002F6492" w:rsidRPr="004826C9">
              <w:rPr>
                <w:rStyle w:val="Hyperlink"/>
                <w:rFonts w:hint="eastAsia"/>
                <w:noProof/>
                <w:rtl/>
              </w:rPr>
              <w:t>صحة</w:t>
            </w:r>
            <w:r w:rsidR="002F6492" w:rsidRPr="004826C9">
              <w:rPr>
                <w:rStyle w:val="Hyperlink"/>
                <w:noProof/>
                <w:rtl/>
              </w:rPr>
              <w:t xml:space="preserve"> </w:t>
            </w:r>
            <w:r w:rsidR="002F6492" w:rsidRPr="004826C9">
              <w:rPr>
                <w:rStyle w:val="Hyperlink"/>
                <w:rFonts w:hint="eastAsia"/>
                <w:noProof/>
                <w:rtl/>
              </w:rPr>
              <w:t>الحديث</w:t>
            </w:r>
            <w:r w:rsidR="002F6492" w:rsidRPr="004826C9">
              <w:rPr>
                <w:rStyle w:val="Hyperlink"/>
                <w:noProof/>
                <w:rtl/>
              </w:rPr>
              <w:t xml:space="preserve"> </w:t>
            </w:r>
            <w:r w:rsidR="002F6492" w:rsidRPr="004826C9">
              <w:rPr>
                <w:rStyle w:val="Hyperlink"/>
                <w:rFonts w:hint="eastAsia"/>
                <w:noProof/>
                <w:rtl/>
              </w:rPr>
              <w:t>ومصادره</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Toc382042657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410</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58" w:history="1">
            <w:r w:rsidR="002F6492" w:rsidRPr="004826C9">
              <w:rPr>
                <w:rStyle w:val="Hyperlink"/>
                <w:rFonts w:hint="eastAsia"/>
                <w:noProof/>
                <w:rtl/>
              </w:rPr>
              <w:t>دلالة</w:t>
            </w:r>
            <w:r w:rsidR="002F6492" w:rsidRPr="004826C9">
              <w:rPr>
                <w:rStyle w:val="Hyperlink"/>
                <w:noProof/>
                <w:rtl/>
              </w:rPr>
              <w:t xml:space="preserve"> </w:t>
            </w:r>
            <w:r w:rsidR="002F6492" w:rsidRPr="004826C9">
              <w:rPr>
                <w:rStyle w:val="Hyperlink"/>
                <w:rFonts w:hint="eastAsia"/>
                <w:noProof/>
                <w:rtl/>
              </w:rPr>
              <w:t>الحديث</w:t>
            </w:r>
            <w:r w:rsidR="002F6492" w:rsidRPr="004826C9">
              <w:rPr>
                <w:rStyle w:val="Hyperlink"/>
                <w:noProof/>
                <w:rtl/>
              </w:rPr>
              <w:t xml:space="preserve"> </w:t>
            </w:r>
            <w:r w:rsidR="002F6492" w:rsidRPr="004826C9">
              <w:rPr>
                <w:rStyle w:val="Hyperlink"/>
                <w:rFonts w:hint="eastAsia"/>
                <w:noProof/>
                <w:rtl/>
              </w:rPr>
              <w:t>واضحة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Toc382042658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412</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59" w:history="1">
            <w:r w:rsidR="002F6492" w:rsidRPr="004826C9">
              <w:rPr>
                <w:rStyle w:val="Hyperlink"/>
                <w:rFonts w:hint="eastAsia"/>
                <w:noProof/>
                <w:rtl/>
              </w:rPr>
              <w:t>حديث</w:t>
            </w:r>
            <w:r w:rsidR="002F6492" w:rsidRPr="004826C9">
              <w:rPr>
                <w:rStyle w:val="Hyperlink"/>
                <w:noProof/>
                <w:rtl/>
              </w:rPr>
              <w:t xml:space="preserve"> </w:t>
            </w:r>
            <w:r w:rsidR="002F6492" w:rsidRPr="004826C9">
              <w:rPr>
                <w:rStyle w:val="Hyperlink"/>
                <w:rFonts w:hint="eastAsia"/>
                <w:noProof/>
                <w:rtl/>
              </w:rPr>
              <w:t>باب</w:t>
            </w:r>
            <w:r w:rsidR="002F6492" w:rsidRPr="004826C9">
              <w:rPr>
                <w:rStyle w:val="Hyperlink"/>
                <w:noProof/>
                <w:rtl/>
              </w:rPr>
              <w:t xml:space="preserve"> </w:t>
            </w:r>
            <w:r w:rsidR="002F6492" w:rsidRPr="004826C9">
              <w:rPr>
                <w:rStyle w:val="Hyperlink"/>
                <w:rFonts w:hint="eastAsia"/>
                <w:noProof/>
                <w:rtl/>
              </w:rPr>
              <w:t>مدينة</w:t>
            </w:r>
            <w:r w:rsidR="002F6492" w:rsidRPr="004826C9">
              <w:rPr>
                <w:rStyle w:val="Hyperlink"/>
                <w:noProof/>
                <w:rtl/>
              </w:rPr>
              <w:t xml:space="preserve"> </w:t>
            </w:r>
            <w:r w:rsidR="002F6492" w:rsidRPr="004826C9">
              <w:rPr>
                <w:rStyle w:val="Hyperlink"/>
                <w:rFonts w:hint="eastAsia"/>
                <w:noProof/>
                <w:rtl/>
              </w:rPr>
              <w:t>العلم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Toc382042659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415</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60" w:history="1">
            <w:r w:rsidR="002F6492" w:rsidRPr="004826C9">
              <w:rPr>
                <w:rStyle w:val="Hyperlink"/>
                <w:rFonts w:hint="eastAsia"/>
                <w:noProof/>
                <w:rtl/>
              </w:rPr>
              <w:t>حديث</w:t>
            </w:r>
            <w:r w:rsidR="002F6492" w:rsidRPr="004826C9">
              <w:rPr>
                <w:rStyle w:val="Hyperlink"/>
                <w:noProof/>
                <w:rtl/>
              </w:rPr>
              <w:t xml:space="preserve"> </w:t>
            </w:r>
            <w:r w:rsidR="002F6492" w:rsidRPr="004826C9">
              <w:rPr>
                <w:rStyle w:val="Hyperlink"/>
                <w:rFonts w:hint="eastAsia"/>
                <w:noProof/>
                <w:rtl/>
              </w:rPr>
              <w:t>الأمان</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Toc382042660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416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61" w:history="1">
            <w:r w:rsidR="002F6492" w:rsidRPr="004826C9">
              <w:rPr>
                <w:rStyle w:val="Hyperlink"/>
                <w:rFonts w:hint="eastAsia"/>
                <w:noProof/>
                <w:rtl/>
              </w:rPr>
              <w:t>علي</w:t>
            </w:r>
            <w:r w:rsidR="002F6492" w:rsidRPr="004826C9">
              <w:rPr>
                <w:rStyle w:val="Hyperlink"/>
                <w:noProof/>
                <w:rtl/>
              </w:rPr>
              <w:t xml:space="preserve"> </w:t>
            </w:r>
            <w:r w:rsidR="002F6492" w:rsidRPr="004826C9">
              <w:rPr>
                <w:rStyle w:val="Hyperlink"/>
                <w:rFonts w:hint="eastAsia"/>
                <w:noProof/>
                <w:rtl/>
              </w:rPr>
              <w:t>مع</w:t>
            </w:r>
            <w:r w:rsidR="002F6492" w:rsidRPr="004826C9">
              <w:rPr>
                <w:rStyle w:val="Hyperlink"/>
                <w:noProof/>
                <w:rtl/>
              </w:rPr>
              <w:t xml:space="preserve"> </w:t>
            </w:r>
            <w:r w:rsidR="002F6492" w:rsidRPr="004826C9">
              <w:rPr>
                <w:rStyle w:val="Hyperlink"/>
                <w:rFonts w:hint="eastAsia"/>
                <w:noProof/>
                <w:rtl/>
              </w:rPr>
              <w:t>القرآن</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Toc382042661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417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62" w:history="1">
            <w:r w:rsidR="002F6492" w:rsidRPr="004826C9">
              <w:rPr>
                <w:rStyle w:val="Hyperlink"/>
                <w:rFonts w:hint="eastAsia"/>
                <w:noProof/>
                <w:rtl/>
              </w:rPr>
              <w:t>علي</w:t>
            </w:r>
            <w:r w:rsidR="002F6492" w:rsidRPr="004826C9">
              <w:rPr>
                <w:rStyle w:val="Hyperlink"/>
                <w:noProof/>
                <w:rtl/>
              </w:rPr>
              <w:t xml:space="preserve"> </w:t>
            </w:r>
            <w:r w:rsidR="002F6492" w:rsidRPr="004826C9">
              <w:rPr>
                <w:rStyle w:val="Hyperlink"/>
                <w:rFonts w:hint="eastAsia"/>
                <w:noProof/>
                <w:rtl/>
              </w:rPr>
              <w:t>مع</w:t>
            </w:r>
            <w:r w:rsidR="002F6492" w:rsidRPr="004826C9">
              <w:rPr>
                <w:rStyle w:val="Hyperlink"/>
                <w:noProof/>
                <w:rtl/>
              </w:rPr>
              <w:t xml:space="preserve"> </w:t>
            </w:r>
            <w:r w:rsidR="002F6492" w:rsidRPr="004826C9">
              <w:rPr>
                <w:rStyle w:val="Hyperlink"/>
                <w:rFonts w:hint="eastAsia"/>
                <w:noProof/>
                <w:rtl/>
              </w:rPr>
              <w:t>الحق</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Toc382042662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417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63" w:history="1">
            <w:r w:rsidR="002F6492" w:rsidRPr="004826C9">
              <w:rPr>
                <w:rStyle w:val="Hyperlink"/>
                <w:rFonts w:hint="eastAsia"/>
                <w:noProof/>
                <w:rtl/>
              </w:rPr>
              <w:t>علي</w:t>
            </w:r>
            <w:r w:rsidR="002F6492" w:rsidRPr="004826C9">
              <w:rPr>
                <w:rStyle w:val="Hyperlink"/>
                <w:noProof/>
                <w:rtl/>
              </w:rPr>
              <w:t xml:space="preserve"> </w:t>
            </w:r>
            <w:r w:rsidR="002F6492" w:rsidRPr="004826C9">
              <w:rPr>
                <w:rStyle w:val="Hyperlink"/>
                <w:rFonts w:hint="eastAsia"/>
                <w:noProof/>
                <w:rtl/>
              </w:rPr>
              <w:t>المبين</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Toc382042663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418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64" w:history="1">
            <w:r w:rsidR="002F6492" w:rsidRPr="004826C9">
              <w:rPr>
                <w:rStyle w:val="Hyperlink"/>
                <w:rFonts w:hint="eastAsia"/>
                <w:noProof/>
                <w:rtl/>
              </w:rPr>
              <w:t>علي</w:t>
            </w:r>
            <w:r w:rsidR="002F6492" w:rsidRPr="004826C9">
              <w:rPr>
                <w:rStyle w:val="Hyperlink"/>
                <w:noProof/>
                <w:rtl/>
              </w:rPr>
              <w:t xml:space="preserve"> </w:t>
            </w:r>
            <w:r w:rsidR="002F6492" w:rsidRPr="004826C9">
              <w:rPr>
                <w:rStyle w:val="Hyperlink"/>
                <w:rFonts w:hint="eastAsia"/>
                <w:noProof/>
                <w:rtl/>
              </w:rPr>
              <w:t>مني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Toc382042664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419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65" w:history="1">
            <w:r w:rsidR="002F6492" w:rsidRPr="004826C9">
              <w:rPr>
                <w:rStyle w:val="Hyperlink"/>
                <w:rFonts w:hint="eastAsia"/>
                <w:noProof/>
                <w:rtl/>
              </w:rPr>
              <w:t>النبي</w:t>
            </w:r>
            <w:r w:rsidR="002F6492" w:rsidRPr="004826C9">
              <w:rPr>
                <w:rStyle w:val="Hyperlink"/>
                <w:noProof/>
                <w:rtl/>
              </w:rPr>
              <w:t xml:space="preserve"> </w:t>
            </w:r>
            <w:r w:rsidR="002F6492" w:rsidRPr="004826C9">
              <w:rPr>
                <w:rStyle w:val="Hyperlink"/>
                <w:rFonts w:hint="eastAsia"/>
                <w:noProof/>
                <w:rtl/>
              </w:rPr>
              <w:t>يوصي</w:t>
            </w:r>
            <w:r w:rsidR="002F6492" w:rsidRPr="004826C9">
              <w:rPr>
                <w:rStyle w:val="Hyperlink"/>
                <w:noProof/>
                <w:rtl/>
              </w:rPr>
              <w:t xml:space="preserve"> </w:t>
            </w:r>
            <w:r w:rsidR="002F6492" w:rsidRPr="004826C9">
              <w:rPr>
                <w:rStyle w:val="Hyperlink"/>
                <w:rFonts w:hint="eastAsia"/>
                <w:noProof/>
                <w:rtl/>
              </w:rPr>
              <w:t>باتباع</w:t>
            </w:r>
            <w:r w:rsidR="002F6492" w:rsidRPr="004826C9">
              <w:rPr>
                <w:rStyle w:val="Hyperlink"/>
                <w:noProof/>
                <w:rtl/>
              </w:rPr>
              <w:t xml:space="preserve"> </w:t>
            </w:r>
            <w:r w:rsidR="002F6492" w:rsidRPr="004826C9">
              <w:rPr>
                <w:rStyle w:val="Hyperlink"/>
                <w:rFonts w:hint="eastAsia"/>
                <w:noProof/>
                <w:rtl/>
              </w:rPr>
              <w:t>علي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Toc382042665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419</w:t>
            </w:r>
            <w:r>
              <w:rPr>
                <w:rStyle w:val="Hyperlink"/>
                <w:noProof/>
                <w:rtl/>
              </w:rPr>
              <w:fldChar w:fldCharType="end"/>
            </w:r>
          </w:hyperlink>
        </w:p>
        <w:p w:rsidR="000F4390" w:rsidRPr="000F4390" w:rsidRDefault="000F4390" w:rsidP="000F4390">
          <w:pPr>
            <w:pStyle w:val="libNormal"/>
            <w:rPr>
              <w:rStyle w:val="Hyperlink"/>
              <w:noProof/>
              <w:u w:val="none"/>
              <w:rtl/>
            </w:rPr>
          </w:pPr>
          <w:r w:rsidRPr="000F4390">
            <w:rPr>
              <w:rStyle w:val="Hyperlink"/>
              <w:noProof/>
              <w:u w:val="none"/>
              <w:rtl/>
            </w:rPr>
            <w:br w:type="page"/>
          </w:r>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66" w:history="1">
            <w:r w:rsidR="002F6492" w:rsidRPr="004826C9">
              <w:rPr>
                <w:rStyle w:val="Hyperlink"/>
                <w:rFonts w:hint="eastAsia"/>
                <w:noProof/>
                <w:rtl/>
              </w:rPr>
              <w:t>الأدلة</w:t>
            </w:r>
            <w:r w:rsidR="002F6492" w:rsidRPr="004826C9">
              <w:rPr>
                <w:rStyle w:val="Hyperlink"/>
                <w:noProof/>
                <w:rtl/>
              </w:rPr>
              <w:t xml:space="preserve"> </w:t>
            </w:r>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القرآن</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Toc382042666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422</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67" w:history="1">
            <w:r w:rsidR="002F6492" w:rsidRPr="004826C9">
              <w:rPr>
                <w:rStyle w:val="Hyperlink"/>
                <w:rFonts w:hint="eastAsia"/>
                <w:noProof/>
                <w:rtl/>
              </w:rPr>
              <w:t>أولئك</w:t>
            </w:r>
            <w:r w:rsidR="002F6492" w:rsidRPr="004826C9">
              <w:rPr>
                <w:rStyle w:val="Hyperlink"/>
                <w:noProof/>
                <w:rtl/>
              </w:rPr>
              <w:t xml:space="preserve"> </w:t>
            </w:r>
            <w:r w:rsidR="002F6492" w:rsidRPr="004826C9">
              <w:rPr>
                <w:rStyle w:val="Hyperlink"/>
                <w:rFonts w:hint="eastAsia"/>
                <w:noProof/>
                <w:rtl/>
              </w:rPr>
              <w:t>هم</w:t>
            </w:r>
            <w:r w:rsidR="002F6492" w:rsidRPr="004826C9">
              <w:rPr>
                <w:rStyle w:val="Hyperlink"/>
                <w:noProof/>
                <w:rtl/>
              </w:rPr>
              <w:t xml:space="preserve"> </w:t>
            </w:r>
            <w:r w:rsidR="002F6492" w:rsidRPr="004826C9">
              <w:rPr>
                <w:rStyle w:val="Hyperlink"/>
                <w:rFonts w:hint="eastAsia"/>
                <w:noProof/>
                <w:rtl/>
              </w:rPr>
              <w:t>خير</w:t>
            </w:r>
            <w:r w:rsidR="002F6492" w:rsidRPr="004826C9">
              <w:rPr>
                <w:rStyle w:val="Hyperlink"/>
                <w:noProof/>
                <w:rtl/>
              </w:rPr>
              <w:t xml:space="preserve"> </w:t>
            </w:r>
            <w:r w:rsidR="002F6492" w:rsidRPr="004826C9">
              <w:rPr>
                <w:rStyle w:val="Hyperlink"/>
                <w:rFonts w:hint="eastAsia"/>
                <w:noProof/>
                <w:rtl/>
              </w:rPr>
              <w:t>البرية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Toc382042667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422</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68" w:history="1">
            <w:r w:rsidR="002F6492" w:rsidRPr="004826C9">
              <w:rPr>
                <w:rStyle w:val="Hyperlink"/>
                <w:rFonts w:hint="eastAsia"/>
                <w:noProof/>
                <w:rtl/>
              </w:rPr>
              <w:t>واعتصموا</w:t>
            </w:r>
            <w:r w:rsidR="002F6492" w:rsidRPr="004826C9">
              <w:rPr>
                <w:rStyle w:val="Hyperlink"/>
                <w:noProof/>
                <w:rtl/>
              </w:rPr>
              <w:t xml:space="preserve"> </w:t>
            </w:r>
            <w:r w:rsidR="002F6492" w:rsidRPr="004826C9">
              <w:rPr>
                <w:rStyle w:val="Hyperlink"/>
                <w:rFonts w:hint="eastAsia"/>
                <w:noProof/>
                <w:rtl/>
              </w:rPr>
              <w:t>بحبل</w:t>
            </w:r>
            <w:r w:rsidR="002F6492" w:rsidRPr="004826C9">
              <w:rPr>
                <w:rStyle w:val="Hyperlink"/>
                <w:noProof/>
                <w:rtl/>
              </w:rPr>
              <w:t xml:space="preserve"> </w:t>
            </w:r>
            <w:r w:rsidR="002F6492" w:rsidRPr="004826C9">
              <w:rPr>
                <w:rStyle w:val="Hyperlink"/>
                <w:rFonts w:hint="eastAsia"/>
                <w:noProof/>
                <w:rtl/>
              </w:rPr>
              <w:t>الله</w:t>
            </w:r>
            <w:r w:rsidR="002F6492" w:rsidRPr="004826C9">
              <w:rPr>
                <w:rStyle w:val="Hyperlink"/>
                <w:noProof/>
                <w:rtl/>
              </w:rPr>
              <w:t xml:space="preserve"> </w:t>
            </w:r>
            <w:r w:rsidR="002F6492" w:rsidRPr="004826C9">
              <w:rPr>
                <w:rStyle w:val="Hyperlink"/>
                <w:rFonts w:hint="eastAsia"/>
                <w:noProof/>
                <w:rtl/>
              </w:rPr>
              <w:t>جميعا</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Toc382042668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422</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69" w:history="1">
            <w:r w:rsidR="002F6492" w:rsidRPr="004826C9">
              <w:rPr>
                <w:rStyle w:val="Hyperlink"/>
                <w:rFonts w:hint="eastAsia"/>
                <w:noProof/>
                <w:rtl/>
              </w:rPr>
              <w:t>فاسألوا</w:t>
            </w:r>
            <w:r w:rsidR="002F6492" w:rsidRPr="004826C9">
              <w:rPr>
                <w:rStyle w:val="Hyperlink"/>
                <w:noProof/>
                <w:rtl/>
              </w:rPr>
              <w:t xml:space="preserve"> </w:t>
            </w:r>
            <w:r w:rsidR="002F6492" w:rsidRPr="004826C9">
              <w:rPr>
                <w:rStyle w:val="Hyperlink"/>
                <w:rFonts w:hint="eastAsia"/>
                <w:noProof/>
                <w:rtl/>
              </w:rPr>
              <w:t>أهل</w:t>
            </w:r>
            <w:r w:rsidR="002F6492" w:rsidRPr="004826C9">
              <w:rPr>
                <w:rStyle w:val="Hyperlink"/>
                <w:noProof/>
                <w:rtl/>
              </w:rPr>
              <w:t xml:space="preserve"> </w:t>
            </w:r>
            <w:r w:rsidR="002F6492" w:rsidRPr="004826C9">
              <w:rPr>
                <w:rStyle w:val="Hyperlink"/>
                <w:rFonts w:hint="eastAsia"/>
                <w:noProof/>
                <w:rtl/>
              </w:rPr>
              <w:t>الذكر</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Toc382042669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423</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70" w:history="1">
            <w:r w:rsidR="002F6492" w:rsidRPr="004826C9">
              <w:rPr>
                <w:rStyle w:val="Hyperlink"/>
                <w:rFonts w:hint="eastAsia"/>
                <w:noProof/>
                <w:rtl/>
              </w:rPr>
              <w:t>كونوا</w:t>
            </w:r>
            <w:r w:rsidR="002F6492" w:rsidRPr="004826C9">
              <w:rPr>
                <w:rStyle w:val="Hyperlink"/>
                <w:noProof/>
                <w:rtl/>
              </w:rPr>
              <w:t xml:space="preserve"> </w:t>
            </w:r>
            <w:r w:rsidR="002F6492" w:rsidRPr="004826C9">
              <w:rPr>
                <w:rStyle w:val="Hyperlink"/>
                <w:rFonts w:hint="eastAsia"/>
                <w:noProof/>
                <w:rtl/>
              </w:rPr>
              <w:t>مع</w:t>
            </w:r>
            <w:r w:rsidR="002F6492" w:rsidRPr="004826C9">
              <w:rPr>
                <w:rStyle w:val="Hyperlink"/>
                <w:noProof/>
                <w:rtl/>
              </w:rPr>
              <w:t xml:space="preserve"> </w:t>
            </w:r>
            <w:r w:rsidR="002F6492" w:rsidRPr="004826C9">
              <w:rPr>
                <w:rStyle w:val="Hyperlink"/>
                <w:rFonts w:hint="eastAsia"/>
                <w:noProof/>
                <w:rtl/>
              </w:rPr>
              <w:t>الصادقين</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Toc382042670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424</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71" w:history="1">
            <w:r w:rsidR="002F6492" w:rsidRPr="004826C9">
              <w:rPr>
                <w:rStyle w:val="Hyperlink"/>
                <w:rFonts w:hint="eastAsia"/>
                <w:noProof/>
                <w:rtl/>
              </w:rPr>
              <w:t>أطيعوا</w:t>
            </w:r>
            <w:r w:rsidR="002F6492" w:rsidRPr="004826C9">
              <w:rPr>
                <w:rStyle w:val="Hyperlink"/>
                <w:noProof/>
                <w:rtl/>
              </w:rPr>
              <w:t xml:space="preserve"> </w:t>
            </w:r>
            <w:r w:rsidR="002F6492" w:rsidRPr="004826C9">
              <w:rPr>
                <w:rStyle w:val="Hyperlink"/>
                <w:rFonts w:hint="eastAsia"/>
                <w:noProof/>
                <w:rtl/>
              </w:rPr>
              <w:t>الله</w:t>
            </w:r>
            <w:r w:rsidR="002F6492" w:rsidRPr="004826C9">
              <w:rPr>
                <w:rStyle w:val="Hyperlink"/>
                <w:noProof/>
                <w:rtl/>
              </w:rPr>
              <w:t xml:space="preserve"> </w:t>
            </w:r>
            <w:r w:rsidR="002F6492" w:rsidRPr="004826C9">
              <w:rPr>
                <w:rStyle w:val="Hyperlink"/>
                <w:rFonts w:hint="eastAsia"/>
                <w:noProof/>
                <w:rtl/>
              </w:rPr>
              <w:t>وأطيعوا</w:t>
            </w:r>
            <w:r w:rsidR="002F6492" w:rsidRPr="004826C9">
              <w:rPr>
                <w:rStyle w:val="Hyperlink"/>
                <w:noProof/>
                <w:rtl/>
              </w:rPr>
              <w:t xml:space="preserve"> </w:t>
            </w:r>
            <w:r w:rsidR="002F6492" w:rsidRPr="004826C9">
              <w:rPr>
                <w:rStyle w:val="Hyperlink"/>
                <w:rFonts w:hint="eastAsia"/>
                <w:noProof/>
                <w:rtl/>
              </w:rPr>
              <w:t>الرسول</w:t>
            </w:r>
            <w:r w:rsidR="002F6492" w:rsidRPr="004826C9">
              <w:rPr>
                <w:rStyle w:val="Hyperlink"/>
                <w:noProof/>
                <w:rtl/>
              </w:rPr>
              <w:t xml:space="preserve"> </w:t>
            </w:r>
            <w:r w:rsidR="002F6492" w:rsidRPr="004826C9">
              <w:rPr>
                <w:rStyle w:val="Hyperlink"/>
                <w:rFonts w:hint="eastAsia"/>
                <w:noProof/>
                <w:rtl/>
              </w:rPr>
              <w:t>وأولي</w:t>
            </w:r>
            <w:r w:rsidR="002F6492" w:rsidRPr="004826C9">
              <w:rPr>
                <w:rStyle w:val="Hyperlink"/>
                <w:noProof/>
                <w:rtl/>
              </w:rPr>
              <w:t xml:space="preserve"> </w:t>
            </w:r>
            <w:r w:rsidR="002F6492" w:rsidRPr="004826C9">
              <w:rPr>
                <w:rStyle w:val="Hyperlink"/>
                <w:rFonts w:hint="eastAsia"/>
                <w:noProof/>
                <w:rtl/>
              </w:rPr>
              <w:t>الأمر</w:t>
            </w:r>
            <w:r w:rsidR="002F6492" w:rsidRPr="004826C9">
              <w:rPr>
                <w:rStyle w:val="Hyperlink"/>
                <w:noProof/>
                <w:rtl/>
              </w:rPr>
              <w:t xml:space="preserve"> </w:t>
            </w:r>
            <w:r w:rsidR="002F6492" w:rsidRPr="004826C9">
              <w:rPr>
                <w:rStyle w:val="Hyperlink"/>
                <w:rFonts w:hint="eastAsia"/>
                <w:noProof/>
                <w:rtl/>
              </w:rPr>
              <w:t>منكم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Toc382042671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425</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72" w:history="1">
            <w:r w:rsidR="002F6492" w:rsidRPr="004826C9">
              <w:rPr>
                <w:rStyle w:val="Hyperlink"/>
                <w:rFonts w:hint="eastAsia"/>
                <w:noProof/>
                <w:rtl/>
              </w:rPr>
              <w:t>إنما</w:t>
            </w:r>
            <w:r w:rsidR="002F6492" w:rsidRPr="004826C9">
              <w:rPr>
                <w:rStyle w:val="Hyperlink"/>
                <w:noProof/>
                <w:rtl/>
              </w:rPr>
              <w:t xml:space="preserve"> </w:t>
            </w:r>
            <w:r w:rsidR="002F6492" w:rsidRPr="004826C9">
              <w:rPr>
                <w:rStyle w:val="Hyperlink"/>
                <w:rFonts w:hint="eastAsia"/>
                <w:noProof/>
                <w:rtl/>
              </w:rPr>
              <w:t>يريد</w:t>
            </w:r>
            <w:r w:rsidR="002F6492" w:rsidRPr="004826C9">
              <w:rPr>
                <w:rStyle w:val="Hyperlink"/>
                <w:noProof/>
                <w:rtl/>
              </w:rPr>
              <w:t xml:space="preserve"> </w:t>
            </w:r>
            <w:r w:rsidR="002F6492" w:rsidRPr="004826C9">
              <w:rPr>
                <w:rStyle w:val="Hyperlink"/>
                <w:rFonts w:hint="eastAsia"/>
                <w:noProof/>
                <w:rtl/>
              </w:rPr>
              <w:t>الله</w:t>
            </w:r>
            <w:r w:rsidR="002F6492" w:rsidRPr="004826C9">
              <w:rPr>
                <w:rStyle w:val="Hyperlink"/>
                <w:noProof/>
                <w:rtl/>
              </w:rPr>
              <w:t xml:space="preserve"> </w:t>
            </w:r>
            <w:r w:rsidR="002F6492" w:rsidRPr="004826C9">
              <w:rPr>
                <w:rStyle w:val="Hyperlink"/>
                <w:rFonts w:hint="eastAsia"/>
                <w:noProof/>
                <w:rtl/>
              </w:rPr>
              <w:t>ليذهب</w:t>
            </w:r>
            <w:r w:rsidR="002F6492" w:rsidRPr="004826C9">
              <w:rPr>
                <w:rStyle w:val="Hyperlink"/>
                <w:noProof/>
                <w:rtl/>
              </w:rPr>
              <w:t xml:space="preserve"> </w:t>
            </w:r>
            <w:r w:rsidR="002F6492" w:rsidRPr="004826C9">
              <w:rPr>
                <w:rStyle w:val="Hyperlink"/>
                <w:rFonts w:hint="eastAsia"/>
                <w:noProof/>
                <w:rtl/>
              </w:rPr>
              <w:t>عنكم</w:t>
            </w:r>
            <w:r w:rsidR="002F6492" w:rsidRPr="004826C9">
              <w:rPr>
                <w:rStyle w:val="Hyperlink"/>
                <w:noProof/>
                <w:rtl/>
              </w:rPr>
              <w:t xml:space="preserve"> </w:t>
            </w:r>
            <w:r w:rsidR="002F6492" w:rsidRPr="004826C9">
              <w:rPr>
                <w:rStyle w:val="Hyperlink"/>
                <w:rFonts w:hint="eastAsia"/>
                <w:noProof/>
                <w:rtl/>
              </w:rPr>
              <w:t>الرجس</w:t>
            </w:r>
            <w:r w:rsidR="002F6492" w:rsidRPr="004826C9">
              <w:rPr>
                <w:rStyle w:val="Hyperlink"/>
                <w:noProof/>
                <w:rtl/>
              </w:rPr>
              <w:t xml:space="preserve"> </w:t>
            </w:r>
            <w:r w:rsidR="002F6492" w:rsidRPr="004826C9">
              <w:rPr>
                <w:rStyle w:val="Hyperlink"/>
                <w:rFonts w:hint="eastAsia"/>
                <w:noProof/>
                <w:rtl/>
              </w:rPr>
              <w:t>أهل</w:t>
            </w:r>
            <w:r w:rsidR="002F6492" w:rsidRPr="004826C9">
              <w:rPr>
                <w:rStyle w:val="Hyperlink"/>
                <w:noProof/>
                <w:rtl/>
              </w:rPr>
              <w:t xml:space="preserve"> </w:t>
            </w:r>
            <w:r w:rsidR="002F6492" w:rsidRPr="004826C9">
              <w:rPr>
                <w:rStyle w:val="Hyperlink"/>
                <w:rFonts w:hint="eastAsia"/>
                <w:noProof/>
                <w:rtl/>
              </w:rPr>
              <w:t>البيت</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Toc382042672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427</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73" w:history="1">
            <w:r w:rsidR="002F6492" w:rsidRPr="004826C9">
              <w:rPr>
                <w:rStyle w:val="Hyperlink"/>
                <w:rFonts w:hint="eastAsia"/>
                <w:noProof/>
                <w:rtl/>
              </w:rPr>
              <w:t>قل</w:t>
            </w:r>
            <w:r w:rsidR="002F6492" w:rsidRPr="004826C9">
              <w:rPr>
                <w:rStyle w:val="Hyperlink"/>
                <w:noProof/>
                <w:rtl/>
              </w:rPr>
              <w:t xml:space="preserve"> </w:t>
            </w:r>
            <w:r w:rsidR="002F6492" w:rsidRPr="004826C9">
              <w:rPr>
                <w:rStyle w:val="Hyperlink"/>
                <w:rFonts w:hint="eastAsia"/>
                <w:noProof/>
                <w:rtl/>
              </w:rPr>
              <w:t>تعالوا</w:t>
            </w:r>
            <w:r w:rsidR="002F6492" w:rsidRPr="004826C9">
              <w:rPr>
                <w:rStyle w:val="Hyperlink"/>
                <w:noProof/>
                <w:rtl/>
              </w:rPr>
              <w:t xml:space="preserve"> </w:t>
            </w:r>
            <w:r w:rsidR="002F6492" w:rsidRPr="004826C9">
              <w:rPr>
                <w:rStyle w:val="Hyperlink"/>
                <w:rFonts w:hint="eastAsia"/>
                <w:noProof/>
                <w:rtl/>
              </w:rPr>
              <w:t>ندع</w:t>
            </w:r>
            <w:r w:rsidR="002F6492" w:rsidRPr="004826C9">
              <w:rPr>
                <w:rStyle w:val="Hyperlink"/>
                <w:noProof/>
                <w:rtl/>
              </w:rPr>
              <w:t xml:space="preserve"> </w:t>
            </w:r>
            <w:r w:rsidR="002F6492" w:rsidRPr="004826C9">
              <w:rPr>
                <w:rStyle w:val="Hyperlink"/>
                <w:rFonts w:hint="eastAsia"/>
                <w:noProof/>
                <w:rtl/>
              </w:rPr>
              <w:t>أبناءنا</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Toc382042673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430</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74" w:history="1">
            <w:r w:rsidR="002F6492" w:rsidRPr="004826C9">
              <w:rPr>
                <w:rStyle w:val="Hyperlink"/>
                <w:rFonts w:hint="eastAsia"/>
                <w:noProof/>
                <w:rtl/>
              </w:rPr>
              <w:t>قل</w:t>
            </w:r>
            <w:r w:rsidR="002F6492" w:rsidRPr="004826C9">
              <w:rPr>
                <w:rStyle w:val="Hyperlink"/>
                <w:noProof/>
                <w:rtl/>
              </w:rPr>
              <w:t xml:space="preserve"> </w:t>
            </w:r>
            <w:r w:rsidR="002F6492" w:rsidRPr="004826C9">
              <w:rPr>
                <w:rStyle w:val="Hyperlink"/>
                <w:rFonts w:hint="eastAsia"/>
                <w:noProof/>
                <w:rtl/>
              </w:rPr>
              <w:t>لا</w:t>
            </w:r>
            <w:r w:rsidR="002F6492" w:rsidRPr="004826C9">
              <w:rPr>
                <w:rStyle w:val="Hyperlink"/>
                <w:noProof/>
                <w:rtl/>
              </w:rPr>
              <w:t xml:space="preserve"> </w:t>
            </w:r>
            <w:r w:rsidR="002F6492" w:rsidRPr="004826C9">
              <w:rPr>
                <w:rStyle w:val="Hyperlink"/>
                <w:rFonts w:hint="eastAsia"/>
                <w:noProof/>
                <w:rtl/>
              </w:rPr>
              <w:t>أسألكم</w:t>
            </w:r>
            <w:r w:rsidR="002F6492" w:rsidRPr="004826C9">
              <w:rPr>
                <w:rStyle w:val="Hyperlink"/>
                <w:noProof/>
                <w:rtl/>
              </w:rPr>
              <w:t xml:space="preserve"> </w:t>
            </w:r>
            <w:r w:rsidR="002F6492" w:rsidRPr="004826C9">
              <w:rPr>
                <w:rStyle w:val="Hyperlink"/>
                <w:rFonts w:hint="eastAsia"/>
                <w:noProof/>
                <w:rtl/>
              </w:rPr>
              <w:t>عليه</w:t>
            </w:r>
            <w:r w:rsidR="002F6492" w:rsidRPr="004826C9">
              <w:rPr>
                <w:rStyle w:val="Hyperlink"/>
                <w:noProof/>
                <w:rtl/>
              </w:rPr>
              <w:t xml:space="preserve"> </w:t>
            </w:r>
            <w:r w:rsidR="002F6492" w:rsidRPr="004826C9">
              <w:rPr>
                <w:rStyle w:val="Hyperlink"/>
                <w:rFonts w:hint="eastAsia"/>
                <w:noProof/>
                <w:rtl/>
              </w:rPr>
              <w:t>أجرا</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Toc382042674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434</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75" w:history="1">
            <w:r w:rsidR="002F6492" w:rsidRPr="004826C9">
              <w:rPr>
                <w:rStyle w:val="Hyperlink"/>
                <w:rFonts w:hint="eastAsia"/>
                <w:noProof/>
                <w:rtl/>
              </w:rPr>
              <w:t>إن</w:t>
            </w:r>
            <w:r w:rsidR="002F6492" w:rsidRPr="004826C9">
              <w:rPr>
                <w:rStyle w:val="Hyperlink"/>
                <w:noProof/>
                <w:rtl/>
              </w:rPr>
              <w:t xml:space="preserve"> </w:t>
            </w:r>
            <w:r w:rsidR="002F6492" w:rsidRPr="004826C9">
              <w:rPr>
                <w:rStyle w:val="Hyperlink"/>
                <w:rFonts w:hint="eastAsia"/>
                <w:noProof/>
                <w:rtl/>
              </w:rPr>
              <w:t>الله</w:t>
            </w:r>
            <w:r w:rsidR="002F6492" w:rsidRPr="004826C9">
              <w:rPr>
                <w:rStyle w:val="Hyperlink"/>
                <w:noProof/>
                <w:rtl/>
              </w:rPr>
              <w:t xml:space="preserve"> </w:t>
            </w:r>
            <w:r w:rsidR="002F6492" w:rsidRPr="004826C9">
              <w:rPr>
                <w:rStyle w:val="Hyperlink"/>
                <w:rFonts w:hint="eastAsia"/>
                <w:noProof/>
                <w:rtl/>
              </w:rPr>
              <w:t>وملائكته</w:t>
            </w:r>
            <w:r w:rsidR="002F6492" w:rsidRPr="004826C9">
              <w:rPr>
                <w:rStyle w:val="Hyperlink"/>
                <w:noProof/>
                <w:rtl/>
              </w:rPr>
              <w:t xml:space="preserve"> </w:t>
            </w:r>
            <w:r w:rsidR="002F6492" w:rsidRPr="004826C9">
              <w:rPr>
                <w:rStyle w:val="Hyperlink"/>
                <w:rFonts w:hint="eastAsia"/>
                <w:noProof/>
                <w:rtl/>
              </w:rPr>
              <w:t>يصلون</w:t>
            </w:r>
            <w:r w:rsidR="002F6492" w:rsidRPr="004826C9">
              <w:rPr>
                <w:rStyle w:val="Hyperlink"/>
                <w:noProof/>
                <w:rtl/>
              </w:rPr>
              <w:t xml:space="preserve"> </w:t>
            </w:r>
            <w:r w:rsidR="002F6492" w:rsidRPr="004826C9">
              <w:rPr>
                <w:rStyle w:val="Hyperlink"/>
                <w:rFonts w:hint="eastAsia"/>
                <w:noProof/>
                <w:rtl/>
              </w:rPr>
              <w:t>على</w:t>
            </w:r>
            <w:r w:rsidR="002F6492" w:rsidRPr="004826C9">
              <w:rPr>
                <w:rStyle w:val="Hyperlink"/>
                <w:noProof/>
                <w:rtl/>
              </w:rPr>
              <w:t xml:space="preserve"> </w:t>
            </w:r>
            <w:r w:rsidR="002F6492" w:rsidRPr="004826C9">
              <w:rPr>
                <w:rStyle w:val="Hyperlink"/>
                <w:rFonts w:hint="eastAsia"/>
                <w:noProof/>
                <w:rtl/>
              </w:rPr>
              <w:t>النبي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Toc382042675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436</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76" w:history="1">
            <w:r w:rsidR="002F6492" w:rsidRPr="004826C9">
              <w:rPr>
                <w:rStyle w:val="Hyperlink"/>
                <w:rFonts w:hint="eastAsia"/>
                <w:noProof/>
                <w:rtl/>
              </w:rPr>
              <w:t>إنما</w:t>
            </w:r>
            <w:r w:rsidR="002F6492" w:rsidRPr="004826C9">
              <w:rPr>
                <w:rStyle w:val="Hyperlink"/>
                <w:noProof/>
                <w:rtl/>
              </w:rPr>
              <w:t xml:space="preserve"> </w:t>
            </w:r>
            <w:r w:rsidR="002F6492" w:rsidRPr="004826C9">
              <w:rPr>
                <w:rStyle w:val="Hyperlink"/>
                <w:rFonts w:hint="eastAsia"/>
                <w:noProof/>
                <w:rtl/>
              </w:rPr>
              <w:t>أنت</w:t>
            </w:r>
            <w:r w:rsidR="002F6492" w:rsidRPr="004826C9">
              <w:rPr>
                <w:rStyle w:val="Hyperlink"/>
                <w:noProof/>
                <w:rtl/>
              </w:rPr>
              <w:t xml:space="preserve"> </w:t>
            </w:r>
            <w:r w:rsidR="002F6492" w:rsidRPr="004826C9">
              <w:rPr>
                <w:rStyle w:val="Hyperlink"/>
                <w:rFonts w:hint="eastAsia"/>
                <w:noProof/>
                <w:rtl/>
              </w:rPr>
              <w:t>منذر</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Toc382042676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438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77" w:history="1">
            <w:r w:rsidR="002F6492" w:rsidRPr="004826C9">
              <w:rPr>
                <w:rStyle w:val="Hyperlink"/>
                <w:rFonts w:hint="eastAsia"/>
                <w:noProof/>
                <w:rtl/>
              </w:rPr>
              <w:t>تعليق</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Toc382042677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440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78" w:history="1">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علي</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Toc382042678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442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79" w:history="1">
            <w:r w:rsidR="002F6492" w:rsidRPr="004826C9">
              <w:rPr>
                <w:rStyle w:val="Hyperlink"/>
                <w:rFonts w:hint="eastAsia"/>
                <w:noProof/>
                <w:rtl/>
              </w:rPr>
              <w:t>مقارنة</w:t>
            </w:r>
            <w:r w:rsidR="002F6492" w:rsidRPr="004826C9">
              <w:rPr>
                <w:rStyle w:val="Hyperlink"/>
                <w:noProof/>
                <w:rtl/>
              </w:rPr>
              <w:t xml:space="preserve"> </w:t>
            </w:r>
            <w:r w:rsidR="002F6492" w:rsidRPr="004826C9">
              <w:rPr>
                <w:rStyle w:val="Hyperlink"/>
                <w:rFonts w:hint="eastAsia"/>
                <w:noProof/>
                <w:rtl/>
              </w:rPr>
              <w:t>بين</w:t>
            </w:r>
            <w:r w:rsidR="002F6492" w:rsidRPr="004826C9">
              <w:rPr>
                <w:rStyle w:val="Hyperlink"/>
                <w:noProof/>
                <w:rtl/>
              </w:rPr>
              <w:t xml:space="preserve"> </w:t>
            </w:r>
            <w:r w:rsidR="002F6492" w:rsidRPr="004826C9">
              <w:rPr>
                <w:rStyle w:val="Hyperlink"/>
                <w:rFonts w:hint="eastAsia"/>
                <w:noProof/>
                <w:rtl/>
              </w:rPr>
              <w:t>أدلة</w:t>
            </w:r>
            <w:r w:rsidR="002F6492" w:rsidRPr="004826C9">
              <w:rPr>
                <w:rStyle w:val="Hyperlink"/>
                <w:noProof/>
                <w:rtl/>
              </w:rPr>
              <w:t xml:space="preserve"> </w:t>
            </w:r>
            <w:r w:rsidR="002F6492" w:rsidRPr="004826C9">
              <w:rPr>
                <w:rStyle w:val="Hyperlink"/>
                <w:rFonts w:hint="eastAsia"/>
                <w:noProof/>
                <w:rtl/>
              </w:rPr>
              <w:t>الفرق</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Toc382042679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443</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80" w:history="1">
            <w:r w:rsidR="002F6492" w:rsidRPr="004826C9">
              <w:rPr>
                <w:rStyle w:val="Hyperlink"/>
                <w:rFonts w:hint="eastAsia"/>
                <w:noProof/>
                <w:rtl/>
              </w:rPr>
              <w:t>حصحص</w:t>
            </w:r>
            <w:r w:rsidR="002F6492" w:rsidRPr="004826C9">
              <w:rPr>
                <w:rStyle w:val="Hyperlink"/>
                <w:noProof/>
                <w:rtl/>
              </w:rPr>
              <w:t xml:space="preserve"> </w:t>
            </w:r>
            <w:r w:rsidR="002F6492" w:rsidRPr="004826C9">
              <w:rPr>
                <w:rStyle w:val="Hyperlink"/>
                <w:rFonts w:hint="eastAsia"/>
                <w:noProof/>
                <w:rtl/>
              </w:rPr>
              <w:t>الحق</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Toc382042680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444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81" w:history="1">
            <w:r w:rsidR="002F6492" w:rsidRPr="004826C9">
              <w:rPr>
                <w:rStyle w:val="Hyperlink"/>
                <w:rFonts w:hint="eastAsia"/>
                <w:noProof/>
                <w:rtl/>
              </w:rPr>
              <w:t>أدلة</w:t>
            </w:r>
            <w:r w:rsidR="002F6492" w:rsidRPr="004826C9">
              <w:rPr>
                <w:rStyle w:val="Hyperlink"/>
                <w:noProof/>
                <w:rtl/>
              </w:rPr>
              <w:t xml:space="preserve"> </w:t>
            </w:r>
            <w:r w:rsidR="002F6492" w:rsidRPr="004826C9">
              <w:rPr>
                <w:rStyle w:val="Hyperlink"/>
                <w:rFonts w:hint="eastAsia"/>
                <w:noProof/>
                <w:rtl/>
              </w:rPr>
              <w:t>إضافية</w:t>
            </w:r>
            <w:r w:rsidR="002F6492" w:rsidRPr="004826C9">
              <w:rPr>
                <w:rStyle w:val="Hyperlink"/>
                <w:noProof/>
                <w:rtl/>
              </w:rPr>
              <w:t xml:space="preserve"> </w:t>
            </w:r>
            <w:r w:rsidR="002F6492" w:rsidRPr="004826C9">
              <w:rPr>
                <w:rStyle w:val="Hyperlink"/>
                <w:rFonts w:hint="eastAsia"/>
                <w:noProof/>
                <w:rtl/>
              </w:rPr>
              <w:t>على</w:t>
            </w:r>
            <w:r w:rsidR="002F6492" w:rsidRPr="004826C9">
              <w:rPr>
                <w:rStyle w:val="Hyperlink"/>
                <w:noProof/>
                <w:rtl/>
              </w:rPr>
              <w:t xml:space="preserve"> </w:t>
            </w:r>
            <w:r w:rsidR="002F6492" w:rsidRPr="004826C9">
              <w:rPr>
                <w:rStyle w:val="Hyperlink"/>
                <w:rFonts w:hint="eastAsia"/>
                <w:noProof/>
                <w:rtl/>
              </w:rPr>
              <w:t>أحقية</w:t>
            </w:r>
            <w:r w:rsidR="002F6492" w:rsidRPr="004826C9">
              <w:rPr>
                <w:rStyle w:val="Hyperlink"/>
                <w:noProof/>
                <w:rtl/>
              </w:rPr>
              <w:t xml:space="preserve"> </w:t>
            </w:r>
            <w:r w:rsidR="002F6492" w:rsidRPr="004826C9">
              <w:rPr>
                <w:rStyle w:val="Hyperlink"/>
                <w:rFonts w:hint="eastAsia"/>
                <w:noProof/>
                <w:rtl/>
              </w:rPr>
              <w:t>منهجنا</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Toc382042681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445</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82" w:history="1">
            <w:r w:rsidR="002F6492" w:rsidRPr="004826C9">
              <w:rPr>
                <w:rStyle w:val="Hyperlink"/>
                <w:rFonts w:hint="eastAsia"/>
                <w:noProof/>
                <w:rtl/>
              </w:rPr>
              <w:t>شبهة</w:t>
            </w:r>
            <w:r w:rsidR="002F6492" w:rsidRPr="004826C9">
              <w:rPr>
                <w:rStyle w:val="Hyperlink"/>
                <w:noProof/>
                <w:rtl/>
              </w:rPr>
              <w:t xml:space="preserve"> </w:t>
            </w:r>
            <w:r w:rsidR="002F6492" w:rsidRPr="004826C9">
              <w:rPr>
                <w:rStyle w:val="Hyperlink"/>
                <w:rFonts w:hint="eastAsia"/>
                <w:noProof/>
                <w:rtl/>
              </w:rPr>
              <w:t>وردّها</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Toc382042682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448</w:t>
            </w:r>
            <w:r>
              <w:rPr>
                <w:rStyle w:val="Hyperlink"/>
                <w:noProof/>
                <w:rtl/>
              </w:rPr>
              <w:fldChar w:fldCharType="end"/>
            </w:r>
          </w:hyperlink>
        </w:p>
        <w:p w:rsidR="002F6492" w:rsidRDefault="00411540" w:rsidP="000F4390">
          <w:pPr>
            <w:pStyle w:val="TOC1"/>
            <w:rPr>
              <w:rFonts w:asciiTheme="minorHAnsi" w:eastAsiaTheme="minorEastAsia" w:hAnsiTheme="minorHAnsi" w:cstheme="minorBidi"/>
              <w:bCs w:val="0"/>
              <w:noProof/>
              <w:color w:val="auto"/>
              <w:sz w:val="22"/>
              <w:szCs w:val="22"/>
              <w:rtl/>
            </w:rPr>
          </w:pPr>
          <w:hyperlink w:anchor="_Toc382042683"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الثاني</w:t>
            </w:r>
            <w:r w:rsidR="000F4390">
              <w:rPr>
                <w:rFonts w:hint="cs"/>
                <w:noProof/>
                <w:webHidden/>
                <w:rtl/>
              </w:rPr>
              <w:t xml:space="preserve">: </w:t>
            </w:r>
          </w:hyperlink>
          <w:hyperlink w:anchor="_Toc382042684" w:history="1">
            <w:r w:rsidR="002F6492" w:rsidRPr="004826C9">
              <w:rPr>
                <w:rStyle w:val="Hyperlink"/>
                <w:rFonts w:hint="eastAsia"/>
                <w:noProof/>
                <w:rtl/>
              </w:rPr>
              <w:t>القول</w:t>
            </w:r>
            <w:r w:rsidR="002F6492" w:rsidRPr="004826C9">
              <w:rPr>
                <w:rStyle w:val="Hyperlink"/>
                <w:noProof/>
                <w:rtl/>
              </w:rPr>
              <w:t xml:space="preserve"> </w:t>
            </w:r>
            <w:r w:rsidR="002F6492" w:rsidRPr="004826C9">
              <w:rPr>
                <w:rStyle w:val="Hyperlink"/>
                <w:rFonts w:hint="eastAsia"/>
                <w:noProof/>
                <w:rtl/>
              </w:rPr>
              <w:t>المختصر</w:t>
            </w:r>
            <w:r w:rsidR="002F6492" w:rsidRPr="004826C9">
              <w:rPr>
                <w:rStyle w:val="Hyperlink"/>
                <w:noProof/>
                <w:rtl/>
              </w:rPr>
              <w:t xml:space="preserve"> </w:t>
            </w:r>
            <w:r w:rsidR="002F6492" w:rsidRPr="004826C9">
              <w:rPr>
                <w:rStyle w:val="Hyperlink"/>
                <w:rFonts w:hint="eastAsia"/>
                <w:noProof/>
                <w:rtl/>
              </w:rPr>
              <w:t>فيمن</w:t>
            </w:r>
            <w:r w:rsidR="002F6492" w:rsidRPr="004826C9">
              <w:rPr>
                <w:rStyle w:val="Hyperlink"/>
                <w:noProof/>
                <w:rtl/>
              </w:rPr>
              <w:t xml:space="preserve"> </w:t>
            </w:r>
            <w:r w:rsidR="002F6492" w:rsidRPr="004826C9">
              <w:rPr>
                <w:rStyle w:val="Hyperlink"/>
                <w:rFonts w:hint="eastAsia"/>
                <w:noProof/>
                <w:rtl/>
              </w:rPr>
              <w:t>تشيع</w:t>
            </w:r>
            <w:r w:rsidR="002F6492" w:rsidRPr="004826C9">
              <w:rPr>
                <w:rStyle w:val="Hyperlink"/>
                <w:noProof/>
                <w:rtl/>
              </w:rPr>
              <w:t xml:space="preserve"> </w:t>
            </w:r>
            <w:r w:rsidR="002F6492" w:rsidRPr="004826C9">
              <w:rPr>
                <w:rStyle w:val="Hyperlink"/>
                <w:rFonts w:hint="eastAsia"/>
                <w:noProof/>
                <w:rtl/>
              </w:rPr>
              <w:t>وشعر</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Toc382042684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451</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85" w:history="1">
            <w:r w:rsidR="002F6492" w:rsidRPr="004826C9">
              <w:rPr>
                <w:rStyle w:val="Hyperlink"/>
                <w:rFonts w:hint="eastAsia"/>
                <w:noProof/>
                <w:rtl/>
              </w:rPr>
              <w:t>توطئة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Toc382042685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452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86" w:history="1">
            <w:r w:rsidR="002F6492" w:rsidRPr="004826C9">
              <w:rPr>
                <w:rStyle w:val="Hyperlink"/>
                <w:rFonts w:hint="eastAsia"/>
                <w:noProof/>
                <w:rtl/>
              </w:rPr>
              <w:t>الشيخ</w:t>
            </w:r>
            <w:r w:rsidR="002F6492" w:rsidRPr="004826C9">
              <w:rPr>
                <w:rStyle w:val="Hyperlink"/>
                <w:noProof/>
                <w:rtl/>
              </w:rPr>
              <w:t xml:space="preserve"> </w:t>
            </w:r>
            <w:r w:rsidR="002F6492" w:rsidRPr="004826C9">
              <w:rPr>
                <w:rStyle w:val="Hyperlink"/>
                <w:rFonts w:hint="eastAsia"/>
                <w:noProof/>
                <w:rtl/>
              </w:rPr>
              <w:t>محمد</w:t>
            </w:r>
            <w:r w:rsidR="002F6492" w:rsidRPr="004826C9">
              <w:rPr>
                <w:rStyle w:val="Hyperlink"/>
                <w:noProof/>
                <w:rtl/>
              </w:rPr>
              <w:t xml:space="preserve"> </w:t>
            </w:r>
            <w:r w:rsidR="002F6492" w:rsidRPr="004826C9">
              <w:rPr>
                <w:rStyle w:val="Hyperlink"/>
                <w:rFonts w:hint="eastAsia"/>
                <w:noProof/>
                <w:rtl/>
              </w:rPr>
              <w:t>مرعي</w:t>
            </w:r>
            <w:r w:rsidR="002F6492" w:rsidRPr="004826C9">
              <w:rPr>
                <w:rStyle w:val="Hyperlink"/>
                <w:noProof/>
                <w:rtl/>
              </w:rPr>
              <w:t xml:space="preserve"> </w:t>
            </w:r>
            <w:r w:rsidR="002F6492" w:rsidRPr="004826C9">
              <w:rPr>
                <w:rStyle w:val="Hyperlink"/>
                <w:rFonts w:hint="eastAsia"/>
                <w:noProof/>
                <w:rtl/>
              </w:rPr>
              <w:t>الأنطاكي</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Toc382042686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453</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87" w:history="1">
            <w:r w:rsidR="002F6492" w:rsidRPr="004826C9">
              <w:rPr>
                <w:rStyle w:val="Hyperlink"/>
                <w:rFonts w:hint="eastAsia"/>
                <w:noProof/>
                <w:rtl/>
              </w:rPr>
              <w:t>الشيخ</w:t>
            </w:r>
            <w:r w:rsidR="002F6492" w:rsidRPr="004826C9">
              <w:rPr>
                <w:rStyle w:val="Hyperlink"/>
                <w:noProof/>
                <w:rtl/>
              </w:rPr>
              <w:t xml:space="preserve"> </w:t>
            </w:r>
            <w:r w:rsidR="002F6492" w:rsidRPr="004826C9">
              <w:rPr>
                <w:rStyle w:val="Hyperlink"/>
                <w:rFonts w:hint="eastAsia"/>
                <w:noProof/>
                <w:rtl/>
              </w:rPr>
              <w:t>أحمد</w:t>
            </w:r>
            <w:r w:rsidR="002F6492" w:rsidRPr="004826C9">
              <w:rPr>
                <w:rStyle w:val="Hyperlink"/>
                <w:noProof/>
                <w:rtl/>
              </w:rPr>
              <w:t xml:space="preserve"> </w:t>
            </w:r>
            <w:r w:rsidR="002F6492" w:rsidRPr="004826C9">
              <w:rPr>
                <w:rStyle w:val="Hyperlink"/>
                <w:rFonts w:hint="eastAsia"/>
                <w:noProof/>
                <w:rtl/>
              </w:rPr>
              <w:t>أمين</w:t>
            </w:r>
            <w:r w:rsidR="002F6492" w:rsidRPr="004826C9">
              <w:rPr>
                <w:rStyle w:val="Hyperlink"/>
                <w:noProof/>
                <w:rtl/>
              </w:rPr>
              <w:t xml:space="preserve"> </w:t>
            </w:r>
            <w:r w:rsidR="002F6492" w:rsidRPr="004826C9">
              <w:rPr>
                <w:rStyle w:val="Hyperlink"/>
                <w:rFonts w:hint="eastAsia"/>
                <w:noProof/>
                <w:rtl/>
              </w:rPr>
              <w:t>الأنطاكي</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Toc382042687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457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88" w:history="1">
            <w:r w:rsidR="002F6492" w:rsidRPr="004826C9">
              <w:rPr>
                <w:rStyle w:val="Hyperlink"/>
                <w:rFonts w:hint="eastAsia"/>
                <w:noProof/>
                <w:rtl/>
              </w:rPr>
              <w:t>محمد</w:t>
            </w:r>
            <w:r w:rsidR="002F6492" w:rsidRPr="004826C9">
              <w:rPr>
                <w:rStyle w:val="Hyperlink"/>
                <w:noProof/>
                <w:rtl/>
              </w:rPr>
              <w:t xml:space="preserve"> </w:t>
            </w:r>
            <w:r w:rsidR="002F6492" w:rsidRPr="004826C9">
              <w:rPr>
                <w:rStyle w:val="Hyperlink"/>
                <w:rFonts w:hint="eastAsia"/>
                <w:noProof/>
                <w:rtl/>
              </w:rPr>
              <w:t>التيجاني</w:t>
            </w:r>
            <w:r w:rsidR="002F6492" w:rsidRPr="004826C9">
              <w:rPr>
                <w:rStyle w:val="Hyperlink"/>
                <w:noProof/>
                <w:rtl/>
              </w:rPr>
              <w:t xml:space="preserve"> </w:t>
            </w:r>
            <w:r w:rsidR="002F6492" w:rsidRPr="004826C9">
              <w:rPr>
                <w:rStyle w:val="Hyperlink"/>
                <w:rFonts w:hint="eastAsia"/>
                <w:noProof/>
                <w:rtl/>
              </w:rPr>
              <w:t>السماوي</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Toc382042688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460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89" w:history="1">
            <w:r w:rsidR="002F6492" w:rsidRPr="004826C9">
              <w:rPr>
                <w:rStyle w:val="Hyperlink"/>
                <w:rFonts w:hint="eastAsia"/>
                <w:noProof/>
                <w:rtl/>
              </w:rPr>
              <w:t>صائب</w:t>
            </w:r>
            <w:r w:rsidR="002F6492" w:rsidRPr="004826C9">
              <w:rPr>
                <w:rStyle w:val="Hyperlink"/>
                <w:noProof/>
                <w:rtl/>
              </w:rPr>
              <w:t xml:space="preserve"> </w:t>
            </w:r>
            <w:r w:rsidR="002F6492" w:rsidRPr="004826C9">
              <w:rPr>
                <w:rStyle w:val="Hyperlink"/>
                <w:rFonts w:hint="eastAsia"/>
                <w:noProof/>
                <w:rtl/>
              </w:rPr>
              <w:t>عبد</w:t>
            </w:r>
            <w:r w:rsidR="002F6492" w:rsidRPr="004826C9">
              <w:rPr>
                <w:rStyle w:val="Hyperlink"/>
                <w:noProof/>
                <w:rtl/>
              </w:rPr>
              <w:t xml:space="preserve"> </w:t>
            </w:r>
            <w:r w:rsidR="002F6492" w:rsidRPr="004826C9">
              <w:rPr>
                <w:rStyle w:val="Hyperlink"/>
                <w:rFonts w:hint="eastAsia"/>
                <w:noProof/>
                <w:rtl/>
              </w:rPr>
              <w:t>الحميد</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Toc382042689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462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90" w:history="1">
            <w:r w:rsidR="002F6492" w:rsidRPr="004826C9">
              <w:rPr>
                <w:rStyle w:val="Hyperlink"/>
                <w:rFonts w:hint="eastAsia"/>
                <w:noProof/>
                <w:rtl/>
              </w:rPr>
              <w:t>أحمد</w:t>
            </w:r>
            <w:r w:rsidR="002F6492" w:rsidRPr="004826C9">
              <w:rPr>
                <w:rStyle w:val="Hyperlink"/>
                <w:noProof/>
                <w:rtl/>
              </w:rPr>
              <w:t xml:space="preserve"> </w:t>
            </w:r>
            <w:r w:rsidR="002F6492" w:rsidRPr="004826C9">
              <w:rPr>
                <w:rStyle w:val="Hyperlink"/>
                <w:rFonts w:hint="eastAsia"/>
                <w:noProof/>
                <w:rtl/>
              </w:rPr>
              <w:t>حسين</w:t>
            </w:r>
            <w:r w:rsidR="002F6492" w:rsidRPr="004826C9">
              <w:rPr>
                <w:rStyle w:val="Hyperlink"/>
                <w:noProof/>
                <w:rtl/>
              </w:rPr>
              <w:t xml:space="preserve"> </w:t>
            </w:r>
            <w:r w:rsidR="002F6492" w:rsidRPr="004826C9">
              <w:rPr>
                <w:rStyle w:val="Hyperlink"/>
                <w:rFonts w:hint="eastAsia"/>
                <w:noProof/>
                <w:rtl/>
              </w:rPr>
              <w:t>يعقوب</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Toc382042690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467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91" w:history="1">
            <w:r w:rsidR="002F6492" w:rsidRPr="004826C9">
              <w:rPr>
                <w:rStyle w:val="Hyperlink"/>
                <w:rFonts w:hint="eastAsia"/>
                <w:noProof/>
                <w:rtl/>
              </w:rPr>
              <w:t>نصيحتي</w:t>
            </w:r>
            <w:r w:rsidR="002F6492" w:rsidRPr="004826C9">
              <w:rPr>
                <w:rStyle w:val="Hyperlink"/>
                <w:noProof/>
                <w:rtl/>
              </w:rPr>
              <w:t xml:space="preserve"> </w:t>
            </w:r>
            <w:r w:rsidR="002F6492" w:rsidRPr="004826C9">
              <w:rPr>
                <w:rStyle w:val="Hyperlink"/>
                <w:rFonts w:hint="eastAsia"/>
                <w:noProof/>
                <w:rtl/>
              </w:rPr>
              <w:t>لكل</w:t>
            </w:r>
            <w:r w:rsidR="002F6492" w:rsidRPr="004826C9">
              <w:rPr>
                <w:rStyle w:val="Hyperlink"/>
                <w:noProof/>
                <w:rtl/>
              </w:rPr>
              <w:t xml:space="preserve"> </w:t>
            </w:r>
            <w:r w:rsidR="002F6492" w:rsidRPr="004826C9">
              <w:rPr>
                <w:rStyle w:val="Hyperlink"/>
                <w:rFonts w:hint="eastAsia"/>
                <w:noProof/>
                <w:rtl/>
              </w:rPr>
              <w:t>سني</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Toc382042691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474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92" w:history="1">
            <w:r w:rsidR="002F6492" w:rsidRPr="004826C9">
              <w:rPr>
                <w:rStyle w:val="Hyperlink"/>
                <w:rFonts w:hint="eastAsia"/>
                <w:noProof/>
                <w:rtl/>
              </w:rPr>
              <w:t>إلى</w:t>
            </w:r>
            <w:r w:rsidR="002F6492" w:rsidRPr="004826C9">
              <w:rPr>
                <w:rStyle w:val="Hyperlink"/>
                <w:noProof/>
                <w:rtl/>
              </w:rPr>
              <w:t xml:space="preserve"> </w:t>
            </w:r>
            <w:r w:rsidR="002F6492" w:rsidRPr="004826C9">
              <w:rPr>
                <w:rStyle w:val="Hyperlink"/>
                <w:rFonts w:hint="eastAsia"/>
                <w:noProof/>
                <w:rtl/>
              </w:rPr>
              <w:t>كل</w:t>
            </w:r>
            <w:r w:rsidR="002F6492" w:rsidRPr="004826C9">
              <w:rPr>
                <w:rStyle w:val="Hyperlink"/>
                <w:noProof/>
                <w:rtl/>
              </w:rPr>
              <w:t xml:space="preserve"> </w:t>
            </w:r>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يريد</w:t>
            </w:r>
            <w:r w:rsidR="002F6492" w:rsidRPr="004826C9">
              <w:rPr>
                <w:rStyle w:val="Hyperlink"/>
                <w:noProof/>
                <w:rtl/>
              </w:rPr>
              <w:t xml:space="preserve"> </w:t>
            </w:r>
            <w:r w:rsidR="002F6492" w:rsidRPr="004826C9">
              <w:rPr>
                <w:rStyle w:val="Hyperlink"/>
                <w:rFonts w:hint="eastAsia"/>
                <w:noProof/>
                <w:rtl/>
              </w:rPr>
              <w:t>معرفة</w:t>
            </w:r>
            <w:r w:rsidR="002F6492" w:rsidRPr="004826C9">
              <w:rPr>
                <w:rStyle w:val="Hyperlink"/>
                <w:noProof/>
                <w:rtl/>
              </w:rPr>
              <w:t xml:space="preserve"> </w:t>
            </w:r>
            <w:r w:rsidR="002F6492" w:rsidRPr="004826C9">
              <w:rPr>
                <w:rStyle w:val="Hyperlink"/>
                <w:rFonts w:hint="eastAsia"/>
                <w:noProof/>
                <w:rtl/>
              </w:rPr>
              <w:t>الحق</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Toc382042692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475</w:t>
            </w:r>
            <w:r>
              <w:rPr>
                <w:rStyle w:val="Hyperlink"/>
                <w:noProof/>
                <w:rtl/>
              </w:rPr>
              <w:fldChar w:fldCharType="end"/>
            </w:r>
          </w:hyperlink>
        </w:p>
        <w:p w:rsidR="000F4390" w:rsidRPr="000F4390" w:rsidRDefault="000F4390" w:rsidP="000F4390">
          <w:pPr>
            <w:pStyle w:val="libNormal"/>
            <w:rPr>
              <w:rStyle w:val="Hyperlink"/>
              <w:bCs/>
              <w:noProof/>
              <w:u w:val="none"/>
              <w:rtl/>
            </w:rPr>
          </w:pPr>
          <w:r w:rsidRPr="000F4390">
            <w:rPr>
              <w:rStyle w:val="Hyperlink"/>
              <w:noProof/>
              <w:u w:val="none"/>
              <w:rtl/>
            </w:rPr>
            <w:br w:type="page"/>
          </w:r>
        </w:p>
        <w:p w:rsidR="002F6492" w:rsidRDefault="00411540" w:rsidP="000F4390">
          <w:pPr>
            <w:pStyle w:val="TOC1"/>
            <w:rPr>
              <w:rFonts w:asciiTheme="minorHAnsi" w:eastAsiaTheme="minorEastAsia" w:hAnsiTheme="minorHAnsi" w:cstheme="minorBidi"/>
              <w:bCs w:val="0"/>
              <w:noProof/>
              <w:color w:val="auto"/>
              <w:sz w:val="22"/>
              <w:szCs w:val="22"/>
              <w:rtl/>
            </w:rPr>
          </w:pPr>
          <w:hyperlink w:anchor="_Toc382042693"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الثالث</w:t>
            </w:r>
            <w:r w:rsidR="000F4390">
              <w:rPr>
                <w:rFonts w:hint="cs"/>
                <w:noProof/>
                <w:webHidden/>
                <w:rtl/>
              </w:rPr>
              <w:t xml:space="preserve">: </w:t>
            </w:r>
          </w:hyperlink>
          <w:hyperlink w:anchor="_Toc382042694" w:history="1">
            <w:r w:rsidR="002F6492" w:rsidRPr="004826C9">
              <w:rPr>
                <w:rStyle w:val="Hyperlink"/>
                <w:rFonts w:hint="eastAsia"/>
                <w:noProof/>
                <w:rtl/>
              </w:rPr>
              <w:t>المرجعية</w:t>
            </w:r>
            <w:r w:rsidR="002F6492" w:rsidRPr="004826C9">
              <w:rPr>
                <w:rStyle w:val="Hyperlink"/>
                <w:noProof/>
                <w:rtl/>
              </w:rPr>
              <w:t xml:space="preserve"> </w:t>
            </w:r>
            <w:r w:rsidR="002F6492" w:rsidRPr="004826C9">
              <w:rPr>
                <w:rStyle w:val="Hyperlink"/>
                <w:rFonts w:hint="eastAsia"/>
                <w:noProof/>
                <w:rtl/>
              </w:rPr>
              <w:t>السياسية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Toc382042694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477</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95" w:history="1">
            <w:r w:rsidR="002F6492" w:rsidRPr="004826C9">
              <w:rPr>
                <w:rStyle w:val="Hyperlink"/>
                <w:rFonts w:hint="eastAsia"/>
                <w:noProof/>
                <w:rtl/>
              </w:rPr>
              <w:t>توطئة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Toc382042695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479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696" w:history="1">
            <w:r w:rsidR="002F6492" w:rsidRPr="004826C9">
              <w:rPr>
                <w:rStyle w:val="Hyperlink"/>
                <w:rFonts w:hint="eastAsia"/>
                <w:noProof/>
                <w:rtl/>
              </w:rPr>
              <w:t>الأدلة</w:t>
            </w:r>
            <w:r w:rsidR="002F6492" w:rsidRPr="004826C9">
              <w:rPr>
                <w:rStyle w:val="Hyperlink"/>
                <w:noProof/>
                <w:rtl/>
              </w:rPr>
              <w:t xml:space="preserve"> </w:t>
            </w:r>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السنة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Toc382042696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479</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97" w:history="1">
            <w:r w:rsidR="002F6492" w:rsidRPr="004826C9">
              <w:rPr>
                <w:rStyle w:val="Hyperlink"/>
                <w:rFonts w:hint="eastAsia"/>
                <w:noProof/>
                <w:rtl/>
              </w:rPr>
              <w:t>حديث</w:t>
            </w:r>
            <w:r w:rsidR="002F6492" w:rsidRPr="004826C9">
              <w:rPr>
                <w:rStyle w:val="Hyperlink"/>
                <w:noProof/>
                <w:rtl/>
              </w:rPr>
              <w:t xml:space="preserve"> </w:t>
            </w:r>
            <w:r w:rsidR="002F6492" w:rsidRPr="004826C9">
              <w:rPr>
                <w:rStyle w:val="Hyperlink"/>
                <w:rFonts w:hint="eastAsia"/>
                <w:noProof/>
                <w:rtl/>
              </w:rPr>
              <w:t>الدار</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Toc382042697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479</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98" w:history="1">
            <w:r w:rsidR="002F6492" w:rsidRPr="004826C9">
              <w:rPr>
                <w:rStyle w:val="Hyperlink"/>
                <w:rFonts w:hint="eastAsia"/>
                <w:noProof/>
                <w:rtl/>
              </w:rPr>
              <w:t>مع</w:t>
            </w:r>
            <w:r w:rsidR="002F6492" w:rsidRPr="004826C9">
              <w:rPr>
                <w:rStyle w:val="Hyperlink"/>
                <w:noProof/>
                <w:rtl/>
              </w:rPr>
              <w:t xml:space="preserve"> </w:t>
            </w:r>
            <w:r w:rsidR="002F6492" w:rsidRPr="004826C9">
              <w:rPr>
                <w:rStyle w:val="Hyperlink"/>
                <w:rFonts w:hint="eastAsia"/>
                <w:noProof/>
                <w:rtl/>
              </w:rPr>
              <w:t>صاحب</w:t>
            </w:r>
            <w:r w:rsidR="002F6492" w:rsidRPr="004826C9">
              <w:rPr>
                <w:rStyle w:val="Hyperlink"/>
                <w:noProof/>
                <w:rtl/>
              </w:rPr>
              <w:t xml:space="preserve"> </w:t>
            </w:r>
            <w:r w:rsidR="002F6492" w:rsidRPr="004826C9">
              <w:rPr>
                <w:rStyle w:val="Hyperlink"/>
                <w:rFonts w:hint="eastAsia"/>
                <w:noProof/>
                <w:rtl/>
              </w:rPr>
              <w:t>البينات</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Toc382042698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480</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699" w:history="1">
            <w:r w:rsidR="002F6492" w:rsidRPr="004826C9">
              <w:rPr>
                <w:rStyle w:val="Hyperlink"/>
                <w:rFonts w:hint="eastAsia"/>
                <w:noProof/>
                <w:rtl/>
              </w:rPr>
              <w:t>سند</w:t>
            </w:r>
            <w:r w:rsidR="002F6492" w:rsidRPr="004826C9">
              <w:rPr>
                <w:rStyle w:val="Hyperlink"/>
                <w:noProof/>
                <w:rtl/>
              </w:rPr>
              <w:t xml:space="preserve"> </w:t>
            </w:r>
            <w:r w:rsidR="002F6492" w:rsidRPr="004826C9">
              <w:rPr>
                <w:rStyle w:val="Hyperlink"/>
                <w:rFonts w:hint="eastAsia"/>
                <w:noProof/>
                <w:rtl/>
              </w:rPr>
              <w:t>الحديث</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Toc382042699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482</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00" w:history="1">
            <w:r w:rsidR="002F6492" w:rsidRPr="004826C9">
              <w:rPr>
                <w:rStyle w:val="Hyperlink"/>
                <w:rFonts w:hint="eastAsia"/>
                <w:noProof/>
                <w:rtl/>
              </w:rPr>
              <w:t>حديث</w:t>
            </w:r>
            <w:r w:rsidR="002F6492" w:rsidRPr="004826C9">
              <w:rPr>
                <w:rStyle w:val="Hyperlink"/>
                <w:noProof/>
                <w:rtl/>
              </w:rPr>
              <w:t xml:space="preserve"> </w:t>
            </w:r>
            <w:r w:rsidR="002F6492" w:rsidRPr="004826C9">
              <w:rPr>
                <w:rStyle w:val="Hyperlink"/>
                <w:rFonts w:hint="eastAsia"/>
                <w:noProof/>
                <w:rtl/>
              </w:rPr>
              <w:t>الغدير</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Toc382042700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483</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01" w:history="1">
            <w:r w:rsidR="002F6492" w:rsidRPr="004826C9">
              <w:rPr>
                <w:rStyle w:val="Hyperlink"/>
                <w:rFonts w:hint="eastAsia"/>
                <w:noProof/>
                <w:rtl/>
              </w:rPr>
              <w:t>صحة</w:t>
            </w:r>
            <w:r w:rsidR="002F6492" w:rsidRPr="004826C9">
              <w:rPr>
                <w:rStyle w:val="Hyperlink"/>
                <w:noProof/>
                <w:rtl/>
              </w:rPr>
              <w:t xml:space="preserve"> </w:t>
            </w:r>
            <w:r w:rsidR="002F6492" w:rsidRPr="004826C9">
              <w:rPr>
                <w:rStyle w:val="Hyperlink"/>
                <w:rFonts w:hint="eastAsia"/>
                <w:noProof/>
                <w:rtl/>
              </w:rPr>
              <w:t>الحديث</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Toc382042701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487</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02" w:history="1">
            <w:r w:rsidR="002F6492" w:rsidRPr="004826C9">
              <w:rPr>
                <w:rStyle w:val="Hyperlink"/>
                <w:rFonts w:hint="eastAsia"/>
                <w:noProof/>
                <w:rtl/>
              </w:rPr>
              <w:t>دلالة</w:t>
            </w:r>
            <w:r w:rsidR="002F6492" w:rsidRPr="004826C9">
              <w:rPr>
                <w:rStyle w:val="Hyperlink"/>
                <w:noProof/>
                <w:rtl/>
              </w:rPr>
              <w:t xml:space="preserve"> </w:t>
            </w:r>
            <w:r w:rsidR="002F6492" w:rsidRPr="004826C9">
              <w:rPr>
                <w:rStyle w:val="Hyperlink"/>
                <w:rFonts w:hint="eastAsia"/>
                <w:noProof/>
                <w:rtl/>
              </w:rPr>
              <w:t>الحديث</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Toc382042702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490</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03" w:history="1">
            <w:r w:rsidR="002F6492" w:rsidRPr="004826C9">
              <w:rPr>
                <w:rStyle w:val="Hyperlink"/>
                <w:rFonts w:hint="eastAsia"/>
                <w:noProof/>
                <w:rtl/>
              </w:rPr>
              <w:t>مقدمة</w:t>
            </w:r>
            <w:r w:rsidR="002F6492" w:rsidRPr="004826C9">
              <w:rPr>
                <w:rStyle w:val="Hyperlink"/>
                <w:noProof/>
                <w:rtl/>
              </w:rPr>
              <w:t xml:space="preserve"> </w:t>
            </w:r>
            <w:r w:rsidR="002F6492" w:rsidRPr="004826C9">
              <w:rPr>
                <w:rStyle w:val="Hyperlink"/>
                <w:rFonts w:hint="eastAsia"/>
                <w:noProof/>
                <w:rtl/>
              </w:rPr>
              <w:t>لفهم</w:t>
            </w:r>
            <w:r w:rsidR="002F6492" w:rsidRPr="004826C9">
              <w:rPr>
                <w:rStyle w:val="Hyperlink"/>
                <w:noProof/>
                <w:rtl/>
              </w:rPr>
              <w:t xml:space="preserve"> </w:t>
            </w:r>
            <w:r w:rsidR="002F6492" w:rsidRPr="004826C9">
              <w:rPr>
                <w:rStyle w:val="Hyperlink"/>
                <w:rFonts w:hint="eastAsia"/>
                <w:noProof/>
                <w:rtl/>
              </w:rPr>
              <w:t>الواقعة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Toc382042703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490</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04" w:history="1">
            <w:r w:rsidR="002F6492" w:rsidRPr="004826C9">
              <w:rPr>
                <w:rStyle w:val="Hyperlink"/>
                <w:rFonts w:hint="eastAsia"/>
                <w:noProof/>
                <w:rtl/>
              </w:rPr>
              <w:t>شرف</w:t>
            </w:r>
            <w:r w:rsidR="002F6492" w:rsidRPr="004826C9">
              <w:rPr>
                <w:rStyle w:val="Hyperlink"/>
                <w:noProof/>
                <w:rtl/>
              </w:rPr>
              <w:t xml:space="preserve"> </w:t>
            </w:r>
            <w:r w:rsidR="002F6492" w:rsidRPr="004826C9">
              <w:rPr>
                <w:rStyle w:val="Hyperlink"/>
                <w:rFonts w:hint="eastAsia"/>
                <w:noProof/>
                <w:rtl/>
              </w:rPr>
              <w:t>الدين</w:t>
            </w:r>
            <w:r w:rsidR="002F6492" w:rsidRPr="004826C9">
              <w:rPr>
                <w:rStyle w:val="Hyperlink"/>
                <w:noProof/>
                <w:rtl/>
              </w:rPr>
              <w:t xml:space="preserve"> </w:t>
            </w:r>
            <w:r w:rsidR="002F6492" w:rsidRPr="004826C9">
              <w:rPr>
                <w:rStyle w:val="Hyperlink"/>
                <w:rFonts w:hint="eastAsia"/>
                <w:noProof/>
                <w:rtl/>
              </w:rPr>
              <w:t>يحسم</w:t>
            </w:r>
            <w:r w:rsidR="002F6492" w:rsidRPr="004826C9">
              <w:rPr>
                <w:rStyle w:val="Hyperlink"/>
                <w:noProof/>
                <w:rtl/>
              </w:rPr>
              <w:t xml:space="preserve"> </w:t>
            </w:r>
            <w:r w:rsidR="002F6492" w:rsidRPr="004826C9">
              <w:rPr>
                <w:rStyle w:val="Hyperlink"/>
                <w:rFonts w:hint="eastAsia"/>
                <w:noProof/>
                <w:rtl/>
              </w:rPr>
              <w:t>الخلاف</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Toc382042704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491</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05" w:history="1">
            <w:r w:rsidR="002F6492" w:rsidRPr="004826C9">
              <w:rPr>
                <w:rStyle w:val="Hyperlink"/>
                <w:rFonts w:hint="eastAsia"/>
                <w:noProof/>
                <w:rtl/>
              </w:rPr>
              <w:t>احتجاج</w:t>
            </w:r>
            <w:r w:rsidR="002F6492" w:rsidRPr="004826C9">
              <w:rPr>
                <w:rStyle w:val="Hyperlink"/>
                <w:noProof/>
                <w:rtl/>
              </w:rPr>
              <w:t xml:space="preserve"> </w:t>
            </w:r>
            <w:r w:rsidR="002F6492" w:rsidRPr="004826C9">
              <w:rPr>
                <w:rStyle w:val="Hyperlink"/>
                <w:rFonts w:hint="eastAsia"/>
                <w:noProof/>
                <w:rtl/>
              </w:rPr>
              <w:t>علي</w:t>
            </w:r>
            <w:r w:rsidR="002F6492" w:rsidRPr="004826C9">
              <w:rPr>
                <w:rStyle w:val="Hyperlink"/>
                <w:noProof/>
                <w:rtl/>
              </w:rPr>
              <w:t xml:space="preserve"> </w:t>
            </w:r>
            <w:r w:rsidR="002F6492" w:rsidRPr="004826C9">
              <w:rPr>
                <w:rStyle w:val="Hyperlink"/>
                <w:rFonts w:hint="eastAsia"/>
                <w:noProof/>
                <w:rtl/>
              </w:rPr>
              <w:t>بحديث</w:t>
            </w:r>
            <w:r w:rsidR="002F6492" w:rsidRPr="004826C9">
              <w:rPr>
                <w:rStyle w:val="Hyperlink"/>
                <w:noProof/>
                <w:rtl/>
              </w:rPr>
              <w:t xml:space="preserve"> </w:t>
            </w:r>
            <w:r w:rsidR="002F6492" w:rsidRPr="004826C9">
              <w:rPr>
                <w:rStyle w:val="Hyperlink"/>
                <w:rFonts w:hint="eastAsia"/>
                <w:noProof/>
                <w:rtl/>
              </w:rPr>
              <w:t>الغدير</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Toc382042705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495</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06" w:history="1">
            <w:r w:rsidR="002F6492" w:rsidRPr="004826C9">
              <w:rPr>
                <w:rStyle w:val="Hyperlink"/>
                <w:rFonts w:hint="eastAsia"/>
                <w:noProof/>
                <w:rtl/>
              </w:rPr>
              <w:t>الغزالي</w:t>
            </w:r>
            <w:r w:rsidR="002F6492" w:rsidRPr="004826C9">
              <w:rPr>
                <w:rStyle w:val="Hyperlink"/>
                <w:noProof/>
                <w:rtl/>
              </w:rPr>
              <w:t xml:space="preserve"> </w:t>
            </w:r>
            <w:r w:rsidR="002F6492" w:rsidRPr="004826C9">
              <w:rPr>
                <w:rStyle w:val="Hyperlink"/>
                <w:rFonts w:hint="eastAsia"/>
                <w:noProof/>
                <w:rtl/>
              </w:rPr>
              <w:t>يعترف</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Toc382042706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496</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07" w:history="1">
            <w:r w:rsidR="002F6492" w:rsidRPr="004826C9">
              <w:rPr>
                <w:rStyle w:val="Hyperlink"/>
                <w:rFonts w:hint="eastAsia"/>
                <w:noProof/>
                <w:rtl/>
              </w:rPr>
              <w:t>أحاديث</w:t>
            </w:r>
            <w:r w:rsidR="002F6492" w:rsidRPr="004826C9">
              <w:rPr>
                <w:rStyle w:val="Hyperlink"/>
                <w:noProof/>
                <w:rtl/>
              </w:rPr>
              <w:t xml:space="preserve"> </w:t>
            </w:r>
            <w:r w:rsidR="002F6492" w:rsidRPr="004826C9">
              <w:rPr>
                <w:rStyle w:val="Hyperlink"/>
                <w:rFonts w:hint="eastAsia"/>
                <w:noProof/>
                <w:rtl/>
              </w:rPr>
              <w:t>الولاية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Toc382042707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496</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08" w:history="1">
            <w:r w:rsidR="002F6492" w:rsidRPr="004826C9">
              <w:rPr>
                <w:rStyle w:val="Hyperlink"/>
                <w:rFonts w:hint="eastAsia"/>
                <w:noProof/>
                <w:rtl/>
              </w:rPr>
              <w:t>حديث</w:t>
            </w:r>
            <w:r w:rsidR="002F6492" w:rsidRPr="004826C9">
              <w:rPr>
                <w:rStyle w:val="Hyperlink"/>
                <w:noProof/>
                <w:rtl/>
              </w:rPr>
              <w:t xml:space="preserve"> </w:t>
            </w:r>
            <w:r w:rsidR="002F6492" w:rsidRPr="004826C9">
              <w:rPr>
                <w:rStyle w:val="Hyperlink"/>
                <w:rFonts w:hint="eastAsia"/>
                <w:noProof/>
                <w:rtl/>
              </w:rPr>
              <w:t>المنزلة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Toc382042708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498</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09" w:history="1">
            <w:r w:rsidR="002F6492" w:rsidRPr="004826C9">
              <w:rPr>
                <w:rStyle w:val="Hyperlink"/>
                <w:rFonts w:hint="eastAsia"/>
                <w:noProof/>
                <w:rtl/>
              </w:rPr>
              <w:t>حديث</w:t>
            </w:r>
            <w:r w:rsidR="002F6492" w:rsidRPr="004826C9">
              <w:rPr>
                <w:rStyle w:val="Hyperlink"/>
                <w:noProof/>
                <w:rtl/>
              </w:rPr>
              <w:t xml:space="preserve"> </w:t>
            </w:r>
            <w:r w:rsidR="002F6492" w:rsidRPr="004826C9">
              <w:rPr>
                <w:rStyle w:val="Hyperlink"/>
                <w:rFonts w:hint="eastAsia"/>
                <w:noProof/>
                <w:rtl/>
              </w:rPr>
              <w:t>الأئمة</w:t>
            </w:r>
            <w:r w:rsidR="002F6492" w:rsidRPr="004826C9">
              <w:rPr>
                <w:rStyle w:val="Hyperlink"/>
                <w:noProof/>
                <w:rtl/>
              </w:rPr>
              <w:t xml:space="preserve"> </w:t>
            </w:r>
            <w:r w:rsidR="002F6492" w:rsidRPr="004826C9">
              <w:rPr>
                <w:rStyle w:val="Hyperlink"/>
                <w:rFonts w:hint="eastAsia"/>
                <w:noProof/>
                <w:rtl/>
              </w:rPr>
              <w:t>الاثني</w:t>
            </w:r>
            <w:r w:rsidR="002F6492" w:rsidRPr="004826C9">
              <w:rPr>
                <w:rStyle w:val="Hyperlink"/>
                <w:noProof/>
                <w:rtl/>
              </w:rPr>
              <w:t xml:space="preserve"> </w:t>
            </w:r>
            <w:r w:rsidR="002F6492" w:rsidRPr="004826C9">
              <w:rPr>
                <w:rStyle w:val="Hyperlink"/>
                <w:rFonts w:hint="eastAsia"/>
                <w:noProof/>
                <w:rtl/>
              </w:rPr>
              <w:t>عشر</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Toc382042709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499</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10" w:history="1">
            <w:r w:rsidR="002F6492" w:rsidRPr="004826C9">
              <w:rPr>
                <w:rStyle w:val="Hyperlink"/>
                <w:rFonts w:hint="eastAsia"/>
                <w:noProof/>
                <w:rtl/>
              </w:rPr>
              <w:t>حديث</w:t>
            </w:r>
            <w:r w:rsidR="002F6492" w:rsidRPr="004826C9">
              <w:rPr>
                <w:rStyle w:val="Hyperlink"/>
                <w:noProof/>
                <w:rtl/>
              </w:rPr>
              <w:t xml:space="preserve"> </w:t>
            </w:r>
            <w:r w:rsidR="002F6492" w:rsidRPr="004826C9">
              <w:rPr>
                <w:rStyle w:val="Hyperlink"/>
                <w:rFonts w:hint="eastAsia"/>
                <w:noProof/>
                <w:rtl/>
              </w:rPr>
              <w:t>الثقلين</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Toc382042710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501</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11" w:history="1">
            <w:r w:rsidR="002F6492" w:rsidRPr="004826C9">
              <w:rPr>
                <w:rStyle w:val="Hyperlink"/>
                <w:rFonts w:hint="eastAsia"/>
                <w:noProof/>
                <w:rtl/>
              </w:rPr>
              <w:t>حديث</w:t>
            </w:r>
            <w:r w:rsidR="002F6492" w:rsidRPr="004826C9">
              <w:rPr>
                <w:rStyle w:val="Hyperlink"/>
                <w:noProof/>
                <w:rtl/>
              </w:rPr>
              <w:t xml:space="preserve"> </w:t>
            </w:r>
            <w:r w:rsidR="002F6492" w:rsidRPr="004826C9">
              <w:rPr>
                <w:rStyle w:val="Hyperlink"/>
                <w:rFonts w:hint="eastAsia"/>
                <w:noProof/>
                <w:rtl/>
              </w:rPr>
              <w:t>السفينة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Toc382042711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501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12" w:history="1">
            <w:r w:rsidR="002F6492" w:rsidRPr="004826C9">
              <w:rPr>
                <w:rStyle w:val="Hyperlink"/>
                <w:rFonts w:hint="eastAsia"/>
                <w:noProof/>
                <w:rtl/>
              </w:rPr>
              <w:t>الأدلة</w:t>
            </w:r>
            <w:r w:rsidR="002F6492" w:rsidRPr="004826C9">
              <w:rPr>
                <w:rStyle w:val="Hyperlink"/>
                <w:noProof/>
                <w:rtl/>
              </w:rPr>
              <w:t xml:space="preserve"> </w:t>
            </w:r>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القرآن</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Toc382042712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502</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13" w:history="1">
            <w:r w:rsidR="002F6492" w:rsidRPr="004826C9">
              <w:rPr>
                <w:rStyle w:val="Hyperlink"/>
                <w:rFonts w:hint="eastAsia"/>
                <w:noProof/>
                <w:rtl/>
              </w:rPr>
              <w:t>الإمامة</w:t>
            </w:r>
            <w:r w:rsidR="002F6492" w:rsidRPr="004826C9">
              <w:rPr>
                <w:rStyle w:val="Hyperlink"/>
                <w:noProof/>
                <w:rtl/>
              </w:rPr>
              <w:t xml:space="preserve"> </w:t>
            </w:r>
            <w:r w:rsidR="002F6492" w:rsidRPr="004826C9">
              <w:rPr>
                <w:rStyle w:val="Hyperlink"/>
                <w:rFonts w:hint="eastAsia"/>
                <w:noProof/>
                <w:rtl/>
              </w:rPr>
              <w:t>منصب</w:t>
            </w:r>
            <w:r w:rsidR="002F6492" w:rsidRPr="004826C9">
              <w:rPr>
                <w:rStyle w:val="Hyperlink"/>
                <w:noProof/>
                <w:rtl/>
              </w:rPr>
              <w:t xml:space="preserve"> </w:t>
            </w:r>
            <w:r w:rsidR="002F6492" w:rsidRPr="004826C9">
              <w:rPr>
                <w:rStyle w:val="Hyperlink"/>
                <w:rFonts w:hint="eastAsia"/>
                <w:noProof/>
                <w:rtl/>
              </w:rPr>
              <w:t>إلهي</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Toc382042713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502</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14" w:history="1">
            <w:r w:rsidR="002F6492" w:rsidRPr="004826C9">
              <w:rPr>
                <w:rStyle w:val="Hyperlink"/>
                <w:rFonts w:hint="eastAsia"/>
                <w:noProof/>
                <w:rtl/>
              </w:rPr>
              <w:t>إنما</w:t>
            </w:r>
            <w:r w:rsidR="002F6492" w:rsidRPr="004826C9">
              <w:rPr>
                <w:rStyle w:val="Hyperlink"/>
                <w:noProof/>
                <w:rtl/>
              </w:rPr>
              <w:t xml:space="preserve"> </w:t>
            </w:r>
            <w:r w:rsidR="002F6492" w:rsidRPr="004826C9">
              <w:rPr>
                <w:rStyle w:val="Hyperlink"/>
                <w:rFonts w:hint="eastAsia"/>
                <w:noProof/>
                <w:rtl/>
              </w:rPr>
              <w:t>وليكم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Toc382042714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503</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15" w:history="1">
            <w:r w:rsidR="002F6492" w:rsidRPr="004826C9">
              <w:rPr>
                <w:rStyle w:val="Hyperlink"/>
                <w:rFonts w:hint="eastAsia"/>
                <w:noProof/>
                <w:rtl/>
              </w:rPr>
              <w:t>عود</w:t>
            </w:r>
            <w:r w:rsidR="002F6492" w:rsidRPr="004826C9">
              <w:rPr>
                <w:rStyle w:val="Hyperlink"/>
                <w:noProof/>
                <w:rtl/>
              </w:rPr>
              <w:t xml:space="preserve"> </w:t>
            </w:r>
            <w:r w:rsidR="002F6492" w:rsidRPr="004826C9">
              <w:rPr>
                <w:rStyle w:val="Hyperlink"/>
                <w:rFonts w:hint="eastAsia"/>
                <w:noProof/>
                <w:rtl/>
              </w:rPr>
              <w:t>على</w:t>
            </w:r>
            <w:r w:rsidR="002F6492" w:rsidRPr="004826C9">
              <w:rPr>
                <w:rStyle w:val="Hyperlink"/>
                <w:noProof/>
                <w:rtl/>
              </w:rPr>
              <w:t xml:space="preserve"> </w:t>
            </w:r>
            <w:r w:rsidR="002F6492" w:rsidRPr="004826C9">
              <w:rPr>
                <w:rStyle w:val="Hyperlink"/>
                <w:rFonts w:hint="eastAsia"/>
                <w:noProof/>
                <w:rtl/>
              </w:rPr>
              <w:t>بدء</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Toc382042715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505</w:t>
            </w:r>
            <w:r>
              <w:rPr>
                <w:rStyle w:val="Hyperlink"/>
                <w:noProof/>
                <w:rtl/>
              </w:rPr>
              <w:fldChar w:fldCharType="end"/>
            </w:r>
          </w:hyperlink>
        </w:p>
        <w:p w:rsidR="000F4390" w:rsidRPr="000F4390" w:rsidRDefault="000F4390" w:rsidP="000F4390">
          <w:pPr>
            <w:pStyle w:val="libNormal"/>
            <w:rPr>
              <w:rStyle w:val="Hyperlink"/>
              <w:noProof/>
              <w:u w:val="none"/>
              <w:rtl/>
            </w:rPr>
          </w:pPr>
          <w:r w:rsidRPr="000F4390">
            <w:rPr>
              <w:rStyle w:val="Hyperlink"/>
              <w:noProof/>
              <w:u w:val="none"/>
              <w:rtl/>
            </w:rPr>
            <w:br w:type="page"/>
          </w:r>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16" w:history="1">
            <w:r w:rsidR="002F6492" w:rsidRPr="004826C9">
              <w:rPr>
                <w:rStyle w:val="Hyperlink"/>
                <w:rFonts w:hint="eastAsia"/>
                <w:noProof/>
                <w:rtl/>
              </w:rPr>
              <w:t>الإمامة</w:t>
            </w:r>
            <w:r w:rsidR="002F6492" w:rsidRPr="004826C9">
              <w:rPr>
                <w:rStyle w:val="Hyperlink"/>
                <w:noProof/>
                <w:rtl/>
              </w:rPr>
              <w:t xml:space="preserve"> </w:t>
            </w:r>
            <w:r w:rsidR="002F6492" w:rsidRPr="004826C9">
              <w:rPr>
                <w:rStyle w:val="Hyperlink"/>
                <w:rFonts w:hint="eastAsia"/>
                <w:noProof/>
                <w:rtl/>
              </w:rPr>
              <w:t>والعقل</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Toc382042716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506</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17" w:history="1">
            <w:r w:rsidR="002F6492" w:rsidRPr="004826C9">
              <w:rPr>
                <w:rStyle w:val="Hyperlink"/>
                <w:rFonts w:hint="eastAsia"/>
                <w:noProof/>
                <w:rtl/>
              </w:rPr>
              <w:t>سيرة</w:t>
            </w:r>
            <w:r w:rsidR="002F6492" w:rsidRPr="004826C9">
              <w:rPr>
                <w:rStyle w:val="Hyperlink"/>
                <w:noProof/>
                <w:rtl/>
              </w:rPr>
              <w:t xml:space="preserve"> </w:t>
            </w:r>
            <w:r w:rsidR="002F6492" w:rsidRPr="004826C9">
              <w:rPr>
                <w:rStyle w:val="Hyperlink"/>
                <w:rFonts w:hint="eastAsia"/>
                <w:noProof/>
                <w:rtl/>
              </w:rPr>
              <w:t>العقلاء</w:t>
            </w:r>
            <w:r w:rsidR="002F6492" w:rsidRPr="004826C9">
              <w:rPr>
                <w:rStyle w:val="Hyperlink"/>
                <w:noProof/>
                <w:rtl/>
              </w:rPr>
              <w:t xml:space="preserve"> </w:t>
            </w:r>
            <w:r w:rsidR="002F6492" w:rsidRPr="004826C9">
              <w:rPr>
                <w:rStyle w:val="Hyperlink"/>
                <w:rFonts w:hint="eastAsia"/>
                <w:noProof/>
                <w:rtl/>
              </w:rPr>
              <w:t>توجب</w:t>
            </w:r>
            <w:r w:rsidR="002F6492" w:rsidRPr="004826C9">
              <w:rPr>
                <w:rStyle w:val="Hyperlink"/>
                <w:noProof/>
                <w:rtl/>
              </w:rPr>
              <w:t xml:space="preserve"> </w:t>
            </w:r>
            <w:r w:rsidR="002F6492" w:rsidRPr="004826C9">
              <w:rPr>
                <w:rStyle w:val="Hyperlink"/>
                <w:rFonts w:hint="eastAsia"/>
                <w:noProof/>
                <w:rtl/>
              </w:rPr>
              <w:t>الاستخلاف</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Toc382042717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506</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18" w:history="1">
            <w:r w:rsidR="002F6492" w:rsidRPr="004826C9">
              <w:rPr>
                <w:rStyle w:val="Hyperlink"/>
                <w:rFonts w:hint="eastAsia"/>
                <w:noProof/>
                <w:rtl/>
              </w:rPr>
              <w:t>النبي</w:t>
            </w:r>
            <w:r w:rsidR="002F6492" w:rsidRPr="004826C9">
              <w:rPr>
                <w:rStyle w:val="Hyperlink"/>
                <w:noProof/>
                <w:rtl/>
              </w:rPr>
              <w:t xml:space="preserve"> </w:t>
            </w:r>
            <w:r w:rsidR="002F6492" w:rsidRPr="004826C9">
              <w:rPr>
                <w:rStyle w:val="Hyperlink"/>
                <w:rFonts w:hint="eastAsia"/>
                <w:noProof/>
                <w:rtl/>
              </w:rPr>
              <w:t>يستخلف</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غزواته</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Toc382042718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508</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19" w:history="1">
            <w:r w:rsidR="002F6492" w:rsidRPr="004826C9">
              <w:rPr>
                <w:rStyle w:val="Hyperlink"/>
                <w:rFonts w:hint="eastAsia"/>
                <w:noProof/>
                <w:rtl/>
              </w:rPr>
              <w:t>سئل</w:t>
            </w:r>
            <w:r w:rsidR="002F6492" w:rsidRPr="004826C9">
              <w:rPr>
                <w:rStyle w:val="Hyperlink"/>
                <w:noProof/>
                <w:rtl/>
              </w:rPr>
              <w:t xml:space="preserve"> </w:t>
            </w:r>
            <w:r w:rsidR="002F6492" w:rsidRPr="004826C9">
              <w:rPr>
                <w:rStyle w:val="Hyperlink"/>
                <w:rFonts w:hint="eastAsia"/>
                <w:noProof/>
                <w:rtl/>
              </w:rPr>
              <w:t>إمام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Toc382042719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509</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20" w:history="1">
            <w:r w:rsidR="002F6492" w:rsidRPr="004826C9">
              <w:rPr>
                <w:rStyle w:val="Hyperlink"/>
                <w:rFonts w:hint="eastAsia"/>
                <w:noProof/>
                <w:rtl/>
              </w:rPr>
              <w:t>لا</w:t>
            </w:r>
            <w:r w:rsidR="002F6492" w:rsidRPr="004826C9">
              <w:rPr>
                <w:rStyle w:val="Hyperlink"/>
                <w:noProof/>
                <w:rtl/>
              </w:rPr>
              <w:t xml:space="preserve"> </w:t>
            </w:r>
            <w:r w:rsidR="002F6492" w:rsidRPr="004826C9">
              <w:rPr>
                <w:rStyle w:val="Hyperlink"/>
                <w:rFonts w:hint="eastAsia"/>
                <w:noProof/>
                <w:rtl/>
              </w:rPr>
              <w:t>يحل</w:t>
            </w:r>
            <w:r w:rsidR="002F6492" w:rsidRPr="004826C9">
              <w:rPr>
                <w:rStyle w:val="Hyperlink"/>
                <w:noProof/>
                <w:rtl/>
              </w:rPr>
              <w:t xml:space="preserve"> </w:t>
            </w:r>
            <w:r w:rsidR="002F6492" w:rsidRPr="004826C9">
              <w:rPr>
                <w:rStyle w:val="Hyperlink"/>
                <w:rFonts w:hint="eastAsia"/>
                <w:noProof/>
                <w:rtl/>
              </w:rPr>
              <w:t>لثلاثة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Toc382042720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510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21" w:history="1">
            <w:r w:rsidR="002F6492" w:rsidRPr="004826C9">
              <w:rPr>
                <w:rStyle w:val="Hyperlink"/>
                <w:rFonts w:hint="eastAsia"/>
                <w:noProof/>
                <w:rtl/>
              </w:rPr>
              <w:t>تدبير</w:t>
            </w:r>
            <w:r w:rsidR="002F6492" w:rsidRPr="004826C9">
              <w:rPr>
                <w:rStyle w:val="Hyperlink"/>
                <w:noProof/>
                <w:rtl/>
              </w:rPr>
              <w:t xml:space="preserve"> </w:t>
            </w:r>
            <w:r w:rsidR="002F6492" w:rsidRPr="004826C9">
              <w:rPr>
                <w:rStyle w:val="Hyperlink"/>
                <w:rFonts w:hint="eastAsia"/>
                <w:noProof/>
                <w:rtl/>
              </w:rPr>
              <w:t>النبي</w:t>
            </w:r>
            <w:r w:rsidR="002F6492" w:rsidRPr="004826C9">
              <w:rPr>
                <w:rStyle w:val="Hyperlink"/>
                <w:noProof/>
                <w:rtl/>
              </w:rPr>
              <w:t xml:space="preserve"> </w:t>
            </w:r>
            <w:r w:rsidR="002F6492" w:rsidRPr="004826C9">
              <w:rPr>
                <w:rStyle w:val="Hyperlink"/>
                <w:rFonts w:hint="eastAsia"/>
                <w:noProof/>
                <w:rtl/>
              </w:rPr>
              <w:t>ليؤكد</w:t>
            </w:r>
            <w:r w:rsidR="002F6492" w:rsidRPr="004826C9">
              <w:rPr>
                <w:rStyle w:val="Hyperlink"/>
                <w:noProof/>
                <w:rtl/>
              </w:rPr>
              <w:t xml:space="preserve"> </w:t>
            </w:r>
            <w:r w:rsidR="002F6492" w:rsidRPr="004826C9">
              <w:rPr>
                <w:rStyle w:val="Hyperlink"/>
                <w:rFonts w:hint="eastAsia"/>
                <w:noProof/>
                <w:rtl/>
              </w:rPr>
              <w:t>خلافة</w:t>
            </w:r>
            <w:r w:rsidR="002F6492" w:rsidRPr="004826C9">
              <w:rPr>
                <w:rStyle w:val="Hyperlink"/>
                <w:noProof/>
                <w:rtl/>
              </w:rPr>
              <w:t xml:space="preserve"> </w:t>
            </w:r>
            <w:r w:rsidR="002F6492" w:rsidRPr="004826C9">
              <w:rPr>
                <w:rStyle w:val="Hyperlink"/>
                <w:rFonts w:hint="eastAsia"/>
                <w:noProof/>
                <w:rtl/>
              </w:rPr>
              <w:t>علي</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Toc382042721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510</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22" w:history="1">
            <w:r w:rsidR="002F6492" w:rsidRPr="004826C9">
              <w:rPr>
                <w:rStyle w:val="Hyperlink"/>
                <w:rFonts w:hint="eastAsia"/>
                <w:noProof/>
                <w:rtl/>
              </w:rPr>
              <w:t>يوم</w:t>
            </w:r>
            <w:r w:rsidR="002F6492" w:rsidRPr="004826C9">
              <w:rPr>
                <w:rStyle w:val="Hyperlink"/>
                <w:noProof/>
                <w:rtl/>
              </w:rPr>
              <w:t xml:space="preserve"> </w:t>
            </w:r>
            <w:r w:rsidR="002F6492" w:rsidRPr="004826C9">
              <w:rPr>
                <w:rStyle w:val="Hyperlink"/>
                <w:rFonts w:hint="eastAsia"/>
                <w:noProof/>
                <w:rtl/>
              </w:rPr>
              <w:t>الخميس</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Toc382042722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510</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23" w:history="1">
            <w:r w:rsidR="002F6492" w:rsidRPr="004826C9">
              <w:rPr>
                <w:rStyle w:val="Hyperlink"/>
                <w:rFonts w:hint="eastAsia"/>
                <w:noProof/>
                <w:rtl/>
              </w:rPr>
              <w:t>سرية</w:t>
            </w:r>
            <w:r w:rsidR="002F6492" w:rsidRPr="004826C9">
              <w:rPr>
                <w:rStyle w:val="Hyperlink"/>
                <w:noProof/>
                <w:rtl/>
              </w:rPr>
              <w:t xml:space="preserve"> </w:t>
            </w:r>
            <w:r w:rsidR="002F6492" w:rsidRPr="004826C9">
              <w:rPr>
                <w:rStyle w:val="Hyperlink"/>
                <w:rFonts w:hint="eastAsia"/>
                <w:noProof/>
                <w:rtl/>
              </w:rPr>
              <w:t>أسامة</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Toc382042723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513</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24" w:history="1">
            <w:r w:rsidR="002F6492" w:rsidRPr="004826C9">
              <w:rPr>
                <w:rStyle w:val="Hyperlink"/>
                <w:rFonts w:hint="eastAsia"/>
                <w:noProof/>
                <w:rtl/>
              </w:rPr>
              <w:t>وغابت</w:t>
            </w:r>
            <w:r w:rsidR="002F6492" w:rsidRPr="004826C9">
              <w:rPr>
                <w:rStyle w:val="Hyperlink"/>
                <w:noProof/>
                <w:rtl/>
              </w:rPr>
              <w:t xml:space="preserve"> </w:t>
            </w:r>
            <w:r w:rsidR="002F6492" w:rsidRPr="004826C9">
              <w:rPr>
                <w:rStyle w:val="Hyperlink"/>
                <w:rFonts w:hint="eastAsia"/>
                <w:noProof/>
                <w:rtl/>
              </w:rPr>
              <w:t>شمس</w:t>
            </w:r>
            <w:r w:rsidR="002F6492" w:rsidRPr="004826C9">
              <w:rPr>
                <w:rStyle w:val="Hyperlink"/>
                <w:noProof/>
                <w:rtl/>
              </w:rPr>
              <w:t xml:space="preserve"> </w:t>
            </w:r>
            <w:r w:rsidR="002F6492" w:rsidRPr="004826C9">
              <w:rPr>
                <w:rStyle w:val="Hyperlink"/>
                <w:rFonts w:hint="eastAsia"/>
                <w:noProof/>
                <w:rtl/>
              </w:rPr>
              <w:t>النبوة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Toc382042724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514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25" w:history="1">
            <w:r w:rsidR="002F6492" w:rsidRPr="004826C9">
              <w:rPr>
                <w:rStyle w:val="Hyperlink"/>
                <w:rFonts w:hint="eastAsia"/>
                <w:noProof/>
                <w:rtl/>
              </w:rPr>
              <w:t>قعود</w:t>
            </w:r>
            <w:r w:rsidR="002F6492" w:rsidRPr="004826C9">
              <w:rPr>
                <w:rStyle w:val="Hyperlink"/>
                <w:noProof/>
                <w:rtl/>
              </w:rPr>
              <w:t xml:space="preserve"> </w:t>
            </w:r>
            <w:r w:rsidR="002F6492" w:rsidRPr="004826C9">
              <w:rPr>
                <w:rStyle w:val="Hyperlink"/>
                <w:rFonts w:hint="eastAsia"/>
                <w:noProof/>
                <w:rtl/>
              </w:rPr>
              <w:t>الإمام</w:t>
            </w:r>
            <w:r w:rsidR="002F6492" w:rsidRPr="004826C9">
              <w:rPr>
                <w:rStyle w:val="Hyperlink"/>
                <w:noProof/>
                <w:rtl/>
              </w:rPr>
              <w:t xml:space="preserve"> </w:t>
            </w:r>
            <w:r w:rsidR="002F6492" w:rsidRPr="004826C9">
              <w:rPr>
                <w:rStyle w:val="Hyperlink"/>
                <w:rFonts w:hint="eastAsia"/>
                <w:noProof/>
                <w:rtl/>
              </w:rPr>
              <w:t>عن</w:t>
            </w:r>
            <w:r w:rsidR="002F6492" w:rsidRPr="004826C9">
              <w:rPr>
                <w:rStyle w:val="Hyperlink"/>
                <w:noProof/>
                <w:rtl/>
              </w:rPr>
              <w:t xml:space="preserve"> </w:t>
            </w:r>
            <w:r w:rsidR="002F6492" w:rsidRPr="004826C9">
              <w:rPr>
                <w:rStyle w:val="Hyperlink"/>
                <w:rFonts w:hint="eastAsia"/>
                <w:noProof/>
                <w:rtl/>
              </w:rPr>
              <w:t>حقه</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Toc382042725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519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26" w:history="1">
            <w:r w:rsidR="002F6492" w:rsidRPr="004826C9">
              <w:rPr>
                <w:rStyle w:val="Hyperlink"/>
                <w:rFonts w:hint="eastAsia"/>
                <w:noProof/>
                <w:rtl/>
              </w:rPr>
              <w:t>آيات</w:t>
            </w:r>
            <w:r w:rsidR="002F6492" w:rsidRPr="004826C9">
              <w:rPr>
                <w:rStyle w:val="Hyperlink"/>
                <w:noProof/>
                <w:rtl/>
              </w:rPr>
              <w:t xml:space="preserve"> </w:t>
            </w:r>
            <w:r w:rsidR="002F6492" w:rsidRPr="004826C9">
              <w:rPr>
                <w:rStyle w:val="Hyperlink"/>
                <w:rFonts w:hint="eastAsia"/>
                <w:noProof/>
                <w:rtl/>
              </w:rPr>
              <w:t>الشورى</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Toc382042726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521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27" w:history="1">
            <w:r w:rsidR="002F6492" w:rsidRPr="004826C9">
              <w:rPr>
                <w:rStyle w:val="Hyperlink"/>
                <w:rFonts w:hint="eastAsia"/>
                <w:noProof/>
                <w:rtl/>
              </w:rPr>
              <w:t>صلاة</w:t>
            </w:r>
            <w:r w:rsidR="002F6492" w:rsidRPr="004826C9">
              <w:rPr>
                <w:rStyle w:val="Hyperlink"/>
                <w:noProof/>
                <w:rtl/>
              </w:rPr>
              <w:t xml:space="preserve"> </w:t>
            </w:r>
            <w:r w:rsidR="002F6492" w:rsidRPr="004826C9">
              <w:rPr>
                <w:rStyle w:val="Hyperlink"/>
                <w:rFonts w:hint="eastAsia"/>
                <w:noProof/>
                <w:rtl/>
              </w:rPr>
              <w:t>أبي</w:t>
            </w:r>
            <w:r w:rsidR="002F6492" w:rsidRPr="004826C9">
              <w:rPr>
                <w:rStyle w:val="Hyperlink"/>
                <w:noProof/>
                <w:rtl/>
              </w:rPr>
              <w:t xml:space="preserve"> </w:t>
            </w:r>
            <w:r w:rsidR="002F6492" w:rsidRPr="004826C9">
              <w:rPr>
                <w:rStyle w:val="Hyperlink"/>
                <w:rFonts w:hint="eastAsia"/>
                <w:noProof/>
                <w:rtl/>
              </w:rPr>
              <w:t>بكر</w:t>
            </w:r>
            <w:r w:rsidR="002F6492" w:rsidRPr="004826C9">
              <w:rPr>
                <w:rStyle w:val="Hyperlink"/>
                <w:noProof/>
                <w:rtl/>
              </w:rPr>
              <w:t xml:space="preserve"> </w:t>
            </w:r>
            <w:r w:rsidR="002F6492" w:rsidRPr="004826C9">
              <w:rPr>
                <w:rStyle w:val="Hyperlink"/>
                <w:rFonts w:hint="eastAsia"/>
                <w:noProof/>
                <w:rtl/>
              </w:rPr>
              <w:t>بالنّاس</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Toc382042727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524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28" w:history="1">
            <w:r w:rsidR="002F6492" w:rsidRPr="004826C9">
              <w:rPr>
                <w:rStyle w:val="Hyperlink"/>
                <w:rFonts w:hint="eastAsia"/>
                <w:noProof/>
                <w:rtl/>
              </w:rPr>
              <w:t>دعوى</w:t>
            </w:r>
            <w:r w:rsidR="002F6492" w:rsidRPr="004826C9">
              <w:rPr>
                <w:rStyle w:val="Hyperlink"/>
                <w:noProof/>
                <w:rtl/>
              </w:rPr>
              <w:t xml:space="preserve"> </w:t>
            </w:r>
            <w:r w:rsidR="002F6492" w:rsidRPr="004826C9">
              <w:rPr>
                <w:rStyle w:val="Hyperlink"/>
                <w:rFonts w:hint="eastAsia"/>
                <w:noProof/>
                <w:rtl/>
              </w:rPr>
              <w:t>الإجماع</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Toc382042728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526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29" w:history="1">
            <w:r w:rsidR="002F6492" w:rsidRPr="004826C9">
              <w:rPr>
                <w:rStyle w:val="Hyperlink"/>
                <w:rFonts w:hint="eastAsia"/>
                <w:noProof/>
                <w:rtl/>
              </w:rPr>
              <w:t>عدول</w:t>
            </w:r>
            <w:r w:rsidR="002F6492" w:rsidRPr="004826C9">
              <w:rPr>
                <w:rStyle w:val="Hyperlink"/>
                <w:noProof/>
                <w:rtl/>
              </w:rPr>
              <w:t xml:space="preserve"> </w:t>
            </w:r>
            <w:r w:rsidR="002F6492" w:rsidRPr="004826C9">
              <w:rPr>
                <w:rStyle w:val="Hyperlink"/>
                <w:rFonts w:hint="eastAsia"/>
                <w:noProof/>
                <w:rtl/>
              </w:rPr>
              <w:t>الصحابة</w:t>
            </w:r>
            <w:r w:rsidR="002F6492" w:rsidRPr="004826C9">
              <w:rPr>
                <w:rStyle w:val="Hyperlink"/>
                <w:noProof/>
                <w:rtl/>
              </w:rPr>
              <w:t xml:space="preserve"> </w:t>
            </w:r>
            <w:r w:rsidR="002F6492" w:rsidRPr="004826C9">
              <w:rPr>
                <w:rStyle w:val="Hyperlink"/>
                <w:rFonts w:hint="eastAsia"/>
                <w:noProof/>
                <w:rtl/>
              </w:rPr>
              <w:t>عن</w:t>
            </w:r>
            <w:r w:rsidR="002F6492" w:rsidRPr="004826C9">
              <w:rPr>
                <w:rStyle w:val="Hyperlink"/>
                <w:noProof/>
                <w:rtl/>
              </w:rPr>
              <w:t xml:space="preserve"> </w:t>
            </w:r>
            <w:r w:rsidR="002F6492" w:rsidRPr="004826C9">
              <w:rPr>
                <w:rStyle w:val="Hyperlink"/>
                <w:rFonts w:hint="eastAsia"/>
                <w:noProof/>
                <w:rtl/>
              </w:rPr>
              <w:t>النص</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Toc382042729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528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30" w:history="1">
            <w:r w:rsidR="002F6492" w:rsidRPr="004826C9">
              <w:rPr>
                <w:rStyle w:val="Hyperlink"/>
                <w:rFonts w:hint="eastAsia"/>
                <w:noProof/>
                <w:rtl/>
              </w:rPr>
              <w:t>وفي</w:t>
            </w:r>
            <w:r w:rsidR="002F6492" w:rsidRPr="004826C9">
              <w:rPr>
                <w:rStyle w:val="Hyperlink"/>
                <w:noProof/>
                <w:rtl/>
              </w:rPr>
              <w:t xml:space="preserve"> </w:t>
            </w:r>
            <w:r w:rsidR="002F6492" w:rsidRPr="004826C9">
              <w:rPr>
                <w:rStyle w:val="Hyperlink"/>
                <w:rFonts w:hint="eastAsia"/>
                <w:noProof/>
                <w:rtl/>
              </w:rPr>
              <w:t>الختام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Toc382042730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530</w:t>
            </w:r>
            <w:r>
              <w:rPr>
                <w:rStyle w:val="Hyperlink"/>
                <w:noProof/>
                <w:rtl/>
              </w:rPr>
              <w:fldChar w:fldCharType="end"/>
            </w:r>
          </w:hyperlink>
        </w:p>
        <w:p w:rsidR="002F6492" w:rsidRDefault="00411540" w:rsidP="003A23EB">
          <w:pPr>
            <w:pStyle w:val="TOC1"/>
            <w:rPr>
              <w:rFonts w:asciiTheme="minorHAnsi" w:eastAsiaTheme="minorEastAsia" w:hAnsiTheme="minorHAnsi" w:cstheme="minorBidi"/>
              <w:bCs w:val="0"/>
              <w:noProof/>
              <w:color w:val="auto"/>
              <w:sz w:val="22"/>
              <w:szCs w:val="22"/>
              <w:rtl/>
            </w:rPr>
          </w:pPr>
          <w:hyperlink w:anchor="_Toc382042731"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الرابع</w:t>
            </w:r>
            <w:r w:rsidR="003A23EB">
              <w:rPr>
                <w:rFonts w:hint="cs"/>
                <w:noProof/>
                <w:webHidden/>
                <w:rtl/>
              </w:rPr>
              <w:t xml:space="preserve">: </w:t>
            </w:r>
          </w:hyperlink>
          <w:hyperlink w:anchor="_Toc382042732" w:history="1">
            <w:r w:rsidR="002F6492" w:rsidRPr="004826C9">
              <w:rPr>
                <w:rStyle w:val="Hyperlink"/>
                <w:rFonts w:hint="eastAsia"/>
                <w:noProof/>
                <w:rtl/>
              </w:rPr>
              <w:t>الأئمة</w:t>
            </w:r>
            <w:r w:rsidR="002F6492" w:rsidRPr="004826C9">
              <w:rPr>
                <w:rStyle w:val="Hyperlink"/>
                <w:noProof/>
                <w:rtl/>
              </w:rPr>
              <w:t xml:space="preserve"> </w:t>
            </w:r>
            <w:r w:rsidR="002F6492" w:rsidRPr="004826C9">
              <w:rPr>
                <w:rStyle w:val="Hyperlink"/>
                <w:rFonts w:hint="eastAsia"/>
                <w:noProof/>
                <w:rtl/>
              </w:rPr>
              <w:t>الاثنا</w:t>
            </w:r>
            <w:r w:rsidR="002F6492" w:rsidRPr="004826C9">
              <w:rPr>
                <w:rStyle w:val="Hyperlink"/>
                <w:noProof/>
                <w:rtl/>
              </w:rPr>
              <w:t xml:space="preserve"> </w:t>
            </w:r>
            <w:r w:rsidR="002F6492" w:rsidRPr="004826C9">
              <w:rPr>
                <w:rStyle w:val="Hyperlink"/>
                <w:rFonts w:hint="eastAsia"/>
                <w:noProof/>
                <w:rtl/>
              </w:rPr>
              <w:t>عشر</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Toc382042732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531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33" w:history="1">
            <w:r w:rsidR="002F6492" w:rsidRPr="004826C9">
              <w:rPr>
                <w:rStyle w:val="Hyperlink"/>
                <w:rFonts w:hint="eastAsia"/>
                <w:noProof/>
                <w:rtl/>
              </w:rPr>
              <w:t>علي</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أبي</w:t>
            </w:r>
            <w:r w:rsidR="002F6492" w:rsidRPr="004826C9">
              <w:rPr>
                <w:rStyle w:val="Hyperlink"/>
                <w:noProof/>
                <w:rtl/>
              </w:rPr>
              <w:t xml:space="preserve"> </w:t>
            </w:r>
            <w:r w:rsidR="002F6492" w:rsidRPr="004826C9">
              <w:rPr>
                <w:rStyle w:val="Hyperlink"/>
                <w:rFonts w:hint="eastAsia"/>
                <w:noProof/>
                <w:rtl/>
              </w:rPr>
              <w:t>طالب</w:t>
            </w:r>
            <w:r w:rsidR="002F6492" w:rsidRPr="004826C9">
              <w:rPr>
                <w:rStyle w:val="Hyperlink"/>
                <w:noProof/>
                <w:rtl/>
              </w:rPr>
              <w:t xml:space="preserve"> (</w:t>
            </w:r>
            <w:r w:rsidR="002F6492" w:rsidRPr="004826C9">
              <w:rPr>
                <w:rStyle w:val="Hyperlink"/>
                <w:rFonts w:hint="eastAsia"/>
                <w:noProof/>
                <w:rtl/>
              </w:rPr>
              <w:t>المرتضى</w:t>
            </w:r>
            <w:r w:rsidR="002F6492" w:rsidRPr="004826C9">
              <w:rPr>
                <w:rStyle w:val="Hyperlink"/>
                <w:noProof/>
                <w:rtl/>
              </w:rPr>
              <w:t xml:space="preserve">) </w:t>
            </w:r>
            <w:r w:rsidR="002F6492" w:rsidRPr="004826C9">
              <w:rPr>
                <w:rStyle w:val="Hyperlink"/>
                <w:rFonts w:cs="Rafed Alaem" w:hint="eastAsia"/>
                <w:noProof/>
                <w:rtl/>
              </w:rPr>
              <w:t>عليه‌السلام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Toc382042733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534</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34"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الإمام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Toc382042734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537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35" w:history="1">
            <w:r w:rsidR="002F6492" w:rsidRPr="004826C9">
              <w:rPr>
                <w:rStyle w:val="Hyperlink"/>
                <w:rFonts w:hint="eastAsia"/>
                <w:noProof/>
                <w:rtl/>
              </w:rPr>
              <w:t>الإمام</w:t>
            </w:r>
            <w:r w:rsidR="002F6492" w:rsidRPr="004826C9">
              <w:rPr>
                <w:rStyle w:val="Hyperlink"/>
                <w:noProof/>
                <w:rtl/>
              </w:rPr>
              <w:t xml:space="preserve"> </w:t>
            </w:r>
            <w:r w:rsidR="002F6492" w:rsidRPr="004826C9">
              <w:rPr>
                <w:rStyle w:val="Hyperlink"/>
                <w:rFonts w:hint="eastAsia"/>
                <w:noProof/>
                <w:rtl/>
              </w:rPr>
              <w:t>الحسن</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علي</w:t>
            </w:r>
            <w:r w:rsidR="002F6492" w:rsidRPr="004826C9">
              <w:rPr>
                <w:rStyle w:val="Hyperlink"/>
                <w:noProof/>
                <w:rtl/>
              </w:rPr>
              <w:t xml:space="preserve"> (</w:t>
            </w:r>
            <w:r w:rsidR="002F6492" w:rsidRPr="004826C9">
              <w:rPr>
                <w:rStyle w:val="Hyperlink"/>
                <w:rFonts w:hint="eastAsia"/>
                <w:noProof/>
                <w:rtl/>
              </w:rPr>
              <w:t>المجتبى</w:t>
            </w:r>
            <w:r w:rsidR="002F6492" w:rsidRPr="004826C9">
              <w:rPr>
                <w:rStyle w:val="Hyperlink"/>
                <w:noProof/>
                <w:rtl/>
              </w:rPr>
              <w:t xml:space="preserve">) </w:t>
            </w:r>
            <w:r w:rsidR="002F6492" w:rsidRPr="004826C9">
              <w:rPr>
                <w:rStyle w:val="Hyperlink"/>
                <w:rFonts w:cs="Rafed Alaem" w:hint="eastAsia"/>
                <w:noProof/>
                <w:rtl/>
              </w:rPr>
              <w:t>عليه‌السلام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Toc382042735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539</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36"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الإمام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Toc382042736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541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37" w:history="1">
            <w:r w:rsidR="002F6492" w:rsidRPr="004826C9">
              <w:rPr>
                <w:rStyle w:val="Hyperlink"/>
                <w:rFonts w:hint="eastAsia"/>
                <w:noProof/>
                <w:rtl/>
              </w:rPr>
              <w:t>الحسين</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علي</w:t>
            </w:r>
            <w:r w:rsidR="002F6492" w:rsidRPr="004826C9">
              <w:rPr>
                <w:rStyle w:val="Hyperlink"/>
                <w:noProof/>
                <w:rtl/>
              </w:rPr>
              <w:t xml:space="preserve"> (</w:t>
            </w:r>
            <w:r w:rsidR="002F6492" w:rsidRPr="004826C9">
              <w:rPr>
                <w:rStyle w:val="Hyperlink"/>
                <w:rFonts w:hint="eastAsia"/>
                <w:noProof/>
                <w:rtl/>
              </w:rPr>
              <w:t>الشهيد</w:t>
            </w:r>
            <w:r w:rsidR="002F6492" w:rsidRPr="004826C9">
              <w:rPr>
                <w:rStyle w:val="Hyperlink"/>
                <w:noProof/>
                <w:rtl/>
              </w:rPr>
              <w:t xml:space="preserve">) </w:t>
            </w:r>
            <w:r w:rsidR="002F6492" w:rsidRPr="004826C9">
              <w:rPr>
                <w:rStyle w:val="Hyperlink"/>
                <w:rFonts w:cs="Rafed Alaem" w:hint="eastAsia"/>
                <w:noProof/>
                <w:rtl/>
              </w:rPr>
              <w:t>عليه‌السلام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Toc382042737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542</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38"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الإمام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Toc382042738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544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39" w:history="1">
            <w:r w:rsidR="002F6492" w:rsidRPr="004826C9">
              <w:rPr>
                <w:rStyle w:val="Hyperlink"/>
                <w:rFonts w:hint="eastAsia"/>
                <w:noProof/>
                <w:rtl/>
              </w:rPr>
              <w:t>الإمام</w:t>
            </w:r>
            <w:r w:rsidR="002F6492" w:rsidRPr="004826C9">
              <w:rPr>
                <w:rStyle w:val="Hyperlink"/>
                <w:noProof/>
                <w:rtl/>
              </w:rPr>
              <w:t xml:space="preserve"> </w:t>
            </w:r>
            <w:r w:rsidR="002F6492" w:rsidRPr="004826C9">
              <w:rPr>
                <w:rStyle w:val="Hyperlink"/>
                <w:rFonts w:hint="eastAsia"/>
                <w:noProof/>
                <w:rtl/>
              </w:rPr>
              <w:t>علي</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الحسين</w:t>
            </w:r>
            <w:r w:rsidR="002F6492" w:rsidRPr="004826C9">
              <w:rPr>
                <w:rStyle w:val="Hyperlink"/>
                <w:noProof/>
                <w:rtl/>
              </w:rPr>
              <w:t xml:space="preserve"> (</w:t>
            </w:r>
            <w:r w:rsidR="002F6492" w:rsidRPr="004826C9">
              <w:rPr>
                <w:rStyle w:val="Hyperlink"/>
                <w:rFonts w:hint="eastAsia"/>
                <w:noProof/>
                <w:rtl/>
              </w:rPr>
              <w:t>السجاد</w:t>
            </w:r>
            <w:r w:rsidR="002F6492" w:rsidRPr="004826C9">
              <w:rPr>
                <w:rStyle w:val="Hyperlink"/>
                <w:noProof/>
                <w:rtl/>
              </w:rPr>
              <w:t xml:space="preserve">) </w:t>
            </w:r>
            <w:r w:rsidR="002F6492" w:rsidRPr="004826C9">
              <w:rPr>
                <w:rStyle w:val="Hyperlink"/>
                <w:rFonts w:cs="Rafed Alaem" w:hint="eastAsia"/>
                <w:noProof/>
                <w:rtl/>
              </w:rPr>
              <w:t>عليه‌السلام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Toc382042739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545</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40"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الإمام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Toc382042740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549</w:t>
            </w:r>
            <w:r>
              <w:rPr>
                <w:rStyle w:val="Hyperlink"/>
                <w:noProof/>
                <w:rtl/>
              </w:rPr>
              <w:fldChar w:fldCharType="end"/>
            </w:r>
          </w:hyperlink>
        </w:p>
        <w:p w:rsidR="003A23EB" w:rsidRDefault="003A23EB" w:rsidP="003A23EB">
          <w:pPr>
            <w:pStyle w:val="libNormal"/>
            <w:rPr>
              <w:noProof/>
            </w:rPr>
          </w:pPr>
          <w:r>
            <w:rPr>
              <w:noProof/>
            </w:rPr>
            <w:br w:type="page"/>
          </w:r>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41" w:history="1">
            <w:r w:rsidR="002F6492" w:rsidRPr="004826C9">
              <w:rPr>
                <w:rStyle w:val="Hyperlink"/>
                <w:rFonts w:hint="eastAsia"/>
                <w:noProof/>
                <w:rtl/>
              </w:rPr>
              <w:t>الإمام</w:t>
            </w:r>
            <w:r w:rsidR="002F6492" w:rsidRPr="004826C9">
              <w:rPr>
                <w:rStyle w:val="Hyperlink"/>
                <w:noProof/>
                <w:rtl/>
              </w:rPr>
              <w:t xml:space="preserve"> </w:t>
            </w:r>
            <w:r w:rsidR="002F6492" w:rsidRPr="004826C9">
              <w:rPr>
                <w:rStyle w:val="Hyperlink"/>
                <w:rFonts w:hint="eastAsia"/>
                <w:noProof/>
                <w:rtl/>
              </w:rPr>
              <w:t>محمد</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علي</w:t>
            </w:r>
            <w:r w:rsidR="002F6492" w:rsidRPr="004826C9">
              <w:rPr>
                <w:rStyle w:val="Hyperlink"/>
                <w:noProof/>
                <w:rtl/>
              </w:rPr>
              <w:t xml:space="preserve"> (</w:t>
            </w:r>
            <w:r w:rsidR="002F6492" w:rsidRPr="004826C9">
              <w:rPr>
                <w:rStyle w:val="Hyperlink"/>
                <w:rFonts w:hint="eastAsia"/>
                <w:noProof/>
                <w:rtl/>
              </w:rPr>
              <w:t>الباقر</w:t>
            </w:r>
            <w:r w:rsidR="002F6492" w:rsidRPr="004826C9">
              <w:rPr>
                <w:rStyle w:val="Hyperlink"/>
                <w:noProof/>
                <w:rtl/>
              </w:rPr>
              <w:t xml:space="preserve">) </w:t>
            </w:r>
            <w:r w:rsidR="002F6492" w:rsidRPr="004826C9">
              <w:rPr>
                <w:rStyle w:val="Hyperlink"/>
                <w:rFonts w:cs="Rafed Alaem" w:hint="eastAsia"/>
                <w:noProof/>
                <w:rtl/>
              </w:rPr>
              <w:t>عليه‌السلام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Toc382042741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551</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42"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أخبار</w:t>
            </w:r>
            <w:r w:rsidR="002F6492" w:rsidRPr="004826C9">
              <w:rPr>
                <w:rStyle w:val="Hyperlink"/>
                <w:noProof/>
                <w:rtl/>
              </w:rPr>
              <w:t xml:space="preserve"> </w:t>
            </w:r>
            <w:r w:rsidR="002F6492" w:rsidRPr="004826C9">
              <w:rPr>
                <w:rStyle w:val="Hyperlink"/>
                <w:rFonts w:hint="eastAsia"/>
                <w:noProof/>
                <w:rtl/>
              </w:rPr>
              <w:t>الإمام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Toc382042742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554</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43"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الإمام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Toc382042743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555</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44" w:history="1">
            <w:r w:rsidR="002F6492" w:rsidRPr="004826C9">
              <w:rPr>
                <w:rStyle w:val="Hyperlink"/>
                <w:rFonts w:hint="eastAsia"/>
                <w:noProof/>
                <w:rtl/>
              </w:rPr>
              <w:t>الإمام</w:t>
            </w:r>
            <w:r w:rsidR="002F6492" w:rsidRPr="004826C9">
              <w:rPr>
                <w:rStyle w:val="Hyperlink"/>
                <w:noProof/>
                <w:rtl/>
              </w:rPr>
              <w:t xml:space="preserve"> </w:t>
            </w:r>
            <w:r w:rsidR="002F6492" w:rsidRPr="004826C9">
              <w:rPr>
                <w:rStyle w:val="Hyperlink"/>
                <w:rFonts w:hint="eastAsia"/>
                <w:noProof/>
                <w:rtl/>
              </w:rPr>
              <w:t>جعفر</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محمد</w:t>
            </w:r>
            <w:r w:rsidR="002F6492" w:rsidRPr="004826C9">
              <w:rPr>
                <w:rStyle w:val="Hyperlink"/>
                <w:noProof/>
                <w:rtl/>
              </w:rPr>
              <w:t xml:space="preserve"> (</w:t>
            </w:r>
            <w:r w:rsidR="002F6492" w:rsidRPr="004826C9">
              <w:rPr>
                <w:rStyle w:val="Hyperlink"/>
                <w:rFonts w:hint="eastAsia"/>
                <w:noProof/>
                <w:rtl/>
              </w:rPr>
              <w:t>الصادق</w:t>
            </w:r>
            <w:r w:rsidR="002F6492" w:rsidRPr="004826C9">
              <w:rPr>
                <w:rStyle w:val="Hyperlink"/>
                <w:noProof/>
                <w:rtl/>
              </w:rPr>
              <w:t xml:space="preserve">) </w:t>
            </w:r>
            <w:r w:rsidR="002F6492" w:rsidRPr="004826C9">
              <w:rPr>
                <w:rStyle w:val="Hyperlink"/>
                <w:rFonts w:cs="Rafed Alaem" w:hint="eastAsia"/>
                <w:noProof/>
                <w:rtl/>
              </w:rPr>
              <w:t>عليه‌السلام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Toc382042744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557</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45" w:history="1">
            <w:r w:rsidR="002F6492" w:rsidRPr="004826C9">
              <w:rPr>
                <w:rStyle w:val="Hyperlink"/>
                <w:rFonts w:hint="eastAsia"/>
                <w:noProof/>
                <w:rtl/>
              </w:rPr>
              <w:t>شئ</w:t>
            </w:r>
            <w:r w:rsidR="002F6492" w:rsidRPr="004826C9">
              <w:rPr>
                <w:rStyle w:val="Hyperlink"/>
                <w:noProof/>
                <w:rtl/>
              </w:rPr>
              <w:t xml:space="preserve"> </w:t>
            </w:r>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مناظرات</w:t>
            </w:r>
            <w:r w:rsidR="002F6492" w:rsidRPr="004826C9">
              <w:rPr>
                <w:rStyle w:val="Hyperlink"/>
                <w:noProof/>
                <w:rtl/>
              </w:rPr>
              <w:t xml:space="preserve"> </w:t>
            </w:r>
            <w:r w:rsidR="002F6492" w:rsidRPr="004826C9">
              <w:rPr>
                <w:rStyle w:val="Hyperlink"/>
                <w:rFonts w:hint="eastAsia"/>
                <w:noProof/>
                <w:rtl/>
              </w:rPr>
              <w:t>الإمام</w:t>
            </w:r>
            <w:r w:rsidR="002F6492" w:rsidRPr="004826C9">
              <w:rPr>
                <w:rStyle w:val="Hyperlink"/>
                <w:noProof/>
                <w:rtl/>
              </w:rPr>
              <w:t xml:space="preserve"> </w:t>
            </w:r>
            <w:r w:rsidR="002F6492" w:rsidRPr="004826C9">
              <w:rPr>
                <w:rStyle w:val="Hyperlink"/>
                <w:rFonts w:cs="Rafed Alaem" w:hint="eastAsia"/>
                <w:noProof/>
                <w:rtl/>
              </w:rPr>
              <w:t>عليه‌السلام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Toc382042745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561</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46"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الإمام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Toc382042746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564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47" w:history="1">
            <w:r w:rsidR="002F6492" w:rsidRPr="004826C9">
              <w:rPr>
                <w:rStyle w:val="Hyperlink"/>
                <w:rFonts w:hint="eastAsia"/>
                <w:noProof/>
                <w:rtl/>
              </w:rPr>
              <w:t>الإمام</w:t>
            </w:r>
            <w:r w:rsidR="002F6492" w:rsidRPr="004826C9">
              <w:rPr>
                <w:rStyle w:val="Hyperlink"/>
                <w:noProof/>
                <w:rtl/>
              </w:rPr>
              <w:t xml:space="preserve"> </w:t>
            </w:r>
            <w:r w:rsidR="002F6492" w:rsidRPr="004826C9">
              <w:rPr>
                <w:rStyle w:val="Hyperlink"/>
                <w:rFonts w:hint="eastAsia"/>
                <w:noProof/>
                <w:rtl/>
              </w:rPr>
              <w:t>موسى</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جعفر</w:t>
            </w:r>
            <w:r w:rsidR="002F6492" w:rsidRPr="004826C9">
              <w:rPr>
                <w:rStyle w:val="Hyperlink"/>
                <w:noProof/>
                <w:rtl/>
              </w:rPr>
              <w:t xml:space="preserve"> (</w:t>
            </w:r>
            <w:r w:rsidR="002F6492" w:rsidRPr="004826C9">
              <w:rPr>
                <w:rStyle w:val="Hyperlink"/>
                <w:rFonts w:hint="eastAsia"/>
                <w:noProof/>
                <w:rtl/>
              </w:rPr>
              <w:t>الكاظم</w:t>
            </w:r>
            <w:r w:rsidR="002F6492" w:rsidRPr="004826C9">
              <w:rPr>
                <w:rStyle w:val="Hyperlink"/>
                <w:noProof/>
                <w:rtl/>
              </w:rPr>
              <w:t xml:space="preserve">) </w:t>
            </w:r>
            <w:r w:rsidR="002F6492" w:rsidRPr="004826C9">
              <w:rPr>
                <w:rStyle w:val="Hyperlink"/>
                <w:rFonts w:cs="Rafed Alaem" w:hint="eastAsia"/>
                <w:noProof/>
                <w:rtl/>
              </w:rPr>
              <w:t>عليه‌السلام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Toc382042747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566</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48"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أخبار</w:t>
            </w:r>
            <w:r w:rsidR="002F6492" w:rsidRPr="004826C9">
              <w:rPr>
                <w:rStyle w:val="Hyperlink"/>
                <w:noProof/>
                <w:rtl/>
              </w:rPr>
              <w:t xml:space="preserve"> </w:t>
            </w:r>
            <w:r w:rsidR="002F6492" w:rsidRPr="004826C9">
              <w:rPr>
                <w:rStyle w:val="Hyperlink"/>
                <w:rFonts w:hint="eastAsia"/>
                <w:noProof/>
                <w:rtl/>
              </w:rPr>
              <w:t>الإمام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Toc382042748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568</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49"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الإمام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Toc382042749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571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50" w:history="1">
            <w:r w:rsidR="002F6492" w:rsidRPr="004826C9">
              <w:rPr>
                <w:rStyle w:val="Hyperlink"/>
                <w:rFonts w:hint="eastAsia"/>
                <w:noProof/>
                <w:rtl/>
              </w:rPr>
              <w:t>الإمام</w:t>
            </w:r>
            <w:r w:rsidR="002F6492" w:rsidRPr="004826C9">
              <w:rPr>
                <w:rStyle w:val="Hyperlink"/>
                <w:noProof/>
                <w:rtl/>
              </w:rPr>
              <w:t xml:space="preserve"> </w:t>
            </w:r>
            <w:r w:rsidR="002F6492" w:rsidRPr="004826C9">
              <w:rPr>
                <w:rStyle w:val="Hyperlink"/>
                <w:rFonts w:hint="eastAsia"/>
                <w:noProof/>
                <w:rtl/>
              </w:rPr>
              <w:t>علي</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موسى</w:t>
            </w:r>
            <w:r w:rsidR="002F6492" w:rsidRPr="004826C9">
              <w:rPr>
                <w:rStyle w:val="Hyperlink"/>
                <w:noProof/>
                <w:rtl/>
              </w:rPr>
              <w:t xml:space="preserve"> (</w:t>
            </w:r>
            <w:r w:rsidR="002F6492" w:rsidRPr="004826C9">
              <w:rPr>
                <w:rStyle w:val="Hyperlink"/>
                <w:rFonts w:hint="eastAsia"/>
                <w:noProof/>
                <w:rtl/>
              </w:rPr>
              <w:t>الرضا</w:t>
            </w:r>
            <w:r w:rsidR="002F6492" w:rsidRPr="004826C9">
              <w:rPr>
                <w:rStyle w:val="Hyperlink"/>
                <w:noProof/>
                <w:rtl/>
              </w:rPr>
              <w:t xml:space="preserve">) </w:t>
            </w:r>
            <w:r w:rsidR="002F6492" w:rsidRPr="004826C9">
              <w:rPr>
                <w:rStyle w:val="Hyperlink"/>
                <w:rFonts w:cs="Rafed Alaem" w:hint="eastAsia"/>
                <w:noProof/>
                <w:rtl/>
              </w:rPr>
              <w:t>عليه‌السلام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Toc382042750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573</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51"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الإمام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Toc382042751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577</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52" w:history="1">
            <w:r w:rsidR="002F6492" w:rsidRPr="004826C9">
              <w:rPr>
                <w:rStyle w:val="Hyperlink"/>
                <w:rFonts w:hint="eastAsia"/>
                <w:noProof/>
                <w:rtl/>
              </w:rPr>
              <w:t>الإمام</w:t>
            </w:r>
            <w:r w:rsidR="002F6492" w:rsidRPr="004826C9">
              <w:rPr>
                <w:rStyle w:val="Hyperlink"/>
                <w:noProof/>
                <w:rtl/>
              </w:rPr>
              <w:t xml:space="preserve"> </w:t>
            </w:r>
            <w:r w:rsidR="002F6492" w:rsidRPr="004826C9">
              <w:rPr>
                <w:rStyle w:val="Hyperlink"/>
                <w:rFonts w:hint="eastAsia"/>
                <w:noProof/>
                <w:rtl/>
              </w:rPr>
              <w:t>محمد</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علي</w:t>
            </w:r>
            <w:r w:rsidR="002F6492" w:rsidRPr="004826C9">
              <w:rPr>
                <w:rStyle w:val="Hyperlink"/>
                <w:noProof/>
                <w:rtl/>
              </w:rPr>
              <w:t xml:space="preserve"> (</w:t>
            </w:r>
            <w:r w:rsidR="002F6492" w:rsidRPr="004826C9">
              <w:rPr>
                <w:rStyle w:val="Hyperlink"/>
                <w:rFonts w:hint="eastAsia"/>
                <w:noProof/>
                <w:rtl/>
              </w:rPr>
              <w:t>الجواد</w:t>
            </w:r>
            <w:r w:rsidR="002F6492" w:rsidRPr="004826C9">
              <w:rPr>
                <w:rStyle w:val="Hyperlink"/>
                <w:noProof/>
                <w:rtl/>
              </w:rPr>
              <w:t xml:space="preserve">) </w:t>
            </w:r>
            <w:r w:rsidR="002F6492" w:rsidRPr="004826C9">
              <w:rPr>
                <w:rStyle w:val="Hyperlink"/>
                <w:rFonts w:cs="Rafed Alaem" w:hint="eastAsia"/>
                <w:noProof/>
                <w:rtl/>
              </w:rPr>
              <w:t>عليه‌السلام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Toc382042752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579</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53"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الإمام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Toc382042753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581</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54" w:history="1">
            <w:r w:rsidR="002F6492" w:rsidRPr="004826C9">
              <w:rPr>
                <w:rStyle w:val="Hyperlink"/>
                <w:rFonts w:hint="eastAsia"/>
                <w:noProof/>
                <w:rtl/>
              </w:rPr>
              <w:t>الإمام</w:t>
            </w:r>
            <w:r w:rsidR="002F6492" w:rsidRPr="004826C9">
              <w:rPr>
                <w:rStyle w:val="Hyperlink"/>
                <w:noProof/>
                <w:rtl/>
              </w:rPr>
              <w:t xml:space="preserve"> </w:t>
            </w:r>
            <w:r w:rsidR="002F6492" w:rsidRPr="004826C9">
              <w:rPr>
                <w:rStyle w:val="Hyperlink"/>
                <w:rFonts w:hint="eastAsia"/>
                <w:noProof/>
                <w:rtl/>
              </w:rPr>
              <w:t>علي</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محمد</w:t>
            </w:r>
            <w:r w:rsidR="002F6492" w:rsidRPr="004826C9">
              <w:rPr>
                <w:rStyle w:val="Hyperlink"/>
                <w:noProof/>
                <w:rtl/>
              </w:rPr>
              <w:t xml:space="preserve"> (</w:t>
            </w:r>
            <w:r w:rsidR="002F6492" w:rsidRPr="004826C9">
              <w:rPr>
                <w:rStyle w:val="Hyperlink"/>
                <w:rFonts w:hint="eastAsia"/>
                <w:noProof/>
                <w:rtl/>
              </w:rPr>
              <w:t>الهادي</w:t>
            </w:r>
            <w:r w:rsidR="002F6492" w:rsidRPr="004826C9">
              <w:rPr>
                <w:rStyle w:val="Hyperlink"/>
                <w:noProof/>
                <w:rtl/>
              </w:rPr>
              <w:t xml:space="preserve">) </w:t>
            </w:r>
            <w:r w:rsidR="002F6492" w:rsidRPr="004826C9">
              <w:rPr>
                <w:rStyle w:val="Hyperlink"/>
                <w:rFonts w:cs="Rafed Alaem" w:hint="eastAsia"/>
                <w:noProof/>
                <w:rtl/>
              </w:rPr>
              <w:t>عليه‌السلام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Toc382042754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583</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55"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الإمام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Toc382042755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585</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56" w:history="1">
            <w:r w:rsidR="002F6492" w:rsidRPr="004826C9">
              <w:rPr>
                <w:rStyle w:val="Hyperlink"/>
                <w:rFonts w:hint="eastAsia"/>
                <w:noProof/>
                <w:rtl/>
              </w:rPr>
              <w:t>الإمام</w:t>
            </w:r>
            <w:r w:rsidR="002F6492" w:rsidRPr="004826C9">
              <w:rPr>
                <w:rStyle w:val="Hyperlink"/>
                <w:noProof/>
                <w:rtl/>
              </w:rPr>
              <w:t xml:space="preserve"> </w:t>
            </w:r>
            <w:r w:rsidR="002F6492" w:rsidRPr="004826C9">
              <w:rPr>
                <w:rStyle w:val="Hyperlink"/>
                <w:rFonts w:hint="eastAsia"/>
                <w:noProof/>
                <w:rtl/>
              </w:rPr>
              <w:t>الحسن</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علي</w:t>
            </w:r>
            <w:r w:rsidR="002F6492" w:rsidRPr="004826C9">
              <w:rPr>
                <w:rStyle w:val="Hyperlink"/>
                <w:noProof/>
                <w:rtl/>
              </w:rPr>
              <w:t xml:space="preserve"> (</w:t>
            </w:r>
            <w:r w:rsidR="002F6492" w:rsidRPr="004826C9">
              <w:rPr>
                <w:rStyle w:val="Hyperlink"/>
                <w:rFonts w:hint="eastAsia"/>
                <w:noProof/>
                <w:rtl/>
              </w:rPr>
              <w:t>العسكري</w:t>
            </w:r>
            <w:r w:rsidR="002F6492" w:rsidRPr="004826C9">
              <w:rPr>
                <w:rStyle w:val="Hyperlink"/>
                <w:noProof/>
                <w:rtl/>
              </w:rPr>
              <w:t xml:space="preserve">) </w:t>
            </w:r>
            <w:r w:rsidR="002F6492" w:rsidRPr="004826C9">
              <w:rPr>
                <w:rStyle w:val="Hyperlink"/>
                <w:rFonts w:cs="Rafed Alaem" w:hint="eastAsia"/>
                <w:noProof/>
                <w:rtl/>
              </w:rPr>
              <w:t>عليه‌السلام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Toc382042756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586</w:t>
            </w:r>
            <w:r>
              <w:rPr>
                <w:rStyle w:val="Hyperlink"/>
                <w:noProof/>
                <w:rtl/>
              </w:rPr>
              <w:fldChar w:fldCharType="end"/>
            </w:r>
          </w:hyperlink>
        </w:p>
        <w:p w:rsidR="002F6492" w:rsidRDefault="00411540">
          <w:pPr>
            <w:pStyle w:val="TOC3"/>
            <w:rPr>
              <w:rFonts w:asciiTheme="minorHAnsi" w:eastAsiaTheme="minorEastAsia" w:hAnsiTheme="minorHAnsi" w:cstheme="minorBidi"/>
              <w:noProof/>
              <w:color w:val="auto"/>
              <w:sz w:val="22"/>
              <w:szCs w:val="22"/>
              <w:rtl/>
            </w:rPr>
          </w:pPr>
          <w:hyperlink w:anchor="_Toc382042757" w:history="1">
            <w:r w:rsidR="002F6492" w:rsidRPr="004826C9">
              <w:rPr>
                <w:rStyle w:val="Hyperlink"/>
                <w:rFonts w:hint="eastAsia"/>
                <w:noProof/>
                <w:rtl/>
              </w:rPr>
              <w:t>من</w:t>
            </w:r>
            <w:r w:rsidR="002F6492" w:rsidRPr="004826C9">
              <w:rPr>
                <w:rStyle w:val="Hyperlink"/>
                <w:noProof/>
                <w:rtl/>
              </w:rPr>
              <w:t xml:space="preserve"> </w:t>
            </w:r>
            <w:r w:rsidR="002F6492" w:rsidRPr="004826C9">
              <w:rPr>
                <w:rStyle w:val="Hyperlink"/>
                <w:rFonts w:hint="eastAsia"/>
                <w:noProof/>
                <w:rtl/>
              </w:rPr>
              <w:t>أقوال</w:t>
            </w:r>
            <w:r w:rsidR="002F6492" w:rsidRPr="004826C9">
              <w:rPr>
                <w:rStyle w:val="Hyperlink"/>
                <w:noProof/>
                <w:rtl/>
              </w:rPr>
              <w:t xml:space="preserve"> </w:t>
            </w:r>
            <w:r w:rsidR="002F6492" w:rsidRPr="004826C9">
              <w:rPr>
                <w:rStyle w:val="Hyperlink"/>
                <w:rFonts w:hint="eastAsia"/>
                <w:noProof/>
                <w:rtl/>
              </w:rPr>
              <w:t>الإمام</w:t>
            </w:r>
            <w:r w:rsidR="002F6492" w:rsidRPr="004826C9">
              <w:rPr>
                <w:rStyle w:val="Hyperlink"/>
                <w:noProof/>
                <w:rtl/>
              </w:rPr>
              <w:t>:</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Toc382042757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589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58" w:history="1">
            <w:r w:rsidR="002F6492" w:rsidRPr="004826C9">
              <w:rPr>
                <w:rStyle w:val="Hyperlink"/>
                <w:rFonts w:hint="eastAsia"/>
                <w:noProof/>
                <w:rtl/>
              </w:rPr>
              <w:t>الإمام</w:t>
            </w:r>
            <w:r w:rsidR="002F6492" w:rsidRPr="004826C9">
              <w:rPr>
                <w:rStyle w:val="Hyperlink"/>
                <w:noProof/>
                <w:rtl/>
              </w:rPr>
              <w:t xml:space="preserve"> </w:t>
            </w:r>
            <w:r w:rsidR="002F6492" w:rsidRPr="004826C9">
              <w:rPr>
                <w:rStyle w:val="Hyperlink"/>
                <w:rFonts w:hint="eastAsia"/>
                <w:noProof/>
                <w:rtl/>
              </w:rPr>
              <w:t>محمد</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الحسن</w:t>
            </w:r>
            <w:r w:rsidR="002F6492" w:rsidRPr="004826C9">
              <w:rPr>
                <w:rStyle w:val="Hyperlink"/>
                <w:noProof/>
                <w:rtl/>
              </w:rPr>
              <w:t xml:space="preserve"> (</w:t>
            </w:r>
            <w:r w:rsidR="002F6492" w:rsidRPr="004826C9">
              <w:rPr>
                <w:rStyle w:val="Hyperlink"/>
                <w:rFonts w:hint="eastAsia"/>
                <w:noProof/>
                <w:rtl/>
              </w:rPr>
              <w:t>المهدي</w:t>
            </w:r>
            <w:r w:rsidR="002F6492" w:rsidRPr="004826C9">
              <w:rPr>
                <w:rStyle w:val="Hyperlink"/>
                <w:noProof/>
                <w:rtl/>
              </w:rPr>
              <w:t xml:space="preserve">) </w:t>
            </w:r>
            <w:r w:rsidR="002F6492" w:rsidRPr="004826C9">
              <w:rPr>
                <w:rStyle w:val="Hyperlink"/>
                <w:rFonts w:cs="Rafed Alaem" w:hint="eastAsia"/>
                <w:noProof/>
                <w:rtl/>
              </w:rPr>
              <w:t>عليه‌السلام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Toc382042758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590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59" w:history="1">
            <w:r w:rsidR="002F6492" w:rsidRPr="004826C9">
              <w:rPr>
                <w:rStyle w:val="Hyperlink"/>
                <w:rFonts w:hint="eastAsia"/>
                <w:noProof/>
                <w:rtl/>
              </w:rPr>
              <w:t>فهؤلاء</w:t>
            </w:r>
            <w:r w:rsidR="002F6492" w:rsidRPr="004826C9">
              <w:rPr>
                <w:rStyle w:val="Hyperlink"/>
                <w:noProof/>
                <w:rtl/>
              </w:rPr>
              <w:t xml:space="preserve"> </w:t>
            </w:r>
            <w:r w:rsidR="002F6492" w:rsidRPr="004826C9">
              <w:rPr>
                <w:rStyle w:val="Hyperlink"/>
                <w:rFonts w:hint="eastAsia"/>
                <w:noProof/>
                <w:rtl/>
              </w:rPr>
              <w:t>أئمتنا</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Toc382042759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599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60" w:history="1">
            <w:r w:rsidR="002F6492" w:rsidRPr="004826C9">
              <w:rPr>
                <w:rStyle w:val="Hyperlink"/>
                <w:rFonts w:hint="eastAsia"/>
                <w:noProof/>
                <w:rtl/>
              </w:rPr>
              <w:t>ما</w:t>
            </w:r>
            <w:r w:rsidR="002F6492" w:rsidRPr="004826C9">
              <w:rPr>
                <w:rStyle w:val="Hyperlink"/>
                <w:noProof/>
                <w:rtl/>
              </w:rPr>
              <w:t xml:space="preserve"> </w:t>
            </w:r>
            <w:r w:rsidR="002F6492" w:rsidRPr="004826C9">
              <w:rPr>
                <w:rStyle w:val="Hyperlink"/>
                <w:rFonts w:hint="eastAsia"/>
                <w:noProof/>
                <w:rtl/>
              </w:rPr>
              <w:t>بعد</w:t>
            </w:r>
            <w:r w:rsidR="002F6492" w:rsidRPr="004826C9">
              <w:rPr>
                <w:rStyle w:val="Hyperlink"/>
                <w:noProof/>
                <w:rtl/>
              </w:rPr>
              <w:t xml:space="preserve"> </w:t>
            </w:r>
            <w:r w:rsidR="002F6492" w:rsidRPr="004826C9">
              <w:rPr>
                <w:rStyle w:val="Hyperlink"/>
                <w:rFonts w:hint="eastAsia"/>
                <w:noProof/>
                <w:rtl/>
              </w:rPr>
              <w:t>الغيبة</w:t>
            </w:r>
            <w:r w:rsidR="002F6492" w:rsidRPr="004826C9">
              <w:rPr>
                <w:rStyle w:val="Hyperlink"/>
                <w:noProof/>
                <w:rtl/>
              </w:rPr>
              <w:t xml:space="preserve"> </w:t>
            </w:r>
            <w:r w:rsidR="002F6492" w:rsidRPr="004826C9">
              <w:rPr>
                <w:rStyle w:val="Hyperlink"/>
                <w:rFonts w:hint="eastAsia"/>
                <w:noProof/>
                <w:rtl/>
              </w:rPr>
              <w:t>الصغرى</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Toc382042760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604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61" w:history="1">
            <w:r w:rsidR="002F6492" w:rsidRPr="004826C9">
              <w:rPr>
                <w:rStyle w:val="Hyperlink"/>
                <w:rFonts w:hint="eastAsia"/>
                <w:noProof/>
                <w:rtl/>
              </w:rPr>
              <w:t>علم</w:t>
            </w:r>
            <w:r w:rsidR="002F6492" w:rsidRPr="004826C9">
              <w:rPr>
                <w:rStyle w:val="Hyperlink"/>
                <w:noProof/>
                <w:rtl/>
              </w:rPr>
              <w:t xml:space="preserve"> </w:t>
            </w:r>
            <w:r w:rsidR="002F6492" w:rsidRPr="004826C9">
              <w:rPr>
                <w:rStyle w:val="Hyperlink"/>
                <w:rFonts w:hint="eastAsia"/>
                <w:noProof/>
                <w:rtl/>
              </w:rPr>
              <w:t>الإمام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Toc382042761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608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62" w:history="1">
            <w:r w:rsidR="002F6492" w:rsidRPr="004826C9">
              <w:rPr>
                <w:rStyle w:val="Hyperlink"/>
                <w:rFonts w:hint="eastAsia"/>
                <w:noProof/>
                <w:rtl/>
              </w:rPr>
              <w:t>لا</w:t>
            </w:r>
            <w:r w:rsidR="002F6492" w:rsidRPr="004826C9">
              <w:rPr>
                <w:rStyle w:val="Hyperlink"/>
                <w:noProof/>
                <w:rtl/>
              </w:rPr>
              <w:t xml:space="preserve"> </w:t>
            </w:r>
            <w:r w:rsidR="002F6492" w:rsidRPr="004826C9">
              <w:rPr>
                <w:rStyle w:val="Hyperlink"/>
                <w:rFonts w:hint="eastAsia"/>
                <w:noProof/>
                <w:rtl/>
              </w:rPr>
              <w:t>غلو</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الأئمة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Toc382042762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609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63" w:history="1">
            <w:r w:rsidR="002F6492" w:rsidRPr="004826C9">
              <w:rPr>
                <w:rStyle w:val="Hyperlink"/>
                <w:rFonts w:hint="eastAsia"/>
                <w:noProof/>
                <w:rtl/>
              </w:rPr>
              <w:t>عصمة</w:t>
            </w:r>
            <w:r w:rsidR="002F6492" w:rsidRPr="004826C9">
              <w:rPr>
                <w:rStyle w:val="Hyperlink"/>
                <w:noProof/>
                <w:rtl/>
              </w:rPr>
              <w:t xml:space="preserve"> </w:t>
            </w:r>
            <w:r w:rsidR="002F6492" w:rsidRPr="004826C9">
              <w:rPr>
                <w:rStyle w:val="Hyperlink"/>
                <w:rFonts w:hint="eastAsia"/>
                <w:noProof/>
                <w:rtl/>
              </w:rPr>
              <w:t>الإمام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Toc382042763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611</w:t>
            </w:r>
            <w:r>
              <w:rPr>
                <w:rStyle w:val="Hyperlink"/>
                <w:noProof/>
                <w:rtl/>
              </w:rPr>
              <w:fldChar w:fldCharType="end"/>
            </w:r>
          </w:hyperlink>
        </w:p>
        <w:p w:rsidR="002F6492" w:rsidRDefault="00411540" w:rsidP="00625805">
          <w:pPr>
            <w:pStyle w:val="TOC1"/>
            <w:rPr>
              <w:rFonts w:asciiTheme="minorHAnsi" w:eastAsiaTheme="minorEastAsia" w:hAnsiTheme="minorHAnsi" w:cstheme="minorBidi"/>
              <w:bCs w:val="0"/>
              <w:noProof/>
              <w:color w:val="auto"/>
              <w:sz w:val="22"/>
              <w:szCs w:val="22"/>
              <w:rtl/>
            </w:rPr>
          </w:pPr>
          <w:hyperlink w:anchor="_Toc382042764" w:history="1">
            <w:r w:rsidR="002F6492" w:rsidRPr="004826C9">
              <w:rPr>
                <w:rStyle w:val="Hyperlink"/>
                <w:rFonts w:hint="eastAsia"/>
                <w:noProof/>
                <w:rtl/>
              </w:rPr>
              <w:t>الفصل</w:t>
            </w:r>
            <w:r w:rsidR="002F6492" w:rsidRPr="004826C9">
              <w:rPr>
                <w:rStyle w:val="Hyperlink"/>
                <w:noProof/>
                <w:rtl/>
              </w:rPr>
              <w:t xml:space="preserve"> </w:t>
            </w:r>
            <w:r w:rsidR="002F6492" w:rsidRPr="004826C9">
              <w:rPr>
                <w:rStyle w:val="Hyperlink"/>
                <w:rFonts w:hint="eastAsia"/>
                <w:noProof/>
                <w:rtl/>
              </w:rPr>
              <w:t>الخامس</w:t>
            </w:r>
            <w:r w:rsidR="00625805">
              <w:rPr>
                <w:rStyle w:val="Hyperlink"/>
                <w:rFonts w:hint="cs"/>
                <w:noProof/>
                <w:rtl/>
              </w:rPr>
              <w:t xml:space="preserve">: </w:t>
            </w:r>
          </w:hyperlink>
          <w:hyperlink w:anchor="_Toc382042765" w:history="1">
            <w:r w:rsidR="002F6492" w:rsidRPr="004826C9">
              <w:rPr>
                <w:rStyle w:val="Hyperlink"/>
                <w:rFonts w:hint="eastAsia"/>
                <w:noProof/>
                <w:rtl/>
              </w:rPr>
              <w:t>شبهات</w:t>
            </w:r>
            <w:r w:rsidR="002F6492" w:rsidRPr="004826C9">
              <w:rPr>
                <w:rStyle w:val="Hyperlink"/>
                <w:noProof/>
                <w:rtl/>
              </w:rPr>
              <w:t xml:space="preserve"> </w:t>
            </w:r>
            <w:r w:rsidR="002F6492" w:rsidRPr="004826C9">
              <w:rPr>
                <w:rStyle w:val="Hyperlink"/>
                <w:rFonts w:hint="eastAsia"/>
                <w:noProof/>
                <w:rtl/>
              </w:rPr>
              <w:t>ليست</w:t>
            </w:r>
            <w:r w:rsidR="002F6492" w:rsidRPr="004826C9">
              <w:rPr>
                <w:rStyle w:val="Hyperlink"/>
                <w:noProof/>
                <w:rtl/>
              </w:rPr>
              <w:t xml:space="preserve"> </w:t>
            </w:r>
            <w:r w:rsidR="002F6492" w:rsidRPr="004826C9">
              <w:rPr>
                <w:rStyle w:val="Hyperlink"/>
                <w:rFonts w:hint="eastAsia"/>
                <w:noProof/>
                <w:rtl/>
              </w:rPr>
              <w:t>بشبهات</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Toc382042765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613</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66" w:history="1">
            <w:r w:rsidR="002F6492" w:rsidRPr="004826C9">
              <w:rPr>
                <w:rStyle w:val="Hyperlink"/>
                <w:rFonts w:hint="eastAsia"/>
                <w:noProof/>
                <w:rtl/>
              </w:rPr>
              <w:t>لماذا</w:t>
            </w:r>
            <w:r w:rsidR="002F6492" w:rsidRPr="004826C9">
              <w:rPr>
                <w:rStyle w:val="Hyperlink"/>
                <w:noProof/>
                <w:rtl/>
              </w:rPr>
              <w:t xml:space="preserve"> </w:t>
            </w:r>
            <w:r w:rsidR="002F6492" w:rsidRPr="004826C9">
              <w:rPr>
                <w:rStyle w:val="Hyperlink"/>
                <w:rFonts w:hint="eastAsia"/>
                <w:noProof/>
                <w:rtl/>
              </w:rPr>
              <w:t>هذه</w:t>
            </w:r>
            <w:r w:rsidR="002F6492" w:rsidRPr="004826C9">
              <w:rPr>
                <w:rStyle w:val="Hyperlink"/>
                <w:noProof/>
                <w:rtl/>
              </w:rPr>
              <w:t xml:space="preserve"> </w:t>
            </w:r>
            <w:r w:rsidR="002F6492" w:rsidRPr="004826C9">
              <w:rPr>
                <w:rStyle w:val="Hyperlink"/>
                <w:rFonts w:hint="eastAsia"/>
                <w:noProof/>
                <w:rtl/>
              </w:rPr>
              <w:t>الصورة</w:t>
            </w:r>
            <w:r w:rsidR="002F6492" w:rsidRPr="004826C9">
              <w:rPr>
                <w:rStyle w:val="Hyperlink"/>
                <w:noProof/>
                <w:rtl/>
              </w:rPr>
              <w:t xml:space="preserve"> </w:t>
            </w:r>
            <w:r w:rsidR="002F6492" w:rsidRPr="004826C9">
              <w:rPr>
                <w:rStyle w:val="Hyperlink"/>
                <w:rFonts w:hint="eastAsia"/>
                <w:noProof/>
                <w:rtl/>
              </w:rPr>
              <w:t>المشوَّهة</w:t>
            </w:r>
            <w:r w:rsidR="002F6492" w:rsidRPr="004826C9">
              <w:rPr>
                <w:rStyle w:val="Hyperlink"/>
                <w:noProof/>
                <w:rtl/>
              </w:rPr>
              <w:t xml:space="preserve"> </w:t>
            </w:r>
            <w:r w:rsidR="002F6492" w:rsidRPr="004826C9">
              <w:rPr>
                <w:rStyle w:val="Hyperlink"/>
                <w:rFonts w:hint="eastAsia"/>
                <w:noProof/>
                <w:rtl/>
              </w:rPr>
              <w:t>عن</w:t>
            </w:r>
            <w:r w:rsidR="002F6492" w:rsidRPr="004826C9">
              <w:rPr>
                <w:rStyle w:val="Hyperlink"/>
                <w:noProof/>
                <w:rtl/>
              </w:rPr>
              <w:t xml:space="preserve"> </w:t>
            </w:r>
            <w:r w:rsidR="002F6492" w:rsidRPr="004826C9">
              <w:rPr>
                <w:rStyle w:val="Hyperlink"/>
                <w:rFonts w:hint="eastAsia"/>
                <w:noProof/>
                <w:rtl/>
              </w:rPr>
              <w:t>الشيعة؟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Toc382042766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616</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67" w:history="1">
            <w:r w:rsidR="002F6492" w:rsidRPr="004826C9">
              <w:rPr>
                <w:rStyle w:val="Hyperlink"/>
                <w:rFonts w:hint="eastAsia"/>
                <w:noProof/>
                <w:rtl/>
              </w:rPr>
              <w:t>عبد</w:t>
            </w:r>
            <w:r w:rsidR="002F6492" w:rsidRPr="004826C9">
              <w:rPr>
                <w:rStyle w:val="Hyperlink"/>
                <w:noProof/>
                <w:rtl/>
              </w:rPr>
              <w:t xml:space="preserve"> </w:t>
            </w:r>
            <w:r w:rsidR="002F6492" w:rsidRPr="004826C9">
              <w:rPr>
                <w:rStyle w:val="Hyperlink"/>
                <w:rFonts w:hint="eastAsia"/>
                <w:noProof/>
                <w:rtl/>
              </w:rPr>
              <w:t>الله</w:t>
            </w:r>
            <w:r w:rsidR="002F6492" w:rsidRPr="004826C9">
              <w:rPr>
                <w:rStyle w:val="Hyperlink"/>
                <w:noProof/>
                <w:rtl/>
              </w:rPr>
              <w:t xml:space="preserve"> </w:t>
            </w:r>
            <w:r w:rsidR="002F6492" w:rsidRPr="004826C9">
              <w:rPr>
                <w:rStyle w:val="Hyperlink"/>
                <w:rFonts w:hint="eastAsia"/>
                <w:noProof/>
                <w:rtl/>
              </w:rPr>
              <w:t>بن</w:t>
            </w:r>
            <w:r w:rsidR="002F6492" w:rsidRPr="004826C9">
              <w:rPr>
                <w:rStyle w:val="Hyperlink"/>
                <w:noProof/>
                <w:rtl/>
              </w:rPr>
              <w:t xml:space="preserve"> </w:t>
            </w:r>
            <w:r w:rsidR="002F6492" w:rsidRPr="004826C9">
              <w:rPr>
                <w:rStyle w:val="Hyperlink"/>
                <w:rFonts w:hint="eastAsia"/>
                <w:noProof/>
                <w:rtl/>
              </w:rPr>
              <w:t>سبأ</w:t>
            </w:r>
            <w:r w:rsidR="002F6492" w:rsidRPr="004826C9">
              <w:rPr>
                <w:rStyle w:val="Hyperlink"/>
                <w:noProof/>
                <w:rtl/>
              </w:rPr>
              <w:t xml:space="preserve"> </w:t>
            </w:r>
            <w:r w:rsidR="002F6492" w:rsidRPr="004826C9">
              <w:rPr>
                <w:rStyle w:val="Hyperlink"/>
                <w:rFonts w:hint="eastAsia"/>
                <w:noProof/>
                <w:rtl/>
              </w:rPr>
              <w:t>وبدء</w:t>
            </w:r>
            <w:r w:rsidR="002F6492" w:rsidRPr="004826C9">
              <w:rPr>
                <w:rStyle w:val="Hyperlink"/>
                <w:noProof/>
                <w:rtl/>
              </w:rPr>
              <w:t xml:space="preserve"> </w:t>
            </w:r>
            <w:r w:rsidR="002F6492" w:rsidRPr="004826C9">
              <w:rPr>
                <w:rStyle w:val="Hyperlink"/>
                <w:rFonts w:hint="eastAsia"/>
                <w:noProof/>
                <w:rtl/>
              </w:rPr>
              <w:t>التشيّع</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Toc382042767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618</w:t>
            </w:r>
            <w:r>
              <w:rPr>
                <w:rStyle w:val="Hyperlink"/>
                <w:noProof/>
                <w:rtl/>
              </w:rPr>
              <w:fldChar w:fldCharType="end"/>
            </w:r>
          </w:hyperlink>
        </w:p>
        <w:p w:rsidR="00625805" w:rsidRDefault="00625805" w:rsidP="00625805">
          <w:pPr>
            <w:pStyle w:val="libNormal"/>
            <w:rPr>
              <w:noProof/>
            </w:rPr>
          </w:pPr>
          <w:r>
            <w:rPr>
              <w:noProof/>
            </w:rPr>
            <w:br w:type="page"/>
          </w:r>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68" w:history="1">
            <w:r w:rsidR="002F6492" w:rsidRPr="004826C9">
              <w:rPr>
                <w:rStyle w:val="Hyperlink"/>
                <w:rFonts w:hint="eastAsia"/>
                <w:noProof/>
                <w:rtl/>
              </w:rPr>
              <w:t>الشيعة</w:t>
            </w:r>
            <w:r w:rsidR="002F6492" w:rsidRPr="004826C9">
              <w:rPr>
                <w:rStyle w:val="Hyperlink"/>
                <w:noProof/>
                <w:rtl/>
              </w:rPr>
              <w:t xml:space="preserve"> </w:t>
            </w:r>
            <w:r w:rsidR="002F6492" w:rsidRPr="004826C9">
              <w:rPr>
                <w:rStyle w:val="Hyperlink"/>
                <w:rFonts w:hint="eastAsia"/>
                <w:noProof/>
                <w:rtl/>
              </w:rPr>
              <w:t>والصحابة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Toc382042768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622</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69" w:history="1">
            <w:r w:rsidR="002F6492" w:rsidRPr="004826C9">
              <w:rPr>
                <w:rStyle w:val="Hyperlink"/>
                <w:rFonts w:hint="eastAsia"/>
                <w:noProof/>
                <w:rtl/>
              </w:rPr>
              <w:t>القرآن</w:t>
            </w:r>
            <w:r w:rsidR="002F6492" w:rsidRPr="004826C9">
              <w:rPr>
                <w:rStyle w:val="Hyperlink"/>
                <w:noProof/>
                <w:rtl/>
              </w:rPr>
              <w:t xml:space="preserve"> </w:t>
            </w:r>
            <w:r w:rsidR="002F6492" w:rsidRPr="004826C9">
              <w:rPr>
                <w:rStyle w:val="Hyperlink"/>
                <w:rFonts w:hint="eastAsia"/>
                <w:noProof/>
                <w:rtl/>
              </w:rPr>
              <w:t>الكريم</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Toc382042769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625</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70" w:history="1">
            <w:r w:rsidR="002F6492" w:rsidRPr="004826C9">
              <w:rPr>
                <w:rStyle w:val="Hyperlink"/>
                <w:rFonts w:hint="eastAsia"/>
                <w:noProof/>
                <w:rtl/>
              </w:rPr>
              <w:t>فصل</w:t>
            </w:r>
            <w:r w:rsidR="002F6492" w:rsidRPr="004826C9">
              <w:rPr>
                <w:rStyle w:val="Hyperlink"/>
                <w:noProof/>
                <w:rtl/>
              </w:rPr>
              <w:t xml:space="preserve"> </w:t>
            </w:r>
            <w:r w:rsidR="002F6492" w:rsidRPr="004826C9">
              <w:rPr>
                <w:rStyle w:val="Hyperlink"/>
                <w:rFonts w:hint="eastAsia"/>
                <w:noProof/>
                <w:rtl/>
              </w:rPr>
              <w:t>الخطاب</w:t>
            </w:r>
            <w:r w:rsidR="002F6492" w:rsidRPr="004826C9">
              <w:rPr>
                <w:rStyle w:val="Hyperlink"/>
                <w:noProof/>
                <w:rtl/>
              </w:rPr>
              <w:t xml:space="preserve"> </w:t>
            </w:r>
            <w:r w:rsidR="002F6492" w:rsidRPr="004826C9">
              <w:rPr>
                <w:rStyle w:val="Hyperlink"/>
                <w:rFonts w:hint="eastAsia"/>
                <w:noProof/>
                <w:rtl/>
              </w:rPr>
              <w:t>في</w:t>
            </w:r>
            <w:r w:rsidR="002F6492" w:rsidRPr="004826C9">
              <w:rPr>
                <w:rStyle w:val="Hyperlink"/>
                <w:noProof/>
                <w:rtl/>
              </w:rPr>
              <w:t xml:space="preserve"> </w:t>
            </w:r>
            <w:r w:rsidR="002F6492" w:rsidRPr="004826C9">
              <w:rPr>
                <w:rStyle w:val="Hyperlink"/>
                <w:rFonts w:hint="eastAsia"/>
                <w:noProof/>
                <w:rtl/>
              </w:rPr>
              <w:t>نفي</w:t>
            </w:r>
            <w:r w:rsidR="002F6492" w:rsidRPr="004826C9">
              <w:rPr>
                <w:rStyle w:val="Hyperlink"/>
                <w:noProof/>
                <w:rtl/>
              </w:rPr>
              <w:t xml:space="preserve"> </w:t>
            </w:r>
            <w:r w:rsidR="002F6492" w:rsidRPr="004826C9">
              <w:rPr>
                <w:rStyle w:val="Hyperlink"/>
                <w:rFonts w:hint="eastAsia"/>
                <w:noProof/>
                <w:rtl/>
              </w:rPr>
              <w:t>تحريف</w:t>
            </w:r>
            <w:r w:rsidR="002F6492" w:rsidRPr="004826C9">
              <w:rPr>
                <w:rStyle w:val="Hyperlink"/>
                <w:noProof/>
                <w:rtl/>
              </w:rPr>
              <w:t xml:space="preserve"> </w:t>
            </w:r>
            <w:r w:rsidR="002F6492" w:rsidRPr="004826C9">
              <w:rPr>
                <w:rStyle w:val="Hyperlink"/>
                <w:rFonts w:hint="eastAsia"/>
                <w:noProof/>
                <w:rtl/>
              </w:rPr>
              <w:t>عن</w:t>
            </w:r>
            <w:r w:rsidR="002F6492" w:rsidRPr="004826C9">
              <w:rPr>
                <w:rStyle w:val="Hyperlink"/>
                <w:noProof/>
                <w:rtl/>
              </w:rPr>
              <w:t xml:space="preserve"> </w:t>
            </w:r>
            <w:r w:rsidR="002F6492" w:rsidRPr="004826C9">
              <w:rPr>
                <w:rStyle w:val="Hyperlink"/>
                <w:rFonts w:hint="eastAsia"/>
                <w:noProof/>
                <w:rtl/>
              </w:rPr>
              <w:t>الكتاب</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Toc382042770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630</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71" w:history="1">
            <w:r w:rsidR="002F6492" w:rsidRPr="004826C9">
              <w:rPr>
                <w:rStyle w:val="Hyperlink"/>
                <w:rFonts w:hint="eastAsia"/>
                <w:noProof/>
                <w:rtl/>
              </w:rPr>
              <w:t>التقيَّة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Toc382042771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635</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72" w:history="1">
            <w:r w:rsidR="002F6492" w:rsidRPr="004826C9">
              <w:rPr>
                <w:rStyle w:val="Hyperlink"/>
                <w:rFonts w:hint="eastAsia"/>
                <w:noProof/>
                <w:rtl/>
              </w:rPr>
              <w:t>البَداء</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Toc382042772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639</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73" w:history="1">
            <w:r w:rsidR="002F6492" w:rsidRPr="004826C9">
              <w:rPr>
                <w:rStyle w:val="Hyperlink"/>
                <w:rFonts w:hint="eastAsia"/>
                <w:noProof/>
                <w:rtl/>
              </w:rPr>
              <w:t>الرجعة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Toc382042773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644</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74" w:history="1">
            <w:r w:rsidR="002F6492" w:rsidRPr="004826C9">
              <w:rPr>
                <w:rStyle w:val="Hyperlink"/>
                <w:rFonts w:hint="eastAsia"/>
                <w:noProof/>
                <w:rtl/>
              </w:rPr>
              <w:t>التربة</w:t>
            </w:r>
            <w:r w:rsidR="002F6492" w:rsidRPr="004826C9">
              <w:rPr>
                <w:rStyle w:val="Hyperlink"/>
                <w:noProof/>
                <w:rtl/>
              </w:rPr>
              <w:t xml:space="preserve"> </w:t>
            </w:r>
            <w:r w:rsidR="002F6492" w:rsidRPr="004826C9">
              <w:rPr>
                <w:rStyle w:val="Hyperlink"/>
                <w:rFonts w:hint="eastAsia"/>
                <w:noProof/>
                <w:rtl/>
              </w:rPr>
              <w:t>الحسينية</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Toc382042774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648</w:t>
            </w:r>
            <w:r>
              <w:rPr>
                <w:rStyle w:val="Hyperlink"/>
                <w:noProof/>
                <w:rtl/>
              </w:rPr>
              <w:fldChar w:fldCharType="end"/>
            </w:r>
          </w:hyperlink>
        </w:p>
        <w:p w:rsidR="002F6492" w:rsidRDefault="00411540">
          <w:pPr>
            <w:pStyle w:val="TOC2"/>
            <w:tabs>
              <w:tab w:val="right" w:leader="dot" w:pos="7786"/>
            </w:tabs>
            <w:rPr>
              <w:rFonts w:asciiTheme="minorHAnsi" w:eastAsiaTheme="minorEastAsia" w:hAnsiTheme="minorHAnsi" w:cstheme="minorBidi"/>
              <w:noProof/>
              <w:color w:val="auto"/>
              <w:sz w:val="22"/>
              <w:szCs w:val="22"/>
              <w:rtl/>
            </w:rPr>
          </w:pPr>
          <w:hyperlink w:anchor="_Toc382042775" w:history="1">
            <w:r w:rsidR="002F6492" w:rsidRPr="004826C9">
              <w:rPr>
                <w:rStyle w:val="Hyperlink"/>
                <w:rFonts w:hint="eastAsia"/>
                <w:noProof/>
                <w:rtl/>
              </w:rPr>
              <w:t>حصحص</w:t>
            </w:r>
            <w:r w:rsidR="002F6492" w:rsidRPr="004826C9">
              <w:rPr>
                <w:rStyle w:val="Hyperlink"/>
                <w:noProof/>
                <w:rtl/>
              </w:rPr>
              <w:t xml:space="preserve"> </w:t>
            </w:r>
            <w:r w:rsidR="002F6492" w:rsidRPr="004826C9">
              <w:rPr>
                <w:rStyle w:val="Hyperlink"/>
                <w:rFonts w:hint="eastAsia"/>
                <w:noProof/>
                <w:rtl/>
              </w:rPr>
              <w:t>الحق</w:t>
            </w:r>
            <w:r w:rsidR="002F6492">
              <w:rPr>
                <w:noProof/>
                <w:webHidden/>
                <w:rtl/>
              </w:rPr>
              <w:tab/>
            </w:r>
            <w:r>
              <w:rPr>
                <w:rStyle w:val="Hyperlink"/>
                <w:noProof/>
                <w:rtl/>
              </w:rPr>
              <w:fldChar w:fldCharType="begin"/>
            </w:r>
            <w:r w:rsidR="002F6492">
              <w:rPr>
                <w:noProof/>
                <w:webHidden/>
                <w:rtl/>
              </w:rPr>
              <w:instrText xml:space="preserve"> </w:instrText>
            </w:r>
            <w:r w:rsidR="002F6492">
              <w:rPr>
                <w:noProof/>
                <w:webHidden/>
              </w:rPr>
              <w:instrText>PAGEREF</w:instrText>
            </w:r>
            <w:r w:rsidR="002F6492">
              <w:rPr>
                <w:noProof/>
                <w:webHidden/>
                <w:rtl/>
              </w:rPr>
              <w:instrText xml:space="preserve"> _</w:instrText>
            </w:r>
            <w:r w:rsidR="002F6492">
              <w:rPr>
                <w:noProof/>
                <w:webHidden/>
              </w:rPr>
              <w:instrText>Toc382042775 \h</w:instrText>
            </w:r>
            <w:r w:rsidR="002F6492">
              <w:rPr>
                <w:noProof/>
                <w:webHidden/>
                <w:rtl/>
              </w:rPr>
              <w:instrText xml:space="preserve"> </w:instrText>
            </w:r>
            <w:r>
              <w:rPr>
                <w:rStyle w:val="Hyperlink"/>
                <w:noProof/>
                <w:rtl/>
              </w:rPr>
            </w:r>
            <w:r>
              <w:rPr>
                <w:rStyle w:val="Hyperlink"/>
                <w:noProof/>
                <w:rtl/>
              </w:rPr>
              <w:fldChar w:fldCharType="separate"/>
            </w:r>
            <w:r w:rsidR="00E23A2E">
              <w:rPr>
                <w:noProof/>
                <w:webHidden/>
                <w:rtl/>
              </w:rPr>
              <w:t>650</w:t>
            </w:r>
            <w:r>
              <w:rPr>
                <w:rStyle w:val="Hyperlink"/>
                <w:noProof/>
                <w:rtl/>
              </w:rPr>
              <w:fldChar w:fldCharType="end"/>
            </w:r>
          </w:hyperlink>
        </w:p>
        <w:p w:rsidR="00163A74" w:rsidRPr="00FE4F18" w:rsidRDefault="00411540" w:rsidP="002F6492">
          <w:pPr>
            <w:bidi/>
            <w:rPr>
              <w:rtl/>
            </w:rPr>
          </w:pPr>
          <w:r>
            <w:fldChar w:fldCharType="end"/>
          </w:r>
        </w:p>
      </w:sdtContent>
    </w:sdt>
    <w:sectPr w:rsidR="00163A74" w:rsidRPr="00FE4F18"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0A3" w:rsidRDefault="009D60A3">
      <w:r>
        <w:separator/>
      </w:r>
    </w:p>
  </w:endnote>
  <w:endnote w:type="continuationSeparator" w:id="1">
    <w:p w:rsidR="009D60A3" w:rsidRDefault="009D60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0A3" w:rsidRPr="00460435" w:rsidRDefault="009D60A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23A2E">
      <w:rPr>
        <w:rFonts w:ascii="Traditional Arabic" w:hAnsi="Traditional Arabic"/>
        <w:noProof/>
        <w:sz w:val="28"/>
        <w:szCs w:val="28"/>
        <w:rtl/>
      </w:rPr>
      <w:t>664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0A3" w:rsidRPr="00460435" w:rsidRDefault="009D60A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23A2E">
      <w:rPr>
        <w:rFonts w:ascii="Traditional Arabic" w:hAnsi="Traditional Arabic"/>
        <w:noProof/>
        <w:sz w:val="28"/>
        <w:szCs w:val="28"/>
        <w:rtl/>
      </w:rPr>
      <w:t>665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0A3" w:rsidRPr="00460435" w:rsidRDefault="009D60A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44EB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0A3" w:rsidRDefault="009D60A3">
      <w:r>
        <w:separator/>
      </w:r>
    </w:p>
  </w:footnote>
  <w:footnote w:type="continuationSeparator" w:id="1">
    <w:p w:rsidR="009D60A3" w:rsidRDefault="009D60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6A2EBB"/>
    <w:rsid w:val="00005A19"/>
    <w:rsid w:val="000061F1"/>
    <w:rsid w:val="00021B5E"/>
    <w:rsid w:val="00024DBC"/>
    <w:rsid w:val="000267FE"/>
    <w:rsid w:val="00034DB7"/>
    <w:rsid w:val="00034F20"/>
    <w:rsid w:val="00040798"/>
    <w:rsid w:val="00043023"/>
    <w:rsid w:val="00044DC1"/>
    <w:rsid w:val="00054406"/>
    <w:rsid w:val="0006216A"/>
    <w:rsid w:val="00066C43"/>
    <w:rsid w:val="00067F84"/>
    <w:rsid w:val="00071229"/>
    <w:rsid w:val="00071C97"/>
    <w:rsid w:val="0007613C"/>
    <w:rsid w:val="000761F7"/>
    <w:rsid w:val="00076A3A"/>
    <w:rsid w:val="00077009"/>
    <w:rsid w:val="00077163"/>
    <w:rsid w:val="00082D69"/>
    <w:rsid w:val="00090987"/>
    <w:rsid w:val="00091063"/>
    <w:rsid w:val="00092805"/>
    <w:rsid w:val="00092A0C"/>
    <w:rsid w:val="00095064"/>
    <w:rsid w:val="00095BA6"/>
    <w:rsid w:val="000A7750"/>
    <w:rsid w:val="000B2E78"/>
    <w:rsid w:val="000B3A56"/>
    <w:rsid w:val="000C0A89"/>
    <w:rsid w:val="000C7722"/>
    <w:rsid w:val="000D0932"/>
    <w:rsid w:val="000D1BDF"/>
    <w:rsid w:val="000D45AD"/>
    <w:rsid w:val="000D4AED"/>
    <w:rsid w:val="000D5C6B"/>
    <w:rsid w:val="000D71B7"/>
    <w:rsid w:val="000E0153"/>
    <w:rsid w:val="000E1D61"/>
    <w:rsid w:val="000E3F3D"/>
    <w:rsid w:val="000E46E9"/>
    <w:rsid w:val="000E6824"/>
    <w:rsid w:val="000E77FC"/>
    <w:rsid w:val="000F4390"/>
    <w:rsid w:val="000F43CB"/>
    <w:rsid w:val="0010049D"/>
    <w:rsid w:val="00103118"/>
    <w:rsid w:val="0010315B"/>
    <w:rsid w:val="001033B6"/>
    <w:rsid w:val="00103495"/>
    <w:rsid w:val="00103C79"/>
    <w:rsid w:val="0010535B"/>
    <w:rsid w:val="00107A6B"/>
    <w:rsid w:val="001106A5"/>
    <w:rsid w:val="00111AE3"/>
    <w:rsid w:val="0011352E"/>
    <w:rsid w:val="00113B0B"/>
    <w:rsid w:val="00113CCC"/>
    <w:rsid w:val="00114426"/>
    <w:rsid w:val="00115473"/>
    <w:rsid w:val="00115A71"/>
    <w:rsid w:val="001162C9"/>
    <w:rsid w:val="0012064D"/>
    <w:rsid w:val="00122468"/>
    <w:rsid w:val="0012268F"/>
    <w:rsid w:val="0012315E"/>
    <w:rsid w:val="001243ED"/>
    <w:rsid w:val="00126471"/>
    <w:rsid w:val="00133299"/>
    <w:rsid w:val="001353EF"/>
    <w:rsid w:val="00135E90"/>
    <w:rsid w:val="00136268"/>
    <w:rsid w:val="00136E6F"/>
    <w:rsid w:val="00136FE7"/>
    <w:rsid w:val="0014341C"/>
    <w:rsid w:val="00143EEA"/>
    <w:rsid w:val="0014540E"/>
    <w:rsid w:val="00147ED8"/>
    <w:rsid w:val="00151C03"/>
    <w:rsid w:val="001531AC"/>
    <w:rsid w:val="00153917"/>
    <w:rsid w:val="001543A2"/>
    <w:rsid w:val="00157306"/>
    <w:rsid w:val="00160F76"/>
    <w:rsid w:val="00163A74"/>
    <w:rsid w:val="00163D83"/>
    <w:rsid w:val="00164767"/>
    <w:rsid w:val="00164810"/>
    <w:rsid w:val="001712E1"/>
    <w:rsid w:val="001767EE"/>
    <w:rsid w:val="00182258"/>
    <w:rsid w:val="00182CD3"/>
    <w:rsid w:val="0018664D"/>
    <w:rsid w:val="00187017"/>
    <w:rsid w:val="00187246"/>
    <w:rsid w:val="00187669"/>
    <w:rsid w:val="00192CD2"/>
    <w:rsid w:val="001937F7"/>
    <w:rsid w:val="00194483"/>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D57A8"/>
    <w:rsid w:val="001E016E"/>
    <w:rsid w:val="001E25DC"/>
    <w:rsid w:val="001E3B23"/>
    <w:rsid w:val="001F0713"/>
    <w:rsid w:val="001F14EE"/>
    <w:rsid w:val="001F1F31"/>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5133"/>
    <w:rsid w:val="00237805"/>
    <w:rsid w:val="00241F59"/>
    <w:rsid w:val="0024265C"/>
    <w:rsid w:val="00243D20"/>
    <w:rsid w:val="00244C2E"/>
    <w:rsid w:val="00250E0A"/>
    <w:rsid w:val="00251E02"/>
    <w:rsid w:val="002568DF"/>
    <w:rsid w:val="00257657"/>
    <w:rsid w:val="00261F33"/>
    <w:rsid w:val="00263F56"/>
    <w:rsid w:val="00272450"/>
    <w:rsid w:val="0027369F"/>
    <w:rsid w:val="002739D9"/>
    <w:rsid w:val="002812DC"/>
    <w:rsid w:val="00281824"/>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492"/>
    <w:rsid w:val="003006E9"/>
    <w:rsid w:val="00301EBF"/>
    <w:rsid w:val="003025A3"/>
    <w:rsid w:val="00307C3A"/>
    <w:rsid w:val="00310762"/>
    <w:rsid w:val="00310A38"/>
    <w:rsid w:val="00310D1D"/>
    <w:rsid w:val="003129CD"/>
    <w:rsid w:val="00313704"/>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92C"/>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23EB"/>
    <w:rsid w:val="003A3298"/>
    <w:rsid w:val="003A4587"/>
    <w:rsid w:val="003A533A"/>
    <w:rsid w:val="003A657A"/>
    <w:rsid w:val="003A661E"/>
    <w:rsid w:val="003B0913"/>
    <w:rsid w:val="003B20C5"/>
    <w:rsid w:val="003B5031"/>
    <w:rsid w:val="003B63EE"/>
    <w:rsid w:val="003B6720"/>
    <w:rsid w:val="003B7384"/>
    <w:rsid w:val="003B775B"/>
    <w:rsid w:val="003B7FA9"/>
    <w:rsid w:val="003C6EB9"/>
    <w:rsid w:val="003C7C08"/>
    <w:rsid w:val="003D0E9A"/>
    <w:rsid w:val="003D2459"/>
    <w:rsid w:val="003D28ED"/>
    <w:rsid w:val="003D3107"/>
    <w:rsid w:val="003E148D"/>
    <w:rsid w:val="003E173A"/>
    <w:rsid w:val="003E2F7B"/>
    <w:rsid w:val="003E3600"/>
    <w:rsid w:val="003F133B"/>
    <w:rsid w:val="003F33DE"/>
    <w:rsid w:val="0040243A"/>
    <w:rsid w:val="00402C65"/>
    <w:rsid w:val="00404EB7"/>
    <w:rsid w:val="00407D56"/>
    <w:rsid w:val="00411540"/>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2D77"/>
    <w:rsid w:val="00464B21"/>
    <w:rsid w:val="0046634E"/>
    <w:rsid w:val="00467E54"/>
    <w:rsid w:val="00470378"/>
    <w:rsid w:val="004722F9"/>
    <w:rsid w:val="00475E99"/>
    <w:rsid w:val="00476DF7"/>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2073"/>
    <w:rsid w:val="004B3367"/>
    <w:rsid w:val="004B3C0C"/>
    <w:rsid w:val="004B3F28"/>
    <w:rsid w:val="004B653D"/>
    <w:rsid w:val="004C0461"/>
    <w:rsid w:val="004C12C2"/>
    <w:rsid w:val="004C3E90"/>
    <w:rsid w:val="004C4336"/>
    <w:rsid w:val="004C77B5"/>
    <w:rsid w:val="004C77BF"/>
    <w:rsid w:val="004D3795"/>
    <w:rsid w:val="004D67F7"/>
    <w:rsid w:val="004D7678"/>
    <w:rsid w:val="004D7CD7"/>
    <w:rsid w:val="004E6E95"/>
    <w:rsid w:val="004E7BA2"/>
    <w:rsid w:val="004F58BA"/>
    <w:rsid w:val="004F6137"/>
    <w:rsid w:val="005022E5"/>
    <w:rsid w:val="00511B0E"/>
    <w:rsid w:val="00514000"/>
    <w:rsid w:val="005254BC"/>
    <w:rsid w:val="00526724"/>
    <w:rsid w:val="00526D4B"/>
    <w:rsid w:val="00527254"/>
    <w:rsid w:val="00535235"/>
    <w:rsid w:val="00540F36"/>
    <w:rsid w:val="00541189"/>
    <w:rsid w:val="0054157A"/>
    <w:rsid w:val="00542EEF"/>
    <w:rsid w:val="00550B2F"/>
    <w:rsid w:val="00551712"/>
    <w:rsid w:val="00551E02"/>
    <w:rsid w:val="005529FE"/>
    <w:rsid w:val="00552C63"/>
    <w:rsid w:val="00553E73"/>
    <w:rsid w:val="00553E8E"/>
    <w:rsid w:val="005540AB"/>
    <w:rsid w:val="005549DE"/>
    <w:rsid w:val="0055655B"/>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0BBB"/>
    <w:rsid w:val="005832AA"/>
    <w:rsid w:val="00584801"/>
    <w:rsid w:val="00584ABA"/>
    <w:rsid w:val="00585B8F"/>
    <w:rsid w:val="00590129"/>
    <w:rsid w:val="005923FF"/>
    <w:rsid w:val="0059291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5F4E96"/>
    <w:rsid w:val="00600E66"/>
    <w:rsid w:val="006013DF"/>
    <w:rsid w:val="00602863"/>
    <w:rsid w:val="0060295E"/>
    <w:rsid w:val="00603583"/>
    <w:rsid w:val="00603605"/>
    <w:rsid w:val="006041A3"/>
    <w:rsid w:val="00614301"/>
    <w:rsid w:val="00617166"/>
    <w:rsid w:val="00620867"/>
    <w:rsid w:val="00620B12"/>
    <w:rsid w:val="006210F4"/>
    <w:rsid w:val="00621DEA"/>
    <w:rsid w:val="006247A2"/>
    <w:rsid w:val="00624B9F"/>
    <w:rsid w:val="00625805"/>
    <w:rsid w:val="00625C71"/>
    <w:rsid w:val="00626383"/>
    <w:rsid w:val="00627316"/>
    <w:rsid w:val="00627A7B"/>
    <w:rsid w:val="00633FB4"/>
    <w:rsid w:val="006357C1"/>
    <w:rsid w:val="00635BA7"/>
    <w:rsid w:val="006365EA"/>
    <w:rsid w:val="00636FB8"/>
    <w:rsid w:val="0063712C"/>
    <w:rsid w:val="00637374"/>
    <w:rsid w:val="00640BB2"/>
    <w:rsid w:val="00641A2D"/>
    <w:rsid w:val="00643F5E"/>
    <w:rsid w:val="006449AF"/>
    <w:rsid w:val="00646D08"/>
    <w:rsid w:val="00650511"/>
    <w:rsid w:val="00651640"/>
    <w:rsid w:val="00651ADF"/>
    <w:rsid w:val="0065426C"/>
    <w:rsid w:val="006574EA"/>
    <w:rsid w:val="00663284"/>
    <w:rsid w:val="0066396C"/>
    <w:rsid w:val="00665B79"/>
    <w:rsid w:val="006726F6"/>
    <w:rsid w:val="00672A27"/>
    <w:rsid w:val="00672E5A"/>
    <w:rsid w:val="00676B9C"/>
    <w:rsid w:val="006810F7"/>
    <w:rsid w:val="0068115C"/>
    <w:rsid w:val="00682902"/>
    <w:rsid w:val="00683F3A"/>
    <w:rsid w:val="00684527"/>
    <w:rsid w:val="00684B73"/>
    <w:rsid w:val="0068652E"/>
    <w:rsid w:val="00687928"/>
    <w:rsid w:val="0069163F"/>
    <w:rsid w:val="00691DBB"/>
    <w:rsid w:val="00692C19"/>
    <w:rsid w:val="006A09A5"/>
    <w:rsid w:val="006A2EBB"/>
    <w:rsid w:val="006A5BEB"/>
    <w:rsid w:val="006A79E7"/>
    <w:rsid w:val="006A7D4D"/>
    <w:rsid w:val="006B0E41"/>
    <w:rsid w:val="006B3031"/>
    <w:rsid w:val="006B5C71"/>
    <w:rsid w:val="006B7F0E"/>
    <w:rsid w:val="006C0C4C"/>
    <w:rsid w:val="006C0E2A"/>
    <w:rsid w:val="006C4B43"/>
    <w:rsid w:val="006D0D07"/>
    <w:rsid w:val="006D2B07"/>
    <w:rsid w:val="006D36EC"/>
    <w:rsid w:val="006D3C3E"/>
    <w:rsid w:val="006D40AC"/>
    <w:rsid w:val="006D6DC1"/>
    <w:rsid w:val="006D6F9A"/>
    <w:rsid w:val="006E0F1D"/>
    <w:rsid w:val="006E2C8E"/>
    <w:rsid w:val="006E446F"/>
    <w:rsid w:val="006E4D13"/>
    <w:rsid w:val="006E6291"/>
    <w:rsid w:val="006F368C"/>
    <w:rsid w:val="006F5544"/>
    <w:rsid w:val="006F7CE8"/>
    <w:rsid w:val="006F7D34"/>
    <w:rsid w:val="0070028F"/>
    <w:rsid w:val="00701353"/>
    <w:rsid w:val="0070524C"/>
    <w:rsid w:val="00710619"/>
    <w:rsid w:val="0071188C"/>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3628B"/>
    <w:rsid w:val="00740CF1"/>
    <w:rsid w:val="00740E80"/>
    <w:rsid w:val="00741375"/>
    <w:rsid w:val="0074517B"/>
    <w:rsid w:val="00745E33"/>
    <w:rsid w:val="00754C7B"/>
    <w:rsid w:val="007562AB"/>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3017"/>
    <w:rsid w:val="007F4190"/>
    <w:rsid w:val="007F44BF"/>
    <w:rsid w:val="007F4E53"/>
    <w:rsid w:val="007F5ABC"/>
    <w:rsid w:val="007F5FF7"/>
    <w:rsid w:val="00800121"/>
    <w:rsid w:val="008018D9"/>
    <w:rsid w:val="00806335"/>
    <w:rsid w:val="008105E2"/>
    <w:rsid w:val="008110DA"/>
    <w:rsid w:val="008128CA"/>
    <w:rsid w:val="00813440"/>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4EBF"/>
    <w:rsid w:val="00845BB2"/>
    <w:rsid w:val="00850983"/>
    <w:rsid w:val="00852998"/>
    <w:rsid w:val="00856941"/>
    <w:rsid w:val="00857A7C"/>
    <w:rsid w:val="00864864"/>
    <w:rsid w:val="0086546A"/>
    <w:rsid w:val="0087023B"/>
    <w:rsid w:val="008703F4"/>
    <w:rsid w:val="00870D4D"/>
    <w:rsid w:val="00872E50"/>
    <w:rsid w:val="00873D57"/>
    <w:rsid w:val="00874112"/>
    <w:rsid w:val="008777DC"/>
    <w:rsid w:val="008778B5"/>
    <w:rsid w:val="00880BCE"/>
    <w:rsid w:val="008810AF"/>
    <w:rsid w:val="008819E4"/>
    <w:rsid w:val="008830EF"/>
    <w:rsid w:val="00884773"/>
    <w:rsid w:val="00885077"/>
    <w:rsid w:val="00892A64"/>
    <w:rsid w:val="008933CF"/>
    <w:rsid w:val="00895362"/>
    <w:rsid w:val="008A225D"/>
    <w:rsid w:val="008A4630"/>
    <w:rsid w:val="008B5AE2"/>
    <w:rsid w:val="008B5B7E"/>
    <w:rsid w:val="008C0DB1"/>
    <w:rsid w:val="008C3327"/>
    <w:rsid w:val="008C3721"/>
    <w:rsid w:val="008C46F1"/>
    <w:rsid w:val="008C510F"/>
    <w:rsid w:val="008C6CA6"/>
    <w:rsid w:val="008D1374"/>
    <w:rsid w:val="008D5874"/>
    <w:rsid w:val="008D5FE6"/>
    <w:rsid w:val="008D6657"/>
    <w:rsid w:val="008E16D8"/>
    <w:rsid w:val="008E1FA7"/>
    <w:rsid w:val="008E4D2E"/>
    <w:rsid w:val="008E52ED"/>
    <w:rsid w:val="008E5EA9"/>
    <w:rsid w:val="008F1A98"/>
    <w:rsid w:val="008F258C"/>
    <w:rsid w:val="008F3BB8"/>
    <w:rsid w:val="008F4513"/>
    <w:rsid w:val="008F5B45"/>
    <w:rsid w:val="008F72BE"/>
    <w:rsid w:val="009006DA"/>
    <w:rsid w:val="00900D4D"/>
    <w:rsid w:val="009010C4"/>
    <w:rsid w:val="00901417"/>
    <w:rsid w:val="009046DF"/>
    <w:rsid w:val="009076D1"/>
    <w:rsid w:val="00907C87"/>
    <w:rsid w:val="00911C81"/>
    <w:rsid w:val="00914562"/>
    <w:rsid w:val="0091682D"/>
    <w:rsid w:val="00922370"/>
    <w:rsid w:val="0092388A"/>
    <w:rsid w:val="00924CF9"/>
    <w:rsid w:val="00925BE7"/>
    <w:rsid w:val="00927D62"/>
    <w:rsid w:val="00932192"/>
    <w:rsid w:val="00940B6B"/>
    <w:rsid w:val="0094145E"/>
    <w:rsid w:val="00943403"/>
    <w:rsid w:val="00943412"/>
    <w:rsid w:val="00943B2E"/>
    <w:rsid w:val="0094536C"/>
    <w:rsid w:val="00945D11"/>
    <w:rsid w:val="009472D2"/>
    <w:rsid w:val="009503E2"/>
    <w:rsid w:val="00953A35"/>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97ADF"/>
    <w:rsid w:val="009A1D7F"/>
    <w:rsid w:val="009A53CC"/>
    <w:rsid w:val="009A7001"/>
    <w:rsid w:val="009A7DA5"/>
    <w:rsid w:val="009B01D4"/>
    <w:rsid w:val="009B0C22"/>
    <w:rsid w:val="009B17AE"/>
    <w:rsid w:val="009B25F8"/>
    <w:rsid w:val="009B2B08"/>
    <w:rsid w:val="009B36E8"/>
    <w:rsid w:val="009B7253"/>
    <w:rsid w:val="009C2E28"/>
    <w:rsid w:val="009C61D1"/>
    <w:rsid w:val="009C7A62"/>
    <w:rsid w:val="009D3969"/>
    <w:rsid w:val="009D4F53"/>
    <w:rsid w:val="009D60A3"/>
    <w:rsid w:val="009D6CB0"/>
    <w:rsid w:val="009E03BE"/>
    <w:rsid w:val="009E07BB"/>
    <w:rsid w:val="009E4824"/>
    <w:rsid w:val="009E67C9"/>
    <w:rsid w:val="009E6DE8"/>
    <w:rsid w:val="009E7AB9"/>
    <w:rsid w:val="009F2C77"/>
    <w:rsid w:val="009F4224"/>
    <w:rsid w:val="009F4A72"/>
    <w:rsid w:val="009F5327"/>
    <w:rsid w:val="009F6DDF"/>
    <w:rsid w:val="009F6F94"/>
    <w:rsid w:val="00A00A9C"/>
    <w:rsid w:val="00A0400A"/>
    <w:rsid w:val="00A04562"/>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0B1E"/>
    <w:rsid w:val="00A42FC1"/>
    <w:rsid w:val="00A43A6C"/>
    <w:rsid w:val="00A440F6"/>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33D2"/>
    <w:rsid w:val="00A741CF"/>
    <w:rsid w:val="00A745EB"/>
    <w:rsid w:val="00A749A9"/>
    <w:rsid w:val="00A751DD"/>
    <w:rsid w:val="00A80A89"/>
    <w:rsid w:val="00A86979"/>
    <w:rsid w:val="00A87799"/>
    <w:rsid w:val="00A91F7E"/>
    <w:rsid w:val="00A93200"/>
    <w:rsid w:val="00A9330B"/>
    <w:rsid w:val="00A940EB"/>
    <w:rsid w:val="00A948BA"/>
    <w:rsid w:val="00A971B5"/>
    <w:rsid w:val="00A97592"/>
    <w:rsid w:val="00AA18B0"/>
    <w:rsid w:val="00AA378D"/>
    <w:rsid w:val="00AA532F"/>
    <w:rsid w:val="00AB1F96"/>
    <w:rsid w:val="00AB307D"/>
    <w:rsid w:val="00AB49D2"/>
    <w:rsid w:val="00AB49D8"/>
    <w:rsid w:val="00AB5AFC"/>
    <w:rsid w:val="00AB5B22"/>
    <w:rsid w:val="00AC271A"/>
    <w:rsid w:val="00AC28CD"/>
    <w:rsid w:val="00AC2C70"/>
    <w:rsid w:val="00AC3A2F"/>
    <w:rsid w:val="00AC5626"/>
    <w:rsid w:val="00AC6146"/>
    <w:rsid w:val="00AC64A5"/>
    <w:rsid w:val="00AD283C"/>
    <w:rsid w:val="00AD2964"/>
    <w:rsid w:val="00AD365B"/>
    <w:rsid w:val="00AD5C3C"/>
    <w:rsid w:val="00AE0778"/>
    <w:rsid w:val="00AE196C"/>
    <w:rsid w:val="00AE1E35"/>
    <w:rsid w:val="00AE270B"/>
    <w:rsid w:val="00AE28A0"/>
    <w:rsid w:val="00AE4D35"/>
    <w:rsid w:val="00AE5DAC"/>
    <w:rsid w:val="00AE6117"/>
    <w:rsid w:val="00AE64FD"/>
    <w:rsid w:val="00AE6F06"/>
    <w:rsid w:val="00AF00DF"/>
    <w:rsid w:val="00AF04CD"/>
    <w:rsid w:val="00AF0A2F"/>
    <w:rsid w:val="00AF217C"/>
    <w:rsid w:val="00AF27EC"/>
    <w:rsid w:val="00AF33DF"/>
    <w:rsid w:val="00B01257"/>
    <w:rsid w:val="00B05B01"/>
    <w:rsid w:val="00B1002E"/>
    <w:rsid w:val="00B11AF5"/>
    <w:rsid w:val="00B12ED2"/>
    <w:rsid w:val="00B14699"/>
    <w:rsid w:val="00B17010"/>
    <w:rsid w:val="00B2067B"/>
    <w:rsid w:val="00B241CE"/>
    <w:rsid w:val="00B24ABA"/>
    <w:rsid w:val="00B325FE"/>
    <w:rsid w:val="00B329DF"/>
    <w:rsid w:val="00B376D8"/>
    <w:rsid w:val="00B37FEA"/>
    <w:rsid w:val="00B4064C"/>
    <w:rsid w:val="00B41B2B"/>
    <w:rsid w:val="00B426ED"/>
    <w:rsid w:val="00B42E0C"/>
    <w:rsid w:val="00B47704"/>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23D0"/>
    <w:rsid w:val="00BE630D"/>
    <w:rsid w:val="00BE7ED8"/>
    <w:rsid w:val="00BF36F6"/>
    <w:rsid w:val="00C0247A"/>
    <w:rsid w:val="00C02B19"/>
    <w:rsid w:val="00C13127"/>
    <w:rsid w:val="00C14740"/>
    <w:rsid w:val="00C1570C"/>
    <w:rsid w:val="00C2177F"/>
    <w:rsid w:val="00C22361"/>
    <w:rsid w:val="00C2419C"/>
    <w:rsid w:val="00C242AF"/>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A797C"/>
    <w:rsid w:val="00CB22FF"/>
    <w:rsid w:val="00CB4647"/>
    <w:rsid w:val="00CB686E"/>
    <w:rsid w:val="00CC0833"/>
    <w:rsid w:val="00CC0D6C"/>
    <w:rsid w:val="00CC156E"/>
    <w:rsid w:val="00CC546F"/>
    <w:rsid w:val="00CC6095"/>
    <w:rsid w:val="00CC7827"/>
    <w:rsid w:val="00CD4CDE"/>
    <w:rsid w:val="00CD72D4"/>
    <w:rsid w:val="00CE30CD"/>
    <w:rsid w:val="00CF06A5"/>
    <w:rsid w:val="00CF06F2"/>
    <w:rsid w:val="00CF137D"/>
    <w:rsid w:val="00CF4DEF"/>
    <w:rsid w:val="00CF6233"/>
    <w:rsid w:val="00D00008"/>
    <w:rsid w:val="00D00E56"/>
    <w:rsid w:val="00D032B6"/>
    <w:rsid w:val="00D10971"/>
    <w:rsid w:val="00D11686"/>
    <w:rsid w:val="00D11AFF"/>
    <w:rsid w:val="00D1225E"/>
    <w:rsid w:val="00D154EE"/>
    <w:rsid w:val="00D20234"/>
    <w:rsid w:val="00D208D0"/>
    <w:rsid w:val="00D20EAE"/>
    <w:rsid w:val="00D212D5"/>
    <w:rsid w:val="00D230D8"/>
    <w:rsid w:val="00D24B24"/>
    <w:rsid w:val="00D24EB0"/>
    <w:rsid w:val="00D25987"/>
    <w:rsid w:val="00D25E9D"/>
    <w:rsid w:val="00D31E50"/>
    <w:rsid w:val="00D33A32"/>
    <w:rsid w:val="00D350E6"/>
    <w:rsid w:val="00D40219"/>
    <w:rsid w:val="00D4619F"/>
    <w:rsid w:val="00D46C32"/>
    <w:rsid w:val="00D471AE"/>
    <w:rsid w:val="00D51DE8"/>
    <w:rsid w:val="00D52EC6"/>
    <w:rsid w:val="00D53C02"/>
    <w:rsid w:val="00D54728"/>
    <w:rsid w:val="00D54E95"/>
    <w:rsid w:val="00D56DF2"/>
    <w:rsid w:val="00D615FF"/>
    <w:rsid w:val="00D6188A"/>
    <w:rsid w:val="00D6679F"/>
    <w:rsid w:val="00D66EE9"/>
    <w:rsid w:val="00D67101"/>
    <w:rsid w:val="00D671FA"/>
    <w:rsid w:val="00D70D85"/>
    <w:rsid w:val="00D718B1"/>
    <w:rsid w:val="00D71BAC"/>
    <w:rsid w:val="00D7331A"/>
    <w:rsid w:val="00D73AD8"/>
    <w:rsid w:val="00D7499D"/>
    <w:rsid w:val="00D77C08"/>
    <w:rsid w:val="00D84BD9"/>
    <w:rsid w:val="00D84ECA"/>
    <w:rsid w:val="00D854D7"/>
    <w:rsid w:val="00D91A3F"/>
    <w:rsid w:val="00D91B67"/>
    <w:rsid w:val="00D92CDF"/>
    <w:rsid w:val="00DA32DF"/>
    <w:rsid w:val="00DA5931"/>
    <w:rsid w:val="00DA722B"/>
    <w:rsid w:val="00DA76C9"/>
    <w:rsid w:val="00DB214B"/>
    <w:rsid w:val="00DB2424"/>
    <w:rsid w:val="00DB3E84"/>
    <w:rsid w:val="00DC02A0"/>
    <w:rsid w:val="00DC0B08"/>
    <w:rsid w:val="00DC0E27"/>
    <w:rsid w:val="00DC1000"/>
    <w:rsid w:val="00DC3D3E"/>
    <w:rsid w:val="00DD1BB4"/>
    <w:rsid w:val="00DD6547"/>
    <w:rsid w:val="00DD78A5"/>
    <w:rsid w:val="00DE4448"/>
    <w:rsid w:val="00DE49C9"/>
    <w:rsid w:val="00DE4FB2"/>
    <w:rsid w:val="00DE6957"/>
    <w:rsid w:val="00DE7434"/>
    <w:rsid w:val="00DF1DC6"/>
    <w:rsid w:val="00DF3B4A"/>
    <w:rsid w:val="00DF5E1E"/>
    <w:rsid w:val="00DF6442"/>
    <w:rsid w:val="00DF67A3"/>
    <w:rsid w:val="00DF7A42"/>
    <w:rsid w:val="00E022DC"/>
    <w:rsid w:val="00E024D3"/>
    <w:rsid w:val="00E0487B"/>
    <w:rsid w:val="00E07A7B"/>
    <w:rsid w:val="00E138BD"/>
    <w:rsid w:val="00E14435"/>
    <w:rsid w:val="00E206F5"/>
    <w:rsid w:val="00E21598"/>
    <w:rsid w:val="00E23A2E"/>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A6EDC"/>
    <w:rsid w:val="00EB2506"/>
    <w:rsid w:val="00EB3123"/>
    <w:rsid w:val="00EB54EE"/>
    <w:rsid w:val="00EB55D0"/>
    <w:rsid w:val="00EB5646"/>
    <w:rsid w:val="00EB5ADB"/>
    <w:rsid w:val="00EC0F78"/>
    <w:rsid w:val="00EC1A32"/>
    <w:rsid w:val="00EC1A39"/>
    <w:rsid w:val="00EC2829"/>
    <w:rsid w:val="00EC3D3F"/>
    <w:rsid w:val="00EC5C01"/>
    <w:rsid w:val="00EC682C"/>
    <w:rsid w:val="00EC766D"/>
    <w:rsid w:val="00EC7AF9"/>
    <w:rsid w:val="00EC7E34"/>
    <w:rsid w:val="00ED025D"/>
    <w:rsid w:val="00ED3DFD"/>
    <w:rsid w:val="00ED3F21"/>
    <w:rsid w:val="00EE1EE0"/>
    <w:rsid w:val="00EE260F"/>
    <w:rsid w:val="00EE515F"/>
    <w:rsid w:val="00EE56E1"/>
    <w:rsid w:val="00EE604B"/>
    <w:rsid w:val="00EE6B33"/>
    <w:rsid w:val="00EF0462"/>
    <w:rsid w:val="00EF3F9B"/>
    <w:rsid w:val="00EF6505"/>
    <w:rsid w:val="00EF7A6F"/>
    <w:rsid w:val="00F02C57"/>
    <w:rsid w:val="00F06C84"/>
    <w:rsid w:val="00F070E5"/>
    <w:rsid w:val="00F143E4"/>
    <w:rsid w:val="00F1517E"/>
    <w:rsid w:val="00F1580E"/>
    <w:rsid w:val="00F16678"/>
    <w:rsid w:val="00F1773C"/>
    <w:rsid w:val="00F21675"/>
    <w:rsid w:val="00F22AC4"/>
    <w:rsid w:val="00F26388"/>
    <w:rsid w:val="00F31BE3"/>
    <w:rsid w:val="00F34B21"/>
    <w:rsid w:val="00F34CA5"/>
    <w:rsid w:val="00F41E90"/>
    <w:rsid w:val="00F436BF"/>
    <w:rsid w:val="00F4539C"/>
    <w:rsid w:val="00F52555"/>
    <w:rsid w:val="00F53B56"/>
    <w:rsid w:val="00F54AD8"/>
    <w:rsid w:val="00F55BC3"/>
    <w:rsid w:val="00F571FE"/>
    <w:rsid w:val="00F616FA"/>
    <w:rsid w:val="00F62649"/>
    <w:rsid w:val="00F62C96"/>
    <w:rsid w:val="00F638A5"/>
    <w:rsid w:val="00F649EA"/>
    <w:rsid w:val="00F673C2"/>
    <w:rsid w:val="00F70D2F"/>
    <w:rsid w:val="00F715FC"/>
    <w:rsid w:val="00F71859"/>
    <w:rsid w:val="00F74FDC"/>
    <w:rsid w:val="00F7566A"/>
    <w:rsid w:val="00F80602"/>
    <w:rsid w:val="00F82A57"/>
    <w:rsid w:val="00F83A2C"/>
    <w:rsid w:val="00F83E9D"/>
    <w:rsid w:val="00F8621B"/>
    <w:rsid w:val="00F86C5B"/>
    <w:rsid w:val="00F922B8"/>
    <w:rsid w:val="00F9397B"/>
    <w:rsid w:val="00F961A0"/>
    <w:rsid w:val="00F9765A"/>
    <w:rsid w:val="00F97A32"/>
    <w:rsid w:val="00FA3B58"/>
    <w:rsid w:val="00FA490B"/>
    <w:rsid w:val="00FA5484"/>
    <w:rsid w:val="00FA6127"/>
    <w:rsid w:val="00FB1CFE"/>
    <w:rsid w:val="00FB329A"/>
    <w:rsid w:val="00FB3EBB"/>
    <w:rsid w:val="00FB7CFB"/>
    <w:rsid w:val="00FC002F"/>
    <w:rsid w:val="00FC430E"/>
    <w:rsid w:val="00FC55F6"/>
    <w:rsid w:val="00FD04E0"/>
    <w:rsid w:val="00FE0BFA"/>
    <w:rsid w:val="00FE0CCF"/>
    <w:rsid w:val="00FE0D85"/>
    <w:rsid w:val="00FE0DC9"/>
    <w:rsid w:val="00FE2A56"/>
    <w:rsid w:val="00FE2EA4"/>
    <w:rsid w:val="00FE4F18"/>
    <w:rsid w:val="00FE57BE"/>
    <w:rsid w:val="00FE5FEC"/>
    <w:rsid w:val="00FE6C1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FE4F18"/>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pPr>
      <w:spacing w:before="0" w:line="240" w:lineRule="auto"/>
      <w:ind w:firstLine="289"/>
      <w:jc w:val="lowKashida"/>
    </w:pPr>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BalloonText">
    <w:name w:val="Balloon Text"/>
    <w:basedOn w:val="Normal"/>
    <w:link w:val="BalloonTextChar"/>
    <w:uiPriority w:val="99"/>
    <w:rsid w:val="002F6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F6492"/>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38B40-0D5A-439F-AD11-CDB897DC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Template>
  <TotalTime>83</TotalTime>
  <Pages>665</Pages>
  <Words>151519</Words>
  <Characters>705563</Characters>
  <Application>Microsoft Office Word</Application>
  <DocSecurity>0</DocSecurity>
  <Lines>5879</Lines>
  <Paragraphs>1710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855372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14</cp:revision>
  <cp:lastPrinted>2014-01-25T18:18:00Z</cp:lastPrinted>
  <dcterms:created xsi:type="dcterms:W3CDTF">2014-03-04T10:44:00Z</dcterms:created>
  <dcterms:modified xsi:type="dcterms:W3CDTF">2014-03-08T08:42:00Z</dcterms:modified>
</cp:coreProperties>
</file>